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EFE" w:rsidRDefault="008B7EFE" w:rsidP="008B7EFE">
      <w:pPr>
        <w:framePr w:wrap="none" w:vAnchor="page" w:hAnchor="page" w:x="508" w:y="425"/>
        <w:rPr>
          <w:sz w:val="0"/>
          <w:szCs w:val="0"/>
        </w:rPr>
      </w:pPr>
      <w:r>
        <w:rPr>
          <w:noProof/>
        </w:rPr>
        <w:drawing>
          <wp:inline distT="0" distB="0" distL="0" distR="0">
            <wp:extent cx="6924675" cy="10163175"/>
            <wp:effectExtent l="19050" t="0" r="9525" b="0"/>
            <wp:docPr id="1" name="Рисунок 1" descr="C:\Users\ADMIN\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media\image1.jpeg"/>
                    <pic:cNvPicPr>
                      <a:picLocks noChangeAspect="1" noChangeArrowheads="1"/>
                    </pic:cNvPicPr>
                  </pic:nvPicPr>
                  <pic:blipFill>
                    <a:blip r:embed="rId8"/>
                    <a:srcRect/>
                    <a:stretch>
                      <a:fillRect/>
                    </a:stretch>
                  </pic:blipFill>
                  <pic:spPr bwMode="auto">
                    <a:xfrm>
                      <a:off x="0" y="0"/>
                      <a:ext cx="6924675" cy="10163175"/>
                    </a:xfrm>
                    <a:prstGeom prst="rect">
                      <a:avLst/>
                    </a:prstGeom>
                    <a:noFill/>
                    <a:ln w="9525">
                      <a:noFill/>
                      <a:miter lim="800000"/>
                      <a:headEnd/>
                      <a:tailEnd/>
                    </a:ln>
                  </pic:spPr>
                </pic:pic>
              </a:graphicData>
            </a:graphic>
          </wp:inline>
        </w:drawing>
      </w:r>
    </w:p>
    <w:p w:rsidR="008B7EFE" w:rsidRDefault="008B7EFE" w:rsidP="008B7EFE">
      <w:pPr>
        <w:rPr>
          <w:sz w:val="2"/>
          <w:szCs w:val="2"/>
        </w:rPr>
        <w:sectPr w:rsidR="008B7EFE">
          <w:pgSz w:w="11906" w:h="16838"/>
          <w:pgMar w:top="0" w:right="0" w:bottom="0" w:left="0" w:header="0" w:footer="3" w:gutter="0"/>
          <w:cols w:space="720"/>
          <w:noEndnote/>
          <w:docGrid w:linePitch="360"/>
        </w:sectPr>
      </w:pPr>
    </w:p>
    <w:p w:rsidR="008B7EFE" w:rsidRDefault="008B7EFE" w:rsidP="008B7EFE">
      <w:pPr>
        <w:framePr w:wrap="none" w:vAnchor="page" w:hAnchor="page" w:x="465" w:y="425"/>
        <w:rPr>
          <w:sz w:val="0"/>
          <w:szCs w:val="0"/>
        </w:rPr>
      </w:pPr>
      <w:r>
        <w:rPr>
          <w:noProof/>
        </w:rPr>
        <w:lastRenderedPageBreak/>
        <w:drawing>
          <wp:inline distT="0" distB="0" distL="0" distR="0">
            <wp:extent cx="6972300" cy="10153650"/>
            <wp:effectExtent l="19050" t="0" r="0" b="0"/>
            <wp:docPr id="2" name="Рисунок 2" descr="C:\Users\ADMIN\Desktop\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edia\image2.jpeg"/>
                    <pic:cNvPicPr>
                      <a:picLocks noChangeAspect="1" noChangeArrowheads="1"/>
                    </pic:cNvPicPr>
                  </pic:nvPicPr>
                  <pic:blipFill>
                    <a:blip r:embed="rId9"/>
                    <a:srcRect/>
                    <a:stretch>
                      <a:fillRect/>
                    </a:stretch>
                  </pic:blipFill>
                  <pic:spPr bwMode="auto">
                    <a:xfrm>
                      <a:off x="0" y="0"/>
                      <a:ext cx="6972300" cy="10153650"/>
                    </a:xfrm>
                    <a:prstGeom prst="rect">
                      <a:avLst/>
                    </a:prstGeom>
                    <a:noFill/>
                    <a:ln w="9525">
                      <a:noFill/>
                      <a:miter lim="800000"/>
                      <a:headEnd/>
                      <a:tailEnd/>
                    </a:ln>
                  </pic:spPr>
                </pic:pic>
              </a:graphicData>
            </a:graphic>
          </wp:inline>
        </w:drawing>
      </w:r>
    </w:p>
    <w:p w:rsidR="008B7EFE" w:rsidRDefault="008B7EFE" w:rsidP="008B7EFE">
      <w:pPr>
        <w:rPr>
          <w:sz w:val="2"/>
          <w:szCs w:val="2"/>
        </w:rPr>
        <w:sectPr w:rsidR="008B7EFE">
          <w:pgSz w:w="11906" w:h="16838"/>
          <w:pgMar w:top="0" w:right="0" w:bottom="0" w:left="0" w:header="0" w:footer="3" w:gutter="0"/>
          <w:cols w:space="720"/>
          <w:noEndnote/>
          <w:docGrid w:linePitch="360"/>
        </w:sectPr>
      </w:pPr>
    </w:p>
    <w:p w:rsidR="00011908" w:rsidRPr="00DC7761" w:rsidRDefault="00011908" w:rsidP="0092466E">
      <w:pPr>
        <w:jc w:val="center"/>
        <w:rPr>
          <w:rFonts w:ascii="Times New Roman" w:hAnsi="Times New Roman" w:cs="Times New Roman"/>
          <w:bCs/>
          <w:sz w:val="24"/>
          <w:szCs w:val="24"/>
        </w:rPr>
      </w:pPr>
      <w:r w:rsidRPr="00DC7761">
        <w:rPr>
          <w:rFonts w:ascii="Times New Roman" w:hAnsi="Times New Roman" w:cs="Times New Roman"/>
          <w:bCs/>
          <w:sz w:val="24"/>
          <w:szCs w:val="24"/>
        </w:rPr>
        <w:t>СОДЕРЖАНИЕ</w:t>
      </w:r>
    </w:p>
    <w:p w:rsidR="00011908" w:rsidRPr="00DC7761" w:rsidRDefault="00011908" w:rsidP="00011908">
      <w:pPr>
        <w:pStyle w:val="a5"/>
        <w:spacing w:after="0" w:line="240" w:lineRule="auto"/>
        <w:jc w:val="center"/>
        <w:rPr>
          <w:rFonts w:ascii="Times New Roman" w:hAnsi="Times New Roman"/>
          <w:bCs/>
          <w:sz w:val="24"/>
          <w:szCs w:val="24"/>
          <w:lang w:val="ru-RU"/>
        </w:rPr>
      </w:pPr>
    </w:p>
    <w:tbl>
      <w:tblPr>
        <w:tblW w:w="10029" w:type="dxa"/>
        <w:tblInd w:w="-34" w:type="dxa"/>
        <w:tblLayout w:type="fixed"/>
        <w:tblLook w:val="04A0"/>
      </w:tblPr>
      <w:tblGrid>
        <w:gridCol w:w="851"/>
        <w:gridCol w:w="8364"/>
        <w:gridCol w:w="814"/>
      </w:tblGrid>
      <w:tr w:rsidR="00011908" w:rsidRPr="00DC7761" w:rsidTr="00011908">
        <w:trPr>
          <w:trHeight w:val="335"/>
        </w:trPr>
        <w:tc>
          <w:tcPr>
            <w:tcW w:w="851" w:type="dxa"/>
          </w:tcPr>
          <w:p w:rsidR="00011908" w:rsidRPr="00DC7761" w:rsidRDefault="00011908" w:rsidP="00011908">
            <w:pPr>
              <w:pStyle w:val="a5"/>
              <w:numPr>
                <w:ilvl w:val="0"/>
                <w:numId w:val="1"/>
              </w:numPr>
              <w:tabs>
                <w:tab w:val="left" w:pos="252"/>
              </w:tabs>
              <w:spacing w:after="0" w:line="360" w:lineRule="auto"/>
              <w:ind w:left="0" w:firstLine="0"/>
              <w:rPr>
                <w:rFonts w:ascii="Times New Roman" w:hAnsi="Times New Roman"/>
                <w:bCs/>
                <w:sz w:val="24"/>
                <w:szCs w:val="24"/>
                <w:lang w:val="kk-KZ"/>
              </w:rPr>
            </w:pPr>
          </w:p>
        </w:tc>
        <w:tc>
          <w:tcPr>
            <w:tcW w:w="8364" w:type="dxa"/>
          </w:tcPr>
          <w:p w:rsidR="00011908" w:rsidRPr="00DC7761" w:rsidRDefault="00011908" w:rsidP="00011908">
            <w:pPr>
              <w:pStyle w:val="a5"/>
              <w:spacing w:after="0" w:line="360" w:lineRule="auto"/>
              <w:ind w:left="0"/>
              <w:rPr>
                <w:rFonts w:ascii="Times New Roman" w:hAnsi="Times New Roman"/>
                <w:bCs/>
                <w:color w:val="000000" w:themeColor="text1"/>
                <w:sz w:val="24"/>
                <w:szCs w:val="24"/>
                <w:lang w:val="kk-KZ"/>
              </w:rPr>
            </w:pPr>
            <w:r w:rsidRPr="00DC7761">
              <w:rPr>
                <w:rFonts w:ascii="Times New Roman" w:hAnsi="Times New Roman"/>
                <w:bCs/>
                <w:color w:val="000000" w:themeColor="text1"/>
                <w:sz w:val="24"/>
                <w:szCs w:val="24"/>
                <w:lang w:val="kk-KZ"/>
              </w:rPr>
              <w:t>Концепция ОП</w:t>
            </w:r>
          </w:p>
        </w:tc>
        <w:tc>
          <w:tcPr>
            <w:tcW w:w="814" w:type="dxa"/>
          </w:tcPr>
          <w:p w:rsidR="00011908" w:rsidRPr="00DC7761" w:rsidRDefault="00011908" w:rsidP="00011908">
            <w:pPr>
              <w:pStyle w:val="a5"/>
              <w:spacing w:after="0" w:line="360" w:lineRule="auto"/>
              <w:ind w:left="0"/>
              <w:rPr>
                <w:rFonts w:ascii="Times New Roman" w:hAnsi="Times New Roman"/>
                <w:bCs/>
                <w:sz w:val="24"/>
                <w:szCs w:val="24"/>
                <w:lang w:val="ru-RU"/>
              </w:rPr>
            </w:pPr>
          </w:p>
        </w:tc>
      </w:tr>
      <w:tr w:rsidR="00011908" w:rsidRPr="00DC7761" w:rsidTr="00011908">
        <w:trPr>
          <w:trHeight w:val="335"/>
        </w:trPr>
        <w:tc>
          <w:tcPr>
            <w:tcW w:w="851" w:type="dxa"/>
          </w:tcPr>
          <w:p w:rsidR="00011908" w:rsidRPr="00DC7761" w:rsidRDefault="00011908" w:rsidP="00011908">
            <w:pPr>
              <w:pStyle w:val="a5"/>
              <w:numPr>
                <w:ilvl w:val="0"/>
                <w:numId w:val="1"/>
              </w:numPr>
              <w:tabs>
                <w:tab w:val="left" w:pos="252"/>
              </w:tabs>
              <w:spacing w:after="0" w:line="360" w:lineRule="auto"/>
              <w:ind w:left="0" w:firstLine="0"/>
              <w:rPr>
                <w:rFonts w:ascii="Times New Roman" w:hAnsi="Times New Roman"/>
                <w:bCs/>
                <w:sz w:val="24"/>
                <w:szCs w:val="24"/>
                <w:lang w:val="kk-KZ"/>
              </w:rPr>
            </w:pPr>
          </w:p>
        </w:tc>
        <w:tc>
          <w:tcPr>
            <w:tcW w:w="8364" w:type="dxa"/>
          </w:tcPr>
          <w:p w:rsidR="00011908" w:rsidRPr="00DC7761" w:rsidRDefault="00011908" w:rsidP="00011908">
            <w:pPr>
              <w:tabs>
                <w:tab w:val="left" w:pos="993"/>
              </w:tabs>
              <w:rPr>
                <w:rFonts w:ascii="Times New Roman" w:hAnsi="Times New Roman" w:cs="Times New Roman"/>
                <w:color w:val="000000" w:themeColor="text1"/>
                <w:sz w:val="24"/>
                <w:szCs w:val="24"/>
              </w:rPr>
            </w:pPr>
            <w:r w:rsidRPr="00DC7761">
              <w:rPr>
                <w:rFonts w:ascii="Times New Roman" w:hAnsi="Times New Roman" w:cs="Times New Roman"/>
                <w:color w:val="000000" w:themeColor="text1"/>
                <w:sz w:val="24"/>
                <w:szCs w:val="24"/>
              </w:rPr>
              <w:t>Паспорт ОП</w:t>
            </w:r>
          </w:p>
        </w:tc>
        <w:tc>
          <w:tcPr>
            <w:tcW w:w="814" w:type="dxa"/>
          </w:tcPr>
          <w:p w:rsidR="00011908" w:rsidRPr="00DC7761" w:rsidRDefault="00011908" w:rsidP="00011908">
            <w:pPr>
              <w:pStyle w:val="a5"/>
              <w:spacing w:after="0" w:line="360" w:lineRule="auto"/>
              <w:ind w:left="0"/>
              <w:rPr>
                <w:rFonts w:ascii="Times New Roman" w:hAnsi="Times New Roman"/>
                <w:bCs/>
                <w:sz w:val="24"/>
                <w:szCs w:val="24"/>
                <w:lang w:val="ru-RU"/>
              </w:rPr>
            </w:pPr>
          </w:p>
        </w:tc>
      </w:tr>
      <w:tr w:rsidR="00011908" w:rsidRPr="00DC7761" w:rsidTr="00011908">
        <w:trPr>
          <w:trHeight w:val="335"/>
        </w:trPr>
        <w:tc>
          <w:tcPr>
            <w:tcW w:w="851" w:type="dxa"/>
          </w:tcPr>
          <w:p w:rsidR="00011908" w:rsidRPr="00DC7761" w:rsidRDefault="00011908" w:rsidP="00011908">
            <w:pPr>
              <w:pStyle w:val="a5"/>
              <w:numPr>
                <w:ilvl w:val="0"/>
                <w:numId w:val="1"/>
              </w:numPr>
              <w:tabs>
                <w:tab w:val="left" w:pos="252"/>
              </w:tabs>
              <w:spacing w:after="0" w:line="360" w:lineRule="auto"/>
              <w:ind w:left="0" w:firstLine="0"/>
              <w:rPr>
                <w:rFonts w:ascii="Times New Roman" w:hAnsi="Times New Roman"/>
                <w:bCs/>
                <w:sz w:val="24"/>
                <w:szCs w:val="24"/>
                <w:lang w:val="kk-KZ"/>
              </w:rPr>
            </w:pPr>
          </w:p>
        </w:tc>
        <w:tc>
          <w:tcPr>
            <w:tcW w:w="8364" w:type="dxa"/>
          </w:tcPr>
          <w:p w:rsidR="00011908" w:rsidRPr="00DC7761" w:rsidRDefault="00011908" w:rsidP="00011908">
            <w:pPr>
              <w:pStyle w:val="a5"/>
              <w:spacing w:after="0" w:line="360" w:lineRule="auto"/>
              <w:ind w:left="0"/>
              <w:rPr>
                <w:rFonts w:ascii="Times New Roman" w:hAnsi="Times New Roman"/>
                <w:bCs/>
                <w:color w:val="000000" w:themeColor="text1"/>
                <w:sz w:val="24"/>
                <w:szCs w:val="24"/>
                <w:lang w:val="ru-RU"/>
              </w:rPr>
            </w:pPr>
            <w:r w:rsidRPr="00DC7761">
              <w:rPr>
                <w:rFonts w:ascii="Times New Roman" w:eastAsia="TimesNewRomanPS-ItalicMT" w:hAnsi="Times New Roman"/>
                <w:iCs/>
                <w:color w:val="000000" w:themeColor="text1"/>
                <w:sz w:val="24"/>
                <w:szCs w:val="24"/>
                <w:lang w:val="ru-RU"/>
              </w:rPr>
              <w:t>К</w:t>
            </w:r>
            <w:r w:rsidRPr="00DC7761">
              <w:rPr>
                <w:rFonts w:ascii="Times New Roman" w:eastAsia="TimesNewRomanPS-ItalicMT" w:hAnsi="Times New Roman"/>
                <w:iCs/>
                <w:color w:val="000000" w:themeColor="text1"/>
                <w:sz w:val="24"/>
                <w:szCs w:val="24"/>
              </w:rPr>
              <w:t>омпетенци</w:t>
            </w:r>
            <w:r w:rsidRPr="00DC7761">
              <w:rPr>
                <w:rFonts w:ascii="Times New Roman" w:eastAsia="TimesNewRomanPS-ItalicMT" w:hAnsi="Times New Roman"/>
                <w:iCs/>
                <w:color w:val="000000" w:themeColor="text1"/>
                <w:sz w:val="24"/>
                <w:szCs w:val="24"/>
                <w:lang w:val="ru-RU"/>
              </w:rPr>
              <w:t>и  выпускника ОП</w:t>
            </w:r>
          </w:p>
        </w:tc>
        <w:tc>
          <w:tcPr>
            <w:tcW w:w="814" w:type="dxa"/>
          </w:tcPr>
          <w:p w:rsidR="00011908" w:rsidRPr="00DC7761" w:rsidRDefault="00011908" w:rsidP="00011908">
            <w:pPr>
              <w:pStyle w:val="a5"/>
              <w:spacing w:after="0" w:line="360" w:lineRule="auto"/>
              <w:ind w:left="0"/>
              <w:rPr>
                <w:rFonts w:ascii="Times New Roman" w:hAnsi="Times New Roman"/>
                <w:bCs/>
                <w:sz w:val="24"/>
                <w:szCs w:val="24"/>
                <w:lang w:val="ru-RU"/>
              </w:rPr>
            </w:pPr>
          </w:p>
        </w:tc>
      </w:tr>
      <w:tr w:rsidR="00011908" w:rsidRPr="00DC7761" w:rsidTr="00011908">
        <w:trPr>
          <w:trHeight w:val="335"/>
        </w:trPr>
        <w:tc>
          <w:tcPr>
            <w:tcW w:w="851" w:type="dxa"/>
          </w:tcPr>
          <w:p w:rsidR="00011908" w:rsidRPr="00DC7761" w:rsidRDefault="00011908" w:rsidP="00011908">
            <w:pPr>
              <w:pStyle w:val="a5"/>
              <w:tabs>
                <w:tab w:val="left" w:pos="252"/>
              </w:tabs>
              <w:spacing w:after="0" w:line="360" w:lineRule="auto"/>
              <w:ind w:left="0"/>
              <w:rPr>
                <w:rFonts w:ascii="Times New Roman" w:hAnsi="Times New Roman"/>
                <w:bCs/>
                <w:sz w:val="24"/>
                <w:szCs w:val="24"/>
                <w:lang w:val="kk-KZ"/>
              </w:rPr>
            </w:pPr>
            <w:r w:rsidRPr="00DC7761">
              <w:rPr>
                <w:rFonts w:ascii="Times New Roman" w:hAnsi="Times New Roman"/>
                <w:bCs/>
                <w:sz w:val="24"/>
                <w:szCs w:val="24"/>
                <w:lang w:val="kk-KZ"/>
              </w:rPr>
              <w:t>3.1</w:t>
            </w:r>
          </w:p>
        </w:tc>
        <w:tc>
          <w:tcPr>
            <w:tcW w:w="8364" w:type="dxa"/>
          </w:tcPr>
          <w:p w:rsidR="00011908" w:rsidRDefault="00011908" w:rsidP="00011908">
            <w:pPr>
              <w:pStyle w:val="a5"/>
              <w:spacing w:after="0" w:line="240" w:lineRule="auto"/>
              <w:ind w:left="0"/>
              <w:rPr>
                <w:rFonts w:ascii="Times New Roman" w:hAnsi="Times New Roman"/>
                <w:bCs/>
                <w:sz w:val="24"/>
                <w:szCs w:val="24"/>
                <w:lang w:val="ru-RU"/>
              </w:rPr>
            </w:pPr>
            <w:r w:rsidRPr="00DC7761">
              <w:rPr>
                <w:rFonts w:ascii="Times New Roman" w:hAnsi="Times New Roman"/>
                <w:bCs/>
                <w:sz w:val="24"/>
                <w:szCs w:val="24"/>
                <w:lang w:val="kk-KZ"/>
              </w:rPr>
              <w:t xml:space="preserve">Матрица соотнесения </w:t>
            </w:r>
            <w:r w:rsidRPr="00DC7761">
              <w:rPr>
                <w:rFonts w:ascii="Times New Roman" w:hAnsi="Times New Roman"/>
                <w:bCs/>
                <w:sz w:val="24"/>
                <w:szCs w:val="24"/>
              </w:rPr>
              <w:t>результатов</w:t>
            </w:r>
            <w:r w:rsidR="00473532">
              <w:rPr>
                <w:rFonts w:ascii="Times New Roman" w:hAnsi="Times New Roman"/>
                <w:bCs/>
                <w:sz w:val="24"/>
                <w:szCs w:val="24"/>
                <w:lang w:val="kk-KZ"/>
              </w:rPr>
              <w:t xml:space="preserve"> </w:t>
            </w:r>
            <w:r w:rsidRPr="00DC7761">
              <w:rPr>
                <w:rFonts w:ascii="Times New Roman" w:hAnsi="Times New Roman"/>
                <w:bCs/>
                <w:sz w:val="24"/>
                <w:szCs w:val="24"/>
              </w:rPr>
              <w:t>обучения</w:t>
            </w:r>
            <w:r w:rsidRPr="00DC7761">
              <w:rPr>
                <w:rFonts w:ascii="Times New Roman" w:hAnsi="Times New Roman"/>
                <w:bCs/>
                <w:sz w:val="24"/>
                <w:szCs w:val="24"/>
                <w:lang w:val="ru-RU"/>
              </w:rPr>
              <w:t xml:space="preserve"> по ОП в целом с формируемыми компетенциями </w:t>
            </w:r>
          </w:p>
          <w:p w:rsidR="009E7185" w:rsidRPr="00DC7761" w:rsidRDefault="009E7185" w:rsidP="00011908">
            <w:pPr>
              <w:pStyle w:val="a5"/>
              <w:spacing w:after="0" w:line="240" w:lineRule="auto"/>
              <w:ind w:left="0"/>
              <w:rPr>
                <w:rFonts w:ascii="Times New Roman" w:eastAsia="TimesNewRomanPS-ItalicMT" w:hAnsi="Times New Roman"/>
                <w:iCs/>
                <w:color w:val="000000" w:themeColor="text1"/>
                <w:sz w:val="24"/>
                <w:szCs w:val="24"/>
                <w:lang w:val="ru-RU"/>
              </w:rPr>
            </w:pPr>
          </w:p>
        </w:tc>
        <w:tc>
          <w:tcPr>
            <w:tcW w:w="814" w:type="dxa"/>
          </w:tcPr>
          <w:p w:rsidR="00011908" w:rsidRPr="00DC7761" w:rsidRDefault="00011908" w:rsidP="00011908">
            <w:pPr>
              <w:pStyle w:val="a5"/>
              <w:spacing w:after="0" w:line="360" w:lineRule="auto"/>
              <w:ind w:left="0"/>
              <w:rPr>
                <w:rFonts w:ascii="Times New Roman" w:hAnsi="Times New Roman"/>
                <w:bCs/>
                <w:sz w:val="24"/>
                <w:szCs w:val="24"/>
                <w:lang w:val="ru-RU"/>
              </w:rPr>
            </w:pPr>
          </w:p>
        </w:tc>
      </w:tr>
      <w:tr w:rsidR="00011908" w:rsidRPr="00DC7761" w:rsidTr="00011908">
        <w:tc>
          <w:tcPr>
            <w:tcW w:w="851" w:type="dxa"/>
          </w:tcPr>
          <w:p w:rsidR="00011908" w:rsidRPr="00DC7761" w:rsidRDefault="00011908" w:rsidP="00011908">
            <w:pPr>
              <w:pStyle w:val="a5"/>
              <w:spacing w:line="360" w:lineRule="auto"/>
              <w:ind w:left="0"/>
              <w:rPr>
                <w:rFonts w:ascii="Times New Roman" w:hAnsi="Times New Roman"/>
                <w:bCs/>
                <w:sz w:val="24"/>
                <w:szCs w:val="24"/>
                <w:lang w:val="ru-RU"/>
              </w:rPr>
            </w:pPr>
            <w:r w:rsidRPr="00DC7761">
              <w:rPr>
                <w:rFonts w:ascii="Times New Roman" w:hAnsi="Times New Roman"/>
                <w:bCs/>
                <w:sz w:val="24"/>
                <w:szCs w:val="24"/>
                <w:lang w:val="kk-KZ"/>
              </w:rPr>
              <w:t xml:space="preserve">4. </w:t>
            </w:r>
          </w:p>
        </w:tc>
        <w:tc>
          <w:tcPr>
            <w:tcW w:w="8364" w:type="dxa"/>
          </w:tcPr>
          <w:p w:rsidR="00011908" w:rsidRPr="00DC7761" w:rsidRDefault="00011908" w:rsidP="00011908">
            <w:pPr>
              <w:pStyle w:val="a5"/>
              <w:widowControl w:val="0"/>
              <w:tabs>
                <w:tab w:val="left" w:pos="851"/>
              </w:tabs>
              <w:autoSpaceDE w:val="0"/>
              <w:autoSpaceDN w:val="0"/>
              <w:spacing w:before="65" w:after="0" w:line="240" w:lineRule="auto"/>
              <w:ind w:left="0" w:right="395"/>
              <w:jc w:val="both"/>
              <w:rPr>
                <w:rFonts w:ascii="Times New Roman" w:hAnsi="Times New Roman"/>
                <w:sz w:val="24"/>
                <w:szCs w:val="24"/>
              </w:rPr>
            </w:pPr>
            <w:r w:rsidRPr="00DC7761">
              <w:rPr>
                <w:rFonts w:ascii="Times New Roman" w:hAnsi="Times New Roman"/>
                <w:bCs/>
                <w:sz w:val="24"/>
                <w:szCs w:val="24"/>
              </w:rPr>
              <w:t>Матриц</w:t>
            </w:r>
            <w:r w:rsidRPr="00DC7761">
              <w:rPr>
                <w:rFonts w:ascii="Times New Roman" w:hAnsi="Times New Roman"/>
                <w:bCs/>
                <w:sz w:val="24"/>
                <w:szCs w:val="24"/>
                <w:lang w:val="ru-RU"/>
              </w:rPr>
              <w:t xml:space="preserve">а </w:t>
            </w:r>
            <w:r w:rsidRPr="00DC7761">
              <w:rPr>
                <w:rFonts w:ascii="Times New Roman" w:hAnsi="Times New Roman"/>
                <w:bCs/>
                <w:sz w:val="24"/>
                <w:szCs w:val="24"/>
              </w:rPr>
              <w:t>влияния</w:t>
            </w:r>
            <w:r w:rsidRPr="00DC7761">
              <w:rPr>
                <w:rFonts w:ascii="Times New Roman" w:hAnsi="Times New Roman"/>
                <w:bCs/>
                <w:sz w:val="24"/>
                <w:szCs w:val="24"/>
                <w:lang w:val="ru-RU"/>
              </w:rPr>
              <w:t xml:space="preserve"> модулей и </w:t>
            </w:r>
            <w:r w:rsidRPr="00DC7761">
              <w:rPr>
                <w:rFonts w:ascii="Times New Roman" w:hAnsi="Times New Roman"/>
                <w:bCs/>
                <w:sz w:val="24"/>
                <w:szCs w:val="24"/>
              </w:rPr>
              <w:t>дисциплин</w:t>
            </w:r>
            <w:r w:rsidR="00770B73">
              <w:rPr>
                <w:rFonts w:ascii="Times New Roman" w:hAnsi="Times New Roman"/>
                <w:bCs/>
                <w:sz w:val="24"/>
                <w:szCs w:val="24"/>
              </w:rPr>
              <w:t xml:space="preserve"> </w:t>
            </w:r>
            <w:r w:rsidRPr="00DC7761">
              <w:rPr>
                <w:rFonts w:ascii="Times New Roman" w:hAnsi="Times New Roman"/>
                <w:bCs/>
                <w:sz w:val="24"/>
                <w:szCs w:val="24"/>
              </w:rPr>
              <w:t>на</w:t>
            </w:r>
            <w:r w:rsidR="00770B73">
              <w:rPr>
                <w:rFonts w:ascii="Times New Roman" w:hAnsi="Times New Roman"/>
                <w:bCs/>
                <w:sz w:val="24"/>
                <w:szCs w:val="24"/>
              </w:rPr>
              <w:t xml:space="preserve"> </w:t>
            </w:r>
            <w:r w:rsidRPr="00DC7761">
              <w:rPr>
                <w:rFonts w:ascii="Times New Roman" w:hAnsi="Times New Roman"/>
                <w:bCs/>
                <w:sz w:val="24"/>
                <w:szCs w:val="24"/>
              </w:rPr>
              <w:t>формирование</w:t>
            </w:r>
            <w:r w:rsidR="00770B73">
              <w:rPr>
                <w:rFonts w:ascii="Times New Roman" w:hAnsi="Times New Roman"/>
                <w:bCs/>
                <w:sz w:val="24"/>
                <w:szCs w:val="24"/>
              </w:rPr>
              <w:t xml:space="preserve"> </w:t>
            </w:r>
            <w:r w:rsidRPr="00DC7761">
              <w:rPr>
                <w:rFonts w:ascii="Times New Roman" w:hAnsi="Times New Roman"/>
                <w:bCs/>
                <w:sz w:val="24"/>
                <w:szCs w:val="24"/>
              </w:rPr>
              <w:t>результатов</w:t>
            </w:r>
            <w:r w:rsidR="00770B73">
              <w:rPr>
                <w:rFonts w:ascii="Times New Roman" w:hAnsi="Times New Roman"/>
                <w:bCs/>
                <w:sz w:val="24"/>
                <w:szCs w:val="24"/>
              </w:rPr>
              <w:t xml:space="preserve"> </w:t>
            </w:r>
            <w:r w:rsidRPr="00DC7761">
              <w:rPr>
                <w:rFonts w:ascii="Times New Roman" w:hAnsi="Times New Roman"/>
                <w:bCs/>
                <w:sz w:val="24"/>
                <w:szCs w:val="24"/>
              </w:rPr>
              <w:t>обучения</w:t>
            </w:r>
            <w:r w:rsidRPr="00DC7761">
              <w:rPr>
                <w:rFonts w:ascii="Times New Roman" w:hAnsi="Times New Roman"/>
                <w:bCs/>
                <w:sz w:val="24"/>
                <w:szCs w:val="24"/>
                <w:lang w:val="ru-RU"/>
              </w:rPr>
              <w:t xml:space="preserve"> и </w:t>
            </w:r>
            <w:r w:rsidRPr="00DC7761">
              <w:rPr>
                <w:rFonts w:ascii="Times New Roman" w:hAnsi="Times New Roman"/>
                <w:bCs/>
                <w:sz w:val="24"/>
                <w:szCs w:val="24"/>
              </w:rPr>
              <w:t>сведени</w:t>
            </w:r>
            <w:r w:rsidRPr="00DC7761">
              <w:rPr>
                <w:rFonts w:ascii="Times New Roman" w:hAnsi="Times New Roman"/>
                <w:bCs/>
                <w:sz w:val="24"/>
                <w:szCs w:val="24"/>
                <w:lang w:val="ru-RU"/>
              </w:rPr>
              <w:t xml:space="preserve">я о </w:t>
            </w:r>
            <w:r w:rsidRPr="00DC7761">
              <w:rPr>
                <w:rFonts w:ascii="Times New Roman" w:hAnsi="Times New Roman"/>
                <w:bCs/>
                <w:sz w:val="24"/>
                <w:szCs w:val="24"/>
              </w:rPr>
              <w:t>трудоемкости</w:t>
            </w:r>
          </w:p>
          <w:p w:rsidR="00011908" w:rsidRPr="00DC7761" w:rsidRDefault="00011908" w:rsidP="00011908">
            <w:pPr>
              <w:pStyle w:val="a5"/>
              <w:spacing w:after="0" w:line="240" w:lineRule="auto"/>
              <w:ind w:left="0"/>
              <w:rPr>
                <w:rFonts w:ascii="Times New Roman" w:hAnsi="Times New Roman"/>
                <w:bCs/>
                <w:color w:val="000000" w:themeColor="text1"/>
                <w:sz w:val="24"/>
                <w:szCs w:val="24"/>
                <w:lang w:val="ru-RU"/>
              </w:rPr>
            </w:pPr>
          </w:p>
        </w:tc>
        <w:tc>
          <w:tcPr>
            <w:tcW w:w="814" w:type="dxa"/>
            <w:vAlign w:val="bottom"/>
          </w:tcPr>
          <w:p w:rsidR="00011908" w:rsidRPr="00DC7761" w:rsidRDefault="00011908" w:rsidP="00011908">
            <w:pPr>
              <w:pStyle w:val="a5"/>
              <w:spacing w:line="360" w:lineRule="auto"/>
              <w:ind w:left="0"/>
              <w:rPr>
                <w:rFonts w:ascii="Times New Roman" w:hAnsi="Times New Roman"/>
                <w:bCs/>
                <w:sz w:val="24"/>
                <w:szCs w:val="24"/>
                <w:lang w:val="kk-KZ"/>
              </w:rPr>
            </w:pPr>
          </w:p>
        </w:tc>
      </w:tr>
      <w:tr w:rsidR="00011908" w:rsidRPr="00DC7761" w:rsidTr="00011908">
        <w:trPr>
          <w:trHeight w:val="449"/>
        </w:trPr>
        <w:tc>
          <w:tcPr>
            <w:tcW w:w="851" w:type="dxa"/>
          </w:tcPr>
          <w:p w:rsidR="00011908" w:rsidRPr="00DC7761" w:rsidRDefault="00011908" w:rsidP="00011908">
            <w:pPr>
              <w:pStyle w:val="a5"/>
              <w:spacing w:line="360" w:lineRule="auto"/>
              <w:ind w:left="0"/>
              <w:rPr>
                <w:rFonts w:ascii="Times New Roman" w:hAnsi="Times New Roman"/>
                <w:bCs/>
                <w:sz w:val="24"/>
                <w:szCs w:val="24"/>
                <w:lang w:val="kk-KZ"/>
              </w:rPr>
            </w:pPr>
            <w:r w:rsidRPr="00DC7761">
              <w:rPr>
                <w:rFonts w:ascii="Times New Roman" w:hAnsi="Times New Roman"/>
                <w:bCs/>
                <w:sz w:val="24"/>
                <w:szCs w:val="24"/>
                <w:lang w:val="kk-KZ"/>
              </w:rPr>
              <w:t>5</w:t>
            </w:r>
          </w:p>
        </w:tc>
        <w:tc>
          <w:tcPr>
            <w:tcW w:w="8364" w:type="dxa"/>
          </w:tcPr>
          <w:p w:rsidR="00011908" w:rsidRPr="00DC7761" w:rsidRDefault="00011908" w:rsidP="00011908">
            <w:pPr>
              <w:pStyle w:val="a5"/>
              <w:spacing w:line="240" w:lineRule="auto"/>
              <w:ind w:left="0"/>
              <w:rPr>
                <w:rFonts w:ascii="Times New Roman" w:hAnsi="Times New Roman"/>
                <w:bCs/>
                <w:color w:val="000000" w:themeColor="text1"/>
                <w:sz w:val="24"/>
                <w:szCs w:val="24"/>
                <w:lang w:val="kk-KZ"/>
              </w:rPr>
            </w:pPr>
            <w:r w:rsidRPr="00DC7761">
              <w:rPr>
                <w:rFonts w:ascii="Times New Roman" w:hAnsi="Times New Roman"/>
                <w:bCs/>
                <w:color w:val="000000" w:themeColor="text1"/>
                <w:sz w:val="24"/>
                <w:szCs w:val="24"/>
                <w:lang w:val="kk-KZ"/>
              </w:rPr>
              <w:t>Сводная таблица об объеме освоенных кредитов в разрезе модулей ОП</w:t>
            </w:r>
          </w:p>
        </w:tc>
        <w:tc>
          <w:tcPr>
            <w:tcW w:w="814" w:type="dxa"/>
            <w:vAlign w:val="bottom"/>
          </w:tcPr>
          <w:p w:rsidR="00011908" w:rsidRPr="00DC7761" w:rsidRDefault="00011908" w:rsidP="00011908">
            <w:pPr>
              <w:pStyle w:val="a5"/>
              <w:spacing w:line="360" w:lineRule="auto"/>
              <w:ind w:left="0"/>
              <w:rPr>
                <w:rFonts w:ascii="Times New Roman" w:hAnsi="Times New Roman"/>
                <w:bCs/>
                <w:sz w:val="24"/>
                <w:szCs w:val="24"/>
                <w:lang w:val="kk-KZ"/>
              </w:rPr>
            </w:pPr>
          </w:p>
        </w:tc>
      </w:tr>
      <w:tr w:rsidR="00011908" w:rsidRPr="00DC7761" w:rsidTr="00011908">
        <w:trPr>
          <w:trHeight w:val="331"/>
        </w:trPr>
        <w:tc>
          <w:tcPr>
            <w:tcW w:w="851" w:type="dxa"/>
          </w:tcPr>
          <w:p w:rsidR="00011908" w:rsidRPr="00DC7761" w:rsidRDefault="00011908" w:rsidP="00011908">
            <w:pPr>
              <w:pStyle w:val="a5"/>
              <w:spacing w:after="0" w:line="240" w:lineRule="auto"/>
              <w:ind w:left="0"/>
              <w:rPr>
                <w:rFonts w:ascii="Times New Roman" w:hAnsi="Times New Roman"/>
                <w:bCs/>
                <w:sz w:val="24"/>
                <w:szCs w:val="24"/>
                <w:lang w:val="kk-KZ"/>
              </w:rPr>
            </w:pPr>
            <w:r w:rsidRPr="00DC7761">
              <w:rPr>
                <w:rFonts w:ascii="Times New Roman" w:hAnsi="Times New Roman"/>
                <w:bCs/>
                <w:sz w:val="24"/>
                <w:szCs w:val="24"/>
                <w:lang w:val="kk-KZ"/>
              </w:rPr>
              <w:t>6.</w:t>
            </w:r>
          </w:p>
        </w:tc>
        <w:tc>
          <w:tcPr>
            <w:tcW w:w="8364" w:type="dxa"/>
          </w:tcPr>
          <w:p w:rsidR="00011908" w:rsidRDefault="00011908" w:rsidP="00011908">
            <w:pPr>
              <w:pStyle w:val="a5"/>
              <w:spacing w:after="0" w:line="240" w:lineRule="auto"/>
              <w:ind w:left="0"/>
              <w:rPr>
                <w:rFonts w:ascii="Times New Roman" w:hAnsi="Times New Roman"/>
                <w:bCs/>
                <w:color w:val="000000" w:themeColor="text1"/>
                <w:sz w:val="24"/>
                <w:szCs w:val="24"/>
                <w:lang w:val="kk-KZ"/>
              </w:rPr>
            </w:pPr>
            <w:r w:rsidRPr="00DC7761">
              <w:rPr>
                <w:rFonts w:ascii="Times New Roman" w:hAnsi="Times New Roman"/>
                <w:bCs/>
                <w:color w:val="000000" w:themeColor="text1"/>
                <w:sz w:val="24"/>
                <w:szCs w:val="24"/>
                <w:lang w:val="kk-KZ"/>
              </w:rPr>
              <w:t>Стратегии и методы обучения, контроль и оценка</w:t>
            </w:r>
          </w:p>
          <w:p w:rsidR="009E7185" w:rsidRPr="00DC7761" w:rsidRDefault="009E7185" w:rsidP="00011908">
            <w:pPr>
              <w:pStyle w:val="a5"/>
              <w:spacing w:after="0" w:line="240" w:lineRule="auto"/>
              <w:ind w:left="0"/>
              <w:rPr>
                <w:rFonts w:ascii="Times New Roman" w:hAnsi="Times New Roman"/>
                <w:bCs/>
                <w:color w:val="000000" w:themeColor="text1"/>
                <w:sz w:val="24"/>
                <w:szCs w:val="24"/>
                <w:lang w:val="kk-KZ"/>
              </w:rPr>
            </w:pPr>
          </w:p>
        </w:tc>
        <w:tc>
          <w:tcPr>
            <w:tcW w:w="814" w:type="dxa"/>
            <w:vAlign w:val="bottom"/>
          </w:tcPr>
          <w:p w:rsidR="00011908" w:rsidRPr="00DC7761" w:rsidRDefault="00011908" w:rsidP="00011908">
            <w:pPr>
              <w:pStyle w:val="a5"/>
              <w:spacing w:after="0" w:line="240" w:lineRule="auto"/>
              <w:ind w:left="0"/>
              <w:rPr>
                <w:rFonts w:ascii="Times New Roman" w:hAnsi="Times New Roman"/>
                <w:bCs/>
                <w:sz w:val="24"/>
                <w:szCs w:val="24"/>
                <w:lang w:val="kk-KZ"/>
              </w:rPr>
            </w:pPr>
          </w:p>
        </w:tc>
      </w:tr>
      <w:tr w:rsidR="00011908" w:rsidRPr="00DC7761" w:rsidTr="00011908">
        <w:trPr>
          <w:trHeight w:val="279"/>
        </w:trPr>
        <w:tc>
          <w:tcPr>
            <w:tcW w:w="851" w:type="dxa"/>
          </w:tcPr>
          <w:p w:rsidR="00011908" w:rsidRPr="00DC7761" w:rsidRDefault="00011908" w:rsidP="00011908">
            <w:pPr>
              <w:pStyle w:val="a5"/>
              <w:spacing w:after="0" w:line="240" w:lineRule="auto"/>
              <w:ind w:left="0"/>
              <w:rPr>
                <w:rFonts w:ascii="Times New Roman" w:hAnsi="Times New Roman"/>
                <w:bCs/>
                <w:sz w:val="24"/>
                <w:szCs w:val="24"/>
                <w:lang w:val="kk-KZ"/>
              </w:rPr>
            </w:pPr>
            <w:r w:rsidRPr="00DC7761">
              <w:rPr>
                <w:rFonts w:ascii="Times New Roman" w:hAnsi="Times New Roman"/>
                <w:bCs/>
                <w:sz w:val="24"/>
                <w:szCs w:val="24"/>
                <w:lang w:val="kk-KZ"/>
              </w:rPr>
              <w:t>7</w:t>
            </w:r>
          </w:p>
        </w:tc>
        <w:tc>
          <w:tcPr>
            <w:tcW w:w="8364" w:type="dxa"/>
          </w:tcPr>
          <w:p w:rsidR="00011908" w:rsidRPr="00DC7761" w:rsidRDefault="00011908" w:rsidP="00011908">
            <w:pPr>
              <w:jc w:val="both"/>
              <w:rPr>
                <w:rFonts w:ascii="Times New Roman" w:hAnsi="Times New Roman" w:cs="Times New Roman"/>
                <w:bCs/>
                <w:sz w:val="24"/>
                <w:szCs w:val="28"/>
              </w:rPr>
            </w:pPr>
            <w:r w:rsidRPr="00DC7761">
              <w:rPr>
                <w:rFonts w:ascii="Times New Roman" w:hAnsi="Times New Roman" w:cs="Times New Roman"/>
                <w:bCs/>
                <w:sz w:val="24"/>
                <w:szCs w:val="28"/>
              </w:rPr>
              <w:t>Учебно- ресурсное обеспечение ОП</w:t>
            </w:r>
          </w:p>
        </w:tc>
        <w:tc>
          <w:tcPr>
            <w:tcW w:w="814" w:type="dxa"/>
            <w:vAlign w:val="bottom"/>
          </w:tcPr>
          <w:p w:rsidR="00011908" w:rsidRPr="00DC7761" w:rsidRDefault="00011908" w:rsidP="00011908">
            <w:pPr>
              <w:pStyle w:val="a5"/>
              <w:spacing w:after="0" w:line="240" w:lineRule="auto"/>
              <w:ind w:left="0"/>
              <w:rPr>
                <w:rFonts w:ascii="Times New Roman" w:hAnsi="Times New Roman"/>
                <w:bCs/>
                <w:sz w:val="24"/>
                <w:szCs w:val="24"/>
                <w:lang w:val="kk-KZ"/>
              </w:rPr>
            </w:pPr>
          </w:p>
        </w:tc>
      </w:tr>
      <w:tr w:rsidR="00011908" w:rsidRPr="00DC7761" w:rsidTr="00011908">
        <w:trPr>
          <w:trHeight w:val="279"/>
        </w:trPr>
        <w:tc>
          <w:tcPr>
            <w:tcW w:w="851" w:type="dxa"/>
          </w:tcPr>
          <w:p w:rsidR="00011908" w:rsidRPr="00DC7761" w:rsidRDefault="00011908" w:rsidP="00011908">
            <w:pPr>
              <w:pStyle w:val="a5"/>
              <w:spacing w:after="0" w:line="240" w:lineRule="auto"/>
              <w:ind w:left="0"/>
              <w:rPr>
                <w:rFonts w:ascii="Times New Roman" w:hAnsi="Times New Roman"/>
                <w:bCs/>
                <w:sz w:val="24"/>
                <w:szCs w:val="24"/>
                <w:lang w:val="kk-KZ"/>
              </w:rPr>
            </w:pPr>
          </w:p>
        </w:tc>
        <w:tc>
          <w:tcPr>
            <w:tcW w:w="8364" w:type="dxa"/>
          </w:tcPr>
          <w:p w:rsidR="00011908" w:rsidRPr="00DC7761" w:rsidRDefault="00011908" w:rsidP="00011908">
            <w:pPr>
              <w:jc w:val="both"/>
              <w:rPr>
                <w:rFonts w:ascii="Times New Roman" w:hAnsi="Times New Roman" w:cs="Times New Roman"/>
                <w:bCs/>
                <w:sz w:val="24"/>
                <w:szCs w:val="28"/>
              </w:rPr>
            </w:pPr>
            <w:r w:rsidRPr="00DC7761">
              <w:rPr>
                <w:rFonts w:ascii="Times New Roman" w:hAnsi="Times New Roman" w:cs="Times New Roman"/>
                <w:bCs/>
                <w:sz w:val="24"/>
                <w:szCs w:val="28"/>
              </w:rPr>
              <w:t xml:space="preserve">Лист согласования </w:t>
            </w:r>
          </w:p>
        </w:tc>
        <w:tc>
          <w:tcPr>
            <w:tcW w:w="814" w:type="dxa"/>
            <w:vAlign w:val="bottom"/>
          </w:tcPr>
          <w:p w:rsidR="00011908" w:rsidRPr="00DC7761" w:rsidRDefault="00011908" w:rsidP="00011908">
            <w:pPr>
              <w:pStyle w:val="a5"/>
              <w:spacing w:after="0" w:line="240" w:lineRule="auto"/>
              <w:ind w:left="0"/>
              <w:rPr>
                <w:rFonts w:ascii="Times New Roman" w:hAnsi="Times New Roman"/>
                <w:bCs/>
                <w:sz w:val="24"/>
                <w:szCs w:val="24"/>
                <w:lang w:val="kk-KZ"/>
              </w:rPr>
            </w:pPr>
          </w:p>
        </w:tc>
      </w:tr>
      <w:tr w:rsidR="00011908" w:rsidRPr="00DC7761" w:rsidTr="00011908">
        <w:trPr>
          <w:trHeight w:val="331"/>
        </w:trPr>
        <w:tc>
          <w:tcPr>
            <w:tcW w:w="851" w:type="dxa"/>
          </w:tcPr>
          <w:p w:rsidR="00011908" w:rsidRPr="00DC7761" w:rsidRDefault="00011908" w:rsidP="00011908">
            <w:pPr>
              <w:pStyle w:val="a5"/>
              <w:spacing w:after="0" w:line="360" w:lineRule="auto"/>
              <w:ind w:left="0"/>
              <w:rPr>
                <w:rFonts w:ascii="Times New Roman" w:hAnsi="Times New Roman"/>
                <w:bCs/>
                <w:sz w:val="24"/>
                <w:szCs w:val="24"/>
                <w:lang w:val="kk-KZ"/>
              </w:rPr>
            </w:pPr>
          </w:p>
        </w:tc>
        <w:tc>
          <w:tcPr>
            <w:tcW w:w="8364" w:type="dxa"/>
          </w:tcPr>
          <w:p w:rsidR="00011908" w:rsidRPr="00DC7761" w:rsidRDefault="00011908" w:rsidP="00011908">
            <w:pPr>
              <w:pStyle w:val="a5"/>
              <w:spacing w:after="0" w:line="240" w:lineRule="auto"/>
              <w:ind w:left="0"/>
              <w:rPr>
                <w:rFonts w:ascii="Times New Roman" w:hAnsi="Times New Roman"/>
                <w:bCs/>
                <w:color w:val="000000" w:themeColor="text1"/>
                <w:sz w:val="24"/>
                <w:szCs w:val="24"/>
                <w:lang w:val="kk-KZ"/>
              </w:rPr>
            </w:pPr>
            <w:r w:rsidRPr="00DC7761">
              <w:rPr>
                <w:rFonts w:ascii="Times New Roman" w:hAnsi="Times New Roman"/>
                <w:bCs/>
                <w:color w:val="000000" w:themeColor="text1"/>
                <w:sz w:val="24"/>
                <w:szCs w:val="24"/>
                <w:lang w:val="kk-KZ"/>
              </w:rPr>
              <w:t>Приложение 1. Рецензия от работодателя</w:t>
            </w:r>
          </w:p>
        </w:tc>
        <w:tc>
          <w:tcPr>
            <w:tcW w:w="814" w:type="dxa"/>
            <w:vAlign w:val="bottom"/>
          </w:tcPr>
          <w:p w:rsidR="00011908" w:rsidRPr="00DC7761" w:rsidRDefault="00011908" w:rsidP="00011908">
            <w:pPr>
              <w:pStyle w:val="a5"/>
              <w:spacing w:after="0" w:line="360" w:lineRule="auto"/>
              <w:ind w:left="0"/>
              <w:rPr>
                <w:rFonts w:ascii="Times New Roman" w:hAnsi="Times New Roman"/>
                <w:bCs/>
                <w:sz w:val="24"/>
                <w:szCs w:val="24"/>
                <w:lang w:val="kk-KZ"/>
              </w:rPr>
            </w:pPr>
          </w:p>
        </w:tc>
      </w:tr>
      <w:tr w:rsidR="00011908" w:rsidRPr="00DC7761" w:rsidTr="00011908">
        <w:trPr>
          <w:trHeight w:val="331"/>
        </w:trPr>
        <w:tc>
          <w:tcPr>
            <w:tcW w:w="851" w:type="dxa"/>
          </w:tcPr>
          <w:p w:rsidR="00011908" w:rsidRPr="00DC7761" w:rsidRDefault="00011908" w:rsidP="00011908">
            <w:pPr>
              <w:pStyle w:val="a5"/>
              <w:spacing w:after="0" w:line="360" w:lineRule="auto"/>
              <w:ind w:left="0"/>
              <w:rPr>
                <w:rFonts w:ascii="Times New Roman" w:hAnsi="Times New Roman"/>
                <w:bCs/>
                <w:sz w:val="24"/>
                <w:szCs w:val="24"/>
                <w:lang w:val="kk-KZ"/>
              </w:rPr>
            </w:pPr>
          </w:p>
        </w:tc>
        <w:tc>
          <w:tcPr>
            <w:tcW w:w="8364" w:type="dxa"/>
          </w:tcPr>
          <w:p w:rsidR="00011908" w:rsidRPr="00DC7761" w:rsidRDefault="00011908" w:rsidP="00011908">
            <w:pPr>
              <w:pStyle w:val="a5"/>
              <w:spacing w:after="0" w:line="240" w:lineRule="auto"/>
              <w:ind w:left="0"/>
              <w:rPr>
                <w:rFonts w:ascii="Times New Roman" w:hAnsi="Times New Roman"/>
                <w:bCs/>
                <w:color w:val="000000" w:themeColor="text1"/>
                <w:sz w:val="24"/>
                <w:szCs w:val="24"/>
                <w:lang w:val="kk-KZ"/>
              </w:rPr>
            </w:pPr>
            <w:r w:rsidRPr="00DC7761">
              <w:rPr>
                <w:rFonts w:ascii="Times New Roman" w:hAnsi="Times New Roman"/>
                <w:bCs/>
                <w:color w:val="000000" w:themeColor="text1"/>
                <w:sz w:val="24"/>
                <w:szCs w:val="24"/>
                <w:lang w:val="kk-KZ"/>
              </w:rPr>
              <w:t>Приложение 2. Экспертное заключение</w:t>
            </w:r>
          </w:p>
        </w:tc>
        <w:tc>
          <w:tcPr>
            <w:tcW w:w="814" w:type="dxa"/>
            <w:vAlign w:val="bottom"/>
          </w:tcPr>
          <w:p w:rsidR="00011908" w:rsidRPr="00DC7761" w:rsidRDefault="00011908" w:rsidP="00011908">
            <w:pPr>
              <w:pStyle w:val="a5"/>
              <w:spacing w:after="0" w:line="360" w:lineRule="auto"/>
              <w:ind w:left="0"/>
              <w:rPr>
                <w:rFonts w:ascii="Times New Roman" w:hAnsi="Times New Roman"/>
                <w:bCs/>
                <w:sz w:val="24"/>
                <w:szCs w:val="24"/>
                <w:lang w:val="kk-KZ"/>
              </w:rPr>
            </w:pPr>
          </w:p>
        </w:tc>
      </w:tr>
    </w:tbl>
    <w:p w:rsidR="00011908" w:rsidRPr="00DC7761" w:rsidRDefault="00011908" w:rsidP="00011908">
      <w:pPr>
        <w:pStyle w:val="a5"/>
        <w:spacing w:after="0" w:line="240" w:lineRule="auto"/>
        <w:jc w:val="center"/>
        <w:rPr>
          <w:rFonts w:ascii="Times New Roman" w:hAnsi="Times New Roman"/>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pStyle w:val="a5"/>
        <w:spacing w:after="0" w:line="240" w:lineRule="auto"/>
        <w:jc w:val="center"/>
        <w:rPr>
          <w:rFonts w:ascii="Times New Roman" w:hAnsi="Times New Roman"/>
          <w:b/>
          <w:bCs/>
          <w:sz w:val="24"/>
          <w:szCs w:val="24"/>
          <w:lang w:val="ru-RU"/>
        </w:rPr>
      </w:pPr>
    </w:p>
    <w:p w:rsidR="00011908" w:rsidRPr="00DC7761" w:rsidRDefault="00011908" w:rsidP="00011908">
      <w:pPr>
        <w:rPr>
          <w:rFonts w:ascii="Times New Roman" w:eastAsia="Times New Roman" w:hAnsi="Times New Roman" w:cs="Times New Roman"/>
          <w:b/>
          <w:bCs/>
          <w:sz w:val="24"/>
          <w:szCs w:val="24"/>
          <w:lang w:eastAsia="de-DE"/>
        </w:rPr>
      </w:pPr>
      <w:r w:rsidRPr="00DC7761">
        <w:rPr>
          <w:rFonts w:ascii="Times New Roman" w:hAnsi="Times New Roman" w:cs="Times New Roman"/>
          <w:b/>
          <w:bCs/>
          <w:sz w:val="24"/>
          <w:szCs w:val="24"/>
        </w:rPr>
        <w:br w:type="page"/>
      </w:r>
    </w:p>
    <w:p w:rsidR="00011908" w:rsidRPr="00CE2B81" w:rsidRDefault="00011908" w:rsidP="00011908">
      <w:pPr>
        <w:pStyle w:val="a5"/>
        <w:numPr>
          <w:ilvl w:val="0"/>
          <w:numId w:val="42"/>
        </w:numPr>
        <w:spacing w:after="240" w:line="240" w:lineRule="auto"/>
        <w:jc w:val="center"/>
        <w:rPr>
          <w:rFonts w:ascii="Times New Roman" w:hAnsi="Times New Roman"/>
          <w:b/>
          <w:bCs/>
          <w:sz w:val="24"/>
          <w:szCs w:val="24"/>
          <w:lang w:val="ru-RU"/>
        </w:rPr>
      </w:pPr>
      <w:r w:rsidRPr="00CE2B81">
        <w:rPr>
          <w:rFonts w:ascii="Times New Roman" w:hAnsi="Times New Roman"/>
          <w:b/>
          <w:bCs/>
          <w:sz w:val="24"/>
          <w:szCs w:val="24"/>
          <w:lang w:val="ru-RU"/>
        </w:rPr>
        <w:t>КОНЦЕПЦИЯ ПРОГРАММЫ</w:t>
      </w:r>
    </w:p>
    <w:p w:rsidR="00011908" w:rsidRPr="00CE2B81" w:rsidRDefault="00011908" w:rsidP="00011908">
      <w:pPr>
        <w:pStyle w:val="a5"/>
        <w:spacing w:after="240" w:line="240" w:lineRule="auto"/>
        <w:ind w:left="2846" w:firstLine="697"/>
        <w:rPr>
          <w:rFonts w:ascii="Times New Roman" w:hAnsi="Times New Roman"/>
          <w:b/>
          <w:bCs/>
          <w:sz w:val="24"/>
          <w:szCs w:val="24"/>
          <w:lang w:val="ru-RU"/>
        </w:rPr>
      </w:pPr>
    </w:p>
    <w:tbl>
      <w:tblPr>
        <w:tblStyle w:val="a7"/>
        <w:tblW w:w="9781"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1"/>
        <w:gridCol w:w="7230"/>
      </w:tblGrid>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rPr>
              <w:t>Мисси</w:t>
            </w:r>
            <w:r w:rsidRPr="00CE2B81">
              <w:rPr>
                <w:rFonts w:ascii="Times New Roman" w:hAnsi="Times New Roman"/>
                <w:b/>
                <w:bCs/>
                <w:sz w:val="24"/>
                <w:szCs w:val="24"/>
                <w:lang w:val="ru-RU"/>
              </w:rPr>
              <w:t xml:space="preserve">я </w:t>
            </w:r>
            <w:r w:rsidRPr="00CE2B81">
              <w:rPr>
                <w:rFonts w:ascii="Times New Roman" w:hAnsi="Times New Roman"/>
                <w:b/>
                <w:bCs/>
                <w:sz w:val="24"/>
                <w:szCs w:val="24"/>
              </w:rPr>
              <w:t>университета</w:t>
            </w:r>
          </w:p>
        </w:tc>
        <w:tc>
          <w:tcPr>
            <w:tcW w:w="7230" w:type="dxa"/>
          </w:tcPr>
          <w:p w:rsidR="00011908" w:rsidRPr="00CE2B81" w:rsidRDefault="00011908" w:rsidP="00011908">
            <w:pPr>
              <w:jc w:val="both"/>
              <w:rPr>
                <w:rFonts w:ascii="Times New Roman" w:hAnsi="Times New Roman" w:cs="Times New Roman"/>
                <w:sz w:val="24"/>
                <w:szCs w:val="24"/>
              </w:rPr>
            </w:pPr>
            <w:r w:rsidRPr="00CE2B81">
              <w:rPr>
                <w:rFonts w:ascii="Times New Roman" w:hAnsi="Times New Roman" w:cs="Times New Roman"/>
                <w:sz w:val="24"/>
                <w:szCs w:val="24"/>
              </w:rPr>
              <w:t>Генерация новых компетенций, подготовка лидера, транслирующего исследовательское и предпринимательское мышление и культуру</w:t>
            </w:r>
          </w:p>
        </w:tc>
      </w:tr>
      <w:tr w:rsidR="00011908" w:rsidRPr="00CE2B81" w:rsidTr="00011908">
        <w:tc>
          <w:tcPr>
            <w:tcW w:w="2551" w:type="dxa"/>
          </w:tcPr>
          <w:p w:rsidR="00011908" w:rsidRPr="00CE2B81" w:rsidRDefault="00011908" w:rsidP="00011908">
            <w:pPr>
              <w:pStyle w:val="aa"/>
              <w:spacing w:before="0" w:beforeAutospacing="0" w:after="0" w:afterAutospacing="0"/>
              <w:rPr>
                <w:b/>
              </w:rPr>
            </w:pPr>
            <w:r w:rsidRPr="00CE2B81">
              <w:rPr>
                <w:b/>
                <w:bCs/>
              </w:rPr>
              <w:t xml:space="preserve">Ценности университета </w:t>
            </w:r>
          </w:p>
          <w:p w:rsidR="00011908" w:rsidRPr="00CE2B81" w:rsidRDefault="00011908" w:rsidP="00011908">
            <w:pPr>
              <w:ind w:firstLine="709"/>
              <w:jc w:val="both"/>
              <w:rPr>
                <w:rFonts w:ascii="Times New Roman" w:hAnsi="Times New Roman" w:cs="Times New Roman"/>
                <w:sz w:val="24"/>
                <w:szCs w:val="24"/>
              </w:rPr>
            </w:pPr>
          </w:p>
          <w:p w:rsidR="00011908" w:rsidRPr="00CE2B81" w:rsidRDefault="00011908" w:rsidP="00011908">
            <w:pPr>
              <w:ind w:firstLine="709"/>
              <w:jc w:val="both"/>
              <w:rPr>
                <w:rFonts w:ascii="Times New Roman" w:hAnsi="Times New Roman" w:cs="Times New Roman"/>
                <w:strike/>
                <w:sz w:val="24"/>
                <w:szCs w:val="24"/>
              </w:rPr>
            </w:pPr>
          </w:p>
          <w:p w:rsidR="00011908" w:rsidRPr="00CE2B81" w:rsidRDefault="00011908" w:rsidP="00011908">
            <w:pPr>
              <w:pStyle w:val="a5"/>
              <w:ind w:left="0"/>
              <w:rPr>
                <w:rFonts w:ascii="Times New Roman" w:hAnsi="Times New Roman"/>
                <w:b/>
                <w:bCs/>
                <w:sz w:val="24"/>
                <w:szCs w:val="24"/>
                <w:lang w:val="ru-RU"/>
              </w:rPr>
            </w:pPr>
          </w:p>
        </w:tc>
        <w:tc>
          <w:tcPr>
            <w:tcW w:w="7230" w:type="dxa"/>
          </w:tcPr>
          <w:p w:rsidR="00011908" w:rsidRPr="00CE2B81" w:rsidRDefault="00011908" w:rsidP="00A70129">
            <w:pPr>
              <w:widowControl w:val="0"/>
              <w:tabs>
                <w:tab w:val="left" w:pos="178"/>
              </w:tabs>
              <w:kinsoku w:val="0"/>
              <w:overflowPunct w:val="0"/>
              <w:autoSpaceDE w:val="0"/>
              <w:autoSpaceDN w:val="0"/>
              <w:adjustRightInd w:val="0"/>
              <w:jc w:val="both"/>
              <w:rPr>
                <w:rFonts w:ascii="Times New Roman" w:hAnsi="Times New Roman" w:cs="Times New Roman"/>
                <w:color w:val="000000"/>
                <w:sz w:val="24"/>
                <w:szCs w:val="24"/>
                <w:shd w:val="clear" w:color="auto" w:fill="FFFFFF"/>
              </w:rPr>
            </w:pPr>
            <w:r w:rsidRPr="00CE2B81">
              <w:rPr>
                <w:rFonts w:ascii="Times New Roman" w:hAnsi="Times New Roman" w:cs="Times New Roman"/>
                <w:bCs/>
                <w:color w:val="000000"/>
                <w:sz w:val="24"/>
                <w:szCs w:val="24"/>
              </w:rPr>
              <w:t>Открытость</w:t>
            </w:r>
            <w:r w:rsidRPr="00CE2B81">
              <w:rPr>
                <w:rFonts w:ascii="Times New Roman" w:hAnsi="Times New Roman" w:cs="Times New Roman"/>
                <w:color w:val="000000"/>
                <w:sz w:val="24"/>
                <w:szCs w:val="24"/>
                <w:shd w:val="clear" w:color="auto" w:fill="FFFFFF"/>
              </w:rPr>
              <w:t xml:space="preserve">–открыт к </w:t>
            </w:r>
            <w:r w:rsidRPr="00CE2B81">
              <w:rPr>
                <w:rFonts w:ascii="Times New Roman" w:hAnsi="Times New Roman" w:cs="Times New Roman"/>
                <w:color w:val="000000"/>
                <w:sz w:val="24"/>
                <w:szCs w:val="24"/>
                <w:shd w:val="clear" w:color="auto" w:fill="FFFFFF"/>
                <w:lang w:val="kk-KZ"/>
              </w:rPr>
              <w:t>переменам</w:t>
            </w:r>
            <w:r w:rsidRPr="00CE2B81">
              <w:rPr>
                <w:rFonts w:ascii="Times New Roman" w:hAnsi="Times New Roman" w:cs="Times New Roman"/>
                <w:color w:val="000000"/>
                <w:sz w:val="24"/>
                <w:szCs w:val="24"/>
                <w:shd w:val="clear" w:color="auto" w:fill="FFFFFF"/>
              </w:rPr>
              <w:t xml:space="preserve">, </w:t>
            </w:r>
            <w:r w:rsidRPr="00CE2B81">
              <w:rPr>
                <w:rFonts w:ascii="Times New Roman" w:hAnsi="Times New Roman" w:cs="Times New Roman"/>
                <w:color w:val="000000"/>
                <w:sz w:val="24"/>
                <w:szCs w:val="24"/>
                <w:shd w:val="clear" w:color="auto" w:fill="FFFFFF"/>
                <w:lang w:val="kk-KZ"/>
              </w:rPr>
              <w:t>инновациям и сотрудничеству</w:t>
            </w:r>
            <w:r w:rsidRPr="00CE2B81">
              <w:rPr>
                <w:rFonts w:ascii="Times New Roman" w:hAnsi="Times New Roman" w:cs="Times New Roman"/>
                <w:color w:val="000000"/>
                <w:sz w:val="24"/>
                <w:szCs w:val="24"/>
                <w:shd w:val="clear" w:color="auto" w:fill="FFFFFF"/>
              </w:rPr>
              <w:t xml:space="preserve">. </w:t>
            </w:r>
          </w:p>
          <w:p w:rsidR="00011908" w:rsidRPr="00CE2B81" w:rsidRDefault="00011908" w:rsidP="00A70129">
            <w:pPr>
              <w:pStyle w:val="1"/>
              <w:shd w:val="clear" w:color="auto" w:fill="FFFFFF"/>
              <w:tabs>
                <w:tab w:val="left" w:pos="178"/>
              </w:tabs>
              <w:spacing w:before="0"/>
              <w:jc w:val="both"/>
              <w:textAlignment w:val="baseline"/>
              <w:outlineLvl w:val="0"/>
              <w:rPr>
                <w:rFonts w:ascii="Times New Roman" w:hAnsi="Times New Roman" w:cs="Times New Roman"/>
                <w:b w:val="0"/>
                <w:color w:val="auto"/>
                <w:spacing w:val="-2"/>
                <w:sz w:val="24"/>
                <w:szCs w:val="24"/>
              </w:rPr>
            </w:pPr>
            <w:r w:rsidRPr="00CE2B81">
              <w:rPr>
                <w:rFonts w:ascii="Times New Roman" w:hAnsi="Times New Roman" w:cs="Times New Roman"/>
                <w:b w:val="0"/>
                <w:color w:val="000000"/>
                <w:sz w:val="24"/>
                <w:szCs w:val="24"/>
              </w:rPr>
              <w:t xml:space="preserve">Креативность – </w:t>
            </w:r>
            <w:r w:rsidRPr="00CE2B81">
              <w:rPr>
                <w:rFonts w:ascii="Times New Roman" w:hAnsi="Times New Roman" w:cs="Times New Roman"/>
                <w:b w:val="0"/>
                <w:color w:val="auto"/>
                <w:sz w:val="24"/>
                <w:szCs w:val="24"/>
              </w:rPr>
              <w:t>генерирует идеи, развивает их и превращает в ценности.</w:t>
            </w:r>
          </w:p>
          <w:p w:rsidR="00011908" w:rsidRPr="00CE2B81" w:rsidRDefault="00011908" w:rsidP="00A70129">
            <w:pPr>
              <w:pStyle w:val="aa"/>
              <w:tabs>
                <w:tab w:val="left" w:pos="178"/>
              </w:tabs>
              <w:spacing w:before="0" w:beforeAutospacing="0" w:after="0" w:afterAutospacing="0"/>
              <w:jc w:val="both"/>
              <w:rPr>
                <w:rStyle w:val="ae"/>
                <w:b w:val="0"/>
                <w:bCs w:val="0"/>
              </w:rPr>
            </w:pPr>
            <w:r w:rsidRPr="00CE2B81">
              <w:rPr>
                <w:bCs/>
                <w:color w:val="000000"/>
              </w:rPr>
              <w:t xml:space="preserve">Академическая свобода – </w:t>
            </w:r>
            <w:r w:rsidRPr="00CE2B81">
              <w:rPr>
                <w:rStyle w:val="ae"/>
                <w:color w:val="000000"/>
                <w:shd w:val="clear" w:color="auto" w:fill="FFFFFF"/>
              </w:rPr>
              <w:t>свободен в выборе, развитии и действии.</w:t>
            </w:r>
          </w:p>
          <w:p w:rsidR="00011908" w:rsidRPr="00CE2B81" w:rsidRDefault="00011908" w:rsidP="00A70129">
            <w:pPr>
              <w:widowControl w:val="0"/>
              <w:tabs>
                <w:tab w:val="left" w:pos="178"/>
              </w:tabs>
              <w:kinsoku w:val="0"/>
              <w:overflowPunct w:val="0"/>
              <w:autoSpaceDE w:val="0"/>
              <w:autoSpaceDN w:val="0"/>
              <w:adjustRightInd w:val="0"/>
              <w:jc w:val="both"/>
              <w:rPr>
                <w:rFonts w:ascii="Times New Roman" w:hAnsi="Times New Roman" w:cs="Times New Roman"/>
                <w:bCs/>
                <w:sz w:val="24"/>
                <w:szCs w:val="24"/>
              </w:rPr>
            </w:pPr>
            <w:r w:rsidRPr="00CE2B81">
              <w:rPr>
                <w:rFonts w:ascii="Times New Roman" w:hAnsi="Times New Roman" w:cs="Times New Roman"/>
                <w:bCs/>
                <w:color w:val="000000"/>
                <w:sz w:val="24"/>
                <w:szCs w:val="24"/>
                <w:lang w:eastAsia="ru-RU"/>
              </w:rPr>
              <w:t>Партнёрство</w:t>
            </w:r>
            <w:r w:rsidRPr="00CE2B81">
              <w:rPr>
                <w:rFonts w:ascii="Times New Roman" w:hAnsi="Times New Roman" w:cs="Times New Roman"/>
                <w:bCs/>
                <w:color w:val="000000"/>
                <w:sz w:val="24"/>
                <w:szCs w:val="24"/>
              </w:rPr>
              <w:t xml:space="preserve"> – </w:t>
            </w:r>
            <w:r w:rsidRPr="00CE2B81">
              <w:rPr>
                <w:rFonts w:ascii="Times New Roman" w:hAnsi="Times New Roman" w:cs="Times New Roman"/>
                <w:bCs/>
                <w:sz w:val="24"/>
                <w:szCs w:val="24"/>
              </w:rPr>
              <w:t>создает в отношениях доверие и поддержку, где выигрывают все.</w:t>
            </w:r>
          </w:p>
          <w:p w:rsidR="00011908" w:rsidRPr="00CE2B81" w:rsidRDefault="00011908" w:rsidP="00A70129">
            <w:pPr>
              <w:pStyle w:val="aa"/>
              <w:tabs>
                <w:tab w:val="left" w:pos="178"/>
              </w:tabs>
              <w:spacing w:before="0" w:beforeAutospacing="0" w:after="0" w:afterAutospacing="0"/>
              <w:jc w:val="both"/>
            </w:pPr>
            <w:r w:rsidRPr="00CE2B81">
              <w:rPr>
                <w:bCs/>
                <w:color w:val="000000"/>
              </w:rPr>
              <w:t xml:space="preserve">Социальная ответственность – </w:t>
            </w:r>
            <w:r w:rsidRPr="00CE2B81">
              <w:t>готов выполнять обязательства, принимать решения и отвечать за их результат.</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rPr>
              <w:t>Модель</w:t>
            </w:r>
            <w:r w:rsidR="00DF419B">
              <w:rPr>
                <w:rFonts w:ascii="Times New Roman" w:hAnsi="Times New Roman"/>
                <w:b/>
                <w:bCs/>
                <w:sz w:val="24"/>
                <w:szCs w:val="24"/>
                <w:lang w:val="kk-KZ"/>
              </w:rPr>
              <w:t xml:space="preserve"> </w:t>
            </w:r>
            <w:r w:rsidRPr="00CE2B81">
              <w:rPr>
                <w:rFonts w:ascii="Times New Roman" w:hAnsi="Times New Roman"/>
                <w:b/>
                <w:bCs/>
                <w:sz w:val="24"/>
                <w:szCs w:val="24"/>
              </w:rPr>
              <w:t>выпускника</w:t>
            </w:r>
          </w:p>
        </w:tc>
        <w:tc>
          <w:tcPr>
            <w:tcW w:w="7230" w:type="dxa"/>
          </w:tcPr>
          <w:p w:rsidR="00011908" w:rsidRPr="00CE2B81" w:rsidRDefault="00A70129" w:rsidP="00A70129">
            <w:pPr>
              <w:widowControl w:val="0"/>
              <w:tabs>
                <w:tab w:val="left" w:pos="178"/>
              </w:tabs>
              <w:kinsoku w:val="0"/>
              <w:overflowPunct w:val="0"/>
              <w:autoSpaceDE w:val="0"/>
              <w:autoSpaceDN w:val="0"/>
              <w:adjustRightInd w:val="0"/>
              <w:jc w:val="both"/>
              <w:rPr>
                <w:rFonts w:ascii="Times New Roman" w:hAnsi="Times New Roman" w:cs="Times New Roman"/>
                <w:color w:val="000000"/>
                <w:sz w:val="24"/>
                <w:szCs w:val="24"/>
                <w:lang w:eastAsia="ru-RU"/>
              </w:rPr>
            </w:pPr>
            <w:r w:rsidRPr="00CE2B81">
              <w:rPr>
                <w:rFonts w:ascii="Times New Roman" w:hAnsi="Times New Roman" w:cs="Times New Roman"/>
                <w:color w:val="000000"/>
                <w:sz w:val="24"/>
                <w:szCs w:val="24"/>
                <w:lang w:eastAsia="ru-RU"/>
              </w:rPr>
              <w:t xml:space="preserve">- </w:t>
            </w:r>
            <w:r w:rsidR="00011908" w:rsidRPr="00CE2B81">
              <w:rPr>
                <w:rFonts w:ascii="Times New Roman" w:hAnsi="Times New Roman" w:cs="Times New Roman"/>
                <w:color w:val="000000"/>
                <w:sz w:val="24"/>
                <w:szCs w:val="24"/>
                <w:lang w:eastAsia="ru-RU"/>
              </w:rPr>
              <w:t>Глубокие предметные знания, их применение и постоянное расширение в профессиональной деятельности.</w:t>
            </w:r>
          </w:p>
          <w:p w:rsidR="00011908" w:rsidRPr="00CE2B81" w:rsidRDefault="00A70129" w:rsidP="00A70129">
            <w:pPr>
              <w:widowControl w:val="0"/>
              <w:tabs>
                <w:tab w:val="left" w:pos="178"/>
              </w:tabs>
              <w:kinsoku w:val="0"/>
              <w:overflowPunct w:val="0"/>
              <w:autoSpaceDE w:val="0"/>
              <w:autoSpaceDN w:val="0"/>
              <w:adjustRightInd w:val="0"/>
              <w:jc w:val="both"/>
              <w:rPr>
                <w:rFonts w:ascii="Times New Roman" w:hAnsi="Times New Roman" w:cs="Times New Roman"/>
                <w:color w:val="000000"/>
                <w:sz w:val="24"/>
                <w:szCs w:val="24"/>
                <w:lang w:eastAsia="ru-RU"/>
              </w:rPr>
            </w:pPr>
            <w:r w:rsidRPr="00CE2B81">
              <w:rPr>
                <w:rFonts w:ascii="Times New Roman" w:hAnsi="Times New Roman" w:cs="Times New Roman"/>
                <w:color w:val="000000"/>
                <w:sz w:val="24"/>
                <w:szCs w:val="24"/>
                <w:lang w:eastAsia="ru-RU"/>
              </w:rPr>
              <w:t xml:space="preserve">- </w:t>
            </w:r>
            <w:r w:rsidR="00011908" w:rsidRPr="00CE2B81">
              <w:rPr>
                <w:rFonts w:ascii="Times New Roman" w:hAnsi="Times New Roman" w:cs="Times New Roman"/>
                <w:color w:val="000000"/>
                <w:sz w:val="24"/>
                <w:szCs w:val="24"/>
                <w:lang w:eastAsia="ru-RU"/>
              </w:rPr>
              <w:t xml:space="preserve">Информационно-цифровая грамотность и мобильность в </w:t>
            </w:r>
            <w:r w:rsidRPr="00CE2B81">
              <w:rPr>
                <w:rFonts w:ascii="Times New Roman" w:hAnsi="Times New Roman" w:cs="Times New Roman"/>
                <w:color w:val="000000"/>
                <w:sz w:val="24"/>
                <w:szCs w:val="24"/>
                <w:lang w:eastAsia="ru-RU"/>
              </w:rPr>
              <w:t>быстро меняющих</w:t>
            </w:r>
            <w:r w:rsidR="00011908" w:rsidRPr="00CE2B81">
              <w:rPr>
                <w:rFonts w:ascii="Times New Roman" w:hAnsi="Times New Roman" w:cs="Times New Roman"/>
                <w:color w:val="000000"/>
                <w:sz w:val="24"/>
                <w:szCs w:val="24"/>
                <w:lang w:eastAsia="ru-RU"/>
              </w:rPr>
              <w:t xml:space="preserve"> условиях.</w:t>
            </w:r>
          </w:p>
          <w:p w:rsidR="00011908" w:rsidRPr="00CE2B81" w:rsidRDefault="00A70129" w:rsidP="00A70129">
            <w:pPr>
              <w:widowControl w:val="0"/>
              <w:tabs>
                <w:tab w:val="left" w:pos="178"/>
              </w:tabs>
              <w:kinsoku w:val="0"/>
              <w:overflowPunct w:val="0"/>
              <w:autoSpaceDE w:val="0"/>
              <w:autoSpaceDN w:val="0"/>
              <w:adjustRightInd w:val="0"/>
              <w:jc w:val="both"/>
              <w:rPr>
                <w:rFonts w:ascii="Times New Roman" w:hAnsi="Times New Roman" w:cs="Times New Roman"/>
                <w:color w:val="000000"/>
                <w:sz w:val="24"/>
                <w:szCs w:val="24"/>
                <w:lang w:eastAsia="ru-RU"/>
              </w:rPr>
            </w:pPr>
            <w:r w:rsidRPr="00CE2B81">
              <w:rPr>
                <w:rFonts w:ascii="Times New Roman" w:hAnsi="Times New Roman" w:cs="Times New Roman"/>
                <w:color w:val="000000"/>
                <w:sz w:val="24"/>
                <w:szCs w:val="24"/>
                <w:lang w:eastAsia="ru-RU"/>
              </w:rPr>
              <w:t xml:space="preserve">- </w:t>
            </w:r>
            <w:r w:rsidR="00011908" w:rsidRPr="00CE2B81">
              <w:rPr>
                <w:rFonts w:ascii="Times New Roman" w:hAnsi="Times New Roman" w:cs="Times New Roman"/>
                <w:color w:val="000000"/>
                <w:sz w:val="24"/>
                <w:szCs w:val="24"/>
                <w:lang w:eastAsia="ru-RU"/>
              </w:rPr>
              <w:t>Исследовательские навыки, креативность и эмоциональный интеллект.</w:t>
            </w:r>
          </w:p>
          <w:p w:rsidR="00011908" w:rsidRPr="00CE2B81" w:rsidRDefault="00A70129" w:rsidP="00A70129">
            <w:pPr>
              <w:widowControl w:val="0"/>
              <w:tabs>
                <w:tab w:val="left" w:pos="178"/>
              </w:tabs>
              <w:kinsoku w:val="0"/>
              <w:overflowPunct w:val="0"/>
              <w:autoSpaceDE w:val="0"/>
              <w:autoSpaceDN w:val="0"/>
              <w:adjustRightInd w:val="0"/>
              <w:jc w:val="both"/>
              <w:rPr>
                <w:rFonts w:ascii="Times New Roman" w:hAnsi="Times New Roman" w:cs="Times New Roman"/>
                <w:color w:val="000000"/>
                <w:sz w:val="24"/>
                <w:szCs w:val="24"/>
                <w:lang w:eastAsia="ru-RU"/>
              </w:rPr>
            </w:pPr>
            <w:r w:rsidRPr="00CE2B81">
              <w:rPr>
                <w:rFonts w:ascii="Times New Roman" w:hAnsi="Times New Roman" w:cs="Times New Roman"/>
                <w:color w:val="000000"/>
                <w:sz w:val="24"/>
                <w:szCs w:val="24"/>
                <w:lang w:eastAsia="ru-RU"/>
              </w:rPr>
              <w:t xml:space="preserve">- </w:t>
            </w:r>
            <w:r w:rsidR="00011908" w:rsidRPr="00CE2B81">
              <w:rPr>
                <w:rFonts w:ascii="Times New Roman" w:hAnsi="Times New Roman" w:cs="Times New Roman"/>
                <w:color w:val="000000"/>
                <w:sz w:val="24"/>
                <w:szCs w:val="24"/>
                <w:lang w:eastAsia="ru-RU"/>
              </w:rPr>
              <w:t>Предприимчивость, самостоятельность и ответственность за свою деятельность и благополучие.</w:t>
            </w:r>
          </w:p>
          <w:p w:rsidR="00011908" w:rsidRPr="00CE2B81" w:rsidRDefault="00A70129" w:rsidP="00A70129">
            <w:pPr>
              <w:widowControl w:val="0"/>
              <w:tabs>
                <w:tab w:val="left" w:pos="178"/>
              </w:tabs>
              <w:kinsoku w:val="0"/>
              <w:overflowPunct w:val="0"/>
              <w:autoSpaceDE w:val="0"/>
              <w:autoSpaceDN w:val="0"/>
              <w:adjustRightInd w:val="0"/>
              <w:jc w:val="both"/>
              <w:rPr>
                <w:rFonts w:ascii="Times New Roman" w:eastAsia="Times New Roman" w:hAnsi="Times New Roman" w:cs="Times New Roman"/>
                <w:color w:val="000000"/>
                <w:sz w:val="24"/>
                <w:szCs w:val="24"/>
                <w:lang w:eastAsia="ru-RU"/>
              </w:rPr>
            </w:pPr>
            <w:r w:rsidRPr="00CE2B81">
              <w:rPr>
                <w:rFonts w:ascii="Times New Roman" w:eastAsia="Times New Roman" w:hAnsi="Times New Roman" w:cs="Times New Roman"/>
                <w:color w:val="000000"/>
                <w:sz w:val="24"/>
                <w:szCs w:val="24"/>
                <w:lang w:eastAsia="ru-RU"/>
              </w:rPr>
              <w:t xml:space="preserve">- </w:t>
            </w:r>
            <w:r w:rsidR="00011908" w:rsidRPr="00CE2B81">
              <w:rPr>
                <w:rFonts w:ascii="Times New Roman" w:eastAsia="Times New Roman" w:hAnsi="Times New Roman" w:cs="Times New Roman"/>
                <w:color w:val="000000"/>
                <w:sz w:val="24"/>
                <w:szCs w:val="24"/>
                <w:lang w:eastAsia="ru-RU"/>
              </w:rPr>
              <w:t>Глобальная и национальная гражданственность, толерантность к культурам и языкам.</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rPr>
              <w:t>Уникальность</w:t>
            </w:r>
            <w:r w:rsidRPr="00CE2B81">
              <w:rPr>
                <w:rFonts w:ascii="Times New Roman" w:hAnsi="Times New Roman"/>
                <w:b/>
                <w:sz w:val="24"/>
                <w:szCs w:val="24"/>
              </w:rPr>
              <w:t>ОП</w:t>
            </w:r>
          </w:p>
        </w:tc>
        <w:tc>
          <w:tcPr>
            <w:tcW w:w="7230" w:type="dxa"/>
          </w:tcPr>
          <w:p w:rsidR="009E38FB" w:rsidRPr="00CE2B81" w:rsidRDefault="009E38FB" w:rsidP="00A70129">
            <w:pPr>
              <w:pStyle w:val="aa"/>
              <w:spacing w:before="0" w:beforeAutospacing="0" w:after="0" w:afterAutospacing="0"/>
              <w:jc w:val="both"/>
            </w:pPr>
            <w:r w:rsidRPr="00CE2B81">
              <w:t>ОП 6В05120 «Биотехнология» аккредитована Независимым Международным</w:t>
            </w:r>
            <w:r w:rsidR="0044600A">
              <w:rPr>
                <w:lang w:val="kk-KZ"/>
              </w:rPr>
              <w:t xml:space="preserve"> </w:t>
            </w:r>
            <w:r w:rsidRPr="00CE2B81">
              <w:t xml:space="preserve"> </w:t>
            </w:r>
            <w:r w:rsidR="00A70129" w:rsidRPr="00CE2B81">
              <w:t>Агентством</w:t>
            </w:r>
            <w:r w:rsidR="0044600A">
              <w:rPr>
                <w:lang w:val="kk-KZ"/>
              </w:rPr>
              <w:t xml:space="preserve"> </w:t>
            </w:r>
            <w:r w:rsidRPr="00CE2B81">
              <w:t xml:space="preserve"> ASIIN (Германия)</w:t>
            </w:r>
            <w:r w:rsidR="00CA3655" w:rsidRPr="00CE2B81">
              <w:t>,</w:t>
            </w:r>
            <w:r w:rsidRPr="00CE2B81">
              <w:t xml:space="preserve"> 20</w:t>
            </w:r>
            <w:r w:rsidR="00D96435" w:rsidRPr="00CE2B81">
              <w:t>19</w:t>
            </w:r>
            <w:r w:rsidRPr="00CE2B81">
              <w:t xml:space="preserve">г. </w:t>
            </w:r>
          </w:p>
          <w:p w:rsidR="00011908" w:rsidRPr="00CE2B81" w:rsidRDefault="00457CC6" w:rsidP="00D96435">
            <w:pPr>
              <w:pStyle w:val="aa"/>
              <w:spacing w:before="0" w:beforeAutospacing="0" w:after="0" w:afterAutospacing="0"/>
              <w:jc w:val="both"/>
              <w:rPr>
                <w:b/>
                <w:bCs/>
              </w:rPr>
            </w:pPr>
            <w:r w:rsidRPr="00CE2B81">
              <w:t>По ОП 6В05120 «Биотехнология» предусмотрено</w:t>
            </w:r>
            <w:r w:rsidR="00473532">
              <w:rPr>
                <w:lang w:val="kk-KZ"/>
              </w:rPr>
              <w:t xml:space="preserve"> </w:t>
            </w:r>
            <w:r w:rsidR="00D96435" w:rsidRPr="00CE2B81">
              <w:t xml:space="preserve">дуальное  </w:t>
            </w:r>
            <w:r w:rsidRPr="00CE2B81">
              <w:t>обучение</w:t>
            </w:r>
            <w:r w:rsidR="009E38FB" w:rsidRPr="00CE2B81">
              <w:t>.</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lang w:val="ru-RU"/>
              </w:rPr>
              <w:t>Политика академической честности и этики</w:t>
            </w:r>
          </w:p>
        </w:tc>
        <w:tc>
          <w:tcPr>
            <w:tcW w:w="7230" w:type="dxa"/>
          </w:tcPr>
          <w:p w:rsidR="00011908" w:rsidRPr="00CE2B81" w:rsidRDefault="00011908" w:rsidP="00011908">
            <w:pPr>
              <w:ind w:firstLine="11"/>
              <w:jc w:val="both"/>
              <w:rPr>
                <w:rFonts w:ascii="Times New Roman" w:hAnsi="Times New Roman" w:cs="Times New Roman"/>
                <w:sz w:val="24"/>
                <w:szCs w:val="24"/>
              </w:rPr>
            </w:pPr>
            <w:r w:rsidRPr="00CE2B81">
              <w:rPr>
                <w:rFonts w:ascii="Times New Roman" w:hAnsi="Times New Roman" w:cs="Times New Roman"/>
                <w:sz w:val="24"/>
                <w:szCs w:val="24"/>
              </w:rPr>
              <w:t>В университете приняты меры по поддержанию академической честности и академической свободы, защита от любого вида нетерпимости и дискриминации:</w:t>
            </w:r>
          </w:p>
          <w:p w:rsidR="00011908" w:rsidRPr="00CE2B81" w:rsidRDefault="00011908" w:rsidP="00A70129">
            <w:pPr>
              <w:pStyle w:val="a5"/>
              <w:tabs>
                <w:tab w:val="left" w:pos="153"/>
              </w:tabs>
              <w:ind w:left="34"/>
              <w:rPr>
                <w:rFonts w:ascii="Times New Roman" w:eastAsiaTheme="minorHAnsi" w:hAnsi="Times New Roman"/>
                <w:sz w:val="24"/>
                <w:szCs w:val="24"/>
                <w:lang w:eastAsia="en-US"/>
              </w:rPr>
            </w:pPr>
            <w:r w:rsidRPr="00CE2B81">
              <w:rPr>
                <w:rFonts w:ascii="Times New Roman" w:eastAsiaTheme="minorHAnsi" w:hAnsi="Times New Roman"/>
                <w:sz w:val="24"/>
                <w:szCs w:val="24"/>
                <w:lang w:eastAsia="en-US"/>
              </w:rPr>
              <w:t>Правила</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академической</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честности (протокол</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Ученого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cовета №3 от 30.10.2018г</w:t>
            </w:r>
            <w:r w:rsidRPr="00CE2B81">
              <w:rPr>
                <w:rFonts w:ascii="Times New Roman" w:eastAsiaTheme="minorHAnsi" w:hAnsi="Times New Roman"/>
                <w:sz w:val="24"/>
                <w:szCs w:val="24"/>
                <w:lang w:val="ru-RU" w:eastAsia="en-US"/>
              </w:rPr>
              <w:t>.</w:t>
            </w:r>
            <w:r w:rsidRPr="00CE2B81">
              <w:rPr>
                <w:rFonts w:ascii="Times New Roman" w:eastAsiaTheme="minorHAnsi" w:hAnsi="Times New Roman"/>
                <w:sz w:val="24"/>
                <w:szCs w:val="24"/>
                <w:lang w:eastAsia="en-US"/>
              </w:rPr>
              <w:t xml:space="preserve">); </w:t>
            </w:r>
          </w:p>
          <w:p w:rsidR="00011908" w:rsidRPr="00CE2B81" w:rsidRDefault="00011908" w:rsidP="00A70129">
            <w:pPr>
              <w:pStyle w:val="a5"/>
              <w:tabs>
                <w:tab w:val="left" w:pos="153"/>
              </w:tabs>
              <w:ind w:left="34"/>
              <w:rPr>
                <w:rFonts w:ascii="Times New Roman" w:eastAsiaTheme="minorHAnsi" w:hAnsi="Times New Roman"/>
                <w:sz w:val="24"/>
                <w:szCs w:val="24"/>
                <w:lang w:eastAsia="en-US"/>
              </w:rPr>
            </w:pPr>
            <w:r w:rsidRPr="00CE2B81">
              <w:rPr>
                <w:rFonts w:ascii="Times New Roman" w:eastAsiaTheme="minorHAnsi" w:hAnsi="Times New Roman"/>
                <w:sz w:val="24"/>
                <w:szCs w:val="24"/>
                <w:lang w:eastAsia="en-US"/>
              </w:rPr>
              <w:t>Антикоррупционный</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cтандарт</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(приказ №373 н/к от 27.12.2019г).</w:t>
            </w:r>
          </w:p>
          <w:p w:rsidR="00011908" w:rsidRPr="00CE2B81" w:rsidRDefault="00011908" w:rsidP="00A70129">
            <w:pPr>
              <w:pStyle w:val="a5"/>
              <w:tabs>
                <w:tab w:val="left" w:pos="153"/>
              </w:tabs>
              <w:ind w:left="34"/>
              <w:rPr>
                <w:rFonts w:ascii="Times New Roman" w:eastAsiaTheme="minorHAnsi" w:hAnsi="Times New Roman"/>
                <w:sz w:val="24"/>
                <w:szCs w:val="24"/>
                <w:lang w:eastAsia="en-US"/>
              </w:rPr>
            </w:pPr>
            <w:r w:rsidRPr="00CE2B81">
              <w:rPr>
                <w:rFonts w:ascii="Times New Roman" w:eastAsiaTheme="minorHAnsi" w:hAnsi="Times New Roman"/>
                <w:sz w:val="24"/>
                <w:szCs w:val="24"/>
                <w:lang w:eastAsia="en-US"/>
              </w:rPr>
              <w:t>Кодекс</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этики (протокол</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Ученого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совета №8</w:t>
            </w:r>
            <w:r w:rsidRPr="00CE2B81">
              <w:rPr>
                <w:rFonts w:ascii="Times New Roman" w:eastAsiaTheme="minorHAnsi" w:hAnsi="Times New Roman"/>
                <w:sz w:val="24"/>
                <w:szCs w:val="24"/>
                <w:lang w:val="ru-RU" w:eastAsia="en-US"/>
              </w:rPr>
              <w:t xml:space="preserve"> от </w:t>
            </w:r>
            <w:r w:rsidRPr="00CE2B81">
              <w:rPr>
                <w:rFonts w:ascii="Times New Roman" w:eastAsiaTheme="minorHAnsi" w:hAnsi="Times New Roman"/>
                <w:sz w:val="24"/>
                <w:szCs w:val="24"/>
                <w:lang w:eastAsia="en-US"/>
              </w:rPr>
              <w:t>31.01.2020г).</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lang w:val="ru-RU"/>
              </w:rPr>
              <w:t xml:space="preserve">Нормативно- правовая база разработки ОП </w:t>
            </w:r>
          </w:p>
        </w:tc>
        <w:tc>
          <w:tcPr>
            <w:tcW w:w="7230" w:type="dxa"/>
          </w:tcPr>
          <w:p w:rsidR="00011908" w:rsidRPr="00CE2B81" w:rsidRDefault="00011908" w:rsidP="00011908">
            <w:pPr>
              <w:pStyle w:val="a5"/>
              <w:keepNext/>
              <w:keepLines/>
              <w:widowControl w:val="0"/>
              <w:numPr>
                <w:ilvl w:val="0"/>
                <w:numId w:val="2"/>
              </w:numPr>
              <w:tabs>
                <w:tab w:val="left" w:pos="153"/>
                <w:tab w:val="left" w:pos="294"/>
              </w:tabs>
              <w:ind w:left="11" w:firstLine="0"/>
              <w:jc w:val="both"/>
              <w:outlineLvl w:val="1"/>
              <w:rPr>
                <w:rFonts w:ascii="Times New Roman" w:hAnsi="Times New Roman"/>
                <w:sz w:val="24"/>
                <w:szCs w:val="24"/>
              </w:rPr>
            </w:pPr>
            <w:r w:rsidRPr="00CE2B81">
              <w:rPr>
                <w:rFonts w:ascii="Times New Roman" w:hAnsi="Times New Roman"/>
                <w:sz w:val="24"/>
                <w:szCs w:val="24"/>
              </w:rPr>
              <w:t>Закон</w:t>
            </w:r>
            <w:r w:rsidR="00770B73">
              <w:rPr>
                <w:rFonts w:ascii="Times New Roman" w:hAnsi="Times New Roman"/>
                <w:sz w:val="24"/>
                <w:szCs w:val="24"/>
              </w:rPr>
              <w:t xml:space="preserve"> </w:t>
            </w:r>
            <w:r w:rsidRPr="00CE2B81">
              <w:rPr>
                <w:rFonts w:ascii="Times New Roman" w:hAnsi="Times New Roman"/>
                <w:sz w:val="24"/>
                <w:szCs w:val="24"/>
              </w:rPr>
              <w:t>Республики</w:t>
            </w:r>
            <w:r w:rsidR="00770B73">
              <w:rPr>
                <w:rFonts w:ascii="Times New Roman" w:hAnsi="Times New Roman"/>
                <w:sz w:val="24"/>
                <w:szCs w:val="24"/>
              </w:rPr>
              <w:t xml:space="preserve"> </w:t>
            </w:r>
            <w:r w:rsidRPr="00CE2B81">
              <w:rPr>
                <w:rFonts w:ascii="Times New Roman" w:hAnsi="Times New Roman"/>
                <w:sz w:val="24"/>
                <w:szCs w:val="24"/>
              </w:rPr>
              <w:t xml:space="preserve">Казахстан «Обобразовании»; </w:t>
            </w:r>
          </w:p>
          <w:p w:rsidR="00011908" w:rsidRPr="00CE2B81" w:rsidRDefault="00011908" w:rsidP="00011908">
            <w:pPr>
              <w:pStyle w:val="a5"/>
              <w:numPr>
                <w:ilvl w:val="0"/>
                <w:numId w:val="2"/>
              </w:numPr>
              <w:tabs>
                <w:tab w:val="left" w:pos="153"/>
                <w:tab w:val="left" w:pos="294"/>
              </w:tabs>
              <w:ind w:left="11" w:firstLine="0"/>
              <w:jc w:val="both"/>
              <w:rPr>
                <w:rFonts w:ascii="Times New Roman" w:hAnsi="Times New Roman"/>
                <w:sz w:val="24"/>
                <w:szCs w:val="24"/>
              </w:rPr>
            </w:pPr>
            <w:r w:rsidRPr="00CE2B81">
              <w:rPr>
                <w:rFonts w:ascii="Times New Roman" w:hAnsi="Times New Roman"/>
                <w:sz w:val="24"/>
                <w:szCs w:val="24"/>
              </w:rPr>
              <w:t>Типовые</w:t>
            </w:r>
            <w:r w:rsidR="00770B73">
              <w:rPr>
                <w:rFonts w:ascii="Times New Roman" w:hAnsi="Times New Roman"/>
                <w:sz w:val="24"/>
                <w:szCs w:val="24"/>
              </w:rPr>
              <w:t xml:space="preserve"> </w:t>
            </w:r>
            <w:r w:rsidRPr="00CE2B81">
              <w:rPr>
                <w:rFonts w:ascii="Times New Roman" w:hAnsi="Times New Roman"/>
                <w:sz w:val="24"/>
                <w:szCs w:val="24"/>
              </w:rPr>
              <w:t>правила</w:t>
            </w:r>
            <w:r w:rsidR="00770B73">
              <w:rPr>
                <w:rFonts w:ascii="Times New Roman" w:hAnsi="Times New Roman"/>
                <w:sz w:val="24"/>
                <w:szCs w:val="24"/>
              </w:rPr>
              <w:t xml:space="preserve"> </w:t>
            </w:r>
            <w:r w:rsidRPr="00CE2B81">
              <w:rPr>
                <w:rFonts w:ascii="Times New Roman" w:hAnsi="Times New Roman"/>
                <w:sz w:val="24"/>
                <w:szCs w:val="24"/>
              </w:rPr>
              <w:t>деятельности</w:t>
            </w:r>
            <w:r w:rsidR="00770B73">
              <w:rPr>
                <w:rFonts w:ascii="Times New Roman" w:hAnsi="Times New Roman"/>
                <w:sz w:val="24"/>
                <w:szCs w:val="24"/>
              </w:rPr>
              <w:t xml:space="preserve"> </w:t>
            </w:r>
            <w:r w:rsidRPr="00CE2B81">
              <w:rPr>
                <w:rFonts w:ascii="Times New Roman" w:hAnsi="Times New Roman"/>
                <w:sz w:val="24"/>
                <w:szCs w:val="24"/>
              </w:rPr>
              <w:t>организаций</w:t>
            </w:r>
            <w:r w:rsidR="00770B73">
              <w:rPr>
                <w:rFonts w:ascii="Times New Roman" w:hAnsi="Times New Roman"/>
                <w:sz w:val="24"/>
                <w:szCs w:val="24"/>
              </w:rPr>
              <w:t xml:space="preserve"> </w:t>
            </w:r>
            <w:r w:rsidRPr="00CE2B81">
              <w:rPr>
                <w:rFonts w:ascii="Times New Roman" w:hAnsi="Times New Roman"/>
                <w:sz w:val="24"/>
                <w:szCs w:val="24"/>
              </w:rPr>
              <w:t xml:space="preserve">образования, </w:t>
            </w:r>
            <w:r w:rsidR="00770B73">
              <w:rPr>
                <w:rFonts w:ascii="Times New Roman" w:hAnsi="Times New Roman"/>
                <w:sz w:val="24"/>
                <w:szCs w:val="24"/>
              </w:rPr>
              <w:t xml:space="preserve"> </w:t>
            </w:r>
            <w:r w:rsidRPr="00CE2B81">
              <w:rPr>
                <w:rFonts w:ascii="Times New Roman" w:hAnsi="Times New Roman"/>
                <w:sz w:val="24"/>
                <w:szCs w:val="24"/>
              </w:rPr>
              <w:t>реализующих</w:t>
            </w:r>
            <w:r w:rsidR="00770B73">
              <w:rPr>
                <w:rFonts w:ascii="Times New Roman" w:hAnsi="Times New Roman"/>
                <w:sz w:val="24"/>
                <w:szCs w:val="24"/>
              </w:rPr>
              <w:t xml:space="preserve"> </w:t>
            </w:r>
            <w:r w:rsidRPr="00CE2B81">
              <w:rPr>
                <w:rFonts w:ascii="Times New Roman" w:hAnsi="Times New Roman"/>
                <w:sz w:val="24"/>
                <w:szCs w:val="24"/>
              </w:rPr>
              <w:t>образовательные</w:t>
            </w:r>
            <w:r w:rsidR="00770B73">
              <w:rPr>
                <w:rFonts w:ascii="Times New Roman" w:hAnsi="Times New Roman"/>
                <w:sz w:val="24"/>
                <w:szCs w:val="24"/>
              </w:rPr>
              <w:t xml:space="preserve"> </w:t>
            </w:r>
            <w:r w:rsidRPr="00CE2B81">
              <w:rPr>
                <w:rFonts w:ascii="Times New Roman" w:hAnsi="Times New Roman"/>
                <w:sz w:val="24"/>
                <w:szCs w:val="24"/>
              </w:rPr>
              <w:t>программы</w:t>
            </w:r>
            <w:r w:rsidR="00770B73">
              <w:rPr>
                <w:rFonts w:ascii="Times New Roman" w:hAnsi="Times New Roman"/>
                <w:sz w:val="24"/>
                <w:szCs w:val="24"/>
              </w:rPr>
              <w:t xml:space="preserve"> </w:t>
            </w:r>
            <w:r w:rsidRPr="00CE2B81">
              <w:rPr>
                <w:rFonts w:ascii="Times New Roman" w:hAnsi="Times New Roman"/>
                <w:sz w:val="24"/>
                <w:szCs w:val="24"/>
              </w:rPr>
              <w:t>высшего и (или) послевузовского</w:t>
            </w:r>
            <w:r w:rsidR="00770B73">
              <w:rPr>
                <w:rFonts w:ascii="Times New Roman" w:hAnsi="Times New Roman"/>
                <w:sz w:val="24"/>
                <w:szCs w:val="24"/>
              </w:rPr>
              <w:t xml:space="preserve"> </w:t>
            </w:r>
            <w:r w:rsidRPr="00CE2B81">
              <w:rPr>
                <w:rFonts w:ascii="Times New Roman" w:hAnsi="Times New Roman"/>
                <w:sz w:val="24"/>
                <w:szCs w:val="24"/>
              </w:rPr>
              <w:t>образования, утвержденные</w:t>
            </w:r>
            <w:r w:rsidR="00770B73">
              <w:rPr>
                <w:rFonts w:ascii="Times New Roman" w:hAnsi="Times New Roman"/>
                <w:sz w:val="24"/>
                <w:szCs w:val="24"/>
              </w:rPr>
              <w:t xml:space="preserve"> </w:t>
            </w:r>
            <w:r w:rsidRPr="00CE2B81">
              <w:rPr>
                <w:rFonts w:ascii="Times New Roman" w:hAnsi="Times New Roman"/>
                <w:sz w:val="24"/>
                <w:szCs w:val="24"/>
              </w:rPr>
              <w:t>приказом МОН РК от 30 октября 2018 г. №595;</w:t>
            </w:r>
          </w:p>
          <w:p w:rsidR="00011908" w:rsidRPr="00CE2B81" w:rsidRDefault="00011908" w:rsidP="00011908">
            <w:pPr>
              <w:pStyle w:val="a5"/>
              <w:keepNext/>
              <w:keepLines/>
              <w:widowControl w:val="0"/>
              <w:numPr>
                <w:ilvl w:val="0"/>
                <w:numId w:val="2"/>
              </w:numPr>
              <w:tabs>
                <w:tab w:val="left" w:pos="153"/>
                <w:tab w:val="left" w:pos="294"/>
              </w:tabs>
              <w:ind w:left="11" w:firstLine="0"/>
              <w:jc w:val="both"/>
              <w:outlineLvl w:val="1"/>
              <w:rPr>
                <w:rFonts w:ascii="Times New Roman" w:hAnsi="Times New Roman"/>
                <w:sz w:val="24"/>
                <w:szCs w:val="24"/>
              </w:rPr>
            </w:pPr>
            <w:r w:rsidRPr="00CE2B81">
              <w:rPr>
                <w:rFonts w:ascii="Times New Roman" w:hAnsi="Times New Roman"/>
                <w:sz w:val="24"/>
                <w:szCs w:val="24"/>
              </w:rPr>
              <w:t>Государственные</w:t>
            </w:r>
            <w:r w:rsidR="00770B73">
              <w:rPr>
                <w:rFonts w:ascii="Times New Roman" w:hAnsi="Times New Roman"/>
                <w:sz w:val="24"/>
                <w:szCs w:val="24"/>
              </w:rPr>
              <w:t xml:space="preserve"> </w:t>
            </w:r>
            <w:r w:rsidRPr="00CE2B81">
              <w:rPr>
                <w:rFonts w:ascii="Times New Roman" w:hAnsi="Times New Roman"/>
                <w:sz w:val="24"/>
                <w:szCs w:val="24"/>
              </w:rPr>
              <w:t>общеобязательные</w:t>
            </w:r>
            <w:r w:rsidR="00770B73">
              <w:rPr>
                <w:rFonts w:ascii="Times New Roman" w:hAnsi="Times New Roman"/>
                <w:sz w:val="24"/>
                <w:szCs w:val="24"/>
              </w:rPr>
              <w:t xml:space="preserve"> </w:t>
            </w:r>
            <w:r w:rsidRPr="00CE2B81">
              <w:rPr>
                <w:rFonts w:ascii="Times New Roman" w:hAnsi="Times New Roman"/>
                <w:sz w:val="24"/>
                <w:szCs w:val="24"/>
              </w:rPr>
              <w:t>стандарты</w:t>
            </w:r>
            <w:r w:rsidR="00770B73">
              <w:rPr>
                <w:rFonts w:ascii="Times New Roman" w:hAnsi="Times New Roman"/>
                <w:sz w:val="24"/>
                <w:szCs w:val="24"/>
              </w:rPr>
              <w:t xml:space="preserve"> </w:t>
            </w:r>
            <w:r w:rsidRPr="00CE2B81">
              <w:rPr>
                <w:rFonts w:ascii="Times New Roman" w:hAnsi="Times New Roman"/>
                <w:sz w:val="24"/>
                <w:szCs w:val="24"/>
              </w:rPr>
              <w:t>высшего и после</w:t>
            </w:r>
            <w:r w:rsidR="00770B73">
              <w:rPr>
                <w:rFonts w:ascii="Times New Roman" w:hAnsi="Times New Roman"/>
                <w:sz w:val="24"/>
                <w:szCs w:val="24"/>
              </w:rPr>
              <w:t xml:space="preserve"> </w:t>
            </w:r>
            <w:r w:rsidRPr="00CE2B81">
              <w:rPr>
                <w:rFonts w:ascii="Times New Roman" w:hAnsi="Times New Roman"/>
                <w:sz w:val="24"/>
                <w:szCs w:val="24"/>
              </w:rPr>
              <w:t>вузовского</w:t>
            </w:r>
            <w:r w:rsidR="00770B73">
              <w:rPr>
                <w:rFonts w:ascii="Times New Roman" w:hAnsi="Times New Roman"/>
                <w:sz w:val="24"/>
                <w:szCs w:val="24"/>
              </w:rPr>
              <w:t xml:space="preserve"> </w:t>
            </w:r>
            <w:r w:rsidRPr="00CE2B81">
              <w:rPr>
                <w:rFonts w:ascii="Times New Roman" w:hAnsi="Times New Roman"/>
                <w:sz w:val="24"/>
                <w:szCs w:val="24"/>
              </w:rPr>
              <w:t>образования, утвержденные</w:t>
            </w:r>
            <w:r w:rsidR="00770B73">
              <w:rPr>
                <w:rFonts w:ascii="Times New Roman" w:hAnsi="Times New Roman"/>
                <w:sz w:val="24"/>
                <w:szCs w:val="24"/>
              </w:rPr>
              <w:t xml:space="preserve"> </w:t>
            </w:r>
            <w:r w:rsidRPr="00CE2B81">
              <w:rPr>
                <w:rFonts w:ascii="Times New Roman" w:hAnsi="Times New Roman"/>
                <w:sz w:val="24"/>
                <w:szCs w:val="24"/>
              </w:rPr>
              <w:t>приказом МОН РК от 31 октября 2018 г. № 604;</w:t>
            </w:r>
          </w:p>
          <w:p w:rsidR="00011908" w:rsidRPr="00CE2B81" w:rsidRDefault="00011908" w:rsidP="00011908">
            <w:pPr>
              <w:pStyle w:val="a5"/>
              <w:keepNext/>
              <w:keepLines/>
              <w:widowControl w:val="0"/>
              <w:numPr>
                <w:ilvl w:val="0"/>
                <w:numId w:val="2"/>
              </w:numPr>
              <w:tabs>
                <w:tab w:val="left" w:pos="153"/>
                <w:tab w:val="left" w:pos="294"/>
              </w:tabs>
              <w:ind w:left="11" w:firstLine="0"/>
              <w:jc w:val="both"/>
              <w:outlineLvl w:val="1"/>
              <w:rPr>
                <w:rFonts w:ascii="Times New Roman" w:hAnsi="Times New Roman"/>
                <w:sz w:val="24"/>
                <w:szCs w:val="24"/>
              </w:rPr>
            </w:pPr>
            <w:r w:rsidRPr="00CE2B81">
              <w:rPr>
                <w:rFonts w:ascii="Times New Roman" w:hAnsi="Times New Roman"/>
                <w:sz w:val="24"/>
                <w:szCs w:val="24"/>
              </w:rPr>
              <w:t>Правила</w:t>
            </w:r>
            <w:r w:rsidR="00770B73">
              <w:rPr>
                <w:rFonts w:ascii="Times New Roman" w:hAnsi="Times New Roman"/>
                <w:sz w:val="24"/>
                <w:szCs w:val="24"/>
              </w:rPr>
              <w:t xml:space="preserve"> </w:t>
            </w:r>
            <w:r w:rsidRPr="00CE2B81">
              <w:rPr>
                <w:rFonts w:ascii="Times New Roman" w:hAnsi="Times New Roman"/>
                <w:sz w:val="24"/>
                <w:szCs w:val="24"/>
              </w:rPr>
              <w:t>организации</w:t>
            </w:r>
            <w:r w:rsidR="00770B73">
              <w:rPr>
                <w:rFonts w:ascii="Times New Roman" w:hAnsi="Times New Roman"/>
                <w:sz w:val="24"/>
                <w:szCs w:val="24"/>
              </w:rPr>
              <w:t xml:space="preserve"> </w:t>
            </w:r>
            <w:r w:rsidRPr="00CE2B81">
              <w:rPr>
                <w:rFonts w:ascii="Times New Roman" w:hAnsi="Times New Roman"/>
                <w:sz w:val="24"/>
                <w:szCs w:val="24"/>
              </w:rPr>
              <w:t>учебного</w:t>
            </w:r>
            <w:r w:rsidR="00770B73">
              <w:rPr>
                <w:rFonts w:ascii="Times New Roman" w:hAnsi="Times New Roman"/>
                <w:sz w:val="24"/>
                <w:szCs w:val="24"/>
              </w:rPr>
              <w:t xml:space="preserve"> </w:t>
            </w:r>
            <w:r w:rsidRPr="00CE2B81">
              <w:rPr>
                <w:rFonts w:ascii="Times New Roman" w:hAnsi="Times New Roman"/>
                <w:sz w:val="24"/>
                <w:szCs w:val="24"/>
              </w:rPr>
              <w:t>процесса</w:t>
            </w:r>
            <w:r w:rsidR="00770B73">
              <w:rPr>
                <w:rFonts w:ascii="Times New Roman" w:hAnsi="Times New Roman"/>
                <w:sz w:val="24"/>
                <w:szCs w:val="24"/>
              </w:rPr>
              <w:t xml:space="preserve"> </w:t>
            </w:r>
            <w:r w:rsidRPr="00CE2B81">
              <w:rPr>
                <w:rFonts w:ascii="Times New Roman" w:hAnsi="Times New Roman"/>
                <w:sz w:val="24"/>
                <w:szCs w:val="24"/>
              </w:rPr>
              <w:t>по</w:t>
            </w:r>
            <w:r w:rsidR="00770B73">
              <w:rPr>
                <w:rFonts w:ascii="Times New Roman" w:hAnsi="Times New Roman"/>
                <w:sz w:val="24"/>
                <w:szCs w:val="24"/>
              </w:rPr>
              <w:t xml:space="preserve"> </w:t>
            </w:r>
            <w:r w:rsidRPr="00CE2B81">
              <w:rPr>
                <w:rFonts w:ascii="Times New Roman" w:hAnsi="Times New Roman"/>
                <w:sz w:val="24"/>
                <w:szCs w:val="24"/>
              </w:rPr>
              <w:t>кредитной</w:t>
            </w:r>
            <w:r w:rsidR="00770B73">
              <w:rPr>
                <w:rFonts w:ascii="Times New Roman" w:hAnsi="Times New Roman"/>
                <w:sz w:val="24"/>
                <w:szCs w:val="24"/>
              </w:rPr>
              <w:t xml:space="preserve"> </w:t>
            </w:r>
            <w:r w:rsidRPr="00CE2B81">
              <w:rPr>
                <w:rFonts w:ascii="Times New Roman" w:hAnsi="Times New Roman"/>
                <w:sz w:val="24"/>
                <w:szCs w:val="24"/>
              </w:rPr>
              <w:t>технологии</w:t>
            </w:r>
            <w:r w:rsidR="00770B73">
              <w:rPr>
                <w:rFonts w:ascii="Times New Roman" w:hAnsi="Times New Roman"/>
                <w:sz w:val="24"/>
                <w:szCs w:val="24"/>
              </w:rPr>
              <w:t xml:space="preserve"> </w:t>
            </w:r>
            <w:r w:rsidRPr="00CE2B81">
              <w:rPr>
                <w:rFonts w:ascii="Times New Roman" w:hAnsi="Times New Roman"/>
                <w:sz w:val="24"/>
                <w:szCs w:val="24"/>
              </w:rPr>
              <w:t>обучения, утвержденные</w:t>
            </w:r>
            <w:r w:rsidR="00770B73">
              <w:rPr>
                <w:rFonts w:ascii="Times New Roman" w:hAnsi="Times New Roman"/>
                <w:sz w:val="24"/>
                <w:szCs w:val="24"/>
              </w:rPr>
              <w:t xml:space="preserve"> </w:t>
            </w:r>
            <w:r w:rsidRPr="00CE2B81">
              <w:rPr>
                <w:rFonts w:ascii="Times New Roman" w:hAnsi="Times New Roman"/>
                <w:sz w:val="24"/>
                <w:szCs w:val="24"/>
              </w:rPr>
              <w:t>приказом МОН РК от 20 апреля 2011 г. № 152;</w:t>
            </w:r>
          </w:p>
          <w:p w:rsidR="00011908" w:rsidRPr="00CE2B81" w:rsidRDefault="00011908" w:rsidP="00011908">
            <w:pPr>
              <w:pStyle w:val="a5"/>
              <w:numPr>
                <w:ilvl w:val="0"/>
                <w:numId w:val="2"/>
              </w:numPr>
              <w:tabs>
                <w:tab w:val="left" w:pos="153"/>
                <w:tab w:val="left" w:pos="294"/>
              </w:tabs>
              <w:ind w:left="11" w:firstLine="0"/>
              <w:jc w:val="both"/>
              <w:rPr>
                <w:rFonts w:ascii="Times New Roman" w:hAnsi="Times New Roman"/>
                <w:sz w:val="24"/>
                <w:szCs w:val="24"/>
              </w:rPr>
            </w:pPr>
            <w:r w:rsidRPr="00CE2B81">
              <w:rPr>
                <w:rFonts w:ascii="Times New Roman" w:hAnsi="Times New Roman"/>
                <w:sz w:val="24"/>
                <w:szCs w:val="24"/>
              </w:rPr>
              <w:t>Квалификационный</w:t>
            </w:r>
            <w:r w:rsidR="00770B73">
              <w:rPr>
                <w:rFonts w:ascii="Times New Roman" w:hAnsi="Times New Roman"/>
                <w:sz w:val="24"/>
                <w:szCs w:val="24"/>
              </w:rPr>
              <w:t xml:space="preserve"> </w:t>
            </w:r>
            <w:r w:rsidRPr="00CE2B81">
              <w:rPr>
                <w:rFonts w:ascii="Times New Roman" w:hAnsi="Times New Roman"/>
                <w:sz w:val="24"/>
                <w:szCs w:val="24"/>
              </w:rPr>
              <w:t>справочник</w:t>
            </w:r>
            <w:r w:rsidR="00770B73">
              <w:rPr>
                <w:rFonts w:ascii="Times New Roman" w:hAnsi="Times New Roman"/>
                <w:sz w:val="24"/>
                <w:szCs w:val="24"/>
              </w:rPr>
              <w:t xml:space="preserve"> </w:t>
            </w:r>
            <w:r w:rsidRPr="00CE2B81">
              <w:rPr>
                <w:rFonts w:ascii="Times New Roman" w:hAnsi="Times New Roman"/>
                <w:sz w:val="24"/>
                <w:szCs w:val="24"/>
              </w:rPr>
              <w:t>должностей</w:t>
            </w:r>
            <w:r w:rsidR="00770B73">
              <w:rPr>
                <w:rFonts w:ascii="Times New Roman" w:hAnsi="Times New Roman"/>
                <w:sz w:val="24"/>
                <w:szCs w:val="24"/>
              </w:rPr>
              <w:t xml:space="preserve"> </w:t>
            </w:r>
            <w:r w:rsidRPr="00CE2B81">
              <w:rPr>
                <w:rFonts w:ascii="Times New Roman" w:hAnsi="Times New Roman"/>
                <w:sz w:val="24"/>
                <w:szCs w:val="24"/>
              </w:rPr>
              <w:t>руководителей,</w:t>
            </w:r>
            <w:r w:rsidR="00770B73">
              <w:rPr>
                <w:rFonts w:ascii="Times New Roman" w:hAnsi="Times New Roman"/>
                <w:sz w:val="24"/>
                <w:szCs w:val="24"/>
              </w:rPr>
              <w:t xml:space="preserve"> </w:t>
            </w:r>
            <w:r w:rsidRPr="00CE2B81">
              <w:rPr>
                <w:rFonts w:ascii="Times New Roman" w:hAnsi="Times New Roman"/>
                <w:sz w:val="24"/>
                <w:szCs w:val="24"/>
              </w:rPr>
              <w:t xml:space="preserve"> специалистов и других</w:t>
            </w:r>
            <w:r w:rsidR="00770B73">
              <w:rPr>
                <w:rFonts w:ascii="Times New Roman" w:hAnsi="Times New Roman"/>
                <w:sz w:val="24"/>
                <w:szCs w:val="24"/>
              </w:rPr>
              <w:t xml:space="preserve"> </w:t>
            </w:r>
            <w:r w:rsidRPr="00CE2B81">
              <w:rPr>
                <w:rFonts w:ascii="Times New Roman" w:hAnsi="Times New Roman"/>
                <w:sz w:val="24"/>
                <w:szCs w:val="24"/>
              </w:rPr>
              <w:t>служащих,</w:t>
            </w:r>
            <w:r w:rsidR="00770B73">
              <w:rPr>
                <w:rFonts w:ascii="Times New Roman" w:hAnsi="Times New Roman"/>
                <w:sz w:val="24"/>
                <w:szCs w:val="24"/>
              </w:rPr>
              <w:t xml:space="preserve"> </w:t>
            </w:r>
            <w:r w:rsidRPr="00CE2B81">
              <w:rPr>
                <w:rFonts w:ascii="Times New Roman" w:hAnsi="Times New Roman"/>
                <w:sz w:val="24"/>
                <w:szCs w:val="24"/>
              </w:rPr>
              <w:t xml:space="preserve"> утвержденный</w:t>
            </w:r>
            <w:r w:rsidR="00770B73">
              <w:rPr>
                <w:rFonts w:ascii="Times New Roman" w:hAnsi="Times New Roman"/>
                <w:sz w:val="24"/>
                <w:szCs w:val="24"/>
              </w:rPr>
              <w:t xml:space="preserve"> </w:t>
            </w:r>
            <w:r w:rsidRPr="00CE2B81">
              <w:rPr>
                <w:rFonts w:ascii="Times New Roman" w:hAnsi="Times New Roman"/>
                <w:sz w:val="24"/>
                <w:szCs w:val="24"/>
              </w:rPr>
              <w:t>приказом</w:t>
            </w:r>
            <w:r w:rsidR="00770B73">
              <w:rPr>
                <w:rFonts w:ascii="Times New Roman" w:hAnsi="Times New Roman"/>
                <w:sz w:val="24"/>
                <w:szCs w:val="24"/>
              </w:rPr>
              <w:t xml:space="preserve"> </w:t>
            </w:r>
            <w:r w:rsidRPr="00CE2B81">
              <w:rPr>
                <w:rFonts w:ascii="Times New Roman" w:hAnsi="Times New Roman"/>
                <w:sz w:val="24"/>
                <w:szCs w:val="24"/>
              </w:rPr>
              <w:t>Министра</w:t>
            </w:r>
            <w:r w:rsidR="00770B73">
              <w:rPr>
                <w:rFonts w:ascii="Times New Roman" w:hAnsi="Times New Roman"/>
                <w:sz w:val="24"/>
                <w:szCs w:val="24"/>
              </w:rPr>
              <w:t xml:space="preserve"> </w:t>
            </w:r>
            <w:r w:rsidRPr="00CE2B81">
              <w:rPr>
                <w:rFonts w:ascii="Times New Roman" w:hAnsi="Times New Roman"/>
                <w:sz w:val="24"/>
                <w:szCs w:val="24"/>
              </w:rPr>
              <w:t>труда и социальной</w:t>
            </w:r>
            <w:r w:rsidR="00770B73">
              <w:rPr>
                <w:rFonts w:ascii="Times New Roman" w:hAnsi="Times New Roman"/>
                <w:sz w:val="24"/>
                <w:szCs w:val="24"/>
              </w:rPr>
              <w:t xml:space="preserve"> </w:t>
            </w:r>
            <w:r w:rsidRPr="00CE2B81">
              <w:rPr>
                <w:rFonts w:ascii="Times New Roman" w:hAnsi="Times New Roman"/>
                <w:sz w:val="24"/>
                <w:szCs w:val="24"/>
              </w:rPr>
              <w:t>защиты</w:t>
            </w:r>
            <w:r w:rsidR="00770B73">
              <w:rPr>
                <w:rFonts w:ascii="Times New Roman" w:hAnsi="Times New Roman"/>
                <w:sz w:val="24"/>
                <w:szCs w:val="24"/>
              </w:rPr>
              <w:t xml:space="preserve"> </w:t>
            </w:r>
            <w:r w:rsidRPr="00CE2B81">
              <w:rPr>
                <w:rFonts w:ascii="Times New Roman" w:hAnsi="Times New Roman"/>
                <w:sz w:val="24"/>
                <w:szCs w:val="24"/>
              </w:rPr>
              <w:t>населения</w:t>
            </w:r>
            <w:r w:rsidR="00770B73">
              <w:rPr>
                <w:rFonts w:ascii="Times New Roman" w:hAnsi="Times New Roman"/>
                <w:sz w:val="24"/>
                <w:szCs w:val="24"/>
              </w:rPr>
              <w:t xml:space="preserve"> </w:t>
            </w:r>
            <w:r w:rsidRPr="00CE2B81">
              <w:rPr>
                <w:rFonts w:ascii="Times New Roman" w:hAnsi="Times New Roman"/>
                <w:sz w:val="24"/>
                <w:szCs w:val="24"/>
              </w:rPr>
              <w:t>Республики</w:t>
            </w:r>
            <w:r w:rsidR="00770B73">
              <w:rPr>
                <w:rFonts w:ascii="Times New Roman" w:hAnsi="Times New Roman"/>
                <w:sz w:val="24"/>
                <w:szCs w:val="24"/>
              </w:rPr>
              <w:t xml:space="preserve"> </w:t>
            </w:r>
            <w:r w:rsidRPr="00CE2B81">
              <w:rPr>
                <w:rFonts w:ascii="Times New Roman" w:hAnsi="Times New Roman"/>
                <w:sz w:val="24"/>
                <w:szCs w:val="24"/>
              </w:rPr>
              <w:t>Казахстан</w:t>
            </w:r>
            <w:r w:rsidR="00770B73">
              <w:rPr>
                <w:rFonts w:ascii="Times New Roman" w:hAnsi="Times New Roman"/>
                <w:sz w:val="24"/>
                <w:szCs w:val="24"/>
              </w:rPr>
              <w:t xml:space="preserve"> </w:t>
            </w:r>
            <w:r w:rsidRPr="00CE2B81">
              <w:rPr>
                <w:rFonts w:ascii="Times New Roman" w:hAnsi="Times New Roman"/>
                <w:sz w:val="24"/>
                <w:szCs w:val="24"/>
              </w:rPr>
              <w:t>от 30 декабря 2020 года № 553.</w:t>
            </w:r>
          </w:p>
          <w:p w:rsidR="00011908" w:rsidRPr="00CE2B81" w:rsidRDefault="00011908" w:rsidP="00011908">
            <w:pPr>
              <w:pStyle w:val="a5"/>
              <w:numPr>
                <w:ilvl w:val="0"/>
                <w:numId w:val="2"/>
              </w:numPr>
              <w:tabs>
                <w:tab w:val="left" w:pos="153"/>
                <w:tab w:val="left" w:pos="294"/>
              </w:tabs>
              <w:ind w:left="11" w:firstLine="0"/>
              <w:jc w:val="both"/>
              <w:rPr>
                <w:rFonts w:ascii="Times New Roman" w:hAnsi="Times New Roman"/>
                <w:sz w:val="24"/>
                <w:szCs w:val="24"/>
              </w:rPr>
            </w:pPr>
            <w:r w:rsidRPr="00CE2B81">
              <w:rPr>
                <w:rFonts w:ascii="Times New Roman" w:hAnsi="Times New Roman"/>
                <w:sz w:val="24"/>
                <w:szCs w:val="24"/>
              </w:rPr>
              <w:t>Руководство</w:t>
            </w:r>
            <w:r w:rsidR="00770B73">
              <w:rPr>
                <w:rFonts w:ascii="Times New Roman" w:hAnsi="Times New Roman"/>
                <w:sz w:val="24"/>
                <w:szCs w:val="24"/>
              </w:rPr>
              <w:t xml:space="preserve"> </w:t>
            </w:r>
            <w:r w:rsidRPr="00CE2B81">
              <w:rPr>
                <w:rFonts w:ascii="Times New Roman" w:hAnsi="Times New Roman"/>
                <w:sz w:val="24"/>
                <w:szCs w:val="24"/>
              </w:rPr>
              <w:t>по</w:t>
            </w:r>
            <w:r w:rsidR="00770B73">
              <w:rPr>
                <w:rFonts w:ascii="Times New Roman" w:hAnsi="Times New Roman"/>
                <w:sz w:val="24"/>
                <w:szCs w:val="24"/>
              </w:rPr>
              <w:t xml:space="preserve"> </w:t>
            </w:r>
            <w:r w:rsidRPr="00CE2B81">
              <w:rPr>
                <w:rFonts w:ascii="Times New Roman" w:hAnsi="Times New Roman"/>
                <w:sz w:val="24"/>
                <w:szCs w:val="24"/>
              </w:rPr>
              <w:t>использованию ECTS</w:t>
            </w:r>
            <w:r w:rsidRPr="00CE2B81">
              <w:rPr>
                <w:rFonts w:ascii="Times New Roman" w:hAnsi="Times New Roman"/>
                <w:sz w:val="24"/>
                <w:szCs w:val="24"/>
                <w:lang w:val="ru-RU"/>
              </w:rPr>
              <w:t>.</w:t>
            </w:r>
          </w:p>
          <w:p w:rsidR="00011908" w:rsidRPr="00CE2B81" w:rsidRDefault="00011908" w:rsidP="00011908">
            <w:pPr>
              <w:pStyle w:val="a5"/>
              <w:numPr>
                <w:ilvl w:val="0"/>
                <w:numId w:val="2"/>
              </w:numPr>
              <w:tabs>
                <w:tab w:val="left" w:pos="153"/>
                <w:tab w:val="left" w:pos="294"/>
              </w:tabs>
              <w:ind w:left="11" w:firstLine="0"/>
              <w:jc w:val="both"/>
              <w:rPr>
                <w:rFonts w:ascii="Times New Roman" w:hAnsi="Times New Roman"/>
                <w:sz w:val="24"/>
                <w:szCs w:val="24"/>
              </w:rPr>
            </w:pPr>
            <w:r w:rsidRPr="00CE2B81">
              <w:rPr>
                <w:rFonts w:ascii="Times New Roman" w:eastAsiaTheme="minorHAnsi" w:hAnsi="Times New Roman"/>
                <w:sz w:val="24"/>
                <w:szCs w:val="24"/>
                <w:lang w:eastAsia="en-US"/>
              </w:rPr>
              <w:t>Руководство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по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разработке</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образовательных</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программ</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высшего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 xml:space="preserve"> и послевузовского</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образования</w:t>
            </w:r>
            <w:r w:rsidRPr="00CE2B81">
              <w:rPr>
                <w:rFonts w:ascii="Times New Roman" w:hAnsi="Times New Roman"/>
                <w:sz w:val="24"/>
                <w:szCs w:val="24"/>
              </w:rPr>
              <w:t xml:space="preserve">, </w:t>
            </w:r>
            <w:r w:rsidRPr="00CE2B81">
              <w:rPr>
                <w:rFonts w:ascii="Times New Roman" w:hAnsi="Times New Roman"/>
                <w:sz w:val="24"/>
                <w:szCs w:val="24"/>
                <w:lang w:val="ru-RU"/>
              </w:rPr>
              <w:t>п</w:t>
            </w:r>
            <w:r w:rsidRPr="00CE2B81">
              <w:rPr>
                <w:rFonts w:ascii="Times New Roman" w:hAnsi="Times New Roman"/>
                <w:sz w:val="24"/>
                <w:szCs w:val="24"/>
              </w:rPr>
              <w:t>риложение 1 к приказу</w:t>
            </w:r>
            <w:r w:rsidR="00770B73">
              <w:rPr>
                <w:rFonts w:ascii="Times New Roman" w:hAnsi="Times New Roman"/>
                <w:sz w:val="24"/>
                <w:szCs w:val="24"/>
              </w:rPr>
              <w:t xml:space="preserve"> </w:t>
            </w:r>
            <w:r w:rsidRPr="00CE2B81">
              <w:rPr>
                <w:rFonts w:ascii="Times New Roman" w:hAnsi="Times New Roman"/>
                <w:sz w:val="24"/>
                <w:szCs w:val="24"/>
              </w:rPr>
              <w:t>директора</w:t>
            </w:r>
            <w:r w:rsidR="00770B73">
              <w:rPr>
                <w:rFonts w:ascii="Times New Roman" w:hAnsi="Times New Roman"/>
                <w:sz w:val="24"/>
                <w:szCs w:val="24"/>
              </w:rPr>
              <w:t xml:space="preserve"> </w:t>
            </w:r>
            <w:r w:rsidRPr="00CE2B81">
              <w:rPr>
                <w:rFonts w:ascii="Times New Roman" w:hAnsi="Times New Roman"/>
                <w:sz w:val="24"/>
                <w:szCs w:val="24"/>
              </w:rPr>
              <w:t>ЦБПиАМ № 45 о/д от30 июня 2021 г.</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lang w:val="ru-RU"/>
              </w:rPr>
              <w:t>О</w:t>
            </w:r>
            <w:r w:rsidRPr="00CE2B81">
              <w:rPr>
                <w:rFonts w:ascii="Times New Roman" w:hAnsi="Times New Roman"/>
                <w:b/>
                <w:bCs/>
                <w:sz w:val="24"/>
                <w:szCs w:val="24"/>
              </w:rPr>
              <w:t>рганизаци</w:t>
            </w:r>
            <w:r w:rsidRPr="00CE2B81">
              <w:rPr>
                <w:rFonts w:ascii="Times New Roman" w:hAnsi="Times New Roman"/>
                <w:b/>
                <w:bCs/>
                <w:sz w:val="24"/>
                <w:szCs w:val="24"/>
                <w:lang w:val="ru-RU"/>
              </w:rPr>
              <w:t xml:space="preserve">я </w:t>
            </w:r>
            <w:r w:rsidRPr="00CE2B81">
              <w:rPr>
                <w:rFonts w:ascii="Times New Roman" w:hAnsi="Times New Roman"/>
                <w:b/>
                <w:bCs/>
                <w:sz w:val="24"/>
                <w:szCs w:val="24"/>
              </w:rPr>
              <w:t>образовательного</w:t>
            </w:r>
            <w:r w:rsidR="00770B73">
              <w:rPr>
                <w:rFonts w:ascii="Times New Roman" w:hAnsi="Times New Roman"/>
                <w:b/>
                <w:bCs/>
                <w:sz w:val="24"/>
                <w:szCs w:val="24"/>
              </w:rPr>
              <w:t xml:space="preserve"> </w:t>
            </w:r>
            <w:r w:rsidRPr="00CE2B81">
              <w:rPr>
                <w:rFonts w:ascii="Times New Roman" w:hAnsi="Times New Roman"/>
                <w:b/>
                <w:bCs/>
                <w:sz w:val="24"/>
                <w:szCs w:val="24"/>
              </w:rPr>
              <w:t>процесса</w:t>
            </w:r>
          </w:p>
        </w:tc>
        <w:tc>
          <w:tcPr>
            <w:tcW w:w="7230" w:type="dxa"/>
          </w:tcPr>
          <w:p w:rsidR="00011908" w:rsidRPr="00CE2B81" w:rsidRDefault="00011908" w:rsidP="00A70129">
            <w:pPr>
              <w:pStyle w:val="a5"/>
              <w:keepNext/>
              <w:keepLines/>
              <w:widowControl w:val="0"/>
              <w:tabs>
                <w:tab w:val="left" w:pos="153"/>
              </w:tabs>
              <w:ind w:left="0"/>
              <w:jc w:val="both"/>
              <w:outlineLvl w:val="1"/>
              <w:rPr>
                <w:rFonts w:ascii="Times New Roman" w:hAnsi="Times New Roman"/>
                <w:color w:val="000000"/>
                <w:sz w:val="24"/>
                <w:szCs w:val="24"/>
              </w:rPr>
            </w:pPr>
            <w:r w:rsidRPr="00CE2B81">
              <w:rPr>
                <w:rFonts w:ascii="Times New Roman" w:hAnsi="Times New Roman"/>
                <w:color w:val="000000"/>
                <w:sz w:val="24"/>
                <w:szCs w:val="24"/>
              </w:rPr>
              <w:t>Реализация</w:t>
            </w:r>
            <w:r w:rsidR="00770B73">
              <w:rPr>
                <w:rFonts w:ascii="Times New Roman" w:hAnsi="Times New Roman"/>
                <w:color w:val="000000"/>
                <w:sz w:val="24"/>
                <w:szCs w:val="24"/>
              </w:rPr>
              <w:t xml:space="preserve"> </w:t>
            </w:r>
            <w:r w:rsidRPr="00CE2B81">
              <w:rPr>
                <w:rFonts w:ascii="Times New Roman" w:hAnsi="Times New Roman"/>
                <w:color w:val="000000"/>
                <w:sz w:val="24"/>
                <w:szCs w:val="24"/>
              </w:rPr>
              <w:t>принципов</w:t>
            </w:r>
            <w:r w:rsidR="00770B73">
              <w:rPr>
                <w:rFonts w:ascii="Times New Roman" w:hAnsi="Times New Roman"/>
                <w:color w:val="000000"/>
                <w:sz w:val="24"/>
                <w:szCs w:val="24"/>
              </w:rPr>
              <w:t xml:space="preserve"> </w:t>
            </w:r>
            <w:r w:rsidRPr="00CE2B81">
              <w:rPr>
                <w:rFonts w:ascii="Times New Roman" w:hAnsi="Times New Roman"/>
                <w:color w:val="000000"/>
                <w:sz w:val="24"/>
                <w:szCs w:val="24"/>
              </w:rPr>
              <w:t>Болонского</w:t>
            </w:r>
            <w:r w:rsidR="00770B73">
              <w:rPr>
                <w:rFonts w:ascii="Times New Roman" w:hAnsi="Times New Roman"/>
                <w:color w:val="000000"/>
                <w:sz w:val="24"/>
                <w:szCs w:val="24"/>
              </w:rPr>
              <w:t xml:space="preserve"> </w:t>
            </w:r>
            <w:r w:rsidRPr="00CE2B81">
              <w:rPr>
                <w:rFonts w:ascii="Times New Roman" w:hAnsi="Times New Roman"/>
                <w:color w:val="000000"/>
                <w:sz w:val="24"/>
                <w:szCs w:val="24"/>
              </w:rPr>
              <w:t>процесса</w:t>
            </w:r>
          </w:p>
          <w:p w:rsidR="00011908" w:rsidRPr="00CE2B81" w:rsidRDefault="00011908" w:rsidP="00A70129">
            <w:pPr>
              <w:pStyle w:val="a5"/>
              <w:keepNext/>
              <w:keepLines/>
              <w:widowControl w:val="0"/>
              <w:tabs>
                <w:tab w:val="left" w:pos="153"/>
              </w:tabs>
              <w:ind w:left="0"/>
              <w:jc w:val="both"/>
              <w:outlineLvl w:val="1"/>
              <w:rPr>
                <w:rFonts w:ascii="Times New Roman" w:hAnsi="Times New Roman"/>
                <w:color w:val="000000"/>
                <w:sz w:val="24"/>
                <w:szCs w:val="24"/>
              </w:rPr>
            </w:pPr>
            <w:r w:rsidRPr="00CE2B81">
              <w:rPr>
                <w:rFonts w:ascii="Times New Roman" w:hAnsi="Times New Roman"/>
                <w:color w:val="000000"/>
                <w:sz w:val="24"/>
                <w:szCs w:val="24"/>
                <w:lang w:val="ru-RU"/>
              </w:rPr>
              <w:t>С</w:t>
            </w:r>
            <w:r w:rsidRPr="00CE2B81">
              <w:rPr>
                <w:rFonts w:ascii="Times New Roman" w:hAnsi="Times New Roman"/>
                <w:color w:val="000000"/>
                <w:sz w:val="24"/>
                <w:szCs w:val="24"/>
              </w:rPr>
              <w:t>туденто</w:t>
            </w:r>
            <w:r w:rsidR="00473532">
              <w:rPr>
                <w:rFonts w:ascii="Times New Roman" w:hAnsi="Times New Roman"/>
                <w:color w:val="000000"/>
                <w:sz w:val="24"/>
                <w:szCs w:val="24"/>
                <w:lang w:val="kk-KZ"/>
              </w:rPr>
              <w:t xml:space="preserve"> </w:t>
            </w:r>
            <w:r w:rsidRPr="00CE2B81">
              <w:rPr>
                <w:rFonts w:ascii="Times New Roman" w:hAnsi="Times New Roman"/>
                <w:color w:val="000000"/>
                <w:sz w:val="24"/>
                <w:szCs w:val="24"/>
              </w:rPr>
              <w:t>центрированное</w:t>
            </w:r>
            <w:r w:rsidR="00770B73">
              <w:rPr>
                <w:rFonts w:ascii="Times New Roman" w:hAnsi="Times New Roman"/>
                <w:color w:val="000000"/>
                <w:sz w:val="24"/>
                <w:szCs w:val="24"/>
              </w:rPr>
              <w:t xml:space="preserve"> </w:t>
            </w:r>
            <w:r w:rsidRPr="00CE2B81">
              <w:rPr>
                <w:rFonts w:ascii="Times New Roman" w:hAnsi="Times New Roman"/>
                <w:color w:val="000000"/>
                <w:sz w:val="24"/>
                <w:szCs w:val="24"/>
              </w:rPr>
              <w:t>обучение</w:t>
            </w:r>
          </w:p>
          <w:p w:rsidR="00011908" w:rsidRPr="00CE2B81" w:rsidRDefault="00011908" w:rsidP="00A70129">
            <w:pPr>
              <w:pStyle w:val="a5"/>
              <w:keepNext/>
              <w:keepLines/>
              <w:widowControl w:val="0"/>
              <w:tabs>
                <w:tab w:val="left" w:pos="153"/>
              </w:tabs>
              <w:ind w:left="0"/>
              <w:jc w:val="both"/>
              <w:outlineLvl w:val="1"/>
              <w:rPr>
                <w:rFonts w:ascii="Times New Roman" w:hAnsi="Times New Roman"/>
                <w:color w:val="000000"/>
                <w:sz w:val="24"/>
                <w:szCs w:val="24"/>
              </w:rPr>
            </w:pPr>
            <w:r w:rsidRPr="00CE2B81">
              <w:rPr>
                <w:rFonts w:ascii="Times New Roman" w:hAnsi="Times New Roman"/>
                <w:color w:val="000000"/>
                <w:sz w:val="24"/>
                <w:szCs w:val="24"/>
                <w:lang w:val="ru-RU"/>
              </w:rPr>
              <w:t>Д</w:t>
            </w:r>
            <w:r w:rsidRPr="00CE2B81">
              <w:rPr>
                <w:rFonts w:ascii="Times New Roman" w:hAnsi="Times New Roman"/>
                <w:color w:val="000000"/>
                <w:sz w:val="24"/>
                <w:szCs w:val="24"/>
              </w:rPr>
              <w:t>оступность</w:t>
            </w:r>
          </w:p>
          <w:p w:rsidR="00011908" w:rsidRPr="00CE2B81" w:rsidRDefault="00011908" w:rsidP="00A70129">
            <w:pPr>
              <w:pStyle w:val="a5"/>
              <w:keepNext/>
              <w:keepLines/>
              <w:widowControl w:val="0"/>
              <w:tabs>
                <w:tab w:val="left" w:pos="153"/>
              </w:tabs>
              <w:ind w:left="0"/>
              <w:jc w:val="both"/>
              <w:outlineLvl w:val="1"/>
              <w:rPr>
                <w:rFonts w:ascii="Times New Roman" w:hAnsi="Times New Roman"/>
                <w:color w:val="000000"/>
                <w:sz w:val="24"/>
                <w:szCs w:val="24"/>
                <w:lang w:val="ru-RU" w:eastAsia="ru-RU"/>
              </w:rPr>
            </w:pPr>
            <w:r w:rsidRPr="00CE2B81">
              <w:rPr>
                <w:rFonts w:ascii="Times New Roman" w:hAnsi="Times New Roman"/>
                <w:color w:val="000000"/>
                <w:sz w:val="24"/>
                <w:szCs w:val="24"/>
                <w:lang w:val="ru-RU"/>
              </w:rPr>
              <w:t>И</w:t>
            </w:r>
            <w:r w:rsidRPr="00CE2B81">
              <w:rPr>
                <w:rFonts w:ascii="Times New Roman" w:hAnsi="Times New Roman"/>
                <w:color w:val="000000"/>
                <w:sz w:val="24"/>
                <w:szCs w:val="24"/>
              </w:rPr>
              <w:t>нклюзивност</w:t>
            </w:r>
            <w:r w:rsidRPr="00CE2B81">
              <w:rPr>
                <w:rFonts w:ascii="Times New Roman" w:hAnsi="Times New Roman"/>
                <w:color w:val="000000"/>
                <w:sz w:val="24"/>
                <w:szCs w:val="24"/>
                <w:lang w:val="ru-RU"/>
              </w:rPr>
              <w:t>ь</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lang w:val="ru-RU"/>
              </w:rPr>
            </w:pPr>
            <w:r w:rsidRPr="00CE2B81">
              <w:rPr>
                <w:rFonts w:ascii="Times New Roman" w:hAnsi="Times New Roman"/>
                <w:b/>
                <w:bCs/>
                <w:sz w:val="24"/>
                <w:szCs w:val="24"/>
                <w:lang w:val="ru-RU"/>
              </w:rPr>
              <w:t>Обеспечение к</w:t>
            </w:r>
            <w:r w:rsidRPr="00CE2B81">
              <w:rPr>
                <w:rFonts w:ascii="Times New Roman" w:hAnsi="Times New Roman"/>
                <w:b/>
                <w:bCs/>
                <w:sz w:val="24"/>
                <w:szCs w:val="24"/>
              </w:rPr>
              <w:t>ачеств</w:t>
            </w:r>
            <w:r w:rsidRPr="00CE2B81">
              <w:rPr>
                <w:rFonts w:ascii="Times New Roman" w:hAnsi="Times New Roman"/>
                <w:b/>
                <w:bCs/>
                <w:sz w:val="24"/>
                <w:szCs w:val="24"/>
                <w:lang w:val="ru-RU"/>
              </w:rPr>
              <w:t>а</w:t>
            </w:r>
            <w:r w:rsidRPr="00CE2B81">
              <w:rPr>
                <w:rFonts w:ascii="Times New Roman" w:hAnsi="Times New Roman"/>
                <w:b/>
                <w:bCs/>
                <w:sz w:val="24"/>
                <w:szCs w:val="24"/>
              </w:rPr>
              <w:t xml:space="preserve"> ОП</w:t>
            </w:r>
          </w:p>
        </w:tc>
        <w:tc>
          <w:tcPr>
            <w:tcW w:w="7230" w:type="dxa"/>
          </w:tcPr>
          <w:p w:rsidR="00011908" w:rsidRPr="00CE2B81" w:rsidRDefault="00011908" w:rsidP="00A70129">
            <w:pPr>
              <w:pStyle w:val="a5"/>
              <w:tabs>
                <w:tab w:val="left" w:pos="153"/>
                <w:tab w:val="left" w:pos="436"/>
              </w:tabs>
              <w:ind w:left="0"/>
              <w:jc w:val="both"/>
              <w:rPr>
                <w:rFonts w:ascii="Times New Roman" w:eastAsiaTheme="minorHAnsi" w:hAnsi="Times New Roman"/>
                <w:sz w:val="24"/>
                <w:szCs w:val="24"/>
                <w:lang w:eastAsia="en-US"/>
              </w:rPr>
            </w:pPr>
            <w:r w:rsidRPr="00CE2B81">
              <w:rPr>
                <w:rFonts w:ascii="Times New Roman" w:eastAsiaTheme="minorHAnsi" w:hAnsi="Times New Roman"/>
                <w:sz w:val="24"/>
                <w:szCs w:val="24"/>
                <w:lang w:val="ru-RU" w:eastAsia="en-US"/>
              </w:rPr>
              <w:t>В</w:t>
            </w:r>
            <w:r w:rsidRPr="00CE2B81">
              <w:rPr>
                <w:rFonts w:ascii="Times New Roman" w:eastAsiaTheme="minorHAnsi" w:hAnsi="Times New Roman"/>
                <w:sz w:val="24"/>
                <w:szCs w:val="24"/>
                <w:lang w:eastAsia="en-US"/>
              </w:rPr>
              <w:t>нутренняя</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система</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обеспечения</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качества</w:t>
            </w:r>
          </w:p>
          <w:p w:rsidR="00011908" w:rsidRPr="00CE2B81" w:rsidRDefault="00011908" w:rsidP="00A70129">
            <w:pPr>
              <w:pStyle w:val="a5"/>
              <w:tabs>
                <w:tab w:val="left" w:pos="153"/>
                <w:tab w:val="left" w:pos="436"/>
              </w:tabs>
              <w:ind w:left="0"/>
              <w:jc w:val="both"/>
              <w:rPr>
                <w:rFonts w:ascii="Times New Roman" w:eastAsiaTheme="minorHAnsi" w:hAnsi="Times New Roman"/>
                <w:sz w:val="24"/>
                <w:szCs w:val="24"/>
                <w:lang w:eastAsia="en-US"/>
              </w:rPr>
            </w:pPr>
            <w:r w:rsidRPr="00CE2B81">
              <w:rPr>
                <w:rFonts w:ascii="Times New Roman" w:eastAsiaTheme="minorHAnsi" w:hAnsi="Times New Roman"/>
                <w:sz w:val="24"/>
                <w:szCs w:val="24"/>
                <w:lang w:val="ru-RU" w:eastAsia="en-US"/>
              </w:rPr>
              <w:t>П</w:t>
            </w:r>
            <w:r w:rsidRPr="00CE2B81">
              <w:rPr>
                <w:rFonts w:ascii="Times New Roman" w:eastAsiaTheme="minorHAnsi" w:hAnsi="Times New Roman"/>
                <w:sz w:val="24"/>
                <w:szCs w:val="24"/>
                <w:lang w:eastAsia="en-US"/>
              </w:rPr>
              <w:t>ривлечение</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стейкхолдеров к разработке</w:t>
            </w:r>
            <w:r w:rsidRPr="00CE2B81">
              <w:rPr>
                <w:rFonts w:ascii="Times New Roman" w:eastAsiaTheme="minorHAnsi" w:hAnsi="Times New Roman"/>
                <w:sz w:val="24"/>
                <w:szCs w:val="24"/>
                <w:lang w:val="ru-RU" w:eastAsia="en-US"/>
              </w:rPr>
              <w:t xml:space="preserve"> ОП</w:t>
            </w:r>
            <w:r w:rsidRPr="00CE2B81">
              <w:rPr>
                <w:rFonts w:ascii="Times New Roman" w:eastAsiaTheme="minorHAnsi" w:hAnsi="Times New Roman"/>
                <w:sz w:val="24"/>
                <w:szCs w:val="24"/>
                <w:lang w:eastAsia="en-US"/>
              </w:rPr>
              <w:t xml:space="preserve"> и</w:t>
            </w:r>
            <w:r w:rsidRPr="00CE2B81">
              <w:rPr>
                <w:rFonts w:ascii="Times New Roman" w:eastAsiaTheme="minorHAnsi" w:hAnsi="Times New Roman"/>
                <w:sz w:val="24"/>
                <w:szCs w:val="24"/>
                <w:lang w:val="ru-RU" w:eastAsia="en-US"/>
              </w:rPr>
              <w:t xml:space="preserve"> ее </w:t>
            </w:r>
            <w:r w:rsidRPr="00CE2B81">
              <w:rPr>
                <w:rFonts w:ascii="Times New Roman" w:eastAsiaTheme="minorHAnsi" w:hAnsi="Times New Roman"/>
                <w:sz w:val="24"/>
                <w:szCs w:val="24"/>
                <w:lang w:eastAsia="en-US"/>
              </w:rPr>
              <w:t>оценке</w:t>
            </w:r>
          </w:p>
          <w:p w:rsidR="00011908" w:rsidRPr="00CE2B81" w:rsidRDefault="00011908" w:rsidP="00A70129">
            <w:pPr>
              <w:pStyle w:val="a5"/>
              <w:tabs>
                <w:tab w:val="left" w:pos="153"/>
                <w:tab w:val="left" w:pos="436"/>
              </w:tabs>
              <w:ind w:left="0"/>
              <w:jc w:val="both"/>
              <w:rPr>
                <w:rFonts w:ascii="Times New Roman" w:eastAsiaTheme="minorHAnsi" w:hAnsi="Times New Roman"/>
                <w:sz w:val="24"/>
                <w:szCs w:val="24"/>
                <w:lang w:eastAsia="en-US"/>
              </w:rPr>
            </w:pPr>
            <w:r w:rsidRPr="00CE2B81">
              <w:rPr>
                <w:rFonts w:ascii="Times New Roman" w:eastAsiaTheme="minorHAnsi" w:hAnsi="Times New Roman"/>
                <w:sz w:val="24"/>
                <w:szCs w:val="24"/>
                <w:lang w:val="ru-RU" w:eastAsia="en-US"/>
              </w:rPr>
              <w:t>С</w:t>
            </w:r>
            <w:r w:rsidRPr="00CE2B81">
              <w:rPr>
                <w:rFonts w:ascii="Times New Roman" w:eastAsiaTheme="minorHAnsi" w:hAnsi="Times New Roman"/>
                <w:sz w:val="24"/>
                <w:szCs w:val="24"/>
                <w:lang w:eastAsia="en-US"/>
              </w:rPr>
              <w:t>истематический</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мониторинг</w:t>
            </w:r>
          </w:p>
          <w:p w:rsidR="00011908" w:rsidRPr="00CE2B81" w:rsidRDefault="00011908" w:rsidP="00A70129">
            <w:pPr>
              <w:pStyle w:val="a5"/>
              <w:tabs>
                <w:tab w:val="left" w:pos="153"/>
                <w:tab w:val="left" w:pos="436"/>
              </w:tabs>
              <w:ind w:left="0"/>
              <w:jc w:val="both"/>
              <w:rPr>
                <w:rFonts w:ascii="Times New Roman" w:hAnsi="Times New Roman"/>
                <w:b/>
                <w:bCs/>
                <w:sz w:val="24"/>
                <w:szCs w:val="24"/>
                <w:lang w:val="ru-RU"/>
              </w:rPr>
            </w:pPr>
            <w:r w:rsidRPr="00CE2B81">
              <w:rPr>
                <w:rFonts w:ascii="Times New Roman" w:eastAsiaTheme="minorHAnsi" w:hAnsi="Times New Roman"/>
                <w:sz w:val="24"/>
                <w:szCs w:val="24"/>
                <w:lang w:val="ru-RU" w:eastAsia="en-US"/>
              </w:rPr>
              <w:t>А</w:t>
            </w:r>
            <w:r w:rsidRPr="00CE2B81">
              <w:rPr>
                <w:rFonts w:ascii="Times New Roman" w:eastAsiaTheme="minorHAnsi" w:hAnsi="Times New Roman"/>
                <w:sz w:val="24"/>
                <w:szCs w:val="24"/>
                <w:lang w:eastAsia="en-US"/>
              </w:rPr>
              <w:t>ктуализация</w:t>
            </w:r>
            <w:r w:rsidR="00770B73">
              <w:rPr>
                <w:rFonts w:ascii="Times New Roman" w:eastAsiaTheme="minorHAnsi" w:hAnsi="Times New Roman"/>
                <w:sz w:val="24"/>
                <w:szCs w:val="24"/>
                <w:lang w:eastAsia="en-US"/>
              </w:rPr>
              <w:t xml:space="preserve"> </w:t>
            </w:r>
            <w:r w:rsidRPr="00CE2B81">
              <w:rPr>
                <w:rFonts w:ascii="Times New Roman" w:eastAsiaTheme="minorHAnsi" w:hAnsi="Times New Roman"/>
                <w:sz w:val="24"/>
                <w:szCs w:val="24"/>
                <w:lang w:eastAsia="en-US"/>
              </w:rPr>
              <w:t>содержания</w:t>
            </w:r>
            <w:r w:rsidRPr="00CE2B81">
              <w:rPr>
                <w:rFonts w:ascii="Times New Roman" w:eastAsiaTheme="minorHAnsi" w:hAnsi="Times New Roman"/>
                <w:sz w:val="24"/>
                <w:szCs w:val="24"/>
                <w:lang w:val="ru-RU" w:eastAsia="en-US"/>
              </w:rPr>
              <w:t xml:space="preserve"> (обновление)</w:t>
            </w:r>
          </w:p>
        </w:tc>
      </w:tr>
      <w:tr w:rsidR="00011908" w:rsidRPr="00CE2B81" w:rsidTr="00011908">
        <w:tc>
          <w:tcPr>
            <w:tcW w:w="2551" w:type="dxa"/>
          </w:tcPr>
          <w:p w:rsidR="00011908" w:rsidRPr="00CE2B81" w:rsidRDefault="00011908" w:rsidP="00011908">
            <w:pPr>
              <w:pStyle w:val="a5"/>
              <w:ind w:left="0"/>
              <w:rPr>
                <w:rFonts w:ascii="Times New Roman" w:hAnsi="Times New Roman"/>
                <w:b/>
                <w:bCs/>
                <w:sz w:val="24"/>
                <w:szCs w:val="24"/>
              </w:rPr>
            </w:pPr>
            <w:r w:rsidRPr="00CE2B81">
              <w:rPr>
                <w:rFonts w:ascii="Times New Roman" w:hAnsi="Times New Roman"/>
                <w:b/>
                <w:bCs/>
                <w:sz w:val="24"/>
                <w:szCs w:val="24"/>
              </w:rPr>
              <w:t>Требования к поступающим</w:t>
            </w:r>
          </w:p>
        </w:tc>
        <w:tc>
          <w:tcPr>
            <w:tcW w:w="7230" w:type="dxa"/>
          </w:tcPr>
          <w:p w:rsidR="00011908" w:rsidRPr="00CE2B81" w:rsidRDefault="00011908" w:rsidP="00011908">
            <w:pPr>
              <w:jc w:val="both"/>
              <w:rPr>
                <w:rFonts w:ascii="Times New Roman" w:eastAsia="Calibri" w:hAnsi="Times New Roman" w:cs="Times New Roman"/>
                <w:sz w:val="24"/>
                <w:szCs w:val="24"/>
              </w:rPr>
            </w:pPr>
            <w:r w:rsidRPr="00CE2B81">
              <w:rPr>
                <w:rFonts w:ascii="Times New Roman" w:hAnsi="Times New Roman" w:cs="Times New Roman"/>
                <w:bCs/>
                <w:sz w:val="24"/>
                <w:szCs w:val="24"/>
              </w:rPr>
              <w:t>У</w:t>
            </w:r>
            <w:r w:rsidRPr="00CE2B81">
              <w:rPr>
                <w:rFonts w:ascii="Times New Roman" w:eastAsia="Calibri" w:hAnsi="Times New Roman" w:cs="Times New Roman"/>
                <w:sz w:val="24"/>
                <w:szCs w:val="24"/>
              </w:rPr>
              <w:t>станавливаются согласно Типовым правилам приема на обучение в организации образования, реализующие образовательные программы высшего и послевузовского образования приказ МОН РК №600 от 31.10.2018</w:t>
            </w:r>
          </w:p>
        </w:tc>
      </w:tr>
    </w:tbl>
    <w:p w:rsidR="00011908" w:rsidRPr="00CE2B81" w:rsidRDefault="00011908" w:rsidP="00011908">
      <w:pPr>
        <w:pStyle w:val="a5"/>
        <w:spacing w:after="0" w:line="240" w:lineRule="auto"/>
        <w:ind w:left="2844" w:firstLine="696"/>
        <w:rPr>
          <w:rFonts w:ascii="Times New Roman" w:hAnsi="Times New Roman"/>
          <w:b/>
          <w:bCs/>
          <w:sz w:val="24"/>
          <w:szCs w:val="24"/>
          <w:lang w:val="ru-RU"/>
        </w:rPr>
      </w:pPr>
    </w:p>
    <w:p w:rsidR="00011908" w:rsidRPr="00CE2B81" w:rsidRDefault="00011908" w:rsidP="00011908">
      <w:pPr>
        <w:pStyle w:val="a5"/>
        <w:spacing w:after="0" w:line="240" w:lineRule="auto"/>
        <w:jc w:val="both"/>
        <w:rPr>
          <w:rFonts w:ascii="Times New Roman" w:hAnsi="Times New Roman"/>
          <w:b/>
          <w:bCs/>
          <w:sz w:val="24"/>
          <w:szCs w:val="24"/>
          <w:lang w:val="ru-RU"/>
        </w:rPr>
      </w:pPr>
    </w:p>
    <w:p w:rsidR="00011908" w:rsidRPr="00CE2B81" w:rsidRDefault="00011908" w:rsidP="00011908">
      <w:pPr>
        <w:pStyle w:val="a5"/>
        <w:spacing w:after="0" w:line="240" w:lineRule="auto"/>
        <w:jc w:val="both"/>
        <w:rPr>
          <w:rFonts w:ascii="Times New Roman" w:hAnsi="Times New Roman"/>
          <w:b/>
          <w:bCs/>
          <w:sz w:val="24"/>
          <w:szCs w:val="24"/>
          <w:lang w:val="ru-RU"/>
        </w:rPr>
      </w:pPr>
    </w:p>
    <w:p w:rsidR="00011908" w:rsidRPr="00CE2B81" w:rsidRDefault="00011908" w:rsidP="00011908">
      <w:pPr>
        <w:pStyle w:val="a5"/>
        <w:spacing w:after="0" w:line="240" w:lineRule="auto"/>
        <w:jc w:val="both"/>
        <w:rPr>
          <w:rFonts w:ascii="Times New Roman" w:hAnsi="Times New Roman"/>
          <w:b/>
          <w:bCs/>
          <w:sz w:val="24"/>
          <w:szCs w:val="24"/>
          <w:lang w:val="ru-RU"/>
        </w:rPr>
      </w:pPr>
    </w:p>
    <w:p w:rsidR="00011908" w:rsidRPr="00CE2B8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DC7761" w:rsidRDefault="00011908" w:rsidP="00011908">
      <w:pPr>
        <w:pStyle w:val="a5"/>
        <w:spacing w:after="0" w:line="240" w:lineRule="auto"/>
        <w:jc w:val="both"/>
        <w:rPr>
          <w:rFonts w:ascii="Times New Roman" w:hAnsi="Times New Roman"/>
          <w:b/>
          <w:bCs/>
          <w:sz w:val="24"/>
          <w:szCs w:val="24"/>
          <w:lang w:val="ru-RU"/>
        </w:rPr>
      </w:pPr>
    </w:p>
    <w:p w:rsidR="00011908" w:rsidRPr="00204B8F" w:rsidRDefault="00011908" w:rsidP="00204B8F">
      <w:pPr>
        <w:pStyle w:val="a5"/>
        <w:pageBreakBefore/>
        <w:numPr>
          <w:ilvl w:val="0"/>
          <w:numId w:val="42"/>
        </w:numPr>
        <w:jc w:val="center"/>
        <w:rPr>
          <w:rFonts w:ascii="Times New Roman" w:hAnsi="Times New Roman"/>
          <w:b/>
          <w:sz w:val="24"/>
          <w:szCs w:val="24"/>
        </w:rPr>
      </w:pPr>
      <w:r w:rsidRPr="00204B8F">
        <w:rPr>
          <w:rFonts w:ascii="Times New Roman" w:hAnsi="Times New Roman"/>
          <w:b/>
          <w:sz w:val="24"/>
          <w:szCs w:val="24"/>
        </w:rPr>
        <w:t>ПАСПОРТ ОП</w:t>
      </w:r>
    </w:p>
    <w:tbl>
      <w:tblPr>
        <w:tblStyle w:val="a7"/>
        <w:tblW w:w="9781" w:type="dxa"/>
        <w:tblInd w:w="279" w:type="dxa"/>
        <w:tblLayout w:type="fixed"/>
        <w:tblLook w:val="04A0"/>
      </w:tblPr>
      <w:tblGrid>
        <w:gridCol w:w="2410"/>
        <w:gridCol w:w="7371"/>
      </w:tblGrid>
      <w:tr w:rsidR="00011908" w:rsidRPr="00DC7761" w:rsidTr="005A76E2">
        <w:tc>
          <w:tcPr>
            <w:tcW w:w="2410" w:type="dxa"/>
          </w:tcPr>
          <w:p w:rsidR="00011908" w:rsidRPr="00DC7761" w:rsidRDefault="00011908" w:rsidP="00011908">
            <w:pPr>
              <w:pStyle w:val="a5"/>
              <w:ind w:left="0"/>
              <w:rPr>
                <w:rFonts w:ascii="Times New Roman" w:hAnsi="Times New Roman"/>
                <w:b/>
                <w:bCs/>
                <w:sz w:val="24"/>
                <w:szCs w:val="24"/>
                <w:lang w:val="ru-RU"/>
              </w:rPr>
            </w:pPr>
            <w:r w:rsidRPr="00DC7761">
              <w:rPr>
                <w:rFonts w:ascii="Times New Roman" w:hAnsi="Times New Roman"/>
                <w:b/>
                <w:bCs/>
                <w:sz w:val="24"/>
                <w:szCs w:val="24"/>
              </w:rPr>
              <w:t>Цель</w:t>
            </w:r>
            <w:r w:rsidRPr="00DC7761">
              <w:rPr>
                <w:rFonts w:ascii="Times New Roman" w:hAnsi="Times New Roman"/>
                <w:b/>
                <w:bCs/>
                <w:sz w:val="24"/>
                <w:szCs w:val="24"/>
                <w:lang w:val="ru-RU"/>
              </w:rPr>
              <w:t xml:space="preserve"> ОП</w:t>
            </w:r>
          </w:p>
        </w:tc>
        <w:tc>
          <w:tcPr>
            <w:tcW w:w="7371" w:type="dxa"/>
          </w:tcPr>
          <w:p w:rsidR="00011908" w:rsidRPr="00204B8F" w:rsidRDefault="00D737FF" w:rsidP="00D737FF">
            <w:pPr>
              <w:jc w:val="both"/>
              <w:rPr>
                <w:rFonts w:ascii="Times New Roman" w:hAnsi="Times New Roman"/>
                <w:b/>
                <w:bCs/>
                <w:sz w:val="24"/>
                <w:szCs w:val="24"/>
              </w:rPr>
            </w:pPr>
            <w:r w:rsidRPr="00204B8F">
              <w:rPr>
                <w:rFonts w:ascii="Times New Roman" w:hAnsi="Times New Roman" w:cs="Times New Roman"/>
                <w:bCs/>
                <w:sz w:val="24"/>
                <w:szCs w:val="24"/>
              </w:rPr>
              <w:t>Подготовка бакалавров, владеющих современными, высокоэффективными методами исследований в области биотехнологии и умеющих применять полученные знания и анализировать современное состояние развития отрасли.</w:t>
            </w:r>
          </w:p>
        </w:tc>
      </w:tr>
      <w:tr w:rsidR="00011908" w:rsidRPr="00DC7761" w:rsidTr="005A76E2">
        <w:tc>
          <w:tcPr>
            <w:tcW w:w="2410" w:type="dxa"/>
          </w:tcPr>
          <w:p w:rsidR="00011908" w:rsidRPr="00DC7761" w:rsidRDefault="00011908" w:rsidP="00011908">
            <w:pPr>
              <w:pStyle w:val="aa"/>
              <w:spacing w:before="0" w:beforeAutospacing="0" w:after="0" w:afterAutospacing="0"/>
              <w:rPr>
                <w:b/>
              </w:rPr>
            </w:pPr>
            <w:r w:rsidRPr="00DC7761">
              <w:rPr>
                <w:b/>
                <w:bCs/>
              </w:rPr>
              <w:t>Задачи ОП</w:t>
            </w:r>
          </w:p>
          <w:p w:rsidR="00011908" w:rsidRPr="00DC7761" w:rsidRDefault="00011908" w:rsidP="00011908">
            <w:pPr>
              <w:ind w:firstLine="709"/>
              <w:jc w:val="both"/>
              <w:rPr>
                <w:rFonts w:ascii="Times New Roman" w:hAnsi="Times New Roman" w:cs="Times New Roman"/>
              </w:rPr>
            </w:pPr>
          </w:p>
          <w:p w:rsidR="00011908" w:rsidRPr="00DC7761" w:rsidRDefault="00011908" w:rsidP="00011908">
            <w:pPr>
              <w:ind w:firstLine="709"/>
              <w:jc w:val="both"/>
              <w:rPr>
                <w:rFonts w:ascii="Times New Roman" w:hAnsi="Times New Roman" w:cs="Times New Roman"/>
                <w:strike/>
                <w:sz w:val="24"/>
                <w:szCs w:val="24"/>
              </w:rPr>
            </w:pPr>
          </w:p>
          <w:p w:rsidR="00011908" w:rsidRPr="00DC7761" w:rsidRDefault="00011908" w:rsidP="00011908">
            <w:pPr>
              <w:pStyle w:val="a5"/>
              <w:ind w:left="0"/>
              <w:rPr>
                <w:rFonts w:ascii="Times New Roman" w:hAnsi="Times New Roman"/>
                <w:b/>
                <w:bCs/>
                <w:sz w:val="24"/>
                <w:szCs w:val="24"/>
                <w:lang w:val="ru-RU"/>
              </w:rPr>
            </w:pPr>
          </w:p>
        </w:tc>
        <w:tc>
          <w:tcPr>
            <w:tcW w:w="7371" w:type="dxa"/>
          </w:tcPr>
          <w:p w:rsidR="000175D7" w:rsidRPr="00204B8F" w:rsidRDefault="00D737FF" w:rsidP="00D737FF">
            <w:pPr>
              <w:jc w:val="both"/>
              <w:rPr>
                <w:rFonts w:ascii="Times New Roman" w:hAnsi="Times New Roman" w:cs="Times New Roman"/>
                <w:sz w:val="24"/>
                <w:szCs w:val="24"/>
              </w:rPr>
            </w:pPr>
            <w:r w:rsidRPr="00204B8F">
              <w:rPr>
                <w:rFonts w:ascii="Times New Roman" w:hAnsi="Times New Roman" w:cs="Times New Roman"/>
                <w:sz w:val="24"/>
                <w:szCs w:val="24"/>
              </w:rPr>
              <w:t>-</w:t>
            </w:r>
            <w:r w:rsidR="00CB07EC" w:rsidRPr="00204B8F">
              <w:rPr>
                <w:rFonts w:ascii="Times New Roman" w:hAnsi="Times New Roman" w:cs="Times New Roman"/>
                <w:sz w:val="24"/>
                <w:szCs w:val="24"/>
              </w:rPr>
              <w:t xml:space="preserve">формирование основных профессиональных компетенций будущих специалистов </w:t>
            </w:r>
            <w:r w:rsidR="00811662" w:rsidRPr="00204B8F">
              <w:rPr>
                <w:rFonts w:ascii="Times New Roman" w:hAnsi="Times New Roman" w:cs="Times New Roman"/>
                <w:sz w:val="24"/>
                <w:szCs w:val="24"/>
              </w:rPr>
              <w:t>в сфере</w:t>
            </w:r>
            <w:r w:rsidR="00CB07EC" w:rsidRPr="00204B8F">
              <w:rPr>
                <w:rFonts w:ascii="Times New Roman" w:hAnsi="Times New Roman" w:cs="Times New Roman"/>
                <w:sz w:val="24"/>
                <w:szCs w:val="24"/>
              </w:rPr>
              <w:t xml:space="preserve"> биотехнологии</w:t>
            </w:r>
            <w:r w:rsidR="00E72792" w:rsidRPr="00204B8F">
              <w:rPr>
                <w:rFonts w:ascii="Times New Roman" w:hAnsi="Times New Roman" w:cs="Times New Roman"/>
                <w:sz w:val="24"/>
                <w:szCs w:val="24"/>
              </w:rPr>
              <w:t>;</w:t>
            </w:r>
          </w:p>
          <w:p w:rsidR="00C04C9A" w:rsidRPr="00204B8F" w:rsidRDefault="00EC0A38" w:rsidP="00EC0A38">
            <w:pPr>
              <w:pStyle w:val="aa"/>
              <w:spacing w:before="0" w:beforeAutospacing="0" w:after="0" w:afterAutospacing="0"/>
              <w:jc w:val="both"/>
              <w:rPr>
                <w:color w:val="000000"/>
              </w:rPr>
            </w:pPr>
            <w:r w:rsidRPr="00204B8F">
              <w:rPr>
                <w:color w:val="000000"/>
              </w:rPr>
              <w:t>-применение биотехнологических методов и организация проведения исследовательских работ</w:t>
            </w:r>
            <w:r w:rsidR="00C04C9A" w:rsidRPr="00204B8F">
              <w:rPr>
                <w:color w:val="000000"/>
              </w:rPr>
              <w:t>;</w:t>
            </w:r>
          </w:p>
          <w:p w:rsidR="00EC0A38" w:rsidRPr="00204B8F" w:rsidRDefault="00E438BD" w:rsidP="00EC0A38">
            <w:pPr>
              <w:pStyle w:val="aa"/>
              <w:spacing w:before="0" w:beforeAutospacing="0" w:after="0" w:afterAutospacing="0"/>
              <w:jc w:val="both"/>
              <w:rPr>
                <w:color w:val="000000" w:themeColor="text1"/>
              </w:rPr>
            </w:pPr>
            <w:r w:rsidRPr="00204B8F">
              <w:rPr>
                <w:color w:val="000000"/>
              </w:rPr>
              <w:t xml:space="preserve">- </w:t>
            </w:r>
            <w:r w:rsidR="00267F05" w:rsidRPr="00204B8F">
              <w:rPr>
                <w:color w:val="000000"/>
              </w:rPr>
              <w:t>п</w:t>
            </w:r>
            <w:r w:rsidR="00C04C9A" w:rsidRPr="00204B8F">
              <w:rPr>
                <w:color w:val="000000" w:themeColor="text1"/>
              </w:rPr>
              <w:t>роведение биотехнологических исследований, направленных на решение исследовательских задач;</w:t>
            </w:r>
          </w:p>
          <w:p w:rsidR="00514D25" w:rsidRPr="00204B8F" w:rsidRDefault="001E2D85" w:rsidP="00514D25">
            <w:pPr>
              <w:pStyle w:val="a5"/>
              <w:ind w:left="0"/>
              <w:jc w:val="both"/>
              <w:rPr>
                <w:rFonts w:ascii="Times New Roman" w:hAnsi="Times New Roman"/>
                <w:color w:val="000000"/>
                <w:sz w:val="24"/>
                <w:szCs w:val="24"/>
                <w:lang w:val="ru-RU"/>
              </w:rPr>
            </w:pPr>
            <w:r>
              <w:rPr>
                <w:rFonts w:ascii="Times New Roman" w:hAnsi="Times New Roman"/>
                <w:color w:val="000000"/>
                <w:sz w:val="24"/>
                <w:szCs w:val="24"/>
              </w:rPr>
              <w:t>-</w:t>
            </w:r>
            <w:r w:rsidR="00514D25" w:rsidRPr="00204B8F">
              <w:rPr>
                <w:rFonts w:ascii="Times New Roman" w:hAnsi="Times New Roman"/>
                <w:color w:val="000000"/>
                <w:sz w:val="24"/>
                <w:szCs w:val="24"/>
              </w:rPr>
              <w:t>умение</w:t>
            </w:r>
            <w:r w:rsidR="00770B73">
              <w:rPr>
                <w:rFonts w:ascii="Times New Roman" w:hAnsi="Times New Roman"/>
                <w:color w:val="000000"/>
                <w:sz w:val="24"/>
                <w:szCs w:val="24"/>
              </w:rPr>
              <w:t xml:space="preserve"> </w:t>
            </w:r>
            <w:r w:rsidR="00514D25" w:rsidRPr="00204B8F">
              <w:rPr>
                <w:rFonts w:ascii="Times New Roman" w:hAnsi="Times New Roman"/>
                <w:color w:val="000000"/>
                <w:sz w:val="24"/>
                <w:szCs w:val="24"/>
              </w:rPr>
              <w:t>контролировать</w:t>
            </w:r>
            <w:r w:rsidR="00770B73">
              <w:rPr>
                <w:rFonts w:ascii="Times New Roman" w:hAnsi="Times New Roman"/>
                <w:color w:val="000000"/>
                <w:sz w:val="24"/>
                <w:szCs w:val="24"/>
              </w:rPr>
              <w:t xml:space="preserve"> </w:t>
            </w:r>
            <w:r w:rsidR="00514D25" w:rsidRPr="00204B8F">
              <w:rPr>
                <w:rFonts w:ascii="Times New Roman" w:hAnsi="Times New Roman"/>
                <w:color w:val="000000"/>
                <w:sz w:val="24"/>
                <w:szCs w:val="24"/>
              </w:rPr>
              <w:t>организационно-производственны</w:t>
            </w:r>
            <w:r w:rsidR="00514D25" w:rsidRPr="00204B8F">
              <w:rPr>
                <w:rFonts w:ascii="Times New Roman" w:hAnsi="Times New Roman"/>
                <w:color w:val="000000"/>
                <w:sz w:val="24"/>
                <w:szCs w:val="24"/>
                <w:lang w:val="ru-RU"/>
              </w:rPr>
              <w:t>е</w:t>
            </w:r>
            <w:r w:rsidR="00770B73" w:rsidRPr="00770B73">
              <w:rPr>
                <w:rFonts w:ascii="Times New Roman" w:hAnsi="Times New Roman"/>
                <w:color w:val="000000"/>
                <w:sz w:val="24"/>
                <w:szCs w:val="24"/>
                <w:lang w:val="ru-RU"/>
              </w:rPr>
              <w:t xml:space="preserve"> </w:t>
            </w:r>
            <w:r w:rsidR="00514D25" w:rsidRPr="00204B8F">
              <w:rPr>
                <w:rFonts w:ascii="Times New Roman" w:hAnsi="Times New Roman"/>
                <w:color w:val="000000"/>
                <w:sz w:val="24"/>
                <w:szCs w:val="24"/>
              </w:rPr>
              <w:t>мероприяти</w:t>
            </w:r>
            <w:r w:rsidR="00514D25" w:rsidRPr="00204B8F">
              <w:rPr>
                <w:rFonts w:ascii="Times New Roman" w:hAnsi="Times New Roman"/>
                <w:color w:val="000000"/>
                <w:sz w:val="24"/>
                <w:szCs w:val="24"/>
                <w:lang w:val="ru-RU"/>
              </w:rPr>
              <w:t xml:space="preserve">я, </w:t>
            </w:r>
            <w:r w:rsidR="00514D25" w:rsidRPr="00204B8F">
              <w:rPr>
                <w:rFonts w:ascii="Times New Roman" w:hAnsi="Times New Roman"/>
                <w:color w:val="000000"/>
                <w:sz w:val="24"/>
                <w:szCs w:val="24"/>
              </w:rPr>
              <w:t>режимы</w:t>
            </w:r>
            <w:r w:rsidR="00770B73">
              <w:rPr>
                <w:rFonts w:ascii="Times New Roman" w:hAnsi="Times New Roman"/>
                <w:color w:val="000000"/>
                <w:sz w:val="24"/>
                <w:szCs w:val="24"/>
              </w:rPr>
              <w:t xml:space="preserve"> </w:t>
            </w:r>
            <w:r w:rsidR="00514D25" w:rsidRPr="00204B8F">
              <w:rPr>
                <w:rFonts w:ascii="Times New Roman" w:hAnsi="Times New Roman"/>
                <w:color w:val="000000"/>
                <w:sz w:val="24"/>
                <w:szCs w:val="24"/>
              </w:rPr>
              <w:t>производства</w:t>
            </w:r>
            <w:r w:rsidR="00514D25" w:rsidRPr="00204B8F">
              <w:rPr>
                <w:rFonts w:ascii="Times New Roman" w:hAnsi="Times New Roman"/>
                <w:color w:val="000000"/>
                <w:sz w:val="24"/>
                <w:szCs w:val="24"/>
                <w:lang w:val="ru-RU"/>
              </w:rPr>
              <w:t xml:space="preserve"> в </w:t>
            </w:r>
            <w:r w:rsidR="00514D25" w:rsidRPr="00204B8F">
              <w:rPr>
                <w:rFonts w:ascii="Times New Roman" w:hAnsi="Times New Roman"/>
                <w:color w:val="000000"/>
                <w:sz w:val="24"/>
                <w:szCs w:val="24"/>
              </w:rPr>
              <w:t>лаборатори</w:t>
            </w:r>
            <w:r w:rsidR="00770B73">
              <w:rPr>
                <w:rFonts w:ascii="Times New Roman" w:hAnsi="Times New Roman"/>
                <w:color w:val="000000"/>
                <w:sz w:val="24"/>
                <w:szCs w:val="24"/>
              </w:rPr>
              <w:t xml:space="preserve"> </w:t>
            </w:r>
            <w:r w:rsidR="00F5499C" w:rsidRPr="00204B8F">
              <w:rPr>
                <w:rFonts w:ascii="Times New Roman" w:hAnsi="Times New Roman"/>
                <w:color w:val="000000"/>
                <w:sz w:val="24"/>
                <w:szCs w:val="24"/>
                <w:lang w:val="ru-RU"/>
              </w:rPr>
              <w:t>и</w:t>
            </w:r>
            <w:r w:rsidR="00770B73" w:rsidRPr="00770B73">
              <w:rPr>
                <w:rFonts w:ascii="Times New Roman" w:hAnsi="Times New Roman"/>
                <w:color w:val="000000"/>
                <w:sz w:val="24"/>
                <w:szCs w:val="24"/>
                <w:lang w:val="ru-RU"/>
              </w:rPr>
              <w:t xml:space="preserve"> </w:t>
            </w:r>
            <w:r w:rsidR="00514D25" w:rsidRPr="00204B8F">
              <w:rPr>
                <w:rFonts w:ascii="Times New Roman" w:hAnsi="Times New Roman"/>
                <w:color w:val="000000"/>
                <w:sz w:val="24"/>
                <w:szCs w:val="24"/>
              </w:rPr>
              <w:t>предприяти</w:t>
            </w:r>
            <w:r w:rsidR="00514D25" w:rsidRPr="00204B8F">
              <w:rPr>
                <w:rFonts w:ascii="Times New Roman" w:hAnsi="Times New Roman"/>
                <w:color w:val="000000"/>
                <w:sz w:val="24"/>
                <w:szCs w:val="24"/>
                <w:lang w:val="ru-RU"/>
              </w:rPr>
              <w:t>й биотехнологического профиля;</w:t>
            </w:r>
          </w:p>
          <w:p w:rsidR="006141F3" w:rsidRPr="00204B8F" w:rsidRDefault="006141F3" w:rsidP="00A930D8">
            <w:pPr>
              <w:jc w:val="both"/>
            </w:pPr>
            <w:r w:rsidRPr="00204B8F">
              <w:rPr>
                <w:rFonts w:ascii="Times New Roman" w:hAnsi="Times New Roman" w:cs="Times New Roman"/>
                <w:sz w:val="24"/>
                <w:szCs w:val="24"/>
              </w:rPr>
              <w:t xml:space="preserve">- создание условий </w:t>
            </w:r>
            <w:r w:rsidR="00A930D8" w:rsidRPr="00204B8F">
              <w:rPr>
                <w:rFonts w:ascii="Times New Roman" w:hAnsi="Times New Roman" w:cs="Times New Roman"/>
                <w:sz w:val="24"/>
                <w:szCs w:val="24"/>
              </w:rPr>
              <w:t xml:space="preserve">для </w:t>
            </w:r>
            <w:r w:rsidRPr="00204B8F">
              <w:rPr>
                <w:rFonts w:ascii="Times New Roman" w:hAnsi="Times New Roman" w:cs="Times New Roman"/>
                <w:sz w:val="24"/>
                <w:szCs w:val="24"/>
              </w:rPr>
              <w:t xml:space="preserve">интеллектуального развития </w:t>
            </w:r>
            <w:r w:rsidR="00A930D8" w:rsidRPr="00204B8F">
              <w:rPr>
                <w:rFonts w:ascii="Times New Roman" w:hAnsi="Times New Roman" w:cs="Times New Roman"/>
                <w:sz w:val="24"/>
                <w:szCs w:val="24"/>
              </w:rPr>
              <w:t>с целью</w:t>
            </w:r>
            <w:r w:rsidRPr="00204B8F">
              <w:rPr>
                <w:rFonts w:ascii="Times New Roman" w:hAnsi="Times New Roman" w:cs="Times New Roman"/>
                <w:sz w:val="24"/>
                <w:szCs w:val="24"/>
              </w:rPr>
              <w:t xml:space="preserve"> обеспечения возможности их трудоустройства по ОП или продолжения обучения на последующих уровнях обучения.</w:t>
            </w:r>
          </w:p>
        </w:tc>
      </w:tr>
      <w:tr w:rsidR="00011908" w:rsidRPr="001E2D85" w:rsidTr="005A76E2">
        <w:tc>
          <w:tcPr>
            <w:tcW w:w="2410" w:type="dxa"/>
          </w:tcPr>
          <w:p w:rsidR="00011908" w:rsidRPr="00F2457E" w:rsidRDefault="00011908" w:rsidP="00011908">
            <w:pPr>
              <w:pStyle w:val="a5"/>
              <w:ind w:left="0"/>
              <w:rPr>
                <w:rFonts w:ascii="Times New Roman" w:hAnsi="Times New Roman"/>
                <w:b/>
                <w:bCs/>
                <w:sz w:val="24"/>
                <w:szCs w:val="24"/>
                <w:lang w:val="ru-RU"/>
              </w:rPr>
            </w:pPr>
            <w:r w:rsidRPr="00F2457E">
              <w:rPr>
                <w:rFonts w:ascii="Times New Roman" w:hAnsi="Times New Roman"/>
                <w:b/>
                <w:bCs/>
                <w:sz w:val="24"/>
                <w:szCs w:val="24"/>
                <w:lang w:val="ru-RU"/>
              </w:rPr>
              <w:t>Г</w:t>
            </w:r>
            <w:r w:rsidRPr="00F2457E">
              <w:rPr>
                <w:rFonts w:ascii="Times New Roman" w:hAnsi="Times New Roman"/>
                <w:b/>
                <w:bCs/>
                <w:sz w:val="24"/>
                <w:szCs w:val="24"/>
              </w:rPr>
              <w:t>армониз</w:t>
            </w:r>
            <w:r w:rsidRPr="00F2457E">
              <w:rPr>
                <w:rFonts w:ascii="Times New Roman" w:hAnsi="Times New Roman"/>
                <w:b/>
                <w:bCs/>
                <w:sz w:val="24"/>
                <w:szCs w:val="24"/>
                <w:lang w:val="ru-RU"/>
              </w:rPr>
              <w:t>ация ОП</w:t>
            </w:r>
          </w:p>
        </w:tc>
        <w:tc>
          <w:tcPr>
            <w:tcW w:w="7371" w:type="dxa"/>
          </w:tcPr>
          <w:p w:rsidR="00011908" w:rsidRPr="00204B8F" w:rsidRDefault="00D737FF" w:rsidP="00D737FF">
            <w:pPr>
              <w:pStyle w:val="a5"/>
              <w:widowControl w:val="0"/>
              <w:tabs>
                <w:tab w:val="left" w:pos="176"/>
              </w:tabs>
              <w:autoSpaceDE w:val="0"/>
              <w:autoSpaceDN w:val="0"/>
              <w:ind w:left="0"/>
              <w:jc w:val="both"/>
              <w:rPr>
                <w:rFonts w:ascii="Times New Roman" w:hAnsi="Times New Roman"/>
                <w:sz w:val="24"/>
                <w:szCs w:val="24"/>
                <w:lang w:val="ru-RU"/>
              </w:rPr>
            </w:pPr>
            <w:r w:rsidRPr="00204B8F">
              <w:rPr>
                <w:rFonts w:ascii="Times New Roman" w:hAnsi="Times New Roman"/>
                <w:bCs/>
                <w:sz w:val="24"/>
                <w:szCs w:val="24"/>
                <w:lang w:val="ru-RU"/>
              </w:rPr>
              <w:t>-</w:t>
            </w:r>
            <w:r w:rsidR="00011908" w:rsidRPr="00204B8F">
              <w:rPr>
                <w:rFonts w:ascii="Times New Roman" w:hAnsi="Times New Roman"/>
                <w:bCs/>
                <w:sz w:val="24"/>
                <w:szCs w:val="24"/>
              </w:rPr>
              <w:t>6-м уров</w:t>
            </w:r>
            <w:r w:rsidR="00011908" w:rsidRPr="00204B8F">
              <w:rPr>
                <w:rFonts w:ascii="Times New Roman" w:hAnsi="Times New Roman"/>
                <w:bCs/>
                <w:sz w:val="24"/>
                <w:szCs w:val="24"/>
                <w:lang w:val="ru-RU"/>
              </w:rPr>
              <w:t>ень</w:t>
            </w:r>
            <w:r w:rsidR="00770B73" w:rsidRPr="00770B73">
              <w:rPr>
                <w:rFonts w:ascii="Times New Roman" w:hAnsi="Times New Roman"/>
                <w:bCs/>
                <w:sz w:val="24"/>
                <w:szCs w:val="24"/>
                <w:lang w:val="ru-RU"/>
              </w:rPr>
              <w:t xml:space="preserve"> </w:t>
            </w:r>
            <w:r w:rsidR="00011908" w:rsidRPr="00204B8F">
              <w:rPr>
                <w:rFonts w:ascii="Times New Roman" w:hAnsi="Times New Roman"/>
                <w:sz w:val="24"/>
                <w:szCs w:val="24"/>
              </w:rPr>
              <w:t>Национальной</w:t>
            </w:r>
            <w:r w:rsidR="00770B73">
              <w:rPr>
                <w:rFonts w:ascii="Times New Roman" w:hAnsi="Times New Roman"/>
                <w:sz w:val="24"/>
                <w:szCs w:val="24"/>
              </w:rPr>
              <w:t xml:space="preserve"> </w:t>
            </w:r>
            <w:r w:rsidR="00011908" w:rsidRPr="00204B8F">
              <w:rPr>
                <w:rFonts w:ascii="Times New Roman" w:hAnsi="Times New Roman"/>
                <w:sz w:val="24"/>
                <w:szCs w:val="24"/>
              </w:rPr>
              <w:t>рамки</w:t>
            </w:r>
            <w:r w:rsidR="00770B73">
              <w:rPr>
                <w:rFonts w:ascii="Times New Roman" w:hAnsi="Times New Roman"/>
                <w:sz w:val="24"/>
                <w:szCs w:val="24"/>
              </w:rPr>
              <w:t xml:space="preserve"> </w:t>
            </w:r>
            <w:r w:rsidR="00011908" w:rsidRPr="00204B8F">
              <w:rPr>
                <w:rFonts w:ascii="Times New Roman" w:hAnsi="Times New Roman"/>
                <w:sz w:val="24"/>
                <w:szCs w:val="24"/>
              </w:rPr>
              <w:t>квалификаций РК</w:t>
            </w:r>
            <w:r w:rsidR="00011908" w:rsidRPr="00204B8F">
              <w:rPr>
                <w:rFonts w:ascii="Times New Roman" w:hAnsi="Times New Roman"/>
                <w:sz w:val="24"/>
                <w:szCs w:val="24"/>
                <w:lang w:val="ru-RU"/>
              </w:rPr>
              <w:t>;</w:t>
            </w:r>
          </w:p>
          <w:p w:rsidR="00011908" w:rsidRPr="00204B8F" w:rsidRDefault="00D737FF" w:rsidP="00D737FF">
            <w:pPr>
              <w:pStyle w:val="a5"/>
              <w:widowControl w:val="0"/>
              <w:tabs>
                <w:tab w:val="left" w:pos="176"/>
              </w:tabs>
              <w:autoSpaceDE w:val="0"/>
              <w:autoSpaceDN w:val="0"/>
              <w:ind w:left="0"/>
              <w:jc w:val="both"/>
              <w:rPr>
                <w:rFonts w:ascii="Times New Roman" w:hAnsi="Times New Roman"/>
                <w:sz w:val="24"/>
                <w:szCs w:val="24"/>
                <w:lang w:val="ru-RU"/>
              </w:rPr>
            </w:pPr>
            <w:r w:rsidRPr="00204B8F">
              <w:rPr>
                <w:rFonts w:ascii="Times New Roman" w:hAnsi="Times New Roman"/>
                <w:sz w:val="24"/>
                <w:szCs w:val="24"/>
                <w:lang w:val="ru-RU"/>
              </w:rPr>
              <w:t>-</w:t>
            </w:r>
            <w:r w:rsidR="00011908" w:rsidRPr="00204B8F">
              <w:rPr>
                <w:rFonts w:ascii="Times New Roman" w:hAnsi="Times New Roman"/>
                <w:sz w:val="24"/>
                <w:szCs w:val="24"/>
              </w:rPr>
              <w:t>Дублински</w:t>
            </w:r>
            <w:r w:rsidR="00011908" w:rsidRPr="00204B8F">
              <w:rPr>
                <w:rFonts w:ascii="Times New Roman" w:hAnsi="Times New Roman"/>
                <w:sz w:val="24"/>
                <w:szCs w:val="24"/>
                <w:lang w:val="ru-RU"/>
              </w:rPr>
              <w:t xml:space="preserve">е </w:t>
            </w:r>
            <w:r w:rsidR="00011908" w:rsidRPr="00204B8F">
              <w:rPr>
                <w:rFonts w:ascii="Times New Roman" w:hAnsi="Times New Roman"/>
                <w:sz w:val="24"/>
                <w:szCs w:val="24"/>
              </w:rPr>
              <w:t>дескриптор</w:t>
            </w:r>
            <w:r w:rsidR="00011908" w:rsidRPr="00204B8F">
              <w:rPr>
                <w:rFonts w:ascii="Times New Roman" w:hAnsi="Times New Roman"/>
                <w:sz w:val="24"/>
                <w:szCs w:val="24"/>
                <w:lang w:val="ru-RU"/>
              </w:rPr>
              <w:t>ы 6 уровня квалификации;</w:t>
            </w:r>
          </w:p>
          <w:p w:rsidR="00011908" w:rsidRPr="007477B5" w:rsidRDefault="00D737FF" w:rsidP="00D737FF">
            <w:pPr>
              <w:pStyle w:val="a5"/>
              <w:widowControl w:val="0"/>
              <w:tabs>
                <w:tab w:val="left" w:pos="176"/>
              </w:tabs>
              <w:autoSpaceDE w:val="0"/>
              <w:autoSpaceDN w:val="0"/>
              <w:ind w:left="0"/>
              <w:jc w:val="both"/>
              <w:rPr>
                <w:rFonts w:ascii="Times New Roman" w:hAnsi="Times New Roman"/>
                <w:sz w:val="24"/>
                <w:szCs w:val="24"/>
                <w:lang w:val="ru-RU"/>
              </w:rPr>
            </w:pPr>
            <w:r w:rsidRPr="007477B5">
              <w:rPr>
                <w:rFonts w:ascii="Times New Roman" w:hAnsi="Times New Roman"/>
                <w:sz w:val="24"/>
                <w:szCs w:val="24"/>
                <w:lang w:val="ru-RU"/>
              </w:rPr>
              <w:t>-</w:t>
            </w:r>
            <w:r w:rsidR="00011908" w:rsidRPr="00204B8F">
              <w:rPr>
                <w:rFonts w:ascii="Times New Roman" w:hAnsi="Times New Roman"/>
                <w:sz w:val="24"/>
                <w:szCs w:val="24"/>
              </w:rPr>
              <w:t>1</w:t>
            </w:r>
            <w:r w:rsidR="00770B73">
              <w:rPr>
                <w:rFonts w:ascii="Times New Roman" w:hAnsi="Times New Roman"/>
                <w:sz w:val="24"/>
                <w:szCs w:val="24"/>
              </w:rPr>
              <w:t xml:space="preserve"> </w:t>
            </w:r>
            <w:r w:rsidR="00011908" w:rsidRPr="00204B8F">
              <w:rPr>
                <w:rFonts w:ascii="Times New Roman" w:hAnsi="Times New Roman"/>
                <w:sz w:val="24"/>
                <w:szCs w:val="24"/>
              </w:rPr>
              <w:t>цикл</w:t>
            </w:r>
            <w:r w:rsidR="00770B73">
              <w:rPr>
                <w:rFonts w:ascii="Times New Roman" w:hAnsi="Times New Roman"/>
                <w:sz w:val="24"/>
                <w:szCs w:val="24"/>
              </w:rPr>
              <w:t xml:space="preserve"> </w:t>
            </w:r>
            <w:r w:rsidR="00011908" w:rsidRPr="00204B8F">
              <w:rPr>
                <w:rFonts w:ascii="Times New Roman" w:hAnsi="Times New Roman"/>
                <w:sz w:val="24"/>
                <w:szCs w:val="24"/>
              </w:rPr>
              <w:t>Квалификационной</w:t>
            </w:r>
            <w:r w:rsidR="00770B73">
              <w:rPr>
                <w:rFonts w:ascii="Times New Roman" w:hAnsi="Times New Roman"/>
                <w:sz w:val="24"/>
                <w:szCs w:val="24"/>
              </w:rPr>
              <w:t xml:space="preserve"> </w:t>
            </w:r>
            <w:r w:rsidR="00011908" w:rsidRPr="00204B8F">
              <w:rPr>
                <w:rFonts w:ascii="Times New Roman" w:hAnsi="Times New Roman"/>
                <w:sz w:val="24"/>
                <w:szCs w:val="24"/>
                <w:lang w:val="kk-KZ"/>
              </w:rPr>
              <w:t>р</w:t>
            </w:r>
            <w:r w:rsidR="00011908" w:rsidRPr="00204B8F">
              <w:rPr>
                <w:rFonts w:ascii="Times New Roman" w:hAnsi="Times New Roman"/>
                <w:sz w:val="24"/>
                <w:szCs w:val="24"/>
              </w:rPr>
              <w:t>амки</w:t>
            </w:r>
            <w:r w:rsidR="00770B73">
              <w:rPr>
                <w:rFonts w:ascii="Times New Roman" w:hAnsi="Times New Roman"/>
                <w:sz w:val="24"/>
                <w:szCs w:val="24"/>
              </w:rPr>
              <w:t xml:space="preserve"> </w:t>
            </w:r>
            <w:r w:rsidR="00011908" w:rsidRPr="00204B8F">
              <w:rPr>
                <w:rFonts w:ascii="Times New Roman" w:hAnsi="Times New Roman"/>
                <w:sz w:val="24"/>
                <w:szCs w:val="24"/>
              </w:rPr>
              <w:t>Европейского</w:t>
            </w:r>
            <w:r w:rsidR="00770B73">
              <w:rPr>
                <w:rFonts w:ascii="Times New Roman" w:hAnsi="Times New Roman"/>
                <w:sz w:val="24"/>
                <w:szCs w:val="24"/>
              </w:rPr>
              <w:t xml:space="preserve"> </w:t>
            </w:r>
            <w:r w:rsidR="00011908" w:rsidRPr="00204B8F">
              <w:rPr>
                <w:rFonts w:ascii="Times New Roman" w:hAnsi="Times New Roman"/>
                <w:sz w:val="24"/>
                <w:szCs w:val="24"/>
              </w:rPr>
              <w:t>пространства</w:t>
            </w:r>
            <w:r w:rsidR="00770B73">
              <w:rPr>
                <w:rFonts w:ascii="Times New Roman" w:hAnsi="Times New Roman"/>
                <w:sz w:val="24"/>
                <w:szCs w:val="24"/>
              </w:rPr>
              <w:t xml:space="preserve"> </w:t>
            </w:r>
            <w:r w:rsidR="00011908" w:rsidRPr="00204B8F">
              <w:rPr>
                <w:rFonts w:ascii="Times New Roman" w:hAnsi="Times New Roman"/>
                <w:sz w:val="24"/>
                <w:szCs w:val="24"/>
                <w:lang w:val="kk-KZ"/>
              </w:rPr>
              <w:t>в</w:t>
            </w:r>
            <w:r w:rsidR="00011908" w:rsidRPr="00204B8F">
              <w:rPr>
                <w:rFonts w:ascii="Times New Roman" w:hAnsi="Times New Roman"/>
                <w:sz w:val="24"/>
                <w:szCs w:val="24"/>
              </w:rPr>
              <w:t>ысшего</w:t>
            </w:r>
            <w:r w:rsidR="00770B73">
              <w:rPr>
                <w:rFonts w:ascii="Times New Roman" w:hAnsi="Times New Roman"/>
                <w:sz w:val="24"/>
                <w:szCs w:val="24"/>
              </w:rPr>
              <w:t xml:space="preserve"> </w:t>
            </w:r>
            <w:r w:rsidR="00011908" w:rsidRPr="00204B8F">
              <w:rPr>
                <w:rFonts w:ascii="Times New Roman" w:hAnsi="Times New Roman"/>
                <w:sz w:val="24"/>
                <w:szCs w:val="24"/>
                <w:lang w:val="kk-KZ"/>
              </w:rPr>
              <w:t>о</w:t>
            </w:r>
            <w:r w:rsidR="00011908" w:rsidRPr="00204B8F">
              <w:rPr>
                <w:rFonts w:ascii="Times New Roman" w:hAnsi="Times New Roman"/>
                <w:sz w:val="24"/>
                <w:szCs w:val="24"/>
              </w:rPr>
              <w:t>бразования</w:t>
            </w:r>
            <w:r w:rsidR="00770B73">
              <w:rPr>
                <w:rFonts w:ascii="Times New Roman" w:hAnsi="Times New Roman"/>
                <w:sz w:val="24"/>
                <w:szCs w:val="24"/>
              </w:rPr>
              <w:t xml:space="preserve"> </w:t>
            </w:r>
            <w:r w:rsidR="00011908" w:rsidRPr="007477B5">
              <w:rPr>
                <w:rFonts w:ascii="Times New Roman" w:hAnsi="Times New Roman"/>
                <w:sz w:val="24"/>
                <w:szCs w:val="24"/>
                <w:lang w:val="ru-RU"/>
              </w:rPr>
              <w:t xml:space="preserve"> (</w:t>
            </w:r>
            <w:r w:rsidR="00011908" w:rsidRPr="00204B8F">
              <w:rPr>
                <w:rFonts w:ascii="Times New Roman" w:hAnsi="Times New Roman"/>
                <w:sz w:val="24"/>
                <w:szCs w:val="24"/>
                <w:lang w:val="en-US"/>
              </w:rPr>
              <w:t>A</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Framework</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for</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Qualification</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of</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the</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European</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Higher</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Education</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Area</w:t>
            </w:r>
            <w:r w:rsidR="00011908" w:rsidRPr="007477B5">
              <w:rPr>
                <w:rFonts w:ascii="Times New Roman" w:hAnsi="Times New Roman"/>
                <w:sz w:val="24"/>
                <w:szCs w:val="24"/>
                <w:lang w:val="ru-RU"/>
              </w:rPr>
              <w:t>);</w:t>
            </w:r>
          </w:p>
          <w:p w:rsidR="00011908" w:rsidRPr="007477B5" w:rsidRDefault="00D737FF" w:rsidP="00D737FF">
            <w:pPr>
              <w:pStyle w:val="a5"/>
              <w:widowControl w:val="0"/>
              <w:tabs>
                <w:tab w:val="left" w:pos="176"/>
              </w:tabs>
              <w:autoSpaceDE w:val="0"/>
              <w:autoSpaceDN w:val="0"/>
              <w:ind w:left="0"/>
              <w:jc w:val="both"/>
              <w:rPr>
                <w:rFonts w:ascii="Times New Roman" w:hAnsi="Times New Roman"/>
                <w:sz w:val="24"/>
                <w:szCs w:val="24"/>
                <w:lang w:val="ru-RU"/>
              </w:rPr>
            </w:pPr>
            <w:r w:rsidRPr="007477B5">
              <w:rPr>
                <w:rFonts w:ascii="Times New Roman" w:hAnsi="Times New Roman"/>
                <w:sz w:val="24"/>
                <w:szCs w:val="24"/>
                <w:lang w:val="ru-RU"/>
              </w:rPr>
              <w:t>-</w:t>
            </w:r>
            <w:r w:rsidR="00011908" w:rsidRPr="007477B5">
              <w:rPr>
                <w:rFonts w:ascii="Times New Roman" w:hAnsi="Times New Roman"/>
                <w:sz w:val="24"/>
                <w:szCs w:val="24"/>
                <w:lang w:val="ru-RU"/>
              </w:rPr>
              <w:t xml:space="preserve">6 </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rPr>
              <w:t>уров</w:t>
            </w:r>
            <w:r w:rsidR="00011908" w:rsidRPr="00204B8F">
              <w:rPr>
                <w:rFonts w:ascii="Times New Roman" w:hAnsi="Times New Roman"/>
                <w:sz w:val="24"/>
                <w:szCs w:val="24"/>
                <w:lang w:val="ru-RU"/>
              </w:rPr>
              <w:t>ень</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rPr>
              <w:t>Европейской</w:t>
            </w:r>
            <w:r w:rsidR="00770B73">
              <w:rPr>
                <w:rFonts w:ascii="Times New Roman" w:hAnsi="Times New Roman"/>
                <w:sz w:val="24"/>
                <w:szCs w:val="24"/>
              </w:rPr>
              <w:t xml:space="preserve"> </w:t>
            </w:r>
            <w:r w:rsidR="00011908" w:rsidRPr="00204B8F">
              <w:rPr>
                <w:rFonts w:ascii="Times New Roman" w:hAnsi="Times New Roman"/>
                <w:sz w:val="24"/>
                <w:szCs w:val="24"/>
              </w:rPr>
              <w:t>квалификационной</w:t>
            </w:r>
            <w:r w:rsidR="00770B73">
              <w:rPr>
                <w:rFonts w:ascii="Times New Roman" w:hAnsi="Times New Roman"/>
                <w:sz w:val="24"/>
                <w:szCs w:val="24"/>
              </w:rPr>
              <w:t xml:space="preserve"> </w:t>
            </w:r>
            <w:r w:rsidR="00011908" w:rsidRPr="00204B8F">
              <w:rPr>
                <w:rFonts w:ascii="Times New Roman" w:hAnsi="Times New Roman"/>
                <w:sz w:val="24"/>
                <w:szCs w:val="24"/>
              </w:rPr>
              <w:t>рамки</w:t>
            </w:r>
            <w:r w:rsidR="00770B73">
              <w:rPr>
                <w:rFonts w:ascii="Times New Roman" w:hAnsi="Times New Roman"/>
                <w:sz w:val="24"/>
                <w:szCs w:val="24"/>
              </w:rPr>
              <w:t xml:space="preserve"> </w:t>
            </w:r>
            <w:r w:rsidR="00011908" w:rsidRPr="00204B8F">
              <w:rPr>
                <w:rFonts w:ascii="Times New Roman" w:hAnsi="Times New Roman"/>
                <w:sz w:val="24"/>
                <w:szCs w:val="24"/>
              </w:rPr>
              <w:t>для</w:t>
            </w:r>
            <w:r w:rsidR="00770B73">
              <w:rPr>
                <w:rFonts w:ascii="Times New Roman" w:hAnsi="Times New Roman"/>
                <w:sz w:val="24"/>
                <w:szCs w:val="24"/>
              </w:rPr>
              <w:t xml:space="preserve"> </w:t>
            </w:r>
            <w:r w:rsidR="00011908" w:rsidRPr="00204B8F">
              <w:rPr>
                <w:rFonts w:ascii="Times New Roman" w:hAnsi="Times New Roman"/>
                <w:sz w:val="24"/>
                <w:szCs w:val="24"/>
              </w:rPr>
              <w:t>образования</w:t>
            </w:r>
            <w:r w:rsidR="00770B73">
              <w:rPr>
                <w:rFonts w:ascii="Times New Roman" w:hAnsi="Times New Roman"/>
                <w:sz w:val="24"/>
                <w:szCs w:val="24"/>
              </w:rPr>
              <w:t xml:space="preserve"> </w:t>
            </w:r>
            <w:r w:rsidR="00011908" w:rsidRPr="00204B8F">
              <w:rPr>
                <w:rFonts w:ascii="Times New Roman" w:hAnsi="Times New Roman"/>
                <w:sz w:val="24"/>
                <w:szCs w:val="24"/>
              </w:rPr>
              <w:t>в</w:t>
            </w:r>
            <w:r w:rsidR="00770B73">
              <w:rPr>
                <w:rFonts w:ascii="Times New Roman" w:hAnsi="Times New Roman"/>
                <w:sz w:val="24"/>
                <w:szCs w:val="24"/>
              </w:rPr>
              <w:t xml:space="preserve"> </w:t>
            </w:r>
            <w:r w:rsidR="00011908" w:rsidRPr="00204B8F">
              <w:rPr>
                <w:rFonts w:ascii="Times New Roman" w:hAnsi="Times New Roman"/>
                <w:sz w:val="24"/>
                <w:szCs w:val="24"/>
              </w:rPr>
              <w:t>течени</w:t>
            </w:r>
            <w:r w:rsidR="00011908" w:rsidRPr="00204B8F">
              <w:rPr>
                <w:rFonts w:ascii="Times New Roman" w:hAnsi="Times New Roman"/>
                <w:sz w:val="24"/>
                <w:szCs w:val="24"/>
                <w:lang w:val="ru-RU"/>
              </w:rPr>
              <w:t>е</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rPr>
              <w:t>всей</w:t>
            </w:r>
            <w:r w:rsidR="00770B73">
              <w:rPr>
                <w:rFonts w:ascii="Times New Roman" w:hAnsi="Times New Roman"/>
                <w:sz w:val="24"/>
                <w:szCs w:val="24"/>
              </w:rPr>
              <w:t xml:space="preserve"> </w:t>
            </w:r>
            <w:r w:rsidR="00011908" w:rsidRPr="00204B8F">
              <w:rPr>
                <w:rFonts w:ascii="Times New Roman" w:hAnsi="Times New Roman"/>
                <w:sz w:val="24"/>
                <w:szCs w:val="24"/>
              </w:rPr>
              <w:t>жизни</w:t>
            </w:r>
            <w:r w:rsidR="00770B73">
              <w:rPr>
                <w:rFonts w:ascii="Times New Roman" w:hAnsi="Times New Roman"/>
                <w:sz w:val="24"/>
                <w:szCs w:val="24"/>
              </w:rPr>
              <w:t xml:space="preserve"> </w:t>
            </w:r>
            <w:r w:rsidR="00011908" w:rsidRPr="007477B5">
              <w:rPr>
                <w:rFonts w:ascii="Times New Roman" w:hAnsi="Times New Roman"/>
                <w:sz w:val="24"/>
                <w:szCs w:val="24"/>
                <w:lang w:val="ru-RU"/>
              </w:rPr>
              <w:t xml:space="preserve"> (</w:t>
            </w:r>
            <w:r w:rsidR="00011908" w:rsidRPr="00204B8F">
              <w:rPr>
                <w:rFonts w:ascii="Times New Roman" w:hAnsi="Times New Roman"/>
                <w:sz w:val="24"/>
                <w:szCs w:val="24"/>
                <w:lang w:val="en-US"/>
              </w:rPr>
              <w:t>The</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European</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Qualification</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Framework</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for</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Lifelong</w:t>
            </w:r>
            <w:r w:rsidR="00770B73" w:rsidRPr="00770B73">
              <w:rPr>
                <w:rFonts w:ascii="Times New Roman" w:hAnsi="Times New Roman"/>
                <w:sz w:val="24"/>
                <w:szCs w:val="24"/>
                <w:lang w:val="ru-RU"/>
              </w:rPr>
              <w:t xml:space="preserve"> </w:t>
            </w:r>
            <w:r w:rsidR="00011908" w:rsidRPr="00204B8F">
              <w:rPr>
                <w:rFonts w:ascii="Times New Roman" w:hAnsi="Times New Roman"/>
                <w:sz w:val="24"/>
                <w:szCs w:val="24"/>
                <w:lang w:val="en-US"/>
              </w:rPr>
              <w:t>Learning</w:t>
            </w:r>
            <w:r w:rsidR="00011908" w:rsidRPr="007477B5">
              <w:rPr>
                <w:rFonts w:ascii="Times New Roman" w:hAnsi="Times New Roman"/>
                <w:sz w:val="24"/>
                <w:szCs w:val="24"/>
                <w:lang w:val="ru-RU"/>
              </w:rPr>
              <w:t>).</w:t>
            </w:r>
          </w:p>
        </w:tc>
      </w:tr>
      <w:tr w:rsidR="00011908" w:rsidRPr="00DC7761" w:rsidTr="00053120">
        <w:trPr>
          <w:trHeight w:val="557"/>
        </w:trPr>
        <w:tc>
          <w:tcPr>
            <w:tcW w:w="2410" w:type="dxa"/>
          </w:tcPr>
          <w:p w:rsidR="00011908" w:rsidRPr="00DC7761" w:rsidRDefault="00011908" w:rsidP="00011908">
            <w:pPr>
              <w:pStyle w:val="a5"/>
              <w:ind w:left="0"/>
              <w:rPr>
                <w:rFonts w:ascii="Times New Roman" w:hAnsi="Times New Roman"/>
                <w:b/>
                <w:bCs/>
                <w:sz w:val="24"/>
                <w:szCs w:val="24"/>
                <w:lang w:val="ru-RU"/>
              </w:rPr>
            </w:pPr>
            <w:r w:rsidRPr="00DC7761">
              <w:rPr>
                <w:rFonts w:ascii="Times New Roman" w:hAnsi="Times New Roman"/>
                <w:b/>
                <w:bCs/>
                <w:sz w:val="24"/>
                <w:szCs w:val="24"/>
              </w:rPr>
              <w:t>Связь</w:t>
            </w:r>
            <w:r w:rsidR="00770B73">
              <w:rPr>
                <w:rFonts w:ascii="Times New Roman" w:hAnsi="Times New Roman"/>
                <w:b/>
                <w:bCs/>
                <w:sz w:val="24"/>
                <w:szCs w:val="24"/>
              </w:rPr>
              <w:t xml:space="preserve"> </w:t>
            </w:r>
            <w:r w:rsidRPr="00DC7761">
              <w:rPr>
                <w:rFonts w:ascii="Times New Roman" w:hAnsi="Times New Roman"/>
                <w:b/>
                <w:bCs/>
                <w:sz w:val="24"/>
                <w:szCs w:val="24"/>
              </w:rPr>
              <w:t>ОП</w:t>
            </w:r>
            <w:r w:rsidR="00770B73">
              <w:rPr>
                <w:rFonts w:ascii="Times New Roman" w:hAnsi="Times New Roman"/>
                <w:b/>
                <w:bCs/>
                <w:sz w:val="24"/>
                <w:szCs w:val="24"/>
              </w:rPr>
              <w:t xml:space="preserve"> </w:t>
            </w:r>
            <w:r w:rsidRPr="00DC7761">
              <w:rPr>
                <w:rFonts w:ascii="Times New Roman" w:hAnsi="Times New Roman"/>
                <w:b/>
                <w:bCs/>
                <w:sz w:val="24"/>
                <w:szCs w:val="24"/>
              </w:rPr>
              <w:t>с</w:t>
            </w:r>
            <w:r w:rsidR="00770B73">
              <w:rPr>
                <w:rFonts w:ascii="Times New Roman" w:hAnsi="Times New Roman"/>
                <w:b/>
                <w:bCs/>
                <w:sz w:val="24"/>
                <w:szCs w:val="24"/>
              </w:rPr>
              <w:t xml:space="preserve"> </w:t>
            </w:r>
            <w:r w:rsidRPr="00DC7761">
              <w:rPr>
                <w:rFonts w:ascii="Times New Roman" w:hAnsi="Times New Roman"/>
                <w:b/>
                <w:bCs/>
                <w:sz w:val="24"/>
                <w:szCs w:val="24"/>
              </w:rPr>
              <w:t>профессиональной</w:t>
            </w:r>
            <w:r w:rsidR="00770B73">
              <w:rPr>
                <w:rFonts w:ascii="Times New Roman" w:hAnsi="Times New Roman"/>
                <w:b/>
                <w:bCs/>
                <w:sz w:val="24"/>
                <w:szCs w:val="24"/>
              </w:rPr>
              <w:t xml:space="preserve"> </w:t>
            </w:r>
            <w:r w:rsidRPr="00DC7761">
              <w:rPr>
                <w:rFonts w:ascii="Times New Roman" w:hAnsi="Times New Roman"/>
                <w:b/>
                <w:bCs/>
                <w:sz w:val="24"/>
                <w:szCs w:val="24"/>
              </w:rPr>
              <w:t>сферой</w:t>
            </w:r>
          </w:p>
        </w:tc>
        <w:tc>
          <w:tcPr>
            <w:tcW w:w="7371" w:type="dxa"/>
          </w:tcPr>
          <w:p w:rsidR="00A622A7" w:rsidRPr="00204B8F" w:rsidRDefault="00A622A7" w:rsidP="00D737FF">
            <w:pPr>
              <w:pStyle w:val="a5"/>
              <w:ind w:left="0"/>
              <w:jc w:val="both"/>
              <w:rPr>
                <w:rFonts w:ascii="Times New Roman" w:hAnsi="Times New Roman"/>
                <w:color w:val="000000" w:themeColor="text1"/>
                <w:sz w:val="24"/>
                <w:szCs w:val="24"/>
                <w:lang w:val="ru-RU"/>
              </w:rPr>
            </w:pPr>
            <w:r w:rsidRPr="00204B8F">
              <w:rPr>
                <w:rFonts w:ascii="Times New Roman" w:hAnsi="Times New Roman"/>
                <w:color w:val="000000" w:themeColor="text1"/>
                <w:sz w:val="24"/>
                <w:szCs w:val="24"/>
                <w:lang w:val="ru-RU"/>
              </w:rPr>
              <w:t>Профессиональный стандарт: «Селекционная деятельность (племенное дело) в животноводстве». Приложение № 25  к приказу Заместителя Председателя Правления Национальной палаты предпринимателей Республики Казахстан «Атамекен» от 26.12.2019г №263</w:t>
            </w:r>
          </w:p>
          <w:p w:rsidR="00E72792" w:rsidRPr="00204B8F" w:rsidRDefault="008D48D8" w:rsidP="00E72792">
            <w:pPr>
              <w:pStyle w:val="a5"/>
              <w:ind w:left="0"/>
              <w:jc w:val="both"/>
              <w:rPr>
                <w:rFonts w:ascii="Times New Roman" w:hAnsi="Times New Roman"/>
                <w:sz w:val="24"/>
                <w:szCs w:val="24"/>
              </w:rPr>
            </w:pPr>
            <w:r w:rsidRPr="00204B8F">
              <w:rPr>
                <w:rFonts w:ascii="Times New Roman" w:eastAsiaTheme="minorHAnsi" w:hAnsi="Times New Roman"/>
                <w:sz w:val="24"/>
                <w:szCs w:val="24"/>
                <w:lang w:eastAsia="en-US"/>
              </w:rPr>
              <w:t>Профессиональный</w:t>
            </w:r>
            <w:r w:rsidR="00770B73">
              <w:rPr>
                <w:rFonts w:ascii="Times New Roman" w:eastAsiaTheme="minorHAnsi" w:hAnsi="Times New Roman"/>
                <w:sz w:val="24"/>
                <w:szCs w:val="24"/>
                <w:lang w:eastAsia="en-US"/>
              </w:rPr>
              <w:t xml:space="preserve"> </w:t>
            </w:r>
            <w:r w:rsidRPr="00204B8F">
              <w:rPr>
                <w:rFonts w:ascii="Times New Roman" w:eastAsiaTheme="minorHAnsi" w:hAnsi="Times New Roman"/>
                <w:sz w:val="24"/>
                <w:szCs w:val="24"/>
                <w:lang w:eastAsia="en-US"/>
              </w:rPr>
              <w:t xml:space="preserve">стандарт. </w:t>
            </w:r>
            <w:r w:rsidR="00A804EC" w:rsidRPr="00204B8F">
              <w:rPr>
                <w:rFonts w:ascii="Times New Roman" w:eastAsiaTheme="minorHAnsi" w:hAnsi="Times New Roman"/>
                <w:sz w:val="24"/>
                <w:szCs w:val="24"/>
                <w:lang w:val="ru-RU" w:eastAsia="en-US"/>
              </w:rPr>
              <w:t>«</w:t>
            </w:r>
            <w:r w:rsidRPr="00204B8F">
              <w:rPr>
                <w:rFonts w:ascii="Times New Roman" w:eastAsiaTheme="minorHAnsi" w:hAnsi="Times New Roman"/>
                <w:sz w:val="24"/>
                <w:szCs w:val="24"/>
                <w:lang w:eastAsia="en-US"/>
              </w:rPr>
              <w:t>Производство</w:t>
            </w:r>
            <w:r w:rsidR="00770B73">
              <w:rPr>
                <w:rFonts w:ascii="Times New Roman" w:eastAsiaTheme="minorHAnsi" w:hAnsi="Times New Roman"/>
                <w:sz w:val="24"/>
                <w:szCs w:val="24"/>
                <w:lang w:eastAsia="en-US"/>
              </w:rPr>
              <w:t xml:space="preserve"> </w:t>
            </w:r>
            <w:r w:rsidRPr="00204B8F">
              <w:rPr>
                <w:rFonts w:ascii="Times New Roman" w:eastAsiaTheme="minorHAnsi" w:hAnsi="Times New Roman"/>
                <w:sz w:val="24"/>
                <w:szCs w:val="24"/>
                <w:lang w:eastAsia="en-US"/>
              </w:rPr>
              <w:t>дрожжей</w:t>
            </w:r>
            <w:r w:rsidR="00A804EC" w:rsidRPr="00204B8F">
              <w:rPr>
                <w:rFonts w:ascii="Times New Roman" w:eastAsiaTheme="minorHAnsi" w:hAnsi="Times New Roman"/>
                <w:sz w:val="24"/>
                <w:szCs w:val="24"/>
                <w:lang w:val="ru-RU" w:eastAsia="en-US"/>
              </w:rPr>
              <w:t>»</w:t>
            </w:r>
            <w:r w:rsidRPr="00204B8F">
              <w:rPr>
                <w:rFonts w:ascii="Times New Roman" w:eastAsiaTheme="minorHAnsi" w:hAnsi="Times New Roman"/>
                <w:sz w:val="24"/>
                <w:szCs w:val="24"/>
                <w:lang w:eastAsia="en-US"/>
              </w:rPr>
              <w:t>.</w:t>
            </w:r>
            <w:r w:rsidR="00E72792" w:rsidRPr="00204B8F">
              <w:rPr>
                <w:rFonts w:ascii="Times New Roman" w:hAnsi="Times New Roman"/>
                <w:sz w:val="24"/>
                <w:szCs w:val="24"/>
              </w:rPr>
              <w:t>Приложение № 44 к приказу Заместителя Председателя Правления</w:t>
            </w:r>
          </w:p>
          <w:p w:rsidR="00E72792" w:rsidRPr="00204B8F" w:rsidRDefault="00E72792" w:rsidP="00E72792">
            <w:pPr>
              <w:widowControl w:val="0"/>
              <w:rPr>
                <w:rFonts w:ascii="Times New Roman" w:eastAsia="Times New Roman" w:hAnsi="Times New Roman" w:cs="Times New Roman"/>
                <w:sz w:val="24"/>
                <w:szCs w:val="24"/>
              </w:rPr>
            </w:pPr>
            <w:r w:rsidRPr="00204B8F">
              <w:rPr>
                <w:rFonts w:ascii="Times New Roman" w:eastAsia="Times New Roman" w:hAnsi="Times New Roman" w:cs="Times New Roman"/>
                <w:sz w:val="24"/>
                <w:szCs w:val="24"/>
              </w:rPr>
              <w:t>Национальной палаты предпринимателей Республики Казахстан «Атамекен»от 26.12.2019г №263.</w:t>
            </w:r>
          </w:p>
          <w:p w:rsidR="00D377E2" w:rsidRPr="00204B8F" w:rsidRDefault="007F0BA8" w:rsidP="00E72792">
            <w:pPr>
              <w:pStyle w:val="a5"/>
              <w:ind w:left="0"/>
              <w:jc w:val="both"/>
              <w:rPr>
                <w:rFonts w:eastAsiaTheme="minorHAnsi"/>
                <w:sz w:val="24"/>
                <w:szCs w:val="24"/>
              </w:rPr>
            </w:pPr>
            <w:r w:rsidRPr="00204B8F">
              <w:rPr>
                <w:rFonts w:ascii="Times New Roman" w:eastAsia="Calibri" w:hAnsi="Times New Roman"/>
                <w:color w:val="000000" w:themeColor="text1"/>
                <w:sz w:val="24"/>
                <w:szCs w:val="24"/>
              </w:rPr>
              <w:t>Профессиональный</w:t>
            </w:r>
            <w:r w:rsidR="00770B73">
              <w:rPr>
                <w:rFonts w:ascii="Times New Roman" w:eastAsia="Calibri" w:hAnsi="Times New Roman"/>
                <w:color w:val="000000" w:themeColor="text1"/>
                <w:sz w:val="24"/>
                <w:szCs w:val="24"/>
              </w:rPr>
              <w:t xml:space="preserve"> </w:t>
            </w:r>
            <w:r w:rsidRPr="00204B8F">
              <w:rPr>
                <w:rFonts w:ascii="Times New Roman" w:eastAsia="Calibri" w:hAnsi="Times New Roman"/>
                <w:color w:val="000000" w:themeColor="text1"/>
                <w:sz w:val="24"/>
                <w:szCs w:val="24"/>
              </w:rPr>
              <w:t>стандарт: «</w:t>
            </w:r>
            <w:r w:rsidRPr="00204B8F">
              <w:rPr>
                <w:rFonts w:ascii="Times New Roman" w:eastAsia="Calibri" w:hAnsi="Times New Roman"/>
                <w:snapToGrid w:val="0"/>
                <w:color w:val="000000" w:themeColor="text1"/>
                <w:sz w:val="24"/>
                <w:szCs w:val="24"/>
              </w:rPr>
              <w:t>Производство</w:t>
            </w:r>
            <w:r w:rsidR="00770B73">
              <w:rPr>
                <w:rFonts w:ascii="Times New Roman" w:eastAsia="Calibri" w:hAnsi="Times New Roman"/>
                <w:snapToGrid w:val="0"/>
                <w:color w:val="000000" w:themeColor="text1"/>
                <w:sz w:val="24"/>
                <w:szCs w:val="24"/>
              </w:rPr>
              <w:t xml:space="preserve"> </w:t>
            </w:r>
            <w:r w:rsidRPr="00204B8F">
              <w:rPr>
                <w:rFonts w:ascii="Times New Roman" w:eastAsia="Calibri" w:hAnsi="Times New Roman"/>
                <w:snapToGrid w:val="0"/>
                <w:color w:val="000000" w:themeColor="text1"/>
                <w:sz w:val="24"/>
                <w:szCs w:val="24"/>
              </w:rPr>
              <w:t>сыров</w:t>
            </w:r>
            <w:r w:rsidRPr="00204B8F">
              <w:rPr>
                <w:rFonts w:ascii="Times New Roman" w:eastAsia="Calibri" w:hAnsi="Times New Roman"/>
                <w:color w:val="000000" w:themeColor="text1"/>
                <w:sz w:val="24"/>
                <w:szCs w:val="24"/>
              </w:rPr>
              <w:t>»</w:t>
            </w:r>
            <w:r w:rsidRPr="00204B8F">
              <w:rPr>
                <w:rFonts w:ascii="Times New Roman" w:eastAsia="Calibri" w:hAnsi="Times New Roman"/>
                <w:b/>
                <w:color w:val="000000" w:themeColor="text1"/>
                <w:sz w:val="24"/>
                <w:szCs w:val="24"/>
              </w:rPr>
              <w:t xml:space="preserve">. </w:t>
            </w:r>
            <w:r w:rsidRPr="00204B8F">
              <w:rPr>
                <w:rFonts w:ascii="Times New Roman" w:hAnsi="Times New Roman"/>
                <w:color w:val="000000" w:themeColor="text1"/>
                <w:sz w:val="24"/>
                <w:szCs w:val="24"/>
              </w:rPr>
              <w:t>Приложение</w:t>
            </w:r>
            <w:r w:rsidR="00770B73">
              <w:rPr>
                <w:rFonts w:ascii="Times New Roman" w:hAnsi="Times New Roman"/>
                <w:color w:val="000000" w:themeColor="text1"/>
                <w:sz w:val="24"/>
                <w:szCs w:val="24"/>
              </w:rPr>
              <w:t xml:space="preserve"> </w:t>
            </w:r>
            <w:r w:rsidR="00D377E2" w:rsidRPr="00204B8F">
              <w:rPr>
                <w:rFonts w:ascii="Times New Roman" w:hAnsi="Times New Roman"/>
                <w:sz w:val="24"/>
                <w:szCs w:val="24"/>
              </w:rPr>
              <w:t>№ 30 к приказу</w:t>
            </w:r>
            <w:r w:rsidR="00770B73">
              <w:rPr>
                <w:rFonts w:ascii="Times New Roman" w:hAnsi="Times New Roman"/>
                <w:sz w:val="24"/>
                <w:szCs w:val="24"/>
              </w:rPr>
              <w:t xml:space="preserve"> </w:t>
            </w:r>
            <w:r w:rsidR="00D377E2" w:rsidRPr="00204B8F">
              <w:rPr>
                <w:rFonts w:ascii="Times New Roman" w:hAnsi="Times New Roman"/>
                <w:sz w:val="24"/>
                <w:szCs w:val="24"/>
              </w:rPr>
              <w:t>Заместителя</w:t>
            </w:r>
            <w:r w:rsidR="00770B73">
              <w:rPr>
                <w:rFonts w:ascii="Times New Roman" w:hAnsi="Times New Roman"/>
                <w:sz w:val="24"/>
                <w:szCs w:val="24"/>
              </w:rPr>
              <w:t xml:space="preserve"> </w:t>
            </w:r>
            <w:r w:rsidR="00D377E2" w:rsidRPr="00204B8F">
              <w:rPr>
                <w:rFonts w:ascii="Times New Roman" w:hAnsi="Times New Roman"/>
                <w:sz w:val="24"/>
                <w:szCs w:val="24"/>
              </w:rPr>
              <w:t>Председателя</w:t>
            </w:r>
            <w:r w:rsidR="00770B73">
              <w:rPr>
                <w:rFonts w:ascii="Times New Roman" w:hAnsi="Times New Roman"/>
                <w:sz w:val="24"/>
                <w:szCs w:val="24"/>
              </w:rPr>
              <w:t xml:space="preserve"> </w:t>
            </w:r>
            <w:r w:rsidR="00D377E2" w:rsidRPr="00204B8F">
              <w:rPr>
                <w:rFonts w:ascii="Times New Roman" w:hAnsi="Times New Roman"/>
                <w:sz w:val="24"/>
                <w:szCs w:val="24"/>
              </w:rPr>
              <w:t>Правления</w:t>
            </w:r>
            <w:r w:rsidR="00770B73">
              <w:rPr>
                <w:rFonts w:ascii="Times New Roman" w:hAnsi="Times New Roman"/>
                <w:sz w:val="24"/>
                <w:szCs w:val="24"/>
              </w:rPr>
              <w:t xml:space="preserve"> </w:t>
            </w:r>
            <w:r w:rsidR="00D377E2" w:rsidRPr="00204B8F">
              <w:rPr>
                <w:rFonts w:ascii="Times New Roman" w:hAnsi="Times New Roman"/>
                <w:sz w:val="24"/>
                <w:szCs w:val="24"/>
              </w:rPr>
              <w:t>Национальной</w:t>
            </w:r>
            <w:r w:rsidR="00770B73">
              <w:rPr>
                <w:rFonts w:ascii="Times New Roman" w:hAnsi="Times New Roman"/>
                <w:sz w:val="24"/>
                <w:szCs w:val="24"/>
              </w:rPr>
              <w:t xml:space="preserve"> </w:t>
            </w:r>
            <w:r w:rsidR="00D377E2" w:rsidRPr="00204B8F">
              <w:rPr>
                <w:rFonts w:ascii="Times New Roman" w:hAnsi="Times New Roman"/>
                <w:sz w:val="24"/>
                <w:szCs w:val="24"/>
              </w:rPr>
              <w:t>палаты</w:t>
            </w:r>
            <w:r w:rsidR="00770B73">
              <w:rPr>
                <w:rFonts w:ascii="Times New Roman" w:hAnsi="Times New Roman"/>
                <w:sz w:val="24"/>
                <w:szCs w:val="24"/>
              </w:rPr>
              <w:t xml:space="preserve"> </w:t>
            </w:r>
            <w:r w:rsidR="00D377E2" w:rsidRPr="00204B8F">
              <w:rPr>
                <w:rFonts w:ascii="Times New Roman" w:hAnsi="Times New Roman"/>
                <w:sz w:val="24"/>
                <w:szCs w:val="24"/>
              </w:rPr>
              <w:t>предпринимателей</w:t>
            </w:r>
            <w:r w:rsidR="00770B73">
              <w:rPr>
                <w:rFonts w:ascii="Times New Roman" w:hAnsi="Times New Roman"/>
                <w:sz w:val="24"/>
                <w:szCs w:val="24"/>
              </w:rPr>
              <w:t xml:space="preserve"> </w:t>
            </w:r>
            <w:r w:rsidR="00D377E2" w:rsidRPr="00204B8F">
              <w:rPr>
                <w:rFonts w:ascii="Times New Roman" w:hAnsi="Times New Roman"/>
                <w:sz w:val="24"/>
                <w:szCs w:val="24"/>
              </w:rPr>
              <w:t>Республики</w:t>
            </w:r>
            <w:r w:rsidR="00770B73">
              <w:rPr>
                <w:rFonts w:ascii="Times New Roman" w:hAnsi="Times New Roman"/>
                <w:sz w:val="24"/>
                <w:szCs w:val="24"/>
              </w:rPr>
              <w:t xml:space="preserve"> </w:t>
            </w:r>
            <w:r w:rsidR="00D377E2" w:rsidRPr="00204B8F">
              <w:rPr>
                <w:rFonts w:ascii="Times New Roman" w:hAnsi="Times New Roman"/>
                <w:sz w:val="24"/>
                <w:szCs w:val="24"/>
              </w:rPr>
              <w:t>Казахстан «Атамекен» от 26.12.2019г №263</w:t>
            </w:r>
          </w:p>
        </w:tc>
      </w:tr>
      <w:tr w:rsidR="00011908" w:rsidRPr="00DC7761" w:rsidTr="005A76E2">
        <w:tc>
          <w:tcPr>
            <w:tcW w:w="2410" w:type="dxa"/>
          </w:tcPr>
          <w:p w:rsidR="00011908" w:rsidRPr="00DC7761" w:rsidRDefault="00011908" w:rsidP="00011908">
            <w:pPr>
              <w:pStyle w:val="a5"/>
              <w:ind w:left="0"/>
              <w:rPr>
                <w:rFonts w:ascii="Times New Roman" w:hAnsi="Times New Roman"/>
                <w:b/>
                <w:bCs/>
                <w:sz w:val="24"/>
                <w:szCs w:val="24"/>
                <w:lang w:val="ru-RU"/>
              </w:rPr>
            </w:pPr>
            <w:r w:rsidRPr="00DC7761">
              <w:rPr>
                <w:rFonts w:ascii="Times New Roman" w:hAnsi="Times New Roman"/>
                <w:b/>
                <w:bCs/>
                <w:iCs/>
                <w:sz w:val="24"/>
                <w:szCs w:val="24"/>
              </w:rPr>
              <w:t>Перечень</w:t>
            </w:r>
            <w:r w:rsidR="006A645B">
              <w:rPr>
                <w:rFonts w:ascii="Times New Roman" w:hAnsi="Times New Roman"/>
                <w:b/>
                <w:bCs/>
                <w:iCs/>
                <w:sz w:val="24"/>
                <w:szCs w:val="24"/>
              </w:rPr>
              <w:t xml:space="preserve"> </w:t>
            </w:r>
            <w:r w:rsidRPr="00DC7761">
              <w:rPr>
                <w:rFonts w:ascii="Times New Roman" w:hAnsi="Times New Roman"/>
                <w:b/>
                <w:bCs/>
                <w:iCs/>
                <w:sz w:val="24"/>
                <w:szCs w:val="24"/>
              </w:rPr>
              <w:t>квалификаций и должностей</w:t>
            </w:r>
          </w:p>
        </w:tc>
        <w:tc>
          <w:tcPr>
            <w:tcW w:w="7371" w:type="dxa"/>
          </w:tcPr>
          <w:p w:rsidR="00C92329" w:rsidRPr="00204B8F" w:rsidRDefault="007D7DCC" w:rsidP="00D737FF">
            <w:pPr>
              <w:jc w:val="both"/>
              <w:rPr>
                <w:rFonts w:ascii="Times New Roman" w:eastAsia="TimesNewRomanPS-ItalicMT" w:hAnsi="Times New Roman" w:cs="Times New Roman"/>
                <w:iCs/>
                <w:sz w:val="24"/>
                <w:szCs w:val="24"/>
              </w:rPr>
            </w:pPr>
            <w:r w:rsidRPr="00204B8F">
              <w:rPr>
                <w:rFonts w:ascii="Times New Roman" w:eastAsia="TimesNewRomanPS-ItalicMT" w:hAnsi="Times New Roman" w:cs="Times New Roman"/>
                <w:iCs/>
                <w:sz w:val="24"/>
                <w:szCs w:val="24"/>
              </w:rPr>
              <w:t>Бакалавры по ОП</w:t>
            </w:r>
            <w:r w:rsidRPr="00204B8F">
              <w:rPr>
                <w:rFonts w:ascii="Times New Roman" w:hAnsi="Times New Roman" w:cs="Times New Roman"/>
                <w:bCs/>
                <w:sz w:val="24"/>
                <w:szCs w:val="24"/>
              </w:rPr>
              <w:t>6В05120</w:t>
            </w:r>
            <w:r w:rsidRPr="00204B8F">
              <w:rPr>
                <w:rFonts w:ascii="Times New Roman" w:hAnsi="Times New Roman" w:cs="Times New Roman"/>
                <w:bCs/>
                <w:i/>
                <w:sz w:val="24"/>
                <w:szCs w:val="24"/>
              </w:rPr>
              <w:t>«</w:t>
            </w:r>
            <w:r w:rsidRPr="00204B8F">
              <w:rPr>
                <w:rFonts w:ascii="Times New Roman" w:hAnsi="Times New Roman" w:cs="Times New Roman"/>
                <w:sz w:val="24"/>
                <w:szCs w:val="24"/>
              </w:rPr>
              <w:t>Биотехнология</w:t>
            </w:r>
            <w:r w:rsidRPr="00204B8F">
              <w:rPr>
                <w:rFonts w:ascii="Times New Roman" w:hAnsi="Times New Roman" w:cs="Times New Roman"/>
                <w:bCs/>
                <w:i/>
                <w:sz w:val="24"/>
                <w:szCs w:val="24"/>
              </w:rPr>
              <w:t xml:space="preserve">» </w:t>
            </w:r>
            <w:r w:rsidRPr="00204B8F">
              <w:rPr>
                <w:rFonts w:ascii="Times New Roman" w:eastAsia="TimesNewRomanPS-ItalicMT" w:hAnsi="Times New Roman" w:cs="Times New Roman"/>
                <w:iCs/>
                <w:sz w:val="24"/>
                <w:szCs w:val="24"/>
              </w:rPr>
              <w:t xml:space="preserve">могут занимать первичные должности: специалиста по биотехнологии и других служащих, утвержденного приказом министра труда и социальной защиты населения Республики Казахстан от </w:t>
            </w:r>
            <w:r w:rsidR="00C92329" w:rsidRPr="00204B8F">
              <w:rPr>
                <w:rFonts w:ascii="Times New Roman" w:eastAsia="TimesNewRomanPS-ItalicMT" w:hAnsi="Times New Roman" w:cs="Times New Roman"/>
                <w:iCs/>
                <w:sz w:val="24"/>
                <w:szCs w:val="24"/>
              </w:rPr>
              <w:t>30декабря</w:t>
            </w:r>
            <w:r w:rsidRPr="00204B8F">
              <w:rPr>
                <w:rFonts w:ascii="Times New Roman" w:eastAsia="TimesNewRomanPS-ItalicMT" w:hAnsi="Times New Roman" w:cs="Times New Roman"/>
                <w:iCs/>
                <w:sz w:val="24"/>
                <w:szCs w:val="24"/>
              </w:rPr>
              <w:t xml:space="preserve"> 20</w:t>
            </w:r>
            <w:r w:rsidR="00C92329" w:rsidRPr="00204B8F">
              <w:rPr>
                <w:rFonts w:ascii="Times New Roman" w:eastAsia="TimesNewRomanPS-ItalicMT" w:hAnsi="Times New Roman" w:cs="Times New Roman"/>
                <w:iCs/>
                <w:sz w:val="24"/>
                <w:szCs w:val="24"/>
              </w:rPr>
              <w:t>20</w:t>
            </w:r>
            <w:r w:rsidRPr="00204B8F">
              <w:rPr>
                <w:rFonts w:ascii="Times New Roman" w:eastAsia="TimesNewRomanPS-ItalicMT" w:hAnsi="Times New Roman" w:cs="Times New Roman"/>
                <w:iCs/>
                <w:sz w:val="24"/>
                <w:szCs w:val="24"/>
              </w:rPr>
              <w:t xml:space="preserve"> года № </w:t>
            </w:r>
            <w:r w:rsidR="00C92329" w:rsidRPr="00204B8F">
              <w:rPr>
                <w:rFonts w:ascii="Times New Roman" w:eastAsia="TimesNewRomanPS-ItalicMT" w:hAnsi="Times New Roman" w:cs="Times New Roman"/>
                <w:iCs/>
                <w:sz w:val="24"/>
                <w:szCs w:val="24"/>
              </w:rPr>
              <w:t>553</w:t>
            </w:r>
            <w:r w:rsidRPr="00204B8F">
              <w:rPr>
                <w:rFonts w:ascii="Times New Roman" w:eastAsia="TimesNewRomanPS-ItalicMT" w:hAnsi="Times New Roman" w:cs="Times New Roman"/>
                <w:iCs/>
                <w:sz w:val="24"/>
                <w:szCs w:val="24"/>
              </w:rPr>
              <w:t>.</w:t>
            </w:r>
          </w:p>
          <w:p w:rsidR="007D7DCC" w:rsidRPr="00204B8F" w:rsidRDefault="007D7DCC" w:rsidP="00D737FF">
            <w:pPr>
              <w:jc w:val="both"/>
              <w:rPr>
                <w:rFonts w:ascii="Times New Roman" w:eastAsia="TimesNewRomanPS-ItalicMT" w:hAnsi="Times New Roman" w:cs="Times New Roman"/>
                <w:iCs/>
                <w:sz w:val="24"/>
                <w:szCs w:val="24"/>
              </w:rPr>
            </w:pPr>
            <w:r w:rsidRPr="00204B8F">
              <w:rPr>
                <w:rFonts w:ascii="Times New Roman" w:eastAsia="TimesNewRomanPS-ItalicMT" w:hAnsi="Times New Roman" w:cs="Times New Roman"/>
                <w:iCs/>
                <w:sz w:val="24"/>
                <w:szCs w:val="24"/>
              </w:rPr>
              <w:t>- специалист (лаборант) в научно-исследовательских институтах и вузах:</w:t>
            </w:r>
          </w:p>
          <w:p w:rsidR="00513260" w:rsidRPr="00204B8F" w:rsidRDefault="00D737FF" w:rsidP="00D737FF">
            <w:pPr>
              <w:jc w:val="both"/>
              <w:rPr>
                <w:rFonts w:ascii="Times New Roman" w:hAnsi="Times New Roman" w:cs="Times New Roman"/>
                <w:color w:val="000000" w:themeColor="text1"/>
                <w:sz w:val="24"/>
                <w:szCs w:val="24"/>
              </w:rPr>
            </w:pPr>
            <w:r w:rsidRPr="00204B8F">
              <w:rPr>
                <w:rFonts w:ascii="Times New Roman" w:hAnsi="Times New Roman" w:cs="Times New Roman"/>
                <w:color w:val="000000" w:themeColor="text1"/>
                <w:sz w:val="24"/>
                <w:szCs w:val="24"/>
              </w:rPr>
              <w:t>-</w:t>
            </w:r>
            <w:r w:rsidR="000B3CB8" w:rsidRPr="00204B8F">
              <w:rPr>
                <w:rFonts w:ascii="Times New Roman" w:hAnsi="Times New Roman" w:cs="Times New Roman"/>
                <w:color w:val="000000" w:themeColor="text1"/>
                <w:sz w:val="24"/>
                <w:szCs w:val="24"/>
              </w:rPr>
              <w:t>и</w:t>
            </w:r>
            <w:r w:rsidR="00513260" w:rsidRPr="00204B8F">
              <w:rPr>
                <w:rFonts w:ascii="Times New Roman" w:hAnsi="Times New Roman" w:cs="Times New Roman"/>
                <w:color w:val="000000" w:themeColor="text1"/>
                <w:sz w:val="24"/>
                <w:szCs w:val="24"/>
              </w:rPr>
              <w:t>нженер - исследователь (общий профиль)</w:t>
            </w:r>
          </w:p>
          <w:p w:rsidR="00513260" w:rsidRPr="00204B8F" w:rsidRDefault="00D737FF" w:rsidP="00D737FF">
            <w:pPr>
              <w:jc w:val="both"/>
              <w:rPr>
                <w:rFonts w:ascii="Times New Roman" w:eastAsia="TimesNewRomanPS-ItalicMT" w:hAnsi="Times New Roman" w:cs="Times New Roman"/>
                <w:iCs/>
                <w:sz w:val="24"/>
                <w:szCs w:val="24"/>
              </w:rPr>
            </w:pPr>
            <w:r w:rsidRPr="00204B8F">
              <w:rPr>
                <w:rFonts w:ascii="Times New Roman" w:hAnsi="Times New Roman" w:cs="Times New Roman"/>
                <w:color w:val="000000"/>
                <w:sz w:val="24"/>
                <w:szCs w:val="24"/>
                <w:lang w:eastAsia="ru-RU"/>
              </w:rPr>
              <w:t>-</w:t>
            </w:r>
            <w:r w:rsidR="000B3CB8" w:rsidRPr="00204B8F">
              <w:rPr>
                <w:rFonts w:ascii="Times New Roman" w:hAnsi="Times New Roman" w:cs="Times New Roman"/>
                <w:color w:val="000000"/>
                <w:sz w:val="24"/>
                <w:szCs w:val="24"/>
                <w:lang w:eastAsia="ru-RU"/>
              </w:rPr>
              <w:t>г</w:t>
            </w:r>
            <w:r w:rsidR="00513260" w:rsidRPr="00204B8F">
              <w:rPr>
                <w:rFonts w:ascii="Times New Roman" w:hAnsi="Times New Roman" w:cs="Times New Roman"/>
                <w:color w:val="000000"/>
                <w:sz w:val="24"/>
                <w:szCs w:val="24"/>
                <w:lang w:eastAsia="ru-RU"/>
              </w:rPr>
              <w:t>лавный микробиолог</w:t>
            </w:r>
          </w:p>
          <w:p w:rsidR="007D7DCC" w:rsidRPr="00204B8F" w:rsidRDefault="00D737FF" w:rsidP="00D737FF">
            <w:pPr>
              <w:jc w:val="both"/>
              <w:rPr>
                <w:rFonts w:ascii="Times New Roman" w:eastAsia="TimesNewRomanPS-ItalicMT" w:hAnsi="Times New Roman" w:cs="Times New Roman"/>
                <w:iCs/>
                <w:sz w:val="24"/>
                <w:szCs w:val="24"/>
              </w:rPr>
            </w:pPr>
            <w:r w:rsidRPr="00204B8F">
              <w:rPr>
                <w:rFonts w:ascii="Times New Roman" w:eastAsia="TimesNewRomanPS-ItalicMT" w:hAnsi="Times New Roman" w:cs="Times New Roman"/>
                <w:iCs/>
                <w:sz w:val="24"/>
                <w:szCs w:val="24"/>
              </w:rPr>
              <w:t>-</w:t>
            </w:r>
            <w:r w:rsidR="007D7DCC" w:rsidRPr="00204B8F">
              <w:rPr>
                <w:rFonts w:ascii="Times New Roman" w:eastAsia="TimesNewRomanPS-ItalicMT" w:hAnsi="Times New Roman" w:cs="Times New Roman"/>
                <w:iCs/>
                <w:sz w:val="24"/>
                <w:szCs w:val="24"/>
              </w:rPr>
              <w:t>специалист в</w:t>
            </w:r>
            <w:r w:rsidR="00F5499C" w:rsidRPr="00204B8F">
              <w:rPr>
                <w:rFonts w:ascii="Times New Roman" w:eastAsia="TimesNewRomanPS-ItalicMT" w:hAnsi="Times New Roman" w:cs="Times New Roman"/>
                <w:iCs/>
                <w:sz w:val="24"/>
                <w:szCs w:val="24"/>
              </w:rPr>
              <w:t xml:space="preserve"> области</w:t>
            </w:r>
            <w:r w:rsidR="007D7DCC" w:rsidRPr="00204B8F">
              <w:rPr>
                <w:rFonts w:ascii="Times New Roman" w:eastAsia="TimesNewRomanPS-ItalicMT" w:hAnsi="Times New Roman" w:cs="Times New Roman"/>
                <w:iCs/>
                <w:sz w:val="24"/>
                <w:szCs w:val="24"/>
              </w:rPr>
              <w:t xml:space="preserve"> биотехнологии </w:t>
            </w:r>
          </w:p>
          <w:p w:rsidR="0093191A" w:rsidRPr="00204B8F" w:rsidRDefault="00D737FF" w:rsidP="00D737FF">
            <w:pPr>
              <w:jc w:val="both"/>
              <w:rPr>
                <w:rFonts w:ascii="Times New Roman" w:hAnsi="Times New Roman" w:cs="Times New Roman"/>
                <w:color w:val="000000"/>
                <w:sz w:val="24"/>
                <w:szCs w:val="24"/>
                <w:shd w:val="clear" w:color="auto" w:fill="FFFFFF"/>
              </w:rPr>
            </w:pPr>
            <w:r w:rsidRPr="00204B8F">
              <w:rPr>
                <w:rFonts w:ascii="Times New Roman" w:hAnsi="Times New Roman" w:cs="Times New Roman"/>
                <w:color w:val="000000"/>
                <w:sz w:val="24"/>
                <w:szCs w:val="24"/>
                <w:shd w:val="clear" w:color="auto" w:fill="FFFFFF"/>
              </w:rPr>
              <w:t>-</w:t>
            </w:r>
            <w:r w:rsidR="0093191A" w:rsidRPr="00204B8F">
              <w:rPr>
                <w:rFonts w:ascii="Times New Roman" w:hAnsi="Times New Roman" w:cs="Times New Roman"/>
                <w:color w:val="000000"/>
                <w:sz w:val="24"/>
                <w:szCs w:val="24"/>
                <w:shd w:val="clear" w:color="auto" w:fill="FFFFFF"/>
              </w:rPr>
              <w:t>научный сотрудник научно исследовательск</w:t>
            </w:r>
            <w:r w:rsidR="00F2457E" w:rsidRPr="00204B8F">
              <w:rPr>
                <w:rFonts w:ascii="Times New Roman" w:hAnsi="Times New Roman" w:cs="Times New Roman"/>
                <w:color w:val="000000"/>
                <w:sz w:val="24"/>
                <w:szCs w:val="24"/>
                <w:shd w:val="clear" w:color="auto" w:fill="FFFFFF"/>
              </w:rPr>
              <w:t>ого</w:t>
            </w:r>
            <w:r w:rsidR="0093191A" w:rsidRPr="00204B8F">
              <w:rPr>
                <w:rFonts w:ascii="Times New Roman" w:hAnsi="Times New Roman" w:cs="Times New Roman"/>
                <w:color w:val="000000"/>
                <w:sz w:val="24"/>
                <w:szCs w:val="24"/>
                <w:shd w:val="clear" w:color="auto" w:fill="FFFFFF"/>
              </w:rPr>
              <w:t xml:space="preserve"> институт</w:t>
            </w:r>
            <w:r w:rsidR="00F2457E" w:rsidRPr="00204B8F">
              <w:rPr>
                <w:rFonts w:ascii="Times New Roman" w:hAnsi="Times New Roman" w:cs="Times New Roman"/>
                <w:color w:val="000000"/>
                <w:sz w:val="24"/>
                <w:szCs w:val="24"/>
                <w:shd w:val="clear" w:color="auto" w:fill="FFFFFF"/>
              </w:rPr>
              <w:t>а</w:t>
            </w:r>
          </w:p>
          <w:p w:rsidR="00F2457E" w:rsidRPr="00204B8F" w:rsidRDefault="00D737FF" w:rsidP="00D737FF">
            <w:pPr>
              <w:jc w:val="both"/>
              <w:rPr>
                <w:rFonts w:ascii="Times New Roman" w:hAnsi="Times New Roman" w:cs="Times New Roman"/>
                <w:color w:val="000000"/>
                <w:sz w:val="24"/>
                <w:szCs w:val="24"/>
                <w:shd w:val="clear" w:color="auto" w:fill="FFFFFF"/>
              </w:rPr>
            </w:pPr>
            <w:r w:rsidRPr="00204B8F">
              <w:rPr>
                <w:rFonts w:ascii="Times New Roman" w:hAnsi="Times New Roman" w:cs="Times New Roman"/>
                <w:color w:val="000000"/>
                <w:sz w:val="24"/>
                <w:szCs w:val="24"/>
                <w:shd w:val="clear" w:color="auto" w:fill="FFFFFF"/>
              </w:rPr>
              <w:t>-</w:t>
            </w:r>
            <w:r w:rsidR="00F2457E" w:rsidRPr="00204B8F">
              <w:rPr>
                <w:rFonts w:ascii="Times New Roman" w:hAnsi="Times New Roman" w:cs="Times New Roman"/>
                <w:color w:val="000000"/>
                <w:sz w:val="24"/>
                <w:szCs w:val="24"/>
                <w:shd w:val="clear" w:color="auto" w:fill="FFFFFF"/>
              </w:rPr>
              <w:t>лаборант в производстве</w:t>
            </w:r>
            <w:r w:rsidR="00F322D8">
              <w:rPr>
                <w:rFonts w:ascii="Times New Roman" w:hAnsi="Times New Roman" w:cs="Times New Roman"/>
                <w:color w:val="000000"/>
                <w:sz w:val="24"/>
                <w:szCs w:val="24"/>
                <w:shd w:val="clear" w:color="auto" w:fill="FFFFFF"/>
                <w:lang w:val="kk-KZ"/>
              </w:rPr>
              <w:t xml:space="preserve"> </w:t>
            </w:r>
            <w:r w:rsidR="00F2457E" w:rsidRPr="00204B8F">
              <w:rPr>
                <w:rFonts w:ascii="Times New Roman" w:hAnsi="Times New Roman" w:cs="Times New Roman"/>
                <w:color w:val="000000"/>
                <w:sz w:val="24"/>
                <w:szCs w:val="24"/>
                <w:shd w:val="clear" w:color="auto" w:fill="FFFFFF"/>
              </w:rPr>
              <w:t xml:space="preserve">научно исследовательского института </w:t>
            </w:r>
          </w:p>
          <w:p w:rsidR="007D7DCC" w:rsidRPr="00204B8F" w:rsidRDefault="00D737FF" w:rsidP="00D737FF">
            <w:pPr>
              <w:jc w:val="both"/>
              <w:rPr>
                <w:rFonts w:ascii="Times New Roman" w:eastAsia="TimesNewRomanPS-ItalicMT" w:hAnsi="Times New Roman" w:cs="Times New Roman"/>
                <w:iCs/>
                <w:sz w:val="24"/>
                <w:szCs w:val="24"/>
              </w:rPr>
            </w:pPr>
            <w:r w:rsidRPr="00204B8F">
              <w:rPr>
                <w:rFonts w:ascii="Times New Roman" w:eastAsia="TimesNewRomanPS-ItalicMT" w:hAnsi="Times New Roman" w:cs="Times New Roman"/>
                <w:iCs/>
                <w:sz w:val="24"/>
                <w:szCs w:val="24"/>
              </w:rPr>
              <w:t>-</w:t>
            </w:r>
            <w:r w:rsidR="00F2457E" w:rsidRPr="00204B8F">
              <w:rPr>
                <w:rFonts w:ascii="Times New Roman" w:eastAsia="TimesNewRomanPS-ItalicMT" w:hAnsi="Times New Roman" w:cs="Times New Roman"/>
                <w:iCs/>
                <w:sz w:val="24"/>
                <w:szCs w:val="24"/>
              </w:rPr>
              <w:t xml:space="preserve">сотрудник </w:t>
            </w:r>
            <w:r w:rsidR="007D7DCC" w:rsidRPr="00204B8F">
              <w:rPr>
                <w:rFonts w:ascii="Times New Roman" w:eastAsia="TimesNewRomanPS-ItalicMT" w:hAnsi="Times New Roman" w:cs="Times New Roman"/>
                <w:iCs/>
                <w:sz w:val="24"/>
                <w:szCs w:val="24"/>
              </w:rPr>
              <w:t>научно-исследовательских, проектных биотехнологических организаций</w:t>
            </w:r>
          </w:p>
          <w:p w:rsidR="00011908" w:rsidRPr="00204B8F" w:rsidRDefault="00D737FF" w:rsidP="00D737FF">
            <w:pPr>
              <w:pStyle w:val="a5"/>
              <w:autoSpaceDE w:val="0"/>
              <w:autoSpaceDN w:val="0"/>
              <w:adjustRightInd w:val="0"/>
              <w:ind w:left="0"/>
              <w:jc w:val="both"/>
              <w:rPr>
                <w:rFonts w:ascii="Times New Roman" w:eastAsia="TimesNewRomanPS-ItalicMT" w:hAnsi="Times New Roman"/>
                <w:iCs/>
                <w:sz w:val="24"/>
                <w:szCs w:val="24"/>
              </w:rPr>
            </w:pPr>
            <w:r w:rsidRPr="00204B8F">
              <w:rPr>
                <w:rFonts w:ascii="Times New Roman" w:eastAsia="TimesNewRomanPS-ItalicMT" w:hAnsi="Times New Roman"/>
                <w:iCs/>
                <w:sz w:val="24"/>
                <w:szCs w:val="24"/>
              </w:rPr>
              <w:t>-</w:t>
            </w:r>
            <w:r w:rsidR="007D7DCC" w:rsidRPr="00204B8F">
              <w:rPr>
                <w:rFonts w:ascii="Times New Roman" w:eastAsia="TimesNewRomanPS-ItalicMT" w:hAnsi="Times New Roman"/>
                <w:iCs/>
                <w:sz w:val="24"/>
                <w:szCs w:val="24"/>
              </w:rPr>
              <w:t>специалист</w:t>
            </w:r>
            <w:r w:rsidR="00BA3813">
              <w:rPr>
                <w:rFonts w:ascii="Times New Roman" w:eastAsia="TimesNewRomanPS-ItalicMT" w:hAnsi="Times New Roman"/>
                <w:iCs/>
                <w:sz w:val="24"/>
                <w:szCs w:val="24"/>
              </w:rPr>
              <w:t xml:space="preserve"> </w:t>
            </w:r>
            <w:r w:rsidR="007D7DCC" w:rsidRPr="00204B8F">
              <w:rPr>
                <w:rFonts w:ascii="Times New Roman" w:eastAsia="TimesNewRomanPS-ItalicMT" w:hAnsi="Times New Roman"/>
                <w:iCs/>
                <w:sz w:val="24"/>
                <w:szCs w:val="24"/>
              </w:rPr>
              <w:t>предприятий</w:t>
            </w:r>
            <w:r w:rsidR="00BA3813">
              <w:rPr>
                <w:rFonts w:ascii="Times New Roman" w:eastAsia="TimesNewRomanPS-ItalicMT" w:hAnsi="Times New Roman"/>
                <w:iCs/>
                <w:sz w:val="24"/>
                <w:szCs w:val="24"/>
              </w:rPr>
              <w:t xml:space="preserve"> </w:t>
            </w:r>
            <w:r w:rsidR="007D7DCC" w:rsidRPr="00204B8F">
              <w:rPr>
                <w:rFonts w:ascii="Times New Roman" w:eastAsia="TimesNewRomanPS-ItalicMT" w:hAnsi="Times New Roman"/>
                <w:iCs/>
                <w:sz w:val="24"/>
                <w:szCs w:val="24"/>
              </w:rPr>
              <w:t>микробиологической</w:t>
            </w:r>
            <w:r w:rsidR="00BC045E" w:rsidRPr="00204B8F">
              <w:rPr>
                <w:rFonts w:ascii="Times New Roman" w:eastAsia="TimesNewRomanPS-ItalicMT" w:hAnsi="Times New Roman"/>
                <w:iCs/>
                <w:sz w:val="24"/>
                <w:szCs w:val="24"/>
              </w:rPr>
              <w:t xml:space="preserve">, </w:t>
            </w:r>
            <w:r w:rsidR="00BA3813">
              <w:rPr>
                <w:rFonts w:ascii="Times New Roman" w:eastAsia="TimesNewRomanPS-ItalicMT" w:hAnsi="Times New Roman"/>
                <w:iCs/>
                <w:sz w:val="24"/>
                <w:szCs w:val="24"/>
              </w:rPr>
              <w:t xml:space="preserve"> </w:t>
            </w:r>
            <w:r w:rsidR="007D7DCC" w:rsidRPr="00204B8F">
              <w:rPr>
                <w:rFonts w:ascii="Times New Roman" w:eastAsia="TimesNewRomanPS-ItalicMT" w:hAnsi="Times New Roman"/>
                <w:iCs/>
                <w:sz w:val="24"/>
                <w:szCs w:val="24"/>
              </w:rPr>
              <w:t>фармацевт</w:t>
            </w:r>
            <w:r w:rsidR="00AA328B" w:rsidRPr="00204B8F">
              <w:rPr>
                <w:rFonts w:ascii="Times New Roman" w:eastAsia="TimesNewRomanPS-ItalicMT" w:hAnsi="Times New Roman"/>
                <w:iCs/>
                <w:sz w:val="24"/>
                <w:szCs w:val="24"/>
              </w:rPr>
              <w:t>ической</w:t>
            </w:r>
            <w:r w:rsidR="00DD452E" w:rsidRPr="00204B8F">
              <w:rPr>
                <w:rFonts w:ascii="Times New Roman" w:eastAsia="TimesNewRomanPS-ItalicMT" w:hAnsi="Times New Roman"/>
                <w:iCs/>
                <w:sz w:val="24"/>
                <w:szCs w:val="24"/>
              </w:rPr>
              <w:t>,</w:t>
            </w:r>
            <w:r w:rsidR="00BA3813">
              <w:rPr>
                <w:rFonts w:ascii="Times New Roman" w:eastAsia="TimesNewRomanPS-ItalicMT" w:hAnsi="Times New Roman"/>
                <w:iCs/>
                <w:sz w:val="24"/>
                <w:szCs w:val="24"/>
              </w:rPr>
              <w:t xml:space="preserve"> </w:t>
            </w:r>
            <w:r w:rsidR="00AA328B" w:rsidRPr="00204B8F">
              <w:rPr>
                <w:rFonts w:ascii="Times New Roman" w:eastAsia="TimesNewRomanPS-ItalicMT" w:hAnsi="Times New Roman"/>
                <w:iCs/>
                <w:sz w:val="24"/>
                <w:szCs w:val="24"/>
              </w:rPr>
              <w:t>пищевой</w:t>
            </w:r>
            <w:r w:rsidR="00D51B2E" w:rsidRPr="00204B8F">
              <w:rPr>
                <w:rFonts w:ascii="Times New Roman" w:eastAsia="TimesNewRomanPS-ItalicMT" w:hAnsi="Times New Roman"/>
                <w:iCs/>
                <w:sz w:val="24"/>
                <w:szCs w:val="24"/>
                <w:lang w:val="ru-RU"/>
              </w:rPr>
              <w:t xml:space="preserve">, </w:t>
            </w:r>
            <w:r w:rsidR="00D51B2E" w:rsidRPr="00204B8F">
              <w:rPr>
                <w:rFonts w:ascii="Times New Roman" w:hAnsi="Times New Roman"/>
                <w:color w:val="212529"/>
                <w:sz w:val="24"/>
                <w:szCs w:val="24"/>
                <w:lang w:val="ru-RU"/>
              </w:rPr>
              <w:t>экологической</w:t>
            </w:r>
            <w:r w:rsidR="00BA3813" w:rsidRPr="00BA3813">
              <w:rPr>
                <w:rFonts w:ascii="Times New Roman" w:hAnsi="Times New Roman"/>
                <w:color w:val="212529"/>
                <w:sz w:val="24"/>
                <w:szCs w:val="24"/>
                <w:lang w:val="ru-RU"/>
              </w:rPr>
              <w:t xml:space="preserve"> </w:t>
            </w:r>
            <w:r w:rsidR="00AA328B" w:rsidRPr="00204B8F">
              <w:rPr>
                <w:rFonts w:ascii="Times New Roman" w:eastAsia="TimesNewRomanPS-ItalicMT" w:hAnsi="Times New Roman"/>
                <w:iCs/>
                <w:sz w:val="24"/>
                <w:szCs w:val="24"/>
              </w:rPr>
              <w:t>промышленности</w:t>
            </w:r>
            <w:r w:rsidR="00DD452E" w:rsidRPr="00204B8F">
              <w:rPr>
                <w:rFonts w:ascii="Times New Roman" w:eastAsia="TimesNewRomanPS-ItalicMT" w:hAnsi="Times New Roman"/>
                <w:iCs/>
                <w:sz w:val="24"/>
                <w:szCs w:val="24"/>
              </w:rPr>
              <w:t xml:space="preserve"> и </w:t>
            </w:r>
            <w:r w:rsidR="00DD452E" w:rsidRPr="00204B8F">
              <w:rPr>
                <w:rFonts w:ascii="Times New Roman" w:hAnsi="Times New Roman"/>
                <w:color w:val="212529"/>
                <w:sz w:val="24"/>
                <w:szCs w:val="24"/>
              </w:rPr>
              <w:t>аграрно-промышленного</w:t>
            </w:r>
            <w:r w:rsidR="00BA3813">
              <w:rPr>
                <w:rFonts w:ascii="Times New Roman" w:hAnsi="Times New Roman"/>
                <w:color w:val="212529"/>
                <w:sz w:val="24"/>
                <w:szCs w:val="24"/>
              </w:rPr>
              <w:t xml:space="preserve"> </w:t>
            </w:r>
            <w:r w:rsidR="00DD452E" w:rsidRPr="00204B8F">
              <w:rPr>
                <w:rFonts w:ascii="Times New Roman" w:hAnsi="Times New Roman"/>
                <w:color w:val="212529"/>
                <w:sz w:val="24"/>
                <w:szCs w:val="24"/>
              </w:rPr>
              <w:t>комплекса</w:t>
            </w:r>
          </w:p>
        </w:tc>
      </w:tr>
      <w:tr w:rsidR="00011908" w:rsidRPr="00DC7761" w:rsidTr="005A76E2">
        <w:tc>
          <w:tcPr>
            <w:tcW w:w="2410" w:type="dxa"/>
          </w:tcPr>
          <w:p w:rsidR="00011908" w:rsidRPr="00DC7761" w:rsidRDefault="00011908" w:rsidP="00011908">
            <w:pPr>
              <w:autoSpaceDE w:val="0"/>
              <w:autoSpaceDN w:val="0"/>
              <w:adjustRightInd w:val="0"/>
              <w:ind w:right="-1"/>
              <w:jc w:val="both"/>
              <w:rPr>
                <w:rFonts w:ascii="Times New Roman" w:hAnsi="Times New Roman" w:cs="Times New Roman"/>
                <w:b/>
                <w:sz w:val="24"/>
                <w:szCs w:val="24"/>
              </w:rPr>
            </w:pPr>
            <w:r w:rsidRPr="00DC7761">
              <w:rPr>
                <w:rFonts w:ascii="Times New Roman" w:hAnsi="Times New Roman" w:cs="Times New Roman"/>
                <w:b/>
                <w:sz w:val="24"/>
                <w:szCs w:val="24"/>
              </w:rPr>
              <w:t>Сфера профессиональной деятельности</w:t>
            </w:r>
          </w:p>
          <w:p w:rsidR="00011908" w:rsidRPr="00DC7761" w:rsidRDefault="00011908" w:rsidP="00011908">
            <w:pPr>
              <w:autoSpaceDE w:val="0"/>
              <w:autoSpaceDN w:val="0"/>
              <w:adjustRightInd w:val="0"/>
              <w:ind w:right="-1"/>
              <w:jc w:val="both"/>
              <w:rPr>
                <w:rFonts w:ascii="Times New Roman" w:hAnsi="Times New Roman" w:cs="Times New Roman"/>
                <w:b/>
                <w:bCs/>
                <w:sz w:val="24"/>
                <w:szCs w:val="24"/>
              </w:rPr>
            </w:pPr>
          </w:p>
        </w:tc>
        <w:tc>
          <w:tcPr>
            <w:tcW w:w="7371" w:type="dxa"/>
          </w:tcPr>
          <w:p w:rsidR="00B865C9"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val="ru-RU" w:eastAsia="en-US"/>
              </w:rPr>
            </w:pPr>
            <w:r w:rsidRPr="00204B8F">
              <w:rPr>
                <w:rFonts w:ascii="Times New Roman" w:eastAsia="TimesNewRomanPS-ItalicMT" w:hAnsi="Times New Roman"/>
                <w:iCs/>
                <w:sz w:val="24"/>
                <w:szCs w:val="24"/>
                <w:lang w:val="ru-RU" w:eastAsia="en-US"/>
              </w:rPr>
              <w:t>-</w:t>
            </w:r>
            <w:r w:rsidR="00B865C9" w:rsidRPr="00204B8F">
              <w:rPr>
                <w:rFonts w:ascii="Times New Roman" w:eastAsia="TimesNewRomanPS-ItalicMT" w:hAnsi="Times New Roman"/>
                <w:iCs/>
                <w:sz w:val="24"/>
                <w:szCs w:val="24"/>
                <w:lang w:val="ru-RU" w:eastAsia="en-US"/>
              </w:rPr>
              <w:t>б</w:t>
            </w:r>
            <w:r w:rsidR="007B3410" w:rsidRPr="00204B8F">
              <w:rPr>
                <w:rFonts w:ascii="Times New Roman" w:eastAsia="TimesNewRomanPS-ItalicMT" w:hAnsi="Times New Roman"/>
                <w:iCs/>
                <w:sz w:val="24"/>
                <w:szCs w:val="24"/>
                <w:lang w:val="ru-RU" w:eastAsia="en-US"/>
              </w:rPr>
              <w:t>иологические и смежные науки</w:t>
            </w:r>
          </w:p>
          <w:p w:rsidR="00B865C9"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val="ru-RU" w:eastAsia="en-US"/>
              </w:rPr>
            </w:pPr>
            <w:r w:rsidRPr="00204B8F">
              <w:rPr>
                <w:rFonts w:ascii="Times New Roman" w:eastAsia="TimesNewRomanPS-ItalicMT" w:hAnsi="Times New Roman"/>
                <w:iCs/>
                <w:sz w:val="24"/>
                <w:szCs w:val="24"/>
                <w:lang w:val="ru-RU" w:eastAsia="en-US"/>
              </w:rPr>
              <w:t>-</w:t>
            </w:r>
            <w:r w:rsidR="007B3410" w:rsidRPr="00204B8F">
              <w:rPr>
                <w:rFonts w:ascii="Times New Roman" w:eastAsia="TimesNewRomanPS-ItalicMT" w:hAnsi="Times New Roman"/>
                <w:iCs/>
                <w:sz w:val="24"/>
                <w:szCs w:val="24"/>
                <w:lang w:val="ru-RU" w:eastAsia="en-US"/>
              </w:rPr>
              <w:t>промышленность биотехнологического направления</w:t>
            </w:r>
          </w:p>
          <w:p w:rsidR="00B865C9"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val="ru-RU" w:eastAsia="en-US"/>
              </w:rPr>
            </w:pPr>
            <w:r w:rsidRPr="00204B8F">
              <w:rPr>
                <w:rFonts w:ascii="Times New Roman" w:eastAsia="TimesNewRomanPS-ItalicMT" w:hAnsi="Times New Roman"/>
                <w:iCs/>
                <w:sz w:val="24"/>
                <w:szCs w:val="24"/>
                <w:lang w:val="ru-RU" w:eastAsia="en-US"/>
              </w:rPr>
              <w:t>-</w:t>
            </w:r>
            <w:r w:rsidR="00113106" w:rsidRPr="00204B8F">
              <w:rPr>
                <w:rFonts w:ascii="Times New Roman" w:eastAsia="TimesNewRomanPS-ItalicMT" w:hAnsi="Times New Roman"/>
                <w:iCs/>
                <w:sz w:val="24"/>
                <w:szCs w:val="24"/>
                <w:lang w:val="ru-RU" w:eastAsia="en-US"/>
              </w:rPr>
              <w:t>научно-исследовательские институты</w:t>
            </w:r>
            <w:r w:rsidR="00F322D8">
              <w:rPr>
                <w:rFonts w:ascii="Times New Roman" w:eastAsia="TimesNewRomanPS-ItalicMT" w:hAnsi="Times New Roman"/>
                <w:iCs/>
                <w:sz w:val="24"/>
                <w:szCs w:val="24"/>
                <w:lang w:val="ru-RU" w:eastAsia="en-US"/>
              </w:rPr>
              <w:t xml:space="preserve"> </w:t>
            </w:r>
            <w:r w:rsidR="00DD452E" w:rsidRPr="00204B8F">
              <w:rPr>
                <w:rFonts w:ascii="Times New Roman" w:hAnsi="Times New Roman"/>
                <w:color w:val="212529"/>
                <w:sz w:val="24"/>
                <w:szCs w:val="24"/>
                <w:lang w:val="ru-RU"/>
              </w:rPr>
              <w:t xml:space="preserve">биологического, экологического, </w:t>
            </w:r>
            <w:r w:rsidR="00AD685D" w:rsidRPr="00204B8F">
              <w:rPr>
                <w:rFonts w:ascii="Times New Roman" w:hAnsi="Times New Roman"/>
                <w:color w:val="212529"/>
                <w:sz w:val="24"/>
                <w:szCs w:val="24"/>
                <w:lang w:val="ru-RU"/>
              </w:rPr>
              <w:t>фармацевтического</w:t>
            </w:r>
            <w:r w:rsidR="00DD452E" w:rsidRPr="00204B8F">
              <w:rPr>
                <w:rFonts w:ascii="Times New Roman" w:hAnsi="Times New Roman"/>
                <w:color w:val="212529"/>
                <w:sz w:val="24"/>
                <w:szCs w:val="24"/>
                <w:lang w:val="ru-RU"/>
              </w:rPr>
              <w:t xml:space="preserve"> и сельскохозяйственного профиля</w:t>
            </w:r>
          </w:p>
          <w:p w:rsidR="007B3410"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val="ru-RU" w:eastAsia="en-US"/>
              </w:rPr>
            </w:pPr>
            <w:r w:rsidRPr="00204B8F">
              <w:rPr>
                <w:rFonts w:ascii="Times New Roman" w:eastAsia="TimesNewRomanPS-ItalicMT" w:hAnsi="Times New Roman"/>
                <w:iCs/>
                <w:sz w:val="24"/>
                <w:szCs w:val="24"/>
                <w:lang w:val="ru-RU" w:eastAsia="en-US"/>
              </w:rPr>
              <w:t>-</w:t>
            </w:r>
            <w:r w:rsidR="00B865C9" w:rsidRPr="00204B8F">
              <w:rPr>
                <w:rFonts w:ascii="Times New Roman" w:eastAsia="TimesNewRomanPS-ItalicMT" w:hAnsi="Times New Roman"/>
                <w:iCs/>
                <w:sz w:val="24"/>
                <w:szCs w:val="24"/>
                <w:lang w:val="ru-RU" w:eastAsia="en-US"/>
              </w:rPr>
              <w:t xml:space="preserve">производственные предприятия и лаборатории пищевой, микробиологической, фармацевтической промышленностей; </w:t>
            </w:r>
          </w:p>
          <w:p w:rsidR="00011908" w:rsidRPr="00204B8F" w:rsidRDefault="00BC045E" w:rsidP="00204B8F">
            <w:pPr>
              <w:pStyle w:val="a5"/>
              <w:autoSpaceDE w:val="0"/>
              <w:autoSpaceDN w:val="0"/>
              <w:adjustRightInd w:val="0"/>
              <w:ind w:left="0"/>
              <w:jc w:val="both"/>
              <w:rPr>
                <w:rFonts w:ascii="Times New Roman" w:eastAsiaTheme="minorHAnsi" w:hAnsi="Times New Roman"/>
                <w:color w:val="000000"/>
                <w:sz w:val="24"/>
                <w:szCs w:val="24"/>
                <w:lang w:eastAsia="ru-RU"/>
              </w:rPr>
            </w:pPr>
            <w:r w:rsidRPr="00204B8F">
              <w:rPr>
                <w:rFonts w:ascii="Times New Roman" w:eastAsia="TimesNewRomanPS-ItalicMT" w:hAnsi="Times New Roman"/>
                <w:iCs/>
                <w:sz w:val="24"/>
                <w:szCs w:val="24"/>
                <w:lang w:val="ru-RU" w:eastAsia="en-US"/>
              </w:rPr>
              <w:t xml:space="preserve">- </w:t>
            </w:r>
            <w:r w:rsidRPr="00204B8F">
              <w:rPr>
                <w:rFonts w:ascii="Times New Roman" w:hAnsi="Times New Roman"/>
                <w:color w:val="212529"/>
                <w:sz w:val="24"/>
                <w:szCs w:val="24"/>
              </w:rPr>
              <w:t>предприятия</w:t>
            </w:r>
            <w:r w:rsidR="00BA3813">
              <w:rPr>
                <w:rFonts w:ascii="Times New Roman" w:hAnsi="Times New Roman"/>
                <w:color w:val="212529"/>
                <w:sz w:val="24"/>
                <w:szCs w:val="24"/>
              </w:rPr>
              <w:t xml:space="preserve"> </w:t>
            </w:r>
            <w:r w:rsidRPr="00204B8F">
              <w:rPr>
                <w:rFonts w:ascii="Times New Roman" w:hAnsi="Times New Roman"/>
                <w:color w:val="212529"/>
                <w:sz w:val="24"/>
                <w:szCs w:val="24"/>
              </w:rPr>
              <w:t>аграрно-промышленного</w:t>
            </w:r>
            <w:r w:rsidR="00BA3813">
              <w:rPr>
                <w:rFonts w:ascii="Times New Roman" w:hAnsi="Times New Roman"/>
                <w:color w:val="212529"/>
                <w:sz w:val="24"/>
                <w:szCs w:val="24"/>
              </w:rPr>
              <w:t xml:space="preserve"> </w:t>
            </w:r>
            <w:r w:rsidRPr="00204B8F">
              <w:rPr>
                <w:rFonts w:ascii="Times New Roman" w:hAnsi="Times New Roman"/>
                <w:color w:val="212529"/>
                <w:sz w:val="24"/>
                <w:szCs w:val="24"/>
              </w:rPr>
              <w:t>комплекса</w:t>
            </w:r>
          </w:p>
        </w:tc>
      </w:tr>
      <w:tr w:rsidR="00011908" w:rsidRPr="00DC7761" w:rsidTr="005A76E2">
        <w:tc>
          <w:tcPr>
            <w:tcW w:w="2410" w:type="dxa"/>
          </w:tcPr>
          <w:p w:rsidR="00011908" w:rsidRPr="00DC7761" w:rsidRDefault="00011908" w:rsidP="00011908">
            <w:pPr>
              <w:autoSpaceDE w:val="0"/>
              <w:autoSpaceDN w:val="0"/>
              <w:adjustRightInd w:val="0"/>
              <w:ind w:right="-1"/>
              <w:jc w:val="both"/>
              <w:rPr>
                <w:rFonts w:ascii="Times New Roman" w:hAnsi="Times New Roman" w:cs="Times New Roman"/>
                <w:b/>
                <w:sz w:val="24"/>
                <w:szCs w:val="24"/>
              </w:rPr>
            </w:pPr>
            <w:r w:rsidRPr="00DC7761">
              <w:rPr>
                <w:rFonts w:ascii="Times New Roman" w:hAnsi="Times New Roman" w:cs="Times New Roman"/>
                <w:b/>
                <w:sz w:val="24"/>
                <w:szCs w:val="24"/>
              </w:rPr>
              <w:t>Объекты профессиональной деятельности</w:t>
            </w:r>
          </w:p>
          <w:p w:rsidR="00011908" w:rsidRPr="00DC7761" w:rsidRDefault="00011908" w:rsidP="00011908">
            <w:pPr>
              <w:pStyle w:val="a5"/>
              <w:ind w:left="0"/>
              <w:rPr>
                <w:rFonts w:ascii="Times New Roman" w:hAnsi="Times New Roman"/>
                <w:b/>
                <w:bCs/>
                <w:sz w:val="24"/>
                <w:szCs w:val="24"/>
                <w:lang w:val="ru-RU"/>
              </w:rPr>
            </w:pPr>
          </w:p>
        </w:tc>
        <w:tc>
          <w:tcPr>
            <w:tcW w:w="7371" w:type="dxa"/>
          </w:tcPr>
          <w:p w:rsidR="0093191A" w:rsidRPr="00204B8F" w:rsidRDefault="00D737FF" w:rsidP="00204B8F">
            <w:pPr>
              <w:pStyle w:val="a5"/>
              <w:autoSpaceDE w:val="0"/>
              <w:autoSpaceDN w:val="0"/>
              <w:adjustRightInd w:val="0"/>
              <w:ind w:left="0"/>
              <w:jc w:val="both"/>
              <w:rPr>
                <w:rFonts w:ascii="Times New Roman" w:hAnsi="Times New Roman"/>
                <w:color w:val="333333"/>
                <w:sz w:val="24"/>
                <w:szCs w:val="24"/>
                <w:shd w:val="clear" w:color="auto" w:fill="FFFFFF"/>
                <w:lang w:val="ru-RU"/>
              </w:rPr>
            </w:pPr>
            <w:r w:rsidRPr="00204B8F">
              <w:rPr>
                <w:rFonts w:ascii="Times New Roman" w:hAnsi="Times New Roman"/>
                <w:color w:val="333333"/>
                <w:sz w:val="24"/>
                <w:szCs w:val="24"/>
                <w:shd w:val="clear" w:color="auto" w:fill="FFFFFF"/>
                <w:lang w:val="ru-RU"/>
              </w:rPr>
              <w:t>-</w:t>
            </w:r>
            <w:r w:rsidR="0093191A" w:rsidRPr="00204B8F">
              <w:rPr>
                <w:rFonts w:ascii="Times New Roman" w:hAnsi="Times New Roman"/>
                <w:color w:val="333333"/>
                <w:sz w:val="24"/>
                <w:szCs w:val="24"/>
                <w:shd w:val="clear" w:color="auto" w:fill="FFFFFF"/>
              </w:rPr>
              <w:t>научно-исследовательские</w:t>
            </w:r>
            <w:r w:rsidR="00BA3813">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институты и ВУЗы</w:t>
            </w:r>
            <w:r w:rsidR="00727594" w:rsidRPr="00204B8F">
              <w:rPr>
                <w:rFonts w:ascii="Times New Roman" w:hAnsi="Times New Roman"/>
                <w:color w:val="333333"/>
                <w:sz w:val="24"/>
                <w:szCs w:val="24"/>
                <w:shd w:val="clear" w:color="auto" w:fill="FFFFFF"/>
                <w:lang w:val="ru-RU"/>
              </w:rPr>
              <w:t>;</w:t>
            </w:r>
          </w:p>
          <w:p w:rsidR="0093191A" w:rsidRPr="00BA3813" w:rsidRDefault="0093191A" w:rsidP="00204B8F">
            <w:pPr>
              <w:pStyle w:val="a5"/>
              <w:autoSpaceDE w:val="0"/>
              <w:autoSpaceDN w:val="0"/>
              <w:adjustRightInd w:val="0"/>
              <w:ind w:left="0"/>
              <w:jc w:val="both"/>
              <w:rPr>
                <w:rFonts w:ascii="Times New Roman" w:hAnsi="Times New Roman"/>
                <w:color w:val="333333"/>
                <w:sz w:val="24"/>
                <w:szCs w:val="24"/>
                <w:shd w:val="clear" w:color="auto" w:fill="FFFFFF"/>
                <w:lang w:val="ru-RU"/>
              </w:rPr>
            </w:pPr>
            <w:r w:rsidRPr="00204B8F">
              <w:rPr>
                <w:rFonts w:ascii="Times New Roman" w:hAnsi="Times New Roman"/>
                <w:color w:val="333333"/>
                <w:sz w:val="24"/>
                <w:szCs w:val="24"/>
                <w:shd w:val="clear" w:color="auto" w:fill="FFFFFF"/>
                <w:lang w:val="ru-RU"/>
              </w:rPr>
              <w:t>-</w:t>
            </w:r>
            <w:r w:rsidRPr="00204B8F">
              <w:rPr>
                <w:rFonts w:ascii="Times New Roman" w:hAnsi="Times New Roman"/>
                <w:color w:val="333333"/>
                <w:sz w:val="24"/>
                <w:szCs w:val="24"/>
                <w:shd w:val="clear" w:color="auto" w:fill="FFFFFF"/>
              </w:rPr>
              <w:t>производственные</w:t>
            </w:r>
            <w:r w:rsidR="00BA3813">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предприятия и лаборатории</w:t>
            </w:r>
            <w:r w:rsidR="00BA3813">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пищевой</w:t>
            </w:r>
            <w:r w:rsidRPr="00204B8F">
              <w:rPr>
                <w:rFonts w:ascii="Times New Roman" w:hAnsi="Times New Roman"/>
                <w:color w:val="333333"/>
                <w:sz w:val="24"/>
                <w:szCs w:val="24"/>
                <w:shd w:val="clear" w:color="auto" w:fill="FFFFFF"/>
                <w:lang w:val="ru-RU"/>
              </w:rPr>
              <w:t xml:space="preserve"> и</w:t>
            </w:r>
            <w:r w:rsidR="00BA3813" w:rsidRPr="00BA3813">
              <w:rPr>
                <w:rFonts w:ascii="Times New Roman" w:hAnsi="Times New Roman"/>
                <w:color w:val="333333"/>
                <w:sz w:val="24"/>
                <w:szCs w:val="24"/>
                <w:shd w:val="clear" w:color="auto" w:fill="FFFFFF"/>
                <w:lang w:val="ru-RU"/>
              </w:rPr>
              <w:t xml:space="preserve"> </w:t>
            </w:r>
            <w:r w:rsidRPr="00204B8F">
              <w:rPr>
                <w:rFonts w:ascii="Times New Roman" w:hAnsi="Times New Roman"/>
                <w:color w:val="333333"/>
                <w:sz w:val="24"/>
                <w:szCs w:val="24"/>
                <w:shd w:val="clear" w:color="auto" w:fill="FFFFFF"/>
              </w:rPr>
              <w:t>перерабатывающей,</w:t>
            </w:r>
            <w:r w:rsidR="00BA3813">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микробиологической,</w:t>
            </w:r>
            <w:r w:rsidR="00BA3813">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фармацевтической</w:t>
            </w:r>
            <w:r w:rsidR="00BA3813">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промышленностей</w:t>
            </w:r>
            <w:r w:rsidR="00727594" w:rsidRPr="00204B8F">
              <w:rPr>
                <w:rFonts w:ascii="Times New Roman" w:hAnsi="Times New Roman"/>
                <w:color w:val="333333"/>
                <w:sz w:val="24"/>
                <w:szCs w:val="24"/>
                <w:shd w:val="clear" w:color="auto" w:fill="FFFFFF"/>
                <w:lang w:val="ru-RU"/>
              </w:rPr>
              <w:t>;</w:t>
            </w:r>
          </w:p>
          <w:p w:rsidR="0093191A" w:rsidRPr="00204B8F" w:rsidRDefault="00D737FF" w:rsidP="00204B8F">
            <w:pPr>
              <w:pStyle w:val="a5"/>
              <w:autoSpaceDE w:val="0"/>
              <w:autoSpaceDN w:val="0"/>
              <w:adjustRightInd w:val="0"/>
              <w:ind w:left="0"/>
              <w:jc w:val="both"/>
              <w:rPr>
                <w:rFonts w:ascii="Times New Roman" w:hAnsi="Times New Roman"/>
                <w:color w:val="333333"/>
                <w:sz w:val="24"/>
                <w:szCs w:val="24"/>
                <w:shd w:val="clear" w:color="auto" w:fill="FFFFFF"/>
                <w:lang w:val="ru-RU"/>
              </w:rPr>
            </w:pPr>
            <w:r w:rsidRPr="00204B8F">
              <w:rPr>
                <w:rFonts w:ascii="Times New Roman" w:hAnsi="Times New Roman"/>
                <w:color w:val="333333"/>
                <w:sz w:val="24"/>
                <w:szCs w:val="24"/>
                <w:shd w:val="clear" w:color="auto" w:fill="FFFFFF"/>
                <w:lang w:val="ru-RU"/>
              </w:rPr>
              <w:t>-</w:t>
            </w:r>
            <w:r w:rsidR="0093191A" w:rsidRPr="00204B8F">
              <w:rPr>
                <w:rFonts w:ascii="Times New Roman" w:hAnsi="Times New Roman"/>
                <w:color w:val="333333"/>
                <w:sz w:val="24"/>
                <w:szCs w:val="24"/>
                <w:shd w:val="clear" w:color="auto" w:fill="FFFFFF"/>
              </w:rPr>
              <w:t>лаборатории</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по</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контролю</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за</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качеством и безопасностью</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сельскохозяйственной</w:t>
            </w:r>
            <w:r w:rsidR="00E47011">
              <w:rPr>
                <w:rFonts w:ascii="Times New Roman" w:hAnsi="Times New Roman"/>
                <w:color w:val="333333"/>
                <w:sz w:val="24"/>
                <w:szCs w:val="24"/>
                <w:shd w:val="clear" w:color="auto" w:fill="FFFFFF"/>
              </w:rPr>
              <w:t xml:space="preserve"> </w:t>
            </w:r>
            <w:r w:rsidR="0093191A" w:rsidRPr="00204B8F">
              <w:rPr>
                <w:rFonts w:ascii="Times New Roman" w:hAnsi="Times New Roman"/>
                <w:color w:val="333333"/>
                <w:sz w:val="24"/>
                <w:szCs w:val="24"/>
                <w:shd w:val="clear" w:color="auto" w:fill="FFFFFF"/>
              </w:rPr>
              <w:t>продукции</w:t>
            </w:r>
            <w:r w:rsidR="00727594" w:rsidRPr="00204B8F">
              <w:rPr>
                <w:rFonts w:ascii="Times New Roman" w:hAnsi="Times New Roman"/>
                <w:color w:val="333333"/>
                <w:sz w:val="24"/>
                <w:szCs w:val="24"/>
                <w:shd w:val="clear" w:color="auto" w:fill="FFFFFF"/>
                <w:lang w:val="ru-RU"/>
              </w:rPr>
              <w:t>;</w:t>
            </w:r>
          </w:p>
          <w:p w:rsidR="00011908" w:rsidRPr="00204B8F" w:rsidRDefault="0093191A" w:rsidP="00204B8F">
            <w:pPr>
              <w:pStyle w:val="a5"/>
              <w:autoSpaceDE w:val="0"/>
              <w:autoSpaceDN w:val="0"/>
              <w:adjustRightInd w:val="0"/>
              <w:ind w:left="0"/>
              <w:jc w:val="both"/>
              <w:rPr>
                <w:rFonts w:ascii="Times New Roman" w:eastAsia="TimesNewRomanPS-ItalicMT" w:hAnsi="Times New Roman"/>
                <w:iCs/>
                <w:sz w:val="24"/>
                <w:szCs w:val="24"/>
                <w:lang w:val="ru-RU" w:eastAsia="en-US"/>
              </w:rPr>
            </w:pPr>
            <w:r w:rsidRPr="00204B8F">
              <w:rPr>
                <w:rFonts w:ascii="Times New Roman" w:hAnsi="Times New Roman"/>
                <w:color w:val="333333"/>
                <w:sz w:val="24"/>
                <w:szCs w:val="24"/>
                <w:shd w:val="clear" w:color="auto" w:fill="FFFFFF"/>
                <w:lang w:val="ru-RU"/>
              </w:rPr>
              <w:t>-</w:t>
            </w:r>
            <w:r w:rsidRPr="00204B8F">
              <w:rPr>
                <w:rFonts w:ascii="Times New Roman" w:hAnsi="Times New Roman"/>
                <w:color w:val="333333"/>
                <w:sz w:val="24"/>
                <w:szCs w:val="24"/>
                <w:shd w:val="clear" w:color="auto" w:fill="FFFFFF"/>
              </w:rPr>
              <w:t>экологические</w:t>
            </w:r>
            <w:r w:rsidR="00E47011">
              <w:rPr>
                <w:rFonts w:ascii="Times New Roman" w:hAnsi="Times New Roman"/>
                <w:color w:val="333333"/>
                <w:sz w:val="24"/>
                <w:szCs w:val="24"/>
                <w:shd w:val="clear" w:color="auto" w:fill="FFFFFF"/>
              </w:rPr>
              <w:t xml:space="preserve"> </w:t>
            </w:r>
            <w:r w:rsidRPr="00204B8F">
              <w:rPr>
                <w:rFonts w:ascii="Times New Roman" w:hAnsi="Times New Roman"/>
                <w:color w:val="333333"/>
                <w:sz w:val="24"/>
                <w:szCs w:val="24"/>
                <w:shd w:val="clear" w:color="auto" w:fill="FFFFFF"/>
              </w:rPr>
              <w:t>службы и организаци</w:t>
            </w:r>
            <w:r w:rsidR="00727594" w:rsidRPr="00204B8F">
              <w:rPr>
                <w:rFonts w:ascii="Times New Roman" w:hAnsi="Times New Roman"/>
                <w:color w:val="333333"/>
                <w:sz w:val="24"/>
                <w:szCs w:val="24"/>
                <w:shd w:val="clear" w:color="auto" w:fill="FFFFFF"/>
                <w:lang w:val="ru-RU"/>
              </w:rPr>
              <w:t>.</w:t>
            </w:r>
          </w:p>
        </w:tc>
      </w:tr>
      <w:tr w:rsidR="00011908" w:rsidRPr="00DC7761" w:rsidTr="005A76E2">
        <w:tc>
          <w:tcPr>
            <w:tcW w:w="2410" w:type="dxa"/>
          </w:tcPr>
          <w:p w:rsidR="00011908" w:rsidRPr="00DC7761" w:rsidRDefault="00011908" w:rsidP="00011908">
            <w:pPr>
              <w:autoSpaceDE w:val="0"/>
              <w:autoSpaceDN w:val="0"/>
              <w:adjustRightInd w:val="0"/>
              <w:ind w:right="-1"/>
              <w:jc w:val="both"/>
              <w:rPr>
                <w:rFonts w:ascii="Times New Roman" w:hAnsi="Times New Roman" w:cs="Times New Roman"/>
                <w:b/>
                <w:sz w:val="24"/>
                <w:szCs w:val="24"/>
              </w:rPr>
            </w:pPr>
            <w:r w:rsidRPr="00DC7761">
              <w:rPr>
                <w:rFonts w:ascii="Times New Roman" w:hAnsi="Times New Roman" w:cs="Times New Roman"/>
                <w:b/>
                <w:sz w:val="24"/>
                <w:szCs w:val="24"/>
              </w:rPr>
              <w:t>Предметы профессиональной деятельности</w:t>
            </w:r>
          </w:p>
          <w:p w:rsidR="00011908" w:rsidRPr="00DC7761" w:rsidRDefault="00011908" w:rsidP="00011908">
            <w:pPr>
              <w:pStyle w:val="a5"/>
              <w:ind w:left="0"/>
              <w:rPr>
                <w:rFonts w:ascii="Times New Roman" w:hAnsi="Times New Roman"/>
                <w:b/>
                <w:bCs/>
                <w:sz w:val="24"/>
                <w:szCs w:val="24"/>
              </w:rPr>
            </w:pPr>
          </w:p>
        </w:tc>
        <w:tc>
          <w:tcPr>
            <w:tcW w:w="7371" w:type="dxa"/>
          </w:tcPr>
          <w:p w:rsidR="00D3511D"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eastAsia="en-US"/>
              </w:rPr>
            </w:pPr>
            <w:r w:rsidRPr="00204B8F">
              <w:rPr>
                <w:rFonts w:ascii="Times New Roman" w:eastAsia="TimesNewRomanPS-ItalicMT" w:hAnsi="Times New Roman"/>
                <w:iCs/>
                <w:sz w:val="24"/>
                <w:szCs w:val="24"/>
                <w:lang w:val="ru-RU" w:eastAsia="en-US"/>
              </w:rPr>
              <w:t>-</w:t>
            </w:r>
            <w:r w:rsidR="00D3511D" w:rsidRPr="00204B8F">
              <w:rPr>
                <w:rFonts w:ascii="Times New Roman" w:eastAsia="TimesNewRomanPS-ItalicMT" w:hAnsi="Times New Roman"/>
                <w:iCs/>
                <w:sz w:val="24"/>
                <w:szCs w:val="24"/>
                <w:lang w:eastAsia="en-US"/>
              </w:rPr>
              <w:t>микроорганизмы, клеточные</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культуры</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животных и растений, вирусы,</w:t>
            </w:r>
            <w:r w:rsidR="00DF419B">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ферменты, биологически</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активные</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вещества;</w:t>
            </w:r>
          </w:p>
          <w:p w:rsidR="00D3511D"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eastAsia="en-US"/>
              </w:rPr>
            </w:pPr>
            <w:r w:rsidRPr="00204B8F">
              <w:rPr>
                <w:rFonts w:ascii="Times New Roman" w:eastAsia="TimesNewRomanPS-ItalicMT" w:hAnsi="Times New Roman"/>
                <w:iCs/>
                <w:sz w:val="24"/>
                <w:szCs w:val="24"/>
                <w:lang w:val="ru-RU" w:eastAsia="en-US"/>
              </w:rPr>
              <w:t>-</w:t>
            </w:r>
            <w:r w:rsidR="00D3511D" w:rsidRPr="00204B8F">
              <w:rPr>
                <w:rFonts w:ascii="Times New Roman" w:eastAsia="TimesNewRomanPS-ItalicMT" w:hAnsi="Times New Roman"/>
                <w:iCs/>
                <w:sz w:val="24"/>
                <w:szCs w:val="24"/>
                <w:lang w:eastAsia="en-US"/>
              </w:rPr>
              <w:t>приборы и оборудование</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для</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исследования</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свойств</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используемых</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микроорганизмов, клеточных</w:t>
            </w:r>
            <w:r w:rsidR="00F322D8">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культур, получаемых в лабораторных и промышленныхусловиях;</w:t>
            </w:r>
          </w:p>
          <w:p w:rsidR="00D3511D"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eastAsia="en-US"/>
              </w:rPr>
            </w:pPr>
            <w:r w:rsidRPr="00204B8F">
              <w:rPr>
                <w:rFonts w:ascii="Times New Roman" w:eastAsia="TimesNewRomanPS-ItalicMT" w:hAnsi="Times New Roman"/>
                <w:iCs/>
                <w:sz w:val="24"/>
                <w:szCs w:val="24"/>
                <w:lang w:val="ru-RU" w:eastAsia="en-US"/>
              </w:rPr>
              <w:t>-</w:t>
            </w:r>
            <w:r w:rsidR="00D3511D" w:rsidRPr="00204B8F">
              <w:rPr>
                <w:rFonts w:ascii="Times New Roman" w:eastAsia="TimesNewRomanPS-ItalicMT" w:hAnsi="Times New Roman"/>
                <w:iCs/>
                <w:sz w:val="24"/>
                <w:szCs w:val="24"/>
                <w:lang w:eastAsia="en-US"/>
              </w:rPr>
              <w:t>установки и оборудование</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для</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проведения</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биотехнологических</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процессов;</w:t>
            </w:r>
          </w:p>
          <w:p w:rsidR="00D3511D" w:rsidRPr="00204B8F" w:rsidRDefault="00D737FF" w:rsidP="00204B8F">
            <w:pPr>
              <w:pStyle w:val="a5"/>
              <w:autoSpaceDE w:val="0"/>
              <w:autoSpaceDN w:val="0"/>
              <w:adjustRightInd w:val="0"/>
              <w:ind w:left="0"/>
              <w:jc w:val="both"/>
              <w:rPr>
                <w:rFonts w:ascii="Times New Roman" w:eastAsia="TimesNewRomanPS-ItalicMT" w:hAnsi="Times New Roman"/>
                <w:iCs/>
                <w:sz w:val="24"/>
                <w:szCs w:val="24"/>
                <w:lang w:eastAsia="en-US"/>
              </w:rPr>
            </w:pPr>
            <w:r w:rsidRPr="00204B8F">
              <w:rPr>
                <w:rFonts w:ascii="Times New Roman" w:eastAsia="TimesNewRomanPS-ItalicMT" w:hAnsi="Times New Roman"/>
                <w:iCs/>
                <w:sz w:val="24"/>
                <w:szCs w:val="24"/>
                <w:lang w:val="ru-RU" w:eastAsia="en-US"/>
              </w:rPr>
              <w:t>-</w:t>
            </w:r>
            <w:r w:rsidR="00D3511D" w:rsidRPr="00204B8F">
              <w:rPr>
                <w:rFonts w:ascii="Times New Roman" w:eastAsia="TimesNewRomanPS-ItalicMT" w:hAnsi="Times New Roman"/>
                <w:iCs/>
                <w:sz w:val="24"/>
                <w:szCs w:val="24"/>
                <w:lang w:eastAsia="en-US"/>
              </w:rPr>
              <w:t>средства</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контроля</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качества</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сырья, полуфабрикатов и готовой</w:t>
            </w:r>
            <w:r w:rsidR="00473532">
              <w:rPr>
                <w:rFonts w:ascii="Times New Roman" w:eastAsia="TimesNewRomanPS-ItalicMT" w:hAnsi="Times New Roman"/>
                <w:iCs/>
                <w:sz w:val="24"/>
                <w:szCs w:val="24"/>
                <w:lang w:val="kk-KZ" w:eastAsia="en-US"/>
              </w:rPr>
              <w:t xml:space="preserve"> </w:t>
            </w:r>
            <w:r w:rsidR="00D3511D" w:rsidRPr="00204B8F">
              <w:rPr>
                <w:rFonts w:ascii="Times New Roman" w:eastAsia="TimesNewRomanPS-ItalicMT" w:hAnsi="Times New Roman"/>
                <w:iCs/>
                <w:sz w:val="24"/>
                <w:szCs w:val="24"/>
                <w:lang w:eastAsia="en-US"/>
              </w:rPr>
              <w:t>продукции;</w:t>
            </w:r>
          </w:p>
          <w:p w:rsidR="00011908" w:rsidRPr="00204B8F" w:rsidRDefault="00D737FF" w:rsidP="00204B8F">
            <w:pPr>
              <w:pStyle w:val="a5"/>
              <w:ind w:left="0"/>
              <w:jc w:val="both"/>
              <w:rPr>
                <w:rFonts w:ascii="Times New Roman" w:eastAsiaTheme="minorHAnsi" w:hAnsi="Times New Roman"/>
                <w:sz w:val="24"/>
                <w:szCs w:val="24"/>
                <w:lang w:val="ru-RU" w:eastAsia="en-US"/>
              </w:rPr>
            </w:pPr>
            <w:r w:rsidRPr="00204B8F">
              <w:rPr>
                <w:rFonts w:ascii="Times New Roman" w:eastAsia="TimesNewRomanPS-ItalicMT" w:hAnsi="Times New Roman"/>
                <w:iCs/>
                <w:sz w:val="24"/>
                <w:szCs w:val="24"/>
                <w:lang w:val="ru-RU" w:eastAsia="en-US"/>
              </w:rPr>
              <w:t>-</w:t>
            </w:r>
            <w:r w:rsidR="00D3511D" w:rsidRPr="00204B8F">
              <w:rPr>
                <w:rFonts w:ascii="Times New Roman" w:eastAsia="TimesNewRomanPS-ItalicMT" w:hAnsi="Times New Roman"/>
                <w:iCs/>
                <w:sz w:val="24"/>
                <w:szCs w:val="24"/>
                <w:lang w:eastAsia="en-US"/>
              </w:rPr>
              <w:t>средства</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оценки</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состояния</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окружающей</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среды и защиты</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ее</w:t>
            </w:r>
            <w:r w:rsidR="00E47011">
              <w:rPr>
                <w:rFonts w:ascii="Times New Roman" w:eastAsia="TimesNewRomanPS-ItalicMT" w:hAnsi="Times New Roman"/>
                <w:iCs/>
                <w:sz w:val="24"/>
                <w:szCs w:val="24"/>
                <w:lang w:eastAsia="en-US"/>
              </w:rPr>
              <w:t xml:space="preserve"> </w:t>
            </w:r>
            <w:r w:rsidR="00D3511D" w:rsidRPr="00204B8F">
              <w:rPr>
                <w:rFonts w:ascii="Times New Roman" w:eastAsia="TimesNewRomanPS-ItalicMT" w:hAnsi="Times New Roman"/>
                <w:iCs/>
                <w:sz w:val="24"/>
                <w:szCs w:val="24"/>
                <w:lang w:eastAsia="en-US"/>
              </w:rPr>
              <w:t>отвли</w:t>
            </w:r>
            <w:r w:rsidR="00D43BAF" w:rsidRPr="00204B8F">
              <w:rPr>
                <w:rFonts w:ascii="Times New Roman" w:eastAsia="TimesNewRomanPS-ItalicMT" w:hAnsi="Times New Roman"/>
                <w:iCs/>
                <w:sz w:val="24"/>
                <w:szCs w:val="24"/>
                <w:lang w:eastAsia="en-US"/>
              </w:rPr>
              <w:t>яния</w:t>
            </w:r>
            <w:r w:rsidR="00E47011">
              <w:rPr>
                <w:rFonts w:ascii="Times New Roman" w:eastAsia="TimesNewRomanPS-ItalicMT" w:hAnsi="Times New Roman"/>
                <w:iCs/>
                <w:sz w:val="24"/>
                <w:szCs w:val="24"/>
                <w:lang w:eastAsia="en-US"/>
              </w:rPr>
              <w:t xml:space="preserve"> </w:t>
            </w:r>
            <w:r w:rsidR="00D43BAF" w:rsidRPr="00204B8F">
              <w:rPr>
                <w:rFonts w:ascii="Times New Roman" w:eastAsia="TimesNewRomanPS-ItalicMT" w:hAnsi="Times New Roman"/>
                <w:iCs/>
                <w:sz w:val="24"/>
                <w:szCs w:val="24"/>
                <w:lang w:eastAsia="en-US"/>
              </w:rPr>
              <w:t>промышленного</w:t>
            </w:r>
            <w:r w:rsidR="00E47011">
              <w:rPr>
                <w:rFonts w:ascii="Times New Roman" w:eastAsia="TimesNewRomanPS-ItalicMT" w:hAnsi="Times New Roman"/>
                <w:iCs/>
                <w:sz w:val="24"/>
                <w:szCs w:val="24"/>
                <w:lang w:eastAsia="en-US"/>
              </w:rPr>
              <w:t xml:space="preserve"> </w:t>
            </w:r>
            <w:r w:rsidR="00D43BAF" w:rsidRPr="00204B8F">
              <w:rPr>
                <w:rFonts w:ascii="Times New Roman" w:eastAsia="TimesNewRomanPS-ItalicMT" w:hAnsi="Times New Roman"/>
                <w:iCs/>
                <w:sz w:val="24"/>
                <w:szCs w:val="24"/>
                <w:lang w:eastAsia="en-US"/>
              </w:rPr>
              <w:t>производства</w:t>
            </w:r>
            <w:r w:rsidR="00727594" w:rsidRPr="00204B8F">
              <w:rPr>
                <w:rFonts w:ascii="Times New Roman" w:eastAsia="TimesNewRomanPS-ItalicMT" w:hAnsi="Times New Roman"/>
                <w:iCs/>
                <w:sz w:val="24"/>
                <w:szCs w:val="24"/>
                <w:lang w:val="ru-RU" w:eastAsia="en-US"/>
              </w:rPr>
              <w:t>.</w:t>
            </w:r>
          </w:p>
        </w:tc>
      </w:tr>
      <w:tr w:rsidR="00011908" w:rsidRPr="00DC7761" w:rsidTr="005A76E2">
        <w:tc>
          <w:tcPr>
            <w:tcW w:w="2410" w:type="dxa"/>
          </w:tcPr>
          <w:p w:rsidR="00011908" w:rsidRPr="00DC7761" w:rsidRDefault="00011908" w:rsidP="00011908">
            <w:pPr>
              <w:autoSpaceDE w:val="0"/>
              <w:autoSpaceDN w:val="0"/>
              <w:adjustRightInd w:val="0"/>
              <w:ind w:right="-1"/>
              <w:jc w:val="both"/>
              <w:rPr>
                <w:rFonts w:ascii="Times New Roman" w:hAnsi="Times New Roman" w:cs="Times New Roman"/>
                <w:b/>
                <w:sz w:val="24"/>
                <w:szCs w:val="24"/>
              </w:rPr>
            </w:pPr>
            <w:r w:rsidRPr="00DC7761">
              <w:rPr>
                <w:rFonts w:ascii="Times New Roman" w:hAnsi="Times New Roman" w:cs="Times New Roman"/>
                <w:b/>
                <w:sz w:val="24"/>
                <w:szCs w:val="24"/>
              </w:rPr>
              <w:t>Виды профессиональной деятельности</w:t>
            </w:r>
          </w:p>
        </w:tc>
        <w:tc>
          <w:tcPr>
            <w:tcW w:w="7371" w:type="dxa"/>
          </w:tcPr>
          <w:p w:rsidR="00F96132" w:rsidRPr="00204B8F" w:rsidRDefault="00D737FF" w:rsidP="00D737FF">
            <w:pPr>
              <w:widowControl w:val="0"/>
              <w:jc w:val="both"/>
              <w:rPr>
                <w:rFonts w:ascii="Times New Roman" w:hAnsi="Times New Roman" w:cs="Times New Roman"/>
                <w:color w:val="000000"/>
                <w:sz w:val="24"/>
                <w:szCs w:val="24"/>
              </w:rPr>
            </w:pPr>
            <w:r w:rsidRPr="00204B8F">
              <w:rPr>
                <w:rFonts w:ascii="Times New Roman" w:hAnsi="Times New Roman" w:cs="Times New Roman"/>
                <w:color w:val="000000"/>
                <w:sz w:val="24"/>
                <w:szCs w:val="24"/>
                <w:shd w:val="clear" w:color="auto" w:fill="FFFFFF"/>
              </w:rPr>
              <w:t>-</w:t>
            </w:r>
            <w:r w:rsidR="00F96132" w:rsidRPr="00204B8F">
              <w:rPr>
                <w:rFonts w:ascii="Times New Roman" w:hAnsi="Times New Roman" w:cs="Times New Roman"/>
                <w:color w:val="000000"/>
                <w:sz w:val="24"/>
                <w:szCs w:val="24"/>
                <w:shd w:val="clear" w:color="auto" w:fill="FFFFFF"/>
              </w:rPr>
              <w:t>о</w:t>
            </w:r>
            <w:r w:rsidR="00F96132" w:rsidRPr="00204B8F">
              <w:rPr>
                <w:rFonts w:ascii="Times New Roman" w:hAnsi="Times New Roman" w:cs="Times New Roman"/>
                <w:color w:val="000000"/>
                <w:sz w:val="24"/>
                <w:szCs w:val="24"/>
              </w:rPr>
              <w:t>беспечивать совершенствование технологии биотехнологической отрасли, выполнение услуг, внедрение достижений науки и техники, прогрессивных базовых технологий</w:t>
            </w:r>
            <w:r w:rsidR="0004677B" w:rsidRPr="00204B8F">
              <w:rPr>
                <w:rFonts w:ascii="Times New Roman" w:hAnsi="Times New Roman" w:cs="Times New Roman"/>
                <w:color w:val="000000"/>
                <w:sz w:val="24"/>
                <w:szCs w:val="24"/>
              </w:rPr>
              <w:t>;</w:t>
            </w:r>
          </w:p>
          <w:p w:rsidR="008524F2" w:rsidRPr="00204B8F" w:rsidRDefault="00D737FF" w:rsidP="00D737FF">
            <w:pPr>
              <w:widowControl w:val="0"/>
              <w:jc w:val="both"/>
              <w:rPr>
                <w:rFonts w:ascii="Times New Roman" w:hAnsi="Times New Roman" w:cs="Times New Roman"/>
                <w:color w:val="000000" w:themeColor="text1"/>
                <w:sz w:val="24"/>
                <w:szCs w:val="24"/>
              </w:rPr>
            </w:pPr>
            <w:r w:rsidRPr="00204B8F">
              <w:rPr>
                <w:rFonts w:ascii="Times New Roman" w:hAnsi="Times New Roman" w:cs="Times New Roman"/>
                <w:color w:val="000000" w:themeColor="text1"/>
                <w:sz w:val="24"/>
                <w:szCs w:val="24"/>
              </w:rPr>
              <w:t>-</w:t>
            </w:r>
            <w:r w:rsidR="008524F2" w:rsidRPr="00204B8F">
              <w:rPr>
                <w:rFonts w:ascii="Times New Roman" w:hAnsi="Times New Roman" w:cs="Times New Roman"/>
                <w:color w:val="000000" w:themeColor="text1"/>
                <w:sz w:val="24"/>
                <w:szCs w:val="24"/>
              </w:rPr>
              <w:t xml:space="preserve">организация проведения исследований и (или) разработок, выходящих за рамки основной научной (научно- технической) специализации, по новым и (или) перспективным научным </w:t>
            </w:r>
            <w:r w:rsidR="0004677B" w:rsidRPr="00204B8F">
              <w:rPr>
                <w:rFonts w:ascii="Times New Roman" w:hAnsi="Times New Roman" w:cs="Times New Roman"/>
                <w:color w:val="000000" w:themeColor="text1"/>
                <w:sz w:val="24"/>
                <w:szCs w:val="24"/>
              </w:rPr>
              <w:t xml:space="preserve">биотехнологическим </w:t>
            </w:r>
            <w:r w:rsidR="008524F2" w:rsidRPr="00204B8F">
              <w:rPr>
                <w:rFonts w:ascii="Times New Roman" w:hAnsi="Times New Roman" w:cs="Times New Roman"/>
                <w:color w:val="000000" w:themeColor="text1"/>
                <w:sz w:val="24"/>
                <w:szCs w:val="24"/>
              </w:rPr>
              <w:t>направлениям с широким профессиональным и общественным взаимодействием</w:t>
            </w:r>
            <w:r w:rsidR="0004677B" w:rsidRPr="00204B8F">
              <w:rPr>
                <w:rFonts w:ascii="Times New Roman" w:hAnsi="Times New Roman" w:cs="Times New Roman"/>
                <w:color w:val="000000" w:themeColor="text1"/>
                <w:sz w:val="24"/>
                <w:szCs w:val="24"/>
              </w:rPr>
              <w:t>;</w:t>
            </w:r>
          </w:p>
          <w:p w:rsidR="0089247A" w:rsidRPr="00204B8F" w:rsidRDefault="00D737FF" w:rsidP="00D737FF">
            <w:pPr>
              <w:widowControl w:val="0"/>
              <w:jc w:val="both"/>
              <w:rPr>
                <w:rFonts w:ascii="Times New Roman" w:hAnsi="Times New Roman" w:cs="Times New Roman"/>
                <w:color w:val="000000" w:themeColor="text1"/>
                <w:sz w:val="24"/>
                <w:szCs w:val="24"/>
              </w:rPr>
            </w:pPr>
            <w:r w:rsidRPr="00204B8F">
              <w:rPr>
                <w:rFonts w:ascii="Times New Roman" w:hAnsi="Times New Roman" w:cs="Times New Roman"/>
                <w:color w:val="000000" w:themeColor="text1"/>
                <w:sz w:val="24"/>
                <w:szCs w:val="24"/>
              </w:rPr>
              <w:t>-</w:t>
            </w:r>
            <w:r w:rsidR="0089247A" w:rsidRPr="00204B8F">
              <w:rPr>
                <w:rFonts w:ascii="Times New Roman" w:hAnsi="Times New Roman" w:cs="Times New Roman"/>
                <w:color w:val="000000" w:themeColor="text1"/>
                <w:sz w:val="24"/>
                <w:szCs w:val="24"/>
              </w:rPr>
              <w:t>методы и организация проведения исследовательских работ</w:t>
            </w:r>
            <w:r w:rsidR="00B06A5C" w:rsidRPr="00204B8F">
              <w:rPr>
                <w:rFonts w:ascii="Times New Roman" w:hAnsi="Times New Roman" w:cs="Times New Roman"/>
                <w:color w:val="000000" w:themeColor="text1"/>
                <w:sz w:val="24"/>
                <w:szCs w:val="24"/>
              </w:rPr>
              <w:t>;</w:t>
            </w:r>
          </w:p>
          <w:p w:rsidR="0089247A" w:rsidRPr="00204B8F" w:rsidRDefault="00D737FF" w:rsidP="00D737FF">
            <w:pPr>
              <w:widowControl w:val="0"/>
              <w:jc w:val="both"/>
              <w:rPr>
                <w:rFonts w:ascii="Times New Roman" w:hAnsi="Times New Roman" w:cs="Times New Roman"/>
                <w:color w:val="000000" w:themeColor="text1"/>
                <w:sz w:val="24"/>
                <w:szCs w:val="24"/>
              </w:rPr>
            </w:pPr>
            <w:r w:rsidRPr="00204B8F">
              <w:rPr>
                <w:rFonts w:ascii="Times New Roman" w:hAnsi="Times New Roman" w:cs="Times New Roman"/>
                <w:color w:val="000000" w:themeColor="text1"/>
                <w:sz w:val="24"/>
                <w:szCs w:val="24"/>
              </w:rPr>
              <w:t>-</w:t>
            </w:r>
            <w:r w:rsidR="0089247A" w:rsidRPr="00204B8F">
              <w:rPr>
                <w:rFonts w:ascii="Times New Roman" w:hAnsi="Times New Roman" w:cs="Times New Roman"/>
                <w:color w:val="000000" w:themeColor="text1"/>
                <w:sz w:val="24"/>
                <w:szCs w:val="24"/>
              </w:rPr>
              <w:t>технологические процессы и режимы производства</w:t>
            </w:r>
            <w:r w:rsidR="00B06A5C" w:rsidRPr="00204B8F">
              <w:rPr>
                <w:rFonts w:ascii="Times New Roman" w:hAnsi="Times New Roman" w:cs="Times New Roman"/>
                <w:color w:val="000000" w:themeColor="text1"/>
                <w:sz w:val="24"/>
                <w:szCs w:val="24"/>
              </w:rPr>
              <w:t>;</w:t>
            </w:r>
          </w:p>
          <w:p w:rsidR="0089247A" w:rsidRPr="00204B8F" w:rsidRDefault="00D737FF" w:rsidP="00D737FF">
            <w:pPr>
              <w:widowControl w:val="0"/>
              <w:jc w:val="both"/>
              <w:rPr>
                <w:rFonts w:ascii="Times New Roman" w:hAnsi="Times New Roman" w:cs="Times New Roman"/>
                <w:color w:val="000000"/>
                <w:sz w:val="24"/>
                <w:szCs w:val="24"/>
                <w:shd w:val="clear" w:color="auto" w:fill="FFFFFF"/>
              </w:rPr>
            </w:pPr>
            <w:r w:rsidRPr="00204B8F">
              <w:rPr>
                <w:rFonts w:ascii="Times New Roman" w:hAnsi="Times New Roman" w:cs="Times New Roman"/>
                <w:color w:val="000000" w:themeColor="text1"/>
                <w:sz w:val="24"/>
                <w:szCs w:val="24"/>
              </w:rPr>
              <w:t>-</w:t>
            </w:r>
            <w:r w:rsidR="0089247A" w:rsidRPr="00204B8F">
              <w:rPr>
                <w:rFonts w:ascii="Times New Roman" w:hAnsi="Times New Roman" w:cs="Times New Roman"/>
                <w:color w:val="000000" w:themeColor="text1"/>
                <w:sz w:val="24"/>
                <w:szCs w:val="24"/>
              </w:rPr>
              <w:t xml:space="preserve">внедрение и совершенствование перспективы </w:t>
            </w:r>
            <w:r w:rsidR="00B06A5C" w:rsidRPr="00204B8F">
              <w:rPr>
                <w:rFonts w:ascii="Times New Roman" w:hAnsi="Times New Roman" w:cs="Times New Roman"/>
                <w:color w:val="000000" w:themeColor="text1"/>
                <w:sz w:val="24"/>
                <w:szCs w:val="24"/>
              </w:rPr>
              <w:t>научно-</w:t>
            </w:r>
            <w:r w:rsidR="0089247A" w:rsidRPr="00204B8F">
              <w:rPr>
                <w:rFonts w:ascii="Times New Roman" w:hAnsi="Times New Roman" w:cs="Times New Roman"/>
                <w:color w:val="000000" w:themeColor="text1"/>
                <w:sz w:val="24"/>
                <w:szCs w:val="24"/>
              </w:rPr>
              <w:t>технического развития предприятия</w:t>
            </w:r>
            <w:r w:rsidR="00B06A5C" w:rsidRPr="00204B8F">
              <w:rPr>
                <w:rFonts w:ascii="Times New Roman" w:hAnsi="Times New Roman" w:cs="Times New Roman"/>
                <w:color w:val="000000" w:themeColor="text1"/>
                <w:sz w:val="24"/>
                <w:szCs w:val="24"/>
              </w:rPr>
              <w:t>;</w:t>
            </w:r>
          </w:p>
          <w:p w:rsidR="003B3301" w:rsidRPr="00204B8F" w:rsidRDefault="00D737FF" w:rsidP="00D737FF">
            <w:pPr>
              <w:widowControl w:val="0"/>
              <w:jc w:val="both"/>
              <w:rPr>
                <w:rFonts w:ascii="Times New Roman" w:eastAsia="Times New Roman" w:hAnsi="Times New Roman" w:cs="Times New Roman"/>
                <w:color w:val="000000"/>
                <w:sz w:val="24"/>
                <w:szCs w:val="24"/>
              </w:rPr>
            </w:pPr>
            <w:r w:rsidRPr="00204B8F">
              <w:rPr>
                <w:rFonts w:ascii="Times New Roman" w:hAnsi="Times New Roman" w:cs="Times New Roman"/>
                <w:color w:val="000000"/>
                <w:sz w:val="24"/>
                <w:szCs w:val="24"/>
              </w:rPr>
              <w:t>-</w:t>
            </w:r>
            <w:r w:rsidR="003B3301" w:rsidRPr="00204B8F">
              <w:rPr>
                <w:rFonts w:ascii="Times New Roman" w:hAnsi="Times New Roman" w:cs="Times New Roman"/>
                <w:color w:val="000000"/>
                <w:sz w:val="24"/>
                <w:szCs w:val="24"/>
              </w:rPr>
              <w:t>осуществление контроля за состоянием лабораторного оборудования и рабочих мест сотрудников лаборатории</w:t>
            </w:r>
            <w:r w:rsidR="00B06A5C" w:rsidRPr="00204B8F">
              <w:rPr>
                <w:rFonts w:ascii="Times New Roman" w:eastAsia="Times New Roman" w:hAnsi="Times New Roman" w:cs="Times New Roman"/>
                <w:color w:val="000000"/>
                <w:sz w:val="24"/>
                <w:szCs w:val="24"/>
              </w:rPr>
              <w:t>;</w:t>
            </w:r>
          </w:p>
          <w:p w:rsidR="00966059" w:rsidRPr="00204B8F" w:rsidRDefault="00D737FF" w:rsidP="00D737FF">
            <w:pPr>
              <w:widowControl w:val="0"/>
              <w:jc w:val="both"/>
              <w:rPr>
                <w:rFonts w:ascii="Times New Roman" w:hAnsi="Times New Roman" w:cs="Times New Roman"/>
                <w:color w:val="000000"/>
                <w:sz w:val="24"/>
                <w:szCs w:val="24"/>
                <w:shd w:val="clear" w:color="auto" w:fill="FFFFFF"/>
              </w:rPr>
            </w:pPr>
            <w:r w:rsidRPr="00204B8F">
              <w:rPr>
                <w:rFonts w:ascii="Times New Roman" w:hAnsi="Times New Roman" w:cs="Times New Roman"/>
                <w:color w:val="000000"/>
                <w:sz w:val="24"/>
                <w:szCs w:val="24"/>
                <w:shd w:val="clear" w:color="auto" w:fill="FFFFFF"/>
              </w:rPr>
              <w:t>-</w:t>
            </w:r>
            <w:r w:rsidR="003B3301" w:rsidRPr="00204B8F">
              <w:rPr>
                <w:rFonts w:ascii="Times New Roman" w:hAnsi="Times New Roman" w:cs="Times New Roman"/>
                <w:color w:val="000000"/>
                <w:sz w:val="24"/>
                <w:szCs w:val="24"/>
                <w:shd w:val="clear" w:color="auto" w:fill="FFFFFF"/>
              </w:rPr>
              <w:t>с</w:t>
            </w:r>
            <w:r w:rsidR="00966059" w:rsidRPr="00204B8F">
              <w:rPr>
                <w:rFonts w:ascii="Times New Roman" w:hAnsi="Times New Roman" w:cs="Times New Roman"/>
                <w:color w:val="000000"/>
                <w:sz w:val="24"/>
                <w:szCs w:val="24"/>
                <w:shd w:val="clear" w:color="auto" w:fill="FFFFFF"/>
              </w:rPr>
              <w:t>терилизация и обработка питательных сред для размножения чистой культуры</w:t>
            </w:r>
            <w:r w:rsidR="00B06A5C" w:rsidRPr="00204B8F">
              <w:rPr>
                <w:rFonts w:ascii="Times New Roman" w:hAnsi="Times New Roman" w:cs="Times New Roman"/>
                <w:color w:val="000000"/>
                <w:sz w:val="24"/>
                <w:szCs w:val="24"/>
                <w:shd w:val="clear" w:color="auto" w:fill="FFFFFF"/>
              </w:rPr>
              <w:t>;</w:t>
            </w:r>
          </w:p>
          <w:p w:rsidR="00011908" w:rsidRPr="00204B8F" w:rsidRDefault="00D737FF" w:rsidP="00B06A5C">
            <w:pPr>
              <w:widowControl w:val="0"/>
              <w:jc w:val="both"/>
              <w:rPr>
                <w:rFonts w:ascii="Times New Roman" w:hAnsi="Times New Roman"/>
                <w:sz w:val="24"/>
                <w:szCs w:val="24"/>
              </w:rPr>
            </w:pPr>
            <w:r w:rsidRPr="00204B8F">
              <w:rPr>
                <w:rFonts w:ascii="Times New Roman" w:hAnsi="Times New Roman" w:cs="Times New Roman"/>
                <w:color w:val="000000"/>
                <w:sz w:val="24"/>
                <w:szCs w:val="24"/>
                <w:shd w:val="clear" w:color="auto" w:fill="FFFFFF"/>
              </w:rPr>
              <w:t>-</w:t>
            </w:r>
            <w:r w:rsidR="00F96132" w:rsidRPr="00204B8F">
              <w:rPr>
                <w:rFonts w:ascii="Times New Roman" w:hAnsi="Times New Roman" w:cs="Times New Roman"/>
                <w:color w:val="000000"/>
                <w:sz w:val="24"/>
                <w:szCs w:val="24"/>
                <w:shd w:val="clear" w:color="auto" w:fill="FFFFFF"/>
              </w:rPr>
              <w:t>п</w:t>
            </w:r>
            <w:r w:rsidR="00E66BAD" w:rsidRPr="00204B8F">
              <w:rPr>
                <w:rFonts w:ascii="Times New Roman" w:hAnsi="Times New Roman" w:cs="Times New Roman"/>
                <w:color w:val="000000" w:themeColor="text1"/>
                <w:sz w:val="24"/>
                <w:szCs w:val="24"/>
              </w:rPr>
              <w:t>роводить информационный поиск для решения исследовательских задач</w:t>
            </w:r>
            <w:r w:rsidR="00B06A5C" w:rsidRPr="00204B8F">
              <w:rPr>
                <w:rFonts w:ascii="Times New Roman" w:hAnsi="Times New Roman" w:cs="Times New Roman"/>
                <w:color w:val="000000" w:themeColor="text1"/>
                <w:sz w:val="24"/>
                <w:szCs w:val="24"/>
              </w:rPr>
              <w:t>.</w:t>
            </w:r>
          </w:p>
        </w:tc>
      </w:tr>
      <w:tr w:rsidR="00011908" w:rsidRPr="00DC7761" w:rsidTr="005A76E2">
        <w:tc>
          <w:tcPr>
            <w:tcW w:w="2410" w:type="dxa"/>
          </w:tcPr>
          <w:p w:rsidR="00011908" w:rsidRPr="00DC7761" w:rsidRDefault="00011908" w:rsidP="00011908">
            <w:pPr>
              <w:autoSpaceDE w:val="0"/>
              <w:autoSpaceDN w:val="0"/>
              <w:adjustRightInd w:val="0"/>
              <w:ind w:right="-1"/>
              <w:jc w:val="both"/>
              <w:rPr>
                <w:rFonts w:ascii="Times New Roman" w:hAnsi="Times New Roman" w:cs="Times New Roman"/>
                <w:b/>
                <w:sz w:val="24"/>
                <w:szCs w:val="24"/>
              </w:rPr>
            </w:pPr>
            <w:r w:rsidRPr="00DC7761">
              <w:rPr>
                <w:rFonts w:ascii="Times New Roman" w:hAnsi="Times New Roman" w:cs="Times New Roman"/>
                <w:b/>
                <w:sz w:val="24"/>
                <w:szCs w:val="24"/>
              </w:rPr>
              <w:t>Результаты обучения</w:t>
            </w:r>
          </w:p>
        </w:tc>
        <w:tc>
          <w:tcPr>
            <w:tcW w:w="7371" w:type="dxa"/>
          </w:tcPr>
          <w:p w:rsidR="007A2E02" w:rsidRPr="00204B8F" w:rsidRDefault="007A2E02" w:rsidP="00D737FF">
            <w:pPr>
              <w:tabs>
                <w:tab w:val="left" w:pos="993"/>
              </w:tabs>
              <w:contextualSpacing/>
              <w:jc w:val="both"/>
              <w:rPr>
                <w:rFonts w:ascii="Times New Roman" w:hAnsi="Times New Roman" w:cs="Times New Roman"/>
                <w:sz w:val="24"/>
                <w:szCs w:val="24"/>
              </w:rPr>
            </w:pPr>
            <w:r w:rsidRPr="00204B8F">
              <w:rPr>
                <w:rFonts w:ascii="Times New Roman" w:hAnsi="Times New Roman" w:cs="Times New Roman"/>
                <w:b/>
                <w:sz w:val="24"/>
                <w:szCs w:val="24"/>
              </w:rPr>
              <w:t xml:space="preserve">РО1 </w:t>
            </w:r>
            <w:r w:rsidRPr="00204B8F">
              <w:rPr>
                <w:rFonts w:ascii="Times New Roman" w:hAnsi="Times New Roman" w:cs="Times New Roman"/>
                <w:sz w:val="24"/>
                <w:szCs w:val="24"/>
              </w:rPr>
              <w:t xml:space="preserve">Соблюдать академическую честность, этические принципы и законы РК, проявлять коммуникативные навыки на казахском, русском и английском языках, заниматься саморазвитием, планировать работу, анализировать результаты. </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 xml:space="preserve">РО2 </w:t>
            </w:r>
            <w:r w:rsidRPr="00204B8F">
              <w:rPr>
                <w:rFonts w:ascii="Times New Roman" w:hAnsi="Times New Roman" w:cs="Times New Roman"/>
                <w:sz w:val="24"/>
                <w:szCs w:val="24"/>
              </w:rPr>
              <w:t>Демонстрировать естественнонаучные, математические, общественные, социально-экономические и инженерные знания в профессиональной деятельности, методы математической обработки данных, дистанционного обучения, теоретического и экспериментального исследования, нормативные документы и элементы экономического анализа.</w:t>
            </w:r>
          </w:p>
          <w:p w:rsidR="00E47011" w:rsidRPr="00E47011" w:rsidRDefault="007A2E02" w:rsidP="00E47011">
            <w:pPr>
              <w:jc w:val="both"/>
              <w:rPr>
                <w:rFonts w:ascii="Times New Roman" w:hAnsi="Times New Roman" w:cs="Times New Roman"/>
                <w:sz w:val="24"/>
                <w:szCs w:val="24"/>
              </w:rPr>
            </w:pPr>
            <w:r w:rsidRPr="00204B8F">
              <w:rPr>
                <w:rFonts w:ascii="Times New Roman" w:hAnsi="Times New Roman" w:cs="Times New Roman"/>
                <w:b/>
                <w:sz w:val="24"/>
                <w:szCs w:val="24"/>
              </w:rPr>
              <w:t>РО3</w:t>
            </w:r>
            <w:r w:rsidR="00E47011" w:rsidRPr="00E47011">
              <w:rPr>
                <w:rFonts w:ascii="Times New Roman" w:hAnsi="Times New Roman" w:cs="Times New Roman"/>
                <w:b/>
                <w:sz w:val="24"/>
                <w:szCs w:val="24"/>
              </w:rPr>
              <w:t xml:space="preserve"> </w:t>
            </w:r>
            <w:r w:rsidRPr="00204B8F">
              <w:rPr>
                <w:rFonts w:ascii="Times New Roman" w:hAnsi="Times New Roman" w:cs="Times New Roman"/>
                <w:sz w:val="24"/>
                <w:szCs w:val="24"/>
              </w:rPr>
              <w:t>Использовать сетевые компьютерные технологии, базы данных, пакеты программ, проводить обработку информации с использованием прикладных программных средств деловой сферы деятельности, соблюдать основные требования информационной безопасности.</w:t>
            </w:r>
          </w:p>
          <w:p w:rsidR="007A2E02" w:rsidRPr="00204B8F" w:rsidRDefault="007A2E02" w:rsidP="00E47011">
            <w:pPr>
              <w:jc w:val="both"/>
              <w:rPr>
                <w:rFonts w:ascii="Times New Roman" w:hAnsi="Times New Roman" w:cs="Times New Roman"/>
                <w:sz w:val="24"/>
                <w:szCs w:val="24"/>
              </w:rPr>
            </w:pPr>
            <w:r w:rsidRPr="00204B8F">
              <w:rPr>
                <w:rFonts w:ascii="Times New Roman" w:hAnsi="Times New Roman" w:cs="Times New Roman"/>
                <w:b/>
                <w:sz w:val="24"/>
                <w:szCs w:val="24"/>
              </w:rPr>
              <w:t>РО4</w:t>
            </w:r>
            <w:r w:rsidRPr="00204B8F">
              <w:rPr>
                <w:rFonts w:ascii="Times New Roman" w:hAnsi="Times New Roman" w:cs="Times New Roman"/>
                <w:sz w:val="24"/>
                <w:szCs w:val="24"/>
              </w:rPr>
              <w:t>Понимать общие закономерности и механизмы жизнедеятельности растений, организма человека и животных, выяснять специфические особенности различных систем организма и их отдельных структурных элементов, устанавливать взаимосвязи основных биологических процессов между собой.</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РО5</w:t>
            </w:r>
            <w:r w:rsidRPr="00204B8F">
              <w:rPr>
                <w:rFonts w:ascii="Times New Roman" w:hAnsi="Times New Roman" w:cs="Times New Roman"/>
                <w:sz w:val="24"/>
                <w:szCs w:val="24"/>
              </w:rPr>
              <w:t>Обсуждать требования биологической безопасности, вопросы защиты окружающей среды, их правовые основы, а также вопросы оценки угрозы организмов, возможных общественных, этических и экологических последствий деятельности в рамках практической подготовки, использовать методы обеспечения надежности технических средств, безопасности и жизнедеятельности обслуживающего персонала при эксплуатации биотехнологического оборудования.</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РО6</w:t>
            </w:r>
            <w:r w:rsidRPr="00204B8F">
              <w:rPr>
                <w:rFonts w:ascii="Times New Roman" w:hAnsi="Times New Roman" w:cs="Times New Roman"/>
                <w:sz w:val="24"/>
                <w:szCs w:val="24"/>
              </w:rPr>
              <w:t>Анализировать современные методы исследования биологических систем с целью решения вопросов по производству биотехнологической продукции различного назначения и разработке новых биотехнологических процессов, рекомендовать эффективные процедуры контроля, регулирования и управления технологическими процессами, проводить простой учебно-исследовательский эксперимент на основе техники работ в лаборатории, выполнять расчеты, оформлять результаты, формулировать выводы.</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 xml:space="preserve">РО7 </w:t>
            </w:r>
            <w:r w:rsidRPr="00204B8F">
              <w:rPr>
                <w:rFonts w:ascii="Times New Roman" w:hAnsi="Times New Roman" w:cs="Times New Roman"/>
                <w:sz w:val="24"/>
                <w:szCs w:val="24"/>
                <w:lang w:eastAsia="ko-KR"/>
              </w:rPr>
              <w:t xml:space="preserve">Сравнивать биологические процессы, протекающие в клетках различных групп микроорганизмов с целью оптимизации и регулирования технологии производства конечных продуктов, </w:t>
            </w:r>
            <w:r w:rsidRPr="00204B8F">
              <w:rPr>
                <w:rFonts w:ascii="Times New Roman" w:hAnsi="Times New Roman" w:cs="Times New Roman"/>
                <w:sz w:val="24"/>
                <w:szCs w:val="24"/>
              </w:rPr>
              <w:t xml:space="preserve">работать в лабораторных и производственных условиях с культурами микроорганизмов, </w:t>
            </w:r>
            <w:r w:rsidRPr="00204B8F">
              <w:rPr>
                <w:rFonts w:ascii="Times New Roman" w:hAnsi="Times New Roman" w:cs="Times New Roman"/>
                <w:sz w:val="24"/>
                <w:szCs w:val="24"/>
                <w:lang w:eastAsia="ko-KR"/>
              </w:rPr>
              <w:t xml:space="preserve">самостоятельно разрабатывать постановку задачи с учетом </w:t>
            </w:r>
            <w:r w:rsidRPr="00204B8F">
              <w:rPr>
                <w:rFonts w:ascii="Times New Roman" w:hAnsi="Times New Roman" w:cs="Times New Roman"/>
                <w:sz w:val="24"/>
                <w:szCs w:val="24"/>
              </w:rPr>
              <w:t>потребности общества и требований к биотехнологической продукции, а также научно обосновывать решения фундаментальных и прикладных задач сельскохозяйственной биотехнологии.</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РО8</w:t>
            </w:r>
            <w:r w:rsidR="00E47011" w:rsidRPr="00E47011">
              <w:rPr>
                <w:rFonts w:ascii="Times New Roman" w:hAnsi="Times New Roman" w:cs="Times New Roman"/>
                <w:sz w:val="24"/>
                <w:szCs w:val="24"/>
              </w:rPr>
              <w:t xml:space="preserve">   </w:t>
            </w:r>
            <w:r w:rsidRPr="00204B8F">
              <w:rPr>
                <w:rFonts w:ascii="Times New Roman" w:hAnsi="Times New Roman" w:cs="Times New Roman"/>
                <w:sz w:val="24"/>
                <w:szCs w:val="24"/>
              </w:rPr>
              <w:t xml:space="preserve">Выяснять проблемы биобезопасности продуктов современного биотехнологического производства, организовывать и проводить биологический эксперимент с конкретными объектами, самостоятельно анализировать результаты, приобрести практические навыки проведения физико-химических методов анализа соединений, продуцируемых микроорганизмами, растениями и животными, </w:t>
            </w:r>
            <w:r w:rsidRPr="00204B8F">
              <w:rPr>
                <w:rFonts w:ascii="Times New Roman" w:hAnsi="Times New Roman" w:cs="Times New Roman"/>
                <w:sz w:val="24"/>
                <w:szCs w:val="24"/>
                <w:lang w:eastAsia="ko-KR"/>
              </w:rPr>
              <w:t xml:space="preserve">санитарно-гигиенического контроля пищевых продуктов, </w:t>
            </w:r>
            <w:r w:rsidRPr="00204B8F">
              <w:rPr>
                <w:rFonts w:ascii="Times New Roman" w:hAnsi="Times New Roman" w:cs="Times New Roman"/>
                <w:sz w:val="24"/>
                <w:szCs w:val="24"/>
              </w:rPr>
              <w:t>оценивать методы в биотехнологии животных, направленные на увеличение продуктивности, ускоренное воспроизводство сельскохозяйственных пород.</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РО9</w:t>
            </w:r>
            <w:r w:rsidRPr="00204B8F">
              <w:rPr>
                <w:rFonts w:ascii="Times New Roman" w:hAnsi="Times New Roman" w:cs="Times New Roman"/>
                <w:sz w:val="24"/>
                <w:szCs w:val="24"/>
              </w:rPr>
              <w:t xml:space="preserve"> Формулировать биотехнологические принципы синтеза продуктов на основе клеток микроорганизмов, растений и животных, исследовать и устанавливать связи между характеристиками сырья и продукта и биотехнологическими процессами, применять методы получения высокопродуктивных промышленных пород животных, улучшать при этом качество производимой продукций, разрабатывать технологический регламент производства продукций сельского хозяйства.</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РО10</w:t>
            </w:r>
            <w:r w:rsidRPr="00204B8F">
              <w:rPr>
                <w:rFonts w:ascii="Times New Roman" w:hAnsi="Times New Roman" w:cs="Times New Roman"/>
                <w:sz w:val="24"/>
                <w:szCs w:val="24"/>
              </w:rPr>
              <w:t xml:space="preserve"> Владеть элементами духовной, эстетической и этической культуры, формировать суждения, с учетом социальных и этических аспектов. Владеть навыками концептуального, логического и аналитического мышления, реализовывать профессиональный потенциал при решении поставленных задач и их правильном документировании.</w:t>
            </w:r>
          </w:p>
          <w:p w:rsidR="007A2E02" w:rsidRPr="00204B8F" w:rsidRDefault="007A2E02" w:rsidP="00D737FF">
            <w:pPr>
              <w:jc w:val="both"/>
              <w:rPr>
                <w:rFonts w:ascii="Times New Roman" w:hAnsi="Times New Roman" w:cs="Times New Roman"/>
                <w:sz w:val="24"/>
                <w:szCs w:val="24"/>
              </w:rPr>
            </w:pPr>
            <w:r w:rsidRPr="00204B8F">
              <w:rPr>
                <w:rFonts w:ascii="Times New Roman" w:hAnsi="Times New Roman" w:cs="Times New Roman"/>
                <w:b/>
                <w:sz w:val="24"/>
                <w:szCs w:val="24"/>
              </w:rPr>
              <w:t>РО11</w:t>
            </w:r>
            <w:r w:rsidRPr="00204B8F">
              <w:rPr>
                <w:rFonts w:ascii="Times New Roman" w:hAnsi="Times New Roman" w:cs="Times New Roman"/>
                <w:sz w:val="24"/>
                <w:szCs w:val="24"/>
              </w:rPr>
              <w:t xml:space="preserve"> Излагать письменно или устно свои идеи и основополагающие профессиональные знания и вопросы. Знать историю Республики Казахстан и всеобщие законы развития мира и общества, а также о нравственных категориях и ценностях, основанной на формировании новой политической системы. Уметь вести здоровый образ жизни. Знать о закономерностях социализации и психосоматики человека.</w:t>
            </w:r>
          </w:p>
          <w:p w:rsidR="00011908" w:rsidRPr="00204B8F" w:rsidRDefault="007A2E02" w:rsidP="00D737FF">
            <w:pPr>
              <w:pStyle w:val="a5"/>
              <w:tabs>
                <w:tab w:val="left" w:pos="993"/>
              </w:tabs>
              <w:ind w:left="0"/>
              <w:jc w:val="both"/>
              <w:rPr>
                <w:rFonts w:ascii="Times New Roman" w:hAnsi="Times New Roman"/>
                <w:sz w:val="24"/>
                <w:szCs w:val="24"/>
              </w:rPr>
            </w:pPr>
            <w:r w:rsidRPr="00204B8F">
              <w:rPr>
                <w:rFonts w:ascii="Times New Roman" w:hAnsi="Times New Roman"/>
                <w:b/>
                <w:sz w:val="24"/>
                <w:szCs w:val="24"/>
                <w:lang w:val="ru-RU"/>
              </w:rPr>
              <w:t>РО 12</w:t>
            </w:r>
            <w:r w:rsidRPr="00204B8F">
              <w:rPr>
                <w:rFonts w:ascii="Times New Roman" w:hAnsi="Times New Roman"/>
                <w:sz w:val="24"/>
                <w:szCs w:val="24"/>
                <w:lang w:val="ru-RU"/>
              </w:rPr>
              <w:t xml:space="preserve"> Использовать исследовательские, предпринимательские навыки и навыки работы в условиях неопределенности. Эффективно работать индивидуально и как член команды, корректно отстаивать свою точку зрения, корректировать свои действия и использовать различные методы.</w:t>
            </w:r>
          </w:p>
        </w:tc>
      </w:tr>
    </w:tbl>
    <w:p w:rsidR="00011908" w:rsidRPr="00DC7761" w:rsidRDefault="00011908" w:rsidP="00011908">
      <w:pPr>
        <w:pageBreakBefore/>
        <w:spacing w:after="0" w:line="240" w:lineRule="auto"/>
        <w:ind w:left="360"/>
        <w:jc w:val="center"/>
        <w:rPr>
          <w:rFonts w:ascii="Times New Roman" w:hAnsi="Times New Roman" w:cs="Times New Roman"/>
          <w:b/>
          <w:bCs/>
          <w:sz w:val="24"/>
          <w:szCs w:val="24"/>
        </w:rPr>
      </w:pPr>
      <w:r w:rsidRPr="00DC7761">
        <w:rPr>
          <w:rFonts w:ascii="Times New Roman" w:eastAsia="TimesNewRomanPS-ItalicMT" w:hAnsi="Times New Roman" w:cs="Times New Roman"/>
          <w:b/>
          <w:iCs/>
          <w:sz w:val="24"/>
          <w:szCs w:val="24"/>
        </w:rPr>
        <w:t>3. КОМПЕТЕНЦИИ ВЫПУСКНИКА ОП</w:t>
      </w:r>
    </w:p>
    <w:p w:rsidR="00011908" w:rsidRPr="00DC7761" w:rsidRDefault="00011908" w:rsidP="00011908">
      <w:pPr>
        <w:pStyle w:val="a5"/>
        <w:spacing w:after="0" w:line="240" w:lineRule="auto"/>
        <w:ind w:left="2844" w:firstLine="696"/>
        <w:rPr>
          <w:rFonts w:ascii="Times New Roman" w:hAnsi="Times New Roman"/>
          <w:b/>
          <w:bCs/>
          <w:sz w:val="24"/>
          <w:szCs w:val="24"/>
          <w:lang w:val="ru-RU"/>
        </w:rPr>
      </w:pPr>
    </w:p>
    <w:tbl>
      <w:tblPr>
        <w:tblStyle w:val="a7"/>
        <w:tblW w:w="9776" w:type="dxa"/>
        <w:tblLayout w:type="fixed"/>
        <w:tblLook w:val="04A0"/>
      </w:tblPr>
      <w:tblGrid>
        <w:gridCol w:w="2689"/>
        <w:gridCol w:w="7087"/>
      </w:tblGrid>
      <w:tr w:rsidR="00011908" w:rsidRPr="00DC7761" w:rsidTr="007D7DCC">
        <w:tc>
          <w:tcPr>
            <w:tcW w:w="9776" w:type="dxa"/>
            <w:gridSpan w:val="2"/>
          </w:tcPr>
          <w:p w:rsidR="001B2886" w:rsidRDefault="00011908" w:rsidP="00011908">
            <w:pPr>
              <w:shd w:val="clear" w:color="auto" w:fill="FFFFFF"/>
              <w:ind w:right="-2"/>
              <w:jc w:val="both"/>
              <w:textAlignment w:val="baseline"/>
              <w:rPr>
                <w:rFonts w:ascii="Times New Roman" w:hAnsi="Times New Roman" w:cs="Times New Roman"/>
                <w:spacing w:val="1"/>
                <w:sz w:val="24"/>
                <w:szCs w:val="24"/>
              </w:rPr>
            </w:pPr>
            <w:r w:rsidRPr="00DC7761">
              <w:rPr>
                <w:rFonts w:ascii="Times New Roman" w:hAnsi="Times New Roman" w:cs="Times New Roman"/>
                <w:b/>
                <w:spacing w:val="1"/>
                <w:sz w:val="24"/>
                <w:szCs w:val="24"/>
              </w:rPr>
              <w:t xml:space="preserve">ОБЩИЕ </w:t>
            </w:r>
            <w:r w:rsidR="00204B8F" w:rsidRPr="00DC7761">
              <w:rPr>
                <w:rFonts w:ascii="Times New Roman" w:hAnsi="Times New Roman" w:cs="Times New Roman"/>
                <w:b/>
                <w:spacing w:val="1"/>
                <w:sz w:val="24"/>
                <w:szCs w:val="24"/>
              </w:rPr>
              <w:t>КОМПЕТЕНЦИИ</w:t>
            </w:r>
            <w:r w:rsidR="00204B8F">
              <w:rPr>
                <w:rFonts w:ascii="Times New Roman" w:hAnsi="Times New Roman" w:cs="Times New Roman"/>
                <w:b/>
                <w:spacing w:val="1"/>
                <w:sz w:val="24"/>
                <w:szCs w:val="24"/>
              </w:rPr>
              <w:t xml:space="preserve"> (</w:t>
            </w:r>
            <w:r w:rsidRPr="00DC7761">
              <w:rPr>
                <w:rFonts w:ascii="Times New Roman" w:hAnsi="Times New Roman" w:cs="Times New Roman"/>
                <w:spacing w:val="1"/>
                <w:sz w:val="24"/>
                <w:szCs w:val="24"/>
                <w:lang w:val="en-US"/>
              </w:rPr>
              <w:t>SOFTSKILLS</w:t>
            </w:r>
            <w:r w:rsidRPr="00DC7761">
              <w:rPr>
                <w:rFonts w:ascii="Times New Roman" w:hAnsi="Times New Roman" w:cs="Times New Roman"/>
                <w:spacing w:val="1"/>
                <w:sz w:val="24"/>
                <w:szCs w:val="24"/>
              </w:rPr>
              <w:t>).</w:t>
            </w:r>
          </w:p>
          <w:p w:rsidR="00011908" w:rsidRPr="00DC7761" w:rsidRDefault="00011908" w:rsidP="00011908">
            <w:pPr>
              <w:shd w:val="clear" w:color="auto" w:fill="FFFFFF"/>
              <w:ind w:right="-2"/>
              <w:jc w:val="both"/>
              <w:textAlignment w:val="baseline"/>
              <w:rPr>
                <w:rFonts w:ascii="Times New Roman" w:hAnsi="Times New Roman" w:cs="Times New Roman"/>
                <w:b/>
                <w:bCs/>
                <w:sz w:val="24"/>
                <w:szCs w:val="24"/>
              </w:rPr>
            </w:pPr>
            <w:r w:rsidRPr="00DC7761">
              <w:rPr>
                <w:rFonts w:ascii="Times New Roman" w:hAnsi="Times New Roman" w:cs="Times New Roman"/>
                <w:bCs/>
                <w:sz w:val="24"/>
                <w:szCs w:val="24"/>
              </w:rPr>
              <w:t>Поведенческие навыки и личностные качества</w:t>
            </w:r>
          </w:p>
        </w:tc>
      </w:tr>
      <w:tr w:rsidR="00011908" w:rsidRPr="00DC7761" w:rsidTr="007D7DCC">
        <w:tc>
          <w:tcPr>
            <w:tcW w:w="2689" w:type="dxa"/>
          </w:tcPr>
          <w:p w:rsidR="00011908" w:rsidRPr="00DC7761" w:rsidRDefault="00011908" w:rsidP="00011908">
            <w:pPr>
              <w:rPr>
                <w:rFonts w:ascii="Times New Roman" w:hAnsi="Times New Roman" w:cs="Times New Roman"/>
                <w:sz w:val="24"/>
                <w:szCs w:val="24"/>
                <w:highlight w:val="yellow"/>
              </w:rPr>
            </w:pPr>
            <w:r w:rsidRPr="00DC7761">
              <w:rPr>
                <w:rFonts w:ascii="Times New Roman" w:hAnsi="Times New Roman" w:cs="Times New Roman"/>
                <w:sz w:val="24"/>
                <w:szCs w:val="24"/>
              </w:rPr>
              <w:t xml:space="preserve">ОК 1. Компетенция в управлении своей грамотностью </w:t>
            </w:r>
          </w:p>
        </w:tc>
        <w:tc>
          <w:tcPr>
            <w:tcW w:w="7087" w:type="dxa"/>
          </w:tcPr>
          <w:p w:rsidR="00011908" w:rsidRPr="00DC7761" w:rsidRDefault="00011908" w:rsidP="00011908">
            <w:pPr>
              <w:pStyle w:val="a5"/>
              <w:shd w:val="clear" w:color="auto" w:fill="FFFFFF"/>
              <w:tabs>
                <w:tab w:val="left" w:pos="317"/>
              </w:tabs>
              <w:ind w:left="33" w:right="-2"/>
              <w:jc w:val="both"/>
              <w:textAlignment w:val="baseline"/>
              <w:rPr>
                <w:rFonts w:ascii="Times New Roman" w:eastAsiaTheme="minorHAnsi" w:hAnsi="Times New Roman"/>
                <w:sz w:val="24"/>
                <w:szCs w:val="24"/>
                <w:lang w:eastAsia="en-US"/>
              </w:rPr>
            </w:pPr>
            <w:r w:rsidRPr="00DC7761">
              <w:rPr>
                <w:rFonts w:ascii="Times New Roman" w:eastAsiaTheme="minorHAnsi" w:hAnsi="Times New Roman"/>
                <w:sz w:val="24"/>
                <w:szCs w:val="24"/>
                <w:lang w:val="ru-RU" w:eastAsia="en-US"/>
              </w:rPr>
              <w:t>ОК1.1.</w:t>
            </w:r>
            <w:r w:rsidRPr="00DC7761">
              <w:rPr>
                <w:rFonts w:ascii="Times New Roman" w:eastAsiaTheme="minorHAnsi" w:hAnsi="Times New Roman"/>
                <w:sz w:val="24"/>
                <w:szCs w:val="24"/>
                <w:lang w:eastAsia="en-US"/>
              </w:rPr>
              <w:t>Способность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самообучаться, саморазвиваться и постоянно</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обновлять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свои</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знания в рамках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выбранной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траектории и в условиях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междисциплинарности.</w:t>
            </w:r>
          </w:p>
          <w:p w:rsidR="00011908" w:rsidRPr="00DC7761" w:rsidRDefault="00011908" w:rsidP="00011908">
            <w:pPr>
              <w:pStyle w:val="a5"/>
              <w:shd w:val="clear" w:color="auto" w:fill="FFFFFF"/>
              <w:tabs>
                <w:tab w:val="left" w:pos="317"/>
              </w:tabs>
              <w:ind w:left="33" w:right="-2"/>
              <w:jc w:val="both"/>
              <w:textAlignment w:val="baseline"/>
              <w:rPr>
                <w:rFonts w:ascii="Times New Roman" w:eastAsiaTheme="minorHAnsi" w:hAnsi="Times New Roman"/>
                <w:sz w:val="24"/>
                <w:szCs w:val="24"/>
                <w:lang w:eastAsia="en-US"/>
              </w:rPr>
            </w:pPr>
            <w:r w:rsidRPr="00DC7761">
              <w:rPr>
                <w:rFonts w:ascii="Times New Roman" w:eastAsiaTheme="minorHAnsi" w:hAnsi="Times New Roman"/>
                <w:sz w:val="24"/>
                <w:szCs w:val="24"/>
                <w:lang w:val="ru-RU" w:eastAsia="en-US"/>
              </w:rPr>
              <w:t xml:space="preserve">ОК1.2. </w:t>
            </w:r>
            <w:r w:rsidRPr="00DC7761">
              <w:rPr>
                <w:rFonts w:ascii="Times New Roman" w:eastAsiaTheme="minorHAnsi" w:hAnsi="Times New Roman"/>
                <w:sz w:val="24"/>
                <w:szCs w:val="24"/>
                <w:lang w:eastAsia="en-US"/>
              </w:rPr>
              <w:t>Способность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выражать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мысли, чувства, факты и мнения в профессиональной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сфере.</w:t>
            </w:r>
          </w:p>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ОК1.3. С</w:t>
            </w:r>
            <w:r w:rsidRPr="00DC7761">
              <w:rPr>
                <w:rFonts w:ascii="Times New Roman" w:eastAsiaTheme="minorHAnsi" w:hAnsi="Times New Roman"/>
                <w:sz w:val="24"/>
                <w:szCs w:val="24"/>
                <w:lang w:eastAsia="en-US"/>
              </w:rPr>
              <w:t>пособность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мобильности в современном</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мире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критическому</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мышлению</w:t>
            </w:r>
            <w:r w:rsidRPr="00DC7761">
              <w:rPr>
                <w:rFonts w:ascii="Times New Roman" w:eastAsiaTheme="minorHAnsi" w:hAnsi="Times New Roman"/>
                <w:sz w:val="24"/>
                <w:szCs w:val="24"/>
                <w:lang w:val="ru-RU" w:eastAsia="en-US"/>
              </w:rPr>
              <w:t>.</w:t>
            </w:r>
          </w:p>
        </w:tc>
      </w:tr>
      <w:tr w:rsidR="00011908" w:rsidRPr="00DC7761" w:rsidTr="007D7DCC">
        <w:tc>
          <w:tcPr>
            <w:tcW w:w="2689" w:type="dxa"/>
          </w:tcPr>
          <w:p w:rsidR="00011908" w:rsidRPr="00DC7761" w:rsidRDefault="00011908" w:rsidP="00011908">
            <w:pPr>
              <w:rPr>
                <w:rFonts w:ascii="Times New Roman" w:hAnsi="Times New Roman" w:cs="Times New Roman"/>
                <w:sz w:val="24"/>
                <w:szCs w:val="24"/>
              </w:rPr>
            </w:pPr>
            <w:r w:rsidRPr="00DC7761">
              <w:rPr>
                <w:rFonts w:ascii="Times New Roman" w:hAnsi="Times New Roman" w:cs="Times New Roman"/>
                <w:sz w:val="24"/>
                <w:szCs w:val="24"/>
              </w:rPr>
              <w:t xml:space="preserve">ОК 2. Языковая компетенция </w:t>
            </w:r>
          </w:p>
        </w:tc>
        <w:tc>
          <w:tcPr>
            <w:tcW w:w="7087" w:type="dxa"/>
          </w:tcPr>
          <w:p w:rsidR="00011908" w:rsidRPr="00DC7761" w:rsidRDefault="00011908" w:rsidP="00011908">
            <w:pPr>
              <w:pStyle w:val="a5"/>
              <w:shd w:val="clear" w:color="auto" w:fill="FFFFFF"/>
              <w:tabs>
                <w:tab w:val="left" w:pos="317"/>
              </w:tabs>
              <w:ind w:left="33"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ОК2.1.</w:t>
            </w:r>
            <w:r w:rsidRPr="00DC7761">
              <w:rPr>
                <w:rFonts w:ascii="Times New Roman" w:eastAsiaTheme="minorHAnsi" w:hAnsi="Times New Roman"/>
                <w:sz w:val="24"/>
                <w:szCs w:val="24"/>
                <w:lang w:eastAsia="en-US"/>
              </w:rPr>
              <w:t>Способность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выстраивать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программы</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коммуникаций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на</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государственном, русском и иностранномязыках</w:t>
            </w:r>
            <w:r w:rsidRPr="00DC7761">
              <w:rPr>
                <w:rFonts w:ascii="Times New Roman" w:eastAsiaTheme="minorHAnsi" w:hAnsi="Times New Roman"/>
                <w:sz w:val="24"/>
                <w:szCs w:val="24"/>
                <w:lang w:val="ru-RU" w:eastAsia="en-US"/>
              </w:rPr>
              <w:t>.</w:t>
            </w:r>
          </w:p>
          <w:p w:rsidR="00011908" w:rsidRPr="00DC7761" w:rsidRDefault="00011908" w:rsidP="00011908">
            <w:pPr>
              <w:pStyle w:val="a5"/>
              <w:shd w:val="clear" w:color="auto" w:fill="FFFFFF"/>
              <w:tabs>
                <w:tab w:val="left" w:pos="317"/>
              </w:tabs>
              <w:ind w:left="33" w:right="-2"/>
              <w:jc w:val="both"/>
              <w:textAlignment w:val="baseline"/>
              <w:rPr>
                <w:rFonts w:ascii="Times New Roman" w:eastAsiaTheme="minorHAnsi" w:hAnsi="Times New Roman"/>
                <w:sz w:val="24"/>
                <w:szCs w:val="24"/>
                <w:lang w:eastAsia="en-US"/>
              </w:rPr>
            </w:pPr>
            <w:r w:rsidRPr="00DC7761">
              <w:rPr>
                <w:rFonts w:ascii="Times New Roman" w:eastAsiaTheme="minorHAnsi" w:hAnsi="Times New Roman"/>
                <w:sz w:val="24"/>
                <w:szCs w:val="24"/>
                <w:lang w:val="ru-RU" w:eastAsia="en-US"/>
              </w:rPr>
              <w:t>ОК2.2.С</w:t>
            </w:r>
            <w:r w:rsidRPr="00DC7761">
              <w:rPr>
                <w:rFonts w:ascii="Times New Roman" w:eastAsiaTheme="minorHAnsi" w:hAnsi="Times New Roman"/>
                <w:sz w:val="24"/>
                <w:szCs w:val="24"/>
                <w:lang w:eastAsia="en-US"/>
              </w:rPr>
              <w:t>пособност</w:t>
            </w:r>
            <w:r w:rsidRPr="00DC7761">
              <w:rPr>
                <w:rFonts w:ascii="Times New Roman" w:eastAsiaTheme="minorHAnsi" w:hAnsi="Times New Roman"/>
                <w:sz w:val="24"/>
                <w:szCs w:val="24"/>
                <w:lang w:val="ru-RU" w:eastAsia="en-US"/>
              </w:rPr>
              <w:t>ь</w:t>
            </w:r>
            <w:r w:rsidRPr="00DC7761">
              <w:rPr>
                <w:rFonts w:ascii="Times New Roman" w:eastAsiaTheme="minorHAnsi" w:hAnsi="Times New Roman"/>
                <w:sz w:val="24"/>
                <w:szCs w:val="24"/>
                <w:lang w:eastAsia="en-US"/>
              </w:rPr>
              <w:t xml:space="preserve"> к межличностному</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социальному и профессиональному</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общению</w:t>
            </w:r>
            <w:r w:rsidRPr="00DC7761">
              <w:rPr>
                <w:rFonts w:ascii="Times New Roman" w:eastAsiaTheme="minorHAnsi" w:hAnsi="Times New Roman"/>
                <w:sz w:val="24"/>
                <w:szCs w:val="24"/>
                <w:lang w:val="ru-RU" w:eastAsia="en-US"/>
              </w:rPr>
              <w:t>в условиях межкультурной коммуникации</w:t>
            </w:r>
            <w:r w:rsidRPr="00DC7761">
              <w:rPr>
                <w:rFonts w:ascii="Times New Roman" w:eastAsiaTheme="minorHAnsi" w:hAnsi="Times New Roman"/>
                <w:sz w:val="24"/>
                <w:szCs w:val="24"/>
                <w:lang w:eastAsia="en-US"/>
              </w:rPr>
              <w:t>.</w:t>
            </w:r>
          </w:p>
        </w:tc>
      </w:tr>
      <w:tr w:rsidR="00011908" w:rsidRPr="00DC7761" w:rsidTr="007D7DCC">
        <w:tc>
          <w:tcPr>
            <w:tcW w:w="2689" w:type="dxa"/>
          </w:tcPr>
          <w:p w:rsidR="00011908" w:rsidRPr="00DC7761" w:rsidRDefault="00011908" w:rsidP="00011908">
            <w:pPr>
              <w:rPr>
                <w:rFonts w:ascii="Times New Roman" w:hAnsi="Times New Roman" w:cs="Times New Roman"/>
                <w:sz w:val="24"/>
                <w:szCs w:val="24"/>
              </w:rPr>
            </w:pPr>
            <w:r w:rsidRPr="00DC7761">
              <w:rPr>
                <w:rFonts w:ascii="Times New Roman" w:hAnsi="Times New Roman" w:cs="Times New Roman"/>
                <w:sz w:val="24"/>
                <w:szCs w:val="24"/>
              </w:rPr>
              <w:t xml:space="preserve">ОК 3. Математическая компетенция и компетенция в области науки </w:t>
            </w:r>
          </w:p>
        </w:tc>
        <w:tc>
          <w:tcPr>
            <w:tcW w:w="7087" w:type="dxa"/>
          </w:tcPr>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ОК3.1.</w:t>
            </w:r>
            <w:r w:rsidRPr="00DC7761">
              <w:rPr>
                <w:rFonts w:ascii="Times New Roman" w:eastAsiaTheme="minorHAnsi" w:hAnsi="Times New Roman"/>
                <w:sz w:val="24"/>
                <w:szCs w:val="24"/>
                <w:lang w:eastAsia="en-US"/>
              </w:rPr>
              <w:t>Способность и готовность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применять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образовательный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потенциал, опыт и личностные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качества, приобретенные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во</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время</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изучения</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математических, естественнонаучных, технических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дисциплин в вузе</w:t>
            </w:r>
            <w:r w:rsidRPr="00DC7761">
              <w:rPr>
                <w:rFonts w:ascii="Times New Roman" w:eastAsiaTheme="minorHAnsi" w:hAnsi="Times New Roman"/>
                <w:sz w:val="24"/>
                <w:szCs w:val="24"/>
                <w:lang w:val="ru-RU" w:eastAsia="en-US"/>
              </w:rPr>
              <w:t>,</w:t>
            </w:r>
            <w:r w:rsidRPr="00DC7761">
              <w:rPr>
                <w:rFonts w:ascii="Times New Roman" w:eastAsiaTheme="minorHAnsi" w:hAnsi="Times New Roman"/>
                <w:sz w:val="24"/>
                <w:szCs w:val="24"/>
                <w:lang w:eastAsia="en-US"/>
              </w:rPr>
              <w:t>для</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решения</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профессиональных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задач</w:t>
            </w:r>
            <w:r w:rsidRPr="00DC7761">
              <w:rPr>
                <w:rFonts w:ascii="Times New Roman" w:eastAsiaTheme="minorHAnsi" w:hAnsi="Times New Roman"/>
                <w:sz w:val="24"/>
                <w:szCs w:val="24"/>
                <w:lang w:val="ru-RU" w:eastAsia="en-US"/>
              </w:rPr>
              <w:t>.</w:t>
            </w:r>
          </w:p>
        </w:tc>
      </w:tr>
      <w:tr w:rsidR="00011908" w:rsidRPr="00DC7761" w:rsidTr="007D7DCC">
        <w:tc>
          <w:tcPr>
            <w:tcW w:w="2689" w:type="dxa"/>
          </w:tcPr>
          <w:p w:rsidR="00011908" w:rsidRPr="00DC7761" w:rsidRDefault="00011908" w:rsidP="00011908">
            <w:pPr>
              <w:rPr>
                <w:rFonts w:ascii="Times New Roman" w:hAnsi="Times New Roman" w:cs="Times New Roman"/>
                <w:sz w:val="24"/>
                <w:szCs w:val="24"/>
              </w:rPr>
            </w:pPr>
            <w:r w:rsidRPr="00DC7761">
              <w:rPr>
                <w:rFonts w:ascii="Times New Roman" w:hAnsi="Times New Roman" w:cs="Times New Roman"/>
                <w:sz w:val="24"/>
                <w:szCs w:val="24"/>
              </w:rPr>
              <w:t>ОК 4. Цифровая компетенция, технологическая</w:t>
            </w:r>
            <w:r w:rsidR="00685582">
              <w:rPr>
                <w:rFonts w:ascii="Times New Roman" w:hAnsi="Times New Roman" w:cs="Times New Roman"/>
                <w:sz w:val="24"/>
                <w:szCs w:val="24"/>
                <w:lang w:val="kk-KZ"/>
              </w:rPr>
              <w:t xml:space="preserve"> </w:t>
            </w:r>
            <w:r w:rsidRPr="00DC7761">
              <w:rPr>
                <w:rFonts w:ascii="Times New Roman" w:hAnsi="Times New Roman" w:cs="Times New Roman"/>
                <w:sz w:val="24"/>
                <w:szCs w:val="24"/>
              </w:rPr>
              <w:t>грамотность</w:t>
            </w:r>
          </w:p>
        </w:tc>
        <w:tc>
          <w:tcPr>
            <w:tcW w:w="7087" w:type="dxa"/>
          </w:tcPr>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eastAsia="en-US"/>
              </w:rPr>
            </w:pPr>
            <w:r w:rsidRPr="00DC7761">
              <w:rPr>
                <w:rFonts w:ascii="Times New Roman" w:eastAsiaTheme="minorHAnsi" w:hAnsi="Times New Roman"/>
                <w:sz w:val="24"/>
                <w:szCs w:val="24"/>
                <w:lang w:val="ru-RU" w:eastAsia="en-US"/>
              </w:rPr>
              <w:t>ОК4.1. С</w:t>
            </w:r>
            <w:r w:rsidRPr="00DC7761">
              <w:rPr>
                <w:rFonts w:ascii="Times New Roman" w:eastAsiaTheme="minorHAnsi" w:hAnsi="Times New Roman"/>
                <w:sz w:val="24"/>
                <w:szCs w:val="24"/>
                <w:lang w:eastAsia="en-US"/>
              </w:rPr>
              <w:t>пособ</w:t>
            </w:r>
            <w:r w:rsidRPr="00DC7761">
              <w:rPr>
                <w:rFonts w:ascii="Times New Roman" w:eastAsiaTheme="minorHAnsi" w:hAnsi="Times New Roman"/>
                <w:sz w:val="24"/>
                <w:szCs w:val="24"/>
                <w:lang w:val="ru-RU" w:eastAsia="en-US"/>
              </w:rPr>
              <w:t>ность демонстрировать и развивать и</w:t>
            </w:r>
            <w:r w:rsidRPr="00DC7761">
              <w:rPr>
                <w:rFonts w:ascii="Times New Roman" w:eastAsiaTheme="minorHAnsi" w:hAnsi="Times New Roman"/>
                <w:sz w:val="24"/>
                <w:szCs w:val="24"/>
                <w:lang w:eastAsia="en-US"/>
              </w:rPr>
              <w:t>нформационн</w:t>
            </w:r>
            <w:r w:rsidRPr="00DC7761">
              <w:rPr>
                <w:rFonts w:ascii="Times New Roman" w:eastAsiaTheme="minorHAnsi" w:hAnsi="Times New Roman"/>
                <w:sz w:val="24"/>
                <w:szCs w:val="24"/>
                <w:lang w:val="ru-RU" w:eastAsia="en-US"/>
              </w:rPr>
              <w:t>ую</w:t>
            </w:r>
            <w:r w:rsidR="00E47011" w:rsidRPr="00E47011">
              <w:rPr>
                <w:rFonts w:ascii="Times New Roman" w:eastAsiaTheme="minorHAnsi" w:hAnsi="Times New Roman"/>
                <w:sz w:val="24"/>
                <w:szCs w:val="24"/>
                <w:lang w:val="ru-RU" w:eastAsia="en-US"/>
              </w:rPr>
              <w:t xml:space="preserve"> </w:t>
            </w:r>
            <w:r w:rsidRPr="00DC7761">
              <w:rPr>
                <w:rFonts w:ascii="Times New Roman" w:eastAsiaTheme="minorHAnsi" w:hAnsi="Times New Roman"/>
                <w:sz w:val="24"/>
                <w:szCs w:val="24"/>
                <w:lang w:eastAsia="en-US"/>
              </w:rPr>
              <w:t>грамотность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через</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овладение и использование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современных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информационно-коммуникационных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технологий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во</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всех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сферах</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своей</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 xml:space="preserve">жизни и </w:t>
            </w:r>
            <w:r w:rsidRPr="00DC7761">
              <w:rPr>
                <w:rFonts w:ascii="Times New Roman" w:eastAsiaTheme="minorHAnsi" w:hAnsi="Times New Roman"/>
                <w:sz w:val="24"/>
                <w:szCs w:val="24"/>
                <w:lang w:val="ru-RU" w:eastAsia="en-US"/>
              </w:rPr>
              <w:t xml:space="preserve">профессиональной </w:t>
            </w:r>
            <w:r w:rsidRPr="00DC7761">
              <w:rPr>
                <w:rFonts w:ascii="Times New Roman" w:eastAsiaTheme="minorHAnsi" w:hAnsi="Times New Roman"/>
                <w:sz w:val="24"/>
                <w:szCs w:val="24"/>
                <w:lang w:eastAsia="en-US"/>
              </w:rPr>
              <w:t>деятельности.</w:t>
            </w:r>
          </w:p>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ОК4.2.С</w:t>
            </w:r>
            <w:r w:rsidRPr="00DC7761">
              <w:rPr>
                <w:rFonts w:ascii="Times New Roman" w:eastAsiaTheme="minorHAnsi" w:hAnsi="Times New Roman"/>
                <w:sz w:val="24"/>
                <w:szCs w:val="24"/>
                <w:lang w:eastAsia="en-US"/>
              </w:rPr>
              <w:t>пособность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использовать</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различные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виды</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информационно-коммуникационные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технологи</w:t>
            </w:r>
            <w:r w:rsidRPr="00DC7761">
              <w:rPr>
                <w:rFonts w:ascii="Times New Roman" w:eastAsiaTheme="minorHAnsi" w:hAnsi="Times New Roman"/>
                <w:sz w:val="24"/>
                <w:szCs w:val="24"/>
                <w:lang w:val="ru-RU" w:eastAsia="en-US"/>
              </w:rPr>
              <w:t>й</w:t>
            </w:r>
            <w:r w:rsidRPr="00DC7761">
              <w:rPr>
                <w:rFonts w:ascii="Times New Roman" w:eastAsiaTheme="minorHAnsi" w:hAnsi="Times New Roman"/>
                <w:sz w:val="24"/>
                <w:szCs w:val="24"/>
                <w:lang w:eastAsia="en-US"/>
              </w:rPr>
              <w:t>: интернет-ресурсы, облачные и мобильные</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сервисы</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поиску, хранению, защите и распространению</w:t>
            </w:r>
            <w:r w:rsidR="00E47011">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информации</w:t>
            </w:r>
            <w:r w:rsidRPr="00DC7761">
              <w:rPr>
                <w:rFonts w:ascii="Times New Roman" w:eastAsiaTheme="minorHAnsi" w:hAnsi="Times New Roman"/>
                <w:sz w:val="24"/>
                <w:szCs w:val="24"/>
                <w:lang w:val="ru-RU" w:eastAsia="en-US"/>
              </w:rPr>
              <w:t>.</w:t>
            </w:r>
          </w:p>
        </w:tc>
      </w:tr>
      <w:tr w:rsidR="00011908" w:rsidRPr="00DC7761" w:rsidTr="007D7DCC">
        <w:tc>
          <w:tcPr>
            <w:tcW w:w="2689" w:type="dxa"/>
          </w:tcPr>
          <w:p w:rsidR="00011908" w:rsidRPr="00DC7761" w:rsidRDefault="00011908" w:rsidP="00011908">
            <w:pPr>
              <w:rPr>
                <w:rFonts w:ascii="Times New Roman" w:hAnsi="Times New Roman" w:cs="Times New Roman"/>
                <w:spacing w:val="1"/>
                <w:sz w:val="24"/>
                <w:szCs w:val="24"/>
              </w:rPr>
            </w:pPr>
            <w:r w:rsidRPr="00DC7761">
              <w:rPr>
                <w:rFonts w:ascii="Times New Roman" w:hAnsi="Times New Roman" w:cs="Times New Roman"/>
                <w:spacing w:val="1"/>
                <w:sz w:val="24"/>
                <w:szCs w:val="24"/>
              </w:rPr>
              <w:t xml:space="preserve">ОК 5. Личная, социальная и учебная компетенции </w:t>
            </w:r>
          </w:p>
        </w:tc>
        <w:tc>
          <w:tcPr>
            <w:tcW w:w="7087" w:type="dxa"/>
          </w:tcPr>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 xml:space="preserve">ОК5.1.Способность к </w:t>
            </w:r>
            <w:r w:rsidRPr="00DC7761">
              <w:rPr>
                <w:rFonts w:ascii="Times New Roman" w:eastAsiaTheme="minorHAnsi" w:hAnsi="Times New Roman"/>
                <w:sz w:val="24"/>
                <w:szCs w:val="24"/>
                <w:lang w:eastAsia="en-US"/>
              </w:rPr>
              <w:t>физическому</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самосовершенствованию</w:t>
            </w:r>
            <w:r w:rsidRPr="00DC7761">
              <w:rPr>
                <w:rFonts w:ascii="Times New Roman" w:eastAsiaTheme="minorHAnsi" w:hAnsi="Times New Roman"/>
                <w:sz w:val="24"/>
                <w:szCs w:val="24"/>
                <w:lang w:val="ru-RU" w:eastAsia="en-US"/>
              </w:rPr>
              <w:t xml:space="preserve"> и ориентации</w:t>
            </w:r>
            <w:r w:rsidR="00C36D53" w:rsidRPr="00C36D53">
              <w:rPr>
                <w:rFonts w:ascii="Times New Roman" w:eastAsiaTheme="minorHAnsi" w:hAnsi="Times New Roman"/>
                <w:sz w:val="24"/>
                <w:szCs w:val="24"/>
                <w:lang w:val="ru-RU" w:eastAsia="en-US"/>
              </w:rPr>
              <w:t xml:space="preserve"> </w:t>
            </w:r>
            <w:r w:rsidRPr="00DC7761">
              <w:rPr>
                <w:rFonts w:ascii="Times New Roman" w:eastAsiaTheme="minorHAnsi" w:hAnsi="Times New Roman"/>
                <w:sz w:val="24"/>
                <w:szCs w:val="24"/>
                <w:lang w:eastAsia="en-US"/>
              </w:rPr>
              <w:t>на</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здоровый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жизни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для</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обеспечения</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полноценной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социальной и профессиональной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деятельности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средством</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методов и средств</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физической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культуры</w:t>
            </w:r>
            <w:r w:rsidRPr="00DC7761">
              <w:rPr>
                <w:rFonts w:ascii="Times New Roman" w:eastAsiaTheme="minorHAnsi" w:hAnsi="Times New Roman"/>
                <w:sz w:val="24"/>
                <w:szCs w:val="24"/>
                <w:lang w:val="ru-RU" w:eastAsia="en-US"/>
              </w:rPr>
              <w:t>.</w:t>
            </w:r>
          </w:p>
          <w:p w:rsidR="00011908" w:rsidRPr="00334A96" w:rsidRDefault="00011908" w:rsidP="00334A96">
            <w:pPr>
              <w:pStyle w:val="a5"/>
              <w:shd w:val="clear" w:color="auto" w:fill="FFFFFF"/>
              <w:tabs>
                <w:tab w:val="left" w:pos="313"/>
              </w:tabs>
              <w:ind w:left="29" w:right="-2"/>
              <w:jc w:val="both"/>
              <w:textAlignment w:val="baseline"/>
              <w:rPr>
                <w:rFonts w:ascii="Times New Roman" w:eastAsiaTheme="minorHAnsi" w:hAnsi="Times New Roman"/>
                <w:sz w:val="24"/>
                <w:szCs w:val="24"/>
                <w:lang w:val="ru-RU" w:eastAsia="en-US"/>
              </w:rPr>
            </w:pPr>
            <w:r w:rsidRPr="00DC7761">
              <w:rPr>
                <w:rFonts w:ascii="Times New Roman" w:eastAsiaTheme="minorHAnsi" w:hAnsi="Times New Roman"/>
                <w:sz w:val="24"/>
                <w:szCs w:val="24"/>
                <w:lang w:val="ru-RU" w:eastAsia="en-US"/>
              </w:rPr>
              <w:t xml:space="preserve">ОК5.2.Способность к </w:t>
            </w:r>
            <w:r w:rsidRPr="00DC7761">
              <w:rPr>
                <w:rFonts w:ascii="Times New Roman" w:eastAsiaTheme="minorHAnsi" w:hAnsi="Times New Roman"/>
                <w:sz w:val="24"/>
                <w:szCs w:val="24"/>
                <w:lang w:eastAsia="en-US"/>
              </w:rPr>
              <w:t>социально-культурно</w:t>
            </w:r>
            <w:r w:rsidRPr="00DC7761">
              <w:rPr>
                <w:rFonts w:ascii="Times New Roman" w:eastAsiaTheme="minorHAnsi" w:hAnsi="Times New Roman"/>
                <w:sz w:val="24"/>
                <w:szCs w:val="24"/>
                <w:lang w:val="ru-RU" w:eastAsia="en-US"/>
              </w:rPr>
              <w:t>м</w:t>
            </w:r>
            <w:r w:rsidRPr="00334A96">
              <w:rPr>
                <w:rFonts w:ascii="Times New Roman" w:eastAsiaTheme="minorHAnsi" w:hAnsi="Times New Roman"/>
                <w:sz w:val="24"/>
                <w:szCs w:val="24"/>
                <w:lang w:val="ru-RU" w:eastAsia="en-US"/>
              </w:rPr>
              <w:t>у</w:t>
            </w:r>
            <w:r w:rsidR="00C36D53" w:rsidRPr="00C36D53">
              <w:rPr>
                <w:rFonts w:ascii="Times New Roman" w:eastAsiaTheme="minorHAnsi" w:hAnsi="Times New Roman"/>
                <w:sz w:val="24"/>
                <w:szCs w:val="24"/>
                <w:lang w:val="ru-RU" w:eastAsia="en-US"/>
              </w:rPr>
              <w:t xml:space="preserve"> </w:t>
            </w:r>
            <w:r w:rsidRPr="00334A96">
              <w:rPr>
                <w:rFonts w:ascii="Times New Roman" w:eastAsiaTheme="minorHAnsi" w:hAnsi="Times New Roman"/>
                <w:sz w:val="24"/>
                <w:szCs w:val="24"/>
                <w:lang w:eastAsia="en-US"/>
              </w:rPr>
              <w:t>развити</w:t>
            </w:r>
            <w:r w:rsidRPr="00334A96">
              <w:rPr>
                <w:rFonts w:ascii="Times New Roman" w:eastAsiaTheme="minorHAnsi" w:hAnsi="Times New Roman"/>
                <w:sz w:val="24"/>
                <w:szCs w:val="24"/>
                <w:lang w:val="ru-RU" w:eastAsia="en-US"/>
              </w:rPr>
              <w:t xml:space="preserve">ю </w:t>
            </w:r>
            <w:r w:rsidRPr="00334A96">
              <w:rPr>
                <w:rFonts w:ascii="Times New Roman" w:eastAsiaTheme="minorHAnsi" w:hAnsi="Times New Roman"/>
                <w:sz w:val="24"/>
                <w:szCs w:val="24"/>
                <w:lang w:eastAsia="en-US"/>
              </w:rPr>
              <w:t>на</w:t>
            </w:r>
            <w:r w:rsidR="00C36D53">
              <w:rPr>
                <w:rFonts w:ascii="Times New Roman" w:eastAsiaTheme="minorHAnsi" w:hAnsi="Times New Roman"/>
                <w:sz w:val="24"/>
                <w:szCs w:val="24"/>
                <w:lang w:eastAsia="en-US"/>
              </w:rPr>
              <w:t xml:space="preserve"> </w:t>
            </w:r>
            <w:r w:rsidRPr="00334A96">
              <w:rPr>
                <w:rFonts w:ascii="Times New Roman" w:eastAsiaTheme="minorHAnsi" w:hAnsi="Times New Roman"/>
                <w:sz w:val="24"/>
                <w:szCs w:val="24"/>
                <w:lang w:eastAsia="en-US"/>
              </w:rPr>
              <w:t>основе</w:t>
            </w:r>
            <w:r w:rsidR="00C36D53">
              <w:rPr>
                <w:rFonts w:ascii="Times New Roman" w:eastAsiaTheme="minorHAnsi" w:hAnsi="Times New Roman"/>
                <w:sz w:val="24"/>
                <w:szCs w:val="24"/>
                <w:lang w:eastAsia="en-US"/>
              </w:rPr>
              <w:t xml:space="preserve"> </w:t>
            </w:r>
            <w:r w:rsidRPr="00334A96">
              <w:rPr>
                <w:rFonts w:ascii="Times New Roman" w:eastAsiaTheme="minorHAnsi" w:hAnsi="Times New Roman"/>
                <w:sz w:val="24"/>
                <w:szCs w:val="24"/>
                <w:lang w:val="ru-RU" w:eastAsia="en-US"/>
              </w:rPr>
              <w:t xml:space="preserve">проявления </w:t>
            </w:r>
            <w:r w:rsidRPr="00334A96">
              <w:rPr>
                <w:rFonts w:ascii="Times New Roman" w:eastAsiaTheme="minorHAnsi" w:hAnsi="Times New Roman"/>
                <w:sz w:val="24"/>
                <w:szCs w:val="24"/>
                <w:lang w:eastAsia="en-US"/>
              </w:rPr>
              <w:t>граждан</w:t>
            </w:r>
            <w:r w:rsidRPr="00334A96">
              <w:rPr>
                <w:rFonts w:ascii="Times New Roman" w:eastAsiaTheme="minorHAnsi" w:hAnsi="Times New Roman"/>
                <w:sz w:val="24"/>
                <w:szCs w:val="24"/>
                <w:lang w:val="ru-RU" w:eastAsia="en-US"/>
              </w:rPr>
              <w:t>ственности и нравственности</w:t>
            </w:r>
            <w:r w:rsidRPr="00334A96">
              <w:rPr>
                <w:rFonts w:ascii="Times New Roman" w:eastAsiaTheme="minorHAnsi" w:hAnsi="Times New Roman"/>
                <w:sz w:val="24"/>
                <w:szCs w:val="24"/>
                <w:lang w:eastAsia="en-US"/>
              </w:rPr>
              <w:t>.</w:t>
            </w:r>
          </w:p>
          <w:p w:rsidR="00011908" w:rsidRPr="00DC7761" w:rsidRDefault="00011908" w:rsidP="00011908">
            <w:pPr>
              <w:pStyle w:val="a5"/>
              <w:shd w:val="clear" w:color="auto" w:fill="FFFFFF"/>
              <w:tabs>
                <w:tab w:val="left" w:pos="313"/>
              </w:tabs>
              <w:ind w:left="29" w:right="-2"/>
              <w:jc w:val="both"/>
              <w:textAlignment w:val="baseline"/>
              <w:rPr>
                <w:rFonts w:ascii="Times New Roman" w:eastAsiaTheme="minorHAnsi" w:hAnsi="Times New Roman"/>
                <w:sz w:val="24"/>
                <w:szCs w:val="24"/>
                <w:lang w:eastAsia="en-US"/>
              </w:rPr>
            </w:pPr>
            <w:r w:rsidRPr="00DC7761">
              <w:rPr>
                <w:rFonts w:ascii="Times New Roman" w:eastAsiaTheme="minorHAnsi" w:hAnsi="Times New Roman"/>
                <w:sz w:val="24"/>
                <w:szCs w:val="24"/>
                <w:lang w:val="ru-RU" w:eastAsia="en-US"/>
              </w:rPr>
              <w:t xml:space="preserve">ОК5.3Способность </w:t>
            </w:r>
            <w:r w:rsidRPr="00DC7761">
              <w:rPr>
                <w:rFonts w:ascii="Times New Roman" w:eastAsiaTheme="minorHAnsi" w:hAnsi="Times New Roman"/>
                <w:sz w:val="24"/>
                <w:szCs w:val="24"/>
                <w:lang w:eastAsia="en-US"/>
              </w:rPr>
              <w:t>выстраивать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личную</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образовательную</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траекторию в течение</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всей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жизни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для</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саморазвития</w:t>
            </w:r>
            <w:r w:rsidRPr="00DC7761">
              <w:rPr>
                <w:rFonts w:ascii="Times New Roman" w:eastAsiaTheme="minorHAnsi" w:hAnsi="Times New Roman"/>
                <w:sz w:val="24"/>
                <w:szCs w:val="24"/>
                <w:lang w:val="ru-RU" w:eastAsia="en-US"/>
              </w:rPr>
              <w:t>,</w:t>
            </w:r>
            <w:r w:rsidRPr="00DC7761">
              <w:rPr>
                <w:rFonts w:ascii="Times New Roman" w:eastAsiaTheme="minorHAnsi" w:hAnsi="Times New Roman"/>
                <w:sz w:val="24"/>
                <w:szCs w:val="24"/>
                <w:lang w:eastAsia="en-US"/>
              </w:rPr>
              <w:t>карьерного</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роста</w:t>
            </w:r>
            <w:r w:rsidRPr="00DC7761">
              <w:rPr>
                <w:rFonts w:ascii="Times New Roman" w:eastAsiaTheme="minorHAnsi" w:hAnsi="Times New Roman"/>
                <w:sz w:val="24"/>
                <w:szCs w:val="24"/>
                <w:lang w:val="ru-RU" w:eastAsia="en-US"/>
              </w:rPr>
              <w:t xml:space="preserve"> и </w:t>
            </w:r>
            <w:r w:rsidRPr="00DC7761">
              <w:rPr>
                <w:rFonts w:ascii="Times New Roman" w:eastAsiaTheme="minorHAnsi" w:hAnsi="Times New Roman"/>
                <w:sz w:val="24"/>
                <w:szCs w:val="24"/>
                <w:lang w:eastAsia="en-US"/>
              </w:rPr>
              <w:t>профессиональн</w:t>
            </w:r>
            <w:r w:rsidRPr="00DC7761">
              <w:rPr>
                <w:rFonts w:ascii="Times New Roman" w:eastAsiaTheme="minorHAnsi" w:hAnsi="Times New Roman"/>
                <w:sz w:val="24"/>
                <w:szCs w:val="24"/>
                <w:lang w:val="ru-RU" w:eastAsia="en-US"/>
              </w:rPr>
              <w:t>ого</w:t>
            </w:r>
            <w:r w:rsidR="00C36D53" w:rsidRPr="00C36D53">
              <w:rPr>
                <w:rFonts w:ascii="Times New Roman" w:eastAsiaTheme="minorHAnsi" w:hAnsi="Times New Roman"/>
                <w:sz w:val="24"/>
                <w:szCs w:val="24"/>
                <w:lang w:val="ru-RU" w:eastAsia="en-US"/>
              </w:rPr>
              <w:t xml:space="preserve"> </w:t>
            </w:r>
            <w:r w:rsidRPr="00DC7761">
              <w:rPr>
                <w:rFonts w:ascii="Times New Roman" w:eastAsiaTheme="minorHAnsi" w:hAnsi="Times New Roman"/>
                <w:sz w:val="24"/>
                <w:szCs w:val="24"/>
                <w:lang w:eastAsia="en-US"/>
              </w:rPr>
              <w:t>успех</w:t>
            </w:r>
            <w:r w:rsidRPr="00DC7761">
              <w:rPr>
                <w:rFonts w:ascii="Times New Roman" w:eastAsiaTheme="minorHAnsi" w:hAnsi="Times New Roman"/>
                <w:sz w:val="24"/>
                <w:szCs w:val="24"/>
                <w:lang w:val="ru-RU" w:eastAsia="en-US"/>
              </w:rPr>
              <w:t>а.</w:t>
            </w:r>
          </w:p>
          <w:p w:rsidR="00011908" w:rsidRPr="00DC7761" w:rsidRDefault="00011908" w:rsidP="00011908">
            <w:pPr>
              <w:tabs>
                <w:tab w:val="left" w:pos="313"/>
              </w:tabs>
              <w:autoSpaceDE w:val="0"/>
              <w:autoSpaceDN w:val="0"/>
              <w:adjustRightInd w:val="0"/>
              <w:jc w:val="both"/>
              <w:rPr>
                <w:rFonts w:ascii="Times New Roman" w:hAnsi="Times New Roman" w:cs="Times New Roman"/>
                <w:sz w:val="24"/>
                <w:szCs w:val="24"/>
              </w:rPr>
            </w:pPr>
            <w:r w:rsidRPr="00DC7761">
              <w:rPr>
                <w:rFonts w:ascii="Times New Roman" w:hAnsi="Times New Roman" w:cs="Times New Roman"/>
                <w:sz w:val="24"/>
                <w:szCs w:val="24"/>
              </w:rPr>
              <w:t>ОК5.4. Способность</w:t>
            </w:r>
            <w:r w:rsidR="00C36D53" w:rsidRPr="00C36D53">
              <w:rPr>
                <w:rFonts w:ascii="Times New Roman" w:hAnsi="Times New Roman" w:cs="Times New Roman"/>
                <w:sz w:val="24"/>
                <w:szCs w:val="24"/>
              </w:rPr>
              <w:t xml:space="preserve"> </w:t>
            </w:r>
            <w:r w:rsidRPr="00DC7761">
              <w:rPr>
                <w:rFonts w:ascii="Times New Roman" w:hAnsi="Times New Roman" w:cs="Times New Roman"/>
                <w:sz w:val="24"/>
                <w:szCs w:val="24"/>
                <w:lang w:val="kk-KZ"/>
              </w:rPr>
              <w:t xml:space="preserve">успешно </w:t>
            </w:r>
            <w:r w:rsidRPr="00DC7761">
              <w:rPr>
                <w:rFonts w:ascii="Times New Roman" w:hAnsi="Times New Roman" w:cs="Times New Roman"/>
                <w:sz w:val="24"/>
                <w:szCs w:val="24"/>
              </w:rPr>
              <w:t>взаимодействовать во всём многообразии социо-культурных контекстов во время учебы, на работе, дома и на досуге.</w:t>
            </w:r>
          </w:p>
        </w:tc>
      </w:tr>
      <w:tr w:rsidR="00011908" w:rsidRPr="00DC7761" w:rsidTr="007D7DCC">
        <w:tc>
          <w:tcPr>
            <w:tcW w:w="2689" w:type="dxa"/>
          </w:tcPr>
          <w:p w:rsidR="00011908" w:rsidRPr="00DC7761" w:rsidRDefault="00011908" w:rsidP="00011908">
            <w:pPr>
              <w:rPr>
                <w:rFonts w:ascii="Times New Roman" w:hAnsi="Times New Roman" w:cs="Times New Roman"/>
                <w:spacing w:val="1"/>
                <w:sz w:val="24"/>
                <w:szCs w:val="24"/>
                <w:highlight w:val="yellow"/>
              </w:rPr>
            </w:pPr>
            <w:r w:rsidRPr="00DC7761">
              <w:rPr>
                <w:rFonts w:ascii="Times New Roman" w:hAnsi="Times New Roman" w:cs="Times New Roman"/>
                <w:bCs/>
                <w:sz w:val="24"/>
                <w:szCs w:val="24"/>
              </w:rPr>
              <w:t>ОК 6. Предпринимательская компетенция</w:t>
            </w:r>
          </w:p>
        </w:tc>
        <w:tc>
          <w:tcPr>
            <w:tcW w:w="7087" w:type="dxa"/>
          </w:tcPr>
          <w:p w:rsidR="00011908" w:rsidRPr="00DC7761" w:rsidRDefault="00011908" w:rsidP="00011908">
            <w:pPr>
              <w:pStyle w:val="a5"/>
              <w:tabs>
                <w:tab w:val="left" w:pos="313"/>
              </w:tabs>
              <w:autoSpaceDE w:val="0"/>
              <w:autoSpaceDN w:val="0"/>
              <w:adjustRightInd w:val="0"/>
              <w:ind w:left="29"/>
              <w:jc w:val="both"/>
              <w:rPr>
                <w:rFonts w:ascii="Times New Roman" w:eastAsiaTheme="minorHAnsi" w:hAnsi="Times New Roman"/>
                <w:sz w:val="24"/>
                <w:szCs w:val="24"/>
                <w:lang w:eastAsia="en-US"/>
              </w:rPr>
            </w:pPr>
            <w:r w:rsidRPr="00DC7761">
              <w:rPr>
                <w:rFonts w:ascii="Times New Roman" w:hAnsi="Times New Roman"/>
                <w:bCs/>
                <w:sz w:val="24"/>
                <w:szCs w:val="24"/>
              </w:rPr>
              <w:t>ОК6</w:t>
            </w:r>
            <w:r w:rsidRPr="00DC7761">
              <w:rPr>
                <w:rFonts w:ascii="Times New Roman" w:hAnsi="Times New Roman"/>
                <w:bCs/>
                <w:sz w:val="24"/>
                <w:szCs w:val="24"/>
                <w:lang w:val="ru-RU"/>
              </w:rPr>
              <w:t xml:space="preserve">.1. </w:t>
            </w:r>
            <w:r w:rsidRPr="00DC7761">
              <w:rPr>
                <w:rFonts w:ascii="Times New Roman" w:eastAsiaTheme="minorHAnsi" w:hAnsi="Times New Roman"/>
                <w:sz w:val="24"/>
                <w:szCs w:val="24"/>
                <w:lang w:eastAsia="en-US"/>
              </w:rPr>
              <w:t>Способность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проявлять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креативность 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предприимчивость в различной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среде.</w:t>
            </w:r>
          </w:p>
          <w:p w:rsidR="00011908" w:rsidRPr="00DC7761" w:rsidRDefault="00011908" w:rsidP="00011908">
            <w:pPr>
              <w:pStyle w:val="a5"/>
              <w:tabs>
                <w:tab w:val="left" w:pos="313"/>
              </w:tabs>
              <w:autoSpaceDE w:val="0"/>
              <w:autoSpaceDN w:val="0"/>
              <w:adjustRightInd w:val="0"/>
              <w:ind w:left="29"/>
              <w:jc w:val="both"/>
              <w:rPr>
                <w:rFonts w:ascii="Times New Roman" w:eastAsiaTheme="minorHAnsi" w:hAnsi="Times New Roman"/>
                <w:sz w:val="24"/>
                <w:szCs w:val="24"/>
                <w:lang w:val="ru-RU" w:eastAsia="en-US"/>
              </w:rPr>
            </w:pPr>
            <w:r w:rsidRPr="00DC7761">
              <w:rPr>
                <w:rFonts w:ascii="Times New Roman" w:hAnsi="Times New Roman"/>
                <w:bCs/>
                <w:sz w:val="24"/>
                <w:szCs w:val="24"/>
              </w:rPr>
              <w:t>ОК6</w:t>
            </w:r>
            <w:r w:rsidRPr="00DC7761">
              <w:rPr>
                <w:rFonts w:ascii="Times New Roman" w:hAnsi="Times New Roman"/>
                <w:bCs/>
                <w:sz w:val="24"/>
                <w:szCs w:val="24"/>
                <w:lang w:val="ru-RU"/>
              </w:rPr>
              <w:t xml:space="preserve">.2. </w:t>
            </w:r>
            <w:r w:rsidRPr="00DC7761">
              <w:rPr>
                <w:rFonts w:ascii="Times New Roman" w:eastAsiaTheme="minorHAnsi" w:hAnsi="Times New Roman"/>
                <w:sz w:val="24"/>
                <w:szCs w:val="24"/>
                <w:lang w:eastAsia="en-US"/>
              </w:rPr>
              <w:t>Способность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работать в режиме</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неопределенности и быстрой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смены</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условий</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задач, принимать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решения, распределять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ресурсы и управлять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своим</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временем</w:t>
            </w:r>
            <w:r w:rsidRPr="00DC7761">
              <w:rPr>
                <w:rFonts w:ascii="Times New Roman" w:eastAsiaTheme="minorHAnsi" w:hAnsi="Times New Roman"/>
                <w:sz w:val="24"/>
                <w:szCs w:val="24"/>
                <w:lang w:val="ru-RU" w:eastAsia="en-US"/>
              </w:rPr>
              <w:t>.</w:t>
            </w:r>
          </w:p>
          <w:p w:rsidR="00011908" w:rsidRPr="00DC7761" w:rsidRDefault="00011908" w:rsidP="00011908">
            <w:pPr>
              <w:pStyle w:val="a5"/>
              <w:tabs>
                <w:tab w:val="left" w:pos="313"/>
              </w:tabs>
              <w:autoSpaceDE w:val="0"/>
              <w:autoSpaceDN w:val="0"/>
              <w:adjustRightInd w:val="0"/>
              <w:ind w:left="29"/>
              <w:jc w:val="both"/>
              <w:rPr>
                <w:rFonts w:ascii="Times New Roman" w:eastAsiaTheme="minorHAnsi" w:hAnsi="Times New Roman"/>
                <w:sz w:val="24"/>
                <w:szCs w:val="24"/>
                <w:lang w:eastAsia="en-US"/>
              </w:rPr>
            </w:pPr>
            <w:r w:rsidRPr="00DC7761">
              <w:rPr>
                <w:rFonts w:ascii="Times New Roman" w:hAnsi="Times New Roman"/>
                <w:bCs/>
                <w:sz w:val="24"/>
                <w:szCs w:val="24"/>
              </w:rPr>
              <w:t>ОК6</w:t>
            </w:r>
            <w:r w:rsidRPr="00DC7761">
              <w:rPr>
                <w:rFonts w:ascii="Times New Roman" w:hAnsi="Times New Roman"/>
                <w:bCs/>
                <w:sz w:val="24"/>
                <w:szCs w:val="24"/>
                <w:lang w:val="ru-RU"/>
              </w:rPr>
              <w:t xml:space="preserve">.3. </w:t>
            </w:r>
            <w:r w:rsidRPr="00DC7761">
              <w:rPr>
                <w:rFonts w:ascii="Times New Roman" w:eastAsiaTheme="minorHAnsi" w:hAnsi="Times New Roman"/>
                <w:sz w:val="24"/>
                <w:szCs w:val="24"/>
                <w:lang w:eastAsia="en-US"/>
              </w:rPr>
              <w:t>Способность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работать с запросами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потребителя.</w:t>
            </w:r>
          </w:p>
        </w:tc>
      </w:tr>
      <w:tr w:rsidR="00011908" w:rsidRPr="00DC7761" w:rsidTr="007D7DCC">
        <w:tc>
          <w:tcPr>
            <w:tcW w:w="2689" w:type="dxa"/>
          </w:tcPr>
          <w:p w:rsidR="00011908" w:rsidRPr="00DC7761" w:rsidRDefault="00011908" w:rsidP="00011908">
            <w:pPr>
              <w:rPr>
                <w:rFonts w:ascii="Times New Roman" w:hAnsi="Times New Roman" w:cs="Times New Roman"/>
                <w:sz w:val="24"/>
                <w:szCs w:val="24"/>
              </w:rPr>
            </w:pPr>
            <w:r w:rsidRPr="00DC7761">
              <w:rPr>
                <w:rFonts w:ascii="Times New Roman" w:hAnsi="Times New Roman" w:cs="Times New Roman"/>
                <w:sz w:val="24"/>
                <w:szCs w:val="24"/>
              </w:rPr>
              <w:t>ОК 7. Культурная осведомленность и способность к самовыражению</w:t>
            </w:r>
          </w:p>
        </w:tc>
        <w:tc>
          <w:tcPr>
            <w:tcW w:w="7087" w:type="dxa"/>
          </w:tcPr>
          <w:p w:rsidR="00011908" w:rsidRPr="00DC7761" w:rsidRDefault="00011908" w:rsidP="00011908">
            <w:pPr>
              <w:pStyle w:val="a5"/>
              <w:tabs>
                <w:tab w:val="left" w:pos="313"/>
              </w:tabs>
              <w:ind w:left="29"/>
              <w:jc w:val="both"/>
              <w:rPr>
                <w:rFonts w:ascii="Times New Roman" w:eastAsiaTheme="minorHAnsi" w:hAnsi="Times New Roman"/>
                <w:sz w:val="24"/>
                <w:szCs w:val="24"/>
                <w:lang w:val="ru-RU" w:eastAsia="en-US"/>
              </w:rPr>
            </w:pPr>
            <w:r w:rsidRPr="00DC7761">
              <w:rPr>
                <w:rFonts w:ascii="Times New Roman" w:hAnsi="Times New Roman"/>
                <w:bCs/>
                <w:sz w:val="24"/>
                <w:szCs w:val="24"/>
              </w:rPr>
              <w:t xml:space="preserve">ОК7.1. </w:t>
            </w:r>
            <w:r w:rsidRPr="00DC7761">
              <w:rPr>
                <w:rFonts w:ascii="Times New Roman" w:eastAsiaTheme="minorHAnsi" w:hAnsi="Times New Roman"/>
                <w:sz w:val="24"/>
                <w:szCs w:val="24"/>
                <w:lang w:eastAsia="en-US"/>
              </w:rPr>
              <w:t>Способность</w:t>
            </w:r>
            <w:r w:rsidR="00C36D53">
              <w:rPr>
                <w:rFonts w:ascii="Times New Roman" w:eastAsiaTheme="minorHAnsi" w:hAnsi="Times New Roman"/>
                <w:sz w:val="24"/>
                <w:szCs w:val="24"/>
                <w:lang w:eastAsia="en-US"/>
              </w:rPr>
              <w:t xml:space="preserve">m </w:t>
            </w:r>
            <w:r w:rsidRPr="00DC7761">
              <w:rPr>
                <w:rFonts w:ascii="Times New Roman" w:eastAsiaTheme="minorHAnsi" w:hAnsi="Times New Roman"/>
                <w:sz w:val="24"/>
                <w:szCs w:val="24"/>
                <w:lang w:eastAsia="en-US"/>
              </w:rPr>
              <w:t>проявлять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val="ru-RU" w:eastAsia="en-US"/>
              </w:rPr>
              <w:t>м</w:t>
            </w:r>
            <w:r w:rsidRPr="00DC7761">
              <w:rPr>
                <w:rFonts w:ascii="Times New Roman" w:eastAsiaTheme="minorHAnsi" w:hAnsi="Times New Roman"/>
                <w:sz w:val="24"/>
                <w:szCs w:val="24"/>
                <w:lang w:eastAsia="en-US"/>
              </w:rPr>
              <w:t>ировоззренческую, гражданскую и нравственную</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позиции</w:t>
            </w:r>
            <w:r w:rsidRPr="00DC7761">
              <w:rPr>
                <w:rFonts w:ascii="Times New Roman" w:eastAsiaTheme="minorHAnsi" w:hAnsi="Times New Roman"/>
                <w:sz w:val="24"/>
                <w:szCs w:val="24"/>
                <w:lang w:val="ru-RU" w:eastAsia="en-US"/>
              </w:rPr>
              <w:t>.</w:t>
            </w:r>
          </w:p>
          <w:p w:rsidR="00011908" w:rsidRPr="00DC7761" w:rsidRDefault="00011908" w:rsidP="00011908">
            <w:pPr>
              <w:pStyle w:val="a5"/>
              <w:tabs>
                <w:tab w:val="left" w:pos="313"/>
              </w:tabs>
              <w:ind w:left="29"/>
              <w:jc w:val="both"/>
              <w:rPr>
                <w:rFonts w:ascii="Times New Roman" w:eastAsiaTheme="minorHAnsi" w:hAnsi="Times New Roman"/>
                <w:sz w:val="24"/>
                <w:szCs w:val="24"/>
                <w:lang w:val="ru-RU" w:eastAsia="en-US"/>
              </w:rPr>
            </w:pPr>
            <w:r w:rsidRPr="00DC7761">
              <w:rPr>
                <w:rFonts w:ascii="Times New Roman" w:hAnsi="Times New Roman"/>
                <w:bCs/>
                <w:sz w:val="24"/>
                <w:szCs w:val="24"/>
              </w:rPr>
              <w:t xml:space="preserve">ОК7.2. </w:t>
            </w:r>
            <w:r w:rsidRPr="00DC7761">
              <w:rPr>
                <w:rFonts w:ascii="Times New Roman" w:eastAsiaTheme="minorHAnsi" w:hAnsi="Times New Roman"/>
                <w:sz w:val="24"/>
                <w:szCs w:val="24"/>
                <w:lang w:eastAsia="en-US"/>
              </w:rPr>
              <w:t>Способность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быть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толерантным к традициям и культуре</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других</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народов</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мира, обладать</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высокими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духовными</w:t>
            </w:r>
            <w:r w:rsidR="00C36D53">
              <w:rPr>
                <w:rFonts w:ascii="Times New Roman" w:eastAsiaTheme="minorHAnsi" w:hAnsi="Times New Roman"/>
                <w:sz w:val="24"/>
                <w:szCs w:val="24"/>
                <w:lang w:eastAsia="en-US"/>
              </w:rPr>
              <w:t xml:space="preserve"> </w:t>
            </w:r>
            <w:r w:rsidRPr="00DC7761">
              <w:rPr>
                <w:rFonts w:ascii="Times New Roman" w:eastAsiaTheme="minorHAnsi" w:hAnsi="Times New Roman"/>
                <w:sz w:val="24"/>
                <w:szCs w:val="24"/>
                <w:lang w:eastAsia="en-US"/>
              </w:rPr>
              <w:t>качествами</w:t>
            </w:r>
            <w:r w:rsidRPr="00DC7761">
              <w:rPr>
                <w:rFonts w:ascii="Times New Roman" w:eastAsiaTheme="minorHAnsi" w:hAnsi="Times New Roman"/>
                <w:sz w:val="24"/>
                <w:szCs w:val="24"/>
                <w:lang w:val="ru-RU" w:eastAsia="en-US"/>
              </w:rPr>
              <w:t>.</w:t>
            </w:r>
          </w:p>
        </w:tc>
      </w:tr>
      <w:tr w:rsidR="00011908" w:rsidRPr="00DC7761" w:rsidTr="007D7DCC">
        <w:tc>
          <w:tcPr>
            <w:tcW w:w="9776" w:type="dxa"/>
            <w:gridSpan w:val="2"/>
          </w:tcPr>
          <w:p w:rsidR="00011908" w:rsidRPr="00DC7761" w:rsidRDefault="00011908" w:rsidP="00011908">
            <w:pPr>
              <w:rPr>
                <w:rFonts w:ascii="Times New Roman" w:hAnsi="Times New Roman" w:cs="Times New Roman"/>
                <w:sz w:val="24"/>
                <w:szCs w:val="24"/>
                <w:highlight w:val="yellow"/>
              </w:rPr>
            </w:pPr>
            <w:r w:rsidRPr="00DC7761">
              <w:rPr>
                <w:rFonts w:ascii="Times New Roman" w:hAnsi="Times New Roman" w:cs="Times New Roman"/>
                <w:b/>
                <w:sz w:val="24"/>
                <w:szCs w:val="24"/>
              </w:rPr>
              <w:t xml:space="preserve">ПРОФЕССИОНАЛЬНЫЕ КОМПЕТЕНЦИИ </w:t>
            </w:r>
            <w:r w:rsidRPr="00DC7761">
              <w:rPr>
                <w:rFonts w:ascii="Times New Roman" w:hAnsi="Times New Roman" w:cs="Times New Roman"/>
                <w:sz w:val="24"/>
                <w:szCs w:val="24"/>
              </w:rPr>
              <w:t>(H</w:t>
            </w:r>
            <w:r w:rsidRPr="00DC7761">
              <w:rPr>
                <w:rFonts w:ascii="Times New Roman" w:hAnsi="Times New Roman" w:cs="Times New Roman"/>
                <w:sz w:val="24"/>
                <w:szCs w:val="24"/>
                <w:lang w:val="en-US"/>
              </w:rPr>
              <w:t>ARDSKILLS</w:t>
            </w:r>
            <w:r w:rsidRPr="00DC7761">
              <w:rPr>
                <w:rFonts w:ascii="Times New Roman" w:hAnsi="Times New Roman" w:cs="Times New Roman"/>
                <w:sz w:val="24"/>
                <w:szCs w:val="24"/>
              </w:rPr>
              <w:t xml:space="preserve">). </w:t>
            </w:r>
          </w:p>
        </w:tc>
      </w:tr>
      <w:tr w:rsidR="00011908" w:rsidRPr="00DC7761" w:rsidTr="007D7DCC">
        <w:tc>
          <w:tcPr>
            <w:tcW w:w="2689" w:type="dxa"/>
            <w:vMerge w:val="restart"/>
          </w:tcPr>
          <w:p w:rsidR="00011908" w:rsidRPr="00DC7761" w:rsidRDefault="00011908" w:rsidP="00011908">
            <w:pPr>
              <w:rPr>
                <w:rFonts w:ascii="Times New Roman" w:hAnsi="Times New Roman" w:cs="Times New Roman"/>
                <w:sz w:val="24"/>
                <w:szCs w:val="24"/>
                <w:highlight w:val="yellow"/>
              </w:rPr>
            </w:pPr>
            <w:r w:rsidRPr="00DC7761">
              <w:rPr>
                <w:rFonts w:ascii="Times New Roman" w:hAnsi="Times New Roman" w:cs="Times New Roman"/>
                <w:sz w:val="24"/>
                <w:szCs w:val="24"/>
              </w:rPr>
              <w:t>Специфичные для данного направления теоретические знания и практические навыки и умения</w:t>
            </w:r>
          </w:p>
        </w:tc>
        <w:tc>
          <w:tcPr>
            <w:tcW w:w="7087" w:type="dxa"/>
          </w:tcPr>
          <w:p w:rsidR="00011908" w:rsidRPr="00761BA7" w:rsidRDefault="00011908" w:rsidP="00761BA7">
            <w:pPr>
              <w:jc w:val="both"/>
              <w:rPr>
                <w:rFonts w:ascii="Times New Roman" w:hAnsi="Times New Roman" w:cs="Times New Roman"/>
                <w:sz w:val="24"/>
                <w:szCs w:val="24"/>
              </w:rPr>
            </w:pPr>
            <w:r w:rsidRPr="00761BA7">
              <w:rPr>
                <w:rFonts w:ascii="Times New Roman" w:hAnsi="Times New Roman" w:cs="Times New Roman"/>
                <w:sz w:val="24"/>
                <w:szCs w:val="24"/>
              </w:rPr>
              <w:t>ПК1.</w:t>
            </w:r>
            <w:r w:rsidR="00761BA7" w:rsidRPr="00761BA7">
              <w:rPr>
                <w:rFonts w:ascii="Times New Roman" w:hAnsi="Times New Roman" w:cs="Times New Roman"/>
                <w:sz w:val="24"/>
                <w:szCs w:val="24"/>
              </w:rPr>
              <w:t xml:space="preserve"> Способность осуществлять деятельность под руководством с определенной степенью самостоятельности, проявлять индивидуальную ответственность за выполнение различных заданий. </w:t>
            </w:r>
          </w:p>
        </w:tc>
      </w:tr>
      <w:tr w:rsidR="00011908" w:rsidRPr="00DC7761" w:rsidTr="007D7DCC">
        <w:tc>
          <w:tcPr>
            <w:tcW w:w="2689" w:type="dxa"/>
            <w:vMerge/>
          </w:tcPr>
          <w:p w:rsidR="00011908" w:rsidRPr="00DC7761" w:rsidRDefault="00011908" w:rsidP="00011908">
            <w:pPr>
              <w:rPr>
                <w:rFonts w:ascii="Times New Roman" w:hAnsi="Times New Roman" w:cs="Times New Roman"/>
                <w:sz w:val="24"/>
                <w:szCs w:val="24"/>
                <w:highlight w:val="yellow"/>
              </w:rPr>
            </w:pPr>
          </w:p>
        </w:tc>
        <w:tc>
          <w:tcPr>
            <w:tcW w:w="7087" w:type="dxa"/>
          </w:tcPr>
          <w:p w:rsidR="00011908" w:rsidRPr="00761BA7" w:rsidRDefault="00011908" w:rsidP="00761BA7">
            <w:pPr>
              <w:jc w:val="both"/>
              <w:rPr>
                <w:rFonts w:ascii="Times New Roman" w:hAnsi="Times New Roman" w:cs="Times New Roman"/>
                <w:sz w:val="24"/>
                <w:szCs w:val="24"/>
              </w:rPr>
            </w:pPr>
            <w:r w:rsidRPr="00761BA7">
              <w:rPr>
                <w:rFonts w:ascii="Times New Roman" w:hAnsi="Times New Roman" w:cs="Times New Roman"/>
                <w:sz w:val="24"/>
                <w:szCs w:val="24"/>
              </w:rPr>
              <w:t xml:space="preserve">ПК2. </w:t>
            </w:r>
            <w:r w:rsidR="00761BA7" w:rsidRPr="00761BA7">
              <w:rPr>
                <w:rFonts w:ascii="Times New Roman" w:hAnsi="Times New Roman" w:cs="Times New Roman"/>
                <w:sz w:val="24"/>
                <w:szCs w:val="24"/>
              </w:rPr>
              <w:t xml:space="preserve">Способность определять задачи профессионального уровня и планировать деятельность с учетом поставленной цели. Способность самостоятельно решать стандартные и нестандартные задачи с учетом выбора способов решения на основе знаний и практического опыта. </w:t>
            </w:r>
          </w:p>
        </w:tc>
      </w:tr>
      <w:tr w:rsidR="00011908" w:rsidRPr="00DC7761" w:rsidTr="007D7DCC">
        <w:tc>
          <w:tcPr>
            <w:tcW w:w="2689" w:type="dxa"/>
            <w:vMerge/>
          </w:tcPr>
          <w:p w:rsidR="00011908" w:rsidRPr="00DC7761" w:rsidRDefault="00011908" w:rsidP="00011908">
            <w:pPr>
              <w:rPr>
                <w:rFonts w:ascii="Times New Roman" w:hAnsi="Times New Roman" w:cs="Times New Roman"/>
                <w:sz w:val="24"/>
                <w:szCs w:val="24"/>
                <w:highlight w:val="yellow"/>
              </w:rPr>
            </w:pPr>
          </w:p>
        </w:tc>
        <w:tc>
          <w:tcPr>
            <w:tcW w:w="7087" w:type="dxa"/>
          </w:tcPr>
          <w:p w:rsidR="00011908" w:rsidRPr="00761BA7" w:rsidRDefault="00011908" w:rsidP="00761BA7">
            <w:pPr>
              <w:tabs>
                <w:tab w:val="left" w:pos="459"/>
              </w:tabs>
              <w:jc w:val="both"/>
              <w:rPr>
                <w:rFonts w:ascii="Times New Roman" w:hAnsi="Times New Roman" w:cs="Times New Roman"/>
                <w:sz w:val="24"/>
                <w:szCs w:val="24"/>
              </w:rPr>
            </w:pPr>
            <w:r w:rsidRPr="00761BA7">
              <w:rPr>
                <w:rFonts w:ascii="Times New Roman" w:hAnsi="Times New Roman" w:cs="Times New Roman"/>
                <w:sz w:val="24"/>
                <w:szCs w:val="24"/>
              </w:rPr>
              <w:t xml:space="preserve">ПК3. </w:t>
            </w:r>
            <w:r w:rsidR="00761BA7" w:rsidRPr="00761BA7">
              <w:rPr>
                <w:rFonts w:ascii="Times New Roman" w:hAnsi="Times New Roman" w:cs="Times New Roman"/>
                <w:sz w:val="24"/>
                <w:szCs w:val="24"/>
              </w:rPr>
              <w:t>Способность к применению инновационных технологий и новых биообъектов в биотехнологии. Способность самостоятельно разрабатывать и выдвигать различные, в том числе альтернативные варианты технологий с использованием теоретических и практических знаний.</w:t>
            </w:r>
          </w:p>
        </w:tc>
      </w:tr>
      <w:tr w:rsidR="00011908" w:rsidRPr="00DC7761" w:rsidTr="007D7DCC">
        <w:tc>
          <w:tcPr>
            <w:tcW w:w="2689" w:type="dxa"/>
            <w:vMerge/>
          </w:tcPr>
          <w:p w:rsidR="00011908" w:rsidRPr="00DC7761" w:rsidRDefault="00011908" w:rsidP="00011908">
            <w:pPr>
              <w:rPr>
                <w:rFonts w:ascii="Times New Roman" w:hAnsi="Times New Roman" w:cs="Times New Roman"/>
                <w:sz w:val="24"/>
                <w:szCs w:val="24"/>
                <w:highlight w:val="yellow"/>
              </w:rPr>
            </w:pPr>
          </w:p>
        </w:tc>
        <w:tc>
          <w:tcPr>
            <w:tcW w:w="7087" w:type="dxa"/>
          </w:tcPr>
          <w:p w:rsidR="00011908" w:rsidRPr="00761BA7" w:rsidRDefault="00011908" w:rsidP="00761BA7">
            <w:pPr>
              <w:jc w:val="both"/>
              <w:rPr>
                <w:rFonts w:ascii="Times New Roman" w:hAnsi="Times New Roman" w:cs="Times New Roman"/>
                <w:sz w:val="24"/>
                <w:szCs w:val="24"/>
              </w:rPr>
            </w:pPr>
            <w:r w:rsidRPr="00761BA7">
              <w:rPr>
                <w:rFonts w:ascii="Times New Roman" w:hAnsi="Times New Roman" w:cs="Times New Roman"/>
                <w:sz w:val="24"/>
                <w:szCs w:val="24"/>
              </w:rPr>
              <w:t xml:space="preserve">ПК4. </w:t>
            </w:r>
            <w:r w:rsidR="00761BA7" w:rsidRPr="00761BA7">
              <w:rPr>
                <w:rFonts w:ascii="Times New Roman" w:hAnsi="Times New Roman" w:cs="Times New Roman"/>
                <w:sz w:val="24"/>
                <w:szCs w:val="24"/>
              </w:rPr>
              <w:t xml:space="preserve">Способность применять методы мониторинга, анализировать ситуации в области сельскохозяйственной биотехнологии, демонстрировать творческий подход и инициативу в процессах управления, включающих в себя обучение других в целях совершенствования работы в команде Способность к идентификации опасных и вредных факторов и обеспечение безопасности биотехнологического производства. </w:t>
            </w:r>
          </w:p>
        </w:tc>
      </w:tr>
    </w:tbl>
    <w:p w:rsidR="00011908" w:rsidRPr="00DC7761" w:rsidRDefault="00011908" w:rsidP="00011908">
      <w:pPr>
        <w:pStyle w:val="a5"/>
        <w:tabs>
          <w:tab w:val="left" w:pos="7251"/>
        </w:tabs>
        <w:spacing w:after="0" w:line="240" w:lineRule="auto"/>
        <w:ind w:left="0"/>
        <w:rPr>
          <w:rFonts w:ascii="Times New Roman" w:hAnsi="Times New Roman"/>
          <w:b/>
          <w:bCs/>
          <w:sz w:val="24"/>
          <w:szCs w:val="24"/>
          <w:lang w:val="kk-KZ"/>
        </w:rPr>
      </w:pPr>
    </w:p>
    <w:p w:rsidR="00011908" w:rsidRPr="00DC7761" w:rsidRDefault="00011908" w:rsidP="00011908">
      <w:pPr>
        <w:pStyle w:val="a5"/>
        <w:tabs>
          <w:tab w:val="left" w:pos="7251"/>
        </w:tabs>
        <w:spacing w:after="0" w:line="240" w:lineRule="auto"/>
        <w:ind w:left="0"/>
        <w:rPr>
          <w:rFonts w:ascii="Times New Roman" w:hAnsi="Times New Roman"/>
          <w:b/>
          <w:bCs/>
          <w:sz w:val="24"/>
          <w:szCs w:val="24"/>
          <w:lang w:val="kk-KZ"/>
        </w:rPr>
      </w:pPr>
    </w:p>
    <w:p w:rsidR="00011908" w:rsidRPr="00DC7761" w:rsidRDefault="00011908" w:rsidP="00011908">
      <w:pPr>
        <w:pStyle w:val="a5"/>
        <w:tabs>
          <w:tab w:val="left" w:pos="7251"/>
        </w:tabs>
        <w:spacing w:after="0" w:line="240" w:lineRule="auto"/>
        <w:ind w:left="0"/>
        <w:rPr>
          <w:rFonts w:ascii="Times New Roman" w:hAnsi="Times New Roman"/>
          <w:b/>
          <w:bCs/>
          <w:sz w:val="24"/>
          <w:szCs w:val="24"/>
          <w:lang w:val="kk-KZ"/>
        </w:rPr>
      </w:pPr>
      <w:r w:rsidRPr="00DC7761">
        <w:rPr>
          <w:rFonts w:ascii="Times New Roman" w:hAnsi="Times New Roman"/>
          <w:b/>
          <w:bCs/>
          <w:sz w:val="24"/>
          <w:szCs w:val="24"/>
          <w:lang w:val="kk-KZ"/>
        </w:rPr>
        <w:t xml:space="preserve">3.1 </w:t>
      </w:r>
      <w:r w:rsidR="00CE2B81" w:rsidRPr="00DC7761">
        <w:rPr>
          <w:rFonts w:ascii="Times New Roman" w:hAnsi="Times New Roman"/>
          <w:b/>
          <w:bCs/>
          <w:sz w:val="24"/>
          <w:szCs w:val="24"/>
          <w:lang w:val="kk-KZ"/>
        </w:rPr>
        <w:t xml:space="preserve">МАТРИЦА СООТНЕСЕНИЯ </w:t>
      </w:r>
      <w:r w:rsidR="00CE2B81" w:rsidRPr="00DC7761">
        <w:rPr>
          <w:rFonts w:ascii="Times New Roman" w:hAnsi="Times New Roman"/>
          <w:b/>
          <w:bCs/>
          <w:sz w:val="24"/>
          <w:szCs w:val="24"/>
        </w:rPr>
        <w:t>РЕЗУЛЬТАТОВОБУЧЕНИЯ</w:t>
      </w:r>
      <w:r w:rsidR="00CE2B81" w:rsidRPr="00DC7761">
        <w:rPr>
          <w:rFonts w:ascii="Times New Roman" w:hAnsi="Times New Roman"/>
          <w:b/>
          <w:bCs/>
          <w:sz w:val="24"/>
          <w:szCs w:val="24"/>
          <w:lang w:val="ru-RU"/>
        </w:rPr>
        <w:t xml:space="preserve"> ПО ОП В ЦЕЛОМ С ФОРМИРУЕМЫМИ КОМПЕТЕНЦИЯМИ </w:t>
      </w:r>
    </w:p>
    <w:p w:rsidR="00011908" w:rsidRDefault="00011908" w:rsidP="00011908">
      <w:pPr>
        <w:widowControl w:val="0"/>
        <w:tabs>
          <w:tab w:val="left" w:pos="1214"/>
        </w:tabs>
        <w:autoSpaceDE w:val="0"/>
        <w:autoSpaceDN w:val="0"/>
        <w:spacing w:before="65" w:after="0" w:line="240" w:lineRule="auto"/>
        <w:ind w:right="395"/>
        <w:jc w:val="both"/>
        <w:rPr>
          <w:rFonts w:ascii="Times New Roman" w:hAnsi="Times New Roman" w:cs="Times New Roman"/>
          <w:color w:val="FF0000"/>
          <w:sz w:val="28"/>
          <w:highlight w:val="yellow"/>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2731"/>
        <w:gridCol w:w="670"/>
        <w:gridCol w:w="560"/>
        <w:gridCol w:w="560"/>
        <w:gridCol w:w="561"/>
        <w:gridCol w:w="561"/>
        <w:gridCol w:w="561"/>
        <w:gridCol w:w="561"/>
        <w:gridCol w:w="561"/>
        <w:gridCol w:w="561"/>
        <w:gridCol w:w="594"/>
        <w:gridCol w:w="594"/>
        <w:gridCol w:w="594"/>
      </w:tblGrid>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hideMark/>
          </w:tcPr>
          <w:p w:rsidR="00065B6F" w:rsidRPr="00065B6F" w:rsidRDefault="00065B6F" w:rsidP="004C2981">
            <w:pPr>
              <w:spacing w:after="0"/>
              <w:rPr>
                <w:rFonts w:ascii="Times New Roman" w:hAnsi="Times New Roman" w:cs="Times New Roman"/>
                <w:b/>
                <w:sz w:val="24"/>
                <w:szCs w:val="24"/>
              </w:rPr>
            </w:pPr>
          </w:p>
        </w:tc>
        <w:tc>
          <w:tcPr>
            <w:tcW w:w="351" w:type="pct"/>
            <w:tcBorders>
              <w:top w:val="single" w:sz="8" w:space="0" w:color="000000"/>
              <w:left w:val="single" w:sz="4" w:space="0" w:color="auto"/>
              <w:bottom w:val="single" w:sz="8" w:space="0" w:color="000000"/>
              <w:right w:val="single" w:sz="4" w:space="0" w:color="auto"/>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1</w:t>
            </w:r>
          </w:p>
        </w:tc>
        <w:tc>
          <w:tcPr>
            <w:tcW w:w="294" w:type="pct"/>
            <w:tcBorders>
              <w:top w:val="single" w:sz="8" w:space="0" w:color="000000"/>
              <w:left w:val="single" w:sz="4" w:space="0" w:color="auto"/>
              <w:bottom w:val="single" w:sz="8" w:space="0" w:color="000000"/>
              <w:right w:val="single" w:sz="4" w:space="0" w:color="auto"/>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2</w:t>
            </w:r>
          </w:p>
        </w:tc>
        <w:tc>
          <w:tcPr>
            <w:tcW w:w="294" w:type="pct"/>
            <w:tcBorders>
              <w:top w:val="single" w:sz="8" w:space="0" w:color="000000"/>
              <w:left w:val="single" w:sz="4" w:space="0" w:color="auto"/>
              <w:bottom w:val="single" w:sz="8" w:space="0" w:color="000000"/>
              <w:right w:val="single" w:sz="4" w:space="0" w:color="auto"/>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3</w:t>
            </w:r>
          </w:p>
        </w:tc>
        <w:tc>
          <w:tcPr>
            <w:tcW w:w="294" w:type="pct"/>
            <w:tcBorders>
              <w:top w:val="single" w:sz="8" w:space="0" w:color="000000"/>
              <w:left w:val="single" w:sz="4" w:space="0" w:color="auto"/>
              <w:bottom w:val="single" w:sz="8" w:space="0" w:color="000000"/>
              <w:right w:val="single" w:sz="8" w:space="0" w:color="000000"/>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4</w:t>
            </w:r>
          </w:p>
        </w:tc>
        <w:tc>
          <w:tcPr>
            <w:tcW w:w="294" w:type="pct"/>
            <w:tcBorders>
              <w:top w:val="single" w:sz="8" w:space="0" w:color="000000"/>
              <w:left w:val="single" w:sz="8" w:space="0" w:color="000000"/>
              <w:bottom w:val="single" w:sz="8" w:space="0" w:color="000000"/>
              <w:right w:val="single" w:sz="8" w:space="0" w:color="000000"/>
            </w:tcBorders>
            <w:hideMark/>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5</w:t>
            </w:r>
          </w:p>
          <w:p w:rsidR="00065B6F" w:rsidRPr="00065B6F" w:rsidRDefault="00065B6F" w:rsidP="004C2981">
            <w:pPr>
              <w:spacing w:after="0"/>
              <w:jc w:val="center"/>
              <w:rPr>
                <w:rFonts w:ascii="Times New Roman" w:hAnsi="Times New Roman" w:cs="Times New Roman"/>
                <w:b/>
                <w:sz w:val="24"/>
                <w:szCs w:val="24"/>
              </w:rPr>
            </w:pPr>
          </w:p>
        </w:tc>
        <w:tc>
          <w:tcPr>
            <w:tcW w:w="294" w:type="pct"/>
            <w:tcBorders>
              <w:top w:val="single" w:sz="8" w:space="0" w:color="000000"/>
              <w:left w:val="single" w:sz="8" w:space="0" w:color="000000"/>
              <w:bottom w:val="single" w:sz="8" w:space="0" w:color="000000"/>
              <w:right w:val="single" w:sz="8" w:space="0" w:color="000000"/>
            </w:tcBorders>
            <w:hideMark/>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6</w:t>
            </w:r>
          </w:p>
        </w:tc>
        <w:tc>
          <w:tcPr>
            <w:tcW w:w="294" w:type="pct"/>
            <w:tcBorders>
              <w:top w:val="single" w:sz="8" w:space="0" w:color="000000"/>
              <w:left w:val="single" w:sz="8" w:space="0" w:color="000000"/>
              <w:bottom w:val="single" w:sz="8" w:space="0" w:color="000000"/>
              <w:right w:val="single" w:sz="8" w:space="0" w:color="000000"/>
            </w:tcBorders>
            <w:hideMark/>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7</w:t>
            </w:r>
          </w:p>
        </w:tc>
        <w:tc>
          <w:tcPr>
            <w:tcW w:w="294" w:type="pct"/>
            <w:tcBorders>
              <w:top w:val="single" w:sz="8" w:space="0" w:color="000000"/>
              <w:left w:val="single" w:sz="8" w:space="0" w:color="000000"/>
              <w:bottom w:val="single" w:sz="8" w:space="0" w:color="000000"/>
              <w:right w:val="single" w:sz="8" w:space="0" w:color="000000"/>
            </w:tcBorders>
            <w:hideMark/>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8</w:t>
            </w:r>
          </w:p>
        </w:tc>
        <w:tc>
          <w:tcPr>
            <w:tcW w:w="294" w:type="pct"/>
            <w:tcBorders>
              <w:top w:val="single" w:sz="8" w:space="0" w:color="000000"/>
              <w:left w:val="single" w:sz="8" w:space="0" w:color="000000"/>
              <w:bottom w:val="single" w:sz="8" w:space="0" w:color="000000"/>
              <w:right w:val="single" w:sz="8" w:space="0" w:color="000000"/>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9</w:t>
            </w:r>
          </w:p>
        </w:tc>
        <w:tc>
          <w:tcPr>
            <w:tcW w:w="294" w:type="pct"/>
            <w:tcBorders>
              <w:top w:val="single" w:sz="8" w:space="0" w:color="000000"/>
              <w:left w:val="single" w:sz="8" w:space="0" w:color="000000"/>
              <w:bottom w:val="single" w:sz="8" w:space="0" w:color="000000"/>
              <w:right w:val="single" w:sz="8" w:space="0" w:color="000000"/>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10</w:t>
            </w:r>
          </w:p>
        </w:tc>
        <w:tc>
          <w:tcPr>
            <w:tcW w:w="294" w:type="pct"/>
            <w:tcBorders>
              <w:top w:val="single" w:sz="8" w:space="0" w:color="000000"/>
              <w:left w:val="single" w:sz="8" w:space="0" w:color="000000"/>
              <w:bottom w:val="single" w:sz="8" w:space="0" w:color="000000"/>
              <w:right w:val="single" w:sz="8" w:space="0" w:color="000000"/>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11</w:t>
            </w:r>
          </w:p>
        </w:tc>
        <w:tc>
          <w:tcPr>
            <w:tcW w:w="291" w:type="pct"/>
            <w:tcBorders>
              <w:top w:val="single" w:sz="8" w:space="0" w:color="000000"/>
              <w:left w:val="single" w:sz="8" w:space="0" w:color="000000"/>
              <w:bottom w:val="single" w:sz="8" w:space="0" w:color="000000"/>
              <w:right w:val="single" w:sz="8" w:space="0" w:color="000000"/>
            </w:tcBorders>
          </w:tcPr>
          <w:p w:rsidR="00065B6F" w:rsidRPr="00065B6F" w:rsidRDefault="00065B6F" w:rsidP="004C2981">
            <w:pPr>
              <w:spacing w:after="0"/>
              <w:jc w:val="center"/>
              <w:rPr>
                <w:rFonts w:ascii="Times New Roman" w:hAnsi="Times New Roman" w:cs="Times New Roman"/>
                <w:b/>
                <w:sz w:val="24"/>
                <w:szCs w:val="24"/>
              </w:rPr>
            </w:pPr>
            <w:r w:rsidRPr="00065B6F">
              <w:rPr>
                <w:rFonts w:ascii="Times New Roman" w:hAnsi="Times New Roman" w:cs="Times New Roman"/>
                <w:b/>
                <w:sz w:val="24"/>
                <w:szCs w:val="24"/>
              </w:rPr>
              <w:t>Р</w:t>
            </w:r>
            <w:r w:rsidR="004C2981">
              <w:rPr>
                <w:rFonts w:ascii="Times New Roman" w:hAnsi="Times New Roman" w:cs="Times New Roman"/>
                <w:b/>
                <w:sz w:val="24"/>
                <w:szCs w:val="24"/>
                <w:lang w:val="en-US"/>
              </w:rPr>
              <w:t>O</w:t>
            </w:r>
            <w:r w:rsidRPr="00065B6F">
              <w:rPr>
                <w:rFonts w:ascii="Times New Roman" w:hAnsi="Times New Roman" w:cs="Times New Roman"/>
                <w:b/>
                <w:sz w:val="24"/>
                <w:szCs w:val="24"/>
              </w:rPr>
              <w:t>12</w:t>
            </w: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hideMark/>
          </w:tcPr>
          <w:p w:rsidR="00065B6F" w:rsidRPr="00065B6F"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sidR="00065B6F" w:rsidRPr="00065B6F">
              <w:rPr>
                <w:rFonts w:ascii="Times New Roman" w:hAnsi="Times New Roman" w:cs="Times New Roman"/>
                <w:sz w:val="24"/>
                <w:szCs w:val="24"/>
              </w:rPr>
              <w:t>1</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sidR="00065B6F" w:rsidRPr="00065B6F">
              <w:rPr>
                <w:rFonts w:ascii="Times New Roman" w:hAnsi="Times New Roman" w:cs="Times New Roman"/>
                <w:sz w:val="24"/>
                <w:szCs w:val="24"/>
              </w:rPr>
              <w:t>2</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sidR="00065B6F" w:rsidRPr="00065B6F">
              <w:rPr>
                <w:rFonts w:ascii="Times New Roman" w:hAnsi="Times New Roman" w:cs="Times New Roman"/>
                <w:sz w:val="24"/>
                <w:szCs w:val="24"/>
              </w:rPr>
              <w:t>3</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sidR="00065B6F" w:rsidRPr="00065B6F">
              <w:rPr>
                <w:rFonts w:ascii="Times New Roman" w:hAnsi="Times New Roman" w:cs="Times New Roman"/>
                <w:sz w:val="24"/>
                <w:szCs w:val="24"/>
              </w:rPr>
              <w:t>4</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r>
      <w:tr w:rsidR="0041402B"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41402B" w:rsidRPr="00DC7761"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Pr>
                <w:rFonts w:ascii="Times New Roman" w:hAnsi="Times New Roman" w:cs="Times New Roman"/>
                <w:sz w:val="24"/>
                <w:szCs w:val="24"/>
              </w:rPr>
              <w:t xml:space="preserve"> 5</w:t>
            </w:r>
          </w:p>
        </w:tc>
        <w:tc>
          <w:tcPr>
            <w:tcW w:w="351" w:type="pct"/>
            <w:tcBorders>
              <w:top w:val="single" w:sz="8" w:space="0" w:color="000000"/>
              <w:left w:val="single" w:sz="4" w:space="0" w:color="auto"/>
              <w:bottom w:val="single" w:sz="8" w:space="0" w:color="000000"/>
              <w:right w:val="single" w:sz="4" w:space="0" w:color="auto"/>
            </w:tcBorders>
            <w:vAlign w:val="center"/>
          </w:tcPr>
          <w:p w:rsidR="0041402B" w:rsidRPr="00065B6F" w:rsidRDefault="00026D2E"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r>
      <w:tr w:rsidR="0041402B"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41402B" w:rsidRPr="00DC7761"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Pr>
                <w:rFonts w:ascii="Times New Roman" w:hAnsi="Times New Roman" w:cs="Times New Roman"/>
                <w:sz w:val="24"/>
                <w:szCs w:val="24"/>
              </w:rPr>
              <w:t xml:space="preserve"> 6</w:t>
            </w:r>
          </w:p>
        </w:tc>
        <w:tc>
          <w:tcPr>
            <w:tcW w:w="351" w:type="pct"/>
            <w:tcBorders>
              <w:top w:val="single" w:sz="8" w:space="0" w:color="000000"/>
              <w:left w:val="single" w:sz="4" w:space="0" w:color="auto"/>
              <w:bottom w:val="single" w:sz="8" w:space="0" w:color="000000"/>
              <w:right w:val="single" w:sz="4" w:space="0" w:color="auto"/>
            </w:tcBorders>
            <w:vAlign w:val="center"/>
          </w:tcPr>
          <w:p w:rsidR="0041402B" w:rsidRPr="00065B6F" w:rsidRDefault="00026D2E"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r>
      <w:tr w:rsidR="0041402B"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41402B" w:rsidRPr="00DC7761" w:rsidRDefault="0041402B" w:rsidP="004C2981">
            <w:pPr>
              <w:spacing w:after="0"/>
              <w:rPr>
                <w:rFonts w:ascii="Times New Roman" w:hAnsi="Times New Roman" w:cs="Times New Roman"/>
                <w:sz w:val="24"/>
                <w:szCs w:val="24"/>
              </w:rPr>
            </w:pPr>
            <w:r w:rsidRPr="00DC7761">
              <w:rPr>
                <w:rFonts w:ascii="Times New Roman" w:hAnsi="Times New Roman" w:cs="Times New Roman"/>
                <w:sz w:val="24"/>
                <w:szCs w:val="24"/>
              </w:rPr>
              <w:t>ОК</w:t>
            </w:r>
            <w:r>
              <w:rPr>
                <w:rFonts w:ascii="Times New Roman" w:hAnsi="Times New Roman" w:cs="Times New Roman"/>
                <w:sz w:val="24"/>
                <w:szCs w:val="24"/>
              </w:rPr>
              <w:t xml:space="preserve"> 7</w:t>
            </w:r>
          </w:p>
        </w:tc>
        <w:tc>
          <w:tcPr>
            <w:tcW w:w="351"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41402B" w:rsidRPr="00065B6F" w:rsidRDefault="0041402B"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026D2E"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41402B" w:rsidRPr="00065B6F" w:rsidRDefault="0041402B" w:rsidP="004C2981">
            <w:pPr>
              <w:spacing w:after="0"/>
              <w:jc w:val="center"/>
              <w:rPr>
                <w:rFonts w:ascii="Times New Roman" w:hAnsi="Times New Roman" w:cs="Times New Roman"/>
                <w:sz w:val="24"/>
                <w:szCs w:val="24"/>
              </w:rPr>
            </w:pP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065B6F" w:rsidP="004C2981">
            <w:pPr>
              <w:spacing w:after="0"/>
              <w:rPr>
                <w:rFonts w:ascii="Times New Roman" w:hAnsi="Times New Roman" w:cs="Times New Roman"/>
                <w:sz w:val="24"/>
                <w:szCs w:val="24"/>
              </w:rPr>
            </w:pPr>
            <w:r w:rsidRPr="00065B6F">
              <w:rPr>
                <w:rFonts w:ascii="Times New Roman" w:hAnsi="Times New Roman" w:cs="Times New Roman"/>
                <w:sz w:val="24"/>
                <w:szCs w:val="24"/>
              </w:rPr>
              <w:t>ПК1</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lang w:val="en-US"/>
              </w:rPr>
            </w:pP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065B6F" w:rsidP="004C2981">
            <w:pPr>
              <w:spacing w:after="0"/>
              <w:rPr>
                <w:rFonts w:ascii="Times New Roman" w:hAnsi="Times New Roman" w:cs="Times New Roman"/>
                <w:sz w:val="24"/>
                <w:szCs w:val="24"/>
              </w:rPr>
            </w:pPr>
            <w:r w:rsidRPr="00065B6F">
              <w:rPr>
                <w:rFonts w:ascii="Times New Roman" w:hAnsi="Times New Roman" w:cs="Times New Roman"/>
                <w:sz w:val="24"/>
                <w:szCs w:val="24"/>
              </w:rPr>
              <w:t>ПК2</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noProof/>
                <w:sz w:val="24"/>
                <w:szCs w:val="24"/>
              </w:rPr>
            </w:pPr>
            <w:r w:rsidRPr="00065B6F">
              <w:rPr>
                <w:rFonts w:ascii="Times New Roman" w:hAnsi="Times New Roman" w:cs="Times New Roman"/>
                <w:noProof/>
                <w:sz w:val="24"/>
                <w:szCs w:val="24"/>
              </w:rPr>
              <w:t>+</w:t>
            </w: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065B6F" w:rsidP="004C2981">
            <w:pPr>
              <w:spacing w:after="0"/>
              <w:rPr>
                <w:rFonts w:ascii="Times New Roman" w:hAnsi="Times New Roman" w:cs="Times New Roman"/>
                <w:sz w:val="24"/>
                <w:szCs w:val="24"/>
              </w:rPr>
            </w:pPr>
            <w:r w:rsidRPr="00065B6F">
              <w:rPr>
                <w:rFonts w:ascii="Times New Roman" w:hAnsi="Times New Roman" w:cs="Times New Roman"/>
                <w:sz w:val="24"/>
                <w:szCs w:val="24"/>
              </w:rPr>
              <w:t>ПК3</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noProof/>
                <w:sz w:val="24"/>
                <w:szCs w:val="24"/>
                <w:lang w:val="en-US"/>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r>
      <w:tr w:rsidR="00065B6F" w:rsidRPr="00065B6F" w:rsidTr="00026D2E">
        <w:trPr>
          <w:trHeight w:val="20"/>
          <w:jc w:val="center"/>
        </w:trPr>
        <w:tc>
          <w:tcPr>
            <w:tcW w:w="1417" w:type="pct"/>
            <w:tcBorders>
              <w:top w:val="single" w:sz="8" w:space="0" w:color="000000"/>
              <w:left w:val="single" w:sz="8" w:space="0" w:color="000000"/>
              <w:bottom w:val="single" w:sz="8" w:space="0" w:color="000000"/>
              <w:right w:val="single" w:sz="4" w:space="0" w:color="auto"/>
            </w:tcBorders>
            <w:tcMar>
              <w:top w:w="17" w:type="dxa"/>
              <w:left w:w="21" w:type="dxa"/>
              <w:bottom w:w="0" w:type="dxa"/>
              <w:right w:w="21" w:type="dxa"/>
            </w:tcMar>
          </w:tcPr>
          <w:p w:rsidR="00065B6F" w:rsidRPr="00065B6F" w:rsidRDefault="00065B6F" w:rsidP="004C2981">
            <w:pPr>
              <w:spacing w:after="0"/>
              <w:rPr>
                <w:rFonts w:ascii="Times New Roman" w:hAnsi="Times New Roman" w:cs="Times New Roman"/>
                <w:sz w:val="24"/>
                <w:szCs w:val="24"/>
              </w:rPr>
            </w:pPr>
            <w:r w:rsidRPr="00065B6F">
              <w:rPr>
                <w:rFonts w:ascii="Times New Roman" w:hAnsi="Times New Roman" w:cs="Times New Roman"/>
                <w:sz w:val="24"/>
                <w:szCs w:val="24"/>
              </w:rPr>
              <w:t>ПК4</w:t>
            </w:r>
          </w:p>
        </w:tc>
        <w:tc>
          <w:tcPr>
            <w:tcW w:w="351"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4" w:space="0" w:color="auto"/>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4" w:space="0" w:color="auto"/>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lang w:val="en-US"/>
              </w:rPr>
            </w:pPr>
            <w:r w:rsidRPr="00065B6F">
              <w:rPr>
                <w:rFonts w:ascii="Times New Roman" w:hAnsi="Times New Roman" w:cs="Times New Roman"/>
                <w:sz w:val="24"/>
                <w:szCs w:val="24"/>
              </w:rPr>
              <w:t>+</w:t>
            </w: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c>
          <w:tcPr>
            <w:tcW w:w="294"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noProof/>
                <w:sz w:val="24"/>
                <w:szCs w:val="24"/>
              </w:rPr>
            </w:pPr>
          </w:p>
        </w:tc>
        <w:tc>
          <w:tcPr>
            <w:tcW w:w="291" w:type="pct"/>
            <w:tcBorders>
              <w:top w:val="single" w:sz="8" w:space="0" w:color="000000"/>
              <w:left w:val="single" w:sz="8" w:space="0" w:color="000000"/>
              <w:bottom w:val="single" w:sz="8" w:space="0" w:color="000000"/>
              <w:right w:val="single" w:sz="8" w:space="0" w:color="000000"/>
            </w:tcBorders>
            <w:vAlign w:val="center"/>
          </w:tcPr>
          <w:p w:rsidR="00065B6F" w:rsidRPr="00065B6F" w:rsidRDefault="00065B6F" w:rsidP="004C2981">
            <w:pPr>
              <w:spacing w:after="0"/>
              <w:jc w:val="center"/>
              <w:rPr>
                <w:rFonts w:ascii="Times New Roman" w:hAnsi="Times New Roman" w:cs="Times New Roman"/>
                <w:sz w:val="24"/>
                <w:szCs w:val="24"/>
              </w:rPr>
            </w:pPr>
          </w:p>
        </w:tc>
      </w:tr>
    </w:tbl>
    <w:p w:rsidR="00065B6F" w:rsidRPr="00DC7761" w:rsidRDefault="00065B6F" w:rsidP="00011908">
      <w:pPr>
        <w:widowControl w:val="0"/>
        <w:tabs>
          <w:tab w:val="left" w:pos="1214"/>
        </w:tabs>
        <w:autoSpaceDE w:val="0"/>
        <w:autoSpaceDN w:val="0"/>
        <w:spacing w:before="65" w:after="0" w:line="240" w:lineRule="auto"/>
        <w:ind w:right="395"/>
        <w:jc w:val="both"/>
        <w:rPr>
          <w:rFonts w:ascii="Times New Roman" w:hAnsi="Times New Roman" w:cs="Times New Roman"/>
          <w:color w:val="FF0000"/>
          <w:sz w:val="28"/>
          <w:highlight w:val="yellow"/>
        </w:rPr>
        <w:sectPr w:rsidR="00065B6F" w:rsidRPr="00DC7761" w:rsidSect="00011908">
          <w:pgSz w:w="11906" w:h="16838"/>
          <w:pgMar w:top="1134" w:right="1134" w:bottom="851" w:left="1134" w:header="709" w:footer="709" w:gutter="0"/>
          <w:cols w:space="708"/>
          <w:docGrid w:linePitch="360"/>
        </w:sectPr>
      </w:pPr>
    </w:p>
    <w:p w:rsidR="00011908" w:rsidRPr="00127009" w:rsidRDefault="00011908" w:rsidP="00011908">
      <w:pPr>
        <w:pStyle w:val="a5"/>
        <w:widowControl w:val="0"/>
        <w:numPr>
          <w:ilvl w:val="0"/>
          <w:numId w:val="1"/>
        </w:numPr>
        <w:tabs>
          <w:tab w:val="left" w:pos="851"/>
        </w:tabs>
        <w:autoSpaceDE w:val="0"/>
        <w:autoSpaceDN w:val="0"/>
        <w:spacing w:before="65" w:after="0" w:line="240" w:lineRule="auto"/>
        <w:ind w:right="395"/>
        <w:jc w:val="center"/>
        <w:rPr>
          <w:rFonts w:ascii="Times New Roman" w:hAnsi="Times New Roman"/>
          <w:b/>
          <w:sz w:val="24"/>
          <w:szCs w:val="24"/>
        </w:rPr>
      </w:pPr>
      <w:r w:rsidRPr="00DC7761">
        <w:rPr>
          <w:rFonts w:ascii="Times New Roman" w:hAnsi="Times New Roman"/>
          <w:b/>
          <w:bCs/>
          <w:sz w:val="24"/>
          <w:szCs w:val="24"/>
        </w:rPr>
        <w:t>МАТРИЦ</w:t>
      </w:r>
      <w:r w:rsidRPr="00DC7761">
        <w:rPr>
          <w:rFonts w:ascii="Times New Roman" w:hAnsi="Times New Roman"/>
          <w:b/>
          <w:bCs/>
          <w:sz w:val="24"/>
          <w:szCs w:val="24"/>
          <w:lang w:val="ru-RU"/>
        </w:rPr>
        <w:t xml:space="preserve">А </w:t>
      </w:r>
      <w:r w:rsidRPr="00DC7761">
        <w:rPr>
          <w:rFonts w:ascii="Times New Roman" w:hAnsi="Times New Roman"/>
          <w:b/>
          <w:bCs/>
          <w:sz w:val="24"/>
          <w:szCs w:val="24"/>
        </w:rPr>
        <w:t>ВЛИЯНИЯДИСЦИПЛИННАФОРМИРОВАНИЕРЕЗУЛЬТАТОВОБУЧЕНИЯ</w:t>
      </w:r>
      <w:r w:rsidRPr="00DC7761">
        <w:rPr>
          <w:rFonts w:ascii="Times New Roman" w:hAnsi="Times New Roman"/>
          <w:b/>
          <w:bCs/>
          <w:sz w:val="24"/>
          <w:szCs w:val="24"/>
          <w:lang w:val="ru-RU"/>
        </w:rPr>
        <w:t xml:space="preserve"> И </w:t>
      </w:r>
      <w:r w:rsidRPr="00DC7761">
        <w:rPr>
          <w:rFonts w:ascii="Times New Roman" w:hAnsi="Times New Roman"/>
          <w:b/>
          <w:bCs/>
          <w:sz w:val="24"/>
          <w:szCs w:val="24"/>
        </w:rPr>
        <w:t>СВЕДЕНИ</w:t>
      </w:r>
      <w:r w:rsidRPr="00DC7761">
        <w:rPr>
          <w:rFonts w:ascii="Times New Roman" w:hAnsi="Times New Roman"/>
          <w:b/>
          <w:bCs/>
          <w:sz w:val="24"/>
          <w:szCs w:val="24"/>
          <w:lang w:val="ru-RU"/>
        </w:rPr>
        <w:t xml:space="preserve">Я О </w:t>
      </w:r>
      <w:r w:rsidRPr="00DC7761">
        <w:rPr>
          <w:rFonts w:ascii="Times New Roman" w:hAnsi="Times New Roman"/>
          <w:b/>
          <w:bCs/>
          <w:sz w:val="24"/>
          <w:szCs w:val="24"/>
        </w:rPr>
        <w:t>ТРУДОЕМКОСТИ</w:t>
      </w:r>
    </w:p>
    <w:p w:rsidR="00011908" w:rsidRPr="00127009" w:rsidRDefault="00011908" w:rsidP="00011908">
      <w:pPr>
        <w:widowControl w:val="0"/>
        <w:tabs>
          <w:tab w:val="left" w:pos="1214"/>
        </w:tabs>
        <w:autoSpaceDE w:val="0"/>
        <w:autoSpaceDN w:val="0"/>
        <w:spacing w:before="65" w:after="0" w:line="240" w:lineRule="auto"/>
        <w:ind w:right="395"/>
        <w:jc w:val="center"/>
        <w:rPr>
          <w:rFonts w:ascii="Times New Roman" w:hAnsi="Times New Roman" w:cs="Times New Roman"/>
          <w:color w:val="FF0000"/>
          <w:sz w:val="28"/>
          <w:highlight w:val="yellow"/>
          <w:lang w:val="de-DE"/>
        </w:rPr>
      </w:pPr>
    </w:p>
    <w:tbl>
      <w:tblPr>
        <w:tblStyle w:val="TableNormal"/>
        <w:tblW w:w="1502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9"/>
        <w:gridCol w:w="1415"/>
        <w:gridCol w:w="708"/>
        <w:gridCol w:w="567"/>
        <w:gridCol w:w="1701"/>
        <w:gridCol w:w="3828"/>
        <w:gridCol w:w="702"/>
        <w:gridCol w:w="427"/>
        <w:gridCol w:w="426"/>
        <w:gridCol w:w="425"/>
        <w:gridCol w:w="426"/>
        <w:gridCol w:w="426"/>
        <w:gridCol w:w="425"/>
        <w:gridCol w:w="428"/>
        <w:gridCol w:w="425"/>
        <w:gridCol w:w="567"/>
        <w:gridCol w:w="577"/>
        <w:gridCol w:w="567"/>
        <w:gridCol w:w="567"/>
      </w:tblGrid>
      <w:tr w:rsidR="00011908" w:rsidRPr="00DC7761" w:rsidTr="00CE2B81">
        <w:trPr>
          <w:trHeight w:val="275"/>
        </w:trPr>
        <w:tc>
          <w:tcPr>
            <w:tcW w:w="419" w:type="dxa"/>
            <w:vMerge w:val="restart"/>
          </w:tcPr>
          <w:p w:rsidR="00011908" w:rsidRPr="00DC7761" w:rsidRDefault="00011908" w:rsidP="00011908">
            <w:pPr>
              <w:pStyle w:val="TableParagraph"/>
              <w:spacing w:line="273" w:lineRule="exact"/>
              <w:ind w:left="21"/>
              <w:rPr>
                <w:b/>
              </w:rPr>
            </w:pPr>
            <w:r w:rsidRPr="00DC7761">
              <w:rPr>
                <w:b/>
              </w:rPr>
              <w:t>№</w:t>
            </w:r>
          </w:p>
        </w:tc>
        <w:tc>
          <w:tcPr>
            <w:tcW w:w="1415" w:type="dxa"/>
            <w:vMerge w:val="restart"/>
          </w:tcPr>
          <w:p w:rsidR="00011908" w:rsidRPr="00DC7761" w:rsidRDefault="00011908" w:rsidP="00011908">
            <w:pPr>
              <w:pStyle w:val="TableParagraph"/>
              <w:ind w:left="142"/>
              <w:jc w:val="center"/>
              <w:rPr>
                <w:b/>
                <w:lang w:val="ru-RU"/>
              </w:rPr>
            </w:pPr>
            <w:r w:rsidRPr="00DC7761">
              <w:rPr>
                <w:b/>
                <w:lang w:val="ru-RU"/>
              </w:rPr>
              <w:t xml:space="preserve">Наименование модуля </w:t>
            </w:r>
          </w:p>
        </w:tc>
        <w:tc>
          <w:tcPr>
            <w:tcW w:w="708" w:type="dxa"/>
            <w:vMerge w:val="restart"/>
          </w:tcPr>
          <w:p w:rsidR="00011908" w:rsidRPr="00DC7761" w:rsidRDefault="00011908" w:rsidP="00011908">
            <w:pPr>
              <w:pStyle w:val="TableParagraph"/>
              <w:ind w:left="142"/>
              <w:jc w:val="center"/>
              <w:rPr>
                <w:b/>
                <w:lang w:val="ru-RU"/>
              </w:rPr>
            </w:pPr>
            <w:r w:rsidRPr="00DC7761">
              <w:rPr>
                <w:b/>
                <w:lang w:val="ru-RU"/>
              </w:rPr>
              <w:t>цикл</w:t>
            </w:r>
          </w:p>
        </w:tc>
        <w:tc>
          <w:tcPr>
            <w:tcW w:w="567" w:type="dxa"/>
            <w:vMerge w:val="restart"/>
          </w:tcPr>
          <w:p w:rsidR="00CE2B81" w:rsidRDefault="00CE2B81" w:rsidP="00CE2B81">
            <w:pPr>
              <w:pStyle w:val="TableParagraph"/>
              <w:jc w:val="center"/>
              <w:rPr>
                <w:b/>
                <w:lang w:val="ru-RU"/>
              </w:rPr>
            </w:pPr>
            <w:r w:rsidRPr="00DC7761">
              <w:rPr>
                <w:b/>
                <w:lang w:val="ru-RU"/>
              </w:rPr>
              <w:t>К</w:t>
            </w:r>
            <w:r w:rsidR="00011908" w:rsidRPr="00DC7761">
              <w:rPr>
                <w:b/>
                <w:lang w:val="ru-RU"/>
              </w:rPr>
              <w:t>омпоне</w:t>
            </w:r>
          </w:p>
          <w:p w:rsidR="00011908" w:rsidRPr="00DC7761" w:rsidRDefault="00011908" w:rsidP="00CE2B81">
            <w:pPr>
              <w:pStyle w:val="TableParagraph"/>
              <w:jc w:val="center"/>
              <w:rPr>
                <w:b/>
                <w:lang w:val="ru-RU"/>
              </w:rPr>
            </w:pPr>
            <w:r w:rsidRPr="00DC7761">
              <w:rPr>
                <w:b/>
                <w:lang w:val="ru-RU"/>
              </w:rPr>
              <w:t>нт</w:t>
            </w:r>
          </w:p>
        </w:tc>
        <w:tc>
          <w:tcPr>
            <w:tcW w:w="1701" w:type="dxa"/>
            <w:vMerge w:val="restart"/>
          </w:tcPr>
          <w:p w:rsidR="0036044F" w:rsidRDefault="00011908" w:rsidP="00CE2B81">
            <w:pPr>
              <w:pStyle w:val="TableParagraph"/>
              <w:jc w:val="center"/>
              <w:rPr>
                <w:b/>
              </w:rPr>
            </w:pPr>
            <w:r w:rsidRPr="00DC7761">
              <w:rPr>
                <w:b/>
              </w:rPr>
              <w:t>Наименова</w:t>
            </w:r>
          </w:p>
          <w:p w:rsidR="00384FC6" w:rsidRDefault="00011908" w:rsidP="00CE2B81">
            <w:pPr>
              <w:pStyle w:val="TableParagraph"/>
              <w:jc w:val="center"/>
              <w:rPr>
                <w:b/>
              </w:rPr>
            </w:pPr>
            <w:r w:rsidRPr="00DC7761">
              <w:rPr>
                <w:b/>
              </w:rPr>
              <w:t>ние</w:t>
            </w:r>
            <w:r w:rsidR="00A4541F">
              <w:rPr>
                <w:b/>
              </w:rPr>
              <w:t xml:space="preserve"> </w:t>
            </w:r>
          </w:p>
          <w:p w:rsidR="00011908" w:rsidRPr="00DC7761" w:rsidRDefault="00011908" w:rsidP="00CE2B81">
            <w:pPr>
              <w:pStyle w:val="TableParagraph"/>
              <w:jc w:val="center"/>
              <w:rPr>
                <w:b/>
              </w:rPr>
            </w:pPr>
            <w:r w:rsidRPr="00DC7761">
              <w:rPr>
                <w:b/>
              </w:rPr>
              <w:t>дисциплины</w:t>
            </w:r>
          </w:p>
        </w:tc>
        <w:tc>
          <w:tcPr>
            <w:tcW w:w="3828" w:type="dxa"/>
            <w:vMerge w:val="restart"/>
          </w:tcPr>
          <w:p w:rsidR="00011908" w:rsidRPr="00DC7761" w:rsidRDefault="00011908" w:rsidP="00011908">
            <w:pPr>
              <w:pStyle w:val="TableParagraph"/>
              <w:ind w:right="142"/>
              <w:rPr>
                <w:b/>
              </w:rPr>
            </w:pPr>
            <w:r w:rsidRPr="00DC7761">
              <w:rPr>
                <w:b/>
              </w:rPr>
              <w:t>Краткое</w:t>
            </w:r>
            <w:r w:rsidR="00A4541F">
              <w:rPr>
                <w:b/>
              </w:rPr>
              <w:t xml:space="preserve"> </w:t>
            </w:r>
            <w:r w:rsidRPr="00DC7761">
              <w:rPr>
                <w:b/>
              </w:rPr>
              <w:t>описание</w:t>
            </w:r>
            <w:r w:rsidR="00A4541F">
              <w:rPr>
                <w:b/>
              </w:rPr>
              <w:t xml:space="preserve"> </w:t>
            </w:r>
            <w:r w:rsidRPr="00DC7761">
              <w:rPr>
                <w:b/>
              </w:rPr>
              <w:t>дисциплины</w:t>
            </w:r>
          </w:p>
        </w:tc>
        <w:tc>
          <w:tcPr>
            <w:tcW w:w="702" w:type="dxa"/>
            <w:vMerge w:val="restart"/>
          </w:tcPr>
          <w:p w:rsidR="00011908" w:rsidRPr="00DC7761" w:rsidRDefault="00011908" w:rsidP="00011908">
            <w:pPr>
              <w:pStyle w:val="TableParagraph"/>
              <w:rPr>
                <w:b/>
                <w:lang w:val="ru-RU"/>
              </w:rPr>
            </w:pPr>
            <w:r w:rsidRPr="00DC7761">
              <w:rPr>
                <w:b/>
              </w:rPr>
              <w:t>Кол</w:t>
            </w:r>
            <w:r w:rsidR="00384FC6">
              <w:rPr>
                <w:b/>
              </w:rPr>
              <w:t>-</w:t>
            </w:r>
            <w:r w:rsidRPr="00DC7761">
              <w:rPr>
                <w:b/>
              </w:rPr>
              <w:t>во</w:t>
            </w:r>
          </w:p>
          <w:p w:rsidR="00011908" w:rsidRPr="00DC7761" w:rsidRDefault="00011908" w:rsidP="00011908">
            <w:pPr>
              <w:pStyle w:val="TableParagraph"/>
              <w:rPr>
                <w:b/>
              </w:rPr>
            </w:pPr>
            <w:r w:rsidRPr="00DC7761">
              <w:rPr>
                <w:b/>
              </w:rPr>
              <w:t>креди</w:t>
            </w:r>
            <w:r w:rsidRPr="00DC7761">
              <w:rPr>
                <w:b/>
                <w:lang w:val="ru-RU"/>
              </w:rPr>
              <w:t>-</w:t>
            </w:r>
            <w:r w:rsidRPr="00DC7761">
              <w:rPr>
                <w:b/>
              </w:rPr>
              <w:t>тов</w:t>
            </w:r>
          </w:p>
        </w:tc>
        <w:tc>
          <w:tcPr>
            <w:tcW w:w="5686" w:type="dxa"/>
            <w:gridSpan w:val="12"/>
          </w:tcPr>
          <w:p w:rsidR="00011908" w:rsidRPr="00DC7761" w:rsidRDefault="00011908" w:rsidP="00011908">
            <w:pPr>
              <w:pStyle w:val="TableParagraph"/>
              <w:spacing w:line="256" w:lineRule="exact"/>
              <w:ind w:left="223"/>
              <w:jc w:val="center"/>
              <w:rPr>
                <w:b/>
              </w:rPr>
            </w:pPr>
            <w:r w:rsidRPr="00DC7761">
              <w:rPr>
                <w:b/>
              </w:rPr>
              <w:t>Формируемые</w:t>
            </w:r>
            <w:r w:rsidR="00A4541F">
              <w:rPr>
                <w:b/>
              </w:rPr>
              <w:t xml:space="preserve"> </w:t>
            </w:r>
            <w:r w:rsidRPr="00DC7761">
              <w:rPr>
                <w:b/>
              </w:rPr>
              <w:t>результаты</w:t>
            </w:r>
            <w:r w:rsidR="00A4541F">
              <w:rPr>
                <w:b/>
              </w:rPr>
              <w:t xml:space="preserve"> </w:t>
            </w:r>
            <w:r w:rsidRPr="00DC7761">
              <w:rPr>
                <w:b/>
              </w:rPr>
              <w:t>обучения(коды)</w:t>
            </w:r>
          </w:p>
        </w:tc>
      </w:tr>
      <w:tr w:rsidR="00011908" w:rsidRPr="00DC7761" w:rsidTr="00CE2B81">
        <w:trPr>
          <w:trHeight w:val="542"/>
        </w:trPr>
        <w:tc>
          <w:tcPr>
            <w:tcW w:w="419" w:type="dxa"/>
            <w:vMerge/>
            <w:tcBorders>
              <w:top w:val="nil"/>
            </w:tcBorders>
          </w:tcPr>
          <w:p w:rsidR="00011908" w:rsidRPr="00DC7761" w:rsidRDefault="00011908" w:rsidP="00011908">
            <w:pPr>
              <w:ind w:left="21"/>
              <w:rPr>
                <w:rFonts w:ascii="Times New Roman" w:hAnsi="Times New Roman" w:cs="Times New Roman"/>
              </w:rPr>
            </w:pPr>
          </w:p>
        </w:tc>
        <w:tc>
          <w:tcPr>
            <w:tcW w:w="1415" w:type="dxa"/>
            <w:vMerge/>
          </w:tcPr>
          <w:p w:rsidR="00011908" w:rsidRPr="00DC7761" w:rsidRDefault="00011908" w:rsidP="00011908">
            <w:pPr>
              <w:ind w:left="142"/>
              <w:rPr>
                <w:rFonts w:ascii="Times New Roman" w:hAnsi="Times New Roman" w:cs="Times New Roman"/>
              </w:rPr>
            </w:pPr>
          </w:p>
        </w:tc>
        <w:tc>
          <w:tcPr>
            <w:tcW w:w="708" w:type="dxa"/>
            <w:vMerge/>
          </w:tcPr>
          <w:p w:rsidR="00011908" w:rsidRPr="00DC7761" w:rsidRDefault="00011908" w:rsidP="00011908">
            <w:pPr>
              <w:ind w:left="142"/>
              <w:rPr>
                <w:rFonts w:ascii="Times New Roman" w:hAnsi="Times New Roman" w:cs="Times New Roman"/>
              </w:rPr>
            </w:pPr>
          </w:p>
        </w:tc>
        <w:tc>
          <w:tcPr>
            <w:tcW w:w="567" w:type="dxa"/>
            <w:vMerge/>
          </w:tcPr>
          <w:p w:rsidR="00011908" w:rsidRPr="00DC7761" w:rsidRDefault="00011908" w:rsidP="00011908">
            <w:pPr>
              <w:ind w:left="142"/>
              <w:rPr>
                <w:rFonts w:ascii="Times New Roman" w:hAnsi="Times New Roman" w:cs="Times New Roman"/>
              </w:rPr>
            </w:pPr>
          </w:p>
        </w:tc>
        <w:tc>
          <w:tcPr>
            <w:tcW w:w="1701" w:type="dxa"/>
            <w:vMerge/>
            <w:tcBorders>
              <w:top w:val="nil"/>
            </w:tcBorders>
          </w:tcPr>
          <w:p w:rsidR="00011908" w:rsidRPr="00DC7761" w:rsidRDefault="00011908" w:rsidP="00011908">
            <w:pPr>
              <w:ind w:left="142"/>
              <w:rPr>
                <w:rFonts w:ascii="Times New Roman" w:hAnsi="Times New Roman" w:cs="Times New Roman"/>
              </w:rPr>
            </w:pPr>
          </w:p>
        </w:tc>
        <w:tc>
          <w:tcPr>
            <w:tcW w:w="3828" w:type="dxa"/>
            <w:vMerge/>
            <w:tcBorders>
              <w:top w:val="nil"/>
            </w:tcBorders>
          </w:tcPr>
          <w:p w:rsidR="00011908" w:rsidRPr="00DC7761" w:rsidRDefault="00011908" w:rsidP="00011908">
            <w:pPr>
              <w:ind w:right="142"/>
              <w:rPr>
                <w:rFonts w:ascii="Times New Roman" w:hAnsi="Times New Roman" w:cs="Times New Roman"/>
              </w:rPr>
            </w:pPr>
          </w:p>
        </w:tc>
        <w:tc>
          <w:tcPr>
            <w:tcW w:w="702" w:type="dxa"/>
            <w:vMerge/>
            <w:tcBorders>
              <w:top w:val="nil"/>
            </w:tcBorders>
          </w:tcPr>
          <w:p w:rsidR="00011908" w:rsidRPr="00DC7761" w:rsidRDefault="00011908" w:rsidP="00011908">
            <w:pPr>
              <w:rPr>
                <w:rFonts w:ascii="Times New Roman" w:hAnsi="Times New Roman" w:cs="Times New Roman"/>
              </w:rPr>
            </w:pPr>
          </w:p>
        </w:tc>
        <w:tc>
          <w:tcPr>
            <w:tcW w:w="427" w:type="dxa"/>
          </w:tcPr>
          <w:p w:rsidR="00011908" w:rsidRPr="00DC7761" w:rsidRDefault="00011908" w:rsidP="00011908">
            <w:pPr>
              <w:pStyle w:val="TableParagraph"/>
              <w:spacing w:line="273" w:lineRule="exact"/>
              <w:ind w:left="1"/>
              <w:rPr>
                <w:b/>
                <w:sz w:val="20"/>
              </w:rPr>
            </w:pPr>
            <w:r w:rsidRPr="00DC7761">
              <w:rPr>
                <w:b/>
                <w:sz w:val="20"/>
              </w:rPr>
              <w:t>РО1</w:t>
            </w:r>
          </w:p>
        </w:tc>
        <w:tc>
          <w:tcPr>
            <w:tcW w:w="426" w:type="dxa"/>
          </w:tcPr>
          <w:p w:rsidR="00011908" w:rsidRPr="00DC7761" w:rsidRDefault="00011908" w:rsidP="00011908">
            <w:pPr>
              <w:pStyle w:val="TableParagraph"/>
              <w:spacing w:line="273" w:lineRule="exact"/>
              <w:ind w:left="1"/>
              <w:rPr>
                <w:b/>
                <w:sz w:val="20"/>
              </w:rPr>
            </w:pPr>
            <w:r w:rsidRPr="00DC7761">
              <w:rPr>
                <w:b/>
                <w:sz w:val="20"/>
              </w:rPr>
              <w:t>РО2</w:t>
            </w:r>
          </w:p>
        </w:tc>
        <w:tc>
          <w:tcPr>
            <w:tcW w:w="425" w:type="dxa"/>
          </w:tcPr>
          <w:p w:rsidR="00011908" w:rsidRPr="00DC7761" w:rsidRDefault="00011908" w:rsidP="00011908">
            <w:pPr>
              <w:pStyle w:val="TableParagraph"/>
              <w:spacing w:line="273" w:lineRule="exact"/>
              <w:ind w:left="1"/>
              <w:rPr>
                <w:b/>
                <w:sz w:val="20"/>
              </w:rPr>
            </w:pPr>
            <w:r w:rsidRPr="00DC7761">
              <w:rPr>
                <w:b/>
                <w:sz w:val="20"/>
              </w:rPr>
              <w:t>РО3</w:t>
            </w:r>
          </w:p>
        </w:tc>
        <w:tc>
          <w:tcPr>
            <w:tcW w:w="426" w:type="dxa"/>
          </w:tcPr>
          <w:p w:rsidR="00011908" w:rsidRPr="00DC7761" w:rsidRDefault="00011908" w:rsidP="00011908">
            <w:pPr>
              <w:pStyle w:val="TableParagraph"/>
              <w:spacing w:line="273" w:lineRule="exact"/>
              <w:ind w:left="1"/>
              <w:rPr>
                <w:b/>
                <w:sz w:val="20"/>
              </w:rPr>
            </w:pPr>
            <w:r w:rsidRPr="00DC7761">
              <w:rPr>
                <w:b/>
                <w:sz w:val="20"/>
              </w:rPr>
              <w:t>РО4</w:t>
            </w:r>
          </w:p>
        </w:tc>
        <w:tc>
          <w:tcPr>
            <w:tcW w:w="426" w:type="dxa"/>
          </w:tcPr>
          <w:p w:rsidR="00011908" w:rsidRPr="00DC7761" w:rsidRDefault="00011908" w:rsidP="00011908">
            <w:pPr>
              <w:pStyle w:val="TableParagraph"/>
              <w:spacing w:line="273" w:lineRule="exact"/>
              <w:ind w:left="1"/>
              <w:rPr>
                <w:b/>
                <w:sz w:val="20"/>
              </w:rPr>
            </w:pPr>
            <w:r w:rsidRPr="00DC7761">
              <w:rPr>
                <w:b/>
                <w:sz w:val="20"/>
              </w:rPr>
              <w:t>РО5</w:t>
            </w:r>
          </w:p>
        </w:tc>
        <w:tc>
          <w:tcPr>
            <w:tcW w:w="425" w:type="dxa"/>
          </w:tcPr>
          <w:p w:rsidR="00011908" w:rsidRPr="00DC7761" w:rsidRDefault="00011908" w:rsidP="00011908">
            <w:pPr>
              <w:pStyle w:val="TableParagraph"/>
              <w:spacing w:line="273" w:lineRule="exact"/>
              <w:ind w:left="1"/>
              <w:rPr>
                <w:b/>
                <w:sz w:val="20"/>
              </w:rPr>
            </w:pPr>
            <w:r w:rsidRPr="00DC7761">
              <w:rPr>
                <w:b/>
                <w:sz w:val="20"/>
              </w:rPr>
              <w:t>РО6</w:t>
            </w:r>
          </w:p>
        </w:tc>
        <w:tc>
          <w:tcPr>
            <w:tcW w:w="428" w:type="dxa"/>
          </w:tcPr>
          <w:p w:rsidR="00011908" w:rsidRPr="00DC7761" w:rsidRDefault="00011908" w:rsidP="00011908">
            <w:pPr>
              <w:pStyle w:val="TableParagraph"/>
              <w:spacing w:line="273" w:lineRule="exact"/>
              <w:ind w:left="1"/>
              <w:rPr>
                <w:b/>
                <w:sz w:val="20"/>
              </w:rPr>
            </w:pPr>
            <w:r w:rsidRPr="00DC7761">
              <w:rPr>
                <w:b/>
                <w:sz w:val="20"/>
              </w:rPr>
              <w:t>РО7</w:t>
            </w:r>
          </w:p>
        </w:tc>
        <w:tc>
          <w:tcPr>
            <w:tcW w:w="425" w:type="dxa"/>
          </w:tcPr>
          <w:p w:rsidR="00011908" w:rsidRPr="00DC7761" w:rsidRDefault="00011908" w:rsidP="00011908">
            <w:pPr>
              <w:pStyle w:val="TableParagraph"/>
              <w:spacing w:line="273" w:lineRule="exact"/>
              <w:ind w:left="1"/>
              <w:rPr>
                <w:b/>
                <w:sz w:val="20"/>
                <w:lang w:val="ru-RU"/>
              </w:rPr>
            </w:pPr>
            <w:r w:rsidRPr="00DC7761">
              <w:rPr>
                <w:b/>
                <w:sz w:val="20"/>
                <w:lang w:val="ru-RU"/>
              </w:rPr>
              <w:t>РО8</w:t>
            </w:r>
          </w:p>
        </w:tc>
        <w:tc>
          <w:tcPr>
            <w:tcW w:w="567" w:type="dxa"/>
            <w:tcBorders>
              <w:right w:val="single" w:sz="4" w:space="0" w:color="auto"/>
            </w:tcBorders>
          </w:tcPr>
          <w:p w:rsidR="00011908" w:rsidRPr="00DC7761" w:rsidRDefault="00011908" w:rsidP="00011908">
            <w:pPr>
              <w:pStyle w:val="TableParagraph"/>
              <w:spacing w:line="273" w:lineRule="exact"/>
              <w:ind w:left="1"/>
              <w:rPr>
                <w:b/>
                <w:sz w:val="20"/>
                <w:lang w:val="ru-RU"/>
              </w:rPr>
            </w:pPr>
            <w:r w:rsidRPr="00DC7761">
              <w:rPr>
                <w:b/>
                <w:sz w:val="20"/>
                <w:lang w:val="ru-RU"/>
              </w:rPr>
              <w:t>РО9</w:t>
            </w:r>
          </w:p>
        </w:tc>
        <w:tc>
          <w:tcPr>
            <w:tcW w:w="577" w:type="dxa"/>
            <w:tcBorders>
              <w:right w:val="single" w:sz="4" w:space="0" w:color="auto"/>
            </w:tcBorders>
          </w:tcPr>
          <w:p w:rsidR="00011908" w:rsidRPr="00DC7761" w:rsidRDefault="00011908" w:rsidP="00011908">
            <w:pPr>
              <w:pStyle w:val="TableParagraph"/>
              <w:spacing w:line="273" w:lineRule="exact"/>
              <w:ind w:left="1"/>
              <w:rPr>
                <w:b/>
                <w:sz w:val="20"/>
                <w:lang w:val="ru-RU"/>
              </w:rPr>
            </w:pPr>
            <w:r w:rsidRPr="00DC7761">
              <w:rPr>
                <w:b/>
                <w:sz w:val="20"/>
                <w:lang w:val="ru-RU"/>
              </w:rPr>
              <w:t>РО10</w:t>
            </w:r>
          </w:p>
        </w:tc>
        <w:tc>
          <w:tcPr>
            <w:tcW w:w="567" w:type="dxa"/>
            <w:tcBorders>
              <w:left w:val="single" w:sz="4" w:space="0" w:color="auto"/>
              <w:right w:val="single" w:sz="4" w:space="0" w:color="auto"/>
            </w:tcBorders>
          </w:tcPr>
          <w:p w:rsidR="00011908" w:rsidRPr="00384FC6" w:rsidRDefault="00011908" w:rsidP="00384FC6">
            <w:pPr>
              <w:pStyle w:val="TableParagraph"/>
              <w:spacing w:line="273" w:lineRule="exact"/>
              <w:ind w:left="1"/>
              <w:rPr>
                <w:b/>
                <w:sz w:val="20"/>
              </w:rPr>
            </w:pPr>
            <w:r w:rsidRPr="00DC7761">
              <w:rPr>
                <w:b/>
                <w:sz w:val="20"/>
                <w:lang w:val="ru-RU"/>
              </w:rPr>
              <w:t>РО1</w:t>
            </w:r>
            <w:r w:rsidR="00384FC6">
              <w:rPr>
                <w:b/>
                <w:sz w:val="20"/>
              </w:rPr>
              <w:t>1</w:t>
            </w:r>
          </w:p>
        </w:tc>
        <w:tc>
          <w:tcPr>
            <w:tcW w:w="567" w:type="dxa"/>
            <w:tcBorders>
              <w:left w:val="single" w:sz="4" w:space="0" w:color="auto"/>
            </w:tcBorders>
          </w:tcPr>
          <w:p w:rsidR="00011908" w:rsidRPr="00384FC6" w:rsidRDefault="00011908" w:rsidP="00384FC6">
            <w:pPr>
              <w:pStyle w:val="TableParagraph"/>
              <w:spacing w:line="273" w:lineRule="exact"/>
              <w:ind w:left="1"/>
              <w:rPr>
                <w:b/>
                <w:sz w:val="20"/>
              </w:rPr>
            </w:pPr>
            <w:r w:rsidRPr="00DC7761">
              <w:rPr>
                <w:b/>
                <w:sz w:val="20"/>
                <w:lang w:val="ru-RU"/>
              </w:rPr>
              <w:t>РО1</w:t>
            </w:r>
            <w:r w:rsidR="00384FC6">
              <w:rPr>
                <w:b/>
                <w:sz w:val="20"/>
              </w:rPr>
              <w:t>2</w:t>
            </w:r>
          </w:p>
        </w:tc>
      </w:tr>
      <w:tr w:rsidR="00384FC6" w:rsidRPr="00DC7761" w:rsidTr="00CE2B81">
        <w:trPr>
          <w:trHeight w:val="323"/>
        </w:trPr>
        <w:tc>
          <w:tcPr>
            <w:tcW w:w="419" w:type="dxa"/>
          </w:tcPr>
          <w:p w:rsidR="00384FC6" w:rsidRPr="00DC7761" w:rsidRDefault="00384FC6" w:rsidP="00C20C2F">
            <w:pPr>
              <w:pStyle w:val="TableParagraph"/>
              <w:ind w:left="21"/>
              <w:rPr>
                <w:lang w:val="ru-RU"/>
              </w:rPr>
            </w:pPr>
            <w:r w:rsidRPr="00DC7761">
              <w:rPr>
                <w:lang w:val="ru-RU"/>
              </w:rPr>
              <w:t>1</w:t>
            </w:r>
          </w:p>
        </w:tc>
        <w:tc>
          <w:tcPr>
            <w:tcW w:w="1415" w:type="dxa"/>
            <w:vMerge w:val="restart"/>
          </w:tcPr>
          <w:p w:rsidR="00384FC6" w:rsidRPr="00DC7761" w:rsidRDefault="00384FC6" w:rsidP="0065170A">
            <w:pPr>
              <w:pStyle w:val="TableParagraph"/>
              <w:rPr>
                <w:rFonts w:eastAsia="Calibri"/>
                <w:color w:val="000000"/>
                <w:spacing w:val="-2"/>
              </w:rPr>
            </w:pPr>
            <w:r w:rsidRPr="00DC7761">
              <w:rPr>
                <w:rFonts w:eastAsia="Calibri"/>
                <w:color w:val="000000"/>
                <w:spacing w:val="-2"/>
              </w:rPr>
              <w:t>Модуль</w:t>
            </w:r>
            <w:r w:rsidR="00A4541F">
              <w:rPr>
                <w:rFonts w:eastAsia="Calibri"/>
                <w:color w:val="000000"/>
                <w:spacing w:val="-2"/>
              </w:rPr>
              <w:t xml:space="preserve"> </w:t>
            </w:r>
            <w:r w:rsidRPr="00DC7761">
              <w:rPr>
                <w:rFonts w:eastAsia="Calibri"/>
                <w:color w:val="000000"/>
                <w:spacing w:val="-2"/>
              </w:rPr>
              <w:t>общественных</w:t>
            </w:r>
            <w:r w:rsidR="00A4541F">
              <w:rPr>
                <w:rFonts w:eastAsia="Calibri"/>
                <w:color w:val="000000"/>
                <w:spacing w:val="-2"/>
              </w:rPr>
              <w:t xml:space="preserve"> </w:t>
            </w:r>
            <w:r w:rsidRPr="00DC7761">
              <w:rPr>
                <w:rFonts w:eastAsia="Calibri"/>
                <w:color w:val="000000"/>
                <w:spacing w:val="-2"/>
              </w:rPr>
              <w:t>наук</w:t>
            </w:r>
          </w:p>
        </w:tc>
        <w:tc>
          <w:tcPr>
            <w:tcW w:w="708" w:type="dxa"/>
          </w:tcPr>
          <w:p w:rsidR="00384FC6" w:rsidRPr="00DC7761" w:rsidRDefault="00384FC6" w:rsidP="00C20C2F">
            <w:pPr>
              <w:rPr>
                <w:rFonts w:ascii="Times New Roman" w:hAnsi="Times New Roman" w:cs="Times New Roman"/>
              </w:rPr>
            </w:pPr>
            <w:r w:rsidRPr="00DC7761">
              <w:rPr>
                <w:rFonts w:ascii="Times New Roman" w:hAnsi="Times New Roman" w:cs="Times New Roman"/>
              </w:rPr>
              <w:t>ООД</w:t>
            </w:r>
          </w:p>
        </w:tc>
        <w:tc>
          <w:tcPr>
            <w:tcW w:w="567" w:type="dxa"/>
          </w:tcPr>
          <w:p w:rsidR="00384FC6" w:rsidRPr="000C0074" w:rsidRDefault="00384FC6" w:rsidP="00C20C2F">
            <w:pPr>
              <w:rPr>
                <w:rFonts w:ascii="Times New Roman" w:hAnsi="Times New Roman" w:cs="Times New Roman"/>
              </w:rPr>
            </w:pPr>
            <w:r w:rsidRPr="000C0074">
              <w:rPr>
                <w:rFonts w:ascii="Times New Roman" w:hAnsi="Times New Roman" w:cs="Times New Roman"/>
              </w:rPr>
              <w:t>ОК</w:t>
            </w:r>
          </w:p>
        </w:tc>
        <w:tc>
          <w:tcPr>
            <w:tcW w:w="1701" w:type="dxa"/>
          </w:tcPr>
          <w:p w:rsidR="00384FC6" w:rsidRPr="000C0074" w:rsidRDefault="00384FC6" w:rsidP="00C20C2F">
            <w:pPr>
              <w:pStyle w:val="TableParagraph"/>
              <w:ind w:left="142"/>
              <w:rPr>
                <w:lang w:val="ru-RU"/>
              </w:rPr>
            </w:pPr>
            <w:r w:rsidRPr="000C0074">
              <w:rPr>
                <w:rFonts w:eastAsia="Calibri"/>
                <w:color w:val="000000"/>
                <w:spacing w:val="-2"/>
              </w:rPr>
              <w:t>Современная</w:t>
            </w:r>
            <w:r w:rsidR="00A4541F">
              <w:rPr>
                <w:rFonts w:eastAsia="Calibri"/>
                <w:color w:val="000000"/>
                <w:spacing w:val="-2"/>
              </w:rPr>
              <w:t xml:space="preserve"> </w:t>
            </w:r>
            <w:r w:rsidRPr="000C0074">
              <w:rPr>
                <w:rFonts w:eastAsia="Calibri"/>
                <w:color w:val="000000"/>
                <w:spacing w:val="-2"/>
              </w:rPr>
              <w:t>история</w:t>
            </w:r>
            <w:r w:rsidR="00A4541F">
              <w:rPr>
                <w:rFonts w:eastAsia="Calibri"/>
                <w:color w:val="000000"/>
                <w:spacing w:val="-2"/>
              </w:rPr>
              <w:t xml:space="preserve"> </w:t>
            </w:r>
            <w:r w:rsidRPr="000C0074">
              <w:rPr>
                <w:rFonts w:eastAsia="Calibri"/>
                <w:color w:val="000000"/>
                <w:spacing w:val="-2"/>
              </w:rPr>
              <w:t>Казахстана</w:t>
            </w:r>
          </w:p>
        </w:tc>
        <w:tc>
          <w:tcPr>
            <w:tcW w:w="3828" w:type="dxa"/>
          </w:tcPr>
          <w:p w:rsidR="00384FC6" w:rsidRPr="00DC7761" w:rsidRDefault="00384FC6" w:rsidP="00D206A6">
            <w:pPr>
              <w:pStyle w:val="TableParagraph"/>
              <w:ind w:left="113" w:right="113"/>
              <w:jc w:val="both"/>
              <w:rPr>
                <w:sz w:val="20"/>
                <w:szCs w:val="20"/>
                <w:lang w:val="ru-RU"/>
              </w:rPr>
            </w:pPr>
            <w:r w:rsidRPr="00384FC6">
              <w:rPr>
                <w:rFonts w:eastAsia="Calibri"/>
                <w:color w:val="000000"/>
                <w:spacing w:val="-2"/>
                <w:sz w:val="20"/>
                <w:szCs w:val="20"/>
                <w:lang w:val="ru-RU"/>
              </w:rPr>
              <w:t>Формирование государственного устройства Республики Казахстан. Этнодемографические процессы и укрепление межнационального согласия. Значение программы Лидера нации «Народ в потоке истории» для формирования нового исторического сознания. «Мәңгілік Ел» - Национальная идея Казахстана ХХІ века. По завершению курса студент должен уметь демонстрировать исторические знания, отвечающие стратегическим задачам укрепления государственности Казахстана и национальной безопасности.</w:t>
            </w:r>
          </w:p>
        </w:tc>
        <w:tc>
          <w:tcPr>
            <w:tcW w:w="702" w:type="dxa"/>
          </w:tcPr>
          <w:p w:rsidR="00384FC6" w:rsidRPr="00DC7761" w:rsidRDefault="00384FC6" w:rsidP="00384FC6">
            <w:pPr>
              <w:pStyle w:val="TableParagraph"/>
              <w:jc w:val="center"/>
              <w:rPr>
                <w:lang w:val="ru-RU"/>
              </w:rPr>
            </w:pPr>
            <w:r w:rsidRPr="00DC7761">
              <w:rPr>
                <w:rFonts w:eastAsia="Calibri"/>
                <w:color w:val="000000"/>
                <w:spacing w:val="-2"/>
                <w:sz w:val="20"/>
                <w:szCs w:val="20"/>
              </w:rPr>
              <w:t>5</w:t>
            </w:r>
          </w:p>
        </w:tc>
        <w:tc>
          <w:tcPr>
            <w:tcW w:w="427" w:type="dxa"/>
          </w:tcPr>
          <w:p w:rsidR="00384FC6" w:rsidRPr="00DC7761" w:rsidRDefault="00384FC6" w:rsidP="00C20C2F">
            <w:pPr>
              <w:pStyle w:val="TableParagraph"/>
              <w:ind w:left="223"/>
              <w:rPr>
                <w:lang w:val="ru-RU"/>
              </w:rPr>
            </w:pPr>
          </w:p>
        </w:tc>
        <w:tc>
          <w:tcPr>
            <w:tcW w:w="426" w:type="dxa"/>
          </w:tcPr>
          <w:p w:rsidR="00384FC6" w:rsidRPr="00DC7761" w:rsidRDefault="00384FC6" w:rsidP="00C20C2F">
            <w:pPr>
              <w:pStyle w:val="TableParagraph"/>
              <w:ind w:left="223"/>
              <w:rPr>
                <w:lang w:val="ru-RU"/>
              </w:rPr>
            </w:pPr>
          </w:p>
        </w:tc>
        <w:tc>
          <w:tcPr>
            <w:tcW w:w="425" w:type="dxa"/>
          </w:tcPr>
          <w:p w:rsidR="00384FC6" w:rsidRPr="00DC7761" w:rsidRDefault="00384FC6" w:rsidP="00C20C2F">
            <w:pPr>
              <w:pStyle w:val="TableParagraph"/>
              <w:spacing w:line="304" w:lineRule="exact"/>
              <w:ind w:left="223"/>
              <w:rPr>
                <w:b/>
              </w:rPr>
            </w:pPr>
          </w:p>
        </w:tc>
        <w:tc>
          <w:tcPr>
            <w:tcW w:w="426" w:type="dxa"/>
          </w:tcPr>
          <w:p w:rsidR="00384FC6" w:rsidRPr="00DC7761" w:rsidRDefault="00384FC6" w:rsidP="00C20C2F">
            <w:pPr>
              <w:pStyle w:val="TableParagraph"/>
              <w:ind w:left="223"/>
            </w:pPr>
          </w:p>
        </w:tc>
        <w:tc>
          <w:tcPr>
            <w:tcW w:w="426" w:type="dxa"/>
          </w:tcPr>
          <w:p w:rsidR="00384FC6" w:rsidRPr="00DC7761" w:rsidRDefault="00384FC6" w:rsidP="00C20C2F">
            <w:pPr>
              <w:pStyle w:val="TableParagraph"/>
              <w:ind w:left="223"/>
            </w:pPr>
          </w:p>
        </w:tc>
        <w:tc>
          <w:tcPr>
            <w:tcW w:w="425" w:type="dxa"/>
          </w:tcPr>
          <w:p w:rsidR="00384FC6" w:rsidRPr="00DC7761" w:rsidRDefault="00384FC6" w:rsidP="00C20C2F">
            <w:pPr>
              <w:pStyle w:val="TableParagraph"/>
              <w:ind w:left="223"/>
            </w:pPr>
          </w:p>
        </w:tc>
        <w:tc>
          <w:tcPr>
            <w:tcW w:w="428" w:type="dxa"/>
          </w:tcPr>
          <w:p w:rsidR="00384FC6" w:rsidRPr="00DC7761" w:rsidRDefault="00384FC6" w:rsidP="00C20C2F">
            <w:pPr>
              <w:pStyle w:val="TableParagraph"/>
              <w:ind w:left="223"/>
            </w:pPr>
          </w:p>
        </w:tc>
        <w:tc>
          <w:tcPr>
            <w:tcW w:w="425" w:type="dxa"/>
          </w:tcPr>
          <w:p w:rsidR="00384FC6" w:rsidRPr="00DC7761" w:rsidRDefault="00384FC6" w:rsidP="00C20C2F">
            <w:pPr>
              <w:pStyle w:val="TableParagraph"/>
              <w:ind w:left="223"/>
            </w:pPr>
          </w:p>
        </w:tc>
        <w:tc>
          <w:tcPr>
            <w:tcW w:w="567" w:type="dxa"/>
            <w:tcBorders>
              <w:right w:val="single" w:sz="4" w:space="0" w:color="auto"/>
            </w:tcBorders>
          </w:tcPr>
          <w:p w:rsidR="00384FC6" w:rsidRPr="00DC7761" w:rsidRDefault="00384FC6" w:rsidP="00C20C2F">
            <w:pPr>
              <w:pStyle w:val="TableParagraph"/>
              <w:ind w:left="223"/>
            </w:pPr>
          </w:p>
        </w:tc>
        <w:tc>
          <w:tcPr>
            <w:tcW w:w="577" w:type="dxa"/>
            <w:tcBorders>
              <w:right w:val="single" w:sz="4" w:space="0" w:color="auto"/>
            </w:tcBorders>
          </w:tcPr>
          <w:p w:rsidR="00384FC6" w:rsidRPr="00DC7761" w:rsidRDefault="00384FC6" w:rsidP="00C20C2F">
            <w:pPr>
              <w:pStyle w:val="TableParagraph"/>
              <w:ind w:left="223"/>
            </w:pPr>
            <w:r w:rsidRPr="00DC7761">
              <w:rPr>
                <w:b/>
              </w:rPr>
              <w:t>ѵ</w:t>
            </w:r>
          </w:p>
        </w:tc>
        <w:tc>
          <w:tcPr>
            <w:tcW w:w="567" w:type="dxa"/>
            <w:tcBorders>
              <w:left w:val="single" w:sz="4" w:space="0" w:color="auto"/>
              <w:right w:val="single" w:sz="4" w:space="0" w:color="auto"/>
            </w:tcBorders>
          </w:tcPr>
          <w:p w:rsidR="00384FC6" w:rsidRPr="00DC7761" w:rsidRDefault="00384FC6" w:rsidP="00C20C2F">
            <w:pPr>
              <w:pStyle w:val="TableParagraph"/>
              <w:ind w:left="223"/>
            </w:pPr>
          </w:p>
        </w:tc>
        <w:tc>
          <w:tcPr>
            <w:tcW w:w="567" w:type="dxa"/>
            <w:tcBorders>
              <w:left w:val="single" w:sz="4" w:space="0" w:color="auto"/>
            </w:tcBorders>
          </w:tcPr>
          <w:p w:rsidR="00384FC6" w:rsidRPr="00DC7761" w:rsidRDefault="00384FC6" w:rsidP="00C20C2F">
            <w:pPr>
              <w:pStyle w:val="TableParagraph"/>
              <w:ind w:left="223"/>
            </w:pPr>
          </w:p>
        </w:tc>
      </w:tr>
      <w:tr w:rsidR="00384FC6" w:rsidRPr="00DC7761" w:rsidTr="00CE2B81">
        <w:trPr>
          <w:trHeight w:val="323"/>
        </w:trPr>
        <w:tc>
          <w:tcPr>
            <w:tcW w:w="419" w:type="dxa"/>
          </w:tcPr>
          <w:p w:rsidR="00384FC6" w:rsidRPr="00DC7761" w:rsidRDefault="00384FC6" w:rsidP="00C20C2F">
            <w:pPr>
              <w:pStyle w:val="TableParagraph"/>
              <w:ind w:left="21"/>
            </w:pPr>
            <w:r>
              <w:t>2</w:t>
            </w:r>
          </w:p>
        </w:tc>
        <w:tc>
          <w:tcPr>
            <w:tcW w:w="1415" w:type="dxa"/>
            <w:vMerge/>
          </w:tcPr>
          <w:p w:rsidR="00384FC6" w:rsidRPr="00DC7761" w:rsidRDefault="00384FC6" w:rsidP="00C20C2F">
            <w:pPr>
              <w:pStyle w:val="TableParagraph"/>
              <w:ind w:left="142"/>
              <w:rPr>
                <w:rFonts w:eastAsia="Calibri"/>
                <w:color w:val="000000"/>
                <w:spacing w:val="-2"/>
              </w:rPr>
            </w:pPr>
          </w:p>
        </w:tc>
        <w:tc>
          <w:tcPr>
            <w:tcW w:w="708" w:type="dxa"/>
          </w:tcPr>
          <w:p w:rsidR="00384FC6" w:rsidRPr="00DC7761" w:rsidRDefault="00384FC6" w:rsidP="00C20C2F">
            <w:pPr>
              <w:rPr>
                <w:rFonts w:ascii="Times New Roman" w:hAnsi="Times New Roman" w:cs="Times New Roman"/>
              </w:rPr>
            </w:pPr>
            <w:r w:rsidRPr="00DC7761">
              <w:rPr>
                <w:rFonts w:ascii="Times New Roman" w:hAnsi="Times New Roman" w:cs="Times New Roman"/>
              </w:rPr>
              <w:t>ООД</w:t>
            </w:r>
          </w:p>
        </w:tc>
        <w:tc>
          <w:tcPr>
            <w:tcW w:w="567" w:type="dxa"/>
          </w:tcPr>
          <w:p w:rsidR="00384FC6" w:rsidRPr="000C0074" w:rsidRDefault="00384FC6" w:rsidP="00C20C2F">
            <w:pPr>
              <w:rPr>
                <w:rFonts w:ascii="Times New Roman" w:hAnsi="Times New Roman" w:cs="Times New Roman"/>
              </w:rPr>
            </w:pPr>
            <w:r w:rsidRPr="000C0074">
              <w:rPr>
                <w:rFonts w:ascii="Times New Roman" w:hAnsi="Times New Roman" w:cs="Times New Roman"/>
              </w:rPr>
              <w:t>ОК</w:t>
            </w:r>
          </w:p>
        </w:tc>
        <w:tc>
          <w:tcPr>
            <w:tcW w:w="1701" w:type="dxa"/>
          </w:tcPr>
          <w:p w:rsidR="00384FC6" w:rsidRPr="000C0074" w:rsidRDefault="00384FC6" w:rsidP="00C20C2F">
            <w:pPr>
              <w:rPr>
                <w:rFonts w:ascii="Times New Roman" w:hAnsi="Times New Roman" w:cs="Times New Roman"/>
              </w:rPr>
            </w:pPr>
            <w:r w:rsidRPr="000C0074">
              <w:rPr>
                <w:rFonts w:ascii="Times New Roman" w:hAnsi="Times New Roman" w:cs="Times New Roman"/>
              </w:rPr>
              <w:t>Философия</w:t>
            </w:r>
          </w:p>
        </w:tc>
        <w:tc>
          <w:tcPr>
            <w:tcW w:w="3828" w:type="dxa"/>
          </w:tcPr>
          <w:p w:rsidR="00384FC6" w:rsidRPr="009E7185" w:rsidRDefault="00384FC6" w:rsidP="00D206A6">
            <w:pPr>
              <w:ind w:left="113" w:right="113"/>
              <w:jc w:val="both"/>
              <w:rPr>
                <w:rFonts w:ascii="Times New Roman" w:hAnsi="Times New Roman" w:cs="Times New Roman"/>
                <w:lang w:val="ru-RU"/>
              </w:rPr>
            </w:pPr>
            <w:r w:rsidRPr="009E7185">
              <w:rPr>
                <w:rFonts w:ascii="Times New Roman" w:hAnsi="Times New Roman" w:cs="Times New Roman"/>
                <w:lang w:val="ru-RU"/>
              </w:rPr>
              <w:t>Философия и философское понимание мира. Философия Азии. Античная Философия. Философия средневековья и Возрождения. Философия Нового Времени и Просвещения. Современная философия. Диалектика как учение о развитии. Философия естественных наук как основа развития биотехнологии. По завершению курса студент обладает способностью использовать основы философских знаний для формирования мировоззренческой позиции в биотехнологических процессах.</w:t>
            </w:r>
          </w:p>
        </w:tc>
        <w:tc>
          <w:tcPr>
            <w:tcW w:w="702" w:type="dxa"/>
          </w:tcPr>
          <w:p w:rsidR="00384FC6" w:rsidRPr="00DC7761" w:rsidRDefault="00384FC6" w:rsidP="00384FC6">
            <w:pPr>
              <w:jc w:val="center"/>
              <w:rPr>
                <w:rFonts w:ascii="Times New Roman" w:hAnsi="Times New Roman" w:cs="Times New Roman"/>
              </w:rPr>
            </w:pPr>
            <w:r w:rsidRPr="00DC7761">
              <w:rPr>
                <w:rFonts w:ascii="Times New Roman" w:hAnsi="Times New Roman" w:cs="Times New Roman"/>
              </w:rPr>
              <w:t>5</w:t>
            </w:r>
          </w:p>
        </w:tc>
        <w:tc>
          <w:tcPr>
            <w:tcW w:w="427" w:type="dxa"/>
          </w:tcPr>
          <w:p w:rsidR="00384FC6" w:rsidRPr="00DC7761" w:rsidRDefault="00384FC6" w:rsidP="00C20C2F">
            <w:pPr>
              <w:pStyle w:val="TableParagraph"/>
              <w:ind w:left="223"/>
            </w:pPr>
          </w:p>
        </w:tc>
        <w:tc>
          <w:tcPr>
            <w:tcW w:w="426" w:type="dxa"/>
          </w:tcPr>
          <w:p w:rsidR="00384FC6" w:rsidRPr="00DC7761" w:rsidRDefault="00384FC6" w:rsidP="00C20C2F">
            <w:pPr>
              <w:pStyle w:val="TableParagraph"/>
              <w:ind w:left="223"/>
            </w:pPr>
            <w:r w:rsidRPr="00DC7761">
              <w:rPr>
                <w:b/>
              </w:rPr>
              <w:t>ѵ</w:t>
            </w:r>
          </w:p>
        </w:tc>
        <w:tc>
          <w:tcPr>
            <w:tcW w:w="425" w:type="dxa"/>
          </w:tcPr>
          <w:p w:rsidR="00384FC6" w:rsidRPr="00DC7761" w:rsidRDefault="00384FC6" w:rsidP="00C20C2F">
            <w:pPr>
              <w:pStyle w:val="TableParagraph"/>
              <w:spacing w:line="304" w:lineRule="exact"/>
              <w:ind w:left="223"/>
              <w:rPr>
                <w:b/>
              </w:rPr>
            </w:pPr>
          </w:p>
        </w:tc>
        <w:tc>
          <w:tcPr>
            <w:tcW w:w="426" w:type="dxa"/>
          </w:tcPr>
          <w:p w:rsidR="00384FC6" w:rsidRPr="00DC7761" w:rsidRDefault="00384FC6" w:rsidP="00C20C2F">
            <w:pPr>
              <w:pStyle w:val="TableParagraph"/>
              <w:ind w:left="223"/>
            </w:pPr>
          </w:p>
        </w:tc>
        <w:tc>
          <w:tcPr>
            <w:tcW w:w="426" w:type="dxa"/>
          </w:tcPr>
          <w:p w:rsidR="00384FC6" w:rsidRPr="00DC7761" w:rsidRDefault="00384FC6" w:rsidP="00C20C2F">
            <w:pPr>
              <w:pStyle w:val="TableParagraph"/>
              <w:ind w:left="223"/>
              <w:rPr>
                <w:b/>
              </w:rPr>
            </w:pPr>
          </w:p>
        </w:tc>
        <w:tc>
          <w:tcPr>
            <w:tcW w:w="425" w:type="dxa"/>
          </w:tcPr>
          <w:p w:rsidR="00384FC6" w:rsidRPr="00DC7761" w:rsidRDefault="00384FC6" w:rsidP="00C20C2F">
            <w:pPr>
              <w:pStyle w:val="TableParagraph"/>
              <w:ind w:left="223"/>
            </w:pPr>
          </w:p>
        </w:tc>
        <w:tc>
          <w:tcPr>
            <w:tcW w:w="428" w:type="dxa"/>
          </w:tcPr>
          <w:p w:rsidR="00384FC6" w:rsidRPr="00DC7761" w:rsidRDefault="00384FC6" w:rsidP="00C20C2F">
            <w:pPr>
              <w:pStyle w:val="TableParagraph"/>
              <w:ind w:left="223"/>
            </w:pPr>
          </w:p>
        </w:tc>
        <w:tc>
          <w:tcPr>
            <w:tcW w:w="425" w:type="dxa"/>
          </w:tcPr>
          <w:p w:rsidR="00384FC6" w:rsidRPr="00DC7761" w:rsidRDefault="00384FC6" w:rsidP="00C20C2F">
            <w:pPr>
              <w:pStyle w:val="TableParagraph"/>
              <w:ind w:left="223"/>
              <w:rPr>
                <w:b/>
              </w:rPr>
            </w:pPr>
          </w:p>
        </w:tc>
        <w:tc>
          <w:tcPr>
            <w:tcW w:w="567" w:type="dxa"/>
            <w:tcBorders>
              <w:right w:val="single" w:sz="4" w:space="0" w:color="auto"/>
            </w:tcBorders>
          </w:tcPr>
          <w:p w:rsidR="00384FC6" w:rsidRPr="00DC7761" w:rsidRDefault="00384FC6" w:rsidP="00C20C2F">
            <w:pPr>
              <w:pStyle w:val="TableParagraph"/>
              <w:ind w:left="223"/>
            </w:pPr>
          </w:p>
        </w:tc>
        <w:tc>
          <w:tcPr>
            <w:tcW w:w="577" w:type="dxa"/>
            <w:tcBorders>
              <w:right w:val="single" w:sz="4" w:space="0" w:color="auto"/>
            </w:tcBorders>
          </w:tcPr>
          <w:p w:rsidR="00384FC6" w:rsidRPr="00DC7761" w:rsidRDefault="00384FC6" w:rsidP="00C20C2F">
            <w:pPr>
              <w:pStyle w:val="TableParagraph"/>
              <w:ind w:left="223"/>
            </w:pPr>
            <w:r w:rsidRPr="00DC7761">
              <w:rPr>
                <w:b/>
              </w:rPr>
              <w:t>ѵ</w:t>
            </w:r>
          </w:p>
        </w:tc>
        <w:tc>
          <w:tcPr>
            <w:tcW w:w="567" w:type="dxa"/>
            <w:tcBorders>
              <w:left w:val="single" w:sz="4" w:space="0" w:color="auto"/>
              <w:right w:val="single" w:sz="4" w:space="0" w:color="auto"/>
            </w:tcBorders>
          </w:tcPr>
          <w:p w:rsidR="00384FC6" w:rsidRPr="00DC7761" w:rsidRDefault="00384FC6" w:rsidP="00C20C2F">
            <w:pPr>
              <w:pStyle w:val="TableParagraph"/>
              <w:ind w:left="223"/>
            </w:pPr>
          </w:p>
        </w:tc>
        <w:tc>
          <w:tcPr>
            <w:tcW w:w="567" w:type="dxa"/>
            <w:tcBorders>
              <w:left w:val="single" w:sz="4" w:space="0" w:color="auto"/>
            </w:tcBorders>
          </w:tcPr>
          <w:p w:rsidR="00384FC6" w:rsidRPr="00DC7761" w:rsidRDefault="00384FC6" w:rsidP="00C20C2F">
            <w:pPr>
              <w:pStyle w:val="TableParagraph"/>
              <w:ind w:left="223"/>
            </w:pPr>
          </w:p>
        </w:tc>
      </w:tr>
      <w:tr w:rsidR="00360B1C" w:rsidRPr="00DC7761" w:rsidTr="00CE2B81">
        <w:trPr>
          <w:trHeight w:val="323"/>
        </w:trPr>
        <w:tc>
          <w:tcPr>
            <w:tcW w:w="419" w:type="dxa"/>
          </w:tcPr>
          <w:p w:rsidR="00360B1C" w:rsidRPr="00DC7761" w:rsidRDefault="00360B1C" w:rsidP="00384FC6">
            <w:pPr>
              <w:pStyle w:val="TableParagraph"/>
              <w:ind w:left="21"/>
            </w:pPr>
            <w:r>
              <w:t>3</w:t>
            </w:r>
          </w:p>
        </w:tc>
        <w:tc>
          <w:tcPr>
            <w:tcW w:w="1415" w:type="dxa"/>
            <w:vMerge w:val="restart"/>
          </w:tcPr>
          <w:p w:rsidR="00360B1C" w:rsidRPr="00DC7761" w:rsidRDefault="00360B1C" w:rsidP="0065170A">
            <w:pPr>
              <w:pStyle w:val="TableParagraph"/>
              <w:rPr>
                <w:rFonts w:eastAsia="Calibri"/>
                <w:color w:val="000000"/>
                <w:spacing w:val="-2"/>
              </w:rPr>
            </w:pPr>
            <w:r w:rsidRPr="00DC7761">
              <w:rPr>
                <w:rFonts w:eastAsia="Calibri"/>
                <w:color w:val="000000"/>
                <w:spacing w:val="-2"/>
              </w:rPr>
              <w:t>Модульсоциально-политическихзнаний</w:t>
            </w:r>
          </w:p>
        </w:tc>
        <w:tc>
          <w:tcPr>
            <w:tcW w:w="708" w:type="dxa"/>
          </w:tcPr>
          <w:p w:rsidR="00360B1C" w:rsidRPr="00DC7761" w:rsidRDefault="00360B1C" w:rsidP="00384FC6">
            <w:pPr>
              <w:rPr>
                <w:rFonts w:ascii="Times New Roman" w:hAnsi="Times New Roman" w:cs="Times New Roman"/>
              </w:rPr>
            </w:pPr>
            <w:r w:rsidRPr="00DC7761">
              <w:rPr>
                <w:rFonts w:ascii="Times New Roman" w:hAnsi="Times New Roman" w:cs="Times New Roman"/>
              </w:rPr>
              <w:t>ООД</w:t>
            </w:r>
          </w:p>
        </w:tc>
        <w:tc>
          <w:tcPr>
            <w:tcW w:w="567" w:type="dxa"/>
          </w:tcPr>
          <w:p w:rsidR="00360B1C" w:rsidRPr="000C0074" w:rsidRDefault="00360B1C" w:rsidP="00384FC6">
            <w:pPr>
              <w:rPr>
                <w:rFonts w:ascii="Times New Roman" w:hAnsi="Times New Roman" w:cs="Times New Roman"/>
              </w:rPr>
            </w:pPr>
            <w:r w:rsidRPr="000C0074">
              <w:rPr>
                <w:rFonts w:ascii="Times New Roman" w:hAnsi="Times New Roman" w:cs="Times New Roman"/>
              </w:rPr>
              <w:t>ОК</w:t>
            </w:r>
          </w:p>
        </w:tc>
        <w:tc>
          <w:tcPr>
            <w:tcW w:w="1701" w:type="dxa"/>
          </w:tcPr>
          <w:p w:rsidR="00360B1C" w:rsidRPr="000C0074" w:rsidRDefault="00360B1C" w:rsidP="00384FC6">
            <w:pPr>
              <w:rPr>
                <w:rFonts w:ascii="Times New Roman" w:hAnsi="Times New Roman" w:cs="Times New Roman"/>
              </w:rPr>
            </w:pPr>
            <w:r w:rsidRPr="000C0074">
              <w:rPr>
                <w:rFonts w:ascii="Times New Roman" w:hAnsi="Times New Roman" w:cs="Times New Roman"/>
              </w:rPr>
              <w:t>Социология и политология</w:t>
            </w:r>
          </w:p>
        </w:tc>
        <w:tc>
          <w:tcPr>
            <w:tcW w:w="3828" w:type="dxa"/>
          </w:tcPr>
          <w:p w:rsidR="00360B1C" w:rsidRPr="009E7185" w:rsidRDefault="00360B1C" w:rsidP="00D206A6">
            <w:pPr>
              <w:ind w:left="113" w:right="113"/>
              <w:jc w:val="both"/>
              <w:rPr>
                <w:rFonts w:ascii="Times New Roman" w:hAnsi="Times New Roman" w:cs="Times New Roman"/>
                <w:lang w:val="ru-RU"/>
              </w:rPr>
            </w:pPr>
            <w:r w:rsidRPr="009E7185">
              <w:rPr>
                <w:rFonts w:ascii="Times New Roman" w:hAnsi="Times New Roman" w:cs="Times New Roman"/>
                <w:lang w:val="ru-RU"/>
              </w:rPr>
              <w:t>Развитие и становление науки политологии. Теория и понятие политической власти. Сущность политической системы и политический режим. Взаимосвязь политики с другими направлениями общественной жизни. По завершению курса студент узнает о социологическом подходе в развитии и функционировании общества и личности; о политических системах и политических режимах, человеческом измерении политики.</w:t>
            </w:r>
          </w:p>
        </w:tc>
        <w:tc>
          <w:tcPr>
            <w:tcW w:w="702" w:type="dxa"/>
          </w:tcPr>
          <w:p w:rsidR="00360B1C" w:rsidRPr="00DC7761" w:rsidRDefault="00360B1C" w:rsidP="00384FC6">
            <w:pPr>
              <w:jc w:val="center"/>
              <w:rPr>
                <w:rFonts w:ascii="Times New Roman" w:hAnsi="Times New Roman" w:cs="Times New Roman"/>
              </w:rPr>
            </w:pPr>
            <w:r w:rsidRPr="00DC7761">
              <w:rPr>
                <w:rFonts w:ascii="Times New Roman" w:hAnsi="Times New Roman" w:cs="Times New Roman"/>
              </w:rPr>
              <w:t>4</w:t>
            </w:r>
          </w:p>
        </w:tc>
        <w:tc>
          <w:tcPr>
            <w:tcW w:w="427" w:type="dxa"/>
          </w:tcPr>
          <w:p w:rsidR="00360B1C" w:rsidRPr="00DC7761" w:rsidRDefault="00360B1C" w:rsidP="00384FC6">
            <w:pPr>
              <w:pStyle w:val="TableParagraph"/>
              <w:ind w:left="223"/>
            </w:pPr>
          </w:p>
        </w:tc>
        <w:tc>
          <w:tcPr>
            <w:tcW w:w="426" w:type="dxa"/>
          </w:tcPr>
          <w:p w:rsidR="00360B1C" w:rsidRPr="00384FC6" w:rsidRDefault="00360B1C" w:rsidP="00384FC6">
            <w:pPr>
              <w:jc w:val="center"/>
              <w:rPr>
                <w:rFonts w:ascii="Times New Roman" w:hAnsi="Times New Roman" w:cs="Times New Roman"/>
                <w:b/>
              </w:rPr>
            </w:pPr>
            <w:r w:rsidRPr="00384FC6">
              <w:rPr>
                <w:rFonts w:ascii="Times New Roman" w:hAnsi="Times New Roman" w:cs="Times New Roman"/>
                <w:b/>
              </w:rPr>
              <w:t>ѵ</w:t>
            </w:r>
          </w:p>
        </w:tc>
        <w:tc>
          <w:tcPr>
            <w:tcW w:w="425" w:type="dxa"/>
          </w:tcPr>
          <w:p w:rsidR="00360B1C" w:rsidRPr="00384FC6" w:rsidRDefault="00360B1C" w:rsidP="00384FC6">
            <w:pPr>
              <w:jc w:val="center"/>
              <w:rPr>
                <w:rFonts w:ascii="Times New Roman" w:hAnsi="Times New Roman" w:cs="Times New Roman"/>
                <w:b/>
              </w:rPr>
            </w:pPr>
          </w:p>
        </w:tc>
        <w:tc>
          <w:tcPr>
            <w:tcW w:w="426" w:type="dxa"/>
          </w:tcPr>
          <w:p w:rsidR="00360B1C" w:rsidRPr="00384FC6" w:rsidRDefault="00360B1C" w:rsidP="00384FC6">
            <w:pPr>
              <w:jc w:val="center"/>
              <w:rPr>
                <w:rFonts w:ascii="Times New Roman" w:hAnsi="Times New Roman" w:cs="Times New Roman"/>
                <w:b/>
              </w:rPr>
            </w:pPr>
          </w:p>
        </w:tc>
        <w:tc>
          <w:tcPr>
            <w:tcW w:w="426" w:type="dxa"/>
          </w:tcPr>
          <w:p w:rsidR="00360B1C" w:rsidRPr="00384FC6" w:rsidRDefault="00360B1C" w:rsidP="00384FC6">
            <w:pPr>
              <w:jc w:val="center"/>
              <w:rPr>
                <w:rFonts w:ascii="Times New Roman" w:hAnsi="Times New Roman" w:cs="Times New Roman"/>
                <w:b/>
              </w:rPr>
            </w:pPr>
          </w:p>
        </w:tc>
        <w:tc>
          <w:tcPr>
            <w:tcW w:w="425" w:type="dxa"/>
          </w:tcPr>
          <w:p w:rsidR="00360B1C" w:rsidRPr="00384FC6" w:rsidRDefault="00360B1C" w:rsidP="00384FC6">
            <w:pPr>
              <w:jc w:val="center"/>
              <w:rPr>
                <w:rFonts w:ascii="Times New Roman" w:hAnsi="Times New Roman" w:cs="Times New Roman"/>
                <w:b/>
              </w:rPr>
            </w:pPr>
          </w:p>
        </w:tc>
        <w:tc>
          <w:tcPr>
            <w:tcW w:w="428" w:type="dxa"/>
          </w:tcPr>
          <w:p w:rsidR="00360B1C" w:rsidRPr="00384FC6" w:rsidRDefault="00360B1C" w:rsidP="00384FC6">
            <w:pPr>
              <w:jc w:val="center"/>
              <w:rPr>
                <w:rFonts w:ascii="Times New Roman" w:hAnsi="Times New Roman" w:cs="Times New Roman"/>
                <w:b/>
              </w:rPr>
            </w:pPr>
          </w:p>
        </w:tc>
        <w:tc>
          <w:tcPr>
            <w:tcW w:w="425" w:type="dxa"/>
          </w:tcPr>
          <w:p w:rsidR="00360B1C" w:rsidRPr="00384FC6" w:rsidRDefault="00360B1C" w:rsidP="00384FC6">
            <w:pPr>
              <w:jc w:val="center"/>
              <w:rPr>
                <w:rFonts w:ascii="Times New Roman" w:hAnsi="Times New Roman" w:cs="Times New Roman"/>
                <w:b/>
              </w:rPr>
            </w:pPr>
          </w:p>
        </w:tc>
        <w:tc>
          <w:tcPr>
            <w:tcW w:w="567" w:type="dxa"/>
            <w:tcBorders>
              <w:right w:val="single" w:sz="4" w:space="0" w:color="auto"/>
            </w:tcBorders>
          </w:tcPr>
          <w:p w:rsidR="00360B1C" w:rsidRPr="00384FC6" w:rsidRDefault="00360B1C" w:rsidP="00384FC6">
            <w:pPr>
              <w:jc w:val="center"/>
              <w:rPr>
                <w:rFonts w:ascii="Times New Roman" w:hAnsi="Times New Roman" w:cs="Times New Roman"/>
                <w:b/>
              </w:rPr>
            </w:pPr>
          </w:p>
        </w:tc>
        <w:tc>
          <w:tcPr>
            <w:tcW w:w="577" w:type="dxa"/>
            <w:tcBorders>
              <w:right w:val="single" w:sz="4" w:space="0" w:color="auto"/>
            </w:tcBorders>
          </w:tcPr>
          <w:p w:rsidR="00360B1C" w:rsidRPr="00384FC6" w:rsidRDefault="00360B1C" w:rsidP="00384FC6">
            <w:pPr>
              <w:jc w:val="center"/>
              <w:rPr>
                <w:rFonts w:ascii="Times New Roman" w:hAnsi="Times New Roman" w:cs="Times New Roman"/>
                <w:b/>
              </w:rPr>
            </w:pPr>
            <w:r w:rsidRPr="00384FC6">
              <w:rPr>
                <w:rFonts w:ascii="Times New Roman" w:hAnsi="Times New Roman" w:cs="Times New Roman"/>
                <w:b/>
              </w:rPr>
              <w:t>ѵ</w:t>
            </w:r>
          </w:p>
        </w:tc>
        <w:tc>
          <w:tcPr>
            <w:tcW w:w="567" w:type="dxa"/>
            <w:tcBorders>
              <w:left w:val="single" w:sz="4" w:space="0" w:color="auto"/>
              <w:right w:val="single" w:sz="4" w:space="0" w:color="auto"/>
            </w:tcBorders>
          </w:tcPr>
          <w:p w:rsidR="00360B1C" w:rsidRPr="00DC7761" w:rsidRDefault="00360B1C" w:rsidP="00384FC6">
            <w:pPr>
              <w:pStyle w:val="TableParagraph"/>
              <w:ind w:left="223"/>
            </w:pPr>
            <w:r w:rsidRPr="00384FC6">
              <w:rPr>
                <w:b/>
              </w:rPr>
              <w:t>ѵ</w:t>
            </w:r>
          </w:p>
        </w:tc>
        <w:tc>
          <w:tcPr>
            <w:tcW w:w="567" w:type="dxa"/>
            <w:tcBorders>
              <w:left w:val="single" w:sz="4" w:space="0" w:color="auto"/>
            </w:tcBorders>
          </w:tcPr>
          <w:p w:rsidR="00360B1C" w:rsidRPr="00DC7761" w:rsidRDefault="00360B1C" w:rsidP="00384FC6">
            <w:pPr>
              <w:pStyle w:val="TableParagraph"/>
              <w:ind w:left="223"/>
            </w:pPr>
            <w:r w:rsidRPr="00384FC6">
              <w:rPr>
                <w:b/>
              </w:rPr>
              <w:t>ѵ</w:t>
            </w:r>
          </w:p>
        </w:tc>
      </w:tr>
      <w:tr w:rsidR="00360B1C" w:rsidRPr="00DC7761" w:rsidTr="00CE2B81">
        <w:trPr>
          <w:trHeight w:val="323"/>
        </w:trPr>
        <w:tc>
          <w:tcPr>
            <w:tcW w:w="419" w:type="dxa"/>
          </w:tcPr>
          <w:p w:rsidR="00360B1C" w:rsidRPr="00DC7761" w:rsidRDefault="00A27798" w:rsidP="00360B1C">
            <w:pPr>
              <w:pStyle w:val="TableParagraph"/>
              <w:ind w:left="21"/>
            </w:pPr>
            <w:r>
              <w:t>4</w:t>
            </w:r>
          </w:p>
        </w:tc>
        <w:tc>
          <w:tcPr>
            <w:tcW w:w="1415" w:type="dxa"/>
            <w:vMerge/>
          </w:tcPr>
          <w:p w:rsidR="00360B1C" w:rsidRPr="00DC7761" w:rsidRDefault="00360B1C" w:rsidP="00360B1C">
            <w:pPr>
              <w:pStyle w:val="TableParagraph"/>
              <w:ind w:left="142"/>
              <w:rPr>
                <w:rFonts w:eastAsia="Calibri"/>
                <w:color w:val="000000"/>
                <w:spacing w:val="-2"/>
              </w:rPr>
            </w:pPr>
          </w:p>
        </w:tc>
        <w:tc>
          <w:tcPr>
            <w:tcW w:w="708" w:type="dxa"/>
          </w:tcPr>
          <w:p w:rsidR="00360B1C" w:rsidRPr="00CC2BD2" w:rsidRDefault="00360B1C" w:rsidP="00360B1C">
            <w:pPr>
              <w:rPr>
                <w:rFonts w:ascii="Times New Roman" w:hAnsi="Times New Roman" w:cs="Times New Roman"/>
              </w:rPr>
            </w:pPr>
            <w:r w:rsidRPr="00CC2BD2">
              <w:rPr>
                <w:rFonts w:ascii="Times New Roman" w:hAnsi="Times New Roman" w:cs="Times New Roman"/>
              </w:rPr>
              <w:t>ООД</w:t>
            </w:r>
          </w:p>
        </w:tc>
        <w:tc>
          <w:tcPr>
            <w:tcW w:w="567" w:type="dxa"/>
          </w:tcPr>
          <w:p w:rsidR="00360B1C" w:rsidRPr="00CC2BD2" w:rsidRDefault="00360B1C" w:rsidP="00360B1C">
            <w:pPr>
              <w:rPr>
                <w:rFonts w:ascii="Times New Roman" w:hAnsi="Times New Roman" w:cs="Times New Roman"/>
              </w:rPr>
            </w:pPr>
            <w:r w:rsidRPr="00CC2BD2">
              <w:rPr>
                <w:rFonts w:ascii="Times New Roman" w:hAnsi="Times New Roman" w:cs="Times New Roman"/>
              </w:rPr>
              <w:t>ОК</w:t>
            </w:r>
          </w:p>
        </w:tc>
        <w:tc>
          <w:tcPr>
            <w:tcW w:w="1701" w:type="dxa"/>
          </w:tcPr>
          <w:p w:rsidR="00360B1C" w:rsidRPr="00CC2BD2" w:rsidRDefault="00360B1C" w:rsidP="00360B1C">
            <w:pPr>
              <w:rPr>
                <w:rFonts w:ascii="Times New Roman" w:hAnsi="Times New Roman" w:cs="Times New Roman"/>
              </w:rPr>
            </w:pPr>
            <w:r w:rsidRPr="00CC2BD2">
              <w:rPr>
                <w:rFonts w:ascii="Times New Roman" w:hAnsi="Times New Roman" w:cs="Times New Roman"/>
              </w:rPr>
              <w:t>Культурология и психология</w:t>
            </w:r>
          </w:p>
        </w:tc>
        <w:tc>
          <w:tcPr>
            <w:tcW w:w="3828" w:type="dxa"/>
          </w:tcPr>
          <w:p w:rsidR="00360B1C" w:rsidRPr="009E7185" w:rsidRDefault="00360B1C" w:rsidP="00D206A6">
            <w:pPr>
              <w:ind w:left="113" w:right="113"/>
              <w:jc w:val="both"/>
              <w:rPr>
                <w:rFonts w:ascii="Times New Roman" w:hAnsi="Times New Roman" w:cs="Times New Roman"/>
                <w:lang w:val="ru-RU"/>
              </w:rPr>
            </w:pPr>
            <w:r w:rsidRPr="009E7185">
              <w:rPr>
                <w:rFonts w:ascii="Times New Roman" w:hAnsi="Times New Roman" w:cs="Times New Roman"/>
                <w:lang w:val="ru-RU"/>
              </w:rPr>
              <w:t xml:space="preserve">Культура как система. Её основные элементы. Культурные универсалии. Основы психологии. Психологический анализ личности. Культура общения и определение психотипа личности на биотехнологических производствах. По завершению курса студент обладает способностью работать в коллективе, толерантно воспринимая социальные, этнические, конфессиональные и культурные различия. </w:t>
            </w:r>
          </w:p>
        </w:tc>
        <w:tc>
          <w:tcPr>
            <w:tcW w:w="702" w:type="dxa"/>
          </w:tcPr>
          <w:p w:rsidR="00360B1C" w:rsidRPr="00DC7761" w:rsidRDefault="00360B1C" w:rsidP="0035506F">
            <w:pPr>
              <w:jc w:val="center"/>
              <w:rPr>
                <w:rFonts w:ascii="Times New Roman" w:hAnsi="Times New Roman" w:cs="Times New Roman"/>
              </w:rPr>
            </w:pPr>
            <w:r w:rsidRPr="00DC7761">
              <w:rPr>
                <w:rFonts w:ascii="Times New Roman" w:hAnsi="Times New Roman" w:cs="Times New Roman"/>
              </w:rPr>
              <w:t>4</w:t>
            </w:r>
          </w:p>
        </w:tc>
        <w:tc>
          <w:tcPr>
            <w:tcW w:w="427" w:type="dxa"/>
          </w:tcPr>
          <w:p w:rsidR="00360B1C" w:rsidRPr="00DC7761" w:rsidRDefault="00360B1C" w:rsidP="00360B1C">
            <w:pPr>
              <w:pStyle w:val="TableParagraph"/>
              <w:ind w:left="223"/>
            </w:pPr>
          </w:p>
        </w:tc>
        <w:tc>
          <w:tcPr>
            <w:tcW w:w="426" w:type="dxa"/>
          </w:tcPr>
          <w:p w:rsidR="00360B1C" w:rsidRPr="00DC7761" w:rsidRDefault="00360B1C" w:rsidP="00360B1C">
            <w:pPr>
              <w:pStyle w:val="TableParagraph"/>
              <w:ind w:left="223"/>
            </w:pPr>
            <w:r w:rsidRPr="00384FC6">
              <w:rPr>
                <w:b/>
              </w:rPr>
              <w:t>ѵ</w:t>
            </w:r>
          </w:p>
        </w:tc>
        <w:tc>
          <w:tcPr>
            <w:tcW w:w="425" w:type="dxa"/>
          </w:tcPr>
          <w:p w:rsidR="00360B1C" w:rsidRPr="00DC7761" w:rsidRDefault="00360B1C" w:rsidP="00360B1C">
            <w:pPr>
              <w:pStyle w:val="TableParagraph"/>
              <w:spacing w:line="304" w:lineRule="exact"/>
              <w:ind w:left="223"/>
              <w:rPr>
                <w:b/>
              </w:rPr>
            </w:pPr>
          </w:p>
        </w:tc>
        <w:tc>
          <w:tcPr>
            <w:tcW w:w="426" w:type="dxa"/>
          </w:tcPr>
          <w:p w:rsidR="00360B1C" w:rsidRPr="00DC7761" w:rsidRDefault="00360B1C" w:rsidP="00360B1C">
            <w:pPr>
              <w:pStyle w:val="TableParagraph"/>
              <w:ind w:left="223"/>
            </w:pPr>
          </w:p>
        </w:tc>
        <w:tc>
          <w:tcPr>
            <w:tcW w:w="426" w:type="dxa"/>
          </w:tcPr>
          <w:p w:rsidR="00360B1C" w:rsidRPr="00DC7761" w:rsidRDefault="00360B1C" w:rsidP="00360B1C">
            <w:pPr>
              <w:pStyle w:val="TableParagraph"/>
              <w:ind w:left="223"/>
              <w:rPr>
                <w:b/>
              </w:rPr>
            </w:pPr>
          </w:p>
        </w:tc>
        <w:tc>
          <w:tcPr>
            <w:tcW w:w="425" w:type="dxa"/>
          </w:tcPr>
          <w:p w:rsidR="00360B1C" w:rsidRPr="00DC7761" w:rsidRDefault="00360B1C" w:rsidP="00360B1C">
            <w:pPr>
              <w:pStyle w:val="TableParagraph"/>
              <w:ind w:left="223"/>
            </w:pPr>
          </w:p>
        </w:tc>
        <w:tc>
          <w:tcPr>
            <w:tcW w:w="428" w:type="dxa"/>
          </w:tcPr>
          <w:p w:rsidR="00360B1C" w:rsidRPr="00DC7761" w:rsidRDefault="00360B1C" w:rsidP="00360B1C">
            <w:pPr>
              <w:pStyle w:val="TableParagraph"/>
              <w:ind w:left="223"/>
            </w:pPr>
          </w:p>
        </w:tc>
        <w:tc>
          <w:tcPr>
            <w:tcW w:w="425" w:type="dxa"/>
          </w:tcPr>
          <w:p w:rsidR="00360B1C" w:rsidRPr="00DC7761" w:rsidRDefault="00360B1C" w:rsidP="00360B1C">
            <w:pPr>
              <w:pStyle w:val="TableParagraph"/>
              <w:ind w:left="223"/>
              <w:rPr>
                <w:b/>
              </w:rPr>
            </w:pPr>
          </w:p>
        </w:tc>
        <w:tc>
          <w:tcPr>
            <w:tcW w:w="567" w:type="dxa"/>
            <w:tcBorders>
              <w:right w:val="single" w:sz="4" w:space="0" w:color="auto"/>
            </w:tcBorders>
          </w:tcPr>
          <w:p w:rsidR="00360B1C" w:rsidRPr="00DC7761" w:rsidRDefault="00360B1C" w:rsidP="00360B1C">
            <w:pPr>
              <w:pStyle w:val="TableParagraph"/>
              <w:ind w:left="223"/>
            </w:pPr>
          </w:p>
        </w:tc>
        <w:tc>
          <w:tcPr>
            <w:tcW w:w="577" w:type="dxa"/>
            <w:tcBorders>
              <w:right w:val="single" w:sz="4" w:space="0" w:color="auto"/>
            </w:tcBorders>
          </w:tcPr>
          <w:p w:rsidR="00360B1C" w:rsidRDefault="00360B1C" w:rsidP="00360B1C">
            <w:pPr>
              <w:jc w:val="center"/>
            </w:pPr>
            <w:r w:rsidRPr="001940BE">
              <w:rPr>
                <w:rFonts w:ascii="Times New Roman" w:hAnsi="Times New Roman" w:cs="Times New Roman"/>
                <w:b/>
              </w:rPr>
              <w:t>ѵ</w:t>
            </w:r>
          </w:p>
        </w:tc>
        <w:tc>
          <w:tcPr>
            <w:tcW w:w="567" w:type="dxa"/>
            <w:tcBorders>
              <w:left w:val="single" w:sz="4" w:space="0" w:color="auto"/>
              <w:right w:val="single" w:sz="4" w:space="0" w:color="auto"/>
            </w:tcBorders>
          </w:tcPr>
          <w:p w:rsidR="00360B1C" w:rsidRDefault="00360B1C" w:rsidP="00360B1C">
            <w:pPr>
              <w:jc w:val="center"/>
            </w:pPr>
            <w:r w:rsidRPr="001940BE">
              <w:rPr>
                <w:rFonts w:ascii="Times New Roman" w:hAnsi="Times New Roman" w:cs="Times New Roman"/>
                <w:b/>
              </w:rPr>
              <w:t>ѵ</w:t>
            </w:r>
          </w:p>
        </w:tc>
        <w:tc>
          <w:tcPr>
            <w:tcW w:w="567" w:type="dxa"/>
            <w:tcBorders>
              <w:left w:val="single" w:sz="4" w:space="0" w:color="auto"/>
            </w:tcBorders>
          </w:tcPr>
          <w:p w:rsidR="00360B1C" w:rsidRDefault="00360B1C" w:rsidP="00360B1C">
            <w:pPr>
              <w:jc w:val="center"/>
            </w:pPr>
            <w:r w:rsidRPr="001940BE">
              <w:rPr>
                <w:rFonts w:ascii="Times New Roman" w:hAnsi="Times New Roman" w:cs="Times New Roman"/>
                <w:b/>
              </w:rPr>
              <w:t>ѵ</w:t>
            </w:r>
          </w:p>
        </w:tc>
      </w:tr>
      <w:tr w:rsidR="00A27798" w:rsidRPr="00DC7761" w:rsidTr="00CE2B81">
        <w:trPr>
          <w:trHeight w:val="323"/>
        </w:trPr>
        <w:tc>
          <w:tcPr>
            <w:tcW w:w="419" w:type="dxa"/>
          </w:tcPr>
          <w:p w:rsidR="00A27798" w:rsidRPr="00DC7761" w:rsidRDefault="00A27798" w:rsidP="00C20C2F">
            <w:pPr>
              <w:pStyle w:val="TableParagraph"/>
              <w:ind w:left="21"/>
            </w:pPr>
            <w:r>
              <w:t>5</w:t>
            </w:r>
          </w:p>
        </w:tc>
        <w:tc>
          <w:tcPr>
            <w:tcW w:w="1415" w:type="dxa"/>
            <w:vMerge w:val="restart"/>
          </w:tcPr>
          <w:p w:rsidR="00A27798" w:rsidRPr="00DC7761" w:rsidRDefault="00A27798" w:rsidP="0065170A">
            <w:pPr>
              <w:pStyle w:val="TableParagraph"/>
              <w:rPr>
                <w:rFonts w:eastAsia="Calibri"/>
                <w:color w:val="000000"/>
                <w:spacing w:val="-2"/>
              </w:rPr>
            </w:pPr>
            <w:r w:rsidRPr="00DC7761">
              <w:rPr>
                <w:rFonts w:eastAsia="Calibri"/>
                <w:color w:val="000000"/>
                <w:spacing w:val="-2"/>
              </w:rPr>
              <w:t>Модуль</w:t>
            </w:r>
            <w:r w:rsidR="00A4541F">
              <w:rPr>
                <w:rFonts w:eastAsia="Calibri"/>
                <w:color w:val="000000"/>
                <w:spacing w:val="-2"/>
              </w:rPr>
              <w:t xml:space="preserve"> </w:t>
            </w:r>
            <w:r w:rsidRPr="00DC7761">
              <w:rPr>
                <w:rFonts w:eastAsia="Calibri"/>
                <w:color w:val="000000"/>
                <w:spacing w:val="-2"/>
              </w:rPr>
              <w:t>социально – этнического</w:t>
            </w:r>
            <w:r w:rsidR="00A4541F">
              <w:rPr>
                <w:rFonts w:eastAsia="Calibri"/>
                <w:color w:val="000000"/>
                <w:spacing w:val="-2"/>
              </w:rPr>
              <w:t xml:space="preserve"> </w:t>
            </w:r>
            <w:r w:rsidRPr="00DC7761">
              <w:rPr>
                <w:rFonts w:eastAsia="Calibri"/>
                <w:color w:val="000000"/>
                <w:spacing w:val="-2"/>
              </w:rPr>
              <w:t>развития</w:t>
            </w:r>
          </w:p>
        </w:tc>
        <w:tc>
          <w:tcPr>
            <w:tcW w:w="708"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ООД</w:t>
            </w:r>
          </w:p>
        </w:tc>
        <w:tc>
          <w:tcPr>
            <w:tcW w:w="567"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ВК</w:t>
            </w:r>
          </w:p>
        </w:tc>
        <w:tc>
          <w:tcPr>
            <w:tcW w:w="1701"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Экосистема и право</w:t>
            </w:r>
          </w:p>
        </w:tc>
        <w:tc>
          <w:tcPr>
            <w:tcW w:w="3828" w:type="dxa"/>
          </w:tcPr>
          <w:p w:rsidR="00A27798" w:rsidRPr="009E7185" w:rsidRDefault="00A27798" w:rsidP="00D206A6">
            <w:pPr>
              <w:ind w:left="113" w:right="113"/>
              <w:jc w:val="both"/>
              <w:rPr>
                <w:rFonts w:ascii="Times New Roman" w:hAnsi="Times New Roman" w:cs="Times New Roman"/>
                <w:lang w:val="ru-RU"/>
              </w:rPr>
            </w:pPr>
            <w:r w:rsidRPr="00625E35">
              <w:rPr>
                <w:rFonts w:ascii="Times New Roman" w:hAnsi="Times New Roman" w:cs="Times New Roman"/>
                <w:lang w:val="ru-RU"/>
              </w:rPr>
              <w:t>Сохранение экосистемы как основа правового государства. Регламент и нормативные документы охраны окружающей среды. Права граждан на чистых воздух, воду и почву. Биотехнологические методы определения предельно-допустимых концентраций поллютантов в природе. По завершению курса студент владеет знаниями о нормативных документах, правах граждан и методах определения уровня загрязнений в урбанистических ареалах.</w:t>
            </w:r>
          </w:p>
        </w:tc>
        <w:tc>
          <w:tcPr>
            <w:tcW w:w="702" w:type="dxa"/>
          </w:tcPr>
          <w:p w:rsidR="00A27798" w:rsidRPr="00DC7761" w:rsidRDefault="00A27798" w:rsidP="0035506F">
            <w:pPr>
              <w:jc w:val="center"/>
              <w:rPr>
                <w:rFonts w:ascii="Times New Roman" w:hAnsi="Times New Roman" w:cs="Times New Roman"/>
              </w:rPr>
            </w:pPr>
            <w:r w:rsidRPr="00DC7761">
              <w:rPr>
                <w:rFonts w:ascii="Times New Roman" w:hAnsi="Times New Roman" w:cs="Times New Roman"/>
              </w:rPr>
              <w:t>5</w:t>
            </w:r>
          </w:p>
        </w:tc>
        <w:tc>
          <w:tcPr>
            <w:tcW w:w="427" w:type="dxa"/>
          </w:tcPr>
          <w:p w:rsidR="00A27798" w:rsidRPr="00DC7761" w:rsidRDefault="00A27798" w:rsidP="00C20C2F">
            <w:pPr>
              <w:pStyle w:val="TableParagraph"/>
              <w:ind w:left="223"/>
            </w:pPr>
            <w:r w:rsidRPr="00384FC6">
              <w:rPr>
                <w:b/>
              </w:rPr>
              <w:t>ѵ</w:t>
            </w:r>
          </w:p>
        </w:tc>
        <w:tc>
          <w:tcPr>
            <w:tcW w:w="426" w:type="dxa"/>
          </w:tcPr>
          <w:p w:rsidR="00A27798" w:rsidRPr="00DC7761" w:rsidRDefault="00A27798" w:rsidP="00C20C2F">
            <w:pPr>
              <w:pStyle w:val="TableParagraph"/>
              <w:ind w:left="223"/>
            </w:pPr>
            <w:r w:rsidRPr="00384FC6">
              <w:rPr>
                <w:b/>
              </w:rPr>
              <w:t>ѵ</w:t>
            </w:r>
          </w:p>
        </w:tc>
        <w:tc>
          <w:tcPr>
            <w:tcW w:w="425" w:type="dxa"/>
          </w:tcPr>
          <w:p w:rsidR="00A27798" w:rsidRPr="00DC7761" w:rsidRDefault="00A27798" w:rsidP="00C20C2F">
            <w:pPr>
              <w:pStyle w:val="TableParagraph"/>
              <w:spacing w:line="304" w:lineRule="exact"/>
              <w:ind w:left="223"/>
              <w:rPr>
                <w:b/>
              </w:rPr>
            </w:pPr>
          </w:p>
        </w:tc>
        <w:tc>
          <w:tcPr>
            <w:tcW w:w="426" w:type="dxa"/>
          </w:tcPr>
          <w:p w:rsidR="00A27798" w:rsidRPr="00DC7761" w:rsidRDefault="00A27798" w:rsidP="00C20C2F">
            <w:pPr>
              <w:pStyle w:val="TableParagraph"/>
              <w:ind w:left="223"/>
            </w:pPr>
          </w:p>
        </w:tc>
        <w:tc>
          <w:tcPr>
            <w:tcW w:w="426" w:type="dxa"/>
          </w:tcPr>
          <w:p w:rsidR="00A27798" w:rsidRPr="00DC7761" w:rsidRDefault="00A27798" w:rsidP="00C20C2F">
            <w:pPr>
              <w:pStyle w:val="TableParagraph"/>
              <w:ind w:left="223"/>
              <w:rPr>
                <w:b/>
              </w:rPr>
            </w:pPr>
            <w:r w:rsidRPr="00384FC6">
              <w:rPr>
                <w:b/>
              </w:rPr>
              <w:t>ѵ</w:t>
            </w:r>
          </w:p>
        </w:tc>
        <w:tc>
          <w:tcPr>
            <w:tcW w:w="425" w:type="dxa"/>
          </w:tcPr>
          <w:p w:rsidR="00A27798" w:rsidRPr="00DC7761" w:rsidRDefault="00A27798" w:rsidP="00C20C2F">
            <w:pPr>
              <w:pStyle w:val="TableParagraph"/>
              <w:ind w:left="223"/>
            </w:pPr>
          </w:p>
        </w:tc>
        <w:tc>
          <w:tcPr>
            <w:tcW w:w="428" w:type="dxa"/>
          </w:tcPr>
          <w:p w:rsidR="00A27798" w:rsidRPr="00DC7761" w:rsidRDefault="00A27798" w:rsidP="00C20C2F">
            <w:pPr>
              <w:pStyle w:val="TableParagraph"/>
              <w:ind w:left="223"/>
            </w:pPr>
          </w:p>
        </w:tc>
        <w:tc>
          <w:tcPr>
            <w:tcW w:w="425" w:type="dxa"/>
          </w:tcPr>
          <w:p w:rsidR="00A27798" w:rsidRPr="00DC7761" w:rsidRDefault="00A27798" w:rsidP="00C20C2F">
            <w:pPr>
              <w:pStyle w:val="TableParagraph"/>
              <w:ind w:left="223"/>
              <w:rPr>
                <w:b/>
              </w:rPr>
            </w:pPr>
          </w:p>
        </w:tc>
        <w:tc>
          <w:tcPr>
            <w:tcW w:w="567" w:type="dxa"/>
            <w:tcBorders>
              <w:right w:val="single" w:sz="4" w:space="0" w:color="auto"/>
            </w:tcBorders>
          </w:tcPr>
          <w:p w:rsidR="00A27798" w:rsidRPr="00DC7761" w:rsidRDefault="00A27798" w:rsidP="00C20C2F">
            <w:pPr>
              <w:pStyle w:val="TableParagraph"/>
              <w:ind w:left="223"/>
            </w:pPr>
          </w:p>
        </w:tc>
        <w:tc>
          <w:tcPr>
            <w:tcW w:w="577" w:type="dxa"/>
            <w:tcBorders>
              <w:right w:val="single" w:sz="4" w:space="0" w:color="auto"/>
            </w:tcBorders>
          </w:tcPr>
          <w:p w:rsidR="00A27798" w:rsidRPr="00DC7761" w:rsidRDefault="00A27798" w:rsidP="00C20C2F">
            <w:pPr>
              <w:pStyle w:val="TableParagraph"/>
              <w:ind w:left="223"/>
            </w:pPr>
          </w:p>
        </w:tc>
        <w:tc>
          <w:tcPr>
            <w:tcW w:w="567" w:type="dxa"/>
            <w:tcBorders>
              <w:left w:val="single" w:sz="4" w:space="0" w:color="auto"/>
              <w:right w:val="single" w:sz="4" w:space="0" w:color="auto"/>
            </w:tcBorders>
          </w:tcPr>
          <w:p w:rsidR="00A27798" w:rsidRPr="00DC7761" w:rsidRDefault="00A27798" w:rsidP="00C20C2F">
            <w:pPr>
              <w:pStyle w:val="TableParagraph"/>
              <w:ind w:left="223"/>
            </w:pPr>
          </w:p>
        </w:tc>
        <w:tc>
          <w:tcPr>
            <w:tcW w:w="567" w:type="dxa"/>
            <w:tcBorders>
              <w:left w:val="single" w:sz="4" w:space="0" w:color="auto"/>
            </w:tcBorders>
          </w:tcPr>
          <w:p w:rsidR="00A27798" w:rsidRPr="00DC7761" w:rsidRDefault="00E31BFF" w:rsidP="00C20C2F">
            <w:pPr>
              <w:pStyle w:val="TableParagraph"/>
              <w:ind w:left="223"/>
            </w:pPr>
            <w:r w:rsidRPr="00384FC6">
              <w:rPr>
                <w:b/>
              </w:rPr>
              <w:t>ѵ</w:t>
            </w:r>
          </w:p>
        </w:tc>
      </w:tr>
      <w:tr w:rsidR="00A27798" w:rsidRPr="00DC7761" w:rsidTr="00CE2B81">
        <w:trPr>
          <w:trHeight w:val="323"/>
        </w:trPr>
        <w:tc>
          <w:tcPr>
            <w:tcW w:w="419" w:type="dxa"/>
          </w:tcPr>
          <w:p w:rsidR="00A27798" w:rsidRPr="00DC7761" w:rsidRDefault="00A27798" w:rsidP="00C20C2F">
            <w:pPr>
              <w:pStyle w:val="TableParagraph"/>
              <w:ind w:left="21"/>
            </w:pPr>
            <w:r>
              <w:t>6</w:t>
            </w:r>
          </w:p>
        </w:tc>
        <w:tc>
          <w:tcPr>
            <w:tcW w:w="1415" w:type="dxa"/>
            <w:vMerge/>
          </w:tcPr>
          <w:p w:rsidR="00A27798" w:rsidRPr="00DC7761" w:rsidRDefault="00A27798" w:rsidP="00C20C2F">
            <w:pPr>
              <w:pStyle w:val="TableParagraph"/>
              <w:ind w:left="142"/>
              <w:rPr>
                <w:rFonts w:eastAsia="Calibri"/>
                <w:color w:val="000000"/>
                <w:spacing w:val="-2"/>
              </w:rPr>
            </w:pPr>
          </w:p>
        </w:tc>
        <w:tc>
          <w:tcPr>
            <w:tcW w:w="708"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БД</w:t>
            </w:r>
          </w:p>
        </w:tc>
        <w:tc>
          <w:tcPr>
            <w:tcW w:w="567"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КВ</w:t>
            </w:r>
          </w:p>
        </w:tc>
        <w:tc>
          <w:tcPr>
            <w:tcW w:w="1701" w:type="dxa"/>
          </w:tcPr>
          <w:p w:rsidR="00A27798" w:rsidRPr="00CC2BD2" w:rsidRDefault="00A27798" w:rsidP="00625E35">
            <w:pPr>
              <w:rPr>
                <w:rFonts w:ascii="Times New Roman" w:hAnsi="Times New Roman" w:cs="Times New Roman"/>
                <w:lang w:val="ru-RU"/>
              </w:rPr>
            </w:pPr>
            <w:r w:rsidRPr="00CC2BD2">
              <w:rPr>
                <w:rFonts w:ascii="Times New Roman" w:hAnsi="Times New Roman" w:cs="Times New Roman"/>
              </w:rPr>
              <w:t>Аба</w:t>
            </w:r>
            <w:r w:rsidR="00625E35" w:rsidRPr="00CC2BD2">
              <w:rPr>
                <w:rFonts w:ascii="Times New Roman" w:hAnsi="Times New Roman" w:cs="Times New Roman"/>
                <w:lang w:val="ru-RU"/>
              </w:rPr>
              <w:t>еведение</w:t>
            </w:r>
          </w:p>
        </w:tc>
        <w:tc>
          <w:tcPr>
            <w:tcW w:w="3828" w:type="dxa"/>
          </w:tcPr>
          <w:p w:rsidR="00A27798" w:rsidRPr="009E7185" w:rsidRDefault="00A27798" w:rsidP="00D206A6">
            <w:pPr>
              <w:ind w:left="113" w:right="113"/>
              <w:jc w:val="both"/>
              <w:rPr>
                <w:rFonts w:ascii="Times New Roman" w:hAnsi="Times New Roman" w:cs="Times New Roman"/>
                <w:lang w:val="ru-RU"/>
              </w:rPr>
            </w:pPr>
            <w:r w:rsidRPr="009E7185">
              <w:rPr>
                <w:rFonts w:ascii="Times New Roman" w:hAnsi="Times New Roman" w:cs="Times New Roman"/>
                <w:lang w:val="ru-RU"/>
              </w:rPr>
              <w:t xml:space="preserve">Казахская литература ХІХ века. Абай как основоположенник казахской классической литературы. Философия Абая. Абай Кунанбаев в мире. По завершению курса студент узнает основные произведения казахских писателей 19 века, может использовать цитаты великих писателей в деловой переписке и популезировать казахскую литературу в мире. </w:t>
            </w:r>
          </w:p>
        </w:tc>
        <w:tc>
          <w:tcPr>
            <w:tcW w:w="702" w:type="dxa"/>
          </w:tcPr>
          <w:p w:rsidR="00A27798" w:rsidRPr="00DC7761" w:rsidRDefault="00A27798" w:rsidP="00F021A7">
            <w:pPr>
              <w:jc w:val="center"/>
              <w:rPr>
                <w:rFonts w:ascii="Times New Roman" w:hAnsi="Times New Roman" w:cs="Times New Roman"/>
              </w:rPr>
            </w:pPr>
            <w:r w:rsidRPr="00DC7761">
              <w:rPr>
                <w:rFonts w:ascii="Times New Roman" w:hAnsi="Times New Roman" w:cs="Times New Roman"/>
              </w:rPr>
              <w:t>3</w:t>
            </w:r>
          </w:p>
        </w:tc>
        <w:tc>
          <w:tcPr>
            <w:tcW w:w="427" w:type="dxa"/>
          </w:tcPr>
          <w:p w:rsidR="00A27798" w:rsidRPr="00DC7761" w:rsidRDefault="00A27798" w:rsidP="00C20C2F">
            <w:pPr>
              <w:pStyle w:val="TableParagraph"/>
              <w:ind w:left="223"/>
            </w:pPr>
          </w:p>
        </w:tc>
        <w:tc>
          <w:tcPr>
            <w:tcW w:w="426" w:type="dxa"/>
          </w:tcPr>
          <w:p w:rsidR="00A27798" w:rsidRPr="00DC7761" w:rsidRDefault="00F021A7" w:rsidP="00C20C2F">
            <w:pPr>
              <w:pStyle w:val="TableParagraph"/>
              <w:ind w:left="223"/>
            </w:pPr>
            <w:r w:rsidRPr="00384FC6">
              <w:rPr>
                <w:b/>
              </w:rPr>
              <w:t>ѵ</w:t>
            </w:r>
          </w:p>
        </w:tc>
        <w:tc>
          <w:tcPr>
            <w:tcW w:w="425" w:type="dxa"/>
          </w:tcPr>
          <w:p w:rsidR="00A27798" w:rsidRPr="00DC7761" w:rsidRDefault="00A27798" w:rsidP="00C20C2F">
            <w:pPr>
              <w:pStyle w:val="TableParagraph"/>
              <w:spacing w:line="304" w:lineRule="exact"/>
              <w:ind w:left="223"/>
              <w:rPr>
                <w:b/>
              </w:rPr>
            </w:pPr>
          </w:p>
        </w:tc>
        <w:tc>
          <w:tcPr>
            <w:tcW w:w="426" w:type="dxa"/>
          </w:tcPr>
          <w:p w:rsidR="00A27798" w:rsidRPr="00DC7761" w:rsidRDefault="00A27798" w:rsidP="00C20C2F">
            <w:pPr>
              <w:pStyle w:val="TableParagraph"/>
              <w:ind w:left="223"/>
            </w:pPr>
          </w:p>
        </w:tc>
        <w:tc>
          <w:tcPr>
            <w:tcW w:w="426" w:type="dxa"/>
          </w:tcPr>
          <w:p w:rsidR="00A27798" w:rsidRPr="00DC7761" w:rsidRDefault="00A27798" w:rsidP="00C20C2F">
            <w:pPr>
              <w:pStyle w:val="TableParagraph"/>
              <w:ind w:left="223"/>
              <w:rPr>
                <w:b/>
              </w:rPr>
            </w:pPr>
          </w:p>
        </w:tc>
        <w:tc>
          <w:tcPr>
            <w:tcW w:w="425" w:type="dxa"/>
          </w:tcPr>
          <w:p w:rsidR="00A27798" w:rsidRPr="00DC7761" w:rsidRDefault="00A27798" w:rsidP="00C20C2F">
            <w:pPr>
              <w:pStyle w:val="TableParagraph"/>
              <w:ind w:left="223"/>
            </w:pPr>
          </w:p>
        </w:tc>
        <w:tc>
          <w:tcPr>
            <w:tcW w:w="428" w:type="dxa"/>
          </w:tcPr>
          <w:p w:rsidR="00A27798" w:rsidRPr="00DC7761" w:rsidRDefault="00A27798" w:rsidP="00C20C2F">
            <w:pPr>
              <w:pStyle w:val="TableParagraph"/>
              <w:ind w:left="223"/>
            </w:pPr>
          </w:p>
        </w:tc>
        <w:tc>
          <w:tcPr>
            <w:tcW w:w="425" w:type="dxa"/>
          </w:tcPr>
          <w:p w:rsidR="00A27798" w:rsidRPr="00DC7761" w:rsidRDefault="00A27798" w:rsidP="00C20C2F">
            <w:pPr>
              <w:pStyle w:val="TableParagraph"/>
              <w:ind w:left="223"/>
              <w:rPr>
                <w:b/>
              </w:rPr>
            </w:pPr>
          </w:p>
        </w:tc>
        <w:tc>
          <w:tcPr>
            <w:tcW w:w="567" w:type="dxa"/>
            <w:tcBorders>
              <w:right w:val="single" w:sz="4" w:space="0" w:color="auto"/>
            </w:tcBorders>
          </w:tcPr>
          <w:p w:rsidR="00A27798" w:rsidRPr="00DC7761" w:rsidRDefault="00A27798" w:rsidP="00C20C2F">
            <w:pPr>
              <w:pStyle w:val="TableParagraph"/>
              <w:ind w:left="223"/>
            </w:pPr>
          </w:p>
        </w:tc>
        <w:tc>
          <w:tcPr>
            <w:tcW w:w="577" w:type="dxa"/>
            <w:tcBorders>
              <w:right w:val="single" w:sz="4" w:space="0" w:color="auto"/>
            </w:tcBorders>
          </w:tcPr>
          <w:p w:rsidR="00A27798" w:rsidRPr="00DC7761" w:rsidRDefault="00F021A7" w:rsidP="00C20C2F">
            <w:pPr>
              <w:pStyle w:val="TableParagraph"/>
              <w:ind w:left="223"/>
            </w:pPr>
            <w:r w:rsidRPr="00384FC6">
              <w:rPr>
                <w:b/>
              </w:rPr>
              <w:t>ѵ</w:t>
            </w:r>
          </w:p>
        </w:tc>
        <w:tc>
          <w:tcPr>
            <w:tcW w:w="567" w:type="dxa"/>
            <w:tcBorders>
              <w:left w:val="single" w:sz="4" w:space="0" w:color="auto"/>
              <w:right w:val="single" w:sz="4" w:space="0" w:color="auto"/>
            </w:tcBorders>
          </w:tcPr>
          <w:p w:rsidR="00A27798" w:rsidRPr="00DC7761" w:rsidRDefault="00A27798" w:rsidP="00C20C2F">
            <w:pPr>
              <w:pStyle w:val="TableParagraph"/>
              <w:ind w:left="223"/>
            </w:pPr>
          </w:p>
        </w:tc>
        <w:tc>
          <w:tcPr>
            <w:tcW w:w="567" w:type="dxa"/>
            <w:tcBorders>
              <w:left w:val="single" w:sz="4" w:space="0" w:color="auto"/>
            </w:tcBorders>
          </w:tcPr>
          <w:p w:rsidR="00A27798" w:rsidRPr="00DC7761" w:rsidRDefault="00A27798" w:rsidP="00C20C2F">
            <w:pPr>
              <w:pStyle w:val="TableParagraph"/>
              <w:ind w:left="223"/>
            </w:pPr>
          </w:p>
        </w:tc>
      </w:tr>
      <w:tr w:rsidR="00A27798" w:rsidRPr="00DC7761" w:rsidTr="00CE2B81">
        <w:trPr>
          <w:trHeight w:val="323"/>
        </w:trPr>
        <w:tc>
          <w:tcPr>
            <w:tcW w:w="419" w:type="dxa"/>
          </w:tcPr>
          <w:p w:rsidR="00A27798" w:rsidRPr="00DC7761" w:rsidRDefault="00A27798" w:rsidP="00C20C2F">
            <w:pPr>
              <w:pStyle w:val="TableParagraph"/>
              <w:ind w:left="21"/>
            </w:pPr>
            <w:r>
              <w:t>7</w:t>
            </w:r>
          </w:p>
        </w:tc>
        <w:tc>
          <w:tcPr>
            <w:tcW w:w="1415" w:type="dxa"/>
            <w:vMerge/>
          </w:tcPr>
          <w:p w:rsidR="00A27798" w:rsidRPr="00DC7761" w:rsidRDefault="00A27798" w:rsidP="00C20C2F">
            <w:pPr>
              <w:pStyle w:val="TableParagraph"/>
              <w:ind w:left="142"/>
              <w:rPr>
                <w:rFonts w:eastAsia="Calibri"/>
                <w:color w:val="000000"/>
                <w:spacing w:val="-2"/>
              </w:rPr>
            </w:pPr>
          </w:p>
        </w:tc>
        <w:tc>
          <w:tcPr>
            <w:tcW w:w="708"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БД</w:t>
            </w:r>
          </w:p>
        </w:tc>
        <w:tc>
          <w:tcPr>
            <w:tcW w:w="567" w:type="dxa"/>
          </w:tcPr>
          <w:p w:rsidR="00A27798" w:rsidRPr="00CC2BD2" w:rsidRDefault="00A27798" w:rsidP="00C20C2F">
            <w:pPr>
              <w:rPr>
                <w:rFonts w:ascii="Times New Roman" w:hAnsi="Times New Roman" w:cs="Times New Roman"/>
              </w:rPr>
            </w:pPr>
            <w:r w:rsidRPr="00CC2BD2">
              <w:rPr>
                <w:rFonts w:ascii="Times New Roman" w:hAnsi="Times New Roman" w:cs="Times New Roman"/>
              </w:rPr>
              <w:t>КВ</w:t>
            </w:r>
          </w:p>
        </w:tc>
        <w:tc>
          <w:tcPr>
            <w:tcW w:w="1701" w:type="dxa"/>
          </w:tcPr>
          <w:p w:rsidR="00A27798" w:rsidRPr="00CC2BD2" w:rsidRDefault="00A27798" w:rsidP="00C20C2F">
            <w:pPr>
              <w:rPr>
                <w:rFonts w:ascii="Times New Roman" w:hAnsi="Times New Roman" w:cs="Times New Roman"/>
                <w:lang w:val="ru-RU"/>
              </w:rPr>
            </w:pPr>
            <w:r w:rsidRPr="00CC2BD2">
              <w:rPr>
                <w:rFonts w:ascii="Times New Roman" w:hAnsi="Times New Roman" w:cs="Times New Roman"/>
                <w:lang w:val="ru-RU"/>
              </w:rPr>
              <w:t>Актуальные проблемы и модернизация общественного сознания</w:t>
            </w:r>
          </w:p>
        </w:tc>
        <w:tc>
          <w:tcPr>
            <w:tcW w:w="3828" w:type="dxa"/>
          </w:tcPr>
          <w:p w:rsidR="00A27798" w:rsidRPr="00CC2BD2" w:rsidRDefault="00A27798" w:rsidP="00D206A6">
            <w:pPr>
              <w:ind w:left="113" w:right="113"/>
              <w:jc w:val="both"/>
              <w:rPr>
                <w:rFonts w:ascii="Times New Roman" w:hAnsi="Times New Roman" w:cs="Times New Roman"/>
                <w:lang w:val="ru-RU"/>
              </w:rPr>
            </w:pPr>
            <w:r w:rsidRPr="00CC2BD2">
              <w:rPr>
                <w:rFonts w:ascii="Times New Roman" w:hAnsi="Times New Roman" w:cs="Times New Roman"/>
                <w:lang w:val="ru-RU"/>
              </w:rPr>
              <w:t>Данная дисциплина рассматривает формирование творческой личности, внушение молодым людям духовного возрождения Независимой Великой Степи, которое направлено на восстановление нашей духовности, находившееся в кризисе в советское время, и на то, чтобы быть в числе лучших тридцати развитых стран мира.</w:t>
            </w:r>
          </w:p>
        </w:tc>
        <w:tc>
          <w:tcPr>
            <w:tcW w:w="702" w:type="dxa"/>
          </w:tcPr>
          <w:p w:rsidR="00A27798" w:rsidRPr="0058065E" w:rsidRDefault="00A27798" w:rsidP="00F021A7">
            <w:pPr>
              <w:jc w:val="center"/>
              <w:rPr>
                <w:rFonts w:ascii="Times New Roman" w:hAnsi="Times New Roman" w:cs="Times New Roman"/>
                <w:lang w:val="ru-RU"/>
              </w:rPr>
            </w:pPr>
          </w:p>
        </w:tc>
        <w:tc>
          <w:tcPr>
            <w:tcW w:w="427" w:type="dxa"/>
          </w:tcPr>
          <w:p w:rsidR="00A27798" w:rsidRPr="00DC7761" w:rsidRDefault="0058065E" w:rsidP="00C20C2F">
            <w:pPr>
              <w:pStyle w:val="TableParagraph"/>
              <w:ind w:left="223"/>
            </w:pPr>
            <w:r w:rsidRPr="00384FC6">
              <w:rPr>
                <w:b/>
              </w:rPr>
              <w:t>ѵ</w:t>
            </w:r>
          </w:p>
        </w:tc>
        <w:tc>
          <w:tcPr>
            <w:tcW w:w="426" w:type="dxa"/>
          </w:tcPr>
          <w:p w:rsidR="00A27798" w:rsidRPr="00DC7761" w:rsidRDefault="00A27798" w:rsidP="00C20C2F">
            <w:pPr>
              <w:pStyle w:val="TableParagraph"/>
              <w:ind w:left="223"/>
            </w:pPr>
          </w:p>
        </w:tc>
        <w:tc>
          <w:tcPr>
            <w:tcW w:w="425" w:type="dxa"/>
          </w:tcPr>
          <w:p w:rsidR="00A27798" w:rsidRPr="00DC7761" w:rsidRDefault="00A27798" w:rsidP="00C20C2F">
            <w:pPr>
              <w:pStyle w:val="TableParagraph"/>
              <w:spacing w:line="304" w:lineRule="exact"/>
              <w:ind w:left="223"/>
              <w:rPr>
                <w:b/>
              </w:rPr>
            </w:pPr>
          </w:p>
        </w:tc>
        <w:tc>
          <w:tcPr>
            <w:tcW w:w="426" w:type="dxa"/>
          </w:tcPr>
          <w:p w:rsidR="00A27798" w:rsidRPr="00DC7761" w:rsidRDefault="00A27798" w:rsidP="00C20C2F">
            <w:pPr>
              <w:pStyle w:val="TableParagraph"/>
              <w:ind w:left="223"/>
            </w:pPr>
          </w:p>
        </w:tc>
        <w:tc>
          <w:tcPr>
            <w:tcW w:w="426" w:type="dxa"/>
          </w:tcPr>
          <w:p w:rsidR="00A27798" w:rsidRPr="00DC7761" w:rsidRDefault="00A27798" w:rsidP="00C20C2F">
            <w:pPr>
              <w:pStyle w:val="TableParagraph"/>
              <w:ind w:left="223"/>
              <w:rPr>
                <w:b/>
              </w:rPr>
            </w:pPr>
          </w:p>
        </w:tc>
        <w:tc>
          <w:tcPr>
            <w:tcW w:w="425" w:type="dxa"/>
          </w:tcPr>
          <w:p w:rsidR="00A27798" w:rsidRPr="00DC7761" w:rsidRDefault="00A27798" w:rsidP="00C20C2F">
            <w:pPr>
              <w:pStyle w:val="TableParagraph"/>
              <w:ind w:left="223"/>
            </w:pPr>
          </w:p>
        </w:tc>
        <w:tc>
          <w:tcPr>
            <w:tcW w:w="428" w:type="dxa"/>
          </w:tcPr>
          <w:p w:rsidR="00A27798" w:rsidRPr="00DC7761" w:rsidRDefault="00A27798" w:rsidP="00C20C2F">
            <w:pPr>
              <w:pStyle w:val="TableParagraph"/>
              <w:ind w:left="223"/>
            </w:pPr>
          </w:p>
        </w:tc>
        <w:tc>
          <w:tcPr>
            <w:tcW w:w="425" w:type="dxa"/>
          </w:tcPr>
          <w:p w:rsidR="00A27798" w:rsidRPr="00DC7761" w:rsidRDefault="00A27798" w:rsidP="00C20C2F">
            <w:pPr>
              <w:pStyle w:val="TableParagraph"/>
              <w:ind w:left="223"/>
              <w:rPr>
                <w:b/>
              </w:rPr>
            </w:pPr>
          </w:p>
        </w:tc>
        <w:tc>
          <w:tcPr>
            <w:tcW w:w="567" w:type="dxa"/>
            <w:tcBorders>
              <w:right w:val="single" w:sz="4" w:space="0" w:color="auto"/>
            </w:tcBorders>
          </w:tcPr>
          <w:p w:rsidR="00A27798" w:rsidRPr="00DC7761" w:rsidRDefault="00A27798" w:rsidP="00C20C2F">
            <w:pPr>
              <w:pStyle w:val="TableParagraph"/>
              <w:ind w:left="223"/>
            </w:pPr>
          </w:p>
        </w:tc>
        <w:tc>
          <w:tcPr>
            <w:tcW w:w="577" w:type="dxa"/>
            <w:tcBorders>
              <w:right w:val="single" w:sz="4" w:space="0" w:color="auto"/>
            </w:tcBorders>
          </w:tcPr>
          <w:p w:rsidR="00A27798" w:rsidRPr="00DC7761" w:rsidRDefault="00A27798" w:rsidP="00C20C2F">
            <w:pPr>
              <w:pStyle w:val="TableParagraph"/>
              <w:ind w:left="223"/>
            </w:pPr>
          </w:p>
        </w:tc>
        <w:tc>
          <w:tcPr>
            <w:tcW w:w="567" w:type="dxa"/>
            <w:tcBorders>
              <w:left w:val="single" w:sz="4" w:space="0" w:color="auto"/>
              <w:right w:val="single" w:sz="4" w:space="0" w:color="auto"/>
            </w:tcBorders>
          </w:tcPr>
          <w:p w:rsidR="00A27798" w:rsidRPr="00DC7761" w:rsidRDefault="0058065E" w:rsidP="00C20C2F">
            <w:pPr>
              <w:pStyle w:val="TableParagraph"/>
              <w:ind w:left="223"/>
            </w:pPr>
            <w:r w:rsidRPr="00384FC6">
              <w:rPr>
                <w:b/>
              </w:rPr>
              <w:t>ѵ</w:t>
            </w:r>
          </w:p>
        </w:tc>
        <w:tc>
          <w:tcPr>
            <w:tcW w:w="567" w:type="dxa"/>
            <w:tcBorders>
              <w:left w:val="single" w:sz="4" w:space="0" w:color="auto"/>
            </w:tcBorders>
          </w:tcPr>
          <w:p w:rsidR="00A27798" w:rsidRPr="00DC7761" w:rsidRDefault="0058065E" w:rsidP="00C20C2F">
            <w:pPr>
              <w:pStyle w:val="TableParagraph"/>
              <w:ind w:left="223"/>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r>
              <w:t>8</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Мухтароведе</w:t>
            </w:r>
          </w:p>
          <w:p w:rsidR="00FB7BB4" w:rsidRPr="00CC2BD2" w:rsidRDefault="00FB7BB4" w:rsidP="00FB7BB4">
            <w:pPr>
              <w:rPr>
                <w:rFonts w:ascii="Times New Roman" w:hAnsi="Times New Roman" w:cs="Times New Roman"/>
              </w:rPr>
            </w:pPr>
            <w:r w:rsidRPr="00CC2BD2">
              <w:rPr>
                <w:rFonts w:ascii="Times New Roman" w:hAnsi="Times New Roman" w:cs="Times New Roman"/>
              </w:rPr>
              <w:t>ние</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Казахская литература ХХ века. М.Ауезов как основоположенник казахской классической литературы. Философия М.Ауезова. М.Ауезов в мире. По завершению курса студент узнает основные произведения казахских писателей 20 века, может использовать цитаты великих писателей в деловой переписке и популезировать казахскую литературу в мире.</w:t>
            </w:r>
          </w:p>
        </w:tc>
        <w:tc>
          <w:tcPr>
            <w:tcW w:w="702" w:type="dxa"/>
          </w:tcPr>
          <w:p w:rsidR="00FB7BB4" w:rsidRPr="009E7185" w:rsidRDefault="00FB7BB4" w:rsidP="00FB7BB4">
            <w:pPr>
              <w:rPr>
                <w:rFonts w:ascii="Times New Roman" w:hAnsi="Times New Roman" w:cs="Times New Roman"/>
                <w:lang w:val="ru-RU"/>
              </w:rPr>
            </w:pP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FB7BB4" w:rsidRDefault="00FB7BB4" w:rsidP="00FB7BB4">
            <w:pPr>
              <w:pStyle w:val="TableParagraph"/>
              <w:ind w:left="223"/>
              <w:rPr>
                <w:lang w:val="ru-RU"/>
              </w:rPr>
            </w:pPr>
            <w:r w:rsidRPr="00384FC6">
              <w:rPr>
                <w:b/>
              </w:rPr>
              <w:t>ѵ</w:t>
            </w:r>
          </w:p>
        </w:tc>
        <w:tc>
          <w:tcPr>
            <w:tcW w:w="567" w:type="dxa"/>
            <w:tcBorders>
              <w:left w:val="single" w:sz="4" w:space="0" w:color="auto"/>
              <w:right w:val="single" w:sz="4" w:space="0" w:color="auto"/>
            </w:tcBorders>
          </w:tcPr>
          <w:p w:rsidR="00FB7BB4" w:rsidRPr="00FB7BB4" w:rsidRDefault="00FB7BB4" w:rsidP="00FB7BB4">
            <w:pPr>
              <w:pStyle w:val="TableParagraph"/>
              <w:ind w:left="223"/>
              <w:rPr>
                <w:lang w:val="ru-RU"/>
              </w:rPr>
            </w:pPr>
            <w:r w:rsidRPr="00384FC6">
              <w:rPr>
                <w:b/>
              </w:rPr>
              <w:t>ѵ</w:t>
            </w: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9</w:t>
            </w:r>
          </w:p>
        </w:tc>
        <w:tc>
          <w:tcPr>
            <w:tcW w:w="1415" w:type="dxa"/>
            <w:vMerge w:val="restart"/>
          </w:tcPr>
          <w:p w:rsidR="00FB7BB4" w:rsidRPr="00DC7761" w:rsidRDefault="00FB7BB4" w:rsidP="00FB7BB4">
            <w:pPr>
              <w:pStyle w:val="TableParagraph"/>
              <w:rPr>
                <w:rFonts w:eastAsia="Calibri"/>
                <w:color w:val="000000"/>
                <w:spacing w:val="-2"/>
                <w:lang w:val="ru-RU"/>
              </w:rPr>
            </w:pPr>
            <w:r w:rsidRPr="00DC7761">
              <w:rPr>
                <w:rFonts w:eastAsia="Calibri"/>
                <w:color w:val="000000"/>
                <w:spacing w:val="-2"/>
                <w:lang w:val="ru-RU"/>
              </w:rPr>
              <w:t>Модуль коммуникаций и физической культуры</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ООД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Казахский (русский) язык</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Развитие коммуникативных навыков и речевых умений. Язык и его основные функции. стилистически дифференцированной речи. Использование деловой и научной терминологии. Биотехнологические термины. Обработка научной информации на государственных языках. По завершению курса студент может обработать научную информацию на государственным языке для дальнейшего использования в учебной и научных процессах в биотехнологии.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10</w:t>
            </w:r>
          </w:p>
        </w:tc>
        <w:tc>
          <w:tcPr>
            <w:tcW w:w="427" w:type="dxa"/>
          </w:tcPr>
          <w:p w:rsidR="00FB7BB4" w:rsidRPr="00FB7BB4"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10</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DC7761" w:rsidRDefault="00FB7BB4" w:rsidP="00FB7BB4">
            <w:pPr>
              <w:rPr>
                <w:rFonts w:ascii="Times New Roman" w:hAnsi="Times New Roman" w:cs="Times New Roman"/>
              </w:rPr>
            </w:pPr>
            <w:r w:rsidRPr="00DC7761">
              <w:rPr>
                <w:rFonts w:ascii="Times New Roman" w:hAnsi="Times New Roman" w:cs="Times New Roman"/>
              </w:rPr>
              <w:t>ООД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ОК</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rPr>
              <w:t>Иностранный</w:t>
            </w:r>
          </w:p>
          <w:p w:rsidR="00FB7BB4" w:rsidRPr="00CC2BD2" w:rsidRDefault="00FB7BB4" w:rsidP="00FB7BB4">
            <w:pPr>
              <w:rPr>
                <w:rFonts w:ascii="Times New Roman" w:hAnsi="Times New Roman" w:cs="Times New Roman"/>
              </w:rPr>
            </w:pPr>
            <w:r w:rsidRPr="00CC2BD2">
              <w:rPr>
                <w:rFonts w:ascii="Times New Roman" w:hAnsi="Times New Roman" w:cs="Times New Roman"/>
              </w:rPr>
              <w:t>язык</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Иностранный </w:t>
            </w:r>
            <w:r w:rsidR="00A4541F">
              <w:rPr>
                <w:rFonts w:ascii="Times New Roman" w:hAnsi="Times New Roman" w:cs="Times New Roman"/>
                <w:lang w:val="ru-RU"/>
              </w:rPr>
              <w:t>я</w:t>
            </w:r>
            <w:r w:rsidRPr="00CC2BD2">
              <w:rPr>
                <w:rFonts w:ascii="Times New Roman" w:hAnsi="Times New Roman" w:cs="Times New Roman"/>
                <w:lang w:val="ru-RU"/>
              </w:rPr>
              <w:t>зык и наука. Основные правила и законы языка. Использование деловой и научной терминологии. Биотехнологические термины. Обработка научной информации на иностранных языках. По завершению курса студент может обработать научную информацию на иностранном языке для дальнейшего использования в учебной и научных процессах в биотехнологии.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10</w:t>
            </w:r>
          </w:p>
        </w:tc>
        <w:tc>
          <w:tcPr>
            <w:tcW w:w="427"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11</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DC7761" w:rsidRDefault="00FB7BB4" w:rsidP="00FB7BB4">
            <w:pPr>
              <w:rPr>
                <w:rFonts w:ascii="Times New Roman" w:hAnsi="Times New Roman" w:cs="Times New Roman"/>
              </w:rPr>
            </w:pPr>
            <w:r w:rsidRPr="00DC7761">
              <w:rPr>
                <w:rFonts w:ascii="Times New Roman" w:hAnsi="Times New Roman" w:cs="Times New Roman"/>
              </w:rPr>
              <w:t>ООД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ОК</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rPr>
              <w:t>Физическая</w:t>
            </w:r>
          </w:p>
          <w:p w:rsidR="00FB7BB4" w:rsidRPr="00CC2BD2" w:rsidRDefault="00FB7BB4" w:rsidP="00FB7BB4">
            <w:pPr>
              <w:rPr>
                <w:rFonts w:ascii="Times New Roman" w:hAnsi="Times New Roman" w:cs="Times New Roman"/>
              </w:rPr>
            </w:pPr>
            <w:r w:rsidRPr="00CC2BD2">
              <w:rPr>
                <w:rFonts w:ascii="Times New Roman" w:hAnsi="Times New Roman" w:cs="Times New Roman"/>
              </w:rPr>
              <w:t>культура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Физическая культура как основа повышения здоровья студента. Физическая культура и мыслительная деятельность. Физические упражнения и здоровый образ жизни на биотехнологическом производстве. По завершению курса студент обладает знаниями о физической подготовке и здоровом образе жизни для поддержания жизнедеятельности при работе в учебных и производственных процессах.</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8</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r w:rsidRPr="00384FC6">
              <w:rPr>
                <w:b/>
              </w:rPr>
              <w:t>ѵ</w:t>
            </w:r>
          </w:p>
        </w:tc>
      </w:tr>
      <w:tr w:rsidR="00FB7BB4" w:rsidRPr="00DC7761" w:rsidTr="00CE2B81">
        <w:trPr>
          <w:trHeight w:val="323"/>
        </w:trPr>
        <w:tc>
          <w:tcPr>
            <w:tcW w:w="419" w:type="dxa"/>
          </w:tcPr>
          <w:p w:rsidR="00FB7BB4" w:rsidRPr="00951BA7" w:rsidRDefault="00FB7BB4" w:rsidP="00FB7BB4">
            <w:pPr>
              <w:pStyle w:val="TableParagraph"/>
              <w:ind w:left="21"/>
            </w:pPr>
            <w:r>
              <w:t>12</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297893" w:rsidRDefault="00FB7BB4" w:rsidP="00FB7BB4">
            <w:pPr>
              <w:rPr>
                <w:rFonts w:ascii="Times New Roman" w:hAnsi="Times New Roman" w:cs="Times New Roman"/>
                <w:highlight w:val="yellow"/>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D206A6" w:rsidRDefault="00FB7BB4" w:rsidP="00FB7BB4">
            <w:pPr>
              <w:rPr>
                <w:rFonts w:ascii="Times New Roman" w:hAnsi="Times New Roman" w:cs="Times New Roman"/>
                <w:lang w:val="ru-RU"/>
              </w:rPr>
            </w:pPr>
            <w:r w:rsidRPr="007477B5">
              <w:rPr>
                <w:rFonts w:ascii="Times New Roman" w:hAnsi="Times New Roman" w:cs="Times New Roman"/>
                <w:lang w:val="ru-RU"/>
              </w:rPr>
              <w:t>Профессиональ</w:t>
            </w:r>
          </w:p>
          <w:p w:rsidR="00FB7BB4" w:rsidRPr="007477B5" w:rsidRDefault="00A4541F" w:rsidP="00FB7BB4">
            <w:pPr>
              <w:rPr>
                <w:rFonts w:ascii="Times New Roman" w:hAnsi="Times New Roman" w:cs="Times New Roman"/>
                <w:lang w:val="ru-RU"/>
              </w:rPr>
            </w:pPr>
            <w:r>
              <w:rPr>
                <w:rFonts w:ascii="Times New Roman" w:hAnsi="Times New Roman" w:cs="Times New Roman"/>
                <w:lang w:val="ru-RU"/>
              </w:rPr>
              <w:t>Н</w:t>
            </w:r>
            <w:r w:rsidR="00FB7BB4" w:rsidRPr="007477B5">
              <w:rPr>
                <w:rFonts w:ascii="Times New Roman" w:hAnsi="Times New Roman" w:cs="Times New Roman"/>
                <w:lang w:val="ru-RU"/>
              </w:rPr>
              <w:t>ый</w:t>
            </w:r>
            <w:r>
              <w:rPr>
                <w:rFonts w:ascii="Times New Roman" w:hAnsi="Times New Roman" w:cs="Times New Roman"/>
                <w:lang w:val="ru-RU"/>
              </w:rPr>
              <w:t xml:space="preserve"> </w:t>
            </w:r>
            <w:r w:rsidR="00FB7BB4" w:rsidRPr="007477B5">
              <w:rPr>
                <w:rFonts w:ascii="Times New Roman" w:hAnsi="Times New Roman" w:cs="Times New Roman"/>
                <w:lang w:val="ru-RU"/>
              </w:rPr>
              <w:t>казахский (русский) язык/</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Язык и специальность. Основные термины естественных и смежных наук. Термины и основные тексты биотехнологии. Эссе на профессиональную тематику. По результатам курса студент свободно владеет профессиональным государственным языком для дальнейшей исследовательской работы в отрасли биотехнологии.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3</w:t>
            </w:r>
          </w:p>
        </w:tc>
        <w:tc>
          <w:tcPr>
            <w:tcW w:w="427"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13</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rPr>
              <w:t>Профессиональ</w:t>
            </w:r>
          </w:p>
          <w:p w:rsidR="00D206A6" w:rsidRDefault="00FB7BB4" w:rsidP="00FB7BB4">
            <w:pPr>
              <w:rPr>
                <w:rFonts w:ascii="Times New Roman" w:hAnsi="Times New Roman" w:cs="Times New Roman"/>
                <w:lang w:val="ru-RU"/>
              </w:rPr>
            </w:pPr>
            <w:r w:rsidRPr="00CC2BD2">
              <w:rPr>
                <w:rFonts w:ascii="Times New Roman" w:hAnsi="Times New Roman" w:cs="Times New Roman"/>
              </w:rPr>
              <w:t>но-ориентированныйиностранный</w:t>
            </w:r>
          </w:p>
          <w:p w:rsidR="00FB7BB4" w:rsidRPr="00CC2BD2" w:rsidRDefault="00FB7BB4" w:rsidP="00FB7BB4">
            <w:pPr>
              <w:rPr>
                <w:rFonts w:ascii="Times New Roman" w:hAnsi="Times New Roman" w:cs="Times New Roman"/>
              </w:rPr>
            </w:pPr>
            <w:r w:rsidRPr="00CC2BD2">
              <w:rPr>
                <w:rFonts w:ascii="Times New Roman" w:hAnsi="Times New Roman" w:cs="Times New Roman"/>
              </w:rPr>
              <w:t>язык</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Иностранный язык и специальность. Основные термины естественных и смежных наук. Термины и основные тексты биотехнологии. Эссе на профессиональную тематику. По результатам курса студент свободно владеет профессиональным иностранным языком для дальнейшей исследовательской работы в отрасли биотехнологии с зарубежными учеными.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3</w:t>
            </w:r>
          </w:p>
        </w:tc>
        <w:tc>
          <w:tcPr>
            <w:tcW w:w="427" w:type="dxa"/>
          </w:tcPr>
          <w:p w:rsidR="00FB7BB4" w:rsidRPr="00DC7761" w:rsidRDefault="00FB7BB4" w:rsidP="00FB7BB4">
            <w:pPr>
              <w:pStyle w:val="TableParagraph"/>
              <w:ind w:left="223"/>
              <w:rPr>
                <w:lang w:val="ru-RU"/>
              </w:rPr>
            </w:pPr>
            <w:r w:rsidRPr="00384FC6">
              <w:rPr>
                <w:b/>
              </w:rPr>
              <w:t>ѵ</w:t>
            </w:r>
          </w:p>
        </w:tc>
        <w:tc>
          <w:tcPr>
            <w:tcW w:w="426" w:type="dxa"/>
          </w:tcPr>
          <w:p w:rsidR="00FB7BB4" w:rsidRPr="00104DF9"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14</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ООД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ОК</w:t>
            </w:r>
          </w:p>
        </w:tc>
        <w:tc>
          <w:tcPr>
            <w:tcW w:w="1701" w:type="dxa"/>
          </w:tcPr>
          <w:p w:rsidR="00FB7BB4" w:rsidRPr="00A4541F" w:rsidRDefault="00FB7BB4" w:rsidP="00FB7BB4">
            <w:pPr>
              <w:rPr>
                <w:rFonts w:ascii="Times New Roman" w:hAnsi="Times New Roman" w:cs="Times New Roman"/>
                <w:lang w:val="ru-RU"/>
              </w:rPr>
            </w:pPr>
            <w:r w:rsidRPr="00CC2BD2">
              <w:rPr>
                <w:rFonts w:ascii="Times New Roman" w:hAnsi="Times New Roman" w:cs="Times New Roman"/>
              </w:rPr>
              <w:t>Информационно-коммуникацион</w:t>
            </w:r>
            <w:r w:rsidR="00A4541F">
              <w:rPr>
                <w:rFonts w:ascii="Times New Roman" w:hAnsi="Times New Roman" w:cs="Times New Roman"/>
                <w:lang w:val="ru-RU"/>
              </w:rPr>
              <w:t>н</w:t>
            </w:r>
            <w:r w:rsidRPr="00CC2BD2">
              <w:rPr>
                <w:rFonts w:ascii="Times New Roman" w:hAnsi="Times New Roman" w:cs="Times New Roman"/>
              </w:rPr>
              <w:t>ые</w:t>
            </w:r>
            <w:r w:rsidR="00A4541F">
              <w:rPr>
                <w:rFonts w:ascii="Times New Roman" w:hAnsi="Times New Roman" w:cs="Times New Roman"/>
                <w:lang w:val="ru-RU"/>
              </w:rPr>
              <w:t xml:space="preserve"> </w:t>
            </w:r>
            <w:r w:rsidRPr="00CC2BD2">
              <w:rPr>
                <w:rFonts w:ascii="Times New Roman" w:hAnsi="Times New Roman" w:cs="Times New Roman"/>
              </w:rPr>
              <w:t>технологии</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Введение в компьютерные системы. Виды программного обеспечения, цели и характеристики. Информационные технологии как основа научного поиска. Подготовка программ для применения в биотехнологических процессах. По завершению курса студент может использовать информационные ресурсы для использования различных форм электронного обучения. Поиск научной информации, провести статистический анализ данных, подготовить основу программы для биотехнологических процессов.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r w:rsidRPr="00384FC6">
              <w:rPr>
                <w:b/>
              </w:rPr>
              <w:t>ѵ</w:t>
            </w: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951BA7" w:rsidRDefault="00FB7BB4" w:rsidP="00FB7BB4">
            <w:pPr>
              <w:pStyle w:val="TableParagraph"/>
              <w:ind w:left="21"/>
            </w:pPr>
            <w:r>
              <w:t>15</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lang w:val="ru-RU"/>
              </w:rPr>
            </w:pPr>
            <w:r w:rsidRPr="00CC2BD2">
              <w:rPr>
                <w:rFonts w:ascii="Times New Roman" w:hAnsi="Times New Roman" w:cs="Times New Roman"/>
                <w:lang w:val="ru-RU"/>
              </w:rPr>
              <w:t>Интегрированное обучение предмета и языка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Дисциплина изучает профессиональные и личностные качества биотехнолога, охватывая общие закономерности и механизмы жизнедеятельности растений и животных. Охватывает достаточный уровень изучения предмета и развитие навыков излагать письменно и устно свои идеи связанные с вопросами в области биотехнологических продуктов на основе клеток микроорганизмов, растений и животных, вопросами защиты окружающей среды через иностранный язык.</w:t>
            </w:r>
          </w:p>
        </w:tc>
        <w:tc>
          <w:tcPr>
            <w:tcW w:w="702" w:type="dxa"/>
          </w:tcPr>
          <w:p w:rsidR="00FB7BB4" w:rsidRPr="00DC7761" w:rsidRDefault="00FB7BB4" w:rsidP="00FB7BB4">
            <w:pPr>
              <w:jc w:val="center"/>
              <w:rPr>
                <w:rFonts w:ascii="Times New Roman" w:hAnsi="Times New Roman" w:cs="Times New Roman"/>
                <w:lang w:val="ru-RU"/>
              </w:rPr>
            </w:pPr>
            <w:r w:rsidRPr="00DC7761">
              <w:rPr>
                <w:rFonts w:ascii="Times New Roman" w:hAnsi="Times New Roman" w:cs="Times New Roman"/>
                <w:lang w:val="ru-RU"/>
              </w:rPr>
              <w:t>5</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b/>
                <w:lang w:val="ru-RU"/>
              </w:rPr>
            </w:pPr>
            <w:r w:rsidRPr="00384FC6">
              <w:rPr>
                <w:b/>
              </w:rPr>
              <w:t>ѵ</w:t>
            </w: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7867D2" w:rsidRDefault="00FB7BB4" w:rsidP="00FB7BB4">
            <w:pPr>
              <w:pStyle w:val="TableParagraph"/>
              <w:ind w:left="21"/>
            </w:pPr>
            <w:r>
              <w:t>16</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lang w:val="ru-RU"/>
              </w:rPr>
              <w:t>Английский язык в профессиона</w:t>
            </w:r>
          </w:p>
          <w:p w:rsidR="00FB7BB4" w:rsidRPr="00CC2BD2" w:rsidRDefault="00FB7BB4" w:rsidP="00D206A6">
            <w:pPr>
              <w:rPr>
                <w:rFonts w:ascii="Times New Roman" w:hAnsi="Times New Roman" w:cs="Times New Roman"/>
                <w:lang w:val="ru-RU"/>
              </w:rPr>
            </w:pPr>
            <w:r w:rsidRPr="00CC2BD2">
              <w:rPr>
                <w:rFonts w:ascii="Times New Roman" w:hAnsi="Times New Roman" w:cs="Times New Roman"/>
                <w:lang w:val="ru-RU"/>
              </w:rPr>
              <w:t>льной сфере</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Английский язык в профессиональной сфере формирует и развивает коммуникативной компетенции будущего специалиста - участника профессионального общения на иностранном языке в сфере науки, техники, производства и образования. Приобретение коммуникативной компетенции заключается в способности использовать английский язык для удовлетворения профессиональных потребностей, реализации личных деловых контактов и дальнейшего профессионального самообразования и самосовершенствования. </w:t>
            </w:r>
          </w:p>
        </w:tc>
        <w:tc>
          <w:tcPr>
            <w:tcW w:w="702" w:type="dxa"/>
          </w:tcPr>
          <w:p w:rsidR="00FB7BB4" w:rsidRPr="00DC7761"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r w:rsidRPr="00384FC6">
              <w:rPr>
                <w:b/>
              </w:rPr>
              <w:t>ѵ</w:t>
            </w: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tcBorders>
          </w:tcPr>
          <w:p w:rsidR="00FB7BB4" w:rsidRPr="00DC7761" w:rsidRDefault="00FB7BB4" w:rsidP="00FB7BB4">
            <w:pPr>
              <w:pStyle w:val="TableParagraph"/>
              <w:ind w:left="223"/>
              <w:rPr>
                <w:lang w:val="ru-RU"/>
              </w:rPr>
            </w:pPr>
            <w:r w:rsidRPr="00384FC6">
              <w:rPr>
                <w:b/>
              </w:rPr>
              <w:t>ѵ</w:t>
            </w:r>
          </w:p>
        </w:tc>
      </w:tr>
      <w:tr w:rsidR="00FB7BB4" w:rsidRPr="00DC7761" w:rsidTr="00CE2B81">
        <w:trPr>
          <w:trHeight w:val="323"/>
        </w:trPr>
        <w:tc>
          <w:tcPr>
            <w:tcW w:w="419" w:type="dxa"/>
          </w:tcPr>
          <w:p w:rsidR="00FB7BB4" w:rsidRPr="007867D2" w:rsidRDefault="00FB7BB4" w:rsidP="00FB7BB4">
            <w:pPr>
              <w:pStyle w:val="TableParagraph"/>
              <w:ind w:left="21"/>
            </w:pPr>
            <w:r>
              <w:t>17</w:t>
            </w:r>
          </w:p>
        </w:tc>
        <w:tc>
          <w:tcPr>
            <w:tcW w:w="1415" w:type="dxa"/>
            <w:vMerge w:val="restart"/>
          </w:tcPr>
          <w:p w:rsidR="00FB7BB4" w:rsidRPr="00DC7761" w:rsidRDefault="00FB7BB4" w:rsidP="00FB7BB4">
            <w:pPr>
              <w:pStyle w:val="TableParagraph"/>
              <w:rPr>
                <w:rFonts w:eastAsia="Calibri"/>
                <w:color w:val="000000"/>
                <w:spacing w:val="-2"/>
                <w:lang w:val="ru-RU"/>
              </w:rPr>
            </w:pPr>
            <w:r w:rsidRPr="00DC7761">
              <w:rPr>
                <w:rFonts w:eastAsia="Calibri"/>
                <w:color w:val="000000"/>
                <w:spacing w:val="-2"/>
                <w:lang w:val="ru-RU"/>
              </w:rPr>
              <w:t>Общие математические и естественные науки</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Высшая</w:t>
            </w:r>
            <w:r w:rsidR="00A4541F">
              <w:rPr>
                <w:rFonts w:ascii="Times New Roman" w:hAnsi="Times New Roman" w:cs="Times New Roman"/>
                <w:lang w:val="ru-RU"/>
              </w:rPr>
              <w:t xml:space="preserve"> </w:t>
            </w:r>
            <w:r w:rsidRPr="00CC2BD2">
              <w:rPr>
                <w:rFonts w:ascii="Times New Roman" w:hAnsi="Times New Roman" w:cs="Times New Roman"/>
              </w:rPr>
              <w:t>математика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Линейная и векторная алгебра. Введение в математический анализ. Дифференциальное исчисление функции одной переменной. Неопределенные и определенные интегралы. Функции нескольких переменных. Обыкновенные дифференциальные уравнения. Числовые характеристики систем двух случайных величин. Корреляционный момент. Коэффициент корреляции. По завершению курса студент может составить математический анализ биотехнологического процесса, высчитать теорию вероятности различных обстоятельств на производстве.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7867D2" w:rsidRDefault="00FB7BB4" w:rsidP="00FB7BB4">
            <w:pPr>
              <w:pStyle w:val="TableParagraph"/>
              <w:ind w:left="21"/>
            </w:pPr>
            <w:r>
              <w:t>18</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Физика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Механика, Молекулярная физика. Термодинамика. Электростатика. Оптика. Физические факторы в биотехнологических процессах. По завершению курса студент узнает основные законы общей физики и применимость их на биотехнологических производствах и создании биотехнологического оборудования.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rPr>
                <w:lang w:val="ru-RU"/>
              </w:rPr>
            </w:pPr>
          </w:p>
        </w:tc>
        <w:tc>
          <w:tcPr>
            <w:tcW w:w="426" w:type="dxa"/>
          </w:tcPr>
          <w:p w:rsidR="00FB7BB4" w:rsidRPr="007867D2" w:rsidRDefault="00FB7BB4" w:rsidP="00FB7BB4">
            <w:pPr>
              <w:pStyle w:val="TableParagraph"/>
              <w:ind w:left="223"/>
            </w:pPr>
            <w:r>
              <w:t>v</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rPr>
                <w:lang w:val="ru-RU"/>
              </w:rPr>
            </w:pP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7867D2" w:rsidRDefault="00FB7BB4" w:rsidP="00FB7BB4">
            <w:pPr>
              <w:pStyle w:val="TableParagraph"/>
              <w:ind w:left="21"/>
            </w:pPr>
            <w:r>
              <w:t>19</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Химия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Химические элементы. Химические реакции. Электрохимические процессы. Подготовка растворов. Анализ химического состава веществ. Химическая кинетика. Катализ. Химическое равновесие. Растворы. Окислительно-восстановительные реакции. Комплексные соединения. Качественный химический анализ. По результатам курса студент может проводить химичекие анализы, определять состав веществ и подготовку теоретический части экспериментов при подготовке научного исследования в области биотехнологии.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BE2549" w:rsidRDefault="00FB7BB4" w:rsidP="00FB7BB4">
            <w:pPr>
              <w:pStyle w:val="TableParagraph"/>
              <w:ind w:left="21"/>
            </w:pPr>
            <w:r>
              <w:t>20</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Биохимия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Введение в биохимию. Белки. Ферменты. Углеводы. Липиды. Нуклеиновые кислоты. Витамины. Гормоны. Основные положения метаболизма. Энергетика биохимических процессов. Физико-химические свойства природных соединений. По итогам курса студент осваивает биохимию белков, нуклеиновых кислот, углеводов, липидов, минеральных веществ и витаминов и гормонов; сущность химических превращений, происходящих в организмах, механизмы их регуляции.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BE2549" w:rsidRDefault="00FB7BB4" w:rsidP="00FB7BB4">
            <w:pPr>
              <w:pStyle w:val="TableParagraph"/>
              <w:ind w:left="21"/>
            </w:pPr>
            <w:r>
              <w:t>21</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Неорганическая</w:t>
            </w:r>
            <w:r w:rsidR="00A4541F">
              <w:rPr>
                <w:rFonts w:ascii="Times New Roman" w:hAnsi="Times New Roman" w:cs="Times New Roman"/>
                <w:lang w:val="ru-RU"/>
              </w:rPr>
              <w:t xml:space="preserve"> </w:t>
            </w:r>
            <w:r w:rsidRPr="00CC2BD2">
              <w:rPr>
                <w:rFonts w:ascii="Times New Roman" w:hAnsi="Times New Roman" w:cs="Times New Roman"/>
              </w:rPr>
              <w:t>химия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Данная дисциплина охватывает основные понятия и законы химии, теоретические основы строения вещества, закономерности протекания химических процессов, ознакомление с биогенными элементами и их ролью в жизнедеятельности человека. Дисциплина информирует о практическом применении химических знаний в области биотехнологии, охватывает закономерности протекания химических процессов, формирует умение решать практические задачи и проводить простейшие химические эксперименты в рамках данной специальности.</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p>
        </w:tc>
        <w:tc>
          <w:tcPr>
            <w:tcW w:w="428"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BE2549" w:rsidRDefault="00FB7BB4" w:rsidP="00FB7BB4">
            <w:pPr>
              <w:pStyle w:val="TableParagraph"/>
              <w:ind w:left="21"/>
            </w:pPr>
            <w:r>
              <w:t>22</w:t>
            </w:r>
          </w:p>
        </w:tc>
        <w:tc>
          <w:tcPr>
            <w:tcW w:w="1415" w:type="dxa"/>
            <w:vMerge w:val="restart"/>
          </w:tcPr>
          <w:p w:rsidR="00FB7BB4" w:rsidRPr="00DC7761" w:rsidRDefault="00FB7BB4" w:rsidP="00FB7BB4">
            <w:pPr>
              <w:pStyle w:val="TableParagraph"/>
              <w:rPr>
                <w:rFonts w:eastAsia="Calibri"/>
                <w:color w:val="000000"/>
                <w:spacing w:val="-2"/>
                <w:lang w:val="ru-RU"/>
              </w:rPr>
            </w:pPr>
            <w:r w:rsidRPr="0016797A">
              <w:rPr>
                <w:rFonts w:eastAsia="Calibri"/>
                <w:color w:val="000000"/>
                <w:spacing w:val="-2"/>
                <w:lang w:val="ru-RU"/>
              </w:rPr>
              <w:t>Биотехнология агропромышленного комплекса</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Объекты</w:t>
            </w:r>
            <w:r w:rsidR="00A4541F">
              <w:rPr>
                <w:rFonts w:ascii="Times New Roman" w:hAnsi="Times New Roman" w:cs="Times New Roman"/>
                <w:lang w:val="ru-RU"/>
              </w:rPr>
              <w:t xml:space="preserve"> </w:t>
            </w:r>
            <w:r w:rsidRPr="00CC2BD2">
              <w:rPr>
                <w:rFonts w:ascii="Times New Roman" w:hAnsi="Times New Roman" w:cs="Times New Roman"/>
              </w:rPr>
              <w:t>биотехнологии</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Объекты биотехнологии. Культура тканей и органов растений и животных. Технологические приемы и особенности культивирования микроорганизмов, клеток и тканей растений и животных. Субклеточные структуры как биообъекты. Иммобилизованные биообъекты. По окончанию курса студент может анализировать полезные свойства объектов биотехнологии; использовать принципы улучшения свойств объектов биотехнологии; методы культивирования и особенности различных организмов.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r w:rsidRPr="00384FC6">
              <w:rPr>
                <w:b/>
              </w:rPr>
              <w:t>ѵ</w:t>
            </w:r>
          </w:p>
        </w:tc>
      </w:tr>
      <w:tr w:rsidR="00FB7BB4" w:rsidRPr="00DC7761" w:rsidTr="00CE2B81">
        <w:trPr>
          <w:trHeight w:val="323"/>
        </w:trPr>
        <w:tc>
          <w:tcPr>
            <w:tcW w:w="419" w:type="dxa"/>
          </w:tcPr>
          <w:p w:rsidR="00FB7BB4" w:rsidRPr="00BE2549" w:rsidRDefault="00FB7BB4" w:rsidP="00FB7BB4">
            <w:pPr>
              <w:pStyle w:val="TableParagraph"/>
              <w:ind w:left="21"/>
            </w:pPr>
            <w:r>
              <w:t>23</w:t>
            </w:r>
          </w:p>
        </w:tc>
        <w:tc>
          <w:tcPr>
            <w:tcW w:w="1415" w:type="dxa"/>
            <w:vMerge/>
          </w:tcPr>
          <w:p w:rsidR="00FB7BB4" w:rsidRPr="00DC7761" w:rsidRDefault="00FB7BB4" w:rsidP="00FB7BB4">
            <w:pPr>
              <w:pStyle w:val="TableParagraph"/>
              <w:ind w:left="142"/>
              <w:rPr>
                <w:rFonts w:eastAsia="Calibri"/>
                <w:color w:val="000000"/>
                <w:spacing w:val="-2"/>
                <w:lang w:val="ru-RU"/>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Общая</w:t>
            </w:r>
            <w:r w:rsidR="00A4541F">
              <w:rPr>
                <w:rFonts w:ascii="Times New Roman" w:hAnsi="Times New Roman" w:cs="Times New Roman"/>
                <w:lang w:val="ru-RU"/>
              </w:rPr>
              <w:t xml:space="preserve"> </w:t>
            </w:r>
            <w:r w:rsidRPr="00CC2BD2">
              <w:rPr>
                <w:rFonts w:ascii="Times New Roman" w:hAnsi="Times New Roman" w:cs="Times New Roman"/>
              </w:rPr>
              <w:t>технология</w:t>
            </w:r>
            <w:r w:rsidR="00A4541F">
              <w:rPr>
                <w:rFonts w:ascii="Times New Roman" w:hAnsi="Times New Roman" w:cs="Times New Roman"/>
                <w:lang w:val="ru-RU"/>
              </w:rPr>
              <w:t xml:space="preserve"> </w:t>
            </w:r>
            <w:r w:rsidRPr="00CC2BD2">
              <w:rPr>
                <w:rFonts w:ascii="Times New Roman" w:hAnsi="Times New Roman" w:cs="Times New Roman"/>
              </w:rPr>
              <w:t>отрасли</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Биотехнологические процессы в связи с массообменом. Аппаратурное оформление процессов выделения и очистки некоторых продуктов микробного синтеза. Основные направления применения мембранной технологии: водоочистка, медицина, биоэнергентика и т.д. Аппаратурное оснащение фитобиотехнологических и зообиотехнологических производств. По завершению курса студент может работать на основных биотехнологических приборах и проводить основные анализы биотехнологических объектов.</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r w:rsidRPr="00384FC6">
              <w:rPr>
                <w:b/>
              </w:rPr>
              <w:t>ѵ</w:t>
            </w: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p>
          <w:p w:rsidR="00FB7BB4" w:rsidRPr="00DC7761" w:rsidRDefault="00FB7BB4" w:rsidP="00FB7BB4">
            <w:pPr>
              <w:pStyle w:val="TableParagraph"/>
              <w:ind w:left="21"/>
            </w:pPr>
            <w:r>
              <w:t>24</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Микробиология и вирусология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История развития микробиологии, как науки. Микроорганизмы и их классификация. Морфология, состав и размножение микроорганизмов. Метаболизм микроорганизмов. Экология микроорганизмов. Генетика микроорганизмов. Роль микроорганизмов в природе и возможности использования микробов в производстве. При изучении курса студент осваивает основные свойства и классификацию микроорганизмов и вирусов, способен выделять чистую культуру, работать с микроорганизмами.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25</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lang w:val="ru-RU"/>
              </w:rPr>
            </w:pPr>
            <w:r w:rsidRPr="00CC2BD2">
              <w:rPr>
                <w:rFonts w:ascii="Times New Roman" w:hAnsi="Times New Roman" w:cs="Times New Roman"/>
                <w:lang w:val="ru-RU"/>
              </w:rPr>
              <w:t>Санитария и гигиена биотехнологических производств</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Основы микробиологии, санитарии и гигиены в биотехнологии. Уровни микробиологических, санитарии и гигиенических исследований. Современные методы санитарного контроля производства. Санитарно-гигиенические показатели. При изучении курса студент осваивает современные методы санитарии и гигиены на биотехнологическом производстве продуктов; методы контроля качества средств санитарии и готовой продукции; основные нормативные документы в области санитарии пищевых производств. </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C92329" w:rsidRDefault="00FB7BB4" w:rsidP="00FB7BB4">
            <w:pPr>
              <w:pStyle w:val="TableParagraph"/>
              <w:ind w:left="223"/>
              <w:rPr>
                <w:lang w:val="ru-RU"/>
              </w:rPr>
            </w:pPr>
          </w:p>
        </w:tc>
        <w:tc>
          <w:tcPr>
            <w:tcW w:w="426" w:type="dxa"/>
          </w:tcPr>
          <w:p w:rsidR="00FB7BB4" w:rsidRPr="00C92329" w:rsidRDefault="00FB7BB4" w:rsidP="00FB7BB4">
            <w:pPr>
              <w:pStyle w:val="TableParagraph"/>
              <w:ind w:left="223"/>
              <w:rPr>
                <w:lang w:val="ru-RU"/>
              </w:rPr>
            </w:pPr>
          </w:p>
        </w:tc>
        <w:tc>
          <w:tcPr>
            <w:tcW w:w="425" w:type="dxa"/>
          </w:tcPr>
          <w:p w:rsidR="00FB7BB4" w:rsidRPr="00C92329" w:rsidRDefault="00FB7BB4" w:rsidP="00FB7BB4">
            <w:pPr>
              <w:pStyle w:val="TableParagraph"/>
              <w:spacing w:line="304" w:lineRule="exact"/>
              <w:ind w:left="223"/>
              <w:rPr>
                <w:b/>
                <w:lang w:val="ru-RU"/>
              </w:rPr>
            </w:pPr>
          </w:p>
        </w:tc>
        <w:tc>
          <w:tcPr>
            <w:tcW w:w="426" w:type="dxa"/>
          </w:tcPr>
          <w:p w:rsidR="00FB7BB4" w:rsidRPr="00C92329"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26</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Основы</w:t>
            </w:r>
            <w:r w:rsidR="00A4541F">
              <w:rPr>
                <w:rFonts w:ascii="Times New Roman" w:hAnsi="Times New Roman" w:cs="Times New Roman"/>
                <w:lang w:val="ru-RU"/>
              </w:rPr>
              <w:t xml:space="preserve"> </w:t>
            </w:r>
            <w:r w:rsidRPr="00CC2BD2">
              <w:rPr>
                <w:rFonts w:ascii="Times New Roman" w:hAnsi="Times New Roman" w:cs="Times New Roman"/>
              </w:rPr>
              <w:t>биотехнологии</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Особенности биотехнологических процессов, стадии и принципы их осуществления. Непрерывные, полу-непрерывные и периодические процессы культивирования. Основные методы создания и поддержания асептических условий культивирования. По окончанию курса студент осваивает методы и принципы биотехнологии; современное состояние различных отраслей биотехнологии; современные требования, предъявляемые к биотехнологической продукции; перспективы развития биотехнологии.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r>
              <w:t>27</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Теоретические</w:t>
            </w:r>
            <w:r w:rsidR="00A4541F">
              <w:rPr>
                <w:rFonts w:ascii="Times New Roman" w:hAnsi="Times New Roman" w:cs="Times New Roman"/>
                <w:lang w:val="ru-RU"/>
              </w:rPr>
              <w:t xml:space="preserve"> </w:t>
            </w:r>
            <w:r w:rsidRPr="00CC2BD2">
              <w:rPr>
                <w:rFonts w:ascii="Times New Roman" w:hAnsi="Times New Roman" w:cs="Times New Roman"/>
              </w:rPr>
              <w:t>основы</w:t>
            </w:r>
            <w:r w:rsidR="00A4541F">
              <w:rPr>
                <w:rFonts w:ascii="Times New Roman" w:hAnsi="Times New Roman" w:cs="Times New Roman"/>
                <w:lang w:val="ru-RU"/>
              </w:rPr>
              <w:t xml:space="preserve"> </w:t>
            </w:r>
            <w:r w:rsidRPr="00CC2BD2">
              <w:rPr>
                <w:rFonts w:ascii="Times New Roman" w:hAnsi="Times New Roman" w:cs="Times New Roman"/>
              </w:rPr>
              <w:t>биотехнологических</w:t>
            </w:r>
            <w:r w:rsidR="00A4541F">
              <w:rPr>
                <w:rFonts w:ascii="Times New Roman" w:hAnsi="Times New Roman" w:cs="Times New Roman"/>
                <w:lang w:val="ru-RU"/>
              </w:rPr>
              <w:t xml:space="preserve"> </w:t>
            </w:r>
            <w:r w:rsidRPr="00CC2BD2">
              <w:rPr>
                <w:rFonts w:ascii="Times New Roman" w:hAnsi="Times New Roman" w:cs="Times New Roman"/>
              </w:rPr>
              <w:t>производств</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Биологические объекты как специфический компонент биотехнологического производства, сырьевая база биотехнологического производства, технологии лабораторного, промышленного, полупромышленного культивирования, периодическое и непрерывное культивирование (хемостат, турбидостат, оксистат), получение биомассы и продуктов жизнедеятельности (метаболитов), первичные и вторичные метаболиты, методы выделения и очистки конечных продуктов, получение концентратов и высокоочищенных фармацевтических препаратов, формы готовых продуктов.</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C92329" w:rsidRDefault="00FB7BB4" w:rsidP="00FB7BB4">
            <w:pPr>
              <w:pStyle w:val="TableParagraph"/>
              <w:ind w:left="223"/>
              <w:rPr>
                <w:lang w:val="ru-RU"/>
              </w:rPr>
            </w:pPr>
          </w:p>
        </w:tc>
        <w:tc>
          <w:tcPr>
            <w:tcW w:w="426" w:type="dxa"/>
          </w:tcPr>
          <w:p w:rsidR="00FB7BB4" w:rsidRPr="00C92329" w:rsidRDefault="00FB7BB4" w:rsidP="00FB7BB4">
            <w:pPr>
              <w:pStyle w:val="TableParagraph"/>
              <w:ind w:left="223"/>
              <w:rPr>
                <w:lang w:val="ru-RU"/>
              </w:rPr>
            </w:pPr>
          </w:p>
        </w:tc>
        <w:tc>
          <w:tcPr>
            <w:tcW w:w="425" w:type="dxa"/>
          </w:tcPr>
          <w:p w:rsidR="00FB7BB4" w:rsidRPr="00C92329"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r>
              <w:t>28</w:t>
            </w:r>
          </w:p>
        </w:tc>
        <w:tc>
          <w:tcPr>
            <w:tcW w:w="1415" w:type="dxa"/>
            <w:vMerge w:val="restart"/>
          </w:tcPr>
          <w:p w:rsidR="00FB7BB4" w:rsidRPr="00DC7761" w:rsidRDefault="00FB7BB4" w:rsidP="00FB7BB4">
            <w:pPr>
              <w:pStyle w:val="TableParagraph"/>
              <w:rPr>
                <w:rFonts w:eastAsia="Calibri"/>
                <w:color w:val="000000"/>
                <w:spacing w:val="-2"/>
              </w:rPr>
            </w:pPr>
            <w:r w:rsidRPr="00DC7761">
              <w:rPr>
                <w:rFonts w:eastAsia="Calibri"/>
                <w:color w:val="000000"/>
                <w:spacing w:val="-2"/>
              </w:rPr>
              <w:t>Методическиеосновы</w:t>
            </w:r>
            <w:r w:rsidR="00A4541F">
              <w:rPr>
                <w:rFonts w:eastAsia="Calibri"/>
                <w:color w:val="000000"/>
                <w:spacing w:val="-2"/>
                <w:lang w:val="ru-RU"/>
              </w:rPr>
              <w:t xml:space="preserve"> </w:t>
            </w:r>
            <w:r w:rsidRPr="00DC7761">
              <w:rPr>
                <w:rFonts w:eastAsia="Calibri"/>
                <w:color w:val="000000"/>
                <w:spacing w:val="-2"/>
              </w:rPr>
              <w:t>преподавания</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lang w:val="ru-RU"/>
              </w:rPr>
            </w:pPr>
            <w:r w:rsidRPr="00CC2BD2">
              <w:rPr>
                <w:rFonts w:ascii="Times New Roman" w:hAnsi="Times New Roman" w:cs="Times New Roman"/>
                <w:lang w:val="ru-RU"/>
              </w:rPr>
              <w:t>Методика преподавание биологии и биотехнологии</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Теоретические и методические подходы,  к преподаванию биологии и биотехнологии. Закономерности процессов передачи знаний по биологии и биотехнологии учащимся. Контроль качества обучения, его место в образовательном процессе. В результате изучения дисциплины студент получает знания об основных методических принципах, формах и приёмах эффективного преподавания биологии и биотехнологии.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29</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D206A6">
            <w:pPr>
              <w:rPr>
                <w:rFonts w:ascii="Times New Roman" w:hAnsi="Times New Roman" w:cs="Times New Roman"/>
              </w:rPr>
            </w:pPr>
            <w:r w:rsidRPr="00CC2BD2">
              <w:rPr>
                <w:rFonts w:ascii="Times New Roman" w:hAnsi="Times New Roman" w:cs="Times New Roman"/>
              </w:rPr>
              <w:t>Технология</w:t>
            </w:r>
            <w:r w:rsidR="00A4541F">
              <w:rPr>
                <w:rFonts w:ascii="Times New Roman" w:hAnsi="Times New Roman" w:cs="Times New Roman"/>
                <w:lang w:val="ru-RU"/>
              </w:rPr>
              <w:t xml:space="preserve"> </w:t>
            </w:r>
            <w:r w:rsidRPr="00CC2BD2">
              <w:rPr>
                <w:rFonts w:ascii="Times New Roman" w:hAnsi="Times New Roman" w:cs="Times New Roman"/>
              </w:rPr>
              <w:t>критериального</w:t>
            </w:r>
            <w:r w:rsidR="00A4541F">
              <w:rPr>
                <w:rFonts w:ascii="Times New Roman" w:hAnsi="Times New Roman" w:cs="Times New Roman"/>
                <w:lang w:val="ru-RU"/>
              </w:rPr>
              <w:t xml:space="preserve"> </w:t>
            </w:r>
            <w:r w:rsidRPr="00CC2BD2">
              <w:rPr>
                <w:rFonts w:ascii="Times New Roman" w:hAnsi="Times New Roman" w:cs="Times New Roman"/>
              </w:rPr>
              <w:t>оценив</w:t>
            </w:r>
            <w:r w:rsidR="00D206A6">
              <w:rPr>
                <w:rFonts w:ascii="Times New Roman" w:hAnsi="Times New Roman" w:cs="Times New Roman"/>
                <w:lang w:val="ru-RU"/>
              </w:rPr>
              <w:t>а</w:t>
            </w:r>
            <w:r w:rsidRPr="00CC2BD2">
              <w:rPr>
                <w:rFonts w:ascii="Times New Roman" w:hAnsi="Times New Roman" w:cs="Times New Roman"/>
              </w:rPr>
              <w:t>ния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Критериальное оценивание является одним из ведущих направлений оценивания учебных достижений учащихся, важным фактором повышения производительности полученной информации и эффективности ученического труда, качества продукции во всех сферах мыслительной деятельности. При всём многообразии оценивания учебных процессов в различных отраслях образования имеются общие теоретические приложения, служащие фундаментальным базисом науки педагогического образования. </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30</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ПД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Педагогическая</w:t>
            </w:r>
            <w:r w:rsidR="00A4541F">
              <w:rPr>
                <w:rFonts w:ascii="Times New Roman" w:hAnsi="Times New Roman" w:cs="Times New Roman"/>
                <w:lang w:val="ru-RU"/>
              </w:rPr>
              <w:t xml:space="preserve"> </w:t>
            </w:r>
            <w:r w:rsidRPr="00CC2BD2">
              <w:rPr>
                <w:rFonts w:ascii="Times New Roman" w:hAnsi="Times New Roman" w:cs="Times New Roman"/>
              </w:rPr>
              <w:t>практика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Рассматриваются воспитательные задачи преподавания биологии и биотехнологии в современной школе и пути их осуществления. Анализируется роль контроля знаний как важного механизма обратной связи в педагогическом процессе, позволяющего повысить эффективность обучения биологии и биотехнологии. Обозначены области реализации творческого потенциала педагога-биолога. Рассматриваются основные парадигмы образования в отечественной школе.</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31</w:t>
            </w:r>
          </w:p>
        </w:tc>
        <w:tc>
          <w:tcPr>
            <w:tcW w:w="1415" w:type="dxa"/>
            <w:vMerge w:val="restart"/>
          </w:tcPr>
          <w:p w:rsidR="00FB7BB4" w:rsidRPr="00DC7761" w:rsidRDefault="00FB7BB4" w:rsidP="00FB7BB4">
            <w:pPr>
              <w:pStyle w:val="TableParagraph"/>
              <w:rPr>
                <w:rFonts w:eastAsia="Calibri"/>
                <w:color w:val="000000"/>
                <w:spacing w:val="-2"/>
              </w:rPr>
            </w:pPr>
            <w:r w:rsidRPr="00DC7761">
              <w:rPr>
                <w:rFonts w:eastAsia="Calibri"/>
                <w:color w:val="000000"/>
                <w:spacing w:val="-2"/>
              </w:rPr>
              <w:t>Основы</w:t>
            </w:r>
            <w:r w:rsidR="00A4541F">
              <w:rPr>
                <w:rFonts w:eastAsia="Calibri"/>
                <w:color w:val="000000"/>
                <w:spacing w:val="-2"/>
                <w:lang w:val="ru-RU"/>
              </w:rPr>
              <w:t xml:space="preserve"> </w:t>
            </w:r>
            <w:r w:rsidRPr="00DC7761">
              <w:rPr>
                <w:rFonts w:eastAsia="Calibri"/>
                <w:color w:val="000000"/>
                <w:spacing w:val="-2"/>
              </w:rPr>
              <w:t>специальности</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Введение в специальность</w:t>
            </w:r>
          </w:p>
        </w:tc>
        <w:tc>
          <w:tcPr>
            <w:tcW w:w="3828" w:type="dxa"/>
          </w:tcPr>
          <w:p w:rsidR="00FB7BB4" w:rsidRPr="00B46EBB" w:rsidRDefault="00FB7BB4" w:rsidP="00D206A6">
            <w:pPr>
              <w:ind w:left="113" w:right="113"/>
              <w:jc w:val="both"/>
              <w:rPr>
                <w:rFonts w:ascii="Times New Roman" w:hAnsi="Times New Roman" w:cs="Times New Roman"/>
                <w:lang w:val="ru-RU"/>
              </w:rPr>
            </w:pPr>
            <w:r w:rsidRPr="00B46EBB">
              <w:rPr>
                <w:rFonts w:ascii="Times New Roman" w:hAnsi="Times New Roman" w:cs="Times New Roman"/>
                <w:lang w:val="ru-RU"/>
              </w:rPr>
              <w:t xml:space="preserve">Введение в биотехнологию. Основные направления биотехнологии. Биотехнология как современный комплекс области деятельности. Достижения биотехнологии в молекулярной биологии, медицине, ветеринарии, пищевой промышленности, энергетической отрасли, металлургии и др. Биотехнологический мониторинг окружающей среды. Безотходная технология и перспективы ее внедрения. По окончанию курса студент получает общие представления о дисциплине, основных объектах и методах исследований. </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32</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Основы</w:t>
            </w:r>
            <w:r w:rsidR="00A4541F">
              <w:rPr>
                <w:rFonts w:ascii="Times New Roman" w:hAnsi="Times New Roman" w:cs="Times New Roman"/>
                <w:lang w:val="ru-RU"/>
              </w:rPr>
              <w:t xml:space="preserve"> </w:t>
            </w:r>
            <w:r w:rsidRPr="00CC2BD2">
              <w:rPr>
                <w:rFonts w:ascii="Times New Roman" w:hAnsi="Times New Roman" w:cs="Times New Roman"/>
              </w:rPr>
              <w:t>академического</w:t>
            </w:r>
            <w:r w:rsidR="00A4541F">
              <w:rPr>
                <w:rFonts w:ascii="Times New Roman" w:hAnsi="Times New Roman" w:cs="Times New Roman"/>
                <w:lang w:val="ru-RU"/>
              </w:rPr>
              <w:t xml:space="preserve"> </w:t>
            </w:r>
            <w:r w:rsidRPr="00CC2BD2">
              <w:rPr>
                <w:rFonts w:ascii="Times New Roman" w:hAnsi="Times New Roman" w:cs="Times New Roman"/>
              </w:rPr>
              <w:t>письма</w:t>
            </w:r>
          </w:p>
        </w:tc>
        <w:tc>
          <w:tcPr>
            <w:tcW w:w="3828" w:type="dxa"/>
          </w:tcPr>
          <w:p w:rsidR="00FB7BB4" w:rsidRPr="00B46EBB" w:rsidRDefault="00FB7BB4" w:rsidP="00D206A6">
            <w:pPr>
              <w:ind w:left="113" w:right="113"/>
              <w:jc w:val="both"/>
              <w:rPr>
                <w:rFonts w:ascii="Times New Roman" w:hAnsi="Times New Roman" w:cs="Times New Roman"/>
                <w:lang w:val="ru-RU"/>
              </w:rPr>
            </w:pPr>
            <w:r w:rsidRPr="00B46EBB">
              <w:rPr>
                <w:rFonts w:ascii="Times New Roman" w:hAnsi="Times New Roman" w:cs="Times New Roman"/>
                <w:lang w:val="ru-RU"/>
              </w:rPr>
              <w:t xml:space="preserve">Академическое письмо. Виды научной деятельности. Деловая научная переписка. Структура научных текстов. Анализ теоретических и практических результатов исследований. По завершению курса студент может подготовить научные тексты по своей дисциплине, вести научную переписку с зарубежными учеными и научными изданиями. </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right w:val="single" w:sz="4" w:space="0" w:color="auto"/>
            </w:tcBorders>
          </w:tcPr>
          <w:p w:rsidR="00FB7BB4" w:rsidRPr="00DC7761" w:rsidRDefault="00FB7BB4" w:rsidP="00FB7BB4">
            <w:pPr>
              <w:pStyle w:val="TableParagraph"/>
              <w:ind w:left="223"/>
            </w:pPr>
            <w:r w:rsidRPr="00384FC6">
              <w:rPr>
                <w:b/>
              </w:rPr>
              <w:t>ѵ</w:t>
            </w:r>
          </w:p>
        </w:tc>
        <w:tc>
          <w:tcPr>
            <w:tcW w:w="567" w:type="dxa"/>
            <w:tcBorders>
              <w:left w:val="single" w:sz="4" w:space="0" w:color="auto"/>
            </w:tcBorders>
          </w:tcPr>
          <w:p w:rsidR="00FB7BB4" w:rsidRPr="00DC7761" w:rsidRDefault="00FB7BB4" w:rsidP="00FB7BB4">
            <w:pPr>
              <w:pStyle w:val="TableParagraph"/>
              <w:ind w:left="223"/>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r>
              <w:t>33</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Учебная</w:t>
            </w:r>
            <w:r w:rsidR="00A4541F">
              <w:rPr>
                <w:rFonts w:ascii="Times New Roman" w:hAnsi="Times New Roman" w:cs="Times New Roman"/>
                <w:lang w:val="ru-RU"/>
              </w:rPr>
              <w:t xml:space="preserve"> </w:t>
            </w:r>
            <w:r w:rsidRPr="00CC2BD2">
              <w:rPr>
                <w:rFonts w:ascii="Times New Roman" w:hAnsi="Times New Roman" w:cs="Times New Roman"/>
              </w:rPr>
              <w:t>практика</w:t>
            </w:r>
          </w:p>
        </w:tc>
        <w:tc>
          <w:tcPr>
            <w:tcW w:w="3828" w:type="dxa"/>
          </w:tcPr>
          <w:p w:rsidR="00FB7BB4" w:rsidRPr="00860DBC" w:rsidRDefault="00FB7BB4" w:rsidP="00D206A6">
            <w:pPr>
              <w:ind w:left="113" w:right="113"/>
              <w:jc w:val="both"/>
              <w:rPr>
                <w:rFonts w:ascii="Times New Roman" w:hAnsi="Times New Roman" w:cs="Times New Roman"/>
                <w:highlight w:val="cyan"/>
                <w:lang w:val="ru-RU"/>
              </w:rPr>
            </w:pPr>
            <w:r w:rsidRPr="00127009">
              <w:rPr>
                <w:rFonts w:ascii="Times New Roman" w:hAnsi="Times New Roman" w:cs="Times New Roman"/>
                <w:lang w:val="ru-RU"/>
              </w:rPr>
              <w:t>Практика предназначена для закрепления и углубления теоретических знаний, полученных в университете и приобретения навыков практической работы в условиях действующего производства. Во время учебной практики внимание уделяется вопросам безопасноси жизнедеятельности, охраны труда и производственной санитарией. В результате студенты пробретают навыки в области разработки новой биопродукции, методы её получения, варианты практической реализации.</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2</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34</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lang w:val="ru-RU"/>
              </w:rPr>
            </w:pPr>
            <w:r w:rsidRPr="00CC2BD2">
              <w:rPr>
                <w:rFonts w:ascii="Times New Roman" w:hAnsi="Times New Roman" w:cs="Times New Roman"/>
                <w:lang w:val="ru-RU"/>
              </w:rPr>
              <w:t xml:space="preserve">Процессы и аппараты биотехнологических производств </w:t>
            </w:r>
          </w:p>
        </w:tc>
        <w:tc>
          <w:tcPr>
            <w:tcW w:w="3828" w:type="dxa"/>
          </w:tcPr>
          <w:p w:rsidR="00FB7BB4" w:rsidRPr="00DC7761" w:rsidRDefault="00FB7BB4" w:rsidP="00D206A6">
            <w:pPr>
              <w:ind w:left="113" w:right="113"/>
              <w:jc w:val="both"/>
              <w:rPr>
                <w:rFonts w:ascii="Times New Roman" w:hAnsi="Times New Roman" w:cs="Times New Roman"/>
              </w:rPr>
            </w:pPr>
            <w:r w:rsidRPr="00B46EBB">
              <w:rPr>
                <w:rFonts w:ascii="Times New Roman" w:hAnsi="Times New Roman" w:cs="Times New Roman"/>
                <w:lang w:val="ru-RU"/>
              </w:rPr>
              <w:t xml:space="preserve">Данная дисциплина рассматривает особенности протекания массообменных, тепловых, гидродинамических и механических процессов в сочетании с биологическими процессами роста, метаболизма и отмирания микроорганизмов. Закономерности таких процессов как пеногашение, стерилизация жидкости и воздуха, измельчение и фасовка. </w:t>
            </w:r>
            <w:r w:rsidRPr="00DC7761">
              <w:rPr>
                <w:rFonts w:ascii="Times New Roman" w:hAnsi="Times New Roman" w:cs="Times New Roman"/>
              </w:rPr>
              <w:t>Основныеособенностиаппаратурногооформлениямикробиологическихпроизводств.</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4</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35</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rPr>
              <w:t>Оборудование</w:t>
            </w:r>
          </w:p>
          <w:p w:rsidR="00D206A6" w:rsidRDefault="00D206A6" w:rsidP="00FB7BB4">
            <w:pPr>
              <w:rPr>
                <w:rFonts w:ascii="Times New Roman" w:hAnsi="Times New Roman" w:cs="Times New Roman"/>
                <w:lang w:val="ru-RU"/>
              </w:rPr>
            </w:pPr>
            <w:r w:rsidRPr="00CC2BD2">
              <w:rPr>
                <w:rFonts w:ascii="Times New Roman" w:hAnsi="Times New Roman" w:cs="Times New Roman"/>
              </w:rPr>
              <w:t>Б</w:t>
            </w:r>
            <w:r w:rsidR="00FB7BB4" w:rsidRPr="00CC2BD2">
              <w:rPr>
                <w:rFonts w:ascii="Times New Roman" w:hAnsi="Times New Roman" w:cs="Times New Roman"/>
              </w:rPr>
              <w:t>иотехнологических</w:t>
            </w:r>
          </w:p>
          <w:p w:rsidR="00FB7BB4" w:rsidRPr="00CC2BD2" w:rsidRDefault="00FB7BB4" w:rsidP="00FB7BB4">
            <w:pPr>
              <w:rPr>
                <w:rFonts w:ascii="Times New Roman" w:hAnsi="Times New Roman" w:cs="Times New Roman"/>
              </w:rPr>
            </w:pPr>
            <w:r w:rsidRPr="00CC2BD2">
              <w:rPr>
                <w:rFonts w:ascii="Times New Roman" w:hAnsi="Times New Roman" w:cs="Times New Roman"/>
              </w:rPr>
              <w:t>производств</w:t>
            </w:r>
          </w:p>
        </w:tc>
        <w:tc>
          <w:tcPr>
            <w:tcW w:w="3828" w:type="dxa"/>
          </w:tcPr>
          <w:p w:rsidR="00FB7BB4" w:rsidRPr="00CC2BD2" w:rsidRDefault="00FB7BB4" w:rsidP="00D206A6">
            <w:pPr>
              <w:ind w:left="113" w:right="113"/>
              <w:jc w:val="both"/>
              <w:rPr>
                <w:rFonts w:ascii="Times New Roman" w:hAnsi="Times New Roman" w:cs="Times New Roman"/>
              </w:rPr>
            </w:pPr>
            <w:r w:rsidRPr="00CC2BD2">
              <w:rPr>
                <w:rFonts w:ascii="Times New Roman" w:hAnsi="Times New Roman" w:cs="Times New Roman"/>
                <w:lang w:val="ru-RU"/>
              </w:rPr>
              <w:t xml:space="preserve">Данная дисциплина рассматривает конструкцию и принципы работы крупротонажных оборудований биотехнологических производств. </w:t>
            </w:r>
            <w:r w:rsidRPr="00CC2BD2">
              <w:rPr>
                <w:rFonts w:ascii="Times New Roman" w:hAnsi="Times New Roman" w:cs="Times New Roman"/>
              </w:rPr>
              <w:t>Курсо</w:t>
            </w:r>
            <w:r w:rsidR="00631883">
              <w:rPr>
                <w:rFonts w:ascii="Times New Roman" w:hAnsi="Times New Roman" w:cs="Times New Roman"/>
                <w:lang w:val="ru-RU"/>
              </w:rPr>
              <w:t xml:space="preserve"> </w:t>
            </w:r>
            <w:r w:rsidRPr="00CC2BD2">
              <w:rPr>
                <w:rFonts w:ascii="Times New Roman" w:hAnsi="Times New Roman" w:cs="Times New Roman"/>
              </w:rPr>
              <w:t>писывает</w:t>
            </w:r>
            <w:r w:rsidR="00631883">
              <w:rPr>
                <w:rFonts w:ascii="Times New Roman" w:hAnsi="Times New Roman" w:cs="Times New Roman"/>
                <w:lang w:val="ru-RU"/>
              </w:rPr>
              <w:t xml:space="preserve"> </w:t>
            </w:r>
            <w:r w:rsidRPr="00CC2BD2">
              <w:rPr>
                <w:rFonts w:ascii="Times New Roman" w:hAnsi="Times New Roman" w:cs="Times New Roman"/>
              </w:rPr>
              <w:t>технологические</w:t>
            </w:r>
            <w:r w:rsidR="00631883">
              <w:rPr>
                <w:rFonts w:ascii="Times New Roman" w:hAnsi="Times New Roman" w:cs="Times New Roman"/>
                <w:lang w:val="ru-RU"/>
              </w:rPr>
              <w:t xml:space="preserve"> </w:t>
            </w:r>
            <w:r w:rsidRPr="00CC2BD2">
              <w:rPr>
                <w:rFonts w:ascii="Times New Roman" w:hAnsi="Times New Roman" w:cs="Times New Roman"/>
              </w:rPr>
              <w:t>операции,применяемые в биотехнологических</w:t>
            </w:r>
            <w:r w:rsidR="00631883">
              <w:rPr>
                <w:rFonts w:ascii="Times New Roman" w:hAnsi="Times New Roman" w:cs="Times New Roman"/>
                <w:lang w:val="ru-RU"/>
              </w:rPr>
              <w:t xml:space="preserve"> </w:t>
            </w:r>
            <w:r w:rsidRPr="00CC2BD2">
              <w:rPr>
                <w:rFonts w:ascii="Times New Roman" w:hAnsi="Times New Roman" w:cs="Times New Roman"/>
              </w:rPr>
              <w:t>производствах.</w:t>
            </w:r>
          </w:p>
        </w:tc>
        <w:tc>
          <w:tcPr>
            <w:tcW w:w="702" w:type="dxa"/>
          </w:tcPr>
          <w:p w:rsidR="00FB7BB4" w:rsidRPr="00631883" w:rsidRDefault="00FB7BB4" w:rsidP="00FB7BB4">
            <w:pPr>
              <w:jc w:val="center"/>
              <w:rPr>
                <w:rFonts w:ascii="Times New Roman" w:hAnsi="Times New Roman" w:cs="Times New Roman"/>
                <w:lang w:val="ru-RU"/>
              </w:rPr>
            </w:pPr>
          </w:p>
        </w:tc>
        <w:tc>
          <w:tcPr>
            <w:tcW w:w="427" w:type="dxa"/>
          </w:tcPr>
          <w:p w:rsidR="00FB7BB4" w:rsidRPr="00631883" w:rsidRDefault="00FB7BB4" w:rsidP="00FB7BB4">
            <w:pPr>
              <w:pStyle w:val="TableParagraph"/>
              <w:ind w:left="223"/>
              <w:rPr>
                <w:lang w:val="ru-RU"/>
              </w:rPr>
            </w:pP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r w:rsidRPr="00384FC6">
              <w:rPr>
                <w:b/>
              </w:rPr>
              <w:t>ѵ</w:t>
            </w: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r w:rsidRPr="00384FC6">
              <w:rPr>
                <w:b/>
              </w:rPr>
              <w:t>ѵ</w:t>
            </w:r>
          </w:p>
        </w:tc>
      </w:tr>
      <w:tr w:rsidR="00FB7BB4" w:rsidRPr="00DC7761" w:rsidTr="00CE2B81">
        <w:trPr>
          <w:trHeight w:val="323"/>
        </w:trPr>
        <w:tc>
          <w:tcPr>
            <w:tcW w:w="419" w:type="dxa"/>
          </w:tcPr>
          <w:p w:rsidR="00FB7BB4" w:rsidRPr="00DC7761" w:rsidRDefault="00FB7BB4" w:rsidP="00FB7BB4">
            <w:pPr>
              <w:pStyle w:val="TableParagraph"/>
              <w:ind w:left="21"/>
            </w:pPr>
            <w:r>
              <w:t>36</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ПД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ВК</w:t>
            </w:r>
          </w:p>
        </w:tc>
        <w:tc>
          <w:tcPr>
            <w:tcW w:w="1701" w:type="dxa"/>
          </w:tcPr>
          <w:p w:rsidR="00D206A6" w:rsidRDefault="00FB7BB4" w:rsidP="00FB7BB4">
            <w:pPr>
              <w:rPr>
                <w:rFonts w:ascii="Times New Roman" w:hAnsi="Times New Roman" w:cs="Times New Roman"/>
                <w:lang w:val="ru-RU"/>
              </w:rPr>
            </w:pPr>
            <w:r w:rsidRPr="00CC2BD2">
              <w:rPr>
                <w:rFonts w:ascii="Times New Roman" w:hAnsi="Times New Roman" w:cs="Times New Roman"/>
              </w:rPr>
              <w:t>Производствен</w:t>
            </w:r>
          </w:p>
          <w:p w:rsidR="00D206A6" w:rsidRDefault="00FB7BB4" w:rsidP="00FB7BB4">
            <w:pPr>
              <w:rPr>
                <w:rFonts w:ascii="Times New Roman" w:hAnsi="Times New Roman" w:cs="Times New Roman"/>
                <w:lang w:val="ru-RU"/>
              </w:rPr>
            </w:pPr>
            <w:r w:rsidRPr="00CC2BD2">
              <w:rPr>
                <w:rFonts w:ascii="Times New Roman" w:hAnsi="Times New Roman" w:cs="Times New Roman"/>
              </w:rPr>
              <w:t>ная</w:t>
            </w:r>
          </w:p>
          <w:p w:rsidR="00FB7BB4" w:rsidRPr="00CC2BD2" w:rsidRDefault="00FB7BB4" w:rsidP="00FB7BB4">
            <w:pPr>
              <w:rPr>
                <w:rFonts w:ascii="Times New Roman" w:hAnsi="Times New Roman" w:cs="Times New Roman"/>
              </w:rPr>
            </w:pPr>
            <w:r w:rsidRPr="00CC2BD2">
              <w:rPr>
                <w:rFonts w:ascii="Times New Roman" w:hAnsi="Times New Roman" w:cs="Times New Roman"/>
              </w:rPr>
              <w:t>практика І</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Приобретение практических знаний и навыков в производственной деятельности, опыта использования полученных знаний и навыков в решении конкретных технических задач. Практика проводится для получения профессиональных умений и опыта профессиональной деятельности. По результатам практики, студенты узнают основы планирования и управления действующими биотехнологическими процессами; осуществляют эксплуатацию биотехнологического оборудования; способны работать в команде.</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3</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rPr>
                <w:b/>
              </w:rPr>
            </w:pP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p>
        </w:tc>
        <w:tc>
          <w:tcPr>
            <w:tcW w:w="567" w:type="dxa"/>
            <w:tcBorders>
              <w:right w:val="single" w:sz="4" w:space="0" w:color="auto"/>
            </w:tcBorders>
          </w:tcPr>
          <w:p w:rsidR="00FB7BB4" w:rsidRPr="00DC7761" w:rsidRDefault="00FB7BB4" w:rsidP="00FB7BB4">
            <w:pPr>
              <w:pStyle w:val="TableParagraph"/>
              <w:ind w:left="223"/>
            </w:pP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37</w:t>
            </w:r>
          </w:p>
        </w:tc>
        <w:tc>
          <w:tcPr>
            <w:tcW w:w="1415" w:type="dxa"/>
            <w:vMerge w:val="restart"/>
          </w:tcPr>
          <w:p w:rsidR="00D206A6" w:rsidRDefault="00FB7BB4" w:rsidP="00FB7BB4">
            <w:pPr>
              <w:pStyle w:val="TableParagraph"/>
              <w:ind w:left="142"/>
              <w:rPr>
                <w:rFonts w:eastAsia="Calibri"/>
                <w:color w:val="000000"/>
                <w:spacing w:val="-2"/>
                <w:lang w:val="ru-RU"/>
              </w:rPr>
            </w:pPr>
            <w:r w:rsidRPr="00DC7761">
              <w:rPr>
                <w:rFonts w:eastAsia="Calibri"/>
                <w:color w:val="000000"/>
                <w:spacing w:val="-2"/>
              </w:rPr>
              <w:t>Основы</w:t>
            </w:r>
            <w:r w:rsidR="00631883">
              <w:rPr>
                <w:rFonts w:eastAsia="Calibri"/>
                <w:color w:val="000000"/>
                <w:spacing w:val="-2"/>
                <w:lang w:val="ru-RU"/>
              </w:rPr>
              <w:t xml:space="preserve"> </w:t>
            </w:r>
            <w:r w:rsidRPr="00DC7761">
              <w:rPr>
                <w:rFonts w:eastAsia="Calibri"/>
                <w:color w:val="000000"/>
                <w:spacing w:val="-2"/>
              </w:rPr>
              <w:t>прикладных</w:t>
            </w:r>
          </w:p>
          <w:p w:rsidR="00FB7BB4" w:rsidRPr="00DC7761" w:rsidRDefault="00FB7BB4" w:rsidP="00FB7BB4">
            <w:pPr>
              <w:pStyle w:val="TableParagraph"/>
              <w:ind w:left="142"/>
              <w:rPr>
                <w:rFonts w:eastAsia="Calibri"/>
                <w:color w:val="000000"/>
                <w:spacing w:val="-2"/>
              </w:rPr>
            </w:pPr>
            <w:r w:rsidRPr="00DC7761">
              <w:rPr>
                <w:rFonts w:eastAsia="Calibri"/>
                <w:color w:val="000000"/>
                <w:spacing w:val="-2"/>
              </w:rPr>
              <w:t>наук</w:t>
            </w: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Медицинская и ветеринарная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FB7BB4" w:rsidRPr="00B46EBB" w:rsidRDefault="00FB7BB4" w:rsidP="00D206A6">
            <w:pPr>
              <w:ind w:left="113" w:right="113"/>
              <w:jc w:val="both"/>
              <w:rPr>
                <w:rFonts w:ascii="Times New Roman" w:hAnsi="Times New Roman" w:cs="Times New Roman"/>
                <w:lang w:val="ru-RU"/>
              </w:rPr>
            </w:pPr>
            <w:r w:rsidRPr="00B46EBB">
              <w:rPr>
                <w:rFonts w:ascii="Times New Roman" w:hAnsi="Times New Roman" w:cs="Times New Roman"/>
                <w:lang w:val="ru-RU"/>
              </w:rPr>
              <w:t>Основные направления медицинской и ветеринарной биотехнологии. Новые фармацевтические и ветеринарные препараты для терапии ранее трудно излечимых заболеваний человека и животных. В результате изучения дисциплины студент должен знать стратегические медико-биологические и ветеринарно-биологические подходы к созданию диагностических и лекарственных препаратов методами медицинской и ветеринарной биотехнологии; основы промышленного производства основных современных лекарственных форм.</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38</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631883" w:rsidRDefault="00FB7BB4" w:rsidP="00FB7BB4">
            <w:pPr>
              <w:rPr>
                <w:rFonts w:ascii="Times New Roman" w:hAnsi="Times New Roman" w:cs="Times New Roman"/>
                <w:lang w:val="ru-RU"/>
              </w:rPr>
            </w:pPr>
            <w:r w:rsidRPr="00CC2BD2">
              <w:rPr>
                <w:rFonts w:ascii="Times New Roman" w:hAnsi="Times New Roman" w:cs="Times New Roman"/>
              </w:rPr>
              <w:t>Фармацевтичес</w:t>
            </w:r>
            <w:r w:rsidR="00631883">
              <w:rPr>
                <w:rFonts w:ascii="Times New Roman" w:hAnsi="Times New Roman" w:cs="Times New Roman"/>
                <w:lang w:val="ru-RU"/>
              </w:rPr>
              <w:t>-к</w:t>
            </w:r>
            <w:r w:rsidRPr="00CC2BD2">
              <w:rPr>
                <w:rFonts w:ascii="Times New Roman" w:hAnsi="Times New Roman" w:cs="Times New Roman"/>
              </w:rPr>
              <w:t>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FB7BB4" w:rsidRPr="00B46EBB" w:rsidRDefault="00FB7BB4" w:rsidP="00D206A6">
            <w:pPr>
              <w:ind w:left="113" w:right="113"/>
              <w:jc w:val="both"/>
              <w:rPr>
                <w:rFonts w:ascii="Times New Roman" w:hAnsi="Times New Roman" w:cs="Times New Roman"/>
                <w:lang w:val="ru-RU"/>
              </w:rPr>
            </w:pPr>
            <w:r w:rsidRPr="00B46EBB">
              <w:rPr>
                <w:rFonts w:ascii="Times New Roman" w:hAnsi="Times New Roman" w:cs="Times New Roman"/>
                <w:lang w:val="ru-RU"/>
              </w:rPr>
              <w:t xml:space="preserve">Фармацевтическая биотехнология предусматривает изучение биотехнологических процессов при получении ряда лекарственных и профилактических препаратов, приемов проведения экспериментальных исследований, исследование стандартных и сертификационных испытаний сырья, готовой продукции и технологических процессов, знакомит со способами их применения, реализацию системы менеджмента качества биотехнологической продукции в соответствии с требованиями стандартов качества и </w:t>
            </w:r>
            <w:r w:rsidRPr="00DC7761">
              <w:rPr>
                <w:rFonts w:ascii="Times New Roman" w:hAnsi="Times New Roman" w:cs="Times New Roman"/>
              </w:rPr>
              <w:t>GMP</w:t>
            </w:r>
            <w:r w:rsidRPr="00B46EBB">
              <w:rPr>
                <w:rFonts w:ascii="Times New Roman" w:hAnsi="Times New Roman" w:cs="Times New Roman"/>
                <w:lang w:val="ru-RU"/>
              </w:rPr>
              <w:t>.</w:t>
            </w:r>
          </w:p>
        </w:tc>
        <w:tc>
          <w:tcPr>
            <w:tcW w:w="702" w:type="dxa"/>
          </w:tcPr>
          <w:p w:rsidR="00FB7BB4" w:rsidRPr="00DC7761" w:rsidRDefault="00FB7BB4" w:rsidP="00FB7BB4">
            <w:pPr>
              <w:jc w:val="center"/>
              <w:rPr>
                <w:rFonts w:ascii="Times New Roman" w:hAnsi="Times New Roman" w:cs="Times New Roman"/>
                <w:lang w:val="ru-RU"/>
              </w:rPr>
            </w:pP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ind w:left="223"/>
              <w:rPr>
                <w:b/>
                <w:lang w:val="ru-RU"/>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DC7761" w:rsidRDefault="00FB7BB4" w:rsidP="00FB7BB4">
            <w:pPr>
              <w:pStyle w:val="TableParagraph"/>
              <w:ind w:left="21"/>
            </w:pPr>
            <w:r>
              <w:t>39</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Общая</w:t>
            </w:r>
            <w:r w:rsidR="00631883">
              <w:rPr>
                <w:rFonts w:ascii="Times New Roman" w:hAnsi="Times New Roman" w:cs="Times New Roman"/>
                <w:lang w:val="ru-RU"/>
              </w:rPr>
              <w:t xml:space="preserve"> </w:t>
            </w:r>
            <w:r w:rsidRPr="00CC2BD2">
              <w:rPr>
                <w:rFonts w:ascii="Times New Roman" w:hAnsi="Times New Roman" w:cs="Times New Roman"/>
              </w:rPr>
              <w:t>молекулярная</w:t>
            </w:r>
            <w:r w:rsidR="00631883">
              <w:rPr>
                <w:rFonts w:ascii="Times New Roman" w:hAnsi="Times New Roman" w:cs="Times New Roman"/>
                <w:lang w:val="ru-RU"/>
              </w:rPr>
              <w:t xml:space="preserve"> </w:t>
            </w:r>
            <w:r w:rsidRPr="00CC2BD2">
              <w:rPr>
                <w:rFonts w:ascii="Times New Roman" w:hAnsi="Times New Roman" w:cs="Times New Roman"/>
              </w:rPr>
              <w:t>генетика</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Молекулярно генетические методы анализа и исследований изучает особенности строения и свойства макромолекул в составе живой клетки, структурно-функциональной организации генетического аппарата клетки, реализацию генетической информации, генетические методы для решения фундаментально важных проблем в области медицинской, пищевой, сельскохозяйственной, экологической биотехнологии, анализирует вклад казахстанских ученых в развитие генетики, определяет значение влияния биотехнологии на повышение благосостояния в стране.</w:t>
            </w:r>
          </w:p>
        </w:tc>
        <w:tc>
          <w:tcPr>
            <w:tcW w:w="702" w:type="dxa"/>
          </w:tcPr>
          <w:p w:rsidR="00FB7BB4" w:rsidRPr="00DC7761" w:rsidRDefault="00FB7BB4" w:rsidP="00FB7BB4">
            <w:pPr>
              <w:jc w:val="center"/>
              <w:rPr>
                <w:rFonts w:ascii="Times New Roman" w:hAnsi="Times New Roman" w:cs="Times New Roman"/>
                <w:lang w:val="ru-RU"/>
              </w:rPr>
            </w:pPr>
            <w:r w:rsidRPr="00DC7761">
              <w:rPr>
                <w:rFonts w:ascii="Times New Roman" w:hAnsi="Times New Roman" w:cs="Times New Roman"/>
                <w:lang w:val="ru-RU"/>
              </w:rPr>
              <w:t>6</w:t>
            </w:r>
          </w:p>
        </w:tc>
        <w:tc>
          <w:tcPr>
            <w:tcW w:w="427"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lang w:val="ru-RU"/>
              </w:rPr>
            </w:pPr>
          </w:p>
        </w:tc>
        <w:tc>
          <w:tcPr>
            <w:tcW w:w="425" w:type="dxa"/>
          </w:tcPr>
          <w:p w:rsidR="00FB7BB4" w:rsidRPr="00DC7761" w:rsidRDefault="00FB7BB4" w:rsidP="00FB7BB4">
            <w:pPr>
              <w:pStyle w:val="TableParagraph"/>
              <w:spacing w:line="304" w:lineRule="exact"/>
              <w:ind w:left="223"/>
              <w:rPr>
                <w:b/>
                <w:lang w:val="ru-RU"/>
              </w:rPr>
            </w:pPr>
          </w:p>
        </w:tc>
        <w:tc>
          <w:tcPr>
            <w:tcW w:w="426" w:type="dxa"/>
          </w:tcPr>
          <w:p w:rsidR="00FB7BB4" w:rsidRPr="00DC7761" w:rsidRDefault="00FB7BB4" w:rsidP="00FB7BB4">
            <w:pPr>
              <w:pStyle w:val="TableParagraph"/>
              <w:ind w:left="223"/>
              <w:rPr>
                <w:lang w:val="ru-RU"/>
              </w:rPr>
            </w:pPr>
          </w:p>
        </w:tc>
        <w:tc>
          <w:tcPr>
            <w:tcW w:w="426" w:type="dxa"/>
          </w:tcPr>
          <w:p w:rsidR="00FB7BB4" w:rsidRPr="00DC7761" w:rsidRDefault="00FB7BB4" w:rsidP="00FB7BB4">
            <w:pPr>
              <w:pStyle w:val="TableParagraph"/>
              <w:ind w:left="223"/>
              <w:rPr>
                <w:b/>
                <w:lang w:val="ru-RU"/>
              </w:rPr>
            </w:pPr>
          </w:p>
        </w:tc>
        <w:tc>
          <w:tcPr>
            <w:tcW w:w="425" w:type="dxa"/>
          </w:tcPr>
          <w:p w:rsidR="00FB7BB4" w:rsidRPr="00DC7761" w:rsidRDefault="00FB7BB4" w:rsidP="00FB7BB4">
            <w:pPr>
              <w:pStyle w:val="TableParagraph"/>
              <w:ind w:left="223"/>
              <w:rPr>
                <w:lang w:val="ru-RU"/>
              </w:rPr>
            </w:pPr>
            <w:r w:rsidRPr="00384FC6">
              <w:rPr>
                <w:b/>
              </w:rPr>
              <w:t>ѵ</w:t>
            </w:r>
          </w:p>
        </w:tc>
        <w:tc>
          <w:tcPr>
            <w:tcW w:w="428" w:type="dxa"/>
          </w:tcPr>
          <w:p w:rsidR="00FB7BB4" w:rsidRPr="00DC7761" w:rsidRDefault="00FB7BB4" w:rsidP="00FB7BB4">
            <w:pPr>
              <w:pStyle w:val="TableParagraph"/>
              <w:ind w:left="223"/>
              <w:rPr>
                <w:lang w:val="ru-RU"/>
              </w:rPr>
            </w:pPr>
            <w:r w:rsidRPr="00384FC6">
              <w:rPr>
                <w:b/>
              </w:rPr>
              <w:t>ѵ</w:t>
            </w:r>
          </w:p>
        </w:tc>
        <w:tc>
          <w:tcPr>
            <w:tcW w:w="425" w:type="dxa"/>
          </w:tcPr>
          <w:p w:rsidR="00FB7BB4" w:rsidRPr="00DC7761" w:rsidRDefault="00FB7BB4" w:rsidP="00FB7BB4">
            <w:pPr>
              <w:pStyle w:val="TableParagraph"/>
              <w:ind w:left="223"/>
              <w:rPr>
                <w:b/>
                <w:lang w:val="ru-RU"/>
              </w:rPr>
            </w:pPr>
          </w:p>
        </w:tc>
        <w:tc>
          <w:tcPr>
            <w:tcW w:w="567" w:type="dxa"/>
            <w:tcBorders>
              <w:right w:val="single" w:sz="4" w:space="0" w:color="auto"/>
            </w:tcBorders>
          </w:tcPr>
          <w:p w:rsidR="00FB7BB4" w:rsidRPr="00DC7761" w:rsidRDefault="00FB7BB4" w:rsidP="00FB7BB4">
            <w:pPr>
              <w:pStyle w:val="TableParagraph"/>
              <w:ind w:left="223"/>
              <w:rPr>
                <w:lang w:val="ru-RU"/>
              </w:rPr>
            </w:pPr>
            <w:r w:rsidRPr="00384FC6">
              <w:rPr>
                <w:b/>
              </w:rPr>
              <w:t>ѵ</w:t>
            </w:r>
          </w:p>
        </w:tc>
        <w:tc>
          <w:tcPr>
            <w:tcW w:w="577" w:type="dxa"/>
            <w:tcBorders>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right w:val="single" w:sz="4" w:space="0" w:color="auto"/>
            </w:tcBorders>
          </w:tcPr>
          <w:p w:rsidR="00FB7BB4" w:rsidRPr="00DC7761" w:rsidRDefault="00FB7BB4" w:rsidP="00FB7BB4">
            <w:pPr>
              <w:pStyle w:val="TableParagraph"/>
              <w:ind w:left="223"/>
              <w:rPr>
                <w:lang w:val="ru-RU"/>
              </w:rPr>
            </w:pPr>
          </w:p>
        </w:tc>
        <w:tc>
          <w:tcPr>
            <w:tcW w:w="567" w:type="dxa"/>
            <w:tcBorders>
              <w:left w:val="single" w:sz="4" w:space="0" w:color="auto"/>
            </w:tcBorders>
          </w:tcPr>
          <w:p w:rsidR="00FB7BB4" w:rsidRPr="00DC7761" w:rsidRDefault="00FB7BB4" w:rsidP="00FB7BB4">
            <w:pPr>
              <w:pStyle w:val="TableParagraph"/>
              <w:ind w:left="223"/>
              <w:rPr>
                <w:lang w:val="ru-RU"/>
              </w:rPr>
            </w:pPr>
          </w:p>
        </w:tc>
      </w:tr>
      <w:tr w:rsidR="00FB7BB4" w:rsidRPr="00DC7761" w:rsidTr="00CE2B81">
        <w:trPr>
          <w:trHeight w:val="323"/>
        </w:trPr>
        <w:tc>
          <w:tcPr>
            <w:tcW w:w="419" w:type="dxa"/>
          </w:tcPr>
          <w:p w:rsidR="00FB7BB4" w:rsidRPr="00DC7761" w:rsidRDefault="00FB7BB4" w:rsidP="00FB7BB4">
            <w:pPr>
              <w:pStyle w:val="TableParagraph"/>
              <w:ind w:left="21"/>
            </w:pPr>
            <w:r>
              <w:t>40</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Молекулярная</w:t>
            </w:r>
            <w:r w:rsidR="00631883">
              <w:rPr>
                <w:rFonts w:ascii="Times New Roman" w:hAnsi="Times New Roman" w:cs="Times New Roman"/>
                <w:lang w:val="ru-RU"/>
              </w:rPr>
              <w:t xml:space="preserve"> </w:t>
            </w:r>
            <w:r w:rsidRPr="00CC2BD2">
              <w:rPr>
                <w:rFonts w:ascii="Times New Roman" w:hAnsi="Times New Roman" w:cs="Times New Roman"/>
              </w:rPr>
              <w:t>биология и цитология</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Введение в молекулярную биологию клетки. Структурно-функциональная организация ДНК, РНК. Строение и функции биологических мембран. Передача внешнего сигнала в клетку. Внутриклеточные медиаторы. По завершению курса студент узнает современные теоретические знания и научные достижения о строении, свойствах и функциях клетки и их молекулярных структур, основы генетической информации на уровне биомолекул.</w:t>
            </w:r>
          </w:p>
        </w:tc>
        <w:tc>
          <w:tcPr>
            <w:tcW w:w="702" w:type="dxa"/>
          </w:tcPr>
          <w:p w:rsidR="00FB7BB4" w:rsidRPr="00C92329" w:rsidRDefault="00FB7BB4" w:rsidP="00FB7BB4">
            <w:pPr>
              <w:jc w:val="center"/>
              <w:rPr>
                <w:rFonts w:ascii="Times New Roman" w:hAnsi="Times New Roman" w:cs="Times New Roman"/>
                <w:lang w:val="ru-RU"/>
              </w:rPr>
            </w:pPr>
          </w:p>
        </w:tc>
        <w:tc>
          <w:tcPr>
            <w:tcW w:w="427" w:type="dxa"/>
          </w:tcPr>
          <w:p w:rsidR="00FB7BB4" w:rsidRPr="00C92329" w:rsidRDefault="00FB7BB4" w:rsidP="00FB7BB4">
            <w:pPr>
              <w:pStyle w:val="TableParagraph"/>
              <w:ind w:left="223"/>
              <w:rPr>
                <w:lang w:val="ru-RU"/>
              </w:rPr>
            </w:pPr>
          </w:p>
        </w:tc>
        <w:tc>
          <w:tcPr>
            <w:tcW w:w="426" w:type="dxa"/>
          </w:tcPr>
          <w:p w:rsidR="00FB7BB4" w:rsidRPr="00C92329" w:rsidRDefault="00FB7BB4" w:rsidP="00FB7BB4">
            <w:pPr>
              <w:pStyle w:val="TableParagraph"/>
              <w:ind w:left="223"/>
              <w:rPr>
                <w:lang w:val="ru-RU"/>
              </w:rPr>
            </w:pPr>
          </w:p>
        </w:tc>
        <w:tc>
          <w:tcPr>
            <w:tcW w:w="425" w:type="dxa"/>
          </w:tcPr>
          <w:p w:rsidR="00FB7BB4" w:rsidRPr="00C92329" w:rsidRDefault="00FB7BB4" w:rsidP="00FB7BB4">
            <w:pPr>
              <w:pStyle w:val="TableParagraph"/>
              <w:spacing w:line="304" w:lineRule="exact"/>
              <w:ind w:left="223"/>
              <w:rPr>
                <w:b/>
                <w:lang w:val="ru-RU"/>
              </w:rPr>
            </w:pPr>
          </w:p>
        </w:tc>
        <w:tc>
          <w:tcPr>
            <w:tcW w:w="426" w:type="dxa"/>
          </w:tcPr>
          <w:p w:rsidR="00FB7BB4" w:rsidRPr="00C92329" w:rsidRDefault="00FB7BB4" w:rsidP="00FB7BB4">
            <w:pPr>
              <w:pStyle w:val="TableParagraph"/>
              <w:ind w:left="223"/>
              <w:rPr>
                <w:lang w:val="ru-RU"/>
              </w:rPr>
            </w:pPr>
          </w:p>
        </w:tc>
        <w:tc>
          <w:tcPr>
            <w:tcW w:w="426" w:type="dxa"/>
          </w:tcPr>
          <w:p w:rsidR="00FB7BB4" w:rsidRPr="00C92329" w:rsidRDefault="00FB7BB4" w:rsidP="00FB7BB4">
            <w:pPr>
              <w:pStyle w:val="TableParagraph"/>
              <w:ind w:left="223"/>
              <w:rPr>
                <w:b/>
                <w:lang w:val="ru-RU"/>
              </w:rPr>
            </w:pP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FB7BB4" w:rsidRPr="00DC7761" w:rsidTr="00CE2B81">
        <w:trPr>
          <w:trHeight w:val="323"/>
        </w:trPr>
        <w:tc>
          <w:tcPr>
            <w:tcW w:w="419" w:type="dxa"/>
          </w:tcPr>
          <w:p w:rsidR="00FB7BB4" w:rsidRPr="00DC7761" w:rsidRDefault="00FB7BB4" w:rsidP="00FB7BB4">
            <w:pPr>
              <w:pStyle w:val="TableParagraph"/>
              <w:ind w:left="21"/>
            </w:pPr>
            <w:r>
              <w:t>41</w:t>
            </w:r>
          </w:p>
        </w:tc>
        <w:tc>
          <w:tcPr>
            <w:tcW w:w="1415" w:type="dxa"/>
            <w:vMerge/>
          </w:tcPr>
          <w:p w:rsidR="00FB7BB4" w:rsidRPr="00DC7761" w:rsidRDefault="00FB7BB4" w:rsidP="00FB7BB4">
            <w:pPr>
              <w:pStyle w:val="TableParagraph"/>
              <w:ind w:left="142"/>
              <w:rPr>
                <w:rFonts w:eastAsia="Calibri"/>
                <w:color w:val="000000"/>
                <w:spacing w:val="-2"/>
              </w:rPr>
            </w:pPr>
          </w:p>
        </w:tc>
        <w:tc>
          <w:tcPr>
            <w:tcW w:w="708"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БД</w:t>
            </w:r>
          </w:p>
        </w:tc>
        <w:tc>
          <w:tcPr>
            <w:tcW w:w="567"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КВ</w:t>
            </w:r>
          </w:p>
        </w:tc>
        <w:tc>
          <w:tcPr>
            <w:tcW w:w="1701" w:type="dxa"/>
          </w:tcPr>
          <w:p w:rsidR="00FB7BB4" w:rsidRPr="00CC2BD2" w:rsidRDefault="00FB7BB4" w:rsidP="00FB7BB4">
            <w:pPr>
              <w:rPr>
                <w:rFonts w:ascii="Times New Roman" w:hAnsi="Times New Roman" w:cs="Times New Roman"/>
              </w:rPr>
            </w:pPr>
            <w:r w:rsidRPr="00CC2BD2">
              <w:rPr>
                <w:rFonts w:ascii="Times New Roman" w:hAnsi="Times New Roman" w:cs="Times New Roman"/>
              </w:rPr>
              <w:t>Биотехнология</w:t>
            </w:r>
            <w:r w:rsidR="00631883">
              <w:rPr>
                <w:rFonts w:ascii="Times New Roman" w:hAnsi="Times New Roman" w:cs="Times New Roman"/>
                <w:lang w:val="ru-RU"/>
              </w:rPr>
              <w:t xml:space="preserve"> </w:t>
            </w:r>
            <w:r w:rsidRPr="00CC2BD2">
              <w:rPr>
                <w:rFonts w:ascii="Times New Roman" w:hAnsi="Times New Roman" w:cs="Times New Roman"/>
              </w:rPr>
              <w:t>животных</w:t>
            </w:r>
          </w:p>
        </w:tc>
        <w:tc>
          <w:tcPr>
            <w:tcW w:w="3828" w:type="dxa"/>
          </w:tcPr>
          <w:p w:rsidR="00FB7BB4" w:rsidRPr="00CC2BD2" w:rsidRDefault="00FB7BB4" w:rsidP="00D206A6">
            <w:pPr>
              <w:ind w:left="113" w:right="113"/>
              <w:jc w:val="both"/>
              <w:rPr>
                <w:rFonts w:ascii="Times New Roman" w:hAnsi="Times New Roman" w:cs="Times New Roman"/>
                <w:lang w:val="ru-RU"/>
              </w:rPr>
            </w:pPr>
            <w:r w:rsidRPr="00CC2BD2">
              <w:rPr>
                <w:rFonts w:ascii="Times New Roman" w:hAnsi="Times New Roman" w:cs="Times New Roman"/>
                <w:lang w:val="ru-RU"/>
              </w:rPr>
              <w:t>Хронология развития биотехнологии животных. Современное состояние биотехнологии животных. Основные объекты и методы биотехнологии животных. В результате изучения дисциплины студент должен владеть следующим дать характеристику породам скот и их конкурент</w:t>
            </w:r>
            <w:r w:rsidR="00631883">
              <w:rPr>
                <w:rFonts w:ascii="Times New Roman" w:hAnsi="Times New Roman" w:cs="Times New Roman"/>
                <w:lang w:val="ru-RU"/>
              </w:rPr>
              <w:t xml:space="preserve"> </w:t>
            </w:r>
            <w:r w:rsidRPr="00CC2BD2">
              <w:rPr>
                <w:rFonts w:ascii="Times New Roman" w:hAnsi="Times New Roman" w:cs="Times New Roman"/>
                <w:lang w:val="ru-RU"/>
              </w:rPr>
              <w:t>способности в генофонде рынка; расширение мирового генофонда, и организация по его привлечению для качественного развития животноводства Казахстана.</w:t>
            </w:r>
          </w:p>
        </w:tc>
        <w:tc>
          <w:tcPr>
            <w:tcW w:w="702" w:type="dxa"/>
          </w:tcPr>
          <w:p w:rsidR="00FB7BB4" w:rsidRPr="00DC7761" w:rsidRDefault="00FB7BB4" w:rsidP="00FB7BB4">
            <w:pPr>
              <w:jc w:val="center"/>
              <w:rPr>
                <w:rFonts w:ascii="Times New Roman" w:hAnsi="Times New Roman" w:cs="Times New Roman"/>
              </w:rPr>
            </w:pPr>
            <w:r w:rsidRPr="00DC7761">
              <w:rPr>
                <w:rFonts w:ascii="Times New Roman" w:hAnsi="Times New Roman" w:cs="Times New Roman"/>
              </w:rPr>
              <w:t>5</w:t>
            </w:r>
          </w:p>
        </w:tc>
        <w:tc>
          <w:tcPr>
            <w:tcW w:w="427" w:type="dxa"/>
          </w:tcPr>
          <w:p w:rsidR="00FB7BB4" w:rsidRPr="00DC7761" w:rsidRDefault="00FB7BB4" w:rsidP="00FB7BB4">
            <w:pPr>
              <w:pStyle w:val="TableParagraph"/>
              <w:ind w:left="223"/>
            </w:pPr>
          </w:p>
        </w:tc>
        <w:tc>
          <w:tcPr>
            <w:tcW w:w="426" w:type="dxa"/>
          </w:tcPr>
          <w:p w:rsidR="00FB7BB4" w:rsidRPr="00DC7761" w:rsidRDefault="00FB7BB4" w:rsidP="00FB7BB4">
            <w:pPr>
              <w:pStyle w:val="TableParagraph"/>
              <w:ind w:left="223"/>
            </w:pPr>
            <w:r w:rsidRPr="00384FC6">
              <w:rPr>
                <w:b/>
              </w:rPr>
              <w:t>ѵ</w:t>
            </w:r>
          </w:p>
        </w:tc>
        <w:tc>
          <w:tcPr>
            <w:tcW w:w="425" w:type="dxa"/>
          </w:tcPr>
          <w:p w:rsidR="00FB7BB4" w:rsidRPr="00DC7761" w:rsidRDefault="00FB7BB4" w:rsidP="00FB7BB4">
            <w:pPr>
              <w:pStyle w:val="TableParagraph"/>
              <w:spacing w:line="304" w:lineRule="exact"/>
              <w:ind w:left="223"/>
              <w:rPr>
                <w:b/>
              </w:rPr>
            </w:pPr>
          </w:p>
        </w:tc>
        <w:tc>
          <w:tcPr>
            <w:tcW w:w="426" w:type="dxa"/>
          </w:tcPr>
          <w:p w:rsidR="00FB7BB4" w:rsidRPr="00DC7761" w:rsidRDefault="00FB7BB4" w:rsidP="00FB7BB4">
            <w:pPr>
              <w:pStyle w:val="TableParagraph"/>
              <w:ind w:left="223"/>
            </w:pPr>
            <w:r w:rsidRPr="00384FC6">
              <w:rPr>
                <w:b/>
              </w:rPr>
              <w:t>ѵ</w:t>
            </w:r>
          </w:p>
        </w:tc>
        <w:tc>
          <w:tcPr>
            <w:tcW w:w="426" w:type="dxa"/>
          </w:tcPr>
          <w:p w:rsidR="00FB7BB4" w:rsidRPr="00DC7761" w:rsidRDefault="00FB7BB4" w:rsidP="00FB7BB4">
            <w:pPr>
              <w:pStyle w:val="TableParagraph"/>
              <w:ind w:left="223"/>
              <w:rPr>
                <w:b/>
              </w:rPr>
            </w:pPr>
            <w:r w:rsidRPr="00384FC6">
              <w:rPr>
                <w:b/>
              </w:rPr>
              <w:t>ѵ</w:t>
            </w:r>
          </w:p>
        </w:tc>
        <w:tc>
          <w:tcPr>
            <w:tcW w:w="425" w:type="dxa"/>
          </w:tcPr>
          <w:p w:rsidR="00FB7BB4" w:rsidRPr="00DC7761" w:rsidRDefault="00FB7BB4" w:rsidP="00FB7BB4">
            <w:pPr>
              <w:pStyle w:val="TableParagraph"/>
              <w:ind w:left="223"/>
            </w:pPr>
            <w:r w:rsidRPr="00384FC6">
              <w:rPr>
                <w:b/>
              </w:rPr>
              <w:t>ѵ</w:t>
            </w:r>
          </w:p>
        </w:tc>
        <w:tc>
          <w:tcPr>
            <w:tcW w:w="428" w:type="dxa"/>
          </w:tcPr>
          <w:p w:rsidR="00FB7BB4" w:rsidRPr="00DC7761" w:rsidRDefault="00FB7BB4" w:rsidP="00FB7BB4">
            <w:pPr>
              <w:pStyle w:val="TableParagraph"/>
              <w:ind w:left="223"/>
            </w:pPr>
          </w:p>
        </w:tc>
        <w:tc>
          <w:tcPr>
            <w:tcW w:w="425" w:type="dxa"/>
          </w:tcPr>
          <w:p w:rsidR="00FB7BB4" w:rsidRPr="00DC7761" w:rsidRDefault="00FB7BB4" w:rsidP="00FB7BB4">
            <w:pPr>
              <w:pStyle w:val="TableParagraph"/>
              <w:ind w:left="223"/>
              <w:rPr>
                <w:b/>
              </w:rPr>
            </w:pPr>
            <w:r w:rsidRPr="00384FC6">
              <w:rPr>
                <w:b/>
              </w:rPr>
              <w:t>ѵ</w:t>
            </w:r>
          </w:p>
        </w:tc>
        <w:tc>
          <w:tcPr>
            <w:tcW w:w="567" w:type="dxa"/>
            <w:tcBorders>
              <w:right w:val="single" w:sz="4" w:space="0" w:color="auto"/>
            </w:tcBorders>
          </w:tcPr>
          <w:p w:rsidR="00FB7BB4" w:rsidRPr="00DC7761" w:rsidRDefault="00FB7BB4" w:rsidP="00FB7BB4">
            <w:pPr>
              <w:pStyle w:val="TableParagraph"/>
              <w:ind w:left="223"/>
            </w:pPr>
            <w:r w:rsidRPr="00384FC6">
              <w:rPr>
                <w:b/>
              </w:rPr>
              <w:t>ѵ</w:t>
            </w:r>
          </w:p>
        </w:tc>
        <w:tc>
          <w:tcPr>
            <w:tcW w:w="577" w:type="dxa"/>
            <w:tcBorders>
              <w:right w:val="single" w:sz="4" w:space="0" w:color="auto"/>
            </w:tcBorders>
          </w:tcPr>
          <w:p w:rsidR="00FB7BB4" w:rsidRPr="00DC7761" w:rsidRDefault="00FB7BB4" w:rsidP="00FB7BB4">
            <w:pPr>
              <w:pStyle w:val="TableParagraph"/>
              <w:ind w:left="223"/>
            </w:pPr>
          </w:p>
        </w:tc>
        <w:tc>
          <w:tcPr>
            <w:tcW w:w="567" w:type="dxa"/>
            <w:tcBorders>
              <w:left w:val="single" w:sz="4" w:space="0" w:color="auto"/>
              <w:right w:val="single" w:sz="4" w:space="0" w:color="auto"/>
            </w:tcBorders>
          </w:tcPr>
          <w:p w:rsidR="00FB7BB4" w:rsidRPr="00DC7761" w:rsidRDefault="00FB7BB4" w:rsidP="00FB7BB4">
            <w:pPr>
              <w:pStyle w:val="TableParagraph"/>
              <w:ind w:left="223"/>
            </w:pPr>
          </w:p>
        </w:tc>
        <w:tc>
          <w:tcPr>
            <w:tcW w:w="567" w:type="dxa"/>
            <w:tcBorders>
              <w:left w:val="single" w:sz="4" w:space="0" w:color="auto"/>
            </w:tcBorders>
          </w:tcPr>
          <w:p w:rsidR="00FB7BB4" w:rsidRPr="00DC7761" w:rsidRDefault="00FB7BB4" w:rsidP="00FB7BB4">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42</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Трансгенные животные, растения и способы их получения</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Принципы конструирования рекомбинантных организмов. Экспрессия и выделение целевых белков. Генно-инженерные организмы в хозяйственной деятельности человека. Трансгенные растения и животные. В результате освоения дисциплины студент узнает основные принципы получения рекомбинантных ДНК, этапы генно-инженерных работ; научные и правовые основы обеспечения биобезопасности в использовании трансгенных растений и животных.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43</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Экологическая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Биогеохимические циклы. Роль микроорганизмов в кругообороте веществ. Взаимосвязь микроорганизмов в естественных экосистемах. Основные характеристики сточных вод. Бытовые, промышленные и сельскохозяйственные стоки, их структура и критерии оценки качества. Использование микроорганизмов в очистных сооружениях. Использование микроорганизмов для биосорбции металлов. При изучении студент способен осуществить экологическую оценку состояния воздушных, водных и земельных объектов. </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4</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44</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Биоразрушение и устойчивость полютантов, ксенобиотиков</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Антропагенное воздействие на окружающую среду. Самовосстановление природы, накопление и трансформация полютантов, ксенобиотиков. Использование растений, простейших в качестве аккумуляторов полютантов. Методы очистки сточных вод. Деградация и восстановление загрязненных земель. При освоении данной дисциплины студент может оценивать степень воздействия на окружающую среду поллютантов, риски, утилизацию и меры профилактики возникновения очагов опасных загрязнителей.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45</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ВК</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Производствен</w:t>
            </w:r>
          </w:p>
          <w:p w:rsidR="006A4F3D" w:rsidRPr="00CC2BD2" w:rsidRDefault="00631883" w:rsidP="006A4F3D">
            <w:pPr>
              <w:rPr>
                <w:rFonts w:ascii="Times New Roman" w:hAnsi="Times New Roman" w:cs="Times New Roman"/>
              </w:rPr>
            </w:pPr>
            <w:r w:rsidRPr="00CC2BD2">
              <w:rPr>
                <w:rFonts w:ascii="Times New Roman" w:hAnsi="Times New Roman" w:cs="Times New Roman"/>
              </w:rPr>
              <w:t>Н</w:t>
            </w:r>
            <w:r w:rsidR="006A4F3D" w:rsidRPr="00CC2BD2">
              <w:rPr>
                <w:rFonts w:ascii="Times New Roman" w:hAnsi="Times New Roman" w:cs="Times New Roman"/>
              </w:rPr>
              <w:t>ая</w:t>
            </w:r>
            <w:r>
              <w:rPr>
                <w:rFonts w:ascii="Times New Roman" w:hAnsi="Times New Roman" w:cs="Times New Roman"/>
                <w:lang w:val="ru-RU"/>
              </w:rPr>
              <w:t xml:space="preserve"> </w:t>
            </w:r>
            <w:r w:rsidR="006A4F3D" w:rsidRPr="00CC2BD2">
              <w:rPr>
                <w:rFonts w:ascii="Times New Roman" w:hAnsi="Times New Roman" w:cs="Times New Roman"/>
              </w:rPr>
              <w:t>практика ІI</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Приобретение практических знаний и навыков в производственной деятельности, опыта использования полученных знаний и навыков в решении конкретных технических задач. Практика проводится для получения профессиональных умений и опыта профессиональной деятельности. По результатам практики, студенты узнают основы планирования и управления действующими биотехнологическими процессами; осуществляют эксплуатацию биотехнологического оборудования; способны работать в команде.</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4</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46</w:t>
            </w:r>
          </w:p>
        </w:tc>
        <w:tc>
          <w:tcPr>
            <w:tcW w:w="1415" w:type="dxa"/>
            <w:vMerge w:val="restart"/>
          </w:tcPr>
          <w:p w:rsidR="00D206A6" w:rsidRDefault="006A4F3D" w:rsidP="006A4F3D">
            <w:pPr>
              <w:pStyle w:val="TableParagraph"/>
              <w:ind w:left="142"/>
              <w:rPr>
                <w:rFonts w:eastAsia="Calibri"/>
                <w:color w:val="000000"/>
                <w:spacing w:val="-2"/>
                <w:lang w:val="ru-RU"/>
              </w:rPr>
            </w:pPr>
            <w:r w:rsidRPr="00DC7761">
              <w:rPr>
                <w:rFonts w:eastAsia="Calibri"/>
                <w:color w:val="000000"/>
                <w:spacing w:val="-2"/>
              </w:rPr>
              <w:t>Основы</w:t>
            </w:r>
            <w:r w:rsidR="00631883">
              <w:rPr>
                <w:rFonts w:eastAsia="Calibri"/>
                <w:color w:val="000000"/>
                <w:spacing w:val="-2"/>
                <w:lang w:val="ru-RU"/>
              </w:rPr>
              <w:t xml:space="preserve"> </w:t>
            </w:r>
            <w:r w:rsidRPr="00DC7761">
              <w:rPr>
                <w:rFonts w:eastAsia="Calibri"/>
                <w:color w:val="000000"/>
                <w:spacing w:val="-2"/>
              </w:rPr>
              <w:t>научных</w:t>
            </w:r>
            <w:r w:rsidR="00631883">
              <w:rPr>
                <w:rFonts w:eastAsia="Calibri"/>
                <w:color w:val="000000"/>
                <w:spacing w:val="-2"/>
                <w:lang w:val="ru-RU"/>
              </w:rPr>
              <w:t xml:space="preserve"> </w:t>
            </w:r>
            <w:r w:rsidRPr="00DC7761">
              <w:rPr>
                <w:rFonts w:eastAsia="Calibri"/>
                <w:color w:val="000000"/>
                <w:spacing w:val="-2"/>
              </w:rPr>
              <w:t>исследова</w:t>
            </w:r>
          </w:p>
          <w:p w:rsidR="006A4F3D" w:rsidRPr="00DC7761" w:rsidRDefault="006A4F3D" w:rsidP="006A4F3D">
            <w:pPr>
              <w:pStyle w:val="TableParagraph"/>
              <w:ind w:left="142"/>
              <w:rPr>
                <w:rFonts w:eastAsia="Calibri"/>
                <w:color w:val="000000"/>
                <w:spacing w:val="-2"/>
              </w:rPr>
            </w:pPr>
            <w:r w:rsidRPr="00DC7761">
              <w:rPr>
                <w:rFonts w:eastAsia="Calibri"/>
                <w:color w:val="000000"/>
                <w:spacing w:val="-2"/>
              </w:rPr>
              <w:t>ний</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Планирование и постановка научно-исследователь</w:t>
            </w:r>
            <w:r w:rsidR="00631883">
              <w:rPr>
                <w:rFonts w:ascii="Times New Roman" w:hAnsi="Times New Roman" w:cs="Times New Roman"/>
                <w:lang w:val="ru-RU"/>
              </w:rPr>
              <w:t>-</w:t>
            </w:r>
            <w:r w:rsidRPr="00CC2BD2">
              <w:rPr>
                <w:rFonts w:ascii="Times New Roman" w:hAnsi="Times New Roman" w:cs="Times New Roman"/>
                <w:lang w:val="ru-RU"/>
              </w:rPr>
              <w:t>ских работ</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Общие сведения о науке и научных исследований. Классификация научных исследований. Задачи исследований и изучение состояния проблемы. Определение объектов и методов исследования. Постановка целей и задач исследований. Обработка результатов исследований. По окончании изучения курса студент может формулировать цели и задачи исследований, составлять планы и обработку экспериментальных биотехнологических исследований. </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47</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Основы научных исследований и патентоведение</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Данный курс содержит сведения о методологии научных исследований и оформлении научных результатов, о подготовительном этапе научно-исследовательской работы, о методике экспериментальных исследований, об оформлении результатов исследований в виде научных работ, основах патентоведения и теории решения изобретательских задач об основах научной этики, научно-исследовательских учреждениях, о подготовке научно-исследовательской работы студентов.</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48</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Моделирование и масштабирование в биотехнологии</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Моделирование и масштабирование процессов и схем биотехнологии. Кинетические закономерности основных процессов. физического и математического моделирования процессов биотехнологии. Гидромеханические и тепловые процессы. Массообменные процессы. Аппаратурное оформление биохимических процессов. После завершения курса студент осваивает принципиальную схему биотехнологического производства, основы моделирования и методики инженерного расчета основных процессов и аппаратов биотехнологических производств.</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r w:rsidRPr="00384FC6">
              <w:rPr>
                <w:b/>
              </w:rPr>
              <w:t>ѵ</w:t>
            </w: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49</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Биоинформатика</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Введение в биоинформатику. Структурная и сравнительная геномика. Протеомика. Компьютерное моделирование взаимодействия биологических молекул Методы сравнения пространственных структур биологических макромолекул. Методы моделирования взаимодействий между макромолекулярными комплексами. Молекулярная графика. По результатам курса студент может использовать основные технические средства поиска научно-биологической информации, работать с биологической информацией в глобальных компьютерных сетях.</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r w:rsidRPr="00384FC6">
              <w:rPr>
                <w:b/>
              </w:rPr>
              <w:t>ѵ</w:t>
            </w: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50</w:t>
            </w:r>
          </w:p>
        </w:tc>
        <w:tc>
          <w:tcPr>
            <w:tcW w:w="1415" w:type="dxa"/>
            <w:vMerge w:val="restart"/>
          </w:tcPr>
          <w:p w:rsidR="006A4F3D" w:rsidRPr="00DC7761" w:rsidRDefault="006A4F3D" w:rsidP="006A4F3D">
            <w:pPr>
              <w:pStyle w:val="TableParagraph"/>
              <w:ind w:left="142"/>
              <w:rPr>
                <w:rFonts w:eastAsia="Calibri"/>
                <w:color w:val="000000"/>
                <w:spacing w:val="-2"/>
              </w:rPr>
            </w:pPr>
            <w:r w:rsidRPr="008B0442">
              <w:rPr>
                <w:sz w:val="24"/>
                <w:szCs w:val="24"/>
              </w:rPr>
              <w:t>Общая</w:t>
            </w:r>
            <w:r w:rsidR="00631883">
              <w:rPr>
                <w:sz w:val="24"/>
                <w:szCs w:val="24"/>
                <w:lang w:val="ru-RU"/>
              </w:rPr>
              <w:t xml:space="preserve"> </w:t>
            </w:r>
            <w:r w:rsidRPr="008B0442">
              <w:rPr>
                <w:sz w:val="24"/>
                <w:szCs w:val="24"/>
              </w:rPr>
              <w:t>физиология</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Физиология</w:t>
            </w:r>
            <w:r w:rsidR="00631883">
              <w:rPr>
                <w:rFonts w:ascii="Times New Roman" w:hAnsi="Times New Roman" w:cs="Times New Roman"/>
                <w:lang w:val="ru-RU"/>
              </w:rPr>
              <w:t xml:space="preserve"> </w:t>
            </w:r>
            <w:r w:rsidRPr="00CC2BD2">
              <w:rPr>
                <w:rFonts w:ascii="Times New Roman" w:hAnsi="Times New Roman" w:cs="Times New Roman"/>
              </w:rPr>
              <w:t>растений</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Физиология растительной клетки. Водный режим растений. Минеральное питание. Роль минеральных элементов. Механизмы поглощения и транспорта минеральных элементов. Специфика дыхания у растений. Основные пути диссимиляции углеводов. Фосфорилирование. После курса студент осваивает принципы функциональной организации растительных объектов и физиолого-биохимические основы молекулярных механизмов жизнедеятельности растений, основные понятия и факты физиологии растений.</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4</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51</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631883" w:rsidRDefault="006A4F3D" w:rsidP="006A4F3D">
            <w:pPr>
              <w:rPr>
                <w:rFonts w:ascii="Times New Roman" w:hAnsi="Times New Roman" w:cs="Times New Roman"/>
                <w:lang w:val="ru-RU"/>
              </w:rPr>
            </w:pPr>
            <w:r w:rsidRPr="00631883">
              <w:rPr>
                <w:rFonts w:ascii="Times New Roman" w:hAnsi="Times New Roman" w:cs="Times New Roman"/>
                <w:lang w:val="ru-RU"/>
              </w:rPr>
              <w:t>Основы</w:t>
            </w:r>
            <w:r w:rsidR="00631883">
              <w:rPr>
                <w:rFonts w:ascii="Times New Roman" w:hAnsi="Times New Roman" w:cs="Times New Roman"/>
                <w:lang w:val="ru-RU"/>
              </w:rPr>
              <w:t xml:space="preserve"> </w:t>
            </w:r>
            <w:r w:rsidRPr="00631883">
              <w:rPr>
                <w:rFonts w:ascii="Times New Roman" w:hAnsi="Times New Roman" w:cs="Times New Roman"/>
                <w:lang w:val="ru-RU"/>
              </w:rPr>
              <w:t>микроклональ</w:t>
            </w:r>
            <w:r w:rsidR="00631883">
              <w:rPr>
                <w:rFonts w:ascii="Times New Roman" w:hAnsi="Times New Roman" w:cs="Times New Roman"/>
                <w:lang w:val="ru-RU"/>
              </w:rPr>
              <w:t>-</w:t>
            </w:r>
            <w:r w:rsidRPr="00631883">
              <w:rPr>
                <w:rFonts w:ascii="Times New Roman" w:hAnsi="Times New Roman" w:cs="Times New Roman"/>
                <w:lang w:val="ru-RU"/>
              </w:rPr>
              <w:t>ного</w:t>
            </w:r>
            <w:r w:rsidR="00631883">
              <w:rPr>
                <w:rFonts w:ascii="Times New Roman" w:hAnsi="Times New Roman" w:cs="Times New Roman"/>
                <w:lang w:val="ru-RU"/>
              </w:rPr>
              <w:t xml:space="preserve"> </w:t>
            </w:r>
            <w:r w:rsidRPr="00631883">
              <w:rPr>
                <w:rFonts w:ascii="Times New Roman" w:hAnsi="Times New Roman" w:cs="Times New Roman"/>
                <w:lang w:val="ru-RU"/>
              </w:rPr>
              <w:t>размножения</w:t>
            </w:r>
            <w:r w:rsidR="00631883">
              <w:rPr>
                <w:rFonts w:ascii="Times New Roman" w:hAnsi="Times New Roman" w:cs="Times New Roman"/>
                <w:lang w:val="ru-RU"/>
              </w:rPr>
              <w:t xml:space="preserve"> </w:t>
            </w:r>
            <w:r w:rsidRPr="00631883">
              <w:rPr>
                <w:rFonts w:ascii="Times New Roman" w:hAnsi="Times New Roman" w:cs="Times New Roman"/>
                <w:lang w:val="ru-RU"/>
              </w:rPr>
              <w:t>растений</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 xml:space="preserve">Каллусогенез. Подготовка и культивирование клеток и тканей растений. Преимущество микроклонального размножения растений. Перспективы применения микроклонального размножения растений в сельскохозяйственной биотехнологии. По завершению курса студент осваивает теоретические и практические основы микроклонального размножения растений для применения в дальнейших научных исследованиях.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52</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Физиология</w:t>
            </w:r>
            <w:r w:rsidR="00631883">
              <w:rPr>
                <w:rFonts w:ascii="Times New Roman" w:hAnsi="Times New Roman" w:cs="Times New Roman"/>
                <w:lang w:val="ru-RU"/>
              </w:rPr>
              <w:t xml:space="preserve"> </w:t>
            </w:r>
            <w:r w:rsidRPr="00CC2BD2">
              <w:rPr>
                <w:rFonts w:ascii="Times New Roman" w:hAnsi="Times New Roman" w:cs="Times New Roman"/>
              </w:rPr>
              <w:t>человека и животных</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Физиология организма человека и животных. Физиология ЦНС. Физиология системы крови. Физиология системы дыхания. Физиология системы пищеварения. Физиология системы выделения. Репродуктивная функция. Сравнительная физиология животных и человека. По окончанию курса студент осваивает морфофункциональную организацию животных и человека, основные механизмы регуляции функций биологических систем организма.</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53</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Моделирование</w:t>
            </w:r>
            <w:r w:rsidR="00631883">
              <w:rPr>
                <w:rFonts w:ascii="Times New Roman" w:hAnsi="Times New Roman" w:cs="Times New Roman"/>
                <w:lang w:val="ru-RU"/>
              </w:rPr>
              <w:t xml:space="preserve"> </w:t>
            </w:r>
            <w:r w:rsidRPr="00CC2BD2">
              <w:rPr>
                <w:rFonts w:ascii="Times New Roman" w:hAnsi="Times New Roman" w:cs="Times New Roman"/>
              </w:rPr>
              <w:t>физиологическихпроцессов</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 xml:space="preserve">Моделирование как способ изучения природных процессов. Модели динамики численности популяций. Описание взаимодействия двух видов в модели «хищник-жертва». Исследование устойчивости стационарных состояний. Моделирование физиологических процессов. По завершению курса студенты обладают навыками применения методов математического моделирования для анализа конкретных природных процессов для дальнейшего применения в биотехнологических исследованиях.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54</w:t>
            </w:r>
          </w:p>
        </w:tc>
        <w:tc>
          <w:tcPr>
            <w:tcW w:w="1415" w:type="dxa"/>
            <w:vMerge w:val="restart"/>
          </w:tcPr>
          <w:p w:rsidR="006A4F3D" w:rsidRPr="00DC7761" w:rsidRDefault="006A4F3D" w:rsidP="006A4F3D">
            <w:pPr>
              <w:pStyle w:val="TableParagraph"/>
              <w:ind w:left="142"/>
              <w:rPr>
                <w:rFonts w:eastAsia="Calibri"/>
                <w:color w:val="000000"/>
                <w:spacing w:val="-2"/>
              </w:rPr>
            </w:pPr>
            <w:r w:rsidRPr="00DC7761">
              <w:rPr>
                <w:rFonts w:eastAsia="Calibri"/>
                <w:color w:val="000000"/>
                <w:spacing w:val="-2"/>
              </w:rPr>
              <w:t>Объекты и продуктыбиотехнологии</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Молекулярно-генетические методы анализа и исследований</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Организация генома, информационные молекулы генома (ДНК, РНК). Методы исследования генома. Ферменты, применяемые в молекулярно-генетическом исследовании. Средства и сервисы поиска и анализа научной информации. Современные методы молекулярно-генетических исследований. При изучении курса студент может применять сервисы поиска научной информации в области молекулярной биологии, современные методы молекулярно-генетических исследований.</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r w:rsidRPr="00384FC6">
              <w:rPr>
                <w:b/>
              </w:rPr>
              <w:t>ѵ</w:t>
            </w: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9F12D1"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55</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Генетикарастений и животных</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Цитологические основы наследственности. Основные закономерности наследования признаков. Молекулярные основы наследственности. Изменчивость генетического материала. Основы популяционной генетики. Проблемы классической и современной генетики и перспективы ее развития. По итогам курса студент осваивает основные характеристики живого организма, важнейшие биологические процессы, происходящие на всех уровнях организации живой материи.</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DC7D4F"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56</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Промышленная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6A4F3D" w:rsidRPr="00B552FC" w:rsidRDefault="00B552FC" w:rsidP="00D206A6">
            <w:pPr>
              <w:pStyle w:val="TableParagraph"/>
              <w:ind w:left="113" w:right="113"/>
              <w:jc w:val="both"/>
              <w:rPr>
                <w:rFonts w:eastAsia="Calibri"/>
                <w:color w:val="000000"/>
                <w:spacing w:val="-2"/>
                <w:lang w:val="ru-RU"/>
              </w:rPr>
            </w:pPr>
            <w:r>
              <w:rPr>
                <w:rFonts w:eastAsia="Calibri"/>
                <w:color w:val="000000"/>
                <w:spacing w:val="-2"/>
                <w:lang w:val="ru-RU"/>
              </w:rPr>
              <w:t xml:space="preserve">Основы биотехнологических производств. Современные методы основные направления и перспективы развития биотехнологии. Биотехнология и сельское хозяйство. Особенности и процессы, основанные на использовании живой или инактивированной биомассы микроорганизмов и продуктов их синтеза. В результате изучения курса студенты должны знать специфику промышленных биотехнологических процессов, научные принципы их осуществления; современные аппаратурное оформление биотехнологических производств. </w:t>
            </w:r>
          </w:p>
        </w:tc>
        <w:tc>
          <w:tcPr>
            <w:tcW w:w="702" w:type="dxa"/>
          </w:tcPr>
          <w:p w:rsidR="006A4F3D" w:rsidRPr="00B552FC" w:rsidRDefault="006A4F3D" w:rsidP="006A4F3D">
            <w:pPr>
              <w:jc w:val="center"/>
              <w:rPr>
                <w:rFonts w:ascii="Times New Roman" w:hAnsi="Times New Roman" w:cs="Times New Roman"/>
                <w:lang w:val="ru-RU"/>
              </w:rPr>
            </w:pPr>
            <w:r w:rsidRPr="00B552FC">
              <w:rPr>
                <w:rFonts w:ascii="Times New Roman" w:hAnsi="Times New Roman" w:cs="Times New Roman"/>
                <w:lang w:val="ru-RU"/>
              </w:rPr>
              <w:t>5</w:t>
            </w:r>
          </w:p>
        </w:tc>
        <w:tc>
          <w:tcPr>
            <w:tcW w:w="427" w:type="dxa"/>
          </w:tcPr>
          <w:p w:rsidR="006A4F3D" w:rsidRPr="00B552FC" w:rsidRDefault="006A4F3D" w:rsidP="006A4F3D">
            <w:pPr>
              <w:pStyle w:val="TableParagraph"/>
              <w:ind w:left="223"/>
              <w:rPr>
                <w:lang w:val="ru-RU"/>
              </w:rPr>
            </w:pPr>
          </w:p>
        </w:tc>
        <w:tc>
          <w:tcPr>
            <w:tcW w:w="426" w:type="dxa"/>
          </w:tcPr>
          <w:p w:rsidR="006A4F3D" w:rsidRPr="00B552FC" w:rsidRDefault="006A4F3D" w:rsidP="006A4F3D">
            <w:pPr>
              <w:pStyle w:val="TableParagraph"/>
              <w:ind w:left="223"/>
              <w:rPr>
                <w:lang w:val="ru-RU"/>
              </w:rPr>
            </w:pPr>
          </w:p>
        </w:tc>
        <w:tc>
          <w:tcPr>
            <w:tcW w:w="425" w:type="dxa"/>
          </w:tcPr>
          <w:p w:rsidR="006A4F3D" w:rsidRPr="00B552FC" w:rsidRDefault="006A4F3D" w:rsidP="006A4F3D">
            <w:pPr>
              <w:pStyle w:val="TableParagraph"/>
              <w:spacing w:line="304" w:lineRule="exact"/>
              <w:ind w:left="223"/>
              <w:rPr>
                <w:b/>
                <w:lang w:val="ru-RU"/>
              </w:rPr>
            </w:pPr>
          </w:p>
        </w:tc>
        <w:tc>
          <w:tcPr>
            <w:tcW w:w="426" w:type="dxa"/>
          </w:tcPr>
          <w:p w:rsidR="006A4F3D" w:rsidRPr="00B552FC" w:rsidRDefault="006A4F3D" w:rsidP="006A4F3D">
            <w:pPr>
              <w:pStyle w:val="TableParagraph"/>
              <w:ind w:left="223"/>
              <w:rPr>
                <w:lang w:val="ru-RU"/>
              </w:rPr>
            </w:pPr>
          </w:p>
        </w:tc>
        <w:tc>
          <w:tcPr>
            <w:tcW w:w="426" w:type="dxa"/>
          </w:tcPr>
          <w:p w:rsidR="006A4F3D" w:rsidRPr="00B552FC" w:rsidRDefault="006A4F3D" w:rsidP="006A4F3D">
            <w:pPr>
              <w:pStyle w:val="TableParagraph"/>
              <w:ind w:left="223"/>
              <w:rPr>
                <w:b/>
                <w:lang w:val="ru-RU"/>
              </w:rPr>
            </w:pPr>
            <w:r w:rsidRPr="00B552FC">
              <w:rPr>
                <w:b/>
                <w:lang w:val="ru-RU"/>
              </w:rPr>
              <w:t>ѵ</w:t>
            </w:r>
          </w:p>
        </w:tc>
        <w:tc>
          <w:tcPr>
            <w:tcW w:w="425" w:type="dxa"/>
          </w:tcPr>
          <w:p w:rsidR="006A4F3D" w:rsidRPr="00B552FC" w:rsidRDefault="006A4F3D" w:rsidP="006A4F3D">
            <w:pPr>
              <w:pStyle w:val="TableParagraph"/>
              <w:ind w:left="223"/>
              <w:rPr>
                <w:lang w:val="ru-RU"/>
              </w:rPr>
            </w:pPr>
            <w:r w:rsidRPr="00B552FC">
              <w:rPr>
                <w:b/>
                <w:lang w:val="ru-RU"/>
              </w:rPr>
              <w:t>ѵ</w:t>
            </w:r>
          </w:p>
        </w:tc>
        <w:tc>
          <w:tcPr>
            <w:tcW w:w="428" w:type="dxa"/>
          </w:tcPr>
          <w:p w:rsidR="006A4F3D" w:rsidRPr="00B552FC" w:rsidRDefault="006A4F3D" w:rsidP="006A4F3D">
            <w:pPr>
              <w:pStyle w:val="TableParagraph"/>
              <w:ind w:left="223"/>
              <w:rPr>
                <w:lang w:val="ru-RU"/>
              </w:rPr>
            </w:pPr>
            <w:r w:rsidRPr="00B552FC">
              <w:rPr>
                <w:b/>
                <w:lang w:val="ru-RU"/>
              </w:rPr>
              <w:t>ѵ</w:t>
            </w:r>
          </w:p>
        </w:tc>
        <w:tc>
          <w:tcPr>
            <w:tcW w:w="425" w:type="dxa"/>
          </w:tcPr>
          <w:p w:rsidR="006A4F3D" w:rsidRPr="00B552FC" w:rsidRDefault="006A4F3D" w:rsidP="006A4F3D">
            <w:pPr>
              <w:pStyle w:val="TableParagraph"/>
              <w:ind w:left="223"/>
              <w:rPr>
                <w:b/>
                <w:lang w:val="ru-RU"/>
              </w:rPr>
            </w:pPr>
            <w:r w:rsidRPr="00B552FC">
              <w:rPr>
                <w:b/>
                <w:lang w:val="ru-RU"/>
              </w:rPr>
              <w:t>ѵ</w:t>
            </w:r>
          </w:p>
        </w:tc>
        <w:tc>
          <w:tcPr>
            <w:tcW w:w="567" w:type="dxa"/>
            <w:tcBorders>
              <w:right w:val="single" w:sz="4" w:space="0" w:color="auto"/>
            </w:tcBorders>
          </w:tcPr>
          <w:p w:rsidR="006A4F3D" w:rsidRPr="00B552FC" w:rsidRDefault="006A4F3D" w:rsidP="006A4F3D">
            <w:pPr>
              <w:pStyle w:val="TableParagraph"/>
              <w:ind w:left="223"/>
              <w:rPr>
                <w:lang w:val="ru-RU"/>
              </w:rPr>
            </w:pPr>
            <w:r w:rsidRPr="00B552FC">
              <w:rPr>
                <w:b/>
                <w:lang w:val="ru-RU"/>
              </w:rPr>
              <w:t>ѵ</w:t>
            </w:r>
          </w:p>
        </w:tc>
        <w:tc>
          <w:tcPr>
            <w:tcW w:w="577" w:type="dxa"/>
            <w:tcBorders>
              <w:right w:val="single" w:sz="4" w:space="0" w:color="auto"/>
            </w:tcBorders>
          </w:tcPr>
          <w:p w:rsidR="006A4F3D" w:rsidRPr="00B552FC" w:rsidRDefault="006A4F3D" w:rsidP="006A4F3D">
            <w:pPr>
              <w:pStyle w:val="TableParagraph"/>
              <w:ind w:left="223"/>
              <w:rPr>
                <w:lang w:val="ru-RU"/>
              </w:rPr>
            </w:pPr>
          </w:p>
        </w:tc>
        <w:tc>
          <w:tcPr>
            <w:tcW w:w="567" w:type="dxa"/>
            <w:tcBorders>
              <w:left w:val="single" w:sz="4" w:space="0" w:color="auto"/>
              <w:right w:val="single" w:sz="4" w:space="0" w:color="auto"/>
            </w:tcBorders>
          </w:tcPr>
          <w:p w:rsidR="006A4F3D" w:rsidRPr="00B552FC" w:rsidRDefault="006A4F3D" w:rsidP="006A4F3D">
            <w:pPr>
              <w:pStyle w:val="TableParagraph"/>
              <w:ind w:left="223"/>
              <w:rPr>
                <w:lang w:val="ru-RU"/>
              </w:rPr>
            </w:pPr>
          </w:p>
        </w:tc>
        <w:tc>
          <w:tcPr>
            <w:tcW w:w="567" w:type="dxa"/>
            <w:tcBorders>
              <w:left w:val="single" w:sz="4" w:space="0" w:color="auto"/>
            </w:tcBorders>
          </w:tcPr>
          <w:p w:rsidR="006A4F3D" w:rsidRPr="00B552FC" w:rsidRDefault="006A4F3D" w:rsidP="006A4F3D">
            <w:pPr>
              <w:pStyle w:val="TableParagraph"/>
              <w:ind w:left="223"/>
              <w:rPr>
                <w:lang w:val="ru-RU"/>
              </w:rPr>
            </w:pPr>
            <w:r w:rsidRPr="00B552FC">
              <w:rPr>
                <w:b/>
                <w:lang w:val="ru-RU"/>
              </w:rPr>
              <w:t>ѵ</w:t>
            </w:r>
          </w:p>
        </w:tc>
      </w:tr>
      <w:tr w:rsidR="006A4F3D" w:rsidRPr="00DC7761" w:rsidTr="00CE2B81">
        <w:trPr>
          <w:trHeight w:val="323"/>
        </w:trPr>
        <w:tc>
          <w:tcPr>
            <w:tcW w:w="419" w:type="dxa"/>
          </w:tcPr>
          <w:p w:rsidR="006A4F3D" w:rsidRPr="00B552FC" w:rsidRDefault="006A4F3D" w:rsidP="006A4F3D">
            <w:pPr>
              <w:pStyle w:val="TableParagraph"/>
              <w:ind w:left="21"/>
              <w:rPr>
                <w:lang w:val="ru-RU"/>
              </w:rPr>
            </w:pPr>
            <w:r w:rsidRPr="00B552FC">
              <w:rPr>
                <w:lang w:val="ru-RU"/>
              </w:rPr>
              <w:t>57</w:t>
            </w:r>
          </w:p>
        </w:tc>
        <w:tc>
          <w:tcPr>
            <w:tcW w:w="1415" w:type="dxa"/>
            <w:vMerge/>
          </w:tcPr>
          <w:p w:rsidR="006A4F3D" w:rsidRPr="00B552FC" w:rsidRDefault="006A4F3D" w:rsidP="006A4F3D">
            <w:pPr>
              <w:pStyle w:val="TableParagraph"/>
              <w:ind w:left="142"/>
              <w:rPr>
                <w:rFonts w:eastAsia="Calibri"/>
                <w:color w:val="000000"/>
                <w:spacing w:val="-2"/>
                <w:lang w:val="ru-RU"/>
              </w:rPr>
            </w:pPr>
          </w:p>
        </w:tc>
        <w:tc>
          <w:tcPr>
            <w:tcW w:w="708"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БД</w:t>
            </w:r>
          </w:p>
        </w:tc>
        <w:tc>
          <w:tcPr>
            <w:tcW w:w="567"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Биологическая переработка промышленных и сельскохозяйственных отходов</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Биотехнологическая переработка промышленных отходов. Эффективные ресурсосберегающие технологии. Проблемы биологической переработки стоков химических предприятий. Биологическая переработка отходов целлюлозно-бумажной промышленности. Оценка влияния промышленно-хозяйственной деятельности на состояние окружающей среды. В результате обучения студент осваивает основные процессы и оборудование в области переработки и утилизации отходов; умеет составлять производственные отчеты в сфере обращения с отходами.</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58</w:t>
            </w:r>
          </w:p>
        </w:tc>
        <w:tc>
          <w:tcPr>
            <w:tcW w:w="1415" w:type="dxa"/>
            <w:vMerge w:val="restart"/>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Сельско</w:t>
            </w:r>
            <w:r w:rsidR="00631883">
              <w:rPr>
                <w:rFonts w:ascii="Times New Roman" w:hAnsi="Times New Roman" w:cs="Times New Roman"/>
                <w:lang w:val="ru-RU"/>
              </w:rPr>
              <w:t xml:space="preserve"> </w:t>
            </w:r>
            <w:r w:rsidRPr="00CC2BD2">
              <w:rPr>
                <w:rFonts w:ascii="Times New Roman" w:hAnsi="Times New Roman" w:cs="Times New Roman"/>
              </w:rPr>
              <w:t>хозяйственная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6A4F3D" w:rsidRPr="00B46EBB" w:rsidRDefault="006A4F3D" w:rsidP="00D206A6">
            <w:pPr>
              <w:ind w:left="113" w:right="113"/>
              <w:jc w:val="both"/>
              <w:rPr>
                <w:rFonts w:ascii="Times New Roman" w:hAnsi="Times New Roman" w:cs="Times New Roman"/>
                <w:lang w:val="ru-RU"/>
              </w:rPr>
            </w:pPr>
            <w:r w:rsidRPr="00B46EBB">
              <w:rPr>
                <w:rFonts w:ascii="Times New Roman" w:hAnsi="Times New Roman" w:cs="Times New Roman"/>
                <w:lang w:val="ru-RU"/>
              </w:rPr>
              <w:t>Решение проблем продовольственной безопасности, получение высококачественных, экологически чистых продуктов питания, разработка биопрепаратов для ветеринарии, растениеводства. Биотехнология препаратов для сельского хозяйства. По завершению курса студент владеет методами разработки и реализации биотехнологических подходов к решению задачи повышения плодородия почв сельскохозяйственного назначения, применять полученные теоретические знания в практике агропромышленного комплекса.</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59</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Оценка качества и безопасности сельскохозяйственной продукции</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Основные требования к качеству сельскохозяйственной продукции, предъявляемыми перерабатывающей промышленностью. Санитарно-гигиеническая оценка качества урожая сельскохозяйственных культур. Оценка качества продукции и кормов для животных. В результате изучения дисциплины студент должен знать: методику отбора проб и специфику пробоподготовки для различных видов сырья и готовой продукции; основные критерии оценки продовольственной безопасности.</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b/>
                <w:lang w:val="ru-RU"/>
              </w:rPr>
            </w:pPr>
          </w:p>
        </w:tc>
        <w:tc>
          <w:tcPr>
            <w:tcW w:w="425" w:type="dxa"/>
          </w:tcPr>
          <w:p w:rsidR="006A4F3D" w:rsidRPr="00C92329" w:rsidRDefault="006A4F3D" w:rsidP="006A4F3D">
            <w:pPr>
              <w:pStyle w:val="TableParagraph"/>
              <w:ind w:left="223"/>
              <w:rPr>
                <w:lang w:val="ru-RU"/>
              </w:rPr>
            </w:pP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60</w:t>
            </w:r>
          </w:p>
        </w:tc>
        <w:tc>
          <w:tcPr>
            <w:tcW w:w="1415" w:type="dxa"/>
            <w:vMerge w:val="restart"/>
          </w:tcPr>
          <w:p w:rsidR="006A4F3D" w:rsidRPr="00DC7761" w:rsidRDefault="006A4F3D" w:rsidP="006A4F3D">
            <w:pPr>
              <w:pStyle w:val="TableParagraph"/>
              <w:rPr>
                <w:rFonts w:eastAsia="Calibri"/>
                <w:color w:val="000000"/>
                <w:spacing w:val="-2"/>
              </w:rPr>
            </w:pPr>
            <w:r w:rsidRPr="00DC7761">
              <w:rPr>
                <w:rFonts w:eastAsia="Calibri"/>
                <w:color w:val="000000"/>
                <w:spacing w:val="-2"/>
              </w:rPr>
              <w:t>Модуль</w:t>
            </w:r>
            <w:r w:rsidR="00631883">
              <w:rPr>
                <w:rFonts w:eastAsia="Calibri"/>
                <w:color w:val="000000"/>
                <w:spacing w:val="-2"/>
                <w:lang w:val="ru-RU"/>
              </w:rPr>
              <w:t xml:space="preserve"> </w:t>
            </w:r>
            <w:r w:rsidRPr="00DC7761">
              <w:rPr>
                <w:rFonts w:eastAsia="Calibri"/>
                <w:color w:val="000000"/>
                <w:spacing w:val="-2"/>
              </w:rPr>
              <w:t>интегрирования</w:t>
            </w:r>
            <w:r w:rsidR="00631883">
              <w:rPr>
                <w:rFonts w:eastAsia="Calibri"/>
                <w:color w:val="000000"/>
                <w:spacing w:val="-2"/>
                <w:lang w:val="ru-RU"/>
              </w:rPr>
              <w:t xml:space="preserve"> </w:t>
            </w:r>
            <w:r w:rsidRPr="00DC7761">
              <w:rPr>
                <w:rFonts w:eastAsia="Calibri"/>
                <w:color w:val="000000"/>
                <w:spacing w:val="-2"/>
              </w:rPr>
              <w:t>бионаук</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Пищевая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Технологические процессы производства пищевых продуктов (алкогольных и безалкогольных напитков, кисломолочных продуктов) с использованием микроорганизмов, разработки и внедрения новых современных технологий, БАВ, витаминов, ферментов аминокислот и белковой продуций и др. Микробиологический контроль продукции. На основе знаний, студент должен знать общие законы циркуляции, которые сопровождаются действием различных микроорганизмов в процессе их жизнедеятельности.</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61</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Биологическая и пищевая</w:t>
            </w:r>
            <w:r w:rsidR="00631883">
              <w:rPr>
                <w:rFonts w:ascii="Times New Roman" w:hAnsi="Times New Roman" w:cs="Times New Roman"/>
                <w:lang w:val="ru-RU"/>
              </w:rPr>
              <w:t xml:space="preserve"> </w:t>
            </w:r>
            <w:r w:rsidRPr="00CC2BD2">
              <w:rPr>
                <w:rFonts w:ascii="Times New Roman" w:hAnsi="Times New Roman" w:cs="Times New Roman"/>
              </w:rPr>
              <w:t>безопасность</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Продовольственная безопасность: понятие, сущность и пути достижения. Классификация потенциально опасных веществ пищи и основные пути ее загрязнения. Основы радиационной безопасности продовольственного сырья и пищевых продуктов. По окончанию курса студент осваивает основные показатели безопасности готовой пищевой продукции; параметры осуществления технологического контроля безопасности готовой продукции.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62</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Биотехнология</w:t>
            </w:r>
            <w:r w:rsidR="00631883">
              <w:rPr>
                <w:rFonts w:ascii="Times New Roman" w:hAnsi="Times New Roman" w:cs="Times New Roman"/>
                <w:lang w:val="ru-RU"/>
              </w:rPr>
              <w:t xml:space="preserve"> </w:t>
            </w:r>
            <w:r w:rsidRPr="00CC2BD2">
              <w:rPr>
                <w:rFonts w:ascii="Times New Roman" w:hAnsi="Times New Roman" w:cs="Times New Roman"/>
              </w:rPr>
              <w:t>растений</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Перспективы развития направлений биотехнологии растений и вопросы биобезопасности. Методы культивирования </w:t>
            </w:r>
            <w:r w:rsidRPr="00CC2BD2">
              <w:rPr>
                <w:rFonts w:ascii="Times New Roman" w:hAnsi="Times New Roman" w:cs="Times New Roman"/>
              </w:rPr>
              <w:t>invitro</w:t>
            </w:r>
            <w:r w:rsidRPr="00CC2BD2">
              <w:rPr>
                <w:rFonts w:ascii="Times New Roman" w:hAnsi="Times New Roman" w:cs="Times New Roman"/>
                <w:lang w:val="ru-RU"/>
              </w:rPr>
              <w:t xml:space="preserve">, применяемые в биотехнологии растений. Каллусные и клеточные культуры. Биотехнологии ускорения селекционного процесса. По окончанию курса студент получает знания о физиологии культивируемых клеток, тканей растений </w:t>
            </w:r>
            <w:r w:rsidRPr="00CC2BD2">
              <w:rPr>
                <w:rFonts w:ascii="Times New Roman" w:hAnsi="Times New Roman" w:cs="Times New Roman"/>
              </w:rPr>
              <w:t>invitro</w:t>
            </w:r>
            <w:r w:rsidRPr="00CC2BD2">
              <w:rPr>
                <w:rFonts w:ascii="Times New Roman" w:hAnsi="Times New Roman" w:cs="Times New Roman"/>
                <w:lang w:val="ru-RU"/>
              </w:rPr>
              <w:t>; принципы использования культивируемых клеток для получения важных метаболитов, освоение методов клонального</w:t>
            </w:r>
            <w:r w:rsidR="00631883">
              <w:rPr>
                <w:rFonts w:ascii="Times New Roman" w:hAnsi="Times New Roman" w:cs="Times New Roman"/>
                <w:lang w:val="ru-RU"/>
              </w:rPr>
              <w:t xml:space="preserve"> </w:t>
            </w:r>
            <w:r w:rsidRPr="00CC2BD2">
              <w:rPr>
                <w:rFonts w:ascii="Times New Roman" w:hAnsi="Times New Roman" w:cs="Times New Roman"/>
                <w:lang w:val="ru-RU"/>
              </w:rPr>
              <w:t>микроразмножения.</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6</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63</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Биопротекторы и стимуляторы</w:t>
            </w:r>
            <w:r w:rsidR="00631883">
              <w:rPr>
                <w:rFonts w:ascii="Times New Roman" w:hAnsi="Times New Roman" w:cs="Times New Roman"/>
                <w:lang w:val="ru-RU"/>
              </w:rPr>
              <w:t xml:space="preserve"> </w:t>
            </w:r>
            <w:r w:rsidRPr="00CC2BD2">
              <w:rPr>
                <w:rFonts w:ascii="Times New Roman" w:hAnsi="Times New Roman" w:cs="Times New Roman"/>
              </w:rPr>
              <w:t>растений</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Механизмы регуляции физиологических процессов растений. Гормональная регуляция. Регуляции роста и развития растений. Процесс фотосинтеза и адаптации. Средства для защиты растений. По завершению курса студент владеет знаниями о биопротекторах растений, составах и функциях стимуляторов растений.</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6A4F3D" w:rsidP="006A4F3D">
            <w:pPr>
              <w:pStyle w:val="TableParagraph"/>
              <w:ind w:left="21"/>
            </w:pPr>
            <w:r>
              <w:t>64</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Биотехнология</w:t>
            </w:r>
            <w:r w:rsidR="00631883">
              <w:rPr>
                <w:rFonts w:ascii="Times New Roman" w:hAnsi="Times New Roman" w:cs="Times New Roman"/>
                <w:lang w:val="ru-RU"/>
              </w:rPr>
              <w:t xml:space="preserve"> </w:t>
            </w:r>
            <w:r w:rsidRPr="00CC2BD2">
              <w:rPr>
                <w:rFonts w:ascii="Times New Roman" w:hAnsi="Times New Roman" w:cs="Times New Roman"/>
              </w:rPr>
              <w:t>микроорганизмов</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Курс знакомит студентов с принципами и особенностями микробиологических процессов, используемых в биотехнологии; с требованиями, предъявляемыми к сырью и микроорганизмам-продуцентам, способами культивирования микроорганизмов, методами выделения и очистки целевых продуктов. Промышленное производство антибиотиков, ферментов, аминокислот, полисахаридов, органических кислот и нейтральных продуктов, бактериальных средств защиты растений и удобрений, белка одноклеточных организмов и т.д.</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6</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65</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Промышленные</w:t>
            </w:r>
            <w:r w:rsidR="00631883">
              <w:rPr>
                <w:rFonts w:ascii="Times New Roman" w:hAnsi="Times New Roman" w:cs="Times New Roman"/>
                <w:lang w:val="ru-RU"/>
              </w:rPr>
              <w:t xml:space="preserve"> </w:t>
            </w:r>
            <w:r w:rsidRPr="00CC2BD2">
              <w:rPr>
                <w:rFonts w:ascii="Times New Roman" w:hAnsi="Times New Roman" w:cs="Times New Roman"/>
              </w:rPr>
              <w:t>микроорганизмы</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Промышленная биотехнология. Этапы промышленного культивирования. Подготовка посевного материала. Получение чистых культур. Генно-модифицированные микроорганизмы. Метаболиты микроорганизмов. По завершению курса студент обладает теоретическими и практическими навыками выделения и культивирования промышленных микроорганизмов для применения в биотехнологии.</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C92329" w:rsidRDefault="006A4F3D" w:rsidP="006A4F3D">
            <w:pPr>
              <w:pStyle w:val="TableParagraph"/>
              <w:ind w:left="223"/>
              <w:rPr>
                <w:lang w:val="ru-RU"/>
              </w:rPr>
            </w:pPr>
          </w:p>
        </w:tc>
        <w:tc>
          <w:tcPr>
            <w:tcW w:w="425" w:type="dxa"/>
          </w:tcPr>
          <w:p w:rsidR="006A4F3D" w:rsidRPr="00C92329" w:rsidRDefault="006A4F3D" w:rsidP="006A4F3D">
            <w:pPr>
              <w:pStyle w:val="TableParagraph"/>
              <w:spacing w:line="304" w:lineRule="exact"/>
              <w:ind w:left="223"/>
              <w:rPr>
                <w:b/>
                <w:lang w:val="ru-RU"/>
              </w:rPr>
            </w:pPr>
          </w:p>
        </w:tc>
        <w:tc>
          <w:tcPr>
            <w:tcW w:w="426"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r w:rsidRPr="00384FC6">
              <w:rPr>
                <w:b/>
              </w:rPr>
              <w:t>ѵ</w:t>
            </w: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r w:rsidRPr="00384FC6">
              <w:rPr>
                <w:b/>
              </w:rPr>
              <w:t>ѵ</w:t>
            </w:r>
          </w:p>
        </w:tc>
      </w:tr>
      <w:tr w:rsidR="006A4F3D" w:rsidRPr="00DC7761" w:rsidTr="00CE2B81">
        <w:trPr>
          <w:trHeight w:val="323"/>
        </w:trPr>
        <w:tc>
          <w:tcPr>
            <w:tcW w:w="419" w:type="dxa"/>
          </w:tcPr>
          <w:p w:rsidR="006A4F3D" w:rsidRPr="00DC7761" w:rsidRDefault="006A4F3D" w:rsidP="006A4F3D">
            <w:pPr>
              <w:pStyle w:val="TableParagraph"/>
              <w:ind w:left="21"/>
            </w:pPr>
            <w:r>
              <w:t>66</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Клеточная</w:t>
            </w:r>
            <w:r w:rsidR="00631883">
              <w:rPr>
                <w:rFonts w:ascii="Times New Roman" w:hAnsi="Times New Roman" w:cs="Times New Roman"/>
                <w:lang w:val="ru-RU"/>
              </w:rPr>
              <w:t xml:space="preserve"> </w:t>
            </w:r>
            <w:r w:rsidRPr="00CC2BD2">
              <w:rPr>
                <w:rFonts w:ascii="Times New Roman" w:hAnsi="Times New Roman" w:cs="Times New Roman"/>
              </w:rPr>
              <w:t>биотехнология</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Клеточная биотехнология изучает основы методов культивирования и жизнедеятельности клеток животного и растительного организма в условиях </w:t>
            </w:r>
            <w:r w:rsidRPr="00CC2BD2">
              <w:rPr>
                <w:rFonts w:ascii="Times New Roman" w:hAnsi="Times New Roman" w:cs="Times New Roman"/>
              </w:rPr>
              <w:t>invitro</w:t>
            </w:r>
            <w:r w:rsidRPr="00CC2BD2">
              <w:rPr>
                <w:rFonts w:ascii="Times New Roman" w:hAnsi="Times New Roman" w:cs="Times New Roman"/>
                <w:lang w:val="ru-RU"/>
              </w:rPr>
              <w:t>. Методы конструирования клеток нового типа на основе их гибридизации, реконструкции и культивирования, возможности клонирования тканей или целых организмов из отдельных клеток. Формирует биотехнологические принципы синтеза продуктов на основе клеток микроорганизмов, растений и животных.</w:t>
            </w:r>
          </w:p>
        </w:tc>
        <w:tc>
          <w:tcPr>
            <w:tcW w:w="702" w:type="dxa"/>
          </w:tcPr>
          <w:p w:rsidR="006A4F3D" w:rsidRPr="00DC7761" w:rsidRDefault="006A4F3D" w:rsidP="006A4F3D">
            <w:pPr>
              <w:jc w:val="center"/>
              <w:rPr>
                <w:rFonts w:ascii="Times New Roman" w:hAnsi="Times New Roman" w:cs="Times New Roman"/>
                <w:lang w:val="ru-RU"/>
              </w:rPr>
            </w:pPr>
            <w:r w:rsidRPr="00DC7761">
              <w:rPr>
                <w:rFonts w:ascii="Times New Roman" w:hAnsi="Times New Roman" w:cs="Times New Roman"/>
                <w:lang w:val="ru-RU"/>
              </w:rPr>
              <w:t>5</w:t>
            </w:r>
          </w:p>
        </w:tc>
        <w:tc>
          <w:tcPr>
            <w:tcW w:w="427" w:type="dxa"/>
          </w:tcPr>
          <w:p w:rsidR="006A4F3D" w:rsidRPr="00DC7761"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rPr>
                <w:lang w:val="ru-RU"/>
              </w:rPr>
            </w:pPr>
            <w:r w:rsidRPr="00384FC6">
              <w:rPr>
                <w:b/>
              </w:rPr>
              <w:t>ѵ</w:t>
            </w:r>
          </w:p>
        </w:tc>
        <w:tc>
          <w:tcPr>
            <w:tcW w:w="426" w:type="dxa"/>
          </w:tcPr>
          <w:p w:rsidR="006A4F3D" w:rsidRPr="00DC7761" w:rsidRDefault="006A4F3D" w:rsidP="006A4F3D">
            <w:pPr>
              <w:pStyle w:val="TableParagraph"/>
              <w:ind w:left="223"/>
              <w:rPr>
                <w:b/>
                <w:lang w:val="ru-RU"/>
              </w:rPr>
            </w:pPr>
          </w:p>
        </w:tc>
        <w:tc>
          <w:tcPr>
            <w:tcW w:w="425" w:type="dxa"/>
          </w:tcPr>
          <w:p w:rsidR="006A4F3D" w:rsidRPr="00DC7761" w:rsidRDefault="006A4F3D" w:rsidP="006A4F3D">
            <w:pPr>
              <w:pStyle w:val="TableParagraph"/>
              <w:ind w:left="223"/>
              <w:rPr>
                <w:lang w:val="ru-RU"/>
              </w:rPr>
            </w:pPr>
            <w:r w:rsidRPr="00384FC6">
              <w:rPr>
                <w:b/>
              </w:rPr>
              <w:t>ѵ</w:t>
            </w:r>
          </w:p>
        </w:tc>
        <w:tc>
          <w:tcPr>
            <w:tcW w:w="428" w:type="dxa"/>
          </w:tcPr>
          <w:p w:rsidR="006A4F3D" w:rsidRPr="00DC7761" w:rsidRDefault="006A4F3D" w:rsidP="006A4F3D">
            <w:pPr>
              <w:pStyle w:val="TableParagraph"/>
              <w:ind w:left="223"/>
              <w:rPr>
                <w:lang w:val="ru-RU"/>
              </w:rPr>
            </w:pPr>
            <w:r w:rsidRPr="00384FC6">
              <w:rPr>
                <w:b/>
              </w:rPr>
              <w:t>ѵ</w:t>
            </w:r>
          </w:p>
        </w:tc>
        <w:tc>
          <w:tcPr>
            <w:tcW w:w="425" w:type="dxa"/>
          </w:tcPr>
          <w:p w:rsidR="006A4F3D" w:rsidRPr="00DC7761" w:rsidRDefault="006A4F3D" w:rsidP="006A4F3D">
            <w:pPr>
              <w:pStyle w:val="TableParagraph"/>
              <w:ind w:left="223"/>
              <w:rPr>
                <w:b/>
                <w:lang w:val="ru-RU"/>
              </w:rPr>
            </w:pPr>
          </w:p>
        </w:tc>
        <w:tc>
          <w:tcPr>
            <w:tcW w:w="567" w:type="dxa"/>
            <w:tcBorders>
              <w:right w:val="single" w:sz="4" w:space="0" w:color="auto"/>
            </w:tcBorders>
          </w:tcPr>
          <w:p w:rsidR="006A4F3D" w:rsidRPr="00DC7761" w:rsidRDefault="006A4F3D" w:rsidP="006A4F3D">
            <w:pPr>
              <w:pStyle w:val="TableParagraph"/>
              <w:ind w:left="223"/>
              <w:rPr>
                <w:lang w:val="ru-RU"/>
              </w:rPr>
            </w:pPr>
            <w:r w:rsidRPr="00384FC6">
              <w:rPr>
                <w:b/>
              </w:rPr>
              <w:t>ѵ</w:t>
            </w:r>
          </w:p>
        </w:tc>
        <w:tc>
          <w:tcPr>
            <w:tcW w:w="577" w:type="dxa"/>
            <w:tcBorders>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tcBorders>
          </w:tcPr>
          <w:p w:rsidR="006A4F3D" w:rsidRPr="00DC7761" w:rsidRDefault="006A4F3D" w:rsidP="006A4F3D">
            <w:pPr>
              <w:pStyle w:val="TableParagraph"/>
              <w:ind w:left="223"/>
              <w:rPr>
                <w:lang w:val="ru-RU"/>
              </w:rPr>
            </w:pPr>
          </w:p>
        </w:tc>
      </w:tr>
      <w:tr w:rsidR="006A4F3D" w:rsidRPr="00DC7761" w:rsidTr="00CE2B81">
        <w:trPr>
          <w:trHeight w:val="323"/>
        </w:trPr>
        <w:tc>
          <w:tcPr>
            <w:tcW w:w="419" w:type="dxa"/>
          </w:tcPr>
          <w:p w:rsidR="006A4F3D" w:rsidRPr="00DC7761" w:rsidRDefault="006A4F3D" w:rsidP="006A4F3D">
            <w:pPr>
              <w:pStyle w:val="TableParagraph"/>
              <w:ind w:left="21"/>
            </w:pPr>
            <w:r>
              <w:t>67</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Технология культивирования культуры клеток и тканей растений</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Техника выращивания культуры растительных объектов </w:t>
            </w:r>
            <w:r w:rsidRPr="00CC2BD2">
              <w:rPr>
                <w:rFonts w:ascii="Times New Roman" w:hAnsi="Times New Roman" w:cs="Times New Roman"/>
              </w:rPr>
              <w:t>invitro</w:t>
            </w:r>
            <w:r w:rsidRPr="00CC2BD2">
              <w:rPr>
                <w:rFonts w:ascii="Times New Roman" w:hAnsi="Times New Roman" w:cs="Times New Roman"/>
                <w:lang w:val="ru-RU"/>
              </w:rPr>
              <w:t xml:space="preserve">. Каллусные культуры. Дедифференцировка и каллусогенез. Суспензионная культура клеток растений. Способы выделения и культивирования протопластов. Слияние протопластов. Гибридизация соматических клеток. В результате изучения курса студенты должны знать культивирование </w:t>
            </w:r>
            <w:r w:rsidRPr="00CC2BD2">
              <w:rPr>
                <w:rFonts w:ascii="Times New Roman" w:hAnsi="Times New Roman" w:cs="Times New Roman"/>
              </w:rPr>
              <w:t>invitro</w:t>
            </w:r>
            <w:r w:rsidRPr="00CC2BD2">
              <w:rPr>
                <w:rFonts w:ascii="Times New Roman" w:hAnsi="Times New Roman" w:cs="Times New Roman"/>
                <w:lang w:val="ru-RU"/>
              </w:rPr>
              <w:t xml:space="preserve"> растительных клеток и тканей для применения в биотехнологических процессах. </w:t>
            </w:r>
          </w:p>
        </w:tc>
        <w:tc>
          <w:tcPr>
            <w:tcW w:w="702" w:type="dxa"/>
          </w:tcPr>
          <w:p w:rsidR="006A4F3D" w:rsidRPr="00C92329" w:rsidRDefault="006A4F3D" w:rsidP="006A4F3D">
            <w:pPr>
              <w:jc w:val="center"/>
              <w:rPr>
                <w:rFonts w:ascii="Times New Roman" w:hAnsi="Times New Roman" w:cs="Times New Roman"/>
                <w:lang w:val="ru-RU"/>
              </w:rPr>
            </w:pPr>
          </w:p>
        </w:tc>
        <w:tc>
          <w:tcPr>
            <w:tcW w:w="427" w:type="dxa"/>
          </w:tcPr>
          <w:p w:rsidR="006A4F3D" w:rsidRPr="00C92329" w:rsidRDefault="006A4F3D" w:rsidP="006A4F3D">
            <w:pPr>
              <w:pStyle w:val="TableParagraph"/>
              <w:ind w:left="223"/>
              <w:rPr>
                <w:lang w:val="ru-RU"/>
              </w:rPr>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r w:rsidRPr="00384FC6">
              <w:rPr>
                <w:b/>
              </w:rPr>
              <w:t>ѵ</w:t>
            </w:r>
          </w:p>
        </w:tc>
        <w:tc>
          <w:tcPr>
            <w:tcW w:w="425" w:type="dxa"/>
          </w:tcPr>
          <w:p w:rsidR="006A4F3D" w:rsidRPr="00DC7761" w:rsidRDefault="006A4F3D" w:rsidP="006A4F3D">
            <w:pPr>
              <w:pStyle w:val="TableParagraph"/>
              <w:ind w:left="223"/>
            </w:pPr>
            <w:r w:rsidRPr="00384FC6">
              <w:rPr>
                <w:b/>
              </w:rPr>
              <w:t>ѵ</w:t>
            </w:r>
          </w:p>
        </w:tc>
        <w:tc>
          <w:tcPr>
            <w:tcW w:w="428"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201D73" w:rsidP="006A4F3D">
            <w:pPr>
              <w:pStyle w:val="TableParagraph"/>
              <w:ind w:left="21"/>
            </w:pPr>
            <w:r>
              <w:t>68</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Биофизика</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Основные закономерности биофизических явлений. Законы биофизики и биофизические свойства систем биомолекул. Биофизика мембран, белков, сложных молекулярных систем. В результате обучения студент имеет представление об основных явлениях, понятиях, законах и методах биофизики, навыки простейших практических расчетов, а также экспериментальной работы в лаборатории.</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5</w:t>
            </w:r>
          </w:p>
        </w:tc>
        <w:tc>
          <w:tcPr>
            <w:tcW w:w="427" w:type="dxa"/>
          </w:tcPr>
          <w:p w:rsidR="006A4F3D" w:rsidRPr="00DC7761" w:rsidRDefault="006A4F3D" w:rsidP="006A4F3D">
            <w:pPr>
              <w:pStyle w:val="TableParagraph"/>
              <w:ind w:left="223"/>
            </w:pPr>
          </w:p>
        </w:tc>
        <w:tc>
          <w:tcPr>
            <w:tcW w:w="426" w:type="dxa"/>
          </w:tcPr>
          <w:p w:rsidR="006A4F3D" w:rsidRPr="00DC7761" w:rsidRDefault="006A4F3D" w:rsidP="006A4F3D">
            <w:pPr>
              <w:pStyle w:val="TableParagraph"/>
              <w:ind w:left="223"/>
            </w:pPr>
            <w:r w:rsidRPr="00384FC6">
              <w:rPr>
                <w:b/>
              </w:rPr>
              <w:t>ѵ</w:t>
            </w:r>
          </w:p>
        </w:tc>
        <w:tc>
          <w:tcPr>
            <w:tcW w:w="425" w:type="dxa"/>
          </w:tcPr>
          <w:p w:rsidR="006A4F3D" w:rsidRPr="00DC7761" w:rsidRDefault="006A4F3D" w:rsidP="006A4F3D">
            <w:pPr>
              <w:pStyle w:val="TableParagraph"/>
              <w:spacing w:line="304" w:lineRule="exact"/>
              <w:ind w:left="223"/>
              <w:rPr>
                <w:b/>
              </w:rPr>
            </w:pPr>
          </w:p>
        </w:tc>
        <w:tc>
          <w:tcPr>
            <w:tcW w:w="426" w:type="dxa"/>
          </w:tcPr>
          <w:p w:rsidR="006A4F3D" w:rsidRPr="00DC7761" w:rsidRDefault="006A4F3D" w:rsidP="006A4F3D">
            <w:pPr>
              <w:pStyle w:val="TableParagraph"/>
              <w:ind w:left="223"/>
            </w:pPr>
            <w:r w:rsidRPr="00384FC6">
              <w:rPr>
                <w:b/>
              </w:rPr>
              <w:t>ѵ</w:t>
            </w:r>
          </w:p>
        </w:tc>
        <w:tc>
          <w:tcPr>
            <w:tcW w:w="426" w:type="dxa"/>
          </w:tcPr>
          <w:p w:rsidR="006A4F3D" w:rsidRPr="00DC7761" w:rsidRDefault="006A4F3D" w:rsidP="006A4F3D">
            <w:pPr>
              <w:pStyle w:val="TableParagraph"/>
              <w:ind w:left="223"/>
              <w:rPr>
                <w:b/>
              </w:rPr>
            </w:pPr>
          </w:p>
        </w:tc>
        <w:tc>
          <w:tcPr>
            <w:tcW w:w="425" w:type="dxa"/>
          </w:tcPr>
          <w:p w:rsidR="006A4F3D" w:rsidRPr="00DC7761" w:rsidRDefault="006A4F3D" w:rsidP="006A4F3D">
            <w:pPr>
              <w:pStyle w:val="TableParagraph"/>
              <w:ind w:left="223"/>
            </w:pPr>
          </w:p>
        </w:tc>
        <w:tc>
          <w:tcPr>
            <w:tcW w:w="428" w:type="dxa"/>
          </w:tcPr>
          <w:p w:rsidR="006A4F3D" w:rsidRPr="00DC7761" w:rsidRDefault="006A4F3D" w:rsidP="006A4F3D">
            <w:pPr>
              <w:pStyle w:val="TableParagraph"/>
              <w:ind w:left="223"/>
            </w:pPr>
          </w:p>
        </w:tc>
        <w:tc>
          <w:tcPr>
            <w:tcW w:w="425" w:type="dxa"/>
          </w:tcPr>
          <w:p w:rsidR="006A4F3D" w:rsidRPr="00DC7761" w:rsidRDefault="006A4F3D" w:rsidP="006A4F3D">
            <w:pPr>
              <w:pStyle w:val="TableParagraph"/>
              <w:ind w:left="223"/>
              <w:rPr>
                <w:b/>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pPr>
          </w:p>
        </w:tc>
        <w:tc>
          <w:tcPr>
            <w:tcW w:w="577" w:type="dxa"/>
            <w:tcBorders>
              <w:right w:val="single" w:sz="4" w:space="0" w:color="auto"/>
            </w:tcBorders>
          </w:tcPr>
          <w:p w:rsidR="006A4F3D" w:rsidRPr="00DC7761" w:rsidRDefault="006A4F3D" w:rsidP="006A4F3D">
            <w:pPr>
              <w:pStyle w:val="TableParagraph"/>
              <w:ind w:left="223"/>
            </w:pPr>
          </w:p>
        </w:tc>
        <w:tc>
          <w:tcPr>
            <w:tcW w:w="567" w:type="dxa"/>
            <w:tcBorders>
              <w:left w:val="single" w:sz="4" w:space="0" w:color="auto"/>
              <w:right w:val="single" w:sz="4" w:space="0" w:color="auto"/>
            </w:tcBorders>
          </w:tcPr>
          <w:p w:rsidR="006A4F3D" w:rsidRPr="00DC7761" w:rsidRDefault="006A4F3D" w:rsidP="006A4F3D">
            <w:pPr>
              <w:pStyle w:val="TableParagraph"/>
              <w:ind w:left="223"/>
            </w:pPr>
          </w:p>
        </w:tc>
        <w:tc>
          <w:tcPr>
            <w:tcW w:w="567" w:type="dxa"/>
            <w:tcBorders>
              <w:left w:val="single" w:sz="4" w:space="0" w:color="auto"/>
            </w:tcBorders>
          </w:tcPr>
          <w:p w:rsidR="006A4F3D" w:rsidRPr="00DC7761" w:rsidRDefault="006A4F3D" w:rsidP="006A4F3D">
            <w:pPr>
              <w:pStyle w:val="TableParagraph"/>
              <w:ind w:left="223"/>
            </w:pPr>
          </w:p>
        </w:tc>
      </w:tr>
      <w:tr w:rsidR="006A4F3D" w:rsidRPr="00DC7761" w:rsidTr="00CE2B81">
        <w:trPr>
          <w:trHeight w:val="323"/>
        </w:trPr>
        <w:tc>
          <w:tcPr>
            <w:tcW w:w="419" w:type="dxa"/>
          </w:tcPr>
          <w:p w:rsidR="006A4F3D" w:rsidRPr="00DC7761" w:rsidRDefault="00201D73" w:rsidP="006A4F3D">
            <w:pPr>
              <w:pStyle w:val="TableParagraph"/>
              <w:ind w:left="21"/>
            </w:pPr>
            <w:r>
              <w:t>69</w:t>
            </w:r>
          </w:p>
        </w:tc>
        <w:tc>
          <w:tcPr>
            <w:tcW w:w="1415" w:type="dxa"/>
            <w:vMerge/>
          </w:tcPr>
          <w:p w:rsidR="006A4F3D" w:rsidRPr="00DC7761" w:rsidRDefault="006A4F3D" w:rsidP="006A4F3D">
            <w:pPr>
              <w:pStyle w:val="TableParagraph"/>
              <w:ind w:left="142"/>
              <w:rPr>
                <w:rFonts w:eastAsia="Calibri"/>
                <w:color w:val="000000"/>
                <w:spacing w:val="-2"/>
              </w:rPr>
            </w:pP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Бионанотехнология</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Бионанотехнология  область науки на стыке биологии и нанотехнологии, которая охватывает широкий круг технологических подходов, включая: применение нанотехнологических устройств и наноматериалов в биотехнологии; использование биологических молекул для нанотехнологических целей; нанобиофизикубиомолекул; фолдинг белков; создание биотехнологических продуктов, свойства которых определяются размерными характеристиками; использование биотехнологических подходов, в основе которых лежит принцип контролируемой самоорганизации наноструктур. </w:t>
            </w:r>
          </w:p>
        </w:tc>
        <w:tc>
          <w:tcPr>
            <w:tcW w:w="702" w:type="dxa"/>
          </w:tcPr>
          <w:p w:rsidR="006A4F3D" w:rsidRPr="00DC7761" w:rsidRDefault="006A4F3D" w:rsidP="006A4F3D">
            <w:pPr>
              <w:jc w:val="center"/>
              <w:rPr>
                <w:rFonts w:ascii="Times New Roman" w:hAnsi="Times New Roman" w:cs="Times New Roman"/>
                <w:lang w:val="ru-RU"/>
              </w:rPr>
            </w:pPr>
          </w:p>
        </w:tc>
        <w:tc>
          <w:tcPr>
            <w:tcW w:w="427" w:type="dxa"/>
          </w:tcPr>
          <w:p w:rsidR="006A4F3D" w:rsidRPr="00DC7761"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rPr>
                <w:lang w:val="ru-RU"/>
              </w:rPr>
            </w:pPr>
            <w:r w:rsidRPr="00384FC6">
              <w:rPr>
                <w:b/>
              </w:rPr>
              <w:t>ѵ</w:t>
            </w:r>
          </w:p>
        </w:tc>
        <w:tc>
          <w:tcPr>
            <w:tcW w:w="426" w:type="dxa"/>
          </w:tcPr>
          <w:p w:rsidR="006A4F3D" w:rsidRPr="00DC7761" w:rsidRDefault="006A4F3D" w:rsidP="006A4F3D">
            <w:pPr>
              <w:pStyle w:val="TableParagraph"/>
              <w:ind w:left="223"/>
              <w:rPr>
                <w:b/>
                <w:lang w:val="ru-RU"/>
              </w:rPr>
            </w:pPr>
          </w:p>
        </w:tc>
        <w:tc>
          <w:tcPr>
            <w:tcW w:w="425" w:type="dxa"/>
          </w:tcPr>
          <w:p w:rsidR="006A4F3D" w:rsidRPr="00DC7761" w:rsidRDefault="00C62487" w:rsidP="006A4F3D">
            <w:pPr>
              <w:pStyle w:val="TableParagraph"/>
              <w:ind w:left="223"/>
              <w:rPr>
                <w:lang w:val="ru-RU"/>
              </w:rPr>
            </w:pPr>
            <w:r w:rsidRPr="00384FC6">
              <w:rPr>
                <w:b/>
              </w:rPr>
              <w:t>ѵ</w:t>
            </w:r>
          </w:p>
        </w:tc>
        <w:tc>
          <w:tcPr>
            <w:tcW w:w="428"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ind w:left="223"/>
              <w:rPr>
                <w:b/>
                <w:lang w:val="ru-RU"/>
              </w:rPr>
            </w:pPr>
          </w:p>
        </w:tc>
        <w:tc>
          <w:tcPr>
            <w:tcW w:w="567" w:type="dxa"/>
            <w:tcBorders>
              <w:right w:val="single" w:sz="4" w:space="0" w:color="auto"/>
            </w:tcBorders>
          </w:tcPr>
          <w:p w:rsidR="006A4F3D" w:rsidRPr="00DC7761" w:rsidRDefault="006A4F3D" w:rsidP="006A4F3D">
            <w:pPr>
              <w:pStyle w:val="TableParagraph"/>
              <w:ind w:left="223"/>
              <w:rPr>
                <w:lang w:val="ru-RU"/>
              </w:rPr>
            </w:pPr>
          </w:p>
        </w:tc>
        <w:tc>
          <w:tcPr>
            <w:tcW w:w="577" w:type="dxa"/>
            <w:tcBorders>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tcBorders>
          </w:tcPr>
          <w:p w:rsidR="006A4F3D" w:rsidRPr="00DC7761" w:rsidRDefault="006A4F3D" w:rsidP="006A4F3D">
            <w:pPr>
              <w:pStyle w:val="TableParagraph"/>
              <w:ind w:left="223"/>
              <w:rPr>
                <w:lang w:val="ru-RU"/>
              </w:rPr>
            </w:pPr>
          </w:p>
        </w:tc>
      </w:tr>
      <w:tr w:rsidR="006A4F3D" w:rsidRPr="00DC7761" w:rsidTr="00CE2B81">
        <w:trPr>
          <w:trHeight w:val="323"/>
        </w:trPr>
        <w:tc>
          <w:tcPr>
            <w:tcW w:w="419" w:type="dxa"/>
          </w:tcPr>
          <w:p w:rsidR="006A4F3D" w:rsidRPr="00201D73" w:rsidRDefault="00201D73" w:rsidP="006A4F3D">
            <w:pPr>
              <w:pStyle w:val="TableParagraph"/>
              <w:ind w:left="21"/>
            </w:pPr>
            <w:r>
              <w:t>70</w:t>
            </w:r>
          </w:p>
        </w:tc>
        <w:tc>
          <w:tcPr>
            <w:tcW w:w="1415" w:type="dxa"/>
          </w:tcPr>
          <w:p w:rsidR="00D206A6" w:rsidRDefault="006A4F3D" w:rsidP="006A4F3D">
            <w:pPr>
              <w:pStyle w:val="TableParagraph"/>
              <w:ind w:left="142"/>
              <w:rPr>
                <w:rFonts w:eastAsia="Calibri"/>
                <w:color w:val="000000"/>
                <w:spacing w:val="-2"/>
                <w:lang w:val="ru-RU"/>
              </w:rPr>
            </w:pPr>
            <w:r w:rsidRPr="00DC7761">
              <w:rPr>
                <w:rFonts w:eastAsia="Calibri"/>
                <w:color w:val="000000"/>
                <w:spacing w:val="-2"/>
                <w:lang w:val="ru-RU"/>
              </w:rPr>
              <w:t>Модуль преобретен</w:t>
            </w:r>
          </w:p>
          <w:p w:rsidR="006A4F3D" w:rsidRPr="00DC7761" w:rsidRDefault="006A4F3D" w:rsidP="006A4F3D">
            <w:pPr>
              <w:pStyle w:val="TableParagraph"/>
              <w:ind w:left="142"/>
              <w:rPr>
                <w:rFonts w:eastAsia="Calibri"/>
                <w:color w:val="000000"/>
                <w:spacing w:val="-2"/>
                <w:lang w:val="ru-RU"/>
              </w:rPr>
            </w:pPr>
            <w:r w:rsidRPr="00DC7761">
              <w:rPr>
                <w:rFonts w:eastAsia="Calibri"/>
                <w:color w:val="000000"/>
                <w:spacing w:val="-2"/>
                <w:lang w:val="ru-RU"/>
              </w:rPr>
              <w:t>ных</w:t>
            </w:r>
            <w:r w:rsidR="00631883">
              <w:rPr>
                <w:rFonts w:eastAsia="Calibri"/>
                <w:color w:val="000000"/>
                <w:spacing w:val="-2"/>
                <w:lang w:val="ru-RU"/>
              </w:rPr>
              <w:t xml:space="preserve"> </w:t>
            </w:r>
            <w:r w:rsidRPr="00DC7761">
              <w:rPr>
                <w:rFonts w:eastAsia="Calibri"/>
                <w:color w:val="000000"/>
                <w:spacing w:val="-2"/>
                <w:lang w:val="ru-RU"/>
              </w:rPr>
              <w:t xml:space="preserve"> новых профессиональных компетенций</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БД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КВ</w:t>
            </w: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Дисциплины по дополнительной образовательной программе</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 xml:space="preserve">Изучает дополнительную образовательную программу - </w:t>
            </w:r>
            <w:r w:rsidRPr="00CC2BD2">
              <w:rPr>
                <w:rFonts w:ascii="Times New Roman" w:hAnsi="Times New Roman" w:cs="Times New Roman"/>
              </w:rPr>
              <w:t>Minor</w:t>
            </w:r>
            <w:r w:rsidRPr="00CC2BD2">
              <w:rPr>
                <w:rFonts w:ascii="Times New Roman" w:hAnsi="Times New Roman" w:cs="Times New Roman"/>
                <w:lang w:val="ru-RU"/>
              </w:rPr>
              <w:t xml:space="preserve"> (Минор). Совокупность дисциплин и (или) модулей и других видов учебной работы, определенная обучающимися для изучения с целью формирования дополнительных компетенций, позволяющих выпускникам быть более востребованными на рынке труда региона и страны в целом.</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12</w:t>
            </w:r>
          </w:p>
        </w:tc>
        <w:tc>
          <w:tcPr>
            <w:tcW w:w="427" w:type="dxa"/>
          </w:tcPr>
          <w:p w:rsidR="006A4F3D" w:rsidRPr="00DC7761"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rPr>
                <w:lang w:val="ru-RU"/>
              </w:rPr>
            </w:pPr>
            <w:r w:rsidRPr="00384FC6">
              <w:rPr>
                <w:b/>
              </w:rPr>
              <w:t>ѵ</w:t>
            </w:r>
          </w:p>
        </w:tc>
        <w:tc>
          <w:tcPr>
            <w:tcW w:w="426" w:type="dxa"/>
          </w:tcPr>
          <w:p w:rsidR="006A4F3D" w:rsidRPr="00DC7761" w:rsidRDefault="006A4F3D" w:rsidP="006A4F3D">
            <w:pPr>
              <w:pStyle w:val="TableParagraph"/>
              <w:ind w:left="223"/>
              <w:rPr>
                <w:b/>
                <w:lang w:val="ru-RU"/>
              </w:rPr>
            </w:pPr>
          </w:p>
        </w:tc>
        <w:tc>
          <w:tcPr>
            <w:tcW w:w="425" w:type="dxa"/>
          </w:tcPr>
          <w:p w:rsidR="006A4F3D" w:rsidRPr="00DC7761" w:rsidRDefault="006A4F3D" w:rsidP="006A4F3D">
            <w:pPr>
              <w:pStyle w:val="TableParagraph"/>
              <w:ind w:left="223"/>
              <w:rPr>
                <w:lang w:val="ru-RU"/>
              </w:rPr>
            </w:pPr>
            <w:r w:rsidRPr="00384FC6">
              <w:rPr>
                <w:b/>
              </w:rPr>
              <w:t>ѵ</w:t>
            </w:r>
          </w:p>
        </w:tc>
        <w:tc>
          <w:tcPr>
            <w:tcW w:w="428"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ind w:left="223"/>
              <w:rPr>
                <w:b/>
                <w:lang w:val="ru-RU"/>
              </w:rPr>
            </w:pPr>
          </w:p>
        </w:tc>
        <w:tc>
          <w:tcPr>
            <w:tcW w:w="567" w:type="dxa"/>
            <w:tcBorders>
              <w:right w:val="single" w:sz="4" w:space="0" w:color="auto"/>
            </w:tcBorders>
          </w:tcPr>
          <w:p w:rsidR="006A4F3D" w:rsidRPr="00DC7761" w:rsidRDefault="006A4F3D" w:rsidP="006A4F3D">
            <w:pPr>
              <w:pStyle w:val="TableParagraph"/>
              <w:ind w:left="223"/>
              <w:rPr>
                <w:lang w:val="ru-RU"/>
              </w:rPr>
            </w:pPr>
          </w:p>
        </w:tc>
        <w:tc>
          <w:tcPr>
            <w:tcW w:w="577" w:type="dxa"/>
            <w:tcBorders>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tcBorders>
          </w:tcPr>
          <w:p w:rsidR="006A4F3D" w:rsidRPr="00DC7761" w:rsidRDefault="006A4F3D" w:rsidP="006A4F3D">
            <w:pPr>
              <w:pStyle w:val="TableParagraph"/>
              <w:ind w:left="223"/>
              <w:rPr>
                <w:lang w:val="ru-RU"/>
              </w:rPr>
            </w:pPr>
          </w:p>
        </w:tc>
      </w:tr>
      <w:tr w:rsidR="006A4F3D" w:rsidRPr="00DC7761" w:rsidTr="00CE2B81">
        <w:trPr>
          <w:trHeight w:val="323"/>
        </w:trPr>
        <w:tc>
          <w:tcPr>
            <w:tcW w:w="419" w:type="dxa"/>
          </w:tcPr>
          <w:p w:rsidR="006A4F3D" w:rsidRPr="00201D73" w:rsidRDefault="00201D73" w:rsidP="006A4F3D">
            <w:pPr>
              <w:pStyle w:val="TableParagraph"/>
              <w:ind w:left="21"/>
            </w:pPr>
            <w:r>
              <w:t>71</w:t>
            </w:r>
          </w:p>
        </w:tc>
        <w:tc>
          <w:tcPr>
            <w:tcW w:w="1415" w:type="dxa"/>
            <w:vMerge w:val="restart"/>
          </w:tcPr>
          <w:p w:rsidR="006A4F3D" w:rsidRPr="00DC7761" w:rsidRDefault="006A4F3D" w:rsidP="006A4F3D">
            <w:pPr>
              <w:pStyle w:val="TableParagraph"/>
              <w:ind w:left="142"/>
              <w:rPr>
                <w:rFonts w:eastAsia="Calibri"/>
                <w:color w:val="000000"/>
                <w:spacing w:val="-2"/>
                <w:lang w:val="ru-RU"/>
              </w:rPr>
            </w:pPr>
            <w:r w:rsidRPr="00DC7761">
              <w:rPr>
                <w:rFonts w:eastAsia="Calibri"/>
                <w:color w:val="000000"/>
                <w:spacing w:val="-2"/>
                <w:lang w:val="ru-RU"/>
              </w:rPr>
              <w:t>Модуль итоговой аттестации</w:t>
            </w:r>
          </w:p>
        </w:tc>
        <w:tc>
          <w:tcPr>
            <w:tcW w:w="708"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ПД</w:t>
            </w:r>
          </w:p>
        </w:tc>
        <w:tc>
          <w:tcPr>
            <w:tcW w:w="567" w:type="dxa"/>
          </w:tcPr>
          <w:p w:rsidR="006A4F3D" w:rsidRPr="00CC2BD2" w:rsidRDefault="006A4F3D" w:rsidP="006A4F3D">
            <w:pPr>
              <w:rPr>
                <w:rFonts w:ascii="Times New Roman" w:hAnsi="Times New Roman" w:cs="Times New Roman"/>
              </w:rPr>
            </w:pPr>
            <w:r w:rsidRPr="00CC2BD2">
              <w:rPr>
                <w:rFonts w:ascii="Times New Roman" w:hAnsi="Times New Roman" w:cs="Times New Roman"/>
              </w:rPr>
              <w:t>ВК</w:t>
            </w:r>
          </w:p>
        </w:tc>
        <w:tc>
          <w:tcPr>
            <w:tcW w:w="1701" w:type="dxa"/>
          </w:tcPr>
          <w:p w:rsidR="006A4F3D" w:rsidRPr="00D206A6" w:rsidRDefault="006A4F3D" w:rsidP="006A4F3D">
            <w:pPr>
              <w:rPr>
                <w:rFonts w:ascii="Times New Roman" w:hAnsi="Times New Roman" w:cs="Times New Roman"/>
                <w:lang w:val="ru-RU"/>
              </w:rPr>
            </w:pPr>
            <w:r w:rsidRPr="00D206A6">
              <w:rPr>
                <w:rFonts w:ascii="Times New Roman" w:hAnsi="Times New Roman" w:cs="Times New Roman"/>
                <w:lang w:val="ru-RU"/>
              </w:rPr>
              <w:t>Преддипломная</w:t>
            </w:r>
            <w:r w:rsidR="00631883">
              <w:rPr>
                <w:rFonts w:ascii="Times New Roman" w:hAnsi="Times New Roman" w:cs="Times New Roman"/>
                <w:lang w:val="ru-RU"/>
              </w:rPr>
              <w:t xml:space="preserve"> </w:t>
            </w:r>
            <w:r w:rsidRPr="00D206A6">
              <w:rPr>
                <w:rFonts w:ascii="Times New Roman" w:hAnsi="Times New Roman" w:cs="Times New Roman"/>
                <w:lang w:val="ru-RU"/>
              </w:rPr>
              <w:t>или</w:t>
            </w:r>
            <w:r w:rsidR="00631883">
              <w:rPr>
                <w:rFonts w:ascii="Times New Roman" w:hAnsi="Times New Roman" w:cs="Times New Roman"/>
                <w:lang w:val="ru-RU"/>
              </w:rPr>
              <w:t xml:space="preserve"> </w:t>
            </w:r>
            <w:r w:rsidRPr="00D206A6">
              <w:rPr>
                <w:rFonts w:ascii="Times New Roman" w:hAnsi="Times New Roman" w:cs="Times New Roman"/>
                <w:lang w:val="ru-RU"/>
              </w:rPr>
              <w:t>производствен</w:t>
            </w:r>
            <w:r w:rsidR="00631883">
              <w:rPr>
                <w:rFonts w:ascii="Times New Roman" w:hAnsi="Times New Roman" w:cs="Times New Roman"/>
                <w:lang w:val="ru-RU"/>
              </w:rPr>
              <w:t>н</w:t>
            </w:r>
            <w:r w:rsidRPr="00D206A6">
              <w:rPr>
                <w:rFonts w:ascii="Times New Roman" w:hAnsi="Times New Roman" w:cs="Times New Roman"/>
                <w:lang w:val="ru-RU"/>
              </w:rPr>
              <w:t>ая</w:t>
            </w:r>
            <w:r w:rsidR="00631883">
              <w:rPr>
                <w:rFonts w:ascii="Times New Roman" w:hAnsi="Times New Roman" w:cs="Times New Roman"/>
                <w:lang w:val="ru-RU"/>
              </w:rPr>
              <w:t xml:space="preserve"> </w:t>
            </w:r>
            <w:r w:rsidRPr="00D206A6">
              <w:rPr>
                <w:rFonts w:ascii="Times New Roman" w:hAnsi="Times New Roman" w:cs="Times New Roman"/>
                <w:lang w:val="ru-RU"/>
              </w:rPr>
              <w:t>практика</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Преддипломная практика и последующее дипломное проектирование или выполнение исследовательской работы являются завершением подготовки будущего специалиста к самостоятельной профессиональной деятельности. Основной целью преддипломной практики на предприятии или в научно-исследовательском подразделении является приобретение студентом производственных навыков самостоятельной работы, сбор данных для выполнения выпускной квалификационной работы или исходных данных для научно-исследовательской работы.</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8</w:t>
            </w:r>
          </w:p>
        </w:tc>
        <w:tc>
          <w:tcPr>
            <w:tcW w:w="427" w:type="dxa"/>
          </w:tcPr>
          <w:p w:rsidR="006A4F3D" w:rsidRPr="00DC7761"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lang w:val="ru-RU"/>
              </w:rPr>
            </w:pPr>
            <w:r w:rsidRPr="00384FC6">
              <w:rPr>
                <w:b/>
              </w:rPr>
              <w:t>ѵ</w:t>
            </w:r>
          </w:p>
        </w:tc>
        <w:tc>
          <w:tcPr>
            <w:tcW w:w="425" w:type="dxa"/>
          </w:tcPr>
          <w:p w:rsidR="006A4F3D" w:rsidRPr="00DC7761" w:rsidRDefault="006A4F3D" w:rsidP="006A4F3D">
            <w:pPr>
              <w:pStyle w:val="TableParagraph"/>
              <w:spacing w:line="304" w:lineRule="exact"/>
              <w:ind w:left="223"/>
              <w:rPr>
                <w:b/>
                <w:lang w:val="ru-RU"/>
              </w:rPr>
            </w:pPr>
          </w:p>
        </w:tc>
        <w:tc>
          <w:tcPr>
            <w:tcW w:w="426" w:type="dxa"/>
          </w:tcPr>
          <w:p w:rsidR="006A4F3D" w:rsidRPr="00DC7761" w:rsidRDefault="006A4F3D" w:rsidP="006A4F3D">
            <w:pPr>
              <w:pStyle w:val="TableParagraph"/>
              <w:ind w:left="223"/>
              <w:rPr>
                <w:lang w:val="ru-RU"/>
              </w:rPr>
            </w:pPr>
            <w:r w:rsidRPr="00384FC6">
              <w:rPr>
                <w:b/>
              </w:rPr>
              <w:t>ѵ</w:t>
            </w:r>
          </w:p>
        </w:tc>
        <w:tc>
          <w:tcPr>
            <w:tcW w:w="426" w:type="dxa"/>
          </w:tcPr>
          <w:p w:rsidR="006A4F3D" w:rsidRPr="00DC7761" w:rsidRDefault="006A4F3D" w:rsidP="006A4F3D">
            <w:pPr>
              <w:pStyle w:val="TableParagraph"/>
              <w:ind w:left="223"/>
              <w:rPr>
                <w:b/>
                <w:lang w:val="ru-RU"/>
              </w:rPr>
            </w:pPr>
          </w:p>
        </w:tc>
        <w:tc>
          <w:tcPr>
            <w:tcW w:w="425" w:type="dxa"/>
          </w:tcPr>
          <w:p w:rsidR="006A4F3D" w:rsidRPr="00DC7761" w:rsidRDefault="006A4F3D" w:rsidP="006A4F3D">
            <w:pPr>
              <w:pStyle w:val="TableParagraph"/>
              <w:ind w:left="223"/>
              <w:rPr>
                <w:lang w:val="ru-RU"/>
              </w:rPr>
            </w:pPr>
            <w:r w:rsidRPr="00384FC6">
              <w:rPr>
                <w:b/>
              </w:rPr>
              <w:t>ѵ</w:t>
            </w:r>
          </w:p>
        </w:tc>
        <w:tc>
          <w:tcPr>
            <w:tcW w:w="428" w:type="dxa"/>
          </w:tcPr>
          <w:p w:rsidR="006A4F3D" w:rsidRPr="00DC7761" w:rsidRDefault="006A4F3D" w:rsidP="006A4F3D">
            <w:pPr>
              <w:pStyle w:val="TableParagraph"/>
              <w:ind w:left="223"/>
              <w:rPr>
                <w:lang w:val="ru-RU"/>
              </w:rPr>
            </w:pPr>
            <w:r w:rsidRPr="00384FC6">
              <w:rPr>
                <w:b/>
              </w:rPr>
              <w:t>ѵ</w:t>
            </w:r>
          </w:p>
        </w:tc>
        <w:tc>
          <w:tcPr>
            <w:tcW w:w="425" w:type="dxa"/>
          </w:tcPr>
          <w:p w:rsidR="006A4F3D" w:rsidRPr="00DC7761" w:rsidRDefault="006A4F3D" w:rsidP="006A4F3D">
            <w:pPr>
              <w:pStyle w:val="TableParagraph"/>
              <w:ind w:left="223"/>
              <w:rPr>
                <w:b/>
                <w:lang w:val="ru-RU"/>
              </w:rPr>
            </w:pPr>
            <w:r w:rsidRPr="00384FC6">
              <w:rPr>
                <w:b/>
              </w:rPr>
              <w:t>ѵ</w:t>
            </w:r>
          </w:p>
        </w:tc>
        <w:tc>
          <w:tcPr>
            <w:tcW w:w="567" w:type="dxa"/>
            <w:tcBorders>
              <w:right w:val="single" w:sz="4" w:space="0" w:color="auto"/>
            </w:tcBorders>
          </w:tcPr>
          <w:p w:rsidR="006A4F3D" w:rsidRPr="00DC7761" w:rsidRDefault="006A4F3D" w:rsidP="006A4F3D">
            <w:pPr>
              <w:pStyle w:val="TableParagraph"/>
              <w:ind w:left="223"/>
              <w:rPr>
                <w:lang w:val="ru-RU"/>
              </w:rPr>
            </w:pPr>
            <w:r w:rsidRPr="00384FC6">
              <w:rPr>
                <w:b/>
              </w:rPr>
              <w:t>ѵ</w:t>
            </w:r>
          </w:p>
        </w:tc>
        <w:tc>
          <w:tcPr>
            <w:tcW w:w="577" w:type="dxa"/>
            <w:tcBorders>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right w:val="single" w:sz="4" w:space="0" w:color="auto"/>
            </w:tcBorders>
          </w:tcPr>
          <w:p w:rsidR="006A4F3D" w:rsidRPr="00DC7761" w:rsidRDefault="006A4F3D" w:rsidP="006A4F3D">
            <w:pPr>
              <w:pStyle w:val="TableParagraph"/>
              <w:ind w:left="223"/>
              <w:rPr>
                <w:lang w:val="ru-RU"/>
              </w:rPr>
            </w:pPr>
          </w:p>
        </w:tc>
        <w:tc>
          <w:tcPr>
            <w:tcW w:w="567" w:type="dxa"/>
            <w:tcBorders>
              <w:left w:val="single" w:sz="4" w:space="0" w:color="auto"/>
            </w:tcBorders>
          </w:tcPr>
          <w:p w:rsidR="006A4F3D" w:rsidRPr="00DC7761" w:rsidRDefault="006A4F3D" w:rsidP="006A4F3D">
            <w:pPr>
              <w:pStyle w:val="TableParagraph"/>
              <w:ind w:left="223"/>
              <w:rPr>
                <w:lang w:val="ru-RU"/>
              </w:rPr>
            </w:pPr>
            <w:r w:rsidRPr="00384FC6">
              <w:rPr>
                <w:b/>
              </w:rPr>
              <w:t>ѵ</w:t>
            </w:r>
          </w:p>
        </w:tc>
      </w:tr>
      <w:tr w:rsidR="006A4F3D" w:rsidRPr="00DC7761" w:rsidTr="00CE2B81">
        <w:trPr>
          <w:trHeight w:val="323"/>
        </w:trPr>
        <w:tc>
          <w:tcPr>
            <w:tcW w:w="419" w:type="dxa"/>
          </w:tcPr>
          <w:p w:rsidR="006A4F3D" w:rsidRPr="00201D73" w:rsidRDefault="00201D73" w:rsidP="006A4F3D">
            <w:pPr>
              <w:pStyle w:val="TableParagraph"/>
              <w:ind w:left="21"/>
            </w:pPr>
            <w:r>
              <w:t>72</w:t>
            </w:r>
          </w:p>
        </w:tc>
        <w:tc>
          <w:tcPr>
            <w:tcW w:w="1415" w:type="dxa"/>
            <w:vMerge/>
          </w:tcPr>
          <w:p w:rsidR="006A4F3D" w:rsidRPr="00DC7761" w:rsidRDefault="006A4F3D" w:rsidP="006A4F3D">
            <w:pPr>
              <w:pStyle w:val="TableParagraph"/>
              <w:ind w:left="142"/>
              <w:rPr>
                <w:rFonts w:eastAsia="Calibri"/>
                <w:color w:val="000000"/>
                <w:spacing w:val="-2"/>
                <w:lang w:val="ru-RU"/>
              </w:rPr>
            </w:pPr>
          </w:p>
        </w:tc>
        <w:tc>
          <w:tcPr>
            <w:tcW w:w="708" w:type="dxa"/>
          </w:tcPr>
          <w:p w:rsidR="006A4F3D" w:rsidRPr="00CC2BD2" w:rsidRDefault="006A4F3D" w:rsidP="006A4F3D">
            <w:pPr>
              <w:rPr>
                <w:rFonts w:ascii="Times New Roman" w:hAnsi="Times New Roman" w:cs="Times New Roman"/>
              </w:rPr>
            </w:pPr>
          </w:p>
        </w:tc>
        <w:tc>
          <w:tcPr>
            <w:tcW w:w="567" w:type="dxa"/>
          </w:tcPr>
          <w:p w:rsidR="006A4F3D" w:rsidRPr="00CC2BD2" w:rsidRDefault="006A4F3D" w:rsidP="006A4F3D">
            <w:pPr>
              <w:rPr>
                <w:rFonts w:ascii="Times New Roman" w:hAnsi="Times New Roman" w:cs="Times New Roman"/>
              </w:rPr>
            </w:pPr>
          </w:p>
        </w:tc>
        <w:tc>
          <w:tcPr>
            <w:tcW w:w="1701" w:type="dxa"/>
          </w:tcPr>
          <w:p w:rsidR="006A4F3D" w:rsidRPr="00CC2BD2" w:rsidRDefault="006A4F3D" w:rsidP="006A4F3D">
            <w:pPr>
              <w:rPr>
                <w:rFonts w:ascii="Times New Roman" w:hAnsi="Times New Roman" w:cs="Times New Roman"/>
                <w:lang w:val="ru-RU"/>
              </w:rPr>
            </w:pPr>
            <w:r w:rsidRPr="00CC2BD2">
              <w:rPr>
                <w:rFonts w:ascii="Times New Roman" w:hAnsi="Times New Roman" w:cs="Times New Roman"/>
                <w:lang w:val="ru-RU"/>
              </w:rPr>
              <w:t>Написание и защита дипломной работы, дипломного проекта или подготовка и сдача комплексного экзамена</w:t>
            </w:r>
          </w:p>
        </w:tc>
        <w:tc>
          <w:tcPr>
            <w:tcW w:w="3828" w:type="dxa"/>
          </w:tcPr>
          <w:p w:rsidR="006A4F3D" w:rsidRPr="00CC2BD2" w:rsidRDefault="006A4F3D" w:rsidP="00D206A6">
            <w:pPr>
              <w:ind w:left="113" w:right="113"/>
              <w:jc w:val="both"/>
              <w:rPr>
                <w:rFonts w:ascii="Times New Roman" w:hAnsi="Times New Roman" w:cs="Times New Roman"/>
                <w:lang w:val="ru-RU"/>
              </w:rPr>
            </w:pPr>
            <w:r w:rsidRPr="00CC2BD2">
              <w:rPr>
                <w:rFonts w:ascii="Times New Roman" w:hAnsi="Times New Roman" w:cs="Times New Roman"/>
                <w:lang w:val="ru-RU"/>
              </w:rPr>
              <w:t>Предусматривает выполнение аналитического обзора, постановку целей и задач исследования, экспериментальной части и анализ результатов. Определяется уровень сформированности результатов обучения, заявленных в ОП: обладание базовыми знаниями в области естественнонаучных дисциплин, навыками обращения с современной техникой, умение использовать информационные технологии в сфере профессиональной деятельности; критическим мышлением для решения поставленных задач.</w:t>
            </w:r>
          </w:p>
        </w:tc>
        <w:tc>
          <w:tcPr>
            <w:tcW w:w="702" w:type="dxa"/>
          </w:tcPr>
          <w:p w:rsidR="006A4F3D" w:rsidRPr="00DC7761" w:rsidRDefault="006A4F3D" w:rsidP="006A4F3D">
            <w:pPr>
              <w:jc w:val="center"/>
              <w:rPr>
                <w:rFonts w:ascii="Times New Roman" w:hAnsi="Times New Roman" w:cs="Times New Roman"/>
              </w:rPr>
            </w:pPr>
            <w:r w:rsidRPr="00DC7761">
              <w:rPr>
                <w:rFonts w:ascii="Times New Roman" w:hAnsi="Times New Roman" w:cs="Times New Roman"/>
              </w:rPr>
              <w:t>12</w:t>
            </w:r>
          </w:p>
        </w:tc>
        <w:tc>
          <w:tcPr>
            <w:tcW w:w="427" w:type="dxa"/>
          </w:tcPr>
          <w:p w:rsidR="006A4F3D" w:rsidRPr="00DC7761" w:rsidRDefault="006A4F3D" w:rsidP="006A4F3D">
            <w:pPr>
              <w:pStyle w:val="TableParagraph"/>
              <w:ind w:left="223"/>
              <w:rPr>
                <w:lang w:val="ru-RU"/>
              </w:rPr>
            </w:pPr>
            <w:r w:rsidRPr="00384FC6">
              <w:rPr>
                <w:b/>
              </w:rPr>
              <w:t>ѵ</w:t>
            </w:r>
          </w:p>
        </w:tc>
        <w:tc>
          <w:tcPr>
            <w:tcW w:w="426" w:type="dxa"/>
          </w:tcPr>
          <w:p w:rsidR="006A4F3D" w:rsidRPr="00DC7761" w:rsidRDefault="006A4F3D" w:rsidP="006A4F3D">
            <w:pPr>
              <w:pStyle w:val="TableParagraph"/>
              <w:ind w:left="223"/>
              <w:rPr>
                <w:lang w:val="ru-RU"/>
              </w:rPr>
            </w:pPr>
            <w:r w:rsidRPr="00384FC6">
              <w:rPr>
                <w:b/>
              </w:rPr>
              <w:t>ѵ</w:t>
            </w:r>
          </w:p>
        </w:tc>
        <w:tc>
          <w:tcPr>
            <w:tcW w:w="425" w:type="dxa"/>
          </w:tcPr>
          <w:p w:rsidR="006A4F3D" w:rsidRPr="00DC7761" w:rsidRDefault="006A4F3D" w:rsidP="006A4F3D">
            <w:pPr>
              <w:pStyle w:val="TableParagraph"/>
              <w:spacing w:line="304" w:lineRule="exact"/>
              <w:ind w:left="223"/>
              <w:rPr>
                <w:b/>
                <w:lang w:val="ru-RU"/>
              </w:rPr>
            </w:pPr>
            <w:r w:rsidRPr="00384FC6">
              <w:rPr>
                <w:b/>
              </w:rPr>
              <w:t>ѵ</w:t>
            </w:r>
          </w:p>
        </w:tc>
        <w:tc>
          <w:tcPr>
            <w:tcW w:w="426" w:type="dxa"/>
          </w:tcPr>
          <w:p w:rsidR="006A4F3D" w:rsidRPr="00DC7761" w:rsidRDefault="006A4F3D" w:rsidP="006A4F3D">
            <w:pPr>
              <w:pStyle w:val="TableParagraph"/>
              <w:ind w:left="223"/>
              <w:rPr>
                <w:lang w:val="ru-RU"/>
              </w:rPr>
            </w:pPr>
          </w:p>
        </w:tc>
        <w:tc>
          <w:tcPr>
            <w:tcW w:w="426" w:type="dxa"/>
          </w:tcPr>
          <w:p w:rsidR="006A4F3D" w:rsidRPr="00DC7761" w:rsidRDefault="006A4F3D" w:rsidP="006A4F3D">
            <w:pPr>
              <w:pStyle w:val="TableParagraph"/>
              <w:ind w:left="223"/>
              <w:rPr>
                <w:b/>
                <w:lang w:val="ru-RU"/>
              </w:rPr>
            </w:pPr>
          </w:p>
        </w:tc>
        <w:tc>
          <w:tcPr>
            <w:tcW w:w="425" w:type="dxa"/>
          </w:tcPr>
          <w:p w:rsidR="006A4F3D" w:rsidRPr="00DC7761" w:rsidRDefault="006A4F3D" w:rsidP="006A4F3D">
            <w:pPr>
              <w:pStyle w:val="TableParagraph"/>
              <w:ind w:left="223"/>
              <w:rPr>
                <w:lang w:val="ru-RU"/>
              </w:rPr>
            </w:pPr>
          </w:p>
        </w:tc>
        <w:tc>
          <w:tcPr>
            <w:tcW w:w="428" w:type="dxa"/>
          </w:tcPr>
          <w:p w:rsidR="006A4F3D" w:rsidRPr="00DC7761" w:rsidRDefault="006A4F3D" w:rsidP="006A4F3D">
            <w:pPr>
              <w:pStyle w:val="TableParagraph"/>
              <w:ind w:left="223"/>
              <w:rPr>
                <w:lang w:val="ru-RU"/>
              </w:rPr>
            </w:pPr>
          </w:p>
        </w:tc>
        <w:tc>
          <w:tcPr>
            <w:tcW w:w="425" w:type="dxa"/>
          </w:tcPr>
          <w:p w:rsidR="006A4F3D" w:rsidRPr="00DC7761" w:rsidRDefault="006A4F3D" w:rsidP="006A4F3D">
            <w:pPr>
              <w:pStyle w:val="TableParagraph"/>
              <w:ind w:left="223"/>
              <w:rPr>
                <w:b/>
                <w:lang w:val="ru-RU"/>
              </w:rPr>
            </w:pPr>
          </w:p>
        </w:tc>
        <w:tc>
          <w:tcPr>
            <w:tcW w:w="567" w:type="dxa"/>
            <w:tcBorders>
              <w:right w:val="single" w:sz="4" w:space="0" w:color="auto"/>
            </w:tcBorders>
          </w:tcPr>
          <w:p w:rsidR="006A4F3D" w:rsidRPr="00DC7761" w:rsidRDefault="006A4F3D" w:rsidP="006A4F3D">
            <w:pPr>
              <w:pStyle w:val="TableParagraph"/>
              <w:ind w:left="223"/>
              <w:rPr>
                <w:lang w:val="ru-RU"/>
              </w:rPr>
            </w:pPr>
          </w:p>
        </w:tc>
        <w:tc>
          <w:tcPr>
            <w:tcW w:w="577" w:type="dxa"/>
            <w:tcBorders>
              <w:right w:val="single" w:sz="4" w:space="0" w:color="auto"/>
            </w:tcBorders>
          </w:tcPr>
          <w:p w:rsidR="006A4F3D" w:rsidRPr="00DC7761" w:rsidRDefault="006A4F3D" w:rsidP="006A4F3D">
            <w:pPr>
              <w:pStyle w:val="TableParagraph"/>
              <w:ind w:left="223"/>
              <w:rPr>
                <w:lang w:val="ru-RU"/>
              </w:rPr>
            </w:pPr>
            <w:r w:rsidRPr="00384FC6">
              <w:rPr>
                <w:b/>
              </w:rPr>
              <w:t>ѵ</w:t>
            </w:r>
          </w:p>
        </w:tc>
        <w:tc>
          <w:tcPr>
            <w:tcW w:w="567" w:type="dxa"/>
            <w:tcBorders>
              <w:left w:val="single" w:sz="4" w:space="0" w:color="auto"/>
              <w:right w:val="single" w:sz="4" w:space="0" w:color="auto"/>
            </w:tcBorders>
          </w:tcPr>
          <w:p w:rsidR="006A4F3D" w:rsidRPr="00DC7761" w:rsidRDefault="006A4F3D" w:rsidP="006A4F3D">
            <w:pPr>
              <w:pStyle w:val="TableParagraph"/>
              <w:ind w:left="223"/>
              <w:rPr>
                <w:lang w:val="ru-RU"/>
              </w:rPr>
            </w:pPr>
            <w:r w:rsidRPr="00384FC6">
              <w:rPr>
                <w:b/>
              </w:rPr>
              <w:t>ѵ</w:t>
            </w:r>
          </w:p>
        </w:tc>
        <w:tc>
          <w:tcPr>
            <w:tcW w:w="567" w:type="dxa"/>
            <w:tcBorders>
              <w:left w:val="single" w:sz="4" w:space="0" w:color="auto"/>
            </w:tcBorders>
          </w:tcPr>
          <w:p w:rsidR="006A4F3D" w:rsidRPr="00DC7761" w:rsidRDefault="006A4F3D" w:rsidP="006A4F3D">
            <w:pPr>
              <w:pStyle w:val="TableParagraph"/>
              <w:ind w:left="223"/>
              <w:rPr>
                <w:lang w:val="ru-RU"/>
              </w:rPr>
            </w:pPr>
          </w:p>
        </w:tc>
      </w:tr>
    </w:tbl>
    <w:p w:rsidR="00011908" w:rsidRPr="00DC7761" w:rsidRDefault="00011908" w:rsidP="00011908">
      <w:pPr>
        <w:ind w:left="223"/>
        <w:jc w:val="both"/>
        <w:rPr>
          <w:rFonts w:ascii="Times New Roman" w:hAnsi="Times New Roman" w:cs="Times New Roman"/>
          <w:bCs/>
        </w:rPr>
      </w:pPr>
    </w:p>
    <w:p w:rsidR="00011908" w:rsidRPr="00DC7761" w:rsidRDefault="00011908" w:rsidP="00011908">
      <w:pPr>
        <w:ind w:firstLine="708"/>
        <w:jc w:val="both"/>
        <w:rPr>
          <w:rFonts w:ascii="Times New Roman" w:hAnsi="Times New Roman" w:cs="Times New Roman"/>
          <w:bCs/>
          <w:sz w:val="24"/>
          <w:szCs w:val="24"/>
        </w:rPr>
      </w:pPr>
    </w:p>
    <w:p w:rsidR="00011908" w:rsidRPr="00DC7761" w:rsidRDefault="00011908" w:rsidP="00011908">
      <w:pPr>
        <w:ind w:firstLine="708"/>
        <w:jc w:val="both"/>
        <w:rPr>
          <w:rFonts w:ascii="Times New Roman" w:hAnsi="Times New Roman" w:cs="Times New Roman"/>
          <w:bCs/>
          <w:sz w:val="24"/>
          <w:szCs w:val="24"/>
        </w:rPr>
      </w:pPr>
    </w:p>
    <w:p w:rsidR="00011908" w:rsidRPr="00DC7761" w:rsidRDefault="00011908" w:rsidP="00011908">
      <w:pPr>
        <w:ind w:firstLine="708"/>
        <w:jc w:val="both"/>
        <w:rPr>
          <w:rFonts w:ascii="Times New Roman" w:hAnsi="Times New Roman" w:cs="Times New Roman"/>
          <w:bCs/>
          <w:sz w:val="24"/>
          <w:szCs w:val="24"/>
        </w:rPr>
        <w:sectPr w:rsidR="00011908" w:rsidRPr="00DC7761" w:rsidSect="00011908">
          <w:pgSz w:w="16838" w:h="11906" w:orient="landscape"/>
          <w:pgMar w:top="1701" w:right="1134" w:bottom="851" w:left="1134" w:header="709" w:footer="709" w:gutter="0"/>
          <w:cols w:space="708"/>
          <w:docGrid w:linePitch="360"/>
        </w:sectPr>
      </w:pPr>
    </w:p>
    <w:p w:rsidR="00011908" w:rsidRDefault="00011908" w:rsidP="00011908">
      <w:pPr>
        <w:pStyle w:val="a5"/>
        <w:numPr>
          <w:ilvl w:val="0"/>
          <w:numId w:val="1"/>
        </w:numPr>
        <w:jc w:val="center"/>
        <w:rPr>
          <w:rFonts w:ascii="Times New Roman" w:hAnsi="Times New Roman"/>
          <w:b/>
          <w:color w:val="000000"/>
          <w:sz w:val="24"/>
          <w:szCs w:val="24"/>
        </w:rPr>
      </w:pPr>
      <w:r w:rsidRPr="00DC7761">
        <w:rPr>
          <w:rFonts w:ascii="Times New Roman" w:hAnsi="Times New Roman"/>
          <w:b/>
          <w:color w:val="000000"/>
          <w:sz w:val="24"/>
          <w:szCs w:val="24"/>
        </w:rPr>
        <w:t>СВОДНАЯ ТАБЛИЦА, ОТРАЖАЮЩАЯ ОБЪЕМ ОСВОЕННЫХ КРЕДИТОВ В РАЗРЕЗЕ МОДУЛЕЙ ОП</w:t>
      </w: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2"/>
        <w:gridCol w:w="444"/>
        <w:gridCol w:w="739"/>
        <w:gridCol w:w="407"/>
        <w:gridCol w:w="407"/>
        <w:gridCol w:w="409"/>
        <w:gridCol w:w="1087"/>
        <w:gridCol w:w="951"/>
        <w:gridCol w:w="951"/>
        <w:gridCol w:w="1358"/>
        <w:gridCol w:w="816"/>
        <w:gridCol w:w="815"/>
        <w:gridCol w:w="544"/>
        <w:gridCol w:w="544"/>
        <w:gridCol w:w="680"/>
      </w:tblGrid>
      <w:tr w:rsidR="00B178E5" w:rsidRPr="00B178E5" w:rsidTr="005B3A67">
        <w:trPr>
          <w:trHeight w:val="315"/>
          <w:jc w:val="center"/>
        </w:trPr>
        <w:tc>
          <w:tcPr>
            <w:tcW w:w="312" w:type="dxa"/>
            <w:vMerge w:val="restart"/>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Курс обучения</w:t>
            </w:r>
          </w:p>
        </w:tc>
        <w:tc>
          <w:tcPr>
            <w:tcW w:w="444" w:type="dxa"/>
            <w:vMerge w:val="restart"/>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Семестр</w:t>
            </w:r>
          </w:p>
        </w:tc>
        <w:tc>
          <w:tcPr>
            <w:tcW w:w="739" w:type="dxa"/>
            <w:vMerge w:val="restart"/>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Количество осваиваемых модулей</w:t>
            </w:r>
          </w:p>
        </w:tc>
        <w:tc>
          <w:tcPr>
            <w:tcW w:w="1223" w:type="dxa"/>
            <w:gridSpan w:val="3"/>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Количество изучаемых дисциплин</w:t>
            </w:r>
          </w:p>
        </w:tc>
        <w:tc>
          <w:tcPr>
            <w:tcW w:w="5163" w:type="dxa"/>
            <w:gridSpan w:val="5"/>
            <w:tcMar>
              <w:top w:w="15" w:type="dxa"/>
              <w:left w:w="15" w:type="dxa"/>
              <w:bottom w:w="15" w:type="dxa"/>
              <w:right w:w="15" w:type="dxa"/>
            </w:tcMa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Количество кредитов KZ</w:t>
            </w:r>
          </w:p>
        </w:tc>
        <w:tc>
          <w:tcPr>
            <w:tcW w:w="815" w:type="dxa"/>
            <w:vMerge w:val="restart"/>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Всего в часах</w:t>
            </w:r>
          </w:p>
        </w:tc>
        <w:tc>
          <w:tcPr>
            <w:tcW w:w="544" w:type="dxa"/>
            <w:vMerge w:val="restart"/>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Итого кредитов KZ</w:t>
            </w:r>
          </w:p>
        </w:tc>
        <w:tc>
          <w:tcPr>
            <w:tcW w:w="1224" w:type="dxa"/>
            <w:gridSpan w:val="2"/>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 xml:space="preserve">Количество </w:t>
            </w:r>
          </w:p>
        </w:tc>
      </w:tr>
      <w:tr w:rsidR="00B178E5" w:rsidRPr="00B178E5" w:rsidTr="005B3A67">
        <w:trPr>
          <w:cantSplit/>
          <w:trHeight w:val="1152"/>
          <w:jc w:val="center"/>
        </w:trPr>
        <w:tc>
          <w:tcPr>
            <w:tcW w:w="312" w:type="dxa"/>
            <w:vMerge/>
          </w:tcPr>
          <w:p w:rsidR="00B178E5" w:rsidRPr="00B178E5" w:rsidRDefault="00B178E5" w:rsidP="00B178E5">
            <w:pPr>
              <w:spacing w:after="0"/>
              <w:jc w:val="center"/>
              <w:rPr>
                <w:rFonts w:ascii="Times New Roman" w:hAnsi="Times New Roman"/>
                <w:color w:val="000000"/>
                <w:sz w:val="24"/>
                <w:szCs w:val="24"/>
              </w:rPr>
            </w:pPr>
          </w:p>
        </w:tc>
        <w:tc>
          <w:tcPr>
            <w:tcW w:w="444" w:type="dxa"/>
            <w:vMerge/>
          </w:tcPr>
          <w:p w:rsidR="00B178E5" w:rsidRPr="00B178E5" w:rsidRDefault="00B178E5" w:rsidP="00B178E5">
            <w:pPr>
              <w:spacing w:after="0"/>
              <w:jc w:val="center"/>
              <w:rPr>
                <w:rFonts w:ascii="Times New Roman" w:hAnsi="Times New Roman"/>
                <w:color w:val="000000"/>
                <w:sz w:val="24"/>
                <w:szCs w:val="24"/>
              </w:rPr>
            </w:pPr>
          </w:p>
        </w:tc>
        <w:tc>
          <w:tcPr>
            <w:tcW w:w="739" w:type="dxa"/>
            <w:vMerge/>
          </w:tcPr>
          <w:p w:rsidR="00B178E5" w:rsidRPr="00B178E5" w:rsidRDefault="00B178E5" w:rsidP="00B178E5">
            <w:pPr>
              <w:spacing w:after="0"/>
              <w:jc w:val="center"/>
              <w:rPr>
                <w:rFonts w:ascii="Times New Roman" w:hAnsi="Times New Roman"/>
                <w:color w:val="000000"/>
                <w:sz w:val="24"/>
                <w:szCs w:val="24"/>
              </w:rPr>
            </w:pPr>
          </w:p>
        </w:tc>
        <w:tc>
          <w:tcPr>
            <w:tcW w:w="407" w:type="dxa"/>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ОК</w:t>
            </w:r>
          </w:p>
        </w:tc>
        <w:tc>
          <w:tcPr>
            <w:tcW w:w="407" w:type="dxa"/>
            <w:tcMar>
              <w:top w:w="15" w:type="dxa"/>
              <w:left w:w="15" w:type="dxa"/>
              <w:bottom w:w="15" w:type="dxa"/>
              <w:right w:w="15" w:type="dxa"/>
            </w:tcMar>
            <w:textDirection w:val="btL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ВК</w:t>
            </w:r>
          </w:p>
        </w:tc>
        <w:tc>
          <w:tcPr>
            <w:tcW w:w="409" w:type="dxa"/>
            <w:tcMar>
              <w:top w:w="15" w:type="dxa"/>
              <w:left w:w="15" w:type="dxa"/>
              <w:bottom w:w="15" w:type="dxa"/>
              <w:right w:w="15" w:type="dxa"/>
            </w:tcMar>
            <w:textDirection w:val="btL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КВ</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Теоретическое обучение</w:t>
            </w:r>
          </w:p>
        </w:tc>
        <w:tc>
          <w:tcPr>
            <w:tcW w:w="951" w:type="dxa"/>
            <w:tcMar>
              <w:top w:w="15" w:type="dxa"/>
              <w:left w:w="15" w:type="dxa"/>
              <w:bottom w:w="15" w:type="dxa"/>
              <w:right w:w="15" w:type="dxa"/>
            </w:tcMa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Физиче</w:t>
            </w:r>
            <w:r w:rsidRPr="00B178E5">
              <w:rPr>
                <w:rFonts w:ascii="Times New Roman" w:hAnsi="Times New Roman"/>
                <w:color w:val="000000"/>
                <w:sz w:val="24"/>
                <w:szCs w:val="24"/>
                <w:lang w:val="kk-KZ"/>
              </w:rPr>
              <w:t>с</w:t>
            </w:r>
            <w:r w:rsidRPr="00B178E5">
              <w:rPr>
                <w:rFonts w:ascii="Times New Roman" w:hAnsi="Times New Roman"/>
                <w:color w:val="000000"/>
                <w:sz w:val="24"/>
                <w:szCs w:val="24"/>
              </w:rPr>
              <w:t>кая культура</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Учебная практика</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Пед практика /</w:t>
            </w:r>
          </w:p>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Производст-венная практика</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Итоговая аттестация</w:t>
            </w:r>
          </w:p>
        </w:tc>
        <w:tc>
          <w:tcPr>
            <w:tcW w:w="815" w:type="dxa"/>
            <w:vMerge/>
            <w:tcMar>
              <w:top w:w="15" w:type="dxa"/>
              <w:left w:w="15" w:type="dxa"/>
              <w:bottom w:w="15" w:type="dxa"/>
              <w:right w:w="15" w:type="dxa"/>
            </w:tcMar>
          </w:tcPr>
          <w:p w:rsidR="00B178E5" w:rsidRPr="00B178E5" w:rsidRDefault="00B178E5" w:rsidP="00B178E5">
            <w:pPr>
              <w:spacing w:after="0"/>
              <w:jc w:val="center"/>
              <w:rPr>
                <w:rFonts w:ascii="Times New Roman" w:hAnsi="Times New Roman"/>
                <w:color w:val="000000"/>
                <w:sz w:val="24"/>
                <w:szCs w:val="24"/>
              </w:rPr>
            </w:pPr>
          </w:p>
        </w:tc>
        <w:tc>
          <w:tcPr>
            <w:tcW w:w="544" w:type="dxa"/>
            <w:vMerge/>
            <w:tcMar>
              <w:top w:w="15" w:type="dxa"/>
              <w:left w:w="15" w:type="dxa"/>
              <w:bottom w:w="15" w:type="dxa"/>
              <w:right w:w="15" w:type="dxa"/>
            </w:tcMar>
          </w:tcPr>
          <w:p w:rsidR="00B178E5" w:rsidRPr="00B178E5" w:rsidRDefault="00B178E5" w:rsidP="00B178E5">
            <w:pPr>
              <w:spacing w:after="0"/>
              <w:jc w:val="center"/>
              <w:rPr>
                <w:rFonts w:ascii="Times New Roman" w:hAnsi="Times New Roman"/>
                <w:color w:val="000000"/>
                <w:sz w:val="24"/>
                <w:szCs w:val="24"/>
              </w:rPr>
            </w:pP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экз</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диф.</w:t>
            </w:r>
          </w:p>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зачет</w:t>
            </w:r>
          </w:p>
        </w:tc>
      </w:tr>
      <w:tr w:rsidR="00B178E5" w:rsidRPr="00B178E5" w:rsidTr="00B178E5">
        <w:trPr>
          <w:trHeight w:val="564"/>
          <w:jc w:val="center"/>
        </w:trPr>
        <w:tc>
          <w:tcPr>
            <w:tcW w:w="312" w:type="dxa"/>
            <w:vMerge w:val="restart"/>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28</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90</w:t>
            </w:r>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r>
      <w:tr w:rsidR="00B178E5" w:rsidRPr="00B178E5" w:rsidTr="005B3A67">
        <w:trPr>
          <w:trHeight w:val="368"/>
          <w:jc w:val="center"/>
        </w:trPr>
        <w:tc>
          <w:tcPr>
            <w:tcW w:w="312" w:type="dxa"/>
            <w:vMerge/>
            <w:vAlign w:val="center"/>
          </w:tcPr>
          <w:p w:rsidR="00B178E5" w:rsidRPr="00B178E5" w:rsidRDefault="00B178E5" w:rsidP="00B178E5">
            <w:pPr>
              <w:spacing w:after="0"/>
              <w:jc w:val="center"/>
              <w:rPr>
                <w:rFonts w:ascii="Times New Roman" w:hAnsi="Times New Roman"/>
                <w:color w:val="000000"/>
                <w:sz w:val="24"/>
                <w:szCs w:val="24"/>
              </w:rPr>
            </w:pP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26</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90</w:t>
            </w:r>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r>
      <w:tr w:rsidR="00B178E5" w:rsidRPr="00B178E5" w:rsidTr="005B3A67">
        <w:trPr>
          <w:trHeight w:val="359"/>
          <w:jc w:val="center"/>
        </w:trPr>
        <w:tc>
          <w:tcPr>
            <w:tcW w:w="312" w:type="dxa"/>
            <w:vMerge w:val="restart"/>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28</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90</w:t>
            </w:r>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r>
      <w:tr w:rsidR="00B178E5" w:rsidRPr="00B178E5" w:rsidTr="005B3A67">
        <w:trPr>
          <w:trHeight w:val="339"/>
          <w:jc w:val="center"/>
        </w:trPr>
        <w:tc>
          <w:tcPr>
            <w:tcW w:w="312" w:type="dxa"/>
            <w:vMerge/>
            <w:vAlign w:val="center"/>
          </w:tcPr>
          <w:p w:rsidR="00B178E5" w:rsidRPr="00B178E5" w:rsidRDefault="00B178E5" w:rsidP="00B178E5">
            <w:pPr>
              <w:spacing w:after="0"/>
              <w:jc w:val="center"/>
              <w:rPr>
                <w:rFonts w:ascii="Times New Roman" w:hAnsi="Times New Roman"/>
                <w:color w:val="000000"/>
                <w:sz w:val="24"/>
                <w:szCs w:val="24"/>
              </w:rPr>
            </w:pP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25</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90</w:t>
            </w:r>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r>
      <w:tr w:rsidR="00B178E5" w:rsidRPr="00B178E5" w:rsidTr="005B3A67">
        <w:trPr>
          <w:trHeight w:val="315"/>
          <w:jc w:val="center"/>
        </w:trPr>
        <w:tc>
          <w:tcPr>
            <w:tcW w:w="312" w:type="dxa"/>
            <w:vMerge w:val="restart"/>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90</w:t>
            </w:r>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5</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r>
      <w:tr w:rsidR="00B178E5" w:rsidRPr="00B178E5" w:rsidTr="005B3A67">
        <w:trPr>
          <w:trHeight w:val="315"/>
          <w:jc w:val="center"/>
        </w:trPr>
        <w:tc>
          <w:tcPr>
            <w:tcW w:w="312" w:type="dxa"/>
            <w:vMerge/>
            <w:vAlign w:val="center"/>
          </w:tcPr>
          <w:p w:rsidR="00B178E5" w:rsidRPr="00B178E5" w:rsidRDefault="00B178E5" w:rsidP="00B178E5">
            <w:pPr>
              <w:spacing w:after="0"/>
              <w:jc w:val="center"/>
              <w:rPr>
                <w:rFonts w:ascii="Times New Roman" w:hAnsi="Times New Roman"/>
                <w:color w:val="000000"/>
                <w:sz w:val="24"/>
                <w:szCs w:val="24"/>
              </w:rPr>
            </w:pP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6</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22</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8</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685582"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kk-KZ"/>
              </w:rPr>
              <w:t>6</w:t>
            </w:r>
            <w:r w:rsidR="00AB28BE">
              <w:rPr>
                <w:rFonts w:ascii="Times New Roman" w:hAnsi="Times New Roman"/>
                <w:color w:val="000000"/>
                <w:sz w:val="24"/>
                <w:szCs w:val="24"/>
                <w:lang w:val="en-US"/>
              </w:rPr>
              <w:t>0</w:t>
            </w:r>
            <w:r>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r>
      <w:tr w:rsidR="00B178E5" w:rsidRPr="00B178E5" w:rsidTr="005B3A67">
        <w:trPr>
          <w:trHeight w:val="315"/>
          <w:jc w:val="center"/>
        </w:trPr>
        <w:tc>
          <w:tcPr>
            <w:tcW w:w="312" w:type="dxa"/>
            <w:vMerge w:val="restart"/>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7</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20</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685582" w:rsidP="00685582">
            <w:pPr>
              <w:spacing w:after="0"/>
              <w:jc w:val="center"/>
              <w:rPr>
                <w:rFonts w:ascii="Times New Roman" w:hAnsi="Times New Roman"/>
                <w:color w:val="000000"/>
                <w:sz w:val="24"/>
                <w:szCs w:val="24"/>
                <w:lang w:val="kk-KZ"/>
              </w:rPr>
            </w:pPr>
            <w:r>
              <w:rPr>
                <w:rFonts w:ascii="Times New Roman" w:hAnsi="Times New Roman"/>
                <w:color w:val="000000"/>
                <w:sz w:val="24"/>
                <w:szCs w:val="24"/>
                <w:lang w:val="kk-KZ"/>
              </w:rPr>
              <w:t>6</w:t>
            </w:r>
            <w:r w:rsidR="00AB28BE">
              <w:rPr>
                <w:rFonts w:ascii="Times New Roman" w:hAnsi="Times New Roman"/>
                <w:color w:val="000000"/>
                <w:sz w:val="24"/>
                <w:szCs w:val="24"/>
                <w:lang w:val="en-US"/>
              </w:rPr>
              <w:t>0</w:t>
            </w:r>
            <w:r>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r>
      <w:tr w:rsidR="00B178E5" w:rsidRPr="00B178E5" w:rsidTr="005B3A67">
        <w:trPr>
          <w:trHeight w:val="315"/>
          <w:jc w:val="center"/>
        </w:trPr>
        <w:tc>
          <w:tcPr>
            <w:tcW w:w="312" w:type="dxa"/>
            <w:vMerge/>
            <w:vAlign w:val="center"/>
          </w:tcPr>
          <w:p w:rsidR="00B178E5" w:rsidRPr="00B178E5" w:rsidRDefault="00B178E5" w:rsidP="00B178E5">
            <w:pPr>
              <w:spacing w:after="0"/>
              <w:jc w:val="center"/>
              <w:rPr>
                <w:rFonts w:ascii="Times New Roman" w:hAnsi="Times New Roman"/>
                <w:color w:val="000000"/>
                <w:sz w:val="24"/>
                <w:szCs w:val="24"/>
              </w:rPr>
            </w:pP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8</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108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20</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816"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p w:rsidR="00B178E5" w:rsidRPr="00B178E5" w:rsidRDefault="00B178E5" w:rsidP="00B178E5">
            <w:pPr>
              <w:spacing w:after="0"/>
              <w:jc w:val="center"/>
              <w:rPr>
                <w:rFonts w:ascii="Times New Roman" w:hAnsi="Times New Roman"/>
                <w:color w:val="000000"/>
                <w:sz w:val="24"/>
                <w:szCs w:val="24"/>
              </w:rPr>
            </w:pPr>
          </w:p>
        </w:tc>
        <w:tc>
          <w:tcPr>
            <w:tcW w:w="815" w:type="dxa"/>
            <w:tcMar>
              <w:top w:w="15" w:type="dxa"/>
              <w:left w:w="15" w:type="dxa"/>
              <w:bottom w:w="15" w:type="dxa"/>
              <w:right w:w="15" w:type="dxa"/>
            </w:tcMar>
            <w:vAlign w:val="center"/>
          </w:tcPr>
          <w:p w:rsidR="00B178E5" w:rsidRPr="00685582" w:rsidRDefault="00685582"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kk-KZ"/>
              </w:rPr>
              <w:t>6</w:t>
            </w:r>
            <w:r w:rsidR="00AB28BE">
              <w:rPr>
                <w:rFonts w:ascii="Times New Roman" w:hAnsi="Times New Roman"/>
                <w:color w:val="000000"/>
                <w:sz w:val="24"/>
                <w:szCs w:val="24"/>
                <w:lang w:val="en-US"/>
              </w:rPr>
              <w:t>0</w:t>
            </w:r>
            <w:r>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4</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r>
      <w:tr w:rsidR="00B178E5" w:rsidRPr="00B178E5" w:rsidTr="005B3A67">
        <w:trPr>
          <w:trHeight w:val="315"/>
          <w:jc w:val="center"/>
        </w:trPr>
        <w:tc>
          <w:tcPr>
            <w:tcW w:w="312" w:type="dxa"/>
            <w:vMerge/>
            <w:vAlign w:val="center"/>
          </w:tcPr>
          <w:p w:rsidR="00B178E5" w:rsidRPr="00B178E5" w:rsidRDefault="00B178E5" w:rsidP="00B178E5">
            <w:pPr>
              <w:spacing w:after="0"/>
              <w:jc w:val="center"/>
              <w:rPr>
                <w:rFonts w:ascii="Times New Roman" w:hAnsi="Times New Roman"/>
                <w:color w:val="000000"/>
                <w:sz w:val="24"/>
                <w:szCs w:val="24"/>
              </w:rPr>
            </w:pPr>
          </w:p>
        </w:tc>
        <w:tc>
          <w:tcPr>
            <w:tcW w:w="4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9</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p>
        </w:tc>
        <w:tc>
          <w:tcPr>
            <w:tcW w:w="1087" w:type="dxa"/>
            <w:tcMar>
              <w:top w:w="15" w:type="dxa"/>
              <w:left w:w="15" w:type="dxa"/>
              <w:bottom w:w="15" w:type="dxa"/>
              <w:right w:w="15" w:type="dxa"/>
            </w:tcMar>
            <w:vAlign w:val="center"/>
          </w:tcPr>
          <w:p w:rsidR="00B178E5" w:rsidRPr="00B178E5" w:rsidRDefault="00AB28BE"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1358" w:type="dxa"/>
            <w:tcMar>
              <w:top w:w="15" w:type="dxa"/>
              <w:left w:w="15" w:type="dxa"/>
              <w:bottom w:w="15" w:type="dxa"/>
              <w:right w:w="15" w:type="dxa"/>
            </w:tcMar>
            <w:vAlign w:val="center"/>
          </w:tcPr>
          <w:p w:rsidR="00B178E5" w:rsidRPr="00AB28BE" w:rsidRDefault="00AB28BE" w:rsidP="00B178E5">
            <w:pPr>
              <w:spacing w:after="0"/>
              <w:jc w:val="center"/>
              <w:rPr>
                <w:rFonts w:ascii="Times New Roman" w:hAnsi="Times New Roman"/>
                <w:color w:val="000000"/>
                <w:sz w:val="24"/>
                <w:szCs w:val="24"/>
                <w:lang w:val="en-US"/>
              </w:rPr>
            </w:pPr>
            <w:r>
              <w:rPr>
                <w:rFonts w:ascii="Times New Roman" w:hAnsi="Times New Roman"/>
                <w:color w:val="000000"/>
                <w:sz w:val="24"/>
                <w:szCs w:val="24"/>
                <w:lang w:val="en-US"/>
              </w:rPr>
              <w:t>8</w:t>
            </w:r>
          </w:p>
        </w:tc>
        <w:tc>
          <w:tcPr>
            <w:tcW w:w="816" w:type="dxa"/>
            <w:tcMar>
              <w:top w:w="15" w:type="dxa"/>
              <w:left w:w="15" w:type="dxa"/>
              <w:bottom w:w="15" w:type="dxa"/>
              <w:right w:w="15" w:type="dxa"/>
            </w:tcMar>
            <w:vAlign w:val="center"/>
          </w:tcPr>
          <w:p w:rsidR="00B178E5" w:rsidRPr="00AB28BE" w:rsidRDefault="00AB28BE" w:rsidP="00B178E5">
            <w:pPr>
              <w:spacing w:after="0"/>
              <w:jc w:val="center"/>
              <w:rPr>
                <w:rFonts w:ascii="Times New Roman" w:hAnsi="Times New Roman"/>
                <w:color w:val="000000"/>
                <w:sz w:val="24"/>
                <w:szCs w:val="24"/>
                <w:lang w:val="en-US"/>
              </w:rPr>
            </w:pPr>
            <w:r>
              <w:rPr>
                <w:rFonts w:ascii="Times New Roman" w:hAnsi="Times New Roman"/>
                <w:color w:val="000000"/>
                <w:sz w:val="24"/>
                <w:szCs w:val="24"/>
                <w:lang w:val="en-US"/>
              </w:rPr>
              <w:t>12</w:t>
            </w:r>
          </w:p>
        </w:tc>
        <w:tc>
          <w:tcPr>
            <w:tcW w:w="815" w:type="dxa"/>
            <w:tcMar>
              <w:top w:w="15" w:type="dxa"/>
              <w:left w:w="15" w:type="dxa"/>
              <w:bottom w:w="15" w:type="dxa"/>
              <w:right w:w="15" w:type="dxa"/>
            </w:tcMar>
            <w:vAlign w:val="center"/>
          </w:tcPr>
          <w:p w:rsidR="00B178E5" w:rsidRPr="00AB28BE" w:rsidRDefault="00477FDE" w:rsidP="00B178E5">
            <w:pPr>
              <w:spacing w:after="0"/>
              <w:jc w:val="center"/>
              <w:rPr>
                <w:rFonts w:ascii="Times New Roman" w:hAnsi="Times New Roman"/>
                <w:color w:val="000000"/>
                <w:sz w:val="24"/>
                <w:szCs w:val="24"/>
                <w:lang w:val="en-US"/>
              </w:rPr>
            </w:pPr>
            <w:r>
              <w:rPr>
                <w:rFonts w:ascii="Times New Roman" w:hAnsi="Times New Roman"/>
                <w:color w:val="000000"/>
                <w:sz w:val="24"/>
                <w:szCs w:val="24"/>
                <w:lang w:val="en-US"/>
              </w:rPr>
              <w:t>60</w:t>
            </w:r>
            <w:r w:rsidR="00AB28BE">
              <w:rPr>
                <w:rFonts w:ascii="Times New Roman" w:hAnsi="Times New Roman"/>
                <w:color w:val="000000"/>
                <w:sz w:val="24"/>
                <w:szCs w:val="24"/>
                <w:lang w:val="en-US"/>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w:t>
            </w:r>
          </w:p>
        </w:tc>
      </w:tr>
      <w:tr w:rsidR="00B178E5" w:rsidRPr="00B178E5" w:rsidTr="005B3A67">
        <w:trPr>
          <w:trHeight w:val="325"/>
          <w:jc w:val="center"/>
        </w:trPr>
        <w:tc>
          <w:tcPr>
            <w:tcW w:w="756" w:type="dxa"/>
            <w:gridSpan w:val="2"/>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итого</w:t>
            </w:r>
          </w:p>
        </w:tc>
        <w:tc>
          <w:tcPr>
            <w:tcW w:w="73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34</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12</w:t>
            </w:r>
          </w:p>
        </w:tc>
        <w:tc>
          <w:tcPr>
            <w:tcW w:w="407"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10</w:t>
            </w:r>
          </w:p>
        </w:tc>
        <w:tc>
          <w:tcPr>
            <w:tcW w:w="409"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25</w:t>
            </w:r>
          </w:p>
        </w:tc>
        <w:tc>
          <w:tcPr>
            <w:tcW w:w="1087" w:type="dxa"/>
            <w:tcMar>
              <w:top w:w="15" w:type="dxa"/>
              <w:left w:w="15" w:type="dxa"/>
              <w:bottom w:w="15" w:type="dxa"/>
              <w:right w:w="15" w:type="dxa"/>
            </w:tcMar>
            <w:vAlign w:val="center"/>
          </w:tcPr>
          <w:p w:rsidR="00B178E5" w:rsidRPr="00685582" w:rsidRDefault="00685582"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kk-KZ"/>
              </w:rPr>
              <w:t>199</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8</w:t>
            </w:r>
          </w:p>
        </w:tc>
        <w:tc>
          <w:tcPr>
            <w:tcW w:w="951"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w:t>
            </w:r>
          </w:p>
        </w:tc>
        <w:tc>
          <w:tcPr>
            <w:tcW w:w="1358" w:type="dxa"/>
            <w:tcMar>
              <w:top w:w="15" w:type="dxa"/>
              <w:left w:w="15" w:type="dxa"/>
              <w:bottom w:w="15" w:type="dxa"/>
              <w:right w:w="15" w:type="dxa"/>
            </w:tcMar>
            <w:vAlign w:val="center"/>
          </w:tcPr>
          <w:p w:rsidR="00B178E5" w:rsidRPr="00685582" w:rsidRDefault="00B178E5" w:rsidP="00685582">
            <w:pPr>
              <w:spacing w:after="0"/>
              <w:jc w:val="center"/>
              <w:rPr>
                <w:rFonts w:ascii="Times New Roman" w:hAnsi="Times New Roman"/>
                <w:color w:val="000000"/>
                <w:sz w:val="24"/>
                <w:szCs w:val="24"/>
                <w:lang w:val="kk-KZ"/>
              </w:rPr>
            </w:pPr>
            <w:r w:rsidRPr="00B178E5">
              <w:rPr>
                <w:rFonts w:ascii="Times New Roman" w:hAnsi="Times New Roman"/>
                <w:color w:val="000000"/>
                <w:sz w:val="24"/>
                <w:szCs w:val="24"/>
              </w:rPr>
              <w:t>1</w:t>
            </w:r>
            <w:r w:rsidR="00685582">
              <w:rPr>
                <w:rFonts w:ascii="Times New Roman" w:hAnsi="Times New Roman"/>
                <w:color w:val="000000"/>
                <w:sz w:val="24"/>
                <w:szCs w:val="24"/>
                <w:lang w:val="kk-KZ"/>
              </w:rPr>
              <w:t>9</w:t>
            </w:r>
          </w:p>
        </w:tc>
        <w:tc>
          <w:tcPr>
            <w:tcW w:w="816" w:type="dxa"/>
            <w:tcMar>
              <w:top w:w="15" w:type="dxa"/>
              <w:left w:w="15" w:type="dxa"/>
              <w:bottom w:w="15" w:type="dxa"/>
              <w:right w:w="15" w:type="dxa"/>
            </w:tcMar>
            <w:vAlign w:val="center"/>
          </w:tcPr>
          <w:p w:rsidR="00B178E5" w:rsidRPr="00685582" w:rsidRDefault="00685582"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kk-KZ"/>
              </w:rPr>
              <w:t>12</w:t>
            </w:r>
          </w:p>
        </w:tc>
        <w:tc>
          <w:tcPr>
            <w:tcW w:w="815" w:type="dxa"/>
            <w:tcMar>
              <w:top w:w="15" w:type="dxa"/>
              <w:left w:w="15" w:type="dxa"/>
              <w:bottom w:w="15" w:type="dxa"/>
              <w:right w:w="15" w:type="dxa"/>
            </w:tcMar>
            <w:vAlign w:val="center"/>
          </w:tcPr>
          <w:p w:rsidR="00B178E5" w:rsidRPr="00685582" w:rsidRDefault="00AB28BE" w:rsidP="00B178E5">
            <w:pPr>
              <w:spacing w:after="0"/>
              <w:jc w:val="center"/>
              <w:rPr>
                <w:rFonts w:ascii="Times New Roman" w:hAnsi="Times New Roman"/>
                <w:color w:val="000000"/>
                <w:sz w:val="24"/>
                <w:szCs w:val="24"/>
                <w:lang w:val="kk-KZ"/>
              </w:rPr>
            </w:pPr>
            <w:r>
              <w:rPr>
                <w:rFonts w:ascii="Times New Roman" w:hAnsi="Times New Roman"/>
                <w:color w:val="000000"/>
                <w:sz w:val="24"/>
                <w:szCs w:val="24"/>
                <w:lang w:val="en-US"/>
              </w:rPr>
              <w:t>720</w:t>
            </w:r>
            <w:bookmarkStart w:id="0" w:name="_GoBack"/>
            <w:bookmarkEnd w:id="0"/>
            <w:r w:rsidR="00685582">
              <w:rPr>
                <w:rFonts w:ascii="Times New Roman" w:hAnsi="Times New Roman"/>
                <w:color w:val="000000"/>
                <w:sz w:val="24"/>
                <w:szCs w:val="24"/>
                <w:lang w:val="kk-KZ"/>
              </w:rPr>
              <w:t>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240</w:t>
            </w:r>
          </w:p>
        </w:tc>
        <w:tc>
          <w:tcPr>
            <w:tcW w:w="544"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37</w:t>
            </w:r>
          </w:p>
        </w:tc>
        <w:tc>
          <w:tcPr>
            <w:tcW w:w="680" w:type="dxa"/>
            <w:tcMar>
              <w:top w:w="15" w:type="dxa"/>
              <w:left w:w="15" w:type="dxa"/>
              <w:bottom w:w="15" w:type="dxa"/>
              <w:right w:w="15" w:type="dxa"/>
            </w:tcMar>
            <w:vAlign w:val="center"/>
          </w:tcPr>
          <w:p w:rsidR="00B178E5" w:rsidRPr="00B178E5" w:rsidRDefault="00B178E5" w:rsidP="00B178E5">
            <w:pPr>
              <w:spacing w:after="0"/>
              <w:jc w:val="center"/>
              <w:rPr>
                <w:rFonts w:ascii="Times New Roman" w:hAnsi="Times New Roman"/>
                <w:color w:val="000000"/>
                <w:sz w:val="24"/>
                <w:szCs w:val="24"/>
              </w:rPr>
            </w:pPr>
            <w:r w:rsidRPr="00B178E5">
              <w:rPr>
                <w:rFonts w:ascii="Times New Roman" w:hAnsi="Times New Roman"/>
                <w:color w:val="000000"/>
                <w:sz w:val="24"/>
                <w:szCs w:val="24"/>
              </w:rPr>
              <w:t>11</w:t>
            </w:r>
          </w:p>
        </w:tc>
      </w:tr>
    </w:tbl>
    <w:p w:rsidR="00B178E5" w:rsidRPr="00B178E5" w:rsidRDefault="00B178E5" w:rsidP="00B178E5">
      <w:pPr>
        <w:jc w:val="center"/>
        <w:rPr>
          <w:rFonts w:ascii="Times New Roman" w:hAnsi="Times New Roman"/>
          <w:b/>
          <w:color w:val="000000"/>
          <w:sz w:val="24"/>
          <w:szCs w:val="24"/>
        </w:rPr>
      </w:pPr>
    </w:p>
    <w:p w:rsidR="00011908" w:rsidRPr="00DC7761" w:rsidRDefault="00011908" w:rsidP="00011908">
      <w:pPr>
        <w:rPr>
          <w:rFonts w:ascii="Times New Roman" w:hAnsi="Times New Roman" w:cs="Times New Roman"/>
          <w:color w:val="333333"/>
          <w:sz w:val="28"/>
          <w:szCs w:val="28"/>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sectPr w:rsidR="00011908" w:rsidRPr="00DC7761" w:rsidSect="00011908">
          <w:pgSz w:w="11906" w:h="16838"/>
          <w:pgMar w:top="851" w:right="1134" w:bottom="1134" w:left="1134" w:header="709" w:footer="709" w:gutter="0"/>
          <w:cols w:space="708"/>
          <w:docGrid w:linePitch="360"/>
        </w:sectPr>
      </w:pPr>
    </w:p>
    <w:p w:rsidR="00011908" w:rsidRPr="00DC7761" w:rsidRDefault="00011908" w:rsidP="00011908">
      <w:pPr>
        <w:pStyle w:val="a5"/>
        <w:numPr>
          <w:ilvl w:val="0"/>
          <w:numId w:val="1"/>
        </w:numPr>
        <w:jc w:val="center"/>
        <w:rPr>
          <w:rFonts w:ascii="Times New Roman" w:hAnsi="Times New Roman"/>
          <w:b/>
          <w:bCs/>
          <w:sz w:val="24"/>
          <w:szCs w:val="24"/>
          <w:lang w:val="kk-KZ"/>
        </w:rPr>
      </w:pPr>
      <w:r w:rsidRPr="00DC7761">
        <w:rPr>
          <w:rFonts w:ascii="Times New Roman" w:hAnsi="Times New Roman"/>
          <w:b/>
          <w:color w:val="000000"/>
          <w:sz w:val="24"/>
          <w:szCs w:val="24"/>
        </w:rPr>
        <w:t>СТРАТЕГИИ И МЕТОДЫ ОБУЧЕНИЯ, КОНТРОЛЬ И ОЦЕНКА</w:t>
      </w:r>
    </w:p>
    <w:p w:rsidR="00011908" w:rsidRPr="00DC7761" w:rsidRDefault="00011908" w:rsidP="00011908">
      <w:pPr>
        <w:pStyle w:val="a5"/>
        <w:ind w:left="1288"/>
        <w:rPr>
          <w:rFonts w:ascii="Times New Roman" w:hAnsi="Times New Roman"/>
          <w:b/>
          <w:bCs/>
          <w:sz w:val="24"/>
          <w:szCs w:val="24"/>
          <w:lang w:val="kk-KZ"/>
        </w:rPr>
      </w:pPr>
    </w:p>
    <w:tbl>
      <w:tblPr>
        <w:tblStyle w:val="a7"/>
        <w:tblW w:w="0" w:type="auto"/>
        <w:tblInd w:w="-5" w:type="dxa"/>
        <w:tblLook w:val="04A0"/>
      </w:tblPr>
      <w:tblGrid>
        <w:gridCol w:w="2694"/>
        <w:gridCol w:w="6939"/>
      </w:tblGrid>
      <w:tr w:rsidR="00011908" w:rsidRPr="00DC7761" w:rsidTr="00011908">
        <w:tc>
          <w:tcPr>
            <w:tcW w:w="2694" w:type="dxa"/>
          </w:tcPr>
          <w:p w:rsidR="00011908" w:rsidRPr="00DC7761" w:rsidRDefault="00011908" w:rsidP="00011908">
            <w:pPr>
              <w:pStyle w:val="a5"/>
              <w:tabs>
                <w:tab w:val="left" w:pos="426"/>
              </w:tabs>
              <w:spacing w:before="200"/>
              <w:ind w:left="0"/>
              <w:jc w:val="both"/>
              <w:rPr>
                <w:rFonts w:ascii="Times New Roman" w:hAnsi="Times New Roman"/>
                <w:b/>
                <w:bCs/>
                <w:sz w:val="24"/>
                <w:szCs w:val="24"/>
                <w:lang w:val="kk-KZ"/>
              </w:rPr>
            </w:pPr>
            <w:r w:rsidRPr="00DC7761">
              <w:rPr>
                <w:rFonts w:ascii="Times New Roman" w:hAnsi="Times New Roman"/>
                <w:b/>
                <w:sz w:val="24"/>
                <w:szCs w:val="24"/>
              </w:rPr>
              <w:t>Стратеги</w:t>
            </w:r>
            <w:r w:rsidRPr="00DC7761">
              <w:rPr>
                <w:rFonts w:ascii="Times New Roman" w:hAnsi="Times New Roman"/>
                <w:b/>
                <w:sz w:val="24"/>
                <w:szCs w:val="24"/>
                <w:lang w:val="ru-RU"/>
              </w:rPr>
              <w:t xml:space="preserve">и </w:t>
            </w:r>
            <w:r w:rsidRPr="00DC7761">
              <w:rPr>
                <w:rFonts w:ascii="Times New Roman" w:hAnsi="Times New Roman"/>
                <w:b/>
                <w:sz w:val="24"/>
                <w:szCs w:val="24"/>
              </w:rPr>
              <w:t>обучения</w:t>
            </w:r>
          </w:p>
          <w:p w:rsidR="00011908" w:rsidRPr="00DC7761" w:rsidRDefault="00011908" w:rsidP="00011908">
            <w:pPr>
              <w:pStyle w:val="a5"/>
              <w:ind w:left="0"/>
              <w:rPr>
                <w:rFonts w:ascii="Times New Roman" w:hAnsi="Times New Roman"/>
                <w:b/>
                <w:bCs/>
                <w:sz w:val="24"/>
                <w:szCs w:val="24"/>
                <w:lang w:val="kk-KZ"/>
              </w:rPr>
            </w:pPr>
          </w:p>
        </w:tc>
        <w:tc>
          <w:tcPr>
            <w:tcW w:w="6939" w:type="dxa"/>
          </w:tcPr>
          <w:p w:rsidR="00011908" w:rsidRPr="00DC7761" w:rsidRDefault="00011908" w:rsidP="00011908">
            <w:pPr>
              <w:pStyle w:val="a5"/>
              <w:tabs>
                <w:tab w:val="left" w:pos="426"/>
              </w:tabs>
              <w:spacing w:before="200"/>
              <w:ind w:left="0"/>
              <w:jc w:val="both"/>
              <w:rPr>
                <w:rFonts w:ascii="Times New Roman" w:hAnsi="Times New Roman"/>
                <w:sz w:val="24"/>
                <w:szCs w:val="24"/>
                <w:lang w:val="ru-RU"/>
              </w:rPr>
            </w:pPr>
            <w:r w:rsidRPr="00DC7761">
              <w:rPr>
                <w:rFonts w:ascii="Times New Roman" w:hAnsi="Times New Roman"/>
                <w:b/>
                <w:sz w:val="24"/>
                <w:szCs w:val="24"/>
                <w:lang w:val="ru-RU"/>
              </w:rPr>
              <w:t>С</w:t>
            </w:r>
            <w:r w:rsidRPr="00DC7761">
              <w:rPr>
                <w:rFonts w:ascii="Times New Roman" w:hAnsi="Times New Roman"/>
                <w:b/>
                <w:sz w:val="24"/>
                <w:szCs w:val="24"/>
              </w:rPr>
              <w:t>тудентоцентрированно</w:t>
            </w:r>
            <w:r w:rsidRPr="00DC7761">
              <w:rPr>
                <w:rFonts w:ascii="Times New Roman" w:hAnsi="Times New Roman"/>
                <w:b/>
                <w:sz w:val="24"/>
                <w:szCs w:val="24"/>
                <w:lang w:val="ru-RU"/>
              </w:rPr>
              <w:t xml:space="preserve">е </w:t>
            </w:r>
            <w:r w:rsidRPr="00DC7761">
              <w:rPr>
                <w:rFonts w:ascii="Times New Roman" w:hAnsi="Times New Roman"/>
                <w:b/>
                <w:sz w:val="24"/>
                <w:szCs w:val="24"/>
              </w:rPr>
              <w:t>обучени</w:t>
            </w:r>
            <w:r w:rsidRPr="00DC7761">
              <w:rPr>
                <w:rFonts w:ascii="Times New Roman" w:hAnsi="Times New Roman"/>
                <w:b/>
                <w:sz w:val="24"/>
                <w:szCs w:val="24"/>
                <w:lang w:val="ru-RU"/>
              </w:rPr>
              <w:t>е</w:t>
            </w:r>
            <w:r w:rsidRPr="00DC7761">
              <w:rPr>
                <w:rFonts w:ascii="Times New Roman" w:hAnsi="Times New Roman"/>
                <w:sz w:val="24"/>
                <w:szCs w:val="24"/>
                <w:lang w:val="ru-RU"/>
              </w:rPr>
              <w:t xml:space="preserve">: </w:t>
            </w:r>
            <w:r w:rsidRPr="00DC7761">
              <w:rPr>
                <w:rFonts w:ascii="Times New Roman" w:hAnsi="Times New Roman"/>
                <w:sz w:val="24"/>
                <w:szCs w:val="24"/>
              </w:rPr>
              <w:t>обучающийся</w:t>
            </w:r>
            <w:r w:rsidR="00F86827">
              <w:rPr>
                <w:rFonts w:ascii="Times New Roman" w:hAnsi="Times New Roman"/>
                <w:sz w:val="24"/>
                <w:szCs w:val="24"/>
                <w:lang w:val="kk-KZ"/>
              </w:rPr>
              <w:t xml:space="preserve"> </w:t>
            </w:r>
            <w:r w:rsidRPr="00DC7761">
              <w:rPr>
                <w:rFonts w:ascii="Times New Roman" w:hAnsi="Times New Roman"/>
                <w:sz w:val="24"/>
                <w:szCs w:val="24"/>
                <w:lang w:val="ru-RU"/>
              </w:rPr>
              <w:t xml:space="preserve">– </w:t>
            </w:r>
            <w:r w:rsidRPr="00DC7761">
              <w:rPr>
                <w:rFonts w:ascii="Times New Roman" w:hAnsi="Times New Roman"/>
                <w:sz w:val="24"/>
                <w:szCs w:val="24"/>
              </w:rPr>
              <w:t>центр</w:t>
            </w:r>
            <w:r w:rsidR="00F86827">
              <w:rPr>
                <w:rFonts w:ascii="Times New Roman" w:hAnsi="Times New Roman"/>
                <w:sz w:val="24"/>
                <w:szCs w:val="24"/>
                <w:lang w:val="kk-KZ"/>
              </w:rPr>
              <w:t xml:space="preserve"> </w:t>
            </w:r>
            <w:r w:rsidRPr="00DC7761">
              <w:rPr>
                <w:rFonts w:ascii="Times New Roman" w:hAnsi="Times New Roman"/>
                <w:sz w:val="24"/>
                <w:szCs w:val="24"/>
              </w:rPr>
              <w:t>преподавания</w:t>
            </w:r>
            <w:r w:rsidR="00F86827">
              <w:rPr>
                <w:rFonts w:ascii="Times New Roman" w:hAnsi="Times New Roman"/>
                <w:sz w:val="24"/>
                <w:szCs w:val="24"/>
                <w:lang w:val="kk-KZ"/>
              </w:rPr>
              <w:t xml:space="preserve">  </w:t>
            </w:r>
            <w:r w:rsidRPr="00DC7761">
              <w:rPr>
                <w:rFonts w:ascii="Times New Roman" w:hAnsi="Times New Roman"/>
                <w:sz w:val="24"/>
                <w:szCs w:val="24"/>
              </w:rPr>
              <w:t>/обучения</w:t>
            </w:r>
            <w:r w:rsidR="00F86827">
              <w:rPr>
                <w:rFonts w:ascii="Times New Roman" w:hAnsi="Times New Roman"/>
                <w:sz w:val="24"/>
                <w:szCs w:val="24"/>
                <w:lang w:val="kk-KZ"/>
              </w:rPr>
              <w:t xml:space="preserve">  </w:t>
            </w:r>
            <w:r w:rsidRPr="00DC7761">
              <w:rPr>
                <w:rFonts w:ascii="Times New Roman" w:hAnsi="Times New Roman"/>
                <w:sz w:val="24"/>
                <w:szCs w:val="24"/>
                <w:lang w:val="ru-RU"/>
              </w:rPr>
              <w:t xml:space="preserve"> </w:t>
            </w:r>
            <w:r w:rsidRPr="00DC7761">
              <w:rPr>
                <w:rFonts w:ascii="Times New Roman" w:hAnsi="Times New Roman"/>
                <w:sz w:val="24"/>
                <w:szCs w:val="24"/>
              </w:rPr>
              <w:t>участник</w:t>
            </w:r>
            <w:r w:rsidRPr="00DC7761">
              <w:rPr>
                <w:rFonts w:ascii="Times New Roman" w:hAnsi="Times New Roman"/>
                <w:sz w:val="24"/>
                <w:szCs w:val="24"/>
                <w:lang w:val="ru-RU"/>
              </w:rPr>
              <w:t xml:space="preserve"> п</w:t>
            </w:r>
            <w:r w:rsidRPr="00DC7761">
              <w:rPr>
                <w:rFonts w:ascii="Times New Roman" w:hAnsi="Times New Roman"/>
                <w:sz w:val="24"/>
                <w:szCs w:val="24"/>
              </w:rPr>
              <w:t>роцесса</w:t>
            </w:r>
            <w:r w:rsidR="00F86827">
              <w:rPr>
                <w:rFonts w:ascii="Times New Roman" w:hAnsi="Times New Roman"/>
                <w:sz w:val="24"/>
                <w:szCs w:val="24"/>
                <w:lang w:val="kk-KZ"/>
              </w:rPr>
              <w:t xml:space="preserve"> </w:t>
            </w:r>
            <w:r w:rsidRPr="00DC7761">
              <w:rPr>
                <w:rFonts w:ascii="Times New Roman" w:hAnsi="Times New Roman"/>
                <w:sz w:val="24"/>
                <w:szCs w:val="24"/>
              </w:rPr>
              <w:t>обучения</w:t>
            </w:r>
            <w:r w:rsidR="00F86827">
              <w:rPr>
                <w:rFonts w:ascii="Times New Roman" w:hAnsi="Times New Roman"/>
                <w:sz w:val="24"/>
                <w:szCs w:val="24"/>
                <w:lang w:val="kk-KZ"/>
              </w:rPr>
              <w:t xml:space="preserve"> </w:t>
            </w:r>
            <w:r w:rsidRPr="00DC7761">
              <w:rPr>
                <w:rFonts w:ascii="Times New Roman" w:hAnsi="Times New Roman"/>
                <w:sz w:val="24"/>
                <w:szCs w:val="24"/>
              </w:rPr>
              <w:t>и</w:t>
            </w:r>
            <w:r w:rsidR="00F86827">
              <w:rPr>
                <w:rFonts w:ascii="Times New Roman" w:hAnsi="Times New Roman"/>
                <w:sz w:val="24"/>
                <w:szCs w:val="24"/>
                <w:lang w:val="kk-KZ"/>
              </w:rPr>
              <w:t xml:space="preserve"> </w:t>
            </w:r>
            <w:r w:rsidRPr="00DC7761">
              <w:rPr>
                <w:rFonts w:ascii="Times New Roman" w:hAnsi="Times New Roman"/>
                <w:sz w:val="24"/>
                <w:szCs w:val="24"/>
              </w:rPr>
              <w:t>принятия</w:t>
            </w:r>
            <w:r w:rsidR="00F86827">
              <w:rPr>
                <w:rFonts w:ascii="Times New Roman" w:hAnsi="Times New Roman"/>
                <w:sz w:val="24"/>
                <w:szCs w:val="24"/>
                <w:lang w:val="kk-KZ"/>
              </w:rPr>
              <w:t xml:space="preserve"> </w:t>
            </w:r>
            <w:r w:rsidRPr="00DC7761">
              <w:rPr>
                <w:rFonts w:ascii="Times New Roman" w:hAnsi="Times New Roman"/>
                <w:sz w:val="24"/>
                <w:szCs w:val="24"/>
              </w:rPr>
              <w:t>решения</w:t>
            </w:r>
            <w:r w:rsidRPr="00DC7761">
              <w:rPr>
                <w:rFonts w:ascii="Times New Roman" w:hAnsi="Times New Roman"/>
                <w:sz w:val="24"/>
                <w:szCs w:val="24"/>
                <w:lang w:val="ru-RU"/>
              </w:rPr>
              <w:t>.</w:t>
            </w:r>
          </w:p>
          <w:p w:rsidR="00011908" w:rsidRPr="00DC7761" w:rsidRDefault="00011908" w:rsidP="00065B6F">
            <w:pPr>
              <w:pStyle w:val="a5"/>
              <w:tabs>
                <w:tab w:val="left" w:pos="426"/>
              </w:tabs>
              <w:spacing w:before="200"/>
              <w:ind w:left="0"/>
              <w:jc w:val="both"/>
              <w:rPr>
                <w:rFonts w:ascii="Times New Roman" w:hAnsi="Times New Roman"/>
                <w:b/>
                <w:bCs/>
                <w:sz w:val="24"/>
                <w:szCs w:val="24"/>
                <w:lang w:val="kk-KZ"/>
              </w:rPr>
            </w:pPr>
            <w:r w:rsidRPr="00DC7761">
              <w:rPr>
                <w:rFonts w:ascii="Times New Roman" w:hAnsi="Times New Roman"/>
                <w:b/>
                <w:sz w:val="24"/>
                <w:szCs w:val="24"/>
                <w:lang w:val="ru-RU"/>
              </w:rPr>
              <w:t>Практикоориентированное обучение</w:t>
            </w:r>
            <w:r w:rsidRPr="00DC7761">
              <w:rPr>
                <w:rFonts w:ascii="Times New Roman" w:hAnsi="Times New Roman"/>
                <w:sz w:val="24"/>
                <w:szCs w:val="24"/>
                <w:lang w:val="ru-RU"/>
              </w:rPr>
              <w:t>: ориентация на развитие практических навыков.</w:t>
            </w:r>
          </w:p>
        </w:tc>
      </w:tr>
      <w:tr w:rsidR="00011908" w:rsidRPr="005B270B" w:rsidTr="00011908">
        <w:tc>
          <w:tcPr>
            <w:tcW w:w="2694" w:type="dxa"/>
          </w:tcPr>
          <w:p w:rsidR="00011908" w:rsidRPr="005B270B" w:rsidRDefault="00011908" w:rsidP="008C10D6">
            <w:pPr>
              <w:widowControl w:val="0"/>
              <w:tabs>
                <w:tab w:val="left" w:pos="1354"/>
              </w:tabs>
              <w:autoSpaceDE w:val="0"/>
              <w:autoSpaceDN w:val="0"/>
              <w:jc w:val="both"/>
              <w:rPr>
                <w:rFonts w:ascii="Times New Roman" w:hAnsi="Times New Roman" w:cs="Times New Roman"/>
                <w:b/>
                <w:bCs/>
                <w:sz w:val="24"/>
                <w:szCs w:val="24"/>
                <w:lang w:val="kk-KZ"/>
              </w:rPr>
            </w:pPr>
            <w:r w:rsidRPr="005B270B">
              <w:rPr>
                <w:rFonts w:ascii="Times New Roman" w:hAnsi="Times New Roman" w:cs="Times New Roman"/>
                <w:b/>
                <w:bCs/>
                <w:sz w:val="24"/>
                <w:szCs w:val="24"/>
                <w:lang w:eastAsia="zh-CN"/>
              </w:rPr>
              <w:t>Методы обучения</w:t>
            </w:r>
          </w:p>
          <w:p w:rsidR="00011908" w:rsidRPr="005B270B" w:rsidRDefault="00011908" w:rsidP="00011908">
            <w:pPr>
              <w:pStyle w:val="a5"/>
              <w:ind w:left="0"/>
              <w:rPr>
                <w:rFonts w:ascii="Times New Roman" w:hAnsi="Times New Roman"/>
                <w:b/>
                <w:bCs/>
                <w:sz w:val="24"/>
                <w:szCs w:val="24"/>
                <w:lang w:val="kk-KZ"/>
              </w:rPr>
            </w:pPr>
          </w:p>
        </w:tc>
        <w:tc>
          <w:tcPr>
            <w:tcW w:w="6939" w:type="dxa"/>
          </w:tcPr>
          <w:p w:rsidR="00011908" w:rsidRPr="00702389" w:rsidRDefault="00011908" w:rsidP="00702389">
            <w:pPr>
              <w:ind w:right="-1"/>
              <w:jc w:val="both"/>
              <w:rPr>
                <w:rFonts w:ascii="Times New Roman" w:hAnsi="Times New Roman" w:cs="Times New Roman"/>
                <w:sz w:val="24"/>
                <w:szCs w:val="24"/>
                <w:lang w:val="kk-KZ" w:eastAsia="zh-CN"/>
              </w:rPr>
            </w:pPr>
            <w:r w:rsidRPr="005B270B">
              <w:rPr>
                <w:rFonts w:ascii="Times New Roman" w:hAnsi="Times New Roman" w:cs="Times New Roman"/>
                <w:sz w:val="24"/>
                <w:szCs w:val="24"/>
                <w:lang w:val="kk-KZ" w:eastAsia="zh-CN"/>
              </w:rPr>
              <w:t>П</w:t>
            </w:r>
            <w:r w:rsidR="003275CB" w:rsidRPr="005B270B">
              <w:rPr>
                <w:rFonts w:ascii="Times New Roman" w:hAnsi="Times New Roman" w:cs="Times New Roman"/>
                <w:sz w:val="24"/>
                <w:szCs w:val="24"/>
                <w:lang w:val="kk-KZ" w:eastAsia="zh-CN"/>
              </w:rPr>
              <w:t xml:space="preserve">роведение </w:t>
            </w:r>
            <w:r w:rsidR="003275CB" w:rsidRPr="005B270B">
              <w:rPr>
                <w:rFonts w:ascii="Times New Roman" w:hAnsi="Times New Roman" w:cs="Times New Roman"/>
                <w:sz w:val="24"/>
                <w:szCs w:val="24"/>
                <w:lang w:eastAsia="zh-CN"/>
              </w:rPr>
              <w:t>лекций</w:t>
            </w:r>
            <w:r w:rsidRPr="005B270B">
              <w:rPr>
                <w:rFonts w:ascii="Times New Roman" w:hAnsi="Times New Roman" w:cs="Times New Roman"/>
                <w:sz w:val="24"/>
                <w:szCs w:val="24"/>
                <w:lang w:eastAsia="zh-CN"/>
              </w:rPr>
              <w:t>, семинаров,</w:t>
            </w:r>
            <w:r w:rsidR="003275CB" w:rsidRPr="005B270B">
              <w:rPr>
                <w:rFonts w:ascii="Times New Roman" w:hAnsi="Times New Roman" w:cs="Times New Roman"/>
                <w:sz w:val="24"/>
                <w:szCs w:val="24"/>
                <w:lang w:eastAsia="zh-CN"/>
              </w:rPr>
              <w:t xml:space="preserve"> лабораторных и практических  занятий</w:t>
            </w:r>
            <w:r w:rsidRPr="005B270B">
              <w:rPr>
                <w:rFonts w:ascii="Times New Roman" w:hAnsi="Times New Roman" w:cs="Times New Roman"/>
                <w:sz w:val="24"/>
                <w:szCs w:val="24"/>
                <w:lang w:val="kk-KZ" w:eastAsia="zh-CN"/>
              </w:rPr>
              <w:t>с</w:t>
            </w:r>
            <w:r w:rsidRPr="00247534">
              <w:rPr>
                <w:rFonts w:ascii="Times New Roman" w:hAnsi="Times New Roman"/>
                <w:sz w:val="24"/>
                <w:szCs w:val="24"/>
                <w:lang w:val="kk-KZ" w:eastAsia="zh-CN"/>
              </w:rPr>
              <w:t>применением инновационных технологий</w:t>
            </w:r>
            <w:r w:rsidR="00702389">
              <w:rPr>
                <w:rFonts w:ascii="Times New Roman" w:hAnsi="Times New Roman"/>
                <w:sz w:val="24"/>
                <w:szCs w:val="24"/>
                <w:lang w:val="kk-KZ" w:eastAsia="zh-CN"/>
              </w:rPr>
              <w:t>:</w:t>
            </w:r>
          </w:p>
          <w:p w:rsidR="00011908" w:rsidRDefault="00702389" w:rsidP="00247534">
            <w:pPr>
              <w:tabs>
                <w:tab w:val="left" w:pos="175"/>
              </w:tabs>
              <w:jc w:val="both"/>
              <w:rPr>
                <w:rFonts w:ascii="Times New Roman" w:hAnsi="Times New Roman"/>
                <w:sz w:val="24"/>
                <w:szCs w:val="24"/>
                <w:lang w:val="kk-KZ"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проблемн</w:t>
            </w:r>
            <w:r w:rsidR="009F55EF">
              <w:rPr>
                <w:rFonts w:ascii="Times New Roman" w:hAnsi="Times New Roman"/>
                <w:sz w:val="24"/>
                <w:szCs w:val="24"/>
                <w:lang w:val="kk-KZ" w:eastAsia="zh-CN"/>
              </w:rPr>
              <w:t>ая лекция</w:t>
            </w:r>
            <w:r w:rsidR="00011908" w:rsidRPr="00247534">
              <w:rPr>
                <w:rFonts w:ascii="Times New Roman" w:hAnsi="Times New Roman"/>
                <w:sz w:val="24"/>
                <w:szCs w:val="24"/>
                <w:lang w:val="kk-KZ" w:eastAsia="zh-CN"/>
              </w:rPr>
              <w:t>;</w:t>
            </w:r>
          </w:p>
          <w:p w:rsidR="009F55EF" w:rsidRPr="00247534" w:rsidRDefault="009F55EF" w:rsidP="00247534">
            <w:pPr>
              <w:tabs>
                <w:tab w:val="left" w:pos="175"/>
              </w:tabs>
              <w:jc w:val="both"/>
              <w:rPr>
                <w:rFonts w:ascii="Times New Roman" w:hAnsi="Times New Roman"/>
                <w:b/>
                <w:bCs/>
                <w:sz w:val="24"/>
                <w:szCs w:val="24"/>
                <w:lang w:val="kk-KZ"/>
              </w:rPr>
            </w:pPr>
            <w:r>
              <w:rPr>
                <w:rFonts w:ascii="Times New Roman" w:hAnsi="Times New Roman"/>
                <w:sz w:val="24"/>
                <w:szCs w:val="24"/>
                <w:lang w:val="kk-KZ" w:eastAsia="zh-CN"/>
              </w:rPr>
              <w:t>-бинарная лекция;</w:t>
            </w:r>
          </w:p>
          <w:p w:rsidR="000B1FCA"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val="kk-KZ" w:eastAsia="zh-CN"/>
              </w:rPr>
              <w:t>-</w:t>
            </w:r>
            <w:r w:rsidR="000B1FCA" w:rsidRPr="00247534">
              <w:rPr>
                <w:rFonts w:ascii="Times New Roman" w:hAnsi="Times New Roman"/>
                <w:sz w:val="24"/>
                <w:szCs w:val="24"/>
                <w:lang w:val="kk-KZ" w:eastAsia="zh-CN"/>
              </w:rPr>
              <w:t>круглый стол;</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работы в группе и креативных групп</w:t>
            </w:r>
            <w:r w:rsidR="005B002E">
              <w:rPr>
                <w:rFonts w:ascii="Times New Roman" w:hAnsi="Times New Roman"/>
                <w:sz w:val="24"/>
                <w:szCs w:val="24"/>
                <w:lang w:val="kk-KZ" w:eastAsia="zh-CN"/>
              </w:rPr>
              <w:t>ах</w:t>
            </w:r>
            <w:r w:rsidR="00011908" w:rsidRPr="00247534">
              <w:rPr>
                <w:rFonts w:ascii="Times New Roman" w:hAnsi="Times New Roman"/>
                <w:sz w:val="24"/>
                <w:szCs w:val="24"/>
                <w:lang w:val="kk-KZ" w:eastAsia="zh-CN"/>
              </w:rPr>
              <w:t>;</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val="kk-KZ" w:eastAsia="zh-CN"/>
              </w:rPr>
              <w:t>-</w:t>
            </w:r>
            <w:r w:rsidR="00223D18" w:rsidRPr="00247534">
              <w:rPr>
                <w:rFonts w:ascii="Times New Roman" w:hAnsi="Times New Roman"/>
                <w:sz w:val="24"/>
                <w:szCs w:val="24"/>
                <w:lang w:val="kk-KZ" w:eastAsia="zh-CN"/>
              </w:rPr>
              <w:t>дискуссий и диалогов</w:t>
            </w:r>
            <w:r w:rsidR="00011908" w:rsidRPr="00247534">
              <w:rPr>
                <w:rFonts w:ascii="Times New Roman" w:hAnsi="Times New Roman"/>
                <w:sz w:val="24"/>
                <w:szCs w:val="24"/>
                <w:lang w:val="kk-KZ" w:eastAsia="zh-CN"/>
              </w:rPr>
              <w:t>;</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презентаци</w:t>
            </w:r>
            <w:r w:rsidR="005B002E">
              <w:rPr>
                <w:rFonts w:ascii="Times New Roman" w:hAnsi="Times New Roman"/>
                <w:sz w:val="24"/>
                <w:szCs w:val="24"/>
                <w:lang w:val="kk-KZ" w:eastAsia="zh-CN"/>
              </w:rPr>
              <w:t>и</w:t>
            </w:r>
            <w:r w:rsidR="00011908" w:rsidRPr="00247534">
              <w:rPr>
                <w:rFonts w:ascii="Times New Roman" w:hAnsi="Times New Roman"/>
                <w:sz w:val="24"/>
                <w:szCs w:val="24"/>
                <w:lang w:val="kk-KZ" w:eastAsia="zh-CN"/>
              </w:rPr>
              <w:t>;</w:t>
            </w:r>
          </w:p>
          <w:p w:rsidR="00011908" w:rsidRPr="005B270B" w:rsidRDefault="00702389" w:rsidP="00247534">
            <w:pPr>
              <w:pStyle w:val="a5"/>
              <w:tabs>
                <w:tab w:val="left" w:pos="175"/>
              </w:tabs>
              <w:ind w:left="0"/>
              <w:jc w:val="both"/>
              <w:rPr>
                <w:rFonts w:ascii="Times New Roman" w:eastAsiaTheme="minorHAnsi" w:hAnsi="Times New Roman"/>
                <w:b/>
                <w:bCs/>
                <w:sz w:val="24"/>
                <w:szCs w:val="24"/>
                <w:lang w:val="kk-KZ" w:eastAsia="en-US"/>
              </w:rPr>
            </w:pPr>
            <w:r>
              <w:rPr>
                <w:rFonts w:ascii="Times New Roman" w:eastAsiaTheme="minorHAnsi" w:hAnsi="Times New Roman"/>
                <w:sz w:val="24"/>
                <w:szCs w:val="24"/>
                <w:lang w:val="ru-RU" w:eastAsia="zh-CN"/>
              </w:rPr>
              <w:t>-</w:t>
            </w:r>
            <w:r w:rsidR="00011908" w:rsidRPr="005B270B">
              <w:rPr>
                <w:rFonts w:ascii="Times New Roman" w:eastAsiaTheme="minorHAnsi" w:hAnsi="Times New Roman"/>
                <w:sz w:val="24"/>
                <w:szCs w:val="24"/>
                <w:lang w:eastAsia="zh-CN"/>
              </w:rPr>
              <w:t>рациональным и креативным</w:t>
            </w:r>
            <w:r w:rsidR="00011908" w:rsidRPr="005B270B">
              <w:rPr>
                <w:rFonts w:ascii="Times New Roman" w:eastAsiaTheme="minorHAnsi" w:hAnsi="Times New Roman"/>
                <w:sz w:val="24"/>
                <w:szCs w:val="24"/>
                <w:lang w:val="kk-KZ" w:eastAsia="zh-CN"/>
              </w:rPr>
              <w:t>и</w:t>
            </w:r>
            <w:r w:rsidR="00F86827">
              <w:rPr>
                <w:rFonts w:ascii="Times New Roman" w:eastAsiaTheme="minorHAnsi" w:hAnsi="Times New Roman"/>
                <w:sz w:val="24"/>
                <w:szCs w:val="24"/>
                <w:lang w:val="kk-KZ" w:eastAsia="zh-CN"/>
              </w:rPr>
              <w:t xml:space="preserve"> </w:t>
            </w:r>
            <w:r w:rsidR="00011908" w:rsidRPr="005B270B">
              <w:rPr>
                <w:rFonts w:ascii="Times New Roman" w:eastAsiaTheme="minorHAnsi" w:hAnsi="Times New Roman"/>
                <w:sz w:val="24"/>
                <w:szCs w:val="24"/>
                <w:lang w:val="kk-KZ" w:eastAsia="zh-CN"/>
              </w:rPr>
              <w:t xml:space="preserve">спользованием </w:t>
            </w:r>
            <w:r w:rsidR="00011908" w:rsidRPr="005B270B">
              <w:rPr>
                <w:rFonts w:ascii="Times New Roman" w:eastAsiaTheme="minorHAnsi" w:hAnsi="Times New Roman"/>
                <w:sz w:val="24"/>
                <w:szCs w:val="24"/>
                <w:lang w:eastAsia="zh-CN"/>
              </w:rPr>
              <w:t>информационных</w:t>
            </w:r>
            <w:r w:rsidR="00F86827">
              <w:rPr>
                <w:rFonts w:ascii="Times New Roman" w:eastAsiaTheme="minorHAnsi" w:hAnsi="Times New Roman"/>
                <w:sz w:val="24"/>
                <w:szCs w:val="24"/>
                <w:lang w:val="kk-KZ" w:eastAsia="zh-CN"/>
              </w:rPr>
              <w:t xml:space="preserve"> </w:t>
            </w:r>
            <w:r w:rsidR="00011908" w:rsidRPr="005B270B">
              <w:rPr>
                <w:rFonts w:ascii="Times New Roman" w:eastAsiaTheme="minorHAnsi" w:hAnsi="Times New Roman"/>
                <w:sz w:val="24"/>
                <w:szCs w:val="24"/>
                <w:lang w:eastAsia="zh-CN"/>
              </w:rPr>
              <w:t>источников</w:t>
            </w:r>
            <w:r w:rsidR="00011908" w:rsidRPr="005B270B">
              <w:rPr>
                <w:rFonts w:ascii="Times New Roman" w:eastAsiaTheme="minorHAnsi" w:hAnsi="Times New Roman"/>
                <w:sz w:val="24"/>
                <w:szCs w:val="24"/>
                <w:lang w:val="ru-RU" w:eastAsia="zh-CN"/>
              </w:rPr>
              <w:t>:</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eastAsia="zh-CN"/>
              </w:rPr>
              <w:t>-</w:t>
            </w:r>
            <w:r w:rsidR="00011908" w:rsidRPr="00247534">
              <w:rPr>
                <w:rFonts w:ascii="Times New Roman" w:hAnsi="Times New Roman"/>
                <w:sz w:val="24"/>
                <w:szCs w:val="24"/>
                <w:lang w:eastAsia="zh-CN"/>
              </w:rPr>
              <w:t>мультимедийные обучающие программы</w:t>
            </w:r>
            <w:r w:rsidR="00011908" w:rsidRPr="00247534">
              <w:rPr>
                <w:rFonts w:ascii="Times New Roman" w:hAnsi="Times New Roman"/>
                <w:sz w:val="24"/>
                <w:szCs w:val="24"/>
                <w:lang w:val="kk-KZ" w:eastAsia="zh-CN"/>
              </w:rPr>
              <w:t>;</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eastAsia="zh-CN"/>
              </w:rPr>
              <w:t>-</w:t>
            </w:r>
            <w:r w:rsidR="00011908" w:rsidRPr="00247534">
              <w:rPr>
                <w:rFonts w:ascii="Times New Roman" w:hAnsi="Times New Roman"/>
                <w:sz w:val="24"/>
                <w:szCs w:val="24"/>
                <w:lang w:eastAsia="zh-CN"/>
              </w:rPr>
              <w:t>электронные учебники</w:t>
            </w:r>
            <w:r w:rsidR="00011908" w:rsidRPr="00247534">
              <w:rPr>
                <w:rFonts w:ascii="Times New Roman" w:hAnsi="Times New Roman"/>
                <w:sz w:val="24"/>
                <w:szCs w:val="24"/>
                <w:lang w:val="kk-KZ" w:eastAsia="zh-CN"/>
              </w:rPr>
              <w:t>;</w:t>
            </w:r>
          </w:p>
          <w:p w:rsidR="00011908" w:rsidRPr="00247534" w:rsidRDefault="00702389" w:rsidP="00247534">
            <w:pPr>
              <w:tabs>
                <w:tab w:val="left" w:pos="175"/>
              </w:tabs>
              <w:jc w:val="both"/>
              <w:rPr>
                <w:rFonts w:ascii="Times New Roman" w:hAnsi="Times New Roman"/>
                <w:b/>
                <w:bCs/>
                <w:sz w:val="24"/>
                <w:szCs w:val="24"/>
                <w:lang w:val="kk-KZ"/>
              </w:rPr>
            </w:pPr>
            <w:r>
              <w:rPr>
                <w:rFonts w:ascii="Times New Roman" w:hAnsi="Times New Roman"/>
                <w:sz w:val="24"/>
                <w:szCs w:val="24"/>
                <w:lang w:eastAsia="zh-CN"/>
              </w:rPr>
              <w:t>-</w:t>
            </w:r>
            <w:r w:rsidR="00011908" w:rsidRPr="00247534">
              <w:rPr>
                <w:rFonts w:ascii="Times New Roman" w:hAnsi="Times New Roman"/>
                <w:sz w:val="24"/>
                <w:szCs w:val="24"/>
                <w:lang w:eastAsia="zh-CN"/>
              </w:rPr>
              <w:t>цифровые ресурсы.</w:t>
            </w:r>
          </w:p>
          <w:p w:rsidR="00011908" w:rsidRPr="005B270B" w:rsidRDefault="00011908" w:rsidP="00011908">
            <w:pPr>
              <w:ind w:right="-1"/>
              <w:jc w:val="both"/>
              <w:rPr>
                <w:rFonts w:ascii="Times New Roman" w:hAnsi="Times New Roman" w:cs="Times New Roman"/>
                <w:sz w:val="24"/>
                <w:szCs w:val="24"/>
                <w:lang w:eastAsia="zh-CN"/>
              </w:rPr>
            </w:pPr>
            <w:r w:rsidRPr="005B270B">
              <w:rPr>
                <w:rFonts w:ascii="Times New Roman" w:hAnsi="Times New Roman" w:cs="Times New Roman"/>
                <w:sz w:val="24"/>
                <w:szCs w:val="24"/>
                <w:lang w:eastAsia="zh-CN"/>
              </w:rPr>
              <w:t>Организация самостоятельной работы студентов, индивидуальные консультации.</w:t>
            </w:r>
          </w:p>
        </w:tc>
      </w:tr>
      <w:tr w:rsidR="00011908" w:rsidRPr="00DC7761" w:rsidTr="00011908">
        <w:tc>
          <w:tcPr>
            <w:tcW w:w="2694" w:type="dxa"/>
          </w:tcPr>
          <w:p w:rsidR="00011908" w:rsidRPr="005B270B" w:rsidRDefault="00011908" w:rsidP="009F55EF">
            <w:pPr>
              <w:tabs>
                <w:tab w:val="left" w:pos="427"/>
              </w:tabs>
              <w:jc w:val="both"/>
              <w:rPr>
                <w:rFonts w:ascii="Times New Roman" w:hAnsi="Times New Roman" w:cs="Times New Roman"/>
                <w:b/>
                <w:bCs/>
                <w:sz w:val="24"/>
                <w:szCs w:val="24"/>
                <w:lang w:eastAsia="zh-CN"/>
              </w:rPr>
            </w:pPr>
            <w:r w:rsidRPr="005B270B">
              <w:rPr>
                <w:rFonts w:ascii="Times New Roman" w:hAnsi="Times New Roman" w:cs="Times New Roman"/>
                <w:b/>
                <w:bCs/>
                <w:sz w:val="24"/>
                <w:szCs w:val="24"/>
                <w:lang w:eastAsia="zh-CN"/>
              </w:rPr>
              <w:t>Контроль и оценка достижимости результатов обучения</w:t>
            </w:r>
          </w:p>
          <w:p w:rsidR="00011908" w:rsidRPr="005B270B" w:rsidRDefault="00011908" w:rsidP="00011908">
            <w:pPr>
              <w:pStyle w:val="a5"/>
              <w:ind w:left="0"/>
              <w:rPr>
                <w:rFonts w:ascii="Times New Roman" w:hAnsi="Times New Roman"/>
                <w:b/>
                <w:bCs/>
                <w:sz w:val="24"/>
                <w:szCs w:val="24"/>
              </w:rPr>
            </w:pPr>
          </w:p>
        </w:tc>
        <w:tc>
          <w:tcPr>
            <w:tcW w:w="6939" w:type="dxa"/>
          </w:tcPr>
          <w:p w:rsidR="00702389" w:rsidRDefault="00011908" w:rsidP="00011908">
            <w:pPr>
              <w:ind w:right="-1"/>
              <w:jc w:val="both"/>
              <w:rPr>
                <w:rFonts w:ascii="Times New Roman" w:hAnsi="Times New Roman" w:cs="Times New Roman"/>
                <w:iCs/>
                <w:sz w:val="24"/>
                <w:szCs w:val="24"/>
                <w:lang w:val="kk-KZ" w:eastAsia="zh-CN"/>
              </w:rPr>
            </w:pPr>
            <w:r w:rsidRPr="005B270B">
              <w:rPr>
                <w:rFonts w:ascii="Times New Roman" w:hAnsi="Times New Roman" w:cs="Times New Roman"/>
                <w:b/>
                <w:iCs/>
                <w:sz w:val="24"/>
                <w:szCs w:val="24"/>
                <w:lang w:val="kk-KZ" w:eastAsia="zh-CN"/>
              </w:rPr>
              <w:t>Текущий контроль</w:t>
            </w:r>
            <w:r w:rsidRPr="005B270B">
              <w:rPr>
                <w:rFonts w:ascii="Times New Roman" w:hAnsi="Times New Roman" w:cs="Times New Roman"/>
                <w:iCs/>
                <w:sz w:val="24"/>
                <w:szCs w:val="24"/>
                <w:lang w:val="kk-KZ" w:eastAsia="zh-CN"/>
              </w:rPr>
              <w:t xml:space="preserve"> по каждой теме дисциплины, контроль знаний на аудиторных и внеаудиторных занятиях (</w:t>
            </w:r>
            <w:r w:rsidRPr="005B270B">
              <w:rPr>
                <w:rFonts w:ascii="Times New Roman" w:hAnsi="Times New Roman" w:cs="Times New Roman"/>
                <w:i/>
                <w:sz w:val="24"/>
                <w:szCs w:val="24"/>
                <w:lang w:val="kk-KZ" w:eastAsia="zh-CN"/>
              </w:rPr>
              <w:t>согласно силлабусу</w:t>
            </w:r>
            <w:r w:rsidRPr="005B270B">
              <w:rPr>
                <w:rFonts w:ascii="Times New Roman" w:hAnsi="Times New Roman" w:cs="Times New Roman"/>
                <w:iCs/>
                <w:sz w:val="24"/>
                <w:szCs w:val="24"/>
                <w:lang w:val="kk-KZ" w:eastAsia="zh-CN"/>
              </w:rPr>
              <w:t xml:space="preserve">). </w:t>
            </w:r>
          </w:p>
          <w:p w:rsidR="00011908" w:rsidRPr="005B270B" w:rsidRDefault="00011908" w:rsidP="00011908">
            <w:pPr>
              <w:ind w:right="-1"/>
              <w:jc w:val="both"/>
              <w:rPr>
                <w:rFonts w:ascii="Times New Roman" w:hAnsi="Times New Roman" w:cs="Times New Roman"/>
                <w:sz w:val="24"/>
                <w:szCs w:val="24"/>
                <w:lang w:val="kk-KZ" w:eastAsia="zh-CN"/>
              </w:rPr>
            </w:pPr>
            <w:r w:rsidRPr="005B270B">
              <w:rPr>
                <w:rFonts w:ascii="Times New Roman" w:hAnsi="Times New Roman" w:cs="Times New Roman"/>
                <w:iCs/>
                <w:sz w:val="24"/>
                <w:szCs w:val="24"/>
                <w:lang w:val="kk-KZ" w:eastAsia="zh-CN"/>
              </w:rPr>
              <w:t>Ф</w:t>
            </w:r>
            <w:r w:rsidRPr="005B270B">
              <w:rPr>
                <w:rFonts w:ascii="Times New Roman" w:hAnsi="Times New Roman" w:cs="Times New Roman"/>
                <w:sz w:val="24"/>
                <w:szCs w:val="24"/>
                <w:lang w:val="kk-KZ" w:eastAsia="zh-CN"/>
              </w:rPr>
              <w:t>ормы оценивания:</w:t>
            </w:r>
          </w:p>
          <w:p w:rsidR="00011908"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опрос</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на</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занятиях;</w:t>
            </w:r>
          </w:p>
          <w:p w:rsidR="00011908"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тестирование</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по</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темам</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учебной</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дисциплины;</w:t>
            </w:r>
          </w:p>
          <w:p w:rsidR="00011908"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защита</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самостоятельных</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работ;</w:t>
            </w:r>
          </w:p>
          <w:p w:rsidR="00011908"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дискуссии;</w:t>
            </w:r>
          </w:p>
          <w:p w:rsidR="00011908" w:rsidRPr="00247534" w:rsidRDefault="00702389" w:rsidP="00247534">
            <w:pPr>
              <w:jc w:val="both"/>
              <w:rPr>
                <w:rFonts w:ascii="Times New Roman" w:hAnsi="Times New Roman"/>
                <w:sz w:val="24"/>
                <w:szCs w:val="24"/>
                <w:lang w:val="kk-KZ"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коллоквиумы;</w:t>
            </w:r>
          </w:p>
          <w:p w:rsidR="003275CB" w:rsidRPr="00247534" w:rsidRDefault="00702389" w:rsidP="00247534">
            <w:pPr>
              <w:jc w:val="both"/>
              <w:rPr>
                <w:rFonts w:ascii="Times New Roman" w:hAnsi="Times New Roman"/>
                <w:sz w:val="24"/>
                <w:szCs w:val="24"/>
                <w:lang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эссе</w:t>
            </w:r>
          </w:p>
          <w:p w:rsidR="003275CB"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3275CB" w:rsidRPr="00247534">
              <w:rPr>
                <w:rFonts w:ascii="Times New Roman" w:hAnsi="Times New Roman"/>
                <w:sz w:val="24"/>
                <w:szCs w:val="24"/>
                <w:lang w:eastAsia="zh-CN"/>
              </w:rPr>
              <w:t>интелект</w:t>
            </w:r>
            <w:r w:rsidR="00167E6C">
              <w:rPr>
                <w:rFonts w:ascii="Times New Roman" w:hAnsi="Times New Roman"/>
                <w:sz w:val="24"/>
                <w:szCs w:val="24"/>
                <w:lang w:eastAsia="zh-CN"/>
              </w:rPr>
              <w:t>-</w:t>
            </w:r>
            <w:r w:rsidR="003275CB" w:rsidRPr="00247534">
              <w:rPr>
                <w:rFonts w:ascii="Times New Roman" w:hAnsi="Times New Roman"/>
                <w:sz w:val="24"/>
                <w:szCs w:val="24"/>
                <w:lang w:eastAsia="zh-CN"/>
              </w:rPr>
              <w:t xml:space="preserve"> карта</w:t>
            </w:r>
          </w:p>
          <w:p w:rsidR="00011908" w:rsidRPr="00247534" w:rsidRDefault="00702389" w:rsidP="00247534">
            <w:pPr>
              <w:jc w:val="both"/>
              <w:rPr>
                <w:rFonts w:ascii="Times New Roman" w:hAnsi="Times New Roman"/>
                <w:sz w:val="24"/>
                <w:szCs w:val="24"/>
                <w:lang w:eastAsia="zh-CN"/>
              </w:rPr>
            </w:pPr>
            <w:r>
              <w:rPr>
                <w:rFonts w:ascii="Times New Roman" w:hAnsi="Times New Roman"/>
                <w:sz w:val="24"/>
                <w:szCs w:val="24"/>
                <w:lang w:eastAsia="zh-CN"/>
              </w:rPr>
              <w:t>-</w:t>
            </w:r>
            <w:r w:rsidR="00223D18" w:rsidRPr="00247534">
              <w:rPr>
                <w:rFonts w:ascii="Times New Roman" w:hAnsi="Times New Roman"/>
                <w:sz w:val="24"/>
                <w:szCs w:val="24"/>
                <w:lang w:eastAsia="zh-CN"/>
              </w:rPr>
              <w:t xml:space="preserve">кейс </w:t>
            </w:r>
            <w:r w:rsidR="00167E6C">
              <w:rPr>
                <w:rFonts w:ascii="Times New Roman" w:hAnsi="Times New Roman"/>
                <w:sz w:val="24"/>
                <w:szCs w:val="24"/>
                <w:lang w:eastAsia="zh-CN"/>
              </w:rPr>
              <w:t xml:space="preserve">- </w:t>
            </w:r>
            <w:r w:rsidR="00223D18" w:rsidRPr="00247534">
              <w:rPr>
                <w:rFonts w:ascii="Times New Roman" w:hAnsi="Times New Roman"/>
                <w:sz w:val="24"/>
                <w:szCs w:val="24"/>
                <w:lang w:eastAsia="zh-CN"/>
              </w:rPr>
              <w:t>стадий</w:t>
            </w:r>
            <w:r w:rsidR="00011908" w:rsidRPr="00247534">
              <w:rPr>
                <w:rFonts w:ascii="Times New Roman" w:hAnsi="Times New Roman"/>
                <w:sz w:val="24"/>
                <w:szCs w:val="24"/>
                <w:lang w:eastAsia="zh-CN"/>
              </w:rPr>
              <w:t>и др.</w:t>
            </w:r>
          </w:p>
          <w:p w:rsidR="00011908" w:rsidRPr="005B270B" w:rsidRDefault="00011908" w:rsidP="00011908">
            <w:pPr>
              <w:ind w:right="-1"/>
              <w:jc w:val="both"/>
              <w:rPr>
                <w:rFonts w:ascii="Times New Roman" w:hAnsi="Times New Roman" w:cs="Times New Roman"/>
                <w:sz w:val="24"/>
                <w:szCs w:val="24"/>
                <w:lang w:val="kk-KZ" w:eastAsia="zh-CN"/>
              </w:rPr>
            </w:pPr>
            <w:r w:rsidRPr="005B270B">
              <w:rPr>
                <w:rFonts w:ascii="Times New Roman" w:hAnsi="Times New Roman" w:cs="Times New Roman"/>
                <w:b/>
                <w:sz w:val="24"/>
                <w:szCs w:val="24"/>
                <w:lang w:eastAsia="zh-CN"/>
              </w:rPr>
              <w:t>Р</w:t>
            </w:r>
            <w:r w:rsidRPr="005B270B">
              <w:rPr>
                <w:rFonts w:ascii="Times New Roman" w:hAnsi="Times New Roman" w:cs="Times New Roman"/>
                <w:b/>
                <w:sz w:val="24"/>
                <w:szCs w:val="24"/>
                <w:lang w:val="kk-KZ" w:eastAsia="zh-CN"/>
              </w:rPr>
              <w:t xml:space="preserve">убежный контроль </w:t>
            </w:r>
            <w:r w:rsidRPr="005B270B">
              <w:rPr>
                <w:rFonts w:ascii="Times New Roman" w:hAnsi="Times New Roman" w:cs="Times New Roman"/>
                <w:sz w:val="24"/>
                <w:szCs w:val="24"/>
                <w:lang w:val="kk-KZ" w:eastAsia="zh-CN"/>
              </w:rPr>
              <w:t xml:space="preserve">не менее двух раз в течение одного академического периода в рамках одной учебной дисциплины. </w:t>
            </w:r>
          </w:p>
          <w:p w:rsidR="00011908" w:rsidRPr="005B270B" w:rsidRDefault="00011908" w:rsidP="00011908">
            <w:pPr>
              <w:ind w:right="-1"/>
              <w:jc w:val="both"/>
              <w:rPr>
                <w:rFonts w:ascii="Times New Roman" w:hAnsi="Times New Roman" w:cs="Times New Roman"/>
                <w:sz w:val="24"/>
                <w:szCs w:val="24"/>
                <w:lang w:val="kk-KZ" w:eastAsia="zh-CN"/>
              </w:rPr>
            </w:pPr>
            <w:r w:rsidRPr="005B270B">
              <w:rPr>
                <w:rFonts w:ascii="Times New Roman" w:hAnsi="Times New Roman" w:cs="Times New Roman"/>
                <w:b/>
                <w:sz w:val="24"/>
                <w:szCs w:val="24"/>
                <w:lang w:val="kk-KZ" w:eastAsia="zh-CN"/>
              </w:rPr>
              <w:t>Промежуточная аттестация</w:t>
            </w:r>
            <w:r w:rsidRPr="005B270B">
              <w:rPr>
                <w:rFonts w:ascii="Times New Roman" w:hAnsi="Times New Roman" w:cs="Times New Roman"/>
                <w:sz w:val="24"/>
                <w:szCs w:val="24"/>
                <w:lang w:val="kk-KZ" w:eastAsia="zh-CN"/>
              </w:rPr>
              <w:t xml:space="preserve"> осуществляется в соответствии с рабочим учебным планом, академическим календарем. </w:t>
            </w:r>
          </w:p>
          <w:p w:rsidR="00011908" w:rsidRPr="005B270B" w:rsidRDefault="00011908" w:rsidP="00011908">
            <w:pPr>
              <w:ind w:right="-1"/>
              <w:jc w:val="both"/>
              <w:rPr>
                <w:rFonts w:ascii="Times New Roman" w:hAnsi="Times New Roman" w:cs="Times New Roman"/>
                <w:sz w:val="24"/>
                <w:szCs w:val="24"/>
                <w:lang w:val="kk-KZ" w:eastAsia="zh-CN"/>
              </w:rPr>
            </w:pPr>
            <w:r w:rsidRPr="005B270B">
              <w:rPr>
                <w:rFonts w:ascii="Times New Roman" w:hAnsi="Times New Roman" w:cs="Times New Roman"/>
                <w:sz w:val="24"/>
                <w:szCs w:val="24"/>
                <w:lang w:val="kk-KZ" w:eastAsia="zh-CN"/>
              </w:rPr>
              <w:t xml:space="preserve">Формы проведения: </w:t>
            </w:r>
          </w:p>
          <w:p w:rsidR="00011908"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экзамен в виде тестирования;</w:t>
            </w:r>
          </w:p>
          <w:p w:rsidR="00011908"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устный экзамен;</w:t>
            </w:r>
          </w:p>
          <w:p w:rsidR="00011908"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письменный экзамен;</w:t>
            </w:r>
          </w:p>
          <w:p w:rsidR="00E904A5"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val="kk-KZ" w:eastAsia="zh-CN"/>
              </w:rPr>
              <w:t>-</w:t>
            </w:r>
            <w:r w:rsidR="00E904A5" w:rsidRPr="00247534">
              <w:rPr>
                <w:rFonts w:ascii="Times New Roman" w:hAnsi="Times New Roman"/>
                <w:sz w:val="24"/>
                <w:szCs w:val="24"/>
                <w:lang w:val="kk-KZ" w:eastAsia="zh-CN"/>
              </w:rPr>
              <w:t>ди</w:t>
            </w:r>
            <w:r w:rsidR="00C60441" w:rsidRPr="00247534">
              <w:rPr>
                <w:rFonts w:ascii="Times New Roman" w:hAnsi="Times New Roman"/>
                <w:sz w:val="24"/>
                <w:szCs w:val="24"/>
                <w:lang w:val="kk-KZ" w:eastAsia="zh-CN"/>
              </w:rPr>
              <w:t>ф</w:t>
            </w:r>
            <w:r w:rsidR="00AD3F52">
              <w:rPr>
                <w:rFonts w:ascii="Times New Roman" w:hAnsi="Times New Roman"/>
                <w:sz w:val="24"/>
                <w:szCs w:val="24"/>
                <w:lang w:val="kk-KZ" w:eastAsia="zh-CN"/>
              </w:rPr>
              <w:t>феринциальный</w:t>
            </w:r>
            <w:r w:rsidR="00E904A5" w:rsidRPr="00247534">
              <w:rPr>
                <w:rFonts w:ascii="Times New Roman" w:hAnsi="Times New Roman"/>
                <w:sz w:val="24"/>
                <w:szCs w:val="24"/>
                <w:lang w:val="kk-KZ" w:eastAsia="zh-CN"/>
              </w:rPr>
              <w:t xml:space="preserve"> зачет;</w:t>
            </w:r>
          </w:p>
          <w:p w:rsidR="00011908"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eastAsia="zh-CN"/>
              </w:rPr>
              <w:t>-</w:t>
            </w:r>
            <w:r w:rsidR="00011908" w:rsidRPr="00247534">
              <w:rPr>
                <w:rFonts w:ascii="Times New Roman" w:hAnsi="Times New Roman"/>
                <w:sz w:val="24"/>
                <w:szCs w:val="24"/>
                <w:lang w:eastAsia="zh-CN"/>
              </w:rPr>
              <w:t>защита</w:t>
            </w:r>
            <w:r w:rsidR="00F86827">
              <w:rPr>
                <w:rFonts w:ascii="Times New Roman" w:hAnsi="Times New Roman"/>
                <w:sz w:val="24"/>
                <w:szCs w:val="24"/>
                <w:lang w:val="kk-KZ" w:eastAsia="zh-CN"/>
              </w:rPr>
              <w:t xml:space="preserve"> </w:t>
            </w:r>
            <w:r w:rsidR="00223D18" w:rsidRPr="00247534">
              <w:rPr>
                <w:rFonts w:ascii="Times New Roman" w:hAnsi="Times New Roman"/>
                <w:sz w:val="24"/>
                <w:szCs w:val="24"/>
                <w:lang w:eastAsia="zh-CN"/>
              </w:rPr>
              <w:t xml:space="preserve">курсовых (работ) </w:t>
            </w:r>
            <w:r w:rsidR="00011908" w:rsidRPr="00247534">
              <w:rPr>
                <w:rFonts w:ascii="Times New Roman" w:hAnsi="Times New Roman"/>
                <w:sz w:val="24"/>
                <w:szCs w:val="24"/>
                <w:lang w:val="kk-KZ" w:eastAsia="zh-CN"/>
              </w:rPr>
              <w:t>проектов;</w:t>
            </w:r>
          </w:p>
          <w:p w:rsidR="00011908" w:rsidRPr="00247534" w:rsidRDefault="00702389" w:rsidP="00247534">
            <w:pPr>
              <w:ind w:right="-1"/>
              <w:jc w:val="both"/>
              <w:rPr>
                <w:rFonts w:ascii="Times New Roman" w:hAnsi="Times New Roman"/>
                <w:sz w:val="24"/>
                <w:szCs w:val="24"/>
                <w:lang w:val="kk-KZ" w:eastAsia="zh-CN"/>
              </w:rPr>
            </w:pPr>
            <w:r>
              <w:rPr>
                <w:rFonts w:ascii="Times New Roman" w:hAnsi="Times New Roman"/>
                <w:sz w:val="24"/>
                <w:szCs w:val="24"/>
                <w:lang w:val="kk-KZ" w:eastAsia="zh-CN"/>
              </w:rPr>
              <w:t>-</w:t>
            </w:r>
            <w:r w:rsidR="00011908" w:rsidRPr="00247534">
              <w:rPr>
                <w:rFonts w:ascii="Times New Roman" w:hAnsi="Times New Roman"/>
                <w:sz w:val="24"/>
                <w:szCs w:val="24"/>
                <w:lang w:val="kk-KZ" w:eastAsia="zh-CN"/>
              </w:rPr>
              <w:t xml:space="preserve">защита </w:t>
            </w:r>
            <w:r w:rsidR="00011908" w:rsidRPr="00247534">
              <w:rPr>
                <w:rFonts w:ascii="Times New Roman" w:hAnsi="Times New Roman"/>
                <w:sz w:val="24"/>
                <w:szCs w:val="24"/>
                <w:lang w:eastAsia="zh-CN"/>
              </w:rPr>
              <w:t>отчетов</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по</w:t>
            </w:r>
            <w:r w:rsidR="00F86827">
              <w:rPr>
                <w:rFonts w:ascii="Times New Roman" w:hAnsi="Times New Roman"/>
                <w:sz w:val="24"/>
                <w:szCs w:val="24"/>
                <w:lang w:val="kk-KZ" w:eastAsia="zh-CN"/>
              </w:rPr>
              <w:t xml:space="preserve"> </w:t>
            </w:r>
            <w:r w:rsidR="00011908" w:rsidRPr="00247534">
              <w:rPr>
                <w:rFonts w:ascii="Times New Roman" w:hAnsi="Times New Roman"/>
                <w:sz w:val="24"/>
                <w:szCs w:val="24"/>
                <w:lang w:eastAsia="zh-CN"/>
              </w:rPr>
              <w:t>практикам</w:t>
            </w:r>
            <w:r w:rsidR="00011908" w:rsidRPr="00247534">
              <w:rPr>
                <w:rFonts w:ascii="Times New Roman" w:hAnsi="Times New Roman"/>
                <w:sz w:val="24"/>
                <w:szCs w:val="24"/>
                <w:lang w:val="kk-KZ" w:eastAsia="zh-CN"/>
              </w:rPr>
              <w:t>.</w:t>
            </w:r>
          </w:p>
          <w:p w:rsidR="00011908" w:rsidRPr="005B270B" w:rsidRDefault="00011908" w:rsidP="00011908">
            <w:pPr>
              <w:ind w:right="-1"/>
              <w:jc w:val="both"/>
              <w:rPr>
                <w:rFonts w:ascii="Times New Roman" w:hAnsi="Times New Roman" w:cs="Times New Roman"/>
                <w:sz w:val="24"/>
                <w:szCs w:val="24"/>
                <w:lang w:eastAsia="zh-CN"/>
              </w:rPr>
            </w:pPr>
            <w:r w:rsidRPr="005B270B">
              <w:rPr>
                <w:rFonts w:ascii="Times New Roman" w:hAnsi="Times New Roman" w:cs="Times New Roman"/>
                <w:b/>
                <w:iCs/>
                <w:sz w:val="24"/>
                <w:szCs w:val="24"/>
                <w:lang w:eastAsia="zh-CN"/>
              </w:rPr>
              <w:t>Итоговая государственная аттестация</w:t>
            </w:r>
            <w:r w:rsidRPr="005B270B">
              <w:rPr>
                <w:rFonts w:ascii="Times New Roman" w:hAnsi="Times New Roman" w:cs="Times New Roman"/>
                <w:sz w:val="24"/>
                <w:szCs w:val="24"/>
                <w:lang w:eastAsia="zh-CN"/>
              </w:rPr>
              <w:t xml:space="preserve">. </w:t>
            </w:r>
          </w:p>
        </w:tc>
      </w:tr>
    </w:tbl>
    <w:p w:rsidR="00011908" w:rsidRPr="00DC7761" w:rsidRDefault="00011908" w:rsidP="00011908">
      <w:pPr>
        <w:rPr>
          <w:rFonts w:ascii="Times New Roman" w:hAnsi="Times New Roman" w:cs="Times New Roman"/>
        </w:rPr>
      </w:pPr>
    </w:p>
    <w:p w:rsidR="00330FB3" w:rsidRDefault="00330FB3" w:rsidP="00011908">
      <w:pPr>
        <w:jc w:val="center"/>
        <w:rPr>
          <w:rFonts w:ascii="Times New Roman" w:hAnsi="Times New Roman" w:cs="Times New Roman"/>
          <w:b/>
          <w:bCs/>
          <w:sz w:val="28"/>
          <w:szCs w:val="28"/>
        </w:rPr>
      </w:pPr>
    </w:p>
    <w:p w:rsidR="00330FB3" w:rsidRDefault="00330FB3" w:rsidP="00011908">
      <w:pPr>
        <w:jc w:val="center"/>
        <w:rPr>
          <w:rFonts w:ascii="Times New Roman" w:hAnsi="Times New Roman" w:cs="Times New Roman"/>
          <w:b/>
          <w:bCs/>
          <w:sz w:val="28"/>
          <w:szCs w:val="28"/>
        </w:rPr>
      </w:pPr>
    </w:p>
    <w:p w:rsidR="00702389" w:rsidRDefault="00702389" w:rsidP="00011908">
      <w:pPr>
        <w:jc w:val="center"/>
        <w:rPr>
          <w:rFonts w:ascii="Times New Roman" w:hAnsi="Times New Roman" w:cs="Times New Roman"/>
          <w:b/>
          <w:bCs/>
          <w:sz w:val="28"/>
          <w:szCs w:val="28"/>
        </w:rPr>
      </w:pPr>
    </w:p>
    <w:p w:rsidR="00011908" w:rsidRPr="00776256" w:rsidRDefault="00011908" w:rsidP="00776256">
      <w:pPr>
        <w:pStyle w:val="a5"/>
        <w:numPr>
          <w:ilvl w:val="0"/>
          <w:numId w:val="1"/>
        </w:numPr>
        <w:jc w:val="center"/>
        <w:rPr>
          <w:rFonts w:ascii="Times New Roman" w:hAnsi="Times New Roman"/>
          <w:b/>
          <w:bCs/>
          <w:sz w:val="28"/>
          <w:szCs w:val="28"/>
        </w:rPr>
      </w:pPr>
      <w:r w:rsidRPr="00776256">
        <w:rPr>
          <w:rFonts w:ascii="Times New Roman" w:hAnsi="Times New Roman"/>
          <w:b/>
          <w:bCs/>
          <w:sz w:val="28"/>
          <w:szCs w:val="28"/>
        </w:rPr>
        <w:t>УЧЕБНО- РЕСУРСНОЕ ОБЕСПЕЧЕНИЕ ОП</w:t>
      </w:r>
    </w:p>
    <w:tbl>
      <w:tblPr>
        <w:tblStyle w:val="a7"/>
        <w:tblW w:w="0" w:type="auto"/>
        <w:tblInd w:w="-5" w:type="dxa"/>
        <w:tblLook w:val="04A0"/>
      </w:tblPr>
      <w:tblGrid>
        <w:gridCol w:w="2694"/>
        <w:gridCol w:w="6939"/>
      </w:tblGrid>
      <w:tr w:rsidR="00011908" w:rsidRPr="00DC7761" w:rsidTr="00011908">
        <w:tc>
          <w:tcPr>
            <w:tcW w:w="2694" w:type="dxa"/>
          </w:tcPr>
          <w:p w:rsidR="00011908" w:rsidRPr="00DC7761" w:rsidRDefault="00011908" w:rsidP="000276B8">
            <w:pPr>
              <w:tabs>
                <w:tab w:val="left" w:pos="427"/>
              </w:tabs>
              <w:jc w:val="both"/>
              <w:rPr>
                <w:rFonts w:ascii="Times New Roman" w:hAnsi="Times New Roman" w:cs="Times New Roman"/>
                <w:b/>
                <w:bCs/>
                <w:sz w:val="24"/>
                <w:szCs w:val="24"/>
                <w:lang w:eastAsia="zh-CN"/>
              </w:rPr>
            </w:pPr>
            <w:r w:rsidRPr="00DC7761">
              <w:rPr>
                <w:rFonts w:ascii="Times New Roman" w:hAnsi="Times New Roman" w:cs="Times New Roman"/>
                <w:b/>
                <w:bCs/>
                <w:sz w:val="24"/>
                <w:szCs w:val="24"/>
                <w:lang w:eastAsia="zh-CN"/>
              </w:rPr>
              <w:t>Информационно ресурсный центр</w:t>
            </w:r>
          </w:p>
        </w:tc>
        <w:tc>
          <w:tcPr>
            <w:tcW w:w="6939" w:type="dxa"/>
          </w:tcPr>
          <w:p w:rsidR="00B90DEA" w:rsidRPr="00B90DEA" w:rsidRDefault="00B90DEA" w:rsidP="008C10D6">
            <w:pPr>
              <w:pStyle w:val="aa"/>
              <w:spacing w:before="0" w:beforeAutospacing="0" w:after="0" w:afterAutospacing="0"/>
              <w:jc w:val="both"/>
              <w:rPr>
                <w:i/>
                <w:kern w:val="36"/>
                <w:lang w:val="kk-KZ"/>
              </w:rPr>
            </w:pPr>
            <w:r w:rsidRPr="00B90DEA">
              <w:rPr>
                <w:color w:val="000000"/>
                <w:lang w:val="kk-KZ"/>
              </w:rPr>
              <w:t>В</w:t>
            </w:r>
            <w:r w:rsidRPr="00B90DEA">
              <w:rPr>
                <w:color w:val="000000"/>
              </w:rPr>
              <w:t xml:space="preserve"> структуре </w:t>
            </w:r>
            <w:r w:rsidRPr="00B90DEA">
              <w:rPr>
                <w:color w:val="000000"/>
                <w:lang w:val="kk-KZ"/>
              </w:rPr>
              <w:t xml:space="preserve">ОИЦ </w:t>
            </w:r>
            <w:r w:rsidRPr="00B90DEA">
              <w:rPr>
                <w:color w:val="000000"/>
              </w:rPr>
              <w:t xml:space="preserve">6 абонементов, 16 читальных залов, 2 электронных ресурсных центров (ЭРЦ). </w:t>
            </w:r>
            <w:r w:rsidRPr="00B90DEA">
              <w:t>Основу сетевой инфраструктуры ОИЦ составляют 180 компьютеров с выходом в Интернет, 110 автоматизированных рабочих мест,  6 интерактивные доски,  2 видеодвойки,  1 система видеоконференцсвязи, 3 сканеров формата А-4, 3. Программное обеспечение ОИЦ – АИБС «ИРБИС-64»</w:t>
            </w:r>
            <w:r w:rsidRPr="00B90DEA">
              <w:rPr>
                <w:lang w:val="kk-KZ"/>
              </w:rPr>
              <w:t xml:space="preserve"> под </w:t>
            </w:r>
            <w:r w:rsidRPr="00B90DEA">
              <w:rPr>
                <w:lang w:val="en-US"/>
              </w:rPr>
              <w:t>MSWindows</w:t>
            </w:r>
            <w:r w:rsidRPr="00B90DEA">
              <w:t xml:space="preserve"> (базовый комплект из 6 модулей), автономный сервер для бесперебойной работы  в системе ИРБИС. </w:t>
            </w:r>
          </w:p>
          <w:p w:rsidR="00B90DEA" w:rsidRPr="00B90DEA" w:rsidRDefault="00B90DEA" w:rsidP="008C10D6">
            <w:pPr>
              <w:jc w:val="both"/>
              <w:rPr>
                <w:rFonts w:ascii="Times New Roman" w:hAnsi="Times New Roman" w:cs="Times New Roman"/>
                <w:b/>
                <w:color w:val="000000"/>
                <w:sz w:val="24"/>
                <w:szCs w:val="24"/>
              </w:rPr>
            </w:pPr>
            <w:r w:rsidRPr="00B90DEA">
              <w:rPr>
                <w:rFonts w:ascii="Times New Roman" w:hAnsi="Times New Roman" w:cs="Times New Roman"/>
                <w:sz w:val="24"/>
                <w:szCs w:val="24"/>
              </w:rPr>
              <w:t xml:space="preserve">Библиотечный фонд отражен в электронном каталоге, доступном для пользователей на сайте </w:t>
            </w:r>
            <w:hyperlink r:id="rId10" w:history="1">
              <w:r w:rsidRPr="00B90DEA">
                <w:rPr>
                  <w:rStyle w:val="a8"/>
                  <w:rFonts w:ascii="Times New Roman" w:hAnsi="Times New Roman" w:cs="Times New Roman"/>
                  <w:sz w:val="24"/>
                  <w:szCs w:val="24"/>
                </w:rPr>
                <w:t>http://lib.ukgu.kz</w:t>
              </w:r>
            </w:hyperlink>
            <w:r w:rsidRPr="00B90DEA">
              <w:rPr>
                <w:rFonts w:ascii="Times New Roman" w:hAnsi="Times New Roman" w:cs="Times New Roman"/>
                <w:sz w:val="24"/>
                <w:szCs w:val="24"/>
              </w:rPr>
              <w:t xml:space="preserve"> в режиме on-line 24 часа 7 дней в неделю.</w:t>
            </w:r>
          </w:p>
          <w:p w:rsidR="00B90DEA" w:rsidRPr="00B90DEA" w:rsidRDefault="00B90DEA" w:rsidP="008C10D6">
            <w:pPr>
              <w:jc w:val="both"/>
              <w:rPr>
                <w:rFonts w:ascii="Times New Roman" w:hAnsi="Times New Roman" w:cs="Times New Roman"/>
                <w:sz w:val="24"/>
                <w:szCs w:val="24"/>
              </w:rPr>
            </w:pPr>
            <w:r w:rsidRPr="00B90DEA">
              <w:rPr>
                <w:rFonts w:ascii="Times New Roman" w:hAnsi="Times New Roman" w:cs="Times New Roman"/>
                <w:sz w:val="24"/>
                <w:szCs w:val="24"/>
              </w:rPr>
              <w:t>Созданы тематические базы данных собственной генерации: «</w:t>
            </w:r>
            <w:r w:rsidRPr="00B90DEA">
              <w:rPr>
                <w:rFonts w:ascii="Times New Roman" w:hAnsi="Times New Roman" w:cs="Times New Roman"/>
                <w:sz w:val="24"/>
                <w:szCs w:val="24"/>
                <w:lang w:val="en-US"/>
              </w:rPr>
              <w:t>Almamater</w:t>
            </w:r>
            <w:r w:rsidRPr="00B90DEA">
              <w:rPr>
                <w:rFonts w:ascii="Times New Roman" w:hAnsi="Times New Roman" w:cs="Times New Roman"/>
                <w:sz w:val="24"/>
                <w:szCs w:val="24"/>
              </w:rPr>
              <w:t>», «Труды ученых ЮКГУ», «Электронный архив»</w:t>
            </w:r>
            <w:r w:rsidRPr="00B90DEA">
              <w:rPr>
                <w:rFonts w:ascii="Times New Roman" w:hAnsi="Times New Roman" w:cs="Times New Roman"/>
                <w:sz w:val="24"/>
                <w:szCs w:val="24"/>
                <w:lang w:val="kk-KZ"/>
              </w:rPr>
              <w:t>.</w:t>
            </w:r>
            <w:r w:rsidR="00F86827">
              <w:rPr>
                <w:rFonts w:ascii="Times New Roman" w:hAnsi="Times New Roman" w:cs="Times New Roman"/>
                <w:sz w:val="24"/>
                <w:szCs w:val="24"/>
                <w:lang w:val="kk-KZ"/>
              </w:rPr>
              <w:t xml:space="preserve"> </w:t>
            </w:r>
            <w:r w:rsidRPr="00B90DEA">
              <w:rPr>
                <w:rFonts w:ascii="Times New Roman" w:hAnsi="Times New Roman" w:cs="Times New Roman"/>
                <w:sz w:val="24"/>
                <w:szCs w:val="24"/>
              </w:rPr>
              <w:t>Онлайн-доступ с любого устройства в режиме 24/7 по внешней ссылке</w:t>
            </w:r>
            <w:r w:rsidR="00F86827">
              <w:rPr>
                <w:rFonts w:ascii="Times New Roman" w:hAnsi="Times New Roman" w:cs="Times New Roman"/>
                <w:sz w:val="24"/>
                <w:szCs w:val="24"/>
                <w:lang w:val="kk-KZ"/>
              </w:rPr>
              <w:t xml:space="preserve"> </w:t>
            </w:r>
            <w:hyperlink r:id="rId11" w:history="1">
              <w:r w:rsidRPr="00B90DEA">
                <w:rPr>
                  <w:rStyle w:val="a8"/>
                  <w:rFonts w:ascii="Times New Roman" w:hAnsi="Times New Roman" w:cs="Times New Roman"/>
                  <w:sz w:val="24"/>
                  <w:szCs w:val="24"/>
                </w:rPr>
                <w:t>http://articles.ukgu.kz/ru/pps</w:t>
              </w:r>
            </w:hyperlink>
            <w:r w:rsidRPr="00B90DEA">
              <w:rPr>
                <w:rFonts w:ascii="Times New Roman" w:hAnsi="Times New Roman" w:cs="Times New Roman"/>
                <w:sz w:val="24"/>
                <w:szCs w:val="24"/>
              </w:rPr>
              <w:t xml:space="preserve">.  </w:t>
            </w:r>
          </w:p>
          <w:p w:rsidR="00B90DEA" w:rsidRPr="00B90DEA" w:rsidRDefault="00B90DEA" w:rsidP="008C10D6">
            <w:pPr>
              <w:jc w:val="both"/>
              <w:rPr>
                <w:rFonts w:ascii="Times New Roman" w:hAnsi="Times New Roman" w:cs="Times New Roman"/>
                <w:sz w:val="24"/>
                <w:szCs w:val="24"/>
              </w:rPr>
            </w:pPr>
            <w:r w:rsidRPr="00B90DEA">
              <w:rPr>
                <w:rFonts w:ascii="Times New Roman" w:hAnsi="Times New Roman" w:cs="Times New Roman"/>
                <w:sz w:val="24"/>
                <w:szCs w:val="24"/>
              </w:rPr>
              <w:t xml:space="preserve">Работа с каталогами в  электронном виде. ЭК состоит из 9 баз данных: «Книги», «Статьи», «Периодика», «Труды ППС ЮКГУ», «Редкие книги», «Электронный фонд», «ЮКГУ в печати», «Читатели»  «ЮКО».  </w:t>
            </w:r>
          </w:p>
          <w:p w:rsidR="00B90DEA" w:rsidRPr="00B90DEA" w:rsidRDefault="00B90DEA" w:rsidP="008C10D6">
            <w:pPr>
              <w:jc w:val="both"/>
              <w:rPr>
                <w:rFonts w:ascii="Times New Roman" w:hAnsi="Times New Roman" w:cs="Times New Roman"/>
                <w:sz w:val="24"/>
                <w:szCs w:val="24"/>
              </w:rPr>
            </w:pPr>
            <w:r w:rsidRPr="00B90DEA">
              <w:rPr>
                <w:rFonts w:ascii="Times New Roman" w:hAnsi="Times New Roman" w:cs="Times New Roman"/>
                <w:spacing w:val="-4"/>
                <w:sz w:val="24"/>
                <w:szCs w:val="24"/>
              </w:rPr>
              <w:t xml:space="preserve">ОИЦ предоставляет своим пользователям 3 варианта доступа к собственным электронным информационным ресурсам: с терминалов «Электронный каталог» в зале каталогов и подразделениях ОИЦ;  через информационную сеть университета для факультетов и кафедр; в удаленном режиме на web-сайте библиотеки </w:t>
            </w:r>
            <w:hyperlink r:id="rId12" w:history="1">
              <w:r w:rsidRPr="00B90DEA">
                <w:rPr>
                  <w:rStyle w:val="a8"/>
                  <w:rFonts w:ascii="Times New Roman" w:hAnsi="Times New Roman" w:cs="Times New Roman"/>
                  <w:sz w:val="24"/>
                  <w:szCs w:val="24"/>
                </w:rPr>
                <w:t>http://lib.ukgu.kz/</w:t>
              </w:r>
            </w:hyperlink>
            <w:r w:rsidRPr="00B90DEA">
              <w:rPr>
                <w:rFonts w:ascii="Times New Roman" w:hAnsi="Times New Roman" w:cs="Times New Roman"/>
                <w:spacing w:val="-4"/>
                <w:sz w:val="24"/>
                <w:szCs w:val="24"/>
              </w:rPr>
              <w:t>.</w:t>
            </w:r>
          </w:p>
          <w:p w:rsidR="00B90DEA" w:rsidRPr="00B90DEA" w:rsidRDefault="00B90DEA" w:rsidP="008C10D6">
            <w:pPr>
              <w:jc w:val="both"/>
              <w:rPr>
                <w:rFonts w:ascii="Times New Roman" w:hAnsi="Times New Roman" w:cs="Times New Roman"/>
                <w:sz w:val="24"/>
                <w:szCs w:val="24"/>
                <w:lang w:val="kk-KZ"/>
              </w:rPr>
            </w:pPr>
            <w:r w:rsidRPr="00B90DEA">
              <w:rPr>
                <w:rFonts w:ascii="Times New Roman" w:hAnsi="Times New Roman" w:cs="Times New Roman"/>
                <w:sz w:val="24"/>
                <w:szCs w:val="24"/>
                <w:lang w:val="kk-KZ"/>
              </w:rPr>
              <w:t>Открыт доступ к международным и республиканским ресурсам: «SprіngerLink», «Полпред», «Web of Science», «ЕВSСО», «Эпиграф», к электронным версиям научных журналов в открытом доступе, «Зан», «РМЭБ», «Әдебиет», Цифровая библиотека "Аknurpress", «Smart-kіtар», «Kitaр.кz» и др.</w:t>
            </w:r>
          </w:p>
          <w:p w:rsidR="00011908" w:rsidRPr="00B90DEA" w:rsidRDefault="00B90DEA" w:rsidP="008C10D6">
            <w:pPr>
              <w:autoSpaceDE w:val="0"/>
              <w:autoSpaceDN w:val="0"/>
              <w:adjustRightInd w:val="0"/>
              <w:jc w:val="both"/>
              <w:rPr>
                <w:rFonts w:ascii="Times New Roman" w:hAnsi="Times New Roman" w:cs="Times New Roman"/>
                <w:b/>
                <w:iCs/>
                <w:sz w:val="24"/>
                <w:szCs w:val="24"/>
                <w:lang w:eastAsia="zh-CN"/>
              </w:rPr>
            </w:pPr>
            <w:r w:rsidRPr="00B90DEA">
              <w:rPr>
                <w:rFonts w:ascii="Times New Roman" w:hAnsi="Times New Roman" w:cs="Times New Roman"/>
                <w:sz w:val="24"/>
                <w:szCs w:val="24"/>
              </w:rPr>
              <w:t>Для лиц с о</w:t>
            </w:r>
            <w:r w:rsidRPr="00B90DEA">
              <w:rPr>
                <w:rStyle w:val="a9"/>
                <w:rFonts w:ascii="Times New Roman" w:hAnsi="Times New Roman" w:cs="Times New Roman"/>
                <w:bCs/>
                <w:sz w:val="24"/>
                <w:szCs w:val="24"/>
                <w:shd w:val="clear" w:color="auto" w:fill="FFFFFF"/>
              </w:rPr>
              <w:t>собыми потребностями</w:t>
            </w:r>
            <w:r w:rsidRPr="00B90DEA">
              <w:rPr>
                <w:rStyle w:val="apple-converted-space"/>
                <w:rFonts w:ascii="Times New Roman" w:hAnsi="Times New Roman" w:cs="Times New Roman"/>
                <w:sz w:val="24"/>
                <w:szCs w:val="24"/>
                <w:shd w:val="clear" w:color="auto" w:fill="FFFFFF"/>
              </w:rPr>
              <w:t> </w:t>
            </w:r>
            <w:r w:rsidRPr="00B90DEA">
              <w:rPr>
                <w:rFonts w:ascii="Times New Roman" w:hAnsi="Times New Roman" w:cs="Times New Roman"/>
                <w:sz w:val="24"/>
                <w:szCs w:val="24"/>
                <w:shd w:val="clear" w:color="auto" w:fill="FFFFFF"/>
              </w:rPr>
              <w:t>и ограниченными возможностями</w:t>
            </w:r>
            <w:r w:rsidRPr="00B90DEA">
              <w:rPr>
                <w:rFonts w:ascii="Times New Roman" w:hAnsi="Times New Roman" w:cs="Times New Roman"/>
                <w:sz w:val="24"/>
                <w:szCs w:val="24"/>
              </w:rPr>
              <w:t xml:space="preserve"> здоровья в ОИЦ адаптирован сайт библиотеки к работе пользователей с ослабленным зрением.</w:t>
            </w:r>
          </w:p>
        </w:tc>
      </w:tr>
      <w:tr w:rsidR="00011908" w:rsidRPr="00DC7761" w:rsidTr="00011908">
        <w:tc>
          <w:tcPr>
            <w:tcW w:w="2694" w:type="dxa"/>
          </w:tcPr>
          <w:p w:rsidR="00011908" w:rsidRPr="00DC7761" w:rsidRDefault="00011908" w:rsidP="000276B8">
            <w:pPr>
              <w:tabs>
                <w:tab w:val="left" w:pos="427"/>
              </w:tabs>
              <w:jc w:val="both"/>
              <w:rPr>
                <w:rFonts w:ascii="Times New Roman" w:hAnsi="Times New Roman" w:cs="Times New Roman"/>
                <w:b/>
                <w:bCs/>
                <w:sz w:val="24"/>
                <w:szCs w:val="24"/>
                <w:lang w:eastAsia="zh-CN"/>
              </w:rPr>
            </w:pPr>
            <w:r w:rsidRPr="00DC7761">
              <w:rPr>
                <w:rFonts w:ascii="Times New Roman" w:hAnsi="Times New Roman" w:cs="Times New Roman"/>
                <w:b/>
                <w:bCs/>
                <w:sz w:val="24"/>
                <w:szCs w:val="24"/>
                <w:lang w:eastAsia="zh-CN"/>
              </w:rPr>
              <w:t>Материально техническая база</w:t>
            </w:r>
          </w:p>
        </w:tc>
        <w:tc>
          <w:tcPr>
            <w:tcW w:w="6939" w:type="dxa"/>
          </w:tcPr>
          <w:p w:rsidR="00330FB3" w:rsidRPr="000F57AE" w:rsidRDefault="00A92E9F" w:rsidP="00330FB3">
            <w:pPr>
              <w:jc w:val="both"/>
              <w:rPr>
                <w:rFonts w:ascii="Times New Roman" w:hAnsi="Times New Roman" w:cs="Times New Roman"/>
                <w:sz w:val="24"/>
                <w:szCs w:val="24"/>
                <w:lang w:val="kk-KZ"/>
              </w:rPr>
            </w:pPr>
            <w:r>
              <w:rPr>
                <w:rFonts w:ascii="Times New Roman" w:hAnsi="Times New Roman" w:cs="Times New Roman"/>
                <w:sz w:val="24"/>
                <w:szCs w:val="24"/>
              </w:rPr>
              <w:t>Спец.</w:t>
            </w:r>
            <w:r w:rsidR="00F86827">
              <w:rPr>
                <w:rFonts w:ascii="Times New Roman" w:hAnsi="Times New Roman" w:cs="Times New Roman"/>
                <w:sz w:val="24"/>
                <w:szCs w:val="24"/>
                <w:lang w:val="kk-KZ"/>
              </w:rPr>
              <w:t xml:space="preserve"> </w:t>
            </w:r>
            <w:r w:rsidR="00F86827">
              <w:rPr>
                <w:rFonts w:ascii="Times New Roman" w:hAnsi="Times New Roman" w:cs="Times New Roman"/>
                <w:sz w:val="24"/>
                <w:szCs w:val="24"/>
              </w:rPr>
              <w:t>Л</w:t>
            </w:r>
            <w:r w:rsidR="00EC2F4D">
              <w:rPr>
                <w:rFonts w:ascii="Times New Roman" w:hAnsi="Times New Roman" w:cs="Times New Roman"/>
                <w:sz w:val="24"/>
                <w:szCs w:val="24"/>
              </w:rPr>
              <w:t>аборатории</w:t>
            </w:r>
            <w:r w:rsidR="00F86827">
              <w:rPr>
                <w:rFonts w:ascii="Times New Roman" w:hAnsi="Times New Roman" w:cs="Times New Roman"/>
                <w:sz w:val="24"/>
                <w:szCs w:val="24"/>
                <w:lang w:val="kk-KZ"/>
              </w:rPr>
              <w:t xml:space="preserve"> </w:t>
            </w:r>
            <w:r w:rsidR="00074AC8">
              <w:rPr>
                <w:rFonts w:ascii="Times New Roman" w:hAnsi="Times New Roman" w:cs="Times New Roman"/>
                <w:sz w:val="24"/>
                <w:szCs w:val="24"/>
              </w:rPr>
              <w:t>кафедры «</w:t>
            </w:r>
            <w:r>
              <w:rPr>
                <w:rFonts w:ascii="Times New Roman" w:hAnsi="Times New Roman" w:cs="Times New Roman"/>
                <w:sz w:val="24"/>
                <w:szCs w:val="24"/>
              </w:rPr>
              <w:t>Биотехнологи</w:t>
            </w:r>
            <w:r w:rsidR="00074AC8">
              <w:rPr>
                <w:rFonts w:ascii="Times New Roman" w:hAnsi="Times New Roman" w:cs="Times New Roman"/>
                <w:sz w:val="24"/>
                <w:szCs w:val="24"/>
              </w:rPr>
              <w:t>я»</w:t>
            </w:r>
            <w:r w:rsidR="00EC2F4D">
              <w:rPr>
                <w:rFonts w:ascii="Times New Roman" w:hAnsi="Times New Roman" w:cs="Times New Roman"/>
                <w:sz w:val="24"/>
                <w:szCs w:val="24"/>
              </w:rPr>
              <w:t xml:space="preserve">: </w:t>
            </w:r>
            <w:r w:rsidR="00330FB3">
              <w:rPr>
                <w:rFonts w:ascii="Times New Roman" w:hAnsi="Times New Roman" w:cs="Times New Roman"/>
                <w:sz w:val="24"/>
                <w:szCs w:val="24"/>
                <w:lang w:val="kk-KZ"/>
              </w:rPr>
              <w:t>«Биотехнология</w:t>
            </w:r>
            <w:r w:rsidR="00330FB3">
              <w:rPr>
                <w:rFonts w:ascii="Times New Roman" w:hAnsi="Times New Roman" w:cs="Times New Roman"/>
                <w:sz w:val="24"/>
                <w:szCs w:val="24"/>
              </w:rPr>
              <w:t>животных</w:t>
            </w:r>
            <w:r w:rsidR="00330FB3">
              <w:rPr>
                <w:rFonts w:ascii="Times New Roman" w:hAnsi="Times New Roman" w:cs="Times New Roman"/>
                <w:sz w:val="24"/>
                <w:szCs w:val="24"/>
                <w:lang w:val="kk-KZ"/>
              </w:rPr>
              <w:t>»</w:t>
            </w:r>
            <w:r w:rsidR="00BB3016">
              <w:rPr>
                <w:rFonts w:ascii="Times New Roman" w:hAnsi="Times New Roman" w:cs="Times New Roman"/>
                <w:sz w:val="24"/>
                <w:szCs w:val="24"/>
                <w:lang w:val="kk-KZ"/>
              </w:rPr>
              <w:t>,</w:t>
            </w:r>
            <w:r w:rsidR="00330FB3">
              <w:rPr>
                <w:rFonts w:ascii="Times New Roman" w:hAnsi="Times New Roman" w:cs="Times New Roman"/>
                <w:sz w:val="24"/>
                <w:szCs w:val="24"/>
                <w:lang w:val="kk-KZ"/>
              </w:rPr>
              <w:t xml:space="preserve"> «Биотехнология микроорганизмов»</w:t>
            </w:r>
            <w:r w:rsidR="00EC2F4D">
              <w:rPr>
                <w:rFonts w:ascii="Times New Roman" w:hAnsi="Times New Roman" w:cs="Times New Roman"/>
                <w:sz w:val="24"/>
                <w:szCs w:val="24"/>
                <w:lang w:val="kk-KZ"/>
              </w:rPr>
              <w:t>,</w:t>
            </w:r>
            <w:r w:rsidR="00BB3016">
              <w:rPr>
                <w:rFonts w:ascii="Times New Roman" w:hAnsi="Times New Roman" w:cs="Times New Roman"/>
                <w:sz w:val="24"/>
                <w:szCs w:val="24"/>
                <w:lang w:val="kk-KZ"/>
              </w:rPr>
              <w:t xml:space="preserve"> «Молекулярная </w:t>
            </w:r>
            <w:r w:rsidR="00330FB3">
              <w:rPr>
                <w:rFonts w:ascii="Times New Roman" w:hAnsi="Times New Roman" w:cs="Times New Roman"/>
                <w:sz w:val="24"/>
                <w:szCs w:val="24"/>
                <w:lang w:val="kk-KZ"/>
              </w:rPr>
              <w:t>биология»</w:t>
            </w:r>
            <w:r w:rsidR="00EC2F4D">
              <w:rPr>
                <w:rFonts w:ascii="Times New Roman" w:hAnsi="Times New Roman" w:cs="Times New Roman"/>
                <w:sz w:val="24"/>
                <w:szCs w:val="24"/>
                <w:lang w:val="kk-KZ"/>
              </w:rPr>
              <w:t>,</w:t>
            </w:r>
            <w:r w:rsidR="00330FB3">
              <w:rPr>
                <w:rFonts w:ascii="Times New Roman" w:hAnsi="Times New Roman" w:cs="Times New Roman"/>
                <w:sz w:val="24"/>
                <w:szCs w:val="24"/>
                <w:lang w:val="kk-KZ"/>
              </w:rPr>
              <w:t xml:space="preserve"> «Биотехнология растений»</w:t>
            </w:r>
            <w:r w:rsidR="00EC2F4D">
              <w:rPr>
                <w:rFonts w:ascii="Times New Roman" w:hAnsi="Times New Roman" w:cs="Times New Roman"/>
                <w:sz w:val="24"/>
                <w:szCs w:val="24"/>
                <w:lang w:val="kk-KZ"/>
              </w:rPr>
              <w:t>,</w:t>
            </w:r>
            <w:r w:rsidR="00EC2F4D" w:rsidRPr="000F57AE">
              <w:rPr>
                <w:rFonts w:ascii="Times New Roman" w:hAnsi="Times New Roman" w:cs="Times New Roman"/>
                <w:sz w:val="24"/>
                <w:szCs w:val="24"/>
                <w:lang w:val="kk-KZ"/>
              </w:rPr>
              <w:t>«Сельск</w:t>
            </w:r>
            <w:r w:rsidR="00BB3016">
              <w:rPr>
                <w:rFonts w:ascii="Times New Roman" w:hAnsi="Times New Roman" w:cs="Times New Roman"/>
                <w:sz w:val="24"/>
                <w:szCs w:val="24"/>
                <w:lang w:val="kk-KZ"/>
              </w:rPr>
              <w:t xml:space="preserve">охозяйственная биотехнология», </w:t>
            </w:r>
            <w:r w:rsidR="0022268B" w:rsidRPr="000F57AE">
              <w:rPr>
                <w:rFonts w:ascii="Times New Roman" w:hAnsi="Times New Roman" w:cs="Times New Roman"/>
                <w:sz w:val="24"/>
                <w:szCs w:val="24"/>
                <w:lang w:val="kk-KZ"/>
              </w:rPr>
              <w:t>«Физиология растений»</w:t>
            </w:r>
            <w:r w:rsidR="0022268B">
              <w:rPr>
                <w:rFonts w:ascii="Times New Roman" w:hAnsi="Times New Roman" w:cs="Times New Roman"/>
                <w:sz w:val="24"/>
                <w:szCs w:val="24"/>
                <w:lang w:val="kk-KZ"/>
              </w:rPr>
              <w:t>.</w:t>
            </w:r>
          </w:p>
          <w:p w:rsidR="00EC2F4D" w:rsidRDefault="00074AC8" w:rsidP="0022268B">
            <w:pPr>
              <w:jc w:val="both"/>
              <w:rPr>
                <w:rFonts w:ascii="Times New Roman" w:hAnsi="Times New Roman" w:cs="Times New Roman"/>
                <w:sz w:val="24"/>
                <w:szCs w:val="24"/>
                <w:lang w:val="kk-KZ"/>
              </w:rPr>
            </w:pPr>
            <w:r>
              <w:rPr>
                <w:rFonts w:ascii="Times New Roman" w:hAnsi="Times New Roman" w:cs="Times New Roman"/>
                <w:sz w:val="24"/>
                <w:szCs w:val="24"/>
                <w:lang w:val="kk-KZ"/>
              </w:rPr>
              <w:t>Р</w:t>
            </w:r>
            <w:r w:rsidR="00EC2F4D">
              <w:rPr>
                <w:rFonts w:ascii="Times New Roman" w:hAnsi="Times New Roman" w:cs="Times New Roman"/>
                <w:sz w:val="24"/>
                <w:szCs w:val="24"/>
                <w:lang w:val="kk-KZ"/>
              </w:rPr>
              <w:t>егиональн</w:t>
            </w:r>
            <w:r>
              <w:rPr>
                <w:rFonts w:ascii="Times New Roman" w:hAnsi="Times New Roman" w:cs="Times New Roman"/>
                <w:sz w:val="24"/>
                <w:szCs w:val="24"/>
                <w:lang w:val="kk-KZ"/>
              </w:rPr>
              <w:t>ая</w:t>
            </w:r>
            <w:r w:rsidR="00EC2F4D">
              <w:rPr>
                <w:rFonts w:ascii="Times New Roman" w:hAnsi="Times New Roman" w:cs="Times New Roman"/>
                <w:sz w:val="24"/>
                <w:szCs w:val="24"/>
                <w:lang w:val="kk-KZ"/>
              </w:rPr>
              <w:t xml:space="preserve"> лаборатори</w:t>
            </w:r>
            <w:r>
              <w:rPr>
                <w:rFonts w:ascii="Times New Roman" w:hAnsi="Times New Roman" w:cs="Times New Roman"/>
                <w:sz w:val="24"/>
                <w:szCs w:val="24"/>
                <w:lang w:val="kk-KZ"/>
              </w:rPr>
              <w:t>я</w:t>
            </w:r>
            <w:r w:rsidR="007E46B6">
              <w:rPr>
                <w:rFonts w:ascii="Times New Roman" w:hAnsi="Times New Roman" w:cs="Times New Roman"/>
                <w:sz w:val="24"/>
                <w:szCs w:val="24"/>
                <w:lang w:val="kk-KZ"/>
              </w:rPr>
              <w:t>«</w:t>
            </w:r>
            <w:r w:rsidR="00EC2F4D">
              <w:rPr>
                <w:rFonts w:ascii="Times New Roman" w:hAnsi="Times New Roman" w:cs="Times New Roman"/>
                <w:sz w:val="24"/>
                <w:szCs w:val="24"/>
                <w:lang w:val="kk-KZ"/>
              </w:rPr>
              <w:t>Испытательная региональная лаборатория инженерного профиля</w:t>
            </w:r>
            <w:r w:rsidR="007E46B6">
              <w:rPr>
                <w:rFonts w:ascii="Times New Roman" w:hAnsi="Times New Roman" w:cs="Times New Roman"/>
                <w:sz w:val="24"/>
                <w:szCs w:val="24"/>
                <w:lang w:val="kk-KZ"/>
              </w:rPr>
              <w:t>»,</w:t>
            </w:r>
            <w:r w:rsidR="00EC2F4D">
              <w:rPr>
                <w:rFonts w:ascii="Times New Roman" w:hAnsi="Times New Roman" w:cs="Times New Roman"/>
                <w:sz w:val="24"/>
                <w:szCs w:val="24"/>
                <w:lang w:val="kk-KZ"/>
              </w:rPr>
              <w:t xml:space="preserve"> Испытательный цент «САПА». </w:t>
            </w:r>
          </w:p>
          <w:p w:rsidR="00A92E9F" w:rsidRDefault="00A92E9F" w:rsidP="0022268B">
            <w:pPr>
              <w:jc w:val="both"/>
              <w:rPr>
                <w:rFonts w:ascii="Times New Roman" w:hAnsi="Times New Roman" w:cs="Times New Roman"/>
                <w:sz w:val="24"/>
                <w:szCs w:val="24"/>
              </w:rPr>
            </w:pPr>
            <w:r>
              <w:rPr>
                <w:rFonts w:ascii="Times New Roman" w:hAnsi="Times New Roman" w:cs="Times New Roman"/>
                <w:sz w:val="24"/>
                <w:szCs w:val="24"/>
                <w:lang w:val="kk-KZ"/>
              </w:rPr>
              <w:t xml:space="preserve">Компьютерные классы, аудитории с интерактивной доской, беспроводной </w:t>
            </w:r>
            <w:r>
              <w:rPr>
                <w:rFonts w:ascii="Times New Roman" w:hAnsi="Times New Roman" w:cs="Times New Roman"/>
                <w:sz w:val="24"/>
                <w:szCs w:val="24"/>
                <w:lang w:val="en-US"/>
              </w:rPr>
              <w:t>Wi</w:t>
            </w:r>
            <w:r>
              <w:rPr>
                <w:rFonts w:ascii="Times New Roman" w:hAnsi="Times New Roman" w:cs="Times New Roman"/>
                <w:sz w:val="24"/>
                <w:szCs w:val="24"/>
              </w:rPr>
              <w:t>-</w:t>
            </w:r>
            <w:r>
              <w:rPr>
                <w:rFonts w:ascii="Times New Roman" w:hAnsi="Times New Roman" w:cs="Times New Roman"/>
                <w:sz w:val="24"/>
                <w:szCs w:val="24"/>
                <w:lang w:val="en-US"/>
              </w:rPr>
              <w:t>Fi</w:t>
            </w:r>
            <w:r>
              <w:rPr>
                <w:rFonts w:ascii="Times New Roman" w:hAnsi="Times New Roman" w:cs="Times New Roman"/>
                <w:sz w:val="24"/>
                <w:szCs w:val="24"/>
              </w:rPr>
              <w:t>, спец. лаборатории по физике и химии</w:t>
            </w:r>
          </w:p>
          <w:p w:rsidR="00A92E9F" w:rsidRDefault="00A92E9F" w:rsidP="0022268B">
            <w:pPr>
              <w:jc w:val="both"/>
              <w:rPr>
                <w:rFonts w:ascii="Times New Roman" w:hAnsi="Times New Roman" w:cs="Times New Roman"/>
                <w:sz w:val="24"/>
                <w:szCs w:val="24"/>
              </w:rPr>
            </w:pPr>
            <w:r>
              <w:rPr>
                <w:rFonts w:ascii="Times New Roman" w:hAnsi="Times New Roman" w:cs="Times New Roman"/>
                <w:sz w:val="24"/>
                <w:szCs w:val="24"/>
              </w:rPr>
              <w:t xml:space="preserve">Производственные базы: </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"Юго-Западный Научно-исследовательский институт животноводства и растениеводства", г. Шымкент, населенный пункт Тассай</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ЮКУ им. М. Ауэзова региональная испытательная лаборатория инженерного профиля «КБМ»</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Республиканская ветеринарная лаборатория РГП на ПВХ "</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ЮКУ им. М. Ауэзова, НИЦ «Промышленная биотехнология»</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Компания ФудМастер-Шымкент, Туркестанская область, Толебийский район, село Коксаек</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«Борте Милка», Ордабасинский район, село Бадам</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«Пивоваренный завод», г. Шымкент</w:t>
            </w:r>
          </w:p>
          <w:p w:rsidR="009E38FB" w:rsidRPr="00074AC8" w:rsidRDefault="00074AC8" w:rsidP="00074AC8">
            <w:pPr>
              <w:pStyle w:val="a5"/>
              <w:ind w:left="0"/>
              <w:jc w:val="both"/>
              <w:rPr>
                <w:rFonts w:ascii="Times New Roman" w:hAnsi="Times New Roman"/>
                <w:sz w:val="24"/>
                <w:szCs w:val="24"/>
                <w:lang w:val="kk-KZ"/>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«Эм-Нур», населенный пункт Тассай</w:t>
            </w:r>
          </w:p>
          <w:p w:rsidR="00BA3E61" w:rsidRPr="00A92E9F" w:rsidRDefault="00074AC8" w:rsidP="00074AC8">
            <w:pPr>
              <w:pStyle w:val="a5"/>
              <w:ind w:left="0"/>
              <w:jc w:val="both"/>
              <w:rPr>
                <w:rFonts w:ascii="Times New Roman" w:hAnsi="Times New Roman"/>
                <w:b/>
                <w:iCs/>
                <w:sz w:val="24"/>
                <w:szCs w:val="24"/>
                <w:lang w:eastAsia="zh-CN"/>
              </w:rPr>
            </w:pPr>
            <w:r>
              <w:rPr>
                <w:rFonts w:ascii="Times New Roman" w:hAnsi="Times New Roman"/>
                <w:sz w:val="24"/>
                <w:szCs w:val="24"/>
                <w:lang w:val="kk-KZ"/>
              </w:rPr>
              <w:t xml:space="preserve">- </w:t>
            </w:r>
            <w:r w:rsidR="009E38FB" w:rsidRPr="00074AC8">
              <w:rPr>
                <w:rFonts w:ascii="Times New Roman" w:hAnsi="Times New Roman"/>
                <w:sz w:val="24"/>
                <w:szCs w:val="24"/>
                <w:lang w:val="kk-KZ"/>
              </w:rPr>
              <w:t>ТОО «ВИЗИТ», г. Шымкент</w:t>
            </w:r>
          </w:p>
        </w:tc>
      </w:tr>
    </w:tbl>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Pr="00DC7761" w:rsidRDefault="00011908" w:rsidP="00011908">
      <w:pPr>
        <w:rPr>
          <w:rFonts w:ascii="Times New Roman" w:hAnsi="Times New Roman" w:cs="Times New Roman"/>
        </w:rPr>
      </w:pPr>
    </w:p>
    <w:p w:rsidR="00011908" w:rsidRDefault="00011908" w:rsidP="00011908">
      <w:pPr>
        <w:rPr>
          <w:rFonts w:ascii="Times New Roman" w:hAnsi="Times New Roman" w:cs="Times New Roman"/>
        </w:rPr>
      </w:pPr>
    </w:p>
    <w:p w:rsidR="005B270B" w:rsidRPr="00DC7761" w:rsidRDefault="005B270B" w:rsidP="00011908">
      <w:pPr>
        <w:rPr>
          <w:rFonts w:ascii="Times New Roman" w:hAnsi="Times New Roman" w:cs="Times New Roman"/>
        </w:rPr>
      </w:pPr>
    </w:p>
    <w:p w:rsidR="00011908" w:rsidRDefault="00011908" w:rsidP="00011908">
      <w:pPr>
        <w:rPr>
          <w:rFonts w:ascii="Times New Roman" w:hAnsi="Times New Roman" w:cs="Times New Roman"/>
        </w:rPr>
      </w:pPr>
    </w:p>
    <w:p w:rsidR="00CE2B81" w:rsidRPr="00DC7761" w:rsidRDefault="008B7EFE" w:rsidP="00011908">
      <w:pPr>
        <w:rPr>
          <w:rFonts w:ascii="Times New Roman" w:hAnsi="Times New Roman" w:cs="Times New Roman"/>
        </w:rPr>
      </w:pPr>
      <w:r w:rsidRPr="008B7EFE">
        <w:rPr>
          <w:rFonts w:ascii="Times New Roman" w:hAnsi="Times New Roman" w:cs="Times New Roman"/>
        </w:rPr>
        <w:drawing>
          <wp:inline distT="0" distB="0" distL="0" distR="0">
            <wp:extent cx="5934075" cy="9886950"/>
            <wp:effectExtent l="19050" t="0" r="9525" b="0"/>
            <wp:docPr id="4" name="Рисунок 3" descr="C:\Users\ADMIN\Desktop\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media\image3.jpeg"/>
                    <pic:cNvPicPr>
                      <a:picLocks noChangeAspect="1" noChangeArrowheads="1"/>
                    </pic:cNvPicPr>
                  </pic:nvPicPr>
                  <pic:blipFill>
                    <a:blip r:embed="rId13"/>
                    <a:srcRect/>
                    <a:stretch>
                      <a:fillRect/>
                    </a:stretch>
                  </pic:blipFill>
                  <pic:spPr bwMode="auto">
                    <a:xfrm>
                      <a:off x="0" y="0"/>
                      <a:ext cx="5934075" cy="9886950"/>
                    </a:xfrm>
                    <a:prstGeom prst="rect">
                      <a:avLst/>
                    </a:prstGeom>
                    <a:noFill/>
                    <a:ln w="9525">
                      <a:noFill/>
                      <a:miter lim="800000"/>
                      <a:headEnd/>
                      <a:tailEnd/>
                    </a:ln>
                  </pic:spPr>
                </pic:pic>
              </a:graphicData>
            </a:graphic>
          </wp:inline>
        </w:drawing>
      </w:r>
    </w:p>
    <w:p w:rsidR="008B7EFE" w:rsidRDefault="008B7EFE" w:rsidP="008B7EFE">
      <w:pPr>
        <w:framePr w:wrap="none" w:vAnchor="page" w:hAnchor="page" w:x="585" w:y="289"/>
        <w:rPr>
          <w:sz w:val="0"/>
          <w:szCs w:val="0"/>
        </w:rPr>
      </w:pPr>
      <w:r>
        <w:rPr>
          <w:noProof/>
        </w:rPr>
        <w:drawing>
          <wp:inline distT="0" distB="0" distL="0" distR="0">
            <wp:extent cx="5019675" cy="7591425"/>
            <wp:effectExtent l="19050" t="0" r="9525" b="0"/>
            <wp:docPr id="70" name="Рисунок 70" descr="C:\Users\ADMIN\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ADMIN\Desktop\media\image1.jpeg"/>
                    <pic:cNvPicPr>
                      <a:picLocks noChangeAspect="1" noChangeArrowheads="1"/>
                    </pic:cNvPicPr>
                  </pic:nvPicPr>
                  <pic:blipFill>
                    <a:blip r:embed="rId14"/>
                    <a:srcRect/>
                    <a:stretch>
                      <a:fillRect/>
                    </a:stretch>
                  </pic:blipFill>
                  <pic:spPr bwMode="auto">
                    <a:xfrm>
                      <a:off x="0" y="0"/>
                      <a:ext cx="5019675" cy="7591425"/>
                    </a:xfrm>
                    <a:prstGeom prst="rect">
                      <a:avLst/>
                    </a:prstGeom>
                    <a:noFill/>
                    <a:ln w="9525">
                      <a:noFill/>
                      <a:miter lim="800000"/>
                      <a:headEnd/>
                      <a:tailEnd/>
                    </a:ln>
                  </pic:spPr>
                </pic:pic>
              </a:graphicData>
            </a:graphic>
          </wp:inline>
        </w:drawing>
      </w:r>
    </w:p>
    <w:p w:rsidR="00011908" w:rsidRPr="00DC7761" w:rsidRDefault="00011908" w:rsidP="00011908">
      <w:pPr>
        <w:spacing w:line="300" w:lineRule="auto"/>
        <w:ind w:firstLine="567"/>
        <w:rPr>
          <w:rFonts w:ascii="Times New Roman" w:hAnsi="Times New Roman" w:cs="Times New Roman"/>
          <w:sz w:val="28"/>
          <w:szCs w:val="28"/>
          <w:lang w:eastAsia="ko-KR"/>
        </w:rPr>
      </w:pPr>
    </w:p>
    <w:p w:rsidR="00011908" w:rsidRPr="00DC7761" w:rsidRDefault="00011908" w:rsidP="00011908">
      <w:pPr>
        <w:rPr>
          <w:rFonts w:ascii="Times New Roman" w:hAnsi="Times New Roman" w:cs="Times New Roman"/>
          <w:b/>
          <w:sz w:val="28"/>
        </w:rPr>
      </w:pPr>
    </w:p>
    <w:p w:rsidR="008B7EFE" w:rsidRDefault="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Pr="008B7EFE" w:rsidRDefault="008B7EFE" w:rsidP="008B7EFE">
      <w:pPr>
        <w:rPr>
          <w:rFonts w:ascii="Times New Roman" w:hAnsi="Times New Roman" w:cs="Times New Roman"/>
        </w:rPr>
      </w:pPr>
    </w:p>
    <w:p w:rsidR="008B7EFE" w:rsidRDefault="008B7EFE" w:rsidP="008B7EFE">
      <w:pPr>
        <w:rPr>
          <w:rFonts w:ascii="Times New Roman" w:hAnsi="Times New Roman" w:cs="Times New Roman"/>
        </w:rPr>
      </w:pPr>
    </w:p>
    <w:p w:rsidR="008B7EFE" w:rsidRDefault="008B7EFE" w:rsidP="008B7EFE">
      <w:pPr>
        <w:rPr>
          <w:rFonts w:ascii="Times New Roman" w:hAnsi="Times New Roman" w:cs="Times New Roman"/>
        </w:rPr>
      </w:pPr>
    </w:p>
    <w:p w:rsidR="00011908" w:rsidRDefault="008B7EFE" w:rsidP="008B7EFE">
      <w:pPr>
        <w:tabs>
          <w:tab w:val="left" w:pos="5460"/>
        </w:tabs>
        <w:rPr>
          <w:rFonts w:ascii="Times New Roman" w:hAnsi="Times New Roman" w:cs="Times New Roman"/>
          <w:lang w:val="en-US"/>
        </w:rPr>
      </w:pPr>
      <w:r>
        <w:rPr>
          <w:rFonts w:ascii="Times New Roman" w:hAnsi="Times New Roman" w:cs="Times New Roman"/>
        </w:rPr>
        <w:tab/>
      </w:r>
    </w:p>
    <w:p w:rsidR="008B7EFE" w:rsidRDefault="008B7EFE" w:rsidP="008B7EFE">
      <w:pPr>
        <w:tabs>
          <w:tab w:val="left" w:pos="5460"/>
        </w:tabs>
        <w:rPr>
          <w:rFonts w:ascii="Times New Roman" w:hAnsi="Times New Roman" w:cs="Times New Roman"/>
          <w:lang w:val="en-US"/>
        </w:rPr>
      </w:pPr>
    </w:p>
    <w:p w:rsidR="008B7EFE" w:rsidRDefault="008B7EFE" w:rsidP="008B7EFE">
      <w:pPr>
        <w:tabs>
          <w:tab w:val="left" w:pos="5460"/>
        </w:tabs>
        <w:rPr>
          <w:rFonts w:ascii="Times New Roman" w:hAnsi="Times New Roman" w:cs="Times New Roman"/>
          <w:lang w:val="en-US"/>
        </w:rPr>
      </w:pPr>
    </w:p>
    <w:p w:rsidR="008B7EFE" w:rsidRDefault="008B7EFE" w:rsidP="008B7EFE">
      <w:pPr>
        <w:tabs>
          <w:tab w:val="left" w:pos="5460"/>
        </w:tabs>
        <w:rPr>
          <w:rFonts w:ascii="Times New Roman" w:hAnsi="Times New Roman" w:cs="Times New Roman"/>
          <w:lang w:val="en-US"/>
        </w:rPr>
      </w:pPr>
    </w:p>
    <w:p w:rsidR="008B7EFE" w:rsidRDefault="008B7EFE" w:rsidP="008B7EFE">
      <w:pPr>
        <w:tabs>
          <w:tab w:val="left" w:pos="5460"/>
        </w:tabs>
        <w:rPr>
          <w:rFonts w:ascii="Times New Roman" w:hAnsi="Times New Roman" w:cs="Times New Roman"/>
          <w:lang w:val="en-US"/>
        </w:rPr>
      </w:pPr>
    </w:p>
    <w:p w:rsidR="008B7EFE" w:rsidRDefault="008B7EFE" w:rsidP="008B7EFE">
      <w:pPr>
        <w:tabs>
          <w:tab w:val="left" w:pos="5460"/>
        </w:tabs>
        <w:rPr>
          <w:rFonts w:ascii="Times New Roman" w:hAnsi="Times New Roman" w:cs="Times New Roman"/>
          <w:lang w:val="en-US"/>
        </w:rPr>
      </w:pPr>
    </w:p>
    <w:p w:rsidR="008B7EFE" w:rsidRDefault="008B7EFE" w:rsidP="008B7EFE">
      <w:pPr>
        <w:tabs>
          <w:tab w:val="left" w:pos="5460"/>
        </w:tabs>
        <w:rPr>
          <w:rFonts w:ascii="Times New Roman" w:hAnsi="Times New Roman" w:cs="Times New Roman"/>
          <w:lang w:val="en-US"/>
        </w:rPr>
      </w:pPr>
    </w:p>
    <w:p w:rsidR="008B7EFE" w:rsidRDefault="008B7EFE" w:rsidP="008B7EFE">
      <w:pPr>
        <w:framePr w:wrap="none" w:vAnchor="page" w:hAnchor="page" w:x="674" w:y="725"/>
        <w:rPr>
          <w:sz w:val="0"/>
          <w:szCs w:val="0"/>
        </w:rPr>
      </w:pPr>
      <w:r>
        <w:rPr>
          <w:noProof/>
        </w:rPr>
        <w:drawing>
          <wp:inline distT="0" distB="0" distL="0" distR="0">
            <wp:extent cx="5667375" cy="8239125"/>
            <wp:effectExtent l="19050" t="0" r="9525" b="0"/>
            <wp:docPr id="73" name="Рисунок 73" descr="C:\Users\ADMIN\Desktop\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ADMIN\Desktop\media\image2.jpeg"/>
                    <pic:cNvPicPr>
                      <a:picLocks noChangeAspect="1" noChangeArrowheads="1"/>
                    </pic:cNvPicPr>
                  </pic:nvPicPr>
                  <pic:blipFill>
                    <a:blip r:embed="rId15"/>
                    <a:srcRect/>
                    <a:stretch>
                      <a:fillRect/>
                    </a:stretch>
                  </pic:blipFill>
                  <pic:spPr bwMode="auto">
                    <a:xfrm>
                      <a:off x="0" y="0"/>
                      <a:ext cx="5667375" cy="8239125"/>
                    </a:xfrm>
                    <a:prstGeom prst="rect">
                      <a:avLst/>
                    </a:prstGeom>
                    <a:noFill/>
                    <a:ln w="9525">
                      <a:noFill/>
                      <a:miter lim="800000"/>
                      <a:headEnd/>
                      <a:tailEnd/>
                    </a:ln>
                  </pic:spPr>
                </pic:pic>
              </a:graphicData>
            </a:graphic>
          </wp:inline>
        </w:drawing>
      </w:r>
    </w:p>
    <w:p w:rsidR="008B7EFE" w:rsidRDefault="008B7EFE" w:rsidP="008B7EFE">
      <w:pPr>
        <w:tabs>
          <w:tab w:val="left" w:pos="5460"/>
        </w:tabs>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Default="008B7EFE" w:rsidP="008B7EFE">
      <w:pPr>
        <w:rPr>
          <w:rFonts w:ascii="Times New Roman" w:hAnsi="Times New Roman" w:cs="Times New Roman"/>
          <w:lang w:val="en-US"/>
        </w:rPr>
      </w:pPr>
    </w:p>
    <w:p w:rsidR="008B7EFE" w:rsidRDefault="008B7EFE" w:rsidP="008B7EFE">
      <w:pPr>
        <w:rPr>
          <w:rFonts w:ascii="Times New Roman" w:hAnsi="Times New Roman" w:cs="Times New Roman"/>
          <w:lang w:val="en-US"/>
        </w:rPr>
      </w:pPr>
    </w:p>
    <w:p w:rsidR="008B7EFE" w:rsidRDefault="008B7EFE" w:rsidP="008B7EFE">
      <w:pPr>
        <w:tabs>
          <w:tab w:val="left" w:pos="8415"/>
        </w:tabs>
        <w:rPr>
          <w:rFonts w:ascii="Times New Roman" w:hAnsi="Times New Roman" w:cs="Times New Roman"/>
          <w:lang w:val="en-US"/>
        </w:rPr>
      </w:pPr>
      <w:r>
        <w:rPr>
          <w:rFonts w:ascii="Times New Roman" w:hAnsi="Times New Roman" w:cs="Times New Roman"/>
          <w:lang w:val="en-US"/>
        </w:rPr>
        <w:tab/>
      </w:r>
    </w:p>
    <w:p w:rsidR="008B7EFE" w:rsidRDefault="008B7EFE" w:rsidP="008B7EFE">
      <w:pPr>
        <w:tabs>
          <w:tab w:val="left" w:pos="8415"/>
        </w:tabs>
        <w:rPr>
          <w:rFonts w:ascii="Times New Roman" w:hAnsi="Times New Roman" w:cs="Times New Roman"/>
          <w:lang w:val="en-US"/>
        </w:rPr>
      </w:pPr>
    </w:p>
    <w:p w:rsidR="008B7EFE" w:rsidRDefault="008B7EFE" w:rsidP="008B7EFE">
      <w:pPr>
        <w:tabs>
          <w:tab w:val="left" w:pos="8415"/>
        </w:tabs>
        <w:rPr>
          <w:rFonts w:ascii="Times New Roman" w:hAnsi="Times New Roman" w:cs="Times New Roman"/>
          <w:lang w:val="en-US"/>
        </w:rPr>
      </w:pPr>
    </w:p>
    <w:p w:rsidR="008B7EFE" w:rsidRDefault="008B7EFE" w:rsidP="008B7EFE">
      <w:pPr>
        <w:tabs>
          <w:tab w:val="left" w:pos="8415"/>
        </w:tabs>
        <w:rPr>
          <w:rFonts w:ascii="Times New Roman" w:hAnsi="Times New Roman" w:cs="Times New Roman"/>
          <w:lang w:val="en-US"/>
        </w:rPr>
      </w:pPr>
    </w:p>
    <w:p w:rsidR="008B7EFE" w:rsidRDefault="008B7EFE" w:rsidP="008B7EFE">
      <w:pPr>
        <w:framePr w:wrap="none" w:vAnchor="page" w:hAnchor="page" w:x="451" w:y="380"/>
        <w:rPr>
          <w:sz w:val="0"/>
          <w:szCs w:val="0"/>
        </w:rPr>
      </w:pPr>
      <w:r>
        <w:rPr>
          <w:noProof/>
        </w:rPr>
        <w:drawing>
          <wp:inline distT="0" distB="0" distL="0" distR="0">
            <wp:extent cx="5924550" cy="8648700"/>
            <wp:effectExtent l="19050" t="0" r="0" b="0"/>
            <wp:docPr id="82" name="Рисунок 82" descr="C:\Users\ADMIN\Desktop\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ADMIN\Desktop\media\image3.jpeg"/>
                    <pic:cNvPicPr>
                      <a:picLocks noChangeAspect="1" noChangeArrowheads="1"/>
                    </pic:cNvPicPr>
                  </pic:nvPicPr>
                  <pic:blipFill>
                    <a:blip r:embed="rId16"/>
                    <a:srcRect/>
                    <a:stretch>
                      <a:fillRect/>
                    </a:stretch>
                  </pic:blipFill>
                  <pic:spPr bwMode="auto">
                    <a:xfrm>
                      <a:off x="0" y="0"/>
                      <a:ext cx="5924550" cy="8648700"/>
                    </a:xfrm>
                    <a:prstGeom prst="rect">
                      <a:avLst/>
                    </a:prstGeom>
                    <a:noFill/>
                    <a:ln w="9525">
                      <a:noFill/>
                      <a:miter lim="800000"/>
                      <a:headEnd/>
                      <a:tailEnd/>
                    </a:ln>
                  </pic:spPr>
                </pic:pic>
              </a:graphicData>
            </a:graphic>
          </wp:inline>
        </w:drawing>
      </w:r>
    </w:p>
    <w:p w:rsidR="008B7EFE" w:rsidRDefault="008B7EFE" w:rsidP="008B7EFE">
      <w:pPr>
        <w:tabs>
          <w:tab w:val="left" w:pos="8415"/>
        </w:tabs>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Pr="008B7EFE" w:rsidRDefault="008B7EFE" w:rsidP="008B7EFE">
      <w:pPr>
        <w:rPr>
          <w:rFonts w:ascii="Times New Roman" w:hAnsi="Times New Roman" w:cs="Times New Roman"/>
          <w:lang w:val="en-US"/>
        </w:rPr>
      </w:pPr>
    </w:p>
    <w:p w:rsidR="008B7EFE" w:rsidRDefault="008B7EFE" w:rsidP="008B7EFE">
      <w:pPr>
        <w:rPr>
          <w:rFonts w:ascii="Times New Roman" w:hAnsi="Times New Roman" w:cs="Times New Roman"/>
          <w:lang w:val="en-US"/>
        </w:rPr>
      </w:pPr>
    </w:p>
    <w:p w:rsidR="008B7EFE" w:rsidRDefault="008B7EFE" w:rsidP="008B7EFE">
      <w:pPr>
        <w:rPr>
          <w:rFonts w:ascii="Times New Roman" w:hAnsi="Times New Roman" w:cs="Times New Roman"/>
          <w:lang w:val="en-US"/>
        </w:rPr>
      </w:pPr>
    </w:p>
    <w:p w:rsidR="008B7EFE" w:rsidRDefault="008B7EFE" w:rsidP="008B7EFE">
      <w:pPr>
        <w:tabs>
          <w:tab w:val="left" w:pos="3780"/>
        </w:tabs>
        <w:rPr>
          <w:rFonts w:ascii="Times New Roman" w:hAnsi="Times New Roman" w:cs="Times New Roman"/>
          <w:lang w:val="en-US"/>
        </w:rPr>
      </w:pPr>
      <w:r>
        <w:rPr>
          <w:rFonts w:ascii="Times New Roman" w:hAnsi="Times New Roman" w:cs="Times New Roman"/>
          <w:lang w:val="en-US"/>
        </w:rPr>
        <w:tab/>
      </w:r>
    </w:p>
    <w:p w:rsidR="008B7EFE" w:rsidRDefault="008B7EFE" w:rsidP="008B7EFE">
      <w:pPr>
        <w:tabs>
          <w:tab w:val="left" w:pos="3780"/>
        </w:tabs>
        <w:rPr>
          <w:rFonts w:ascii="Times New Roman" w:hAnsi="Times New Roman" w:cs="Times New Roman"/>
          <w:lang w:val="en-US"/>
        </w:rPr>
      </w:pPr>
    </w:p>
    <w:p w:rsidR="008B7EFE" w:rsidRDefault="008B7EFE" w:rsidP="008B7EFE">
      <w:pPr>
        <w:tabs>
          <w:tab w:val="left" w:pos="3780"/>
        </w:tabs>
        <w:rPr>
          <w:rFonts w:ascii="Times New Roman" w:hAnsi="Times New Roman" w:cs="Times New Roman"/>
          <w:lang w:val="en-US"/>
        </w:rPr>
      </w:pPr>
    </w:p>
    <w:p w:rsidR="008B7EFE" w:rsidRDefault="008B7EFE" w:rsidP="008B7EFE">
      <w:pPr>
        <w:tabs>
          <w:tab w:val="left" w:pos="3780"/>
        </w:tabs>
        <w:rPr>
          <w:rFonts w:ascii="Times New Roman" w:hAnsi="Times New Roman" w:cs="Times New Roman"/>
          <w:lang w:val="en-US"/>
        </w:rPr>
      </w:pPr>
    </w:p>
    <w:p w:rsidR="008B7EFE" w:rsidRDefault="008B7EFE" w:rsidP="008B7EFE">
      <w:pPr>
        <w:framePr w:wrap="none" w:vAnchor="page" w:hAnchor="page" w:x="523" w:y="560"/>
        <w:rPr>
          <w:sz w:val="0"/>
          <w:szCs w:val="0"/>
        </w:rPr>
      </w:pPr>
      <w:r>
        <w:rPr>
          <w:noProof/>
        </w:rPr>
        <w:drawing>
          <wp:inline distT="0" distB="0" distL="0" distR="0">
            <wp:extent cx="5902325" cy="8538210"/>
            <wp:effectExtent l="19050" t="0" r="3175" b="0"/>
            <wp:docPr id="85" name="Рисунок 85" descr="C:\Users\ADMIN\Desktop\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ADMIN\Desktop\media\image4.jpeg"/>
                    <pic:cNvPicPr>
                      <a:picLocks noChangeAspect="1" noChangeArrowheads="1"/>
                    </pic:cNvPicPr>
                  </pic:nvPicPr>
                  <pic:blipFill>
                    <a:blip r:embed="rId17"/>
                    <a:srcRect/>
                    <a:stretch>
                      <a:fillRect/>
                    </a:stretch>
                  </pic:blipFill>
                  <pic:spPr bwMode="auto">
                    <a:xfrm>
                      <a:off x="0" y="0"/>
                      <a:ext cx="5902325" cy="8538210"/>
                    </a:xfrm>
                    <a:prstGeom prst="rect">
                      <a:avLst/>
                    </a:prstGeom>
                    <a:noFill/>
                    <a:ln w="9525">
                      <a:noFill/>
                      <a:miter lim="800000"/>
                      <a:headEnd/>
                      <a:tailEnd/>
                    </a:ln>
                  </pic:spPr>
                </pic:pic>
              </a:graphicData>
            </a:graphic>
          </wp:inline>
        </w:drawing>
      </w:r>
    </w:p>
    <w:p w:rsidR="008B7EFE" w:rsidRPr="008B7EFE" w:rsidRDefault="008B7EFE" w:rsidP="008B7EFE">
      <w:pPr>
        <w:tabs>
          <w:tab w:val="left" w:pos="3780"/>
        </w:tabs>
        <w:rPr>
          <w:rFonts w:ascii="Times New Roman" w:hAnsi="Times New Roman" w:cs="Times New Roman"/>
          <w:lang w:val="en-US"/>
        </w:rPr>
      </w:pPr>
    </w:p>
    <w:sectPr w:rsidR="008B7EFE" w:rsidRPr="008B7EFE" w:rsidSect="00011908">
      <w:pgSz w:w="11906" w:h="16838"/>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9A5" w:rsidRDefault="00C739A5" w:rsidP="00A4541F">
      <w:pPr>
        <w:spacing w:after="0" w:line="240" w:lineRule="auto"/>
      </w:pPr>
      <w:r>
        <w:separator/>
      </w:r>
    </w:p>
  </w:endnote>
  <w:endnote w:type="continuationSeparator" w:id="1">
    <w:p w:rsidR="00C739A5" w:rsidRDefault="00C739A5" w:rsidP="00A454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NewRomanPS-ItalicMT">
    <w:altName w:val="MS Gothic"/>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9A5" w:rsidRDefault="00C739A5" w:rsidP="00A4541F">
      <w:pPr>
        <w:spacing w:after="0" w:line="240" w:lineRule="auto"/>
      </w:pPr>
      <w:r>
        <w:separator/>
      </w:r>
    </w:p>
  </w:footnote>
  <w:footnote w:type="continuationSeparator" w:id="1">
    <w:p w:rsidR="00C739A5" w:rsidRDefault="00C739A5" w:rsidP="00A454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12278"/>
    <w:multiLevelType w:val="hybridMultilevel"/>
    <w:tmpl w:val="3AE859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41308A"/>
    <w:multiLevelType w:val="hybridMultilevel"/>
    <w:tmpl w:val="D758049A"/>
    <w:lvl w:ilvl="0" w:tplc="04190001">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2">
    <w:nsid w:val="06580B4B"/>
    <w:multiLevelType w:val="hybridMultilevel"/>
    <w:tmpl w:val="CC02FE56"/>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0666376B"/>
    <w:multiLevelType w:val="hybridMultilevel"/>
    <w:tmpl w:val="8B4088E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24800E4"/>
    <w:multiLevelType w:val="hybridMultilevel"/>
    <w:tmpl w:val="A680E93A"/>
    <w:lvl w:ilvl="0" w:tplc="E69EE7F0">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75075"/>
    <w:multiLevelType w:val="hybridMultilevel"/>
    <w:tmpl w:val="D2B651FC"/>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1D310F7B"/>
    <w:multiLevelType w:val="hybridMultilevel"/>
    <w:tmpl w:val="0F3486F8"/>
    <w:lvl w:ilvl="0" w:tplc="48FA24A2">
      <w:start w:val="1"/>
      <w:numFmt w:val="bullet"/>
      <w:lvlText w:val="•"/>
      <w:lvlJc w:val="left"/>
      <w:pPr>
        <w:ind w:left="360" w:hanging="360"/>
      </w:pPr>
      <w:rPr>
        <w:rFonts w:ascii="Arial" w:hAnsi="Arial"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
    <w:nsid w:val="1DAA317F"/>
    <w:multiLevelType w:val="hybridMultilevel"/>
    <w:tmpl w:val="40AA1A76"/>
    <w:lvl w:ilvl="0" w:tplc="48FA24A2">
      <w:start w:val="1"/>
      <w:numFmt w:val="bullet"/>
      <w:lvlText w:val="•"/>
      <w:lvlJc w:val="left"/>
      <w:pPr>
        <w:ind w:left="720" w:hanging="360"/>
      </w:pPr>
      <w:rPr>
        <w:rFonts w:ascii="Arial" w:hAnsi="Arial"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nsid w:val="20B2055A"/>
    <w:multiLevelType w:val="multilevel"/>
    <w:tmpl w:val="F374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B41B10"/>
    <w:multiLevelType w:val="hybridMultilevel"/>
    <w:tmpl w:val="EDA6BCCE"/>
    <w:lvl w:ilvl="0" w:tplc="48FA24A2">
      <w:start w:val="1"/>
      <w:numFmt w:val="bullet"/>
      <w:lvlText w:val="•"/>
      <w:lvlJc w:val="left"/>
      <w:pPr>
        <w:ind w:left="720" w:hanging="360"/>
      </w:pPr>
      <w:rPr>
        <w:rFonts w:ascii="Arial" w:hAnsi="Arial" w:cs="Times New Roman" w:hint="default"/>
      </w:rPr>
    </w:lvl>
    <w:lvl w:ilvl="1" w:tplc="48FA24A2">
      <w:start w:val="1"/>
      <w:numFmt w:val="bullet"/>
      <w:lvlText w:val="•"/>
      <w:lvlJc w:val="left"/>
      <w:pPr>
        <w:ind w:left="1440" w:hanging="360"/>
      </w:pPr>
      <w:rPr>
        <w:rFonts w:ascii="Arial" w:hAnsi="Arial"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nsid w:val="2B94192D"/>
    <w:multiLevelType w:val="hybridMultilevel"/>
    <w:tmpl w:val="199E4A6A"/>
    <w:lvl w:ilvl="0" w:tplc="48FA24A2">
      <w:start w:val="1"/>
      <w:numFmt w:val="bullet"/>
      <w:lvlText w:val="•"/>
      <w:lvlJc w:val="left"/>
      <w:pPr>
        <w:tabs>
          <w:tab w:val="num" w:pos="720"/>
        </w:tabs>
        <w:ind w:left="720" w:hanging="360"/>
      </w:pPr>
      <w:rPr>
        <w:rFonts w:ascii="Arial" w:hAnsi="Arial" w:cs="Times New Roman" w:hint="default"/>
      </w:rPr>
    </w:lvl>
    <w:lvl w:ilvl="1" w:tplc="A308E332">
      <w:start w:val="1"/>
      <w:numFmt w:val="decimal"/>
      <w:lvlText w:val="%2."/>
      <w:lvlJc w:val="left"/>
      <w:pPr>
        <w:tabs>
          <w:tab w:val="num" w:pos="1440"/>
        </w:tabs>
        <w:ind w:left="1440" w:hanging="360"/>
      </w:pPr>
    </w:lvl>
    <w:lvl w:ilvl="2" w:tplc="B34CD9B4">
      <w:start w:val="1"/>
      <w:numFmt w:val="decimal"/>
      <w:lvlText w:val="%3."/>
      <w:lvlJc w:val="left"/>
      <w:pPr>
        <w:tabs>
          <w:tab w:val="num" w:pos="2160"/>
        </w:tabs>
        <w:ind w:left="2160" w:hanging="360"/>
      </w:pPr>
    </w:lvl>
    <w:lvl w:ilvl="3" w:tplc="85022724">
      <w:start w:val="1"/>
      <w:numFmt w:val="decimal"/>
      <w:lvlText w:val="%4."/>
      <w:lvlJc w:val="left"/>
      <w:pPr>
        <w:tabs>
          <w:tab w:val="num" w:pos="2880"/>
        </w:tabs>
        <w:ind w:left="2880" w:hanging="360"/>
      </w:pPr>
    </w:lvl>
    <w:lvl w:ilvl="4" w:tplc="D8B068BE">
      <w:start w:val="1"/>
      <w:numFmt w:val="decimal"/>
      <w:lvlText w:val="%5."/>
      <w:lvlJc w:val="left"/>
      <w:pPr>
        <w:tabs>
          <w:tab w:val="num" w:pos="3600"/>
        </w:tabs>
        <w:ind w:left="3600" w:hanging="360"/>
      </w:pPr>
    </w:lvl>
    <w:lvl w:ilvl="5" w:tplc="DBF6055E">
      <w:start w:val="1"/>
      <w:numFmt w:val="decimal"/>
      <w:lvlText w:val="%6."/>
      <w:lvlJc w:val="left"/>
      <w:pPr>
        <w:tabs>
          <w:tab w:val="num" w:pos="4320"/>
        </w:tabs>
        <w:ind w:left="4320" w:hanging="360"/>
      </w:pPr>
    </w:lvl>
    <w:lvl w:ilvl="6" w:tplc="2DDCBFC0">
      <w:start w:val="1"/>
      <w:numFmt w:val="decimal"/>
      <w:lvlText w:val="%7."/>
      <w:lvlJc w:val="left"/>
      <w:pPr>
        <w:tabs>
          <w:tab w:val="num" w:pos="5040"/>
        </w:tabs>
        <w:ind w:left="5040" w:hanging="360"/>
      </w:pPr>
    </w:lvl>
    <w:lvl w:ilvl="7" w:tplc="A1A4B006">
      <w:start w:val="1"/>
      <w:numFmt w:val="decimal"/>
      <w:lvlText w:val="%8."/>
      <w:lvlJc w:val="left"/>
      <w:pPr>
        <w:tabs>
          <w:tab w:val="num" w:pos="5760"/>
        </w:tabs>
        <w:ind w:left="5760" w:hanging="360"/>
      </w:pPr>
    </w:lvl>
    <w:lvl w:ilvl="8" w:tplc="5F72152E">
      <w:start w:val="1"/>
      <w:numFmt w:val="decimal"/>
      <w:lvlText w:val="%9."/>
      <w:lvlJc w:val="left"/>
      <w:pPr>
        <w:tabs>
          <w:tab w:val="num" w:pos="6480"/>
        </w:tabs>
        <w:ind w:left="6480" w:hanging="360"/>
      </w:pPr>
    </w:lvl>
  </w:abstractNum>
  <w:abstractNum w:abstractNumId="11">
    <w:nsid w:val="2C2C5A86"/>
    <w:multiLevelType w:val="hybridMultilevel"/>
    <w:tmpl w:val="BB461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8572AA"/>
    <w:multiLevelType w:val="hybridMultilevel"/>
    <w:tmpl w:val="62887D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nsid w:val="2F4355A6"/>
    <w:multiLevelType w:val="hybridMultilevel"/>
    <w:tmpl w:val="16DEAB3C"/>
    <w:lvl w:ilvl="0" w:tplc="B7B2DF88">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3C5476C"/>
    <w:multiLevelType w:val="hybridMultilevel"/>
    <w:tmpl w:val="74987910"/>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nsid w:val="35B10C07"/>
    <w:multiLevelType w:val="hybridMultilevel"/>
    <w:tmpl w:val="160AE46C"/>
    <w:lvl w:ilvl="0" w:tplc="48FA24A2">
      <w:start w:val="1"/>
      <w:numFmt w:val="bullet"/>
      <w:lvlText w:val="•"/>
      <w:lvlJc w:val="left"/>
      <w:pPr>
        <w:ind w:left="731" w:hanging="360"/>
      </w:pPr>
      <w:rPr>
        <w:rFonts w:ascii="Arial" w:hAnsi="Arial" w:cs="Times New Roman" w:hint="default"/>
      </w:rPr>
    </w:lvl>
    <w:lvl w:ilvl="1" w:tplc="20000003" w:tentative="1">
      <w:start w:val="1"/>
      <w:numFmt w:val="bullet"/>
      <w:lvlText w:val="o"/>
      <w:lvlJc w:val="left"/>
      <w:pPr>
        <w:ind w:left="1451" w:hanging="360"/>
      </w:pPr>
      <w:rPr>
        <w:rFonts w:ascii="Courier New" w:hAnsi="Courier New" w:cs="Courier New" w:hint="default"/>
      </w:rPr>
    </w:lvl>
    <w:lvl w:ilvl="2" w:tplc="20000005" w:tentative="1">
      <w:start w:val="1"/>
      <w:numFmt w:val="bullet"/>
      <w:lvlText w:val=""/>
      <w:lvlJc w:val="left"/>
      <w:pPr>
        <w:ind w:left="2171" w:hanging="360"/>
      </w:pPr>
      <w:rPr>
        <w:rFonts w:ascii="Wingdings" w:hAnsi="Wingdings" w:hint="default"/>
      </w:rPr>
    </w:lvl>
    <w:lvl w:ilvl="3" w:tplc="20000001" w:tentative="1">
      <w:start w:val="1"/>
      <w:numFmt w:val="bullet"/>
      <w:lvlText w:val=""/>
      <w:lvlJc w:val="left"/>
      <w:pPr>
        <w:ind w:left="2891" w:hanging="360"/>
      </w:pPr>
      <w:rPr>
        <w:rFonts w:ascii="Symbol" w:hAnsi="Symbol" w:hint="default"/>
      </w:rPr>
    </w:lvl>
    <w:lvl w:ilvl="4" w:tplc="20000003" w:tentative="1">
      <w:start w:val="1"/>
      <w:numFmt w:val="bullet"/>
      <w:lvlText w:val="o"/>
      <w:lvlJc w:val="left"/>
      <w:pPr>
        <w:ind w:left="3611" w:hanging="360"/>
      </w:pPr>
      <w:rPr>
        <w:rFonts w:ascii="Courier New" w:hAnsi="Courier New" w:cs="Courier New" w:hint="default"/>
      </w:rPr>
    </w:lvl>
    <w:lvl w:ilvl="5" w:tplc="20000005" w:tentative="1">
      <w:start w:val="1"/>
      <w:numFmt w:val="bullet"/>
      <w:lvlText w:val=""/>
      <w:lvlJc w:val="left"/>
      <w:pPr>
        <w:ind w:left="4331" w:hanging="360"/>
      </w:pPr>
      <w:rPr>
        <w:rFonts w:ascii="Wingdings" w:hAnsi="Wingdings" w:hint="default"/>
      </w:rPr>
    </w:lvl>
    <w:lvl w:ilvl="6" w:tplc="20000001" w:tentative="1">
      <w:start w:val="1"/>
      <w:numFmt w:val="bullet"/>
      <w:lvlText w:val=""/>
      <w:lvlJc w:val="left"/>
      <w:pPr>
        <w:ind w:left="5051" w:hanging="360"/>
      </w:pPr>
      <w:rPr>
        <w:rFonts w:ascii="Symbol" w:hAnsi="Symbol" w:hint="default"/>
      </w:rPr>
    </w:lvl>
    <w:lvl w:ilvl="7" w:tplc="20000003" w:tentative="1">
      <w:start w:val="1"/>
      <w:numFmt w:val="bullet"/>
      <w:lvlText w:val="o"/>
      <w:lvlJc w:val="left"/>
      <w:pPr>
        <w:ind w:left="5771" w:hanging="360"/>
      </w:pPr>
      <w:rPr>
        <w:rFonts w:ascii="Courier New" w:hAnsi="Courier New" w:cs="Courier New" w:hint="default"/>
      </w:rPr>
    </w:lvl>
    <w:lvl w:ilvl="8" w:tplc="20000005" w:tentative="1">
      <w:start w:val="1"/>
      <w:numFmt w:val="bullet"/>
      <w:lvlText w:val=""/>
      <w:lvlJc w:val="left"/>
      <w:pPr>
        <w:ind w:left="6491" w:hanging="360"/>
      </w:pPr>
      <w:rPr>
        <w:rFonts w:ascii="Wingdings" w:hAnsi="Wingdings" w:hint="default"/>
      </w:rPr>
    </w:lvl>
  </w:abstractNum>
  <w:abstractNum w:abstractNumId="16">
    <w:nsid w:val="38C52B36"/>
    <w:multiLevelType w:val="multilevel"/>
    <w:tmpl w:val="E4A298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A272A69"/>
    <w:multiLevelType w:val="hybridMultilevel"/>
    <w:tmpl w:val="3258C228"/>
    <w:lvl w:ilvl="0" w:tplc="48FA24A2">
      <w:start w:val="1"/>
      <w:numFmt w:val="bullet"/>
      <w:lvlText w:val="•"/>
      <w:lvlJc w:val="left"/>
      <w:pPr>
        <w:ind w:left="3195" w:hanging="360"/>
      </w:pPr>
      <w:rPr>
        <w:rFonts w:ascii="Arial" w:hAnsi="Arial" w:cs="Times New Roman" w:hint="default"/>
      </w:rPr>
    </w:lvl>
    <w:lvl w:ilvl="1" w:tplc="20000003" w:tentative="1">
      <w:start w:val="1"/>
      <w:numFmt w:val="bullet"/>
      <w:lvlText w:val="o"/>
      <w:lvlJc w:val="left"/>
      <w:pPr>
        <w:ind w:left="1219" w:hanging="360"/>
      </w:pPr>
      <w:rPr>
        <w:rFonts w:ascii="Courier New" w:hAnsi="Courier New" w:cs="Courier New" w:hint="default"/>
      </w:rPr>
    </w:lvl>
    <w:lvl w:ilvl="2" w:tplc="20000005" w:tentative="1">
      <w:start w:val="1"/>
      <w:numFmt w:val="bullet"/>
      <w:lvlText w:val=""/>
      <w:lvlJc w:val="left"/>
      <w:pPr>
        <w:ind w:left="1939" w:hanging="360"/>
      </w:pPr>
      <w:rPr>
        <w:rFonts w:ascii="Wingdings" w:hAnsi="Wingdings" w:hint="default"/>
      </w:rPr>
    </w:lvl>
    <w:lvl w:ilvl="3" w:tplc="20000001" w:tentative="1">
      <w:start w:val="1"/>
      <w:numFmt w:val="bullet"/>
      <w:lvlText w:val=""/>
      <w:lvlJc w:val="left"/>
      <w:pPr>
        <w:ind w:left="2659" w:hanging="360"/>
      </w:pPr>
      <w:rPr>
        <w:rFonts w:ascii="Symbol" w:hAnsi="Symbol" w:hint="default"/>
      </w:rPr>
    </w:lvl>
    <w:lvl w:ilvl="4" w:tplc="20000003" w:tentative="1">
      <w:start w:val="1"/>
      <w:numFmt w:val="bullet"/>
      <w:lvlText w:val="o"/>
      <w:lvlJc w:val="left"/>
      <w:pPr>
        <w:ind w:left="3379" w:hanging="360"/>
      </w:pPr>
      <w:rPr>
        <w:rFonts w:ascii="Courier New" w:hAnsi="Courier New" w:cs="Courier New" w:hint="default"/>
      </w:rPr>
    </w:lvl>
    <w:lvl w:ilvl="5" w:tplc="20000005" w:tentative="1">
      <w:start w:val="1"/>
      <w:numFmt w:val="bullet"/>
      <w:lvlText w:val=""/>
      <w:lvlJc w:val="left"/>
      <w:pPr>
        <w:ind w:left="4099" w:hanging="360"/>
      </w:pPr>
      <w:rPr>
        <w:rFonts w:ascii="Wingdings" w:hAnsi="Wingdings" w:hint="default"/>
      </w:rPr>
    </w:lvl>
    <w:lvl w:ilvl="6" w:tplc="20000001" w:tentative="1">
      <w:start w:val="1"/>
      <w:numFmt w:val="bullet"/>
      <w:lvlText w:val=""/>
      <w:lvlJc w:val="left"/>
      <w:pPr>
        <w:ind w:left="4819" w:hanging="360"/>
      </w:pPr>
      <w:rPr>
        <w:rFonts w:ascii="Symbol" w:hAnsi="Symbol" w:hint="default"/>
      </w:rPr>
    </w:lvl>
    <w:lvl w:ilvl="7" w:tplc="20000003" w:tentative="1">
      <w:start w:val="1"/>
      <w:numFmt w:val="bullet"/>
      <w:lvlText w:val="o"/>
      <w:lvlJc w:val="left"/>
      <w:pPr>
        <w:ind w:left="5539" w:hanging="360"/>
      </w:pPr>
      <w:rPr>
        <w:rFonts w:ascii="Courier New" w:hAnsi="Courier New" w:cs="Courier New" w:hint="default"/>
      </w:rPr>
    </w:lvl>
    <w:lvl w:ilvl="8" w:tplc="20000005" w:tentative="1">
      <w:start w:val="1"/>
      <w:numFmt w:val="bullet"/>
      <w:lvlText w:val=""/>
      <w:lvlJc w:val="left"/>
      <w:pPr>
        <w:ind w:left="6259" w:hanging="360"/>
      </w:pPr>
      <w:rPr>
        <w:rFonts w:ascii="Wingdings" w:hAnsi="Wingdings" w:hint="default"/>
      </w:rPr>
    </w:lvl>
  </w:abstractNum>
  <w:abstractNum w:abstractNumId="18">
    <w:nsid w:val="3D1045FE"/>
    <w:multiLevelType w:val="hybridMultilevel"/>
    <w:tmpl w:val="28862ADE"/>
    <w:lvl w:ilvl="0" w:tplc="9C88ACB4">
      <w:start w:val="1"/>
      <w:numFmt w:val="decimal"/>
      <w:lvlText w:val="%1."/>
      <w:lvlJc w:val="left"/>
      <w:pPr>
        <w:ind w:left="720" w:hanging="360"/>
      </w:pPr>
      <w:rPr>
        <w:rFonts w:eastAsiaTheme="minorEastAsia" w:hint="default"/>
        <w:sz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nsid w:val="3D680895"/>
    <w:multiLevelType w:val="hybridMultilevel"/>
    <w:tmpl w:val="D5F4A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7870A8"/>
    <w:multiLevelType w:val="hybridMultilevel"/>
    <w:tmpl w:val="969EAAA8"/>
    <w:lvl w:ilvl="0" w:tplc="48FA24A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CE549F"/>
    <w:multiLevelType w:val="hybridMultilevel"/>
    <w:tmpl w:val="28AEEC44"/>
    <w:lvl w:ilvl="0" w:tplc="420E95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72E69CE"/>
    <w:multiLevelType w:val="hybridMultilevel"/>
    <w:tmpl w:val="C3C27EA0"/>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nsid w:val="47A24F87"/>
    <w:multiLevelType w:val="hybridMultilevel"/>
    <w:tmpl w:val="864A2D20"/>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nsid w:val="4A131156"/>
    <w:multiLevelType w:val="hybridMultilevel"/>
    <w:tmpl w:val="78D4D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5A6D2D"/>
    <w:multiLevelType w:val="hybridMultilevel"/>
    <w:tmpl w:val="218451A0"/>
    <w:lvl w:ilvl="0" w:tplc="AC500A8C">
      <w:start w:val="6"/>
      <w:numFmt w:val="decimal"/>
      <w:lvlText w:val="%1"/>
      <w:lvlJc w:val="left"/>
      <w:pPr>
        <w:ind w:left="1288" w:hanging="360"/>
      </w:pPr>
      <w:rPr>
        <w:rFonts w:hint="default"/>
      </w:rPr>
    </w:lvl>
    <w:lvl w:ilvl="1" w:tplc="20000019" w:tentative="1">
      <w:start w:val="1"/>
      <w:numFmt w:val="lowerLetter"/>
      <w:lvlText w:val="%2."/>
      <w:lvlJc w:val="left"/>
      <w:pPr>
        <w:ind w:left="2008" w:hanging="360"/>
      </w:pPr>
    </w:lvl>
    <w:lvl w:ilvl="2" w:tplc="2000001B" w:tentative="1">
      <w:start w:val="1"/>
      <w:numFmt w:val="lowerRoman"/>
      <w:lvlText w:val="%3."/>
      <w:lvlJc w:val="right"/>
      <w:pPr>
        <w:ind w:left="2728" w:hanging="180"/>
      </w:pPr>
    </w:lvl>
    <w:lvl w:ilvl="3" w:tplc="2000000F" w:tentative="1">
      <w:start w:val="1"/>
      <w:numFmt w:val="decimal"/>
      <w:lvlText w:val="%4."/>
      <w:lvlJc w:val="left"/>
      <w:pPr>
        <w:ind w:left="3448" w:hanging="360"/>
      </w:pPr>
    </w:lvl>
    <w:lvl w:ilvl="4" w:tplc="20000019" w:tentative="1">
      <w:start w:val="1"/>
      <w:numFmt w:val="lowerLetter"/>
      <w:lvlText w:val="%5."/>
      <w:lvlJc w:val="left"/>
      <w:pPr>
        <w:ind w:left="4168" w:hanging="360"/>
      </w:pPr>
    </w:lvl>
    <w:lvl w:ilvl="5" w:tplc="2000001B" w:tentative="1">
      <w:start w:val="1"/>
      <w:numFmt w:val="lowerRoman"/>
      <w:lvlText w:val="%6."/>
      <w:lvlJc w:val="right"/>
      <w:pPr>
        <w:ind w:left="4888" w:hanging="180"/>
      </w:pPr>
    </w:lvl>
    <w:lvl w:ilvl="6" w:tplc="2000000F" w:tentative="1">
      <w:start w:val="1"/>
      <w:numFmt w:val="decimal"/>
      <w:lvlText w:val="%7."/>
      <w:lvlJc w:val="left"/>
      <w:pPr>
        <w:ind w:left="5608" w:hanging="360"/>
      </w:pPr>
    </w:lvl>
    <w:lvl w:ilvl="7" w:tplc="20000019" w:tentative="1">
      <w:start w:val="1"/>
      <w:numFmt w:val="lowerLetter"/>
      <w:lvlText w:val="%8."/>
      <w:lvlJc w:val="left"/>
      <w:pPr>
        <w:ind w:left="6328" w:hanging="360"/>
      </w:pPr>
    </w:lvl>
    <w:lvl w:ilvl="8" w:tplc="2000001B" w:tentative="1">
      <w:start w:val="1"/>
      <w:numFmt w:val="lowerRoman"/>
      <w:lvlText w:val="%9."/>
      <w:lvlJc w:val="right"/>
      <w:pPr>
        <w:ind w:left="7048" w:hanging="180"/>
      </w:pPr>
    </w:lvl>
  </w:abstractNum>
  <w:abstractNum w:abstractNumId="26">
    <w:nsid w:val="55CF2514"/>
    <w:multiLevelType w:val="hybridMultilevel"/>
    <w:tmpl w:val="5B2C160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7A21A24"/>
    <w:multiLevelType w:val="hybridMultilevel"/>
    <w:tmpl w:val="1422BF66"/>
    <w:lvl w:ilvl="0" w:tplc="48FA24A2">
      <w:start w:val="1"/>
      <w:numFmt w:val="bullet"/>
      <w:lvlText w:val="•"/>
      <w:lvlJc w:val="left"/>
      <w:pPr>
        <w:ind w:left="360" w:hanging="360"/>
      </w:pPr>
      <w:rPr>
        <w:rFonts w:ascii="Arial" w:hAnsi="Arial"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8">
    <w:nsid w:val="58573AF3"/>
    <w:multiLevelType w:val="hybridMultilevel"/>
    <w:tmpl w:val="F65EF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E1740D"/>
    <w:multiLevelType w:val="hybridMultilevel"/>
    <w:tmpl w:val="61626E3C"/>
    <w:lvl w:ilvl="0" w:tplc="259E9BE0">
      <w:start w:val="2020"/>
      <w:numFmt w:val="bullet"/>
      <w:lvlText w:val="-"/>
      <w:lvlJc w:val="left"/>
      <w:pPr>
        <w:ind w:left="786" w:hanging="360"/>
      </w:pPr>
      <w:rPr>
        <w:rFonts w:ascii="Times New Roman" w:eastAsia="Courier New"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5A3D19A2"/>
    <w:multiLevelType w:val="multilevel"/>
    <w:tmpl w:val="D75A313E"/>
    <w:lvl w:ilvl="0">
      <w:start w:val="1"/>
      <w:numFmt w:val="decimal"/>
      <w:lvlText w:val="%1."/>
      <w:lvlJc w:val="left"/>
      <w:pPr>
        <w:ind w:left="928" w:hanging="360"/>
      </w:pPr>
      <w:rPr>
        <w:rFonts w:cs="Times New Roman" w:hint="default"/>
        <w:sz w:val="24"/>
        <w:szCs w:val="24"/>
      </w:rPr>
    </w:lvl>
    <w:lvl w:ilvl="1">
      <w:start w:val="1"/>
      <w:numFmt w:val="decimal"/>
      <w:isLgl/>
      <w:lvlText w:val="%1.%2"/>
      <w:lvlJc w:val="left"/>
      <w:pPr>
        <w:ind w:left="284"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1">
    <w:nsid w:val="5BF2212A"/>
    <w:multiLevelType w:val="hybridMultilevel"/>
    <w:tmpl w:val="FD8807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BFC0AA2"/>
    <w:multiLevelType w:val="hybridMultilevel"/>
    <w:tmpl w:val="3EEA0A7A"/>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nsid w:val="5D26566D"/>
    <w:multiLevelType w:val="hybridMultilevel"/>
    <w:tmpl w:val="B93489D2"/>
    <w:lvl w:ilvl="0" w:tplc="48FA24A2">
      <w:start w:val="1"/>
      <w:numFmt w:val="bullet"/>
      <w:lvlText w:val="•"/>
      <w:lvlJc w:val="left"/>
      <w:pPr>
        <w:ind w:left="720" w:hanging="360"/>
      </w:pPr>
      <w:rPr>
        <w:rFonts w:ascii="Arial" w:hAnsi="Aria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EA82A42"/>
    <w:multiLevelType w:val="hybridMultilevel"/>
    <w:tmpl w:val="1CC40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3A578B1"/>
    <w:multiLevelType w:val="hybridMultilevel"/>
    <w:tmpl w:val="6DD4E4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nsid w:val="64461B9C"/>
    <w:multiLevelType w:val="hybridMultilevel"/>
    <w:tmpl w:val="DEF298E8"/>
    <w:lvl w:ilvl="0" w:tplc="48FA24A2">
      <w:start w:val="1"/>
      <w:numFmt w:val="bullet"/>
      <w:lvlText w:val="•"/>
      <w:lvlJc w:val="left"/>
      <w:pPr>
        <w:ind w:left="6455" w:hanging="360"/>
      </w:pPr>
      <w:rPr>
        <w:rFonts w:ascii="Arial" w:hAnsi="Arial" w:cs="Times New Roman" w:hint="default"/>
      </w:rPr>
    </w:lvl>
    <w:lvl w:ilvl="1" w:tplc="20000003" w:tentative="1">
      <w:start w:val="1"/>
      <w:numFmt w:val="bullet"/>
      <w:lvlText w:val="o"/>
      <w:lvlJc w:val="left"/>
      <w:pPr>
        <w:ind w:left="7175" w:hanging="360"/>
      </w:pPr>
      <w:rPr>
        <w:rFonts w:ascii="Courier New" w:hAnsi="Courier New" w:cs="Courier New" w:hint="default"/>
      </w:rPr>
    </w:lvl>
    <w:lvl w:ilvl="2" w:tplc="20000005" w:tentative="1">
      <w:start w:val="1"/>
      <w:numFmt w:val="bullet"/>
      <w:lvlText w:val=""/>
      <w:lvlJc w:val="left"/>
      <w:pPr>
        <w:ind w:left="7895" w:hanging="360"/>
      </w:pPr>
      <w:rPr>
        <w:rFonts w:ascii="Wingdings" w:hAnsi="Wingdings" w:hint="default"/>
      </w:rPr>
    </w:lvl>
    <w:lvl w:ilvl="3" w:tplc="20000001" w:tentative="1">
      <w:start w:val="1"/>
      <w:numFmt w:val="bullet"/>
      <w:lvlText w:val=""/>
      <w:lvlJc w:val="left"/>
      <w:pPr>
        <w:ind w:left="8615" w:hanging="360"/>
      </w:pPr>
      <w:rPr>
        <w:rFonts w:ascii="Symbol" w:hAnsi="Symbol" w:hint="default"/>
      </w:rPr>
    </w:lvl>
    <w:lvl w:ilvl="4" w:tplc="20000003" w:tentative="1">
      <w:start w:val="1"/>
      <w:numFmt w:val="bullet"/>
      <w:lvlText w:val="o"/>
      <w:lvlJc w:val="left"/>
      <w:pPr>
        <w:ind w:left="9335" w:hanging="360"/>
      </w:pPr>
      <w:rPr>
        <w:rFonts w:ascii="Courier New" w:hAnsi="Courier New" w:cs="Courier New" w:hint="default"/>
      </w:rPr>
    </w:lvl>
    <w:lvl w:ilvl="5" w:tplc="20000005" w:tentative="1">
      <w:start w:val="1"/>
      <w:numFmt w:val="bullet"/>
      <w:lvlText w:val=""/>
      <w:lvlJc w:val="left"/>
      <w:pPr>
        <w:ind w:left="10055" w:hanging="360"/>
      </w:pPr>
      <w:rPr>
        <w:rFonts w:ascii="Wingdings" w:hAnsi="Wingdings" w:hint="default"/>
      </w:rPr>
    </w:lvl>
    <w:lvl w:ilvl="6" w:tplc="20000001" w:tentative="1">
      <w:start w:val="1"/>
      <w:numFmt w:val="bullet"/>
      <w:lvlText w:val=""/>
      <w:lvlJc w:val="left"/>
      <w:pPr>
        <w:ind w:left="10775" w:hanging="360"/>
      </w:pPr>
      <w:rPr>
        <w:rFonts w:ascii="Symbol" w:hAnsi="Symbol" w:hint="default"/>
      </w:rPr>
    </w:lvl>
    <w:lvl w:ilvl="7" w:tplc="20000003" w:tentative="1">
      <w:start w:val="1"/>
      <w:numFmt w:val="bullet"/>
      <w:lvlText w:val="o"/>
      <w:lvlJc w:val="left"/>
      <w:pPr>
        <w:ind w:left="11495" w:hanging="360"/>
      </w:pPr>
      <w:rPr>
        <w:rFonts w:ascii="Courier New" w:hAnsi="Courier New" w:cs="Courier New" w:hint="default"/>
      </w:rPr>
    </w:lvl>
    <w:lvl w:ilvl="8" w:tplc="20000005" w:tentative="1">
      <w:start w:val="1"/>
      <w:numFmt w:val="bullet"/>
      <w:lvlText w:val=""/>
      <w:lvlJc w:val="left"/>
      <w:pPr>
        <w:ind w:left="12215" w:hanging="360"/>
      </w:pPr>
      <w:rPr>
        <w:rFonts w:ascii="Wingdings" w:hAnsi="Wingdings" w:hint="default"/>
      </w:rPr>
    </w:lvl>
  </w:abstractNum>
  <w:abstractNum w:abstractNumId="37">
    <w:nsid w:val="6A0D4AAF"/>
    <w:multiLevelType w:val="hybridMultilevel"/>
    <w:tmpl w:val="E3C45F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nsid w:val="6F380E5A"/>
    <w:multiLevelType w:val="hybridMultilevel"/>
    <w:tmpl w:val="860CEE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nsid w:val="705360FC"/>
    <w:multiLevelType w:val="hybridMultilevel"/>
    <w:tmpl w:val="E4F070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nsid w:val="72E471BB"/>
    <w:multiLevelType w:val="hybridMultilevel"/>
    <w:tmpl w:val="AA34FE60"/>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nsid w:val="733456BA"/>
    <w:multiLevelType w:val="hybridMultilevel"/>
    <w:tmpl w:val="E058274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759F2FDD"/>
    <w:multiLevelType w:val="hybridMultilevel"/>
    <w:tmpl w:val="CAAC9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77814CF"/>
    <w:multiLevelType w:val="hybridMultilevel"/>
    <w:tmpl w:val="E98A1AB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87C01E1"/>
    <w:multiLevelType w:val="hybridMultilevel"/>
    <w:tmpl w:val="7C703DEA"/>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nsid w:val="788A077B"/>
    <w:multiLevelType w:val="hybridMultilevel"/>
    <w:tmpl w:val="6E10EB0C"/>
    <w:lvl w:ilvl="0" w:tplc="48FA24A2">
      <w:start w:val="1"/>
      <w:numFmt w:val="bullet"/>
      <w:lvlText w:val="•"/>
      <w:lvlJc w:val="left"/>
      <w:pPr>
        <w:ind w:left="720" w:hanging="360"/>
      </w:pPr>
      <w:rPr>
        <w:rFonts w:ascii="Arial" w:hAnsi="Aria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nsid w:val="7E461916"/>
    <w:multiLevelType w:val="hybridMultilevel"/>
    <w:tmpl w:val="BBAA0B2E"/>
    <w:lvl w:ilvl="0" w:tplc="0419000F">
      <w:start w:val="1"/>
      <w:numFmt w:val="decimal"/>
      <w:lvlText w:val="%1."/>
      <w:lvlJc w:val="left"/>
      <w:pPr>
        <w:ind w:left="720" w:hanging="360"/>
      </w:pPr>
    </w:lvl>
    <w:lvl w:ilvl="1" w:tplc="3F8E8DDA">
      <w:start w:val="1"/>
      <w:numFmt w:val="decimal"/>
      <w:lvlText w:val="%2)"/>
      <w:lvlJc w:val="left"/>
      <w:pPr>
        <w:ind w:left="1500" w:hanging="4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86174"/>
    <w:multiLevelType w:val="hybridMultilevel"/>
    <w:tmpl w:val="F82E8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46"/>
  </w:num>
  <w:num w:numId="3">
    <w:abstractNumId w:val="10"/>
  </w:num>
  <w:num w:numId="4">
    <w:abstractNumId w:val="1"/>
  </w:num>
  <w:num w:numId="5">
    <w:abstractNumId w:val="19"/>
  </w:num>
  <w:num w:numId="6">
    <w:abstractNumId w:val="47"/>
  </w:num>
  <w:num w:numId="7">
    <w:abstractNumId w:val="28"/>
  </w:num>
  <w:num w:numId="8">
    <w:abstractNumId w:val="0"/>
  </w:num>
  <w:num w:numId="9">
    <w:abstractNumId w:val="41"/>
  </w:num>
  <w:num w:numId="10">
    <w:abstractNumId w:val="43"/>
  </w:num>
  <w:num w:numId="11">
    <w:abstractNumId w:val="3"/>
  </w:num>
  <w:num w:numId="12">
    <w:abstractNumId w:val="26"/>
  </w:num>
  <w:num w:numId="13">
    <w:abstractNumId w:val="31"/>
  </w:num>
  <w:num w:numId="14">
    <w:abstractNumId w:val="13"/>
  </w:num>
  <w:num w:numId="15">
    <w:abstractNumId w:val="11"/>
  </w:num>
  <w:num w:numId="16">
    <w:abstractNumId w:val="34"/>
  </w:num>
  <w:num w:numId="17">
    <w:abstractNumId w:val="4"/>
  </w:num>
  <w:num w:numId="18">
    <w:abstractNumId w:val="18"/>
  </w:num>
  <w:num w:numId="19">
    <w:abstractNumId w:val="39"/>
  </w:num>
  <w:num w:numId="20">
    <w:abstractNumId w:val="27"/>
  </w:num>
  <w:num w:numId="21">
    <w:abstractNumId w:val="6"/>
  </w:num>
  <w:num w:numId="22">
    <w:abstractNumId w:val="17"/>
  </w:num>
  <w:num w:numId="23">
    <w:abstractNumId w:val="45"/>
  </w:num>
  <w:num w:numId="24">
    <w:abstractNumId w:val="7"/>
  </w:num>
  <w:num w:numId="25">
    <w:abstractNumId w:val="9"/>
  </w:num>
  <w:num w:numId="26">
    <w:abstractNumId w:val="5"/>
  </w:num>
  <w:num w:numId="27">
    <w:abstractNumId w:val="36"/>
  </w:num>
  <w:num w:numId="28">
    <w:abstractNumId w:val="22"/>
  </w:num>
  <w:num w:numId="29">
    <w:abstractNumId w:val="2"/>
  </w:num>
  <w:num w:numId="30">
    <w:abstractNumId w:val="40"/>
  </w:num>
  <w:num w:numId="31">
    <w:abstractNumId w:val="15"/>
  </w:num>
  <w:num w:numId="32">
    <w:abstractNumId w:val="38"/>
  </w:num>
  <w:num w:numId="33">
    <w:abstractNumId w:val="25"/>
  </w:num>
  <w:num w:numId="34">
    <w:abstractNumId w:val="16"/>
  </w:num>
  <w:num w:numId="35">
    <w:abstractNumId w:val="35"/>
  </w:num>
  <w:num w:numId="36">
    <w:abstractNumId w:val="12"/>
  </w:num>
  <w:num w:numId="37">
    <w:abstractNumId w:val="44"/>
  </w:num>
  <w:num w:numId="38">
    <w:abstractNumId w:val="23"/>
  </w:num>
  <w:num w:numId="39">
    <w:abstractNumId w:val="32"/>
  </w:num>
  <w:num w:numId="40">
    <w:abstractNumId w:val="37"/>
  </w:num>
  <w:num w:numId="41">
    <w:abstractNumId w:val="14"/>
  </w:num>
  <w:num w:numId="42">
    <w:abstractNumId w:val="21"/>
  </w:num>
  <w:num w:numId="43">
    <w:abstractNumId w:val="42"/>
  </w:num>
  <w:num w:numId="44">
    <w:abstractNumId w:val="24"/>
  </w:num>
  <w:num w:numId="45">
    <w:abstractNumId w:val="20"/>
  </w:num>
  <w:num w:numId="46">
    <w:abstractNumId w:val="33"/>
  </w:num>
  <w:num w:numId="47">
    <w:abstractNumId w:val="29"/>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011908"/>
    <w:rsid w:val="00011908"/>
    <w:rsid w:val="00011DAF"/>
    <w:rsid w:val="000175D7"/>
    <w:rsid w:val="0002514A"/>
    <w:rsid w:val="00025713"/>
    <w:rsid w:val="00026D2E"/>
    <w:rsid w:val="000276B8"/>
    <w:rsid w:val="00036FED"/>
    <w:rsid w:val="0004065E"/>
    <w:rsid w:val="0004677B"/>
    <w:rsid w:val="00052F65"/>
    <w:rsid w:val="00053120"/>
    <w:rsid w:val="00054941"/>
    <w:rsid w:val="000636F0"/>
    <w:rsid w:val="00065B6F"/>
    <w:rsid w:val="000710CA"/>
    <w:rsid w:val="00074AC8"/>
    <w:rsid w:val="00074C68"/>
    <w:rsid w:val="000B1FCA"/>
    <w:rsid w:val="000B3CB8"/>
    <w:rsid w:val="000B7873"/>
    <w:rsid w:val="000C0074"/>
    <w:rsid w:val="000E01F3"/>
    <w:rsid w:val="000E68F8"/>
    <w:rsid w:val="000F1AEB"/>
    <w:rsid w:val="000F57AE"/>
    <w:rsid w:val="000F5AE7"/>
    <w:rsid w:val="00104DF9"/>
    <w:rsid w:val="00113106"/>
    <w:rsid w:val="00127009"/>
    <w:rsid w:val="00135549"/>
    <w:rsid w:val="00136229"/>
    <w:rsid w:val="0014111A"/>
    <w:rsid w:val="0014175D"/>
    <w:rsid w:val="001637F1"/>
    <w:rsid w:val="001666A4"/>
    <w:rsid w:val="0016797A"/>
    <w:rsid w:val="00167E6C"/>
    <w:rsid w:val="00184F27"/>
    <w:rsid w:val="0018573C"/>
    <w:rsid w:val="00190B0E"/>
    <w:rsid w:val="001916D6"/>
    <w:rsid w:val="00191FA0"/>
    <w:rsid w:val="00193390"/>
    <w:rsid w:val="001B2159"/>
    <w:rsid w:val="001B2886"/>
    <w:rsid w:val="001B5EF1"/>
    <w:rsid w:val="001C0547"/>
    <w:rsid w:val="001D146B"/>
    <w:rsid w:val="001D4F09"/>
    <w:rsid w:val="001E2D85"/>
    <w:rsid w:val="001F753A"/>
    <w:rsid w:val="002009FD"/>
    <w:rsid w:val="00201D73"/>
    <w:rsid w:val="00204B8F"/>
    <w:rsid w:val="002143E9"/>
    <w:rsid w:val="0022199A"/>
    <w:rsid w:val="0022268B"/>
    <w:rsid w:val="00223D18"/>
    <w:rsid w:val="002247BA"/>
    <w:rsid w:val="00224B60"/>
    <w:rsid w:val="002405F4"/>
    <w:rsid w:val="00247534"/>
    <w:rsid w:val="002527C4"/>
    <w:rsid w:val="002575D3"/>
    <w:rsid w:val="0026678A"/>
    <w:rsid w:val="00267F05"/>
    <w:rsid w:val="0027673E"/>
    <w:rsid w:val="00287D43"/>
    <w:rsid w:val="00297893"/>
    <w:rsid w:val="002C6CD1"/>
    <w:rsid w:val="002D5DEA"/>
    <w:rsid w:val="002F348A"/>
    <w:rsid w:val="00305CB6"/>
    <w:rsid w:val="00311F31"/>
    <w:rsid w:val="00313E91"/>
    <w:rsid w:val="00317024"/>
    <w:rsid w:val="00327568"/>
    <w:rsid w:val="003275CB"/>
    <w:rsid w:val="0032786F"/>
    <w:rsid w:val="00330FB3"/>
    <w:rsid w:val="00334A96"/>
    <w:rsid w:val="00337EC9"/>
    <w:rsid w:val="0034698C"/>
    <w:rsid w:val="0035506F"/>
    <w:rsid w:val="0036044F"/>
    <w:rsid w:val="00360B1C"/>
    <w:rsid w:val="00384FC6"/>
    <w:rsid w:val="00397AF2"/>
    <w:rsid w:val="003B3301"/>
    <w:rsid w:val="003B7A5E"/>
    <w:rsid w:val="003C1CF6"/>
    <w:rsid w:val="003E0944"/>
    <w:rsid w:val="003E76AE"/>
    <w:rsid w:val="003E7B73"/>
    <w:rsid w:val="003F2763"/>
    <w:rsid w:val="004027D3"/>
    <w:rsid w:val="0041402B"/>
    <w:rsid w:val="0041644E"/>
    <w:rsid w:val="00441067"/>
    <w:rsid w:val="00444FB7"/>
    <w:rsid w:val="0044600A"/>
    <w:rsid w:val="0044600B"/>
    <w:rsid w:val="00457CC6"/>
    <w:rsid w:val="004716DD"/>
    <w:rsid w:val="00473532"/>
    <w:rsid w:val="004745AC"/>
    <w:rsid w:val="00477FDE"/>
    <w:rsid w:val="004A20B9"/>
    <w:rsid w:val="004A5873"/>
    <w:rsid w:val="004B0F84"/>
    <w:rsid w:val="004C1011"/>
    <w:rsid w:val="004C2981"/>
    <w:rsid w:val="004D571E"/>
    <w:rsid w:val="004F3F04"/>
    <w:rsid w:val="005015F9"/>
    <w:rsid w:val="00506E68"/>
    <w:rsid w:val="00513260"/>
    <w:rsid w:val="00514D25"/>
    <w:rsid w:val="00527152"/>
    <w:rsid w:val="005313C8"/>
    <w:rsid w:val="0054013E"/>
    <w:rsid w:val="0054647E"/>
    <w:rsid w:val="00555FBF"/>
    <w:rsid w:val="00561D0F"/>
    <w:rsid w:val="005757DE"/>
    <w:rsid w:val="0058065E"/>
    <w:rsid w:val="005916ED"/>
    <w:rsid w:val="005A15F6"/>
    <w:rsid w:val="005A76E2"/>
    <w:rsid w:val="005B002E"/>
    <w:rsid w:val="005B018D"/>
    <w:rsid w:val="005B270B"/>
    <w:rsid w:val="005B3A67"/>
    <w:rsid w:val="005F07D8"/>
    <w:rsid w:val="005F4E70"/>
    <w:rsid w:val="005F7E50"/>
    <w:rsid w:val="006141F3"/>
    <w:rsid w:val="0061622B"/>
    <w:rsid w:val="00624ED0"/>
    <w:rsid w:val="00625E35"/>
    <w:rsid w:val="00631883"/>
    <w:rsid w:val="0065170A"/>
    <w:rsid w:val="006543C5"/>
    <w:rsid w:val="00661EF1"/>
    <w:rsid w:val="006669F3"/>
    <w:rsid w:val="00670019"/>
    <w:rsid w:val="00674C76"/>
    <w:rsid w:val="00685582"/>
    <w:rsid w:val="0069438D"/>
    <w:rsid w:val="006A37CC"/>
    <w:rsid w:val="006A4F3D"/>
    <w:rsid w:val="006A645B"/>
    <w:rsid w:val="006B2AFC"/>
    <w:rsid w:val="006C56BF"/>
    <w:rsid w:val="006F33E0"/>
    <w:rsid w:val="006F62BB"/>
    <w:rsid w:val="00700984"/>
    <w:rsid w:val="00700B43"/>
    <w:rsid w:val="00702389"/>
    <w:rsid w:val="00715D18"/>
    <w:rsid w:val="00724BFD"/>
    <w:rsid w:val="00727594"/>
    <w:rsid w:val="00730B12"/>
    <w:rsid w:val="007315A9"/>
    <w:rsid w:val="007368EF"/>
    <w:rsid w:val="007477B5"/>
    <w:rsid w:val="00750151"/>
    <w:rsid w:val="00761BA7"/>
    <w:rsid w:val="00765280"/>
    <w:rsid w:val="007666DF"/>
    <w:rsid w:val="00767491"/>
    <w:rsid w:val="007675A7"/>
    <w:rsid w:val="00770B73"/>
    <w:rsid w:val="00775C90"/>
    <w:rsid w:val="00776256"/>
    <w:rsid w:val="007867D2"/>
    <w:rsid w:val="007A2E02"/>
    <w:rsid w:val="007B3410"/>
    <w:rsid w:val="007D7DCC"/>
    <w:rsid w:val="007E46B6"/>
    <w:rsid w:val="007F0BA8"/>
    <w:rsid w:val="007F4313"/>
    <w:rsid w:val="00811662"/>
    <w:rsid w:val="0081768F"/>
    <w:rsid w:val="00827E79"/>
    <w:rsid w:val="00851BBF"/>
    <w:rsid w:val="008524F2"/>
    <w:rsid w:val="00860DBC"/>
    <w:rsid w:val="0086325F"/>
    <w:rsid w:val="0086692D"/>
    <w:rsid w:val="00876FE2"/>
    <w:rsid w:val="0089247A"/>
    <w:rsid w:val="00893C93"/>
    <w:rsid w:val="008B7EFE"/>
    <w:rsid w:val="008C10D6"/>
    <w:rsid w:val="008C64D9"/>
    <w:rsid w:val="008D48D8"/>
    <w:rsid w:val="008F33BB"/>
    <w:rsid w:val="009133EE"/>
    <w:rsid w:val="0092466E"/>
    <w:rsid w:val="0093191A"/>
    <w:rsid w:val="00951BA7"/>
    <w:rsid w:val="0095204E"/>
    <w:rsid w:val="009600CF"/>
    <w:rsid w:val="0096432E"/>
    <w:rsid w:val="00966059"/>
    <w:rsid w:val="00966540"/>
    <w:rsid w:val="0098243A"/>
    <w:rsid w:val="0099203C"/>
    <w:rsid w:val="00995B82"/>
    <w:rsid w:val="009A1EF6"/>
    <w:rsid w:val="009A489F"/>
    <w:rsid w:val="009A58EC"/>
    <w:rsid w:val="009C01B1"/>
    <w:rsid w:val="009C4069"/>
    <w:rsid w:val="009D049E"/>
    <w:rsid w:val="009D6737"/>
    <w:rsid w:val="009E38FB"/>
    <w:rsid w:val="009E39DC"/>
    <w:rsid w:val="009E7185"/>
    <w:rsid w:val="009E7263"/>
    <w:rsid w:val="009F12D1"/>
    <w:rsid w:val="009F55EF"/>
    <w:rsid w:val="00A04FC5"/>
    <w:rsid w:val="00A16AB8"/>
    <w:rsid w:val="00A21608"/>
    <w:rsid w:val="00A219EB"/>
    <w:rsid w:val="00A27798"/>
    <w:rsid w:val="00A30AF8"/>
    <w:rsid w:val="00A30D34"/>
    <w:rsid w:val="00A34CC1"/>
    <w:rsid w:val="00A4541F"/>
    <w:rsid w:val="00A622A7"/>
    <w:rsid w:val="00A62D4A"/>
    <w:rsid w:val="00A70129"/>
    <w:rsid w:val="00A72128"/>
    <w:rsid w:val="00A804EC"/>
    <w:rsid w:val="00A82835"/>
    <w:rsid w:val="00A83317"/>
    <w:rsid w:val="00A92E9F"/>
    <w:rsid w:val="00A930D8"/>
    <w:rsid w:val="00A97691"/>
    <w:rsid w:val="00AA328B"/>
    <w:rsid w:val="00AB28BE"/>
    <w:rsid w:val="00AB44C2"/>
    <w:rsid w:val="00AD3F52"/>
    <w:rsid w:val="00AD685D"/>
    <w:rsid w:val="00B0335A"/>
    <w:rsid w:val="00B06A5C"/>
    <w:rsid w:val="00B15F62"/>
    <w:rsid w:val="00B178E5"/>
    <w:rsid w:val="00B21B5C"/>
    <w:rsid w:val="00B46EBB"/>
    <w:rsid w:val="00B538D2"/>
    <w:rsid w:val="00B552FC"/>
    <w:rsid w:val="00B65C63"/>
    <w:rsid w:val="00B735F6"/>
    <w:rsid w:val="00B75F51"/>
    <w:rsid w:val="00B8269D"/>
    <w:rsid w:val="00B865C9"/>
    <w:rsid w:val="00B87F41"/>
    <w:rsid w:val="00B90DEA"/>
    <w:rsid w:val="00BA3813"/>
    <w:rsid w:val="00BA3E61"/>
    <w:rsid w:val="00BB3016"/>
    <w:rsid w:val="00BC045E"/>
    <w:rsid w:val="00BE2549"/>
    <w:rsid w:val="00C011F4"/>
    <w:rsid w:val="00C04C9A"/>
    <w:rsid w:val="00C20C2F"/>
    <w:rsid w:val="00C30FF2"/>
    <w:rsid w:val="00C361F6"/>
    <w:rsid w:val="00C36D53"/>
    <w:rsid w:val="00C45A95"/>
    <w:rsid w:val="00C46C9E"/>
    <w:rsid w:val="00C60441"/>
    <w:rsid w:val="00C62487"/>
    <w:rsid w:val="00C739A5"/>
    <w:rsid w:val="00C74B94"/>
    <w:rsid w:val="00C81E3E"/>
    <w:rsid w:val="00C86DD1"/>
    <w:rsid w:val="00C92329"/>
    <w:rsid w:val="00CA3655"/>
    <w:rsid w:val="00CA7629"/>
    <w:rsid w:val="00CB07EC"/>
    <w:rsid w:val="00CC2BD2"/>
    <w:rsid w:val="00CE013D"/>
    <w:rsid w:val="00CE2B81"/>
    <w:rsid w:val="00CF3638"/>
    <w:rsid w:val="00D16C93"/>
    <w:rsid w:val="00D206A6"/>
    <w:rsid w:val="00D20955"/>
    <w:rsid w:val="00D25075"/>
    <w:rsid w:val="00D330DA"/>
    <w:rsid w:val="00D3511D"/>
    <w:rsid w:val="00D377E2"/>
    <w:rsid w:val="00D43BAF"/>
    <w:rsid w:val="00D51B2E"/>
    <w:rsid w:val="00D525A1"/>
    <w:rsid w:val="00D55525"/>
    <w:rsid w:val="00D70A95"/>
    <w:rsid w:val="00D720D0"/>
    <w:rsid w:val="00D737FF"/>
    <w:rsid w:val="00D75DA6"/>
    <w:rsid w:val="00D859C5"/>
    <w:rsid w:val="00D93253"/>
    <w:rsid w:val="00D96435"/>
    <w:rsid w:val="00D96AD1"/>
    <w:rsid w:val="00DA1183"/>
    <w:rsid w:val="00DB1477"/>
    <w:rsid w:val="00DC2D06"/>
    <w:rsid w:val="00DC7761"/>
    <w:rsid w:val="00DC7D4F"/>
    <w:rsid w:val="00DC7E97"/>
    <w:rsid w:val="00DD404D"/>
    <w:rsid w:val="00DD452E"/>
    <w:rsid w:val="00DE31A4"/>
    <w:rsid w:val="00DF419B"/>
    <w:rsid w:val="00DF5F6C"/>
    <w:rsid w:val="00E13890"/>
    <w:rsid w:val="00E15840"/>
    <w:rsid w:val="00E158C3"/>
    <w:rsid w:val="00E22C05"/>
    <w:rsid w:val="00E31BFF"/>
    <w:rsid w:val="00E438BD"/>
    <w:rsid w:val="00E44C01"/>
    <w:rsid w:val="00E457C3"/>
    <w:rsid w:val="00E47011"/>
    <w:rsid w:val="00E63C39"/>
    <w:rsid w:val="00E64380"/>
    <w:rsid w:val="00E64454"/>
    <w:rsid w:val="00E66BAD"/>
    <w:rsid w:val="00E72792"/>
    <w:rsid w:val="00E7499C"/>
    <w:rsid w:val="00E84D68"/>
    <w:rsid w:val="00E904A5"/>
    <w:rsid w:val="00EA11EC"/>
    <w:rsid w:val="00EA52A2"/>
    <w:rsid w:val="00EB28A4"/>
    <w:rsid w:val="00EC0A38"/>
    <w:rsid w:val="00EC0BA5"/>
    <w:rsid w:val="00EC1F0C"/>
    <w:rsid w:val="00EC2F4D"/>
    <w:rsid w:val="00EE0EBD"/>
    <w:rsid w:val="00EE1B5B"/>
    <w:rsid w:val="00EF2E56"/>
    <w:rsid w:val="00EF7BEC"/>
    <w:rsid w:val="00F021A7"/>
    <w:rsid w:val="00F11FC4"/>
    <w:rsid w:val="00F2457E"/>
    <w:rsid w:val="00F322D8"/>
    <w:rsid w:val="00F5499C"/>
    <w:rsid w:val="00F562BE"/>
    <w:rsid w:val="00F66980"/>
    <w:rsid w:val="00F731DA"/>
    <w:rsid w:val="00F75F9D"/>
    <w:rsid w:val="00F82687"/>
    <w:rsid w:val="00F83A92"/>
    <w:rsid w:val="00F85363"/>
    <w:rsid w:val="00F86827"/>
    <w:rsid w:val="00F871ED"/>
    <w:rsid w:val="00F96132"/>
    <w:rsid w:val="00FB1A16"/>
    <w:rsid w:val="00FB7BB4"/>
    <w:rsid w:val="00FF37D7"/>
    <w:rsid w:val="00FF5D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280"/>
  </w:style>
  <w:style w:type="paragraph" w:styleId="1">
    <w:name w:val="heading 1"/>
    <w:basedOn w:val="a"/>
    <w:next w:val="a"/>
    <w:link w:val="10"/>
    <w:uiPriority w:val="9"/>
    <w:qFormat/>
    <w:rsid w:val="00011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11908"/>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1908"/>
    <w:pPr>
      <w:keepNext/>
      <w:keepLines/>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7">
    <w:name w:val="heading 7"/>
    <w:basedOn w:val="a"/>
    <w:next w:val="a"/>
    <w:link w:val="70"/>
    <w:uiPriority w:val="9"/>
    <w:semiHidden/>
    <w:unhideWhenUsed/>
    <w:qFormat/>
    <w:rsid w:val="00011908"/>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90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1190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11908"/>
    <w:rPr>
      <w:rFonts w:asciiTheme="majorHAnsi" w:eastAsiaTheme="majorEastAsia" w:hAnsiTheme="majorHAnsi" w:cstheme="majorBidi"/>
      <w:b/>
      <w:bCs/>
      <w:color w:val="4F81BD" w:themeColor="accent1"/>
      <w:sz w:val="20"/>
      <w:szCs w:val="20"/>
    </w:rPr>
  </w:style>
  <w:style w:type="character" w:customStyle="1" w:styleId="70">
    <w:name w:val="Заголовок 7 Знак"/>
    <w:basedOn w:val="a0"/>
    <w:link w:val="7"/>
    <w:uiPriority w:val="9"/>
    <w:semiHidden/>
    <w:rsid w:val="00011908"/>
    <w:rPr>
      <w:rFonts w:ascii="Calibri" w:eastAsia="Times New Roman" w:hAnsi="Calibri" w:cs="Times New Roman"/>
      <w:sz w:val="24"/>
      <w:szCs w:val="24"/>
    </w:rPr>
  </w:style>
  <w:style w:type="character" w:customStyle="1" w:styleId="a3">
    <w:name w:val="Текст выноски Знак"/>
    <w:basedOn w:val="a0"/>
    <w:link w:val="a4"/>
    <w:uiPriority w:val="99"/>
    <w:semiHidden/>
    <w:rsid w:val="00011908"/>
    <w:rPr>
      <w:rFonts w:ascii="Tahoma" w:hAnsi="Tahoma" w:cs="Tahoma"/>
      <w:sz w:val="16"/>
      <w:szCs w:val="16"/>
    </w:rPr>
  </w:style>
  <w:style w:type="paragraph" w:styleId="a4">
    <w:name w:val="Balloon Text"/>
    <w:basedOn w:val="a"/>
    <w:link w:val="a3"/>
    <w:uiPriority w:val="99"/>
    <w:semiHidden/>
    <w:unhideWhenUsed/>
    <w:rsid w:val="00011908"/>
    <w:pPr>
      <w:spacing w:after="0" w:line="240" w:lineRule="auto"/>
    </w:pPr>
    <w:rPr>
      <w:rFonts w:ascii="Tahoma" w:hAnsi="Tahoma" w:cs="Tahoma"/>
      <w:sz w:val="16"/>
      <w:szCs w:val="16"/>
    </w:rPr>
  </w:style>
  <w:style w:type="paragraph" w:styleId="a5">
    <w:name w:val="List Paragraph"/>
    <w:aliases w:val="маркированный,Heading1,Colorful List - Accent 11,Colorful List - Accent 11CxSpLast,H1-1,Заголовок3,Bullet 1,Use Case List Paragraph,List Paragraph,без абзаца,ПАРАГРАФ,Стандартный,List Paragraph1,Bullets,List Paragraph (numbered (a))"/>
    <w:basedOn w:val="a"/>
    <w:link w:val="a6"/>
    <w:qFormat/>
    <w:rsid w:val="00011908"/>
    <w:pPr>
      <w:ind w:left="720"/>
      <w:contextualSpacing/>
    </w:pPr>
    <w:rPr>
      <w:rFonts w:ascii="Calibri" w:eastAsia="Times New Roman" w:hAnsi="Calibri" w:cs="Times New Roman"/>
      <w:lang w:val="de-DE" w:eastAsia="de-DE"/>
    </w:rPr>
  </w:style>
  <w:style w:type="character" w:customStyle="1" w:styleId="a6">
    <w:name w:val="Абзац списка Знак"/>
    <w:aliases w:val="маркированный Знак,Heading1 Знак,Colorful List - Accent 11 Знак,Colorful List - Accent 11CxSpLast Знак,H1-1 Знак,Заголовок3 Знак,Bullet 1 Знак,Use Case List Paragraph Знак,List Paragraph Знак,без абзаца Знак,ПАРАГРАФ Знак,Bullets Знак"/>
    <w:link w:val="a5"/>
    <w:qFormat/>
    <w:rsid w:val="00011908"/>
    <w:rPr>
      <w:rFonts w:ascii="Calibri" w:eastAsia="Times New Roman" w:hAnsi="Calibri" w:cs="Times New Roman"/>
      <w:lang w:val="de-DE" w:eastAsia="de-DE"/>
    </w:rPr>
  </w:style>
  <w:style w:type="paragraph" w:customStyle="1" w:styleId="Default">
    <w:name w:val="Default"/>
    <w:qFormat/>
    <w:rsid w:val="00011908"/>
    <w:pPr>
      <w:autoSpaceDE w:val="0"/>
      <w:autoSpaceDN w:val="0"/>
      <w:adjustRightInd w:val="0"/>
      <w:spacing w:after="0" w:line="240" w:lineRule="auto"/>
    </w:pPr>
    <w:rPr>
      <w:rFonts w:ascii="Bookman Old Style" w:eastAsia="Calibri" w:hAnsi="Bookman Old Style" w:cs="Bookman Old Style"/>
      <w:color w:val="000000"/>
      <w:sz w:val="24"/>
      <w:szCs w:val="24"/>
      <w:lang w:val="de-DE" w:eastAsia="en-US"/>
    </w:rPr>
  </w:style>
  <w:style w:type="character" w:customStyle="1" w:styleId="A00">
    <w:name w:val="A0"/>
    <w:uiPriority w:val="99"/>
    <w:rsid w:val="00011908"/>
    <w:rPr>
      <w:color w:val="000000"/>
      <w:sz w:val="26"/>
      <w:szCs w:val="26"/>
    </w:rPr>
  </w:style>
  <w:style w:type="paragraph" w:customStyle="1" w:styleId="Pa6">
    <w:name w:val="Pa6"/>
    <w:basedOn w:val="Default"/>
    <w:next w:val="Default"/>
    <w:uiPriority w:val="99"/>
    <w:rsid w:val="00011908"/>
    <w:pPr>
      <w:spacing w:line="241" w:lineRule="atLeast"/>
    </w:pPr>
    <w:rPr>
      <w:rFonts w:ascii="Times New Roman" w:hAnsi="Times New Roman" w:cs="Times New Roman"/>
      <w:color w:val="auto"/>
      <w:lang w:val="ru-RU" w:eastAsia="ru-RU"/>
    </w:rPr>
  </w:style>
  <w:style w:type="table" w:styleId="a7">
    <w:name w:val="Table Grid"/>
    <w:basedOn w:val="a1"/>
    <w:uiPriority w:val="59"/>
    <w:rsid w:val="0001190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qFormat/>
    <w:rsid w:val="00011908"/>
    <w:pPr>
      <w:ind w:left="720"/>
      <w:contextualSpacing/>
    </w:pPr>
    <w:rPr>
      <w:rFonts w:ascii="Calibri" w:eastAsia="Times New Roman" w:hAnsi="Calibri" w:cs="Times New Roman"/>
      <w:lang w:eastAsia="en-US"/>
    </w:rPr>
  </w:style>
  <w:style w:type="character" w:customStyle="1" w:styleId="s1">
    <w:name w:val="s1"/>
    <w:basedOn w:val="a0"/>
    <w:rsid w:val="00011908"/>
  </w:style>
  <w:style w:type="character" w:customStyle="1" w:styleId="s0">
    <w:name w:val="s0"/>
    <w:basedOn w:val="a0"/>
    <w:rsid w:val="00011908"/>
  </w:style>
  <w:style w:type="character" w:styleId="a8">
    <w:name w:val="Hyperlink"/>
    <w:basedOn w:val="a0"/>
    <w:uiPriority w:val="99"/>
    <w:unhideWhenUsed/>
    <w:rsid w:val="00011908"/>
    <w:rPr>
      <w:color w:val="0000FF"/>
      <w:u w:val="single"/>
    </w:rPr>
  </w:style>
  <w:style w:type="character" w:customStyle="1" w:styleId="s000">
    <w:name w:val="s000"/>
    <w:basedOn w:val="a0"/>
    <w:rsid w:val="00011908"/>
    <w:rPr>
      <w:rFonts w:ascii="Times New Roman" w:hAnsi="Times New Roman" w:cs="Times New Roman" w:hint="default"/>
      <w:b w:val="0"/>
      <w:bCs w:val="0"/>
      <w:i w:val="0"/>
      <w:iCs w:val="0"/>
      <w:color w:val="000000"/>
    </w:rPr>
  </w:style>
  <w:style w:type="character" w:styleId="a9">
    <w:name w:val="Emphasis"/>
    <w:basedOn w:val="a0"/>
    <w:uiPriority w:val="20"/>
    <w:qFormat/>
    <w:rsid w:val="00011908"/>
    <w:rPr>
      <w:i/>
      <w:iCs/>
    </w:rPr>
  </w:style>
  <w:style w:type="paragraph" w:styleId="aa">
    <w:name w:val="Normal (Web)"/>
    <w:aliases w:val="Обычный (Web),Знак Знак,Знак4 Знак Знак,Знак4,Знак4 Знак Знак Знак Знак,Знак4 Знак,Обычный (веб) Знак1 Знак,Обычный (веб) Знак Знак1 Знак,Обычный (веб) Знак Знак Знак Знак1,Зна,Знак4 Знак Знак Знак1,Обычный (веб)1,Обычный (Web)1,Знак Знак3"/>
    <w:basedOn w:val="a"/>
    <w:link w:val="ab"/>
    <w:uiPriority w:val="99"/>
    <w:unhideWhenUsed/>
    <w:qFormat/>
    <w:rsid w:val="000119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Обычный (Web) Знак,Знак Знак Знак,Знак4 Знак Знак Знак,Знак4 Знак1,Знак4 Знак Знак Знак Знак Знак,Знак4 Знак Знак1,Обычный (веб) Знак1 Знак Знак,Обычный (веб) Знак Знак1 Знак Знак,Обычный (веб) Знак Знак Знак Знак1 Знак,Зна Знак"/>
    <w:basedOn w:val="a0"/>
    <w:link w:val="aa"/>
    <w:uiPriority w:val="99"/>
    <w:locked/>
    <w:rsid w:val="00011908"/>
    <w:rPr>
      <w:rFonts w:ascii="Times New Roman" w:eastAsia="Times New Roman" w:hAnsi="Times New Roman" w:cs="Times New Roman"/>
      <w:sz w:val="24"/>
      <w:szCs w:val="24"/>
    </w:rPr>
  </w:style>
  <w:style w:type="paragraph" w:styleId="ac">
    <w:name w:val="No Spacing"/>
    <w:aliases w:val="Обя,мелкий,Без интервала1"/>
    <w:link w:val="ad"/>
    <w:uiPriority w:val="1"/>
    <w:qFormat/>
    <w:rsid w:val="00011908"/>
    <w:pPr>
      <w:spacing w:after="0" w:line="240" w:lineRule="auto"/>
    </w:pPr>
    <w:rPr>
      <w:rFonts w:ascii="Calibri" w:eastAsia="Times New Roman" w:hAnsi="Calibri" w:cs="Times New Roman"/>
    </w:rPr>
  </w:style>
  <w:style w:type="character" w:customStyle="1" w:styleId="ad">
    <w:name w:val="Без интервала Знак"/>
    <w:aliases w:val="Обя Знак,мелкий Знак,Без интервала1 Знак"/>
    <w:basedOn w:val="a0"/>
    <w:link w:val="ac"/>
    <w:uiPriority w:val="1"/>
    <w:rsid w:val="00011908"/>
    <w:rPr>
      <w:rFonts w:ascii="Calibri" w:eastAsia="Times New Roman" w:hAnsi="Calibri" w:cs="Times New Roman"/>
    </w:rPr>
  </w:style>
  <w:style w:type="character" w:customStyle="1" w:styleId="FontStyle22">
    <w:name w:val="Font Style22"/>
    <w:basedOn w:val="a0"/>
    <w:uiPriority w:val="99"/>
    <w:rsid w:val="00011908"/>
    <w:rPr>
      <w:rFonts w:ascii="Times New Roman" w:hAnsi="Times New Roman" w:cs="Times New Roman"/>
      <w:b/>
      <w:bCs/>
      <w:sz w:val="16"/>
      <w:szCs w:val="16"/>
    </w:rPr>
  </w:style>
  <w:style w:type="character" w:customStyle="1" w:styleId="FontStyle25">
    <w:name w:val="Font Style25"/>
    <w:basedOn w:val="a0"/>
    <w:uiPriority w:val="99"/>
    <w:rsid w:val="00011908"/>
    <w:rPr>
      <w:rFonts w:ascii="Times New Roman" w:hAnsi="Times New Roman" w:cs="Times New Roman"/>
      <w:sz w:val="16"/>
      <w:szCs w:val="16"/>
    </w:rPr>
  </w:style>
  <w:style w:type="character" w:styleId="ae">
    <w:name w:val="Strong"/>
    <w:basedOn w:val="a0"/>
    <w:uiPriority w:val="22"/>
    <w:qFormat/>
    <w:rsid w:val="00011908"/>
    <w:rPr>
      <w:b/>
      <w:bCs/>
    </w:rPr>
  </w:style>
  <w:style w:type="character" w:customStyle="1" w:styleId="butback">
    <w:name w:val="butback"/>
    <w:basedOn w:val="a0"/>
    <w:rsid w:val="00011908"/>
  </w:style>
  <w:style w:type="character" w:customStyle="1" w:styleId="submenu-table">
    <w:name w:val="submenu-table"/>
    <w:basedOn w:val="a0"/>
    <w:rsid w:val="00011908"/>
  </w:style>
  <w:style w:type="paragraph" w:styleId="af">
    <w:name w:val="header"/>
    <w:basedOn w:val="a"/>
    <w:link w:val="af0"/>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0">
    <w:name w:val="Верхний колонтитул Знак"/>
    <w:basedOn w:val="a0"/>
    <w:link w:val="af"/>
    <w:uiPriority w:val="99"/>
    <w:rsid w:val="00011908"/>
    <w:rPr>
      <w:rFonts w:ascii="Times New Roman" w:eastAsia="Calibri" w:hAnsi="Times New Roman" w:cs="Times New Roman"/>
      <w:sz w:val="20"/>
      <w:szCs w:val="20"/>
    </w:rPr>
  </w:style>
  <w:style w:type="paragraph" w:styleId="af1">
    <w:name w:val="footer"/>
    <w:basedOn w:val="a"/>
    <w:link w:val="af2"/>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2">
    <w:name w:val="Нижний колонтитул Знак"/>
    <w:basedOn w:val="a0"/>
    <w:link w:val="af1"/>
    <w:uiPriority w:val="99"/>
    <w:rsid w:val="00011908"/>
    <w:rPr>
      <w:rFonts w:ascii="Times New Roman" w:eastAsia="Calibri" w:hAnsi="Times New Roman" w:cs="Times New Roman"/>
      <w:sz w:val="20"/>
      <w:szCs w:val="20"/>
    </w:rPr>
  </w:style>
  <w:style w:type="table" w:customStyle="1" w:styleId="TableNormal">
    <w:name w:val="Table Normal"/>
    <w:uiPriority w:val="2"/>
    <w:semiHidden/>
    <w:unhideWhenUsed/>
    <w:qFormat/>
    <w:rsid w:val="0001190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11908"/>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31">
    <w:name w:val="Заголовок 31"/>
    <w:basedOn w:val="a"/>
    <w:uiPriority w:val="1"/>
    <w:qFormat/>
    <w:rsid w:val="00011908"/>
    <w:pPr>
      <w:widowControl w:val="0"/>
      <w:autoSpaceDE w:val="0"/>
      <w:autoSpaceDN w:val="0"/>
      <w:spacing w:after="0" w:line="240" w:lineRule="auto"/>
      <w:ind w:left="1490"/>
      <w:outlineLvl w:val="3"/>
    </w:pPr>
    <w:rPr>
      <w:rFonts w:ascii="Times New Roman" w:eastAsia="Times New Roman" w:hAnsi="Times New Roman" w:cs="Times New Roman"/>
      <w:b/>
      <w:bCs/>
      <w:sz w:val="36"/>
      <w:szCs w:val="36"/>
      <w:lang w:eastAsia="en-US"/>
    </w:rPr>
  </w:style>
  <w:style w:type="paragraph" w:customStyle="1" w:styleId="110">
    <w:name w:val="Заголовок 11"/>
    <w:basedOn w:val="a"/>
    <w:uiPriority w:val="1"/>
    <w:qFormat/>
    <w:rsid w:val="00011908"/>
    <w:pPr>
      <w:widowControl w:val="0"/>
      <w:autoSpaceDE w:val="0"/>
      <w:autoSpaceDN w:val="0"/>
      <w:spacing w:after="0" w:line="240" w:lineRule="auto"/>
      <w:ind w:left="928"/>
      <w:outlineLvl w:val="1"/>
    </w:pPr>
    <w:rPr>
      <w:rFonts w:ascii="Times New Roman" w:eastAsia="Times New Roman" w:hAnsi="Times New Roman" w:cs="Times New Roman"/>
      <w:b/>
      <w:bCs/>
      <w:sz w:val="28"/>
      <w:szCs w:val="28"/>
      <w:lang w:eastAsia="en-US"/>
    </w:rPr>
  </w:style>
  <w:style w:type="paragraph" w:styleId="af3">
    <w:name w:val="Body Text"/>
    <w:basedOn w:val="a"/>
    <w:link w:val="af4"/>
    <w:uiPriority w:val="99"/>
    <w:unhideWhenUsed/>
    <w:qFormat/>
    <w:rsid w:val="0092466E"/>
    <w:pPr>
      <w:widowControl w:val="0"/>
      <w:spacing w:after="0" w:line="240" w:lineRule="auto"/>
    </w:pPr>
    <w:rPr>
      <w:rFonts w:ascii="Times New Roman" w:eastAsia="Times New Roman" w:hAnsi="Times New Roman" w:cs="Times New Roman"/>
      <w:sz w:val="20"/>
      <w:szCs w:val="24"/>
      <w:lang w:val="en-US"/>
    </w:rPr>
  </w:style>
  <w:style w:type="character" w:customStyle="1" w:styleId="af4">
    <w:name w:val="Основной текст Знак"/>
    <w:basedOn w:val="a0"/>
    <w:link w:val="af3"/>
    <w:uiPriority w:val="99"/>
    <w:rsid w:val="0092466E"/>
    <w:rPr>
      <w:rFonts w:ascii="Times New Roman" w:eastAsia="Times New Roman" w:hAnsi="Times New Roman" w:cs="Times New Roman"/>
      <w:sz w:val="20"/>
      <w:szCs w:val="24"/>
      <w:lang w:val="en-US"/>
    </w:rPr>
  </w:style>
  <w:style w:type="character" w:customStyle="1" w:styleId="apple-converted-space">
    <w:name w:val="apple-converted-space"/>
    <w:basedOn w:val="a0"/>
    <w:rsid w:val="00B90DEA"/>
  </w:style>
</w:styles>
</file>

<file path=word/webSettings.xml><?xml version="1.0" encoding="utf-8"?>
<w:webSettings xmlns:r="http://schemas.openxmlformats.org/officeDocument/2006/relationships" xmlns:w="http://schemas.openxmlformats.org/wordprocessingml/2006/main">
  <w:divs>
    <w:div w:id="215434694">
      <w:bodyDiv w:val="1"/>
      <w:marLeft w:val="0"/>
      <w:marRight w:val="0"/>
      <w:marTop w:val="0"/>
      <w:marBottom w:val="0"/>
      <w:divBdr>
        <w:top w:val="none" w:sz="0" w:space="0" w:color="auto"/>
        <w:left w:val="none" w:sz="0" w:space="0" w:color="auto"/>
        <w:bottom w:val="none" w:sz="0" w:space="0" w:color="auto"/>
        <w:right w:val="none" w:sz="0" w:space="0" w:color="auto"/>
      </w:divBdr>
    </w:div>
    <w:div w:id="218635115">
      <w:bodyDiv w:val="1"/>
      <w:marLeft w:val="0"/>
      <w:marRight w:val="0"/>
      <w:marTop w:val="0"/>
      <w:marBottom w:val="0"/>
      <w:divBdr>
        <w:top w:val="none" w:sz="0" w:space="0" w:color="auto"/>
        <w:left w:val="none" w:sz="0" w:space="0" w:color="auto"/>
        <w:bottom w:val="none" w:sz="0" w:space="0" w:color="auto"/>
        <w:right w:val="none" w:sz="0" w:space="0" w:color="auto"/>
      </w:divBdr>
    </w:div>
    <w:div w:id="549145344">
      <w:bodyDiv w:val="1"/>
      <w:marLeft w:val="0"/>
      <w:marRight w:val="0"/>
      <w:marTop w:val="0"/>
      <w:marBottom w:val="0"/>
      <w:divBdr>
        <w:top w:val="none" w:sz="0" w:space="0" w:color="auto"/>
        <w:left w:val="none" w:sz="0" w:space="0" w:color="auto"/>
        <w:bottom w:val="none" w:sz="0" w:space="0" w:color="auto"/>
        <w:right w:val="none" w:sz="0" w:space="0" w:color="auto"/>
      </w:divBdr>
    </w:div>
    <w:div w:id="936325966">
      <w:bodyDiv w:val="1"/>
      <w:marLeft w:val="0"/>
      <w:marRight w:val="0"/>
      <w:marTop w:val="0"/>
      <w:marBottom w:val="0"/>
      <w:divBdr>
        <w:top w:val="none" w:sz="0" w:space="0" w:color="auto"/>
        <w:left w:val="none" w:sz="0" w:space="0" w:color="auto"/>
        <w:bottom w:val="none" w:sz="0" w:space="0" w:color="auto"/>
        <w:right w:val="none" w:sz="0" w:space="0" w:color="auto"/>
      </w:divBdr>
    </w:div>
    <w:div w:id="1175801297">
      <w:bodyDiv w:val="1"/>
      <w:marLeft w:val="0"/>
      <w:marRight w:val="0"/>
      <w:marTop w:val="0"/>
      <w:marBottom w:val="0"/>
      <w:divBdr>
        <w:top w:val="none" w:sz="0" w:space="0" w:color="auto"/>
        <w:left w:val="none" w:sz="0" w:space="0" w:color="auto"/>
        <w:bottom w:val="none" w:sz="0" w:space="0" w:color="auto"/>
        <w:right w:val="none" w:sz="0" w:space="0" w:color="auto"/>
      </w:divBdr>
    </w:div>
    <w:div w:id="1327246352">
      <w:bodyDiv w:val="1"/>
      <w:marLeft w:val="0"/>
      <w:marRight w:val="0"/>
      <w:marTop w:val="0"/>
      <w:marBottom w:val="0"/>
      <w:divBdr>
        <w:top w:val="none" w:sz="0" w:space="0" w:color="auto"/>
        <w:left w:val="none" w:sz="0" w:space="0" w:color="auto"/>
        <w:bottom w:val="none" w:sz="0" w:space="0" w:color="auto"/>
        <w:right w:val="none" w:sz="0" w:space="0" w:color="auto"/>
      </w:divBdr>
    </w:div>
    <w:div w:id="1608391836">
      <w:bodyDiv w:val="1"/>
      <w:marLeft w:val="0"/>
      <w:marRight w:val="0"/>
      <w:marTop w:val="0"/>
      <w:marBottom w:val="0"/>
      <w:divBdr>
        <w:top w:val="none" w:sz="0" w:space="0" w:color="auto"/>
        <w:left w:val="none" w:sz="0" w:space="0" w:color="auto"/>
        <w:bottom w:val="none" w:sz="0" w:space="0" w:color="auto"/>
        <w:right w:val="none" w:sz="0" w:space="0" w:color="auto"/>
      </w:divBdr>
    </w:div>
    <w:div w:id="1719549641">
      <w:bodyDiv w:val="1"/>
      <w:marLeft w:val="0"/>
      <w:marRight w:val="0"/>
      <w:marTop w:val="0"/>
      <w:marBottom w:val="0"/>
      <w:divBdr>
        <w:top w:val="none" w:sz="0" w:space="0" w:color="auto"/>
        <w:left w:val="none" w:sz="0" w:space="0" w:color="auto"/>
        <w:bottom w:val="none" w:sz="0" w:space="0" w:color="auto"/>
        <w:right w:val="none" w:sz="0" w:space="0" w:color="auto"/>
      </w:divBdr>
    </w:div>
    <w:div w:id="193902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b.ukgu.kz/"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ticles.ukgu.kz/ru/pps"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lib.ukgu.k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D4A21-1018-4767-B85D-1CCA7C008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50</Pages>
  <Words>8756</Words>
  <Characters>49915</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35</cp:revision>
  <cp:lastPrinted>2022-04-11T10:14:00Z</cp:lastPrinted>
  <dcterms:created xsi:type="dcterms:W3CDTF">2022-04-08T09:52:00Z</dcterms:created>
  <dcterms:modified xsi:type="dcterms:W3CDTF">2022-04-14T03:23:00Z</dcterms:modified>
</cp:coreProperties>
</file>