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2A7" w:rsidRDefault="000272A7" w:rsidP="000272A7">
      <w:pPr>
        <w:rPr>
          <w:rFonts w:ascii="Times New Roman"/>
          <w:sz w:val="20"/>
        </w:rPr>
      </w:pPr>
      <w:r>
        <w:rPr>
          <w:rFonts w:ascii="Times New Roman"/>
          <w:noProof/>
          <w:sz w:val="20"/>
        </w:rPr>
        <w:drawing>
          <wp:inline distT="0" distB="0" distL="0" distR="0" wp14:anchorId="1B77C878" wp14:editId="5D526993">
            <wp:extent cx="7432582" cy="1009421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432582" cy="10094214"/>
                    </a:xfrm>
                    <a:prstGeom prst="rect">
                      <a:avLst/>
                    </a:prstGeom>
                  </pic:spPr>
                </pic:pic>
              </a:graphicData>
            </a:graphic>
          </wp:inline>
        </w:drawing>
      </w:r>
    </w:p>
    <w:p w:rsidR="000272A7" w:rsidRDefault="000272A7" w:rsidP="000272A7">
      <w:pPr>
        <w:rPr>
          <w:rFonts w:ascii="Times New Roman"/>
          <w:sz w:val="20"/>
        </w:rPr>
        <w:sectPr w:rsidR="000272A7" w:rsidSect="000272A7">
          <w:pgSz w:w="11910" w:h="16840"/>
          <w:pgMar w:top="320" w:right="0" w:bottom="0" w:left="0" w:header="720" w:footer="720" w:gutter="0"/>
          <w:cols w:space="720"/>
        </w:sectPr>
      </w:pPr>
    </w:p>
    <w:p w:rsidR="000272A7" w:rsidRDefault="000272A7" w:rsidP="000272A7">
      <w:pPr>
        <w:ind w:left="192"/>
        <w:rPr>
          <w:rFonts w:ascii="Times New Roman"/>
          <w:sz w:val="20"/>
        </w:rPr>
      </w:pPr>
      <w:r>
        <w:rPr>
          <w:rFonts w:ascii="Times New Roman"/>
          <w:noProof/>
          <w:sz w:val="20"/>
        </w:rPr>
        <w:lastRenderedPageBreak/>
        <w:drawing>
          <wp:inline distT="0" distB="0" distL="0" distR="0" wp14:anchorId="70135CD8" wp14:editId="31DDC979">
            <wp:extent cx="7355300" cy="1028833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7355300" cy="10288333"/>
                    </a:xfrm>
                    <a:prstGeom prst="rect">
                      <a:avLst/>
                    </a:prstGeom>
                  </pic:spPr>
                </pic:pic>
              </a:graphicData>
            </a:graphic>
          </wp:inline>
        </w:drawing>
      </w:r>
    </w:p>
    <w:p w:rsidR="000272A7" w:rsidRDefault="000272A7" w:rsidP="000272A7">
      <w:pPr>
        <w:rPr>
          <w:rFonts w:ascii="Times New Roman"/>
          <w:sz w:val="20"/>
        </w:rPr>
        <w:sectPr w:rsidR="000272A7">
          <w:pgSz w:w="11910" w:h="16840"/>
          <w:pgMar w:top="200" w:right="0" w:bottom="0" w:left="0" w:header="720" w:footer="720" w:gutter="0"/>
          <w:cols w:space="720"/>
        </w:sectPr>
      </w:pPr>
    </w:p>
    <w:p w:rsidR="000272A7" w:rsidRDefault="000272A7" w:rsidP="000272A7">
      <w:pPr>
        <w:ind w:left="62"/>
        <w:rPr>
          <w:rFonts w:ascii="Times New Roman"/>
          <w:sz w:val="20"/>
        </w:rPr>
      </w:pPr>
    </w:p>
    <w:p w:rsidR="000272A7" w:rsidRDefault="000272A7" w:rsidP="000272A7">
      <w:pPr>
        <w:ind w:left="192"/>
        <w:rPr>
          <w:rFonts w:ascii="Times New Roman"/>
          <w:sz w:val="20"/>
        </w:rPr>
      </w:pPr>
    </w:p>
    <w:p w:rsidR="000272A7" w:rsidRDefault="000272A7" w:rsidP="000272A7">
      <w:pPr>
        <w:rPr>
          <w:rFonts w:ascii="Times New Roman"/>
          <w:sz w:val="20"/>
        </w:rPr>
        <w:sectPr w:rsidR="000272A7">
          <w:pgSz w:w="11910" w:h="16840"/>
          <w:pgMar w:top="200" w:right="0" w:bottom="0" w:left="0" w:header="720" w:footer="720" w:gutter="0"/>
          <w:cols w:space="720"/>
        </w:sectPr>
      </w:pPr>
      <w:bookmarkStart w:id="0" w:name="_GoBack"/>
      <w:r>
        <w:rPr>
          <w:rFonts w:ascii="Times New Roman"/>
          <w:noProof/>
          <w:sz w:val="20"/>
        </w:rPr>
        <w:drawing>
          <wp:inline distT="0" distB="0" distL="0" distR="0" wp14:anchorId="66102AF4" wp14:editId="154CB7F2">
            <wp:extent cx="7393495" cy="990981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393495" cy="9909810"/>
                    </a:xfrm>
                    <a:prstGeom prst="rect">
                      <a:avLst/>
                    </a:prstGeom>
                  </pic:spPr>
                </pic:pic>
              </a:graphicData>
            </a:graphic>
          </wp:inline>
        </w:drawing>
      </w:r>
      <w:bookmarkEnd w:id="0"/>
    </w:p>
    <w:p w:rsidR="00E42692" w:rsidRDefault="00E42692" w:rsidP="00A457B2">
      <w:pPr>
        <w:pStyle w:val="a5"/>
        <w:spacing w:after="0" w:line="240" w:lineRule="auto"/>
        <w:jc w:val="center"/>
        <w:rPr>
          <w:rFonts w:ascii="Times New Roman" w:hAnsi="Times New Roman"/>
          <w:b/>
          <w:bCs/>
          <w:sz w:val="28"/>
          <w:szCs w:val="28"/>
          <w:lang w:val="en-US"/>
        </w:rPr>
      </w:pPr>
      <w:r w:rsidRPr="00A457B2">
        <w:rPr>
          <w:rFonts w:ascii="Times New Roman" w:hAnsi="Times New Roman"/>
          <w:b/>
          <w:bCs/>
          <w:sz w:val="28"/>
          <w:szCs w:val="28"/>
          <w:lang w:val="kk-KZ"/>
        </w:rPr>
        <w:lastRenderedPageBreak/>
        <w:t>МАЗМҰНЫ</w:t>
      </w:r>
    </w:p>
    <w:p w:rsidR="00A457B2" w:rsidRPr="00A457B2" w:rsidRDefault="00A457B2" w:rsidP="00A457B2">
      <w:pPr>
        <w:pStyle w:val="a5"/>
        <w:spacing w:after="0" w:line="240" w:lineRule="auto"/>
        <w:jc w:val="center"/>
        <w:rPr>
          <w:rFonts w:ascii="Times New Roman" w:hAnsi="Times New Roman"/>
          <w:b/>
          <w:bCs/>
          <w:sz w:val="28"/>
          <w:szCs w:val="28"/>
          <w:lang w:val="en-US"/>
        </w:rPr>
      </w:pPr>
    </w:p>
    <w:p w:rsidR="00E42692" w:rsidRPr="00A457B2" w:rsidRDefault="00E42692" w:rsidP="00A457B2">
      <w:pPr>
        <w:pStyle w:val="a5"/>
        <w:spacing w:after="0" w:line="240" w:lineRule="auto"/>
        <w:ind w:left="0"/>
        <w:jc w:val="center"/>
        <w:rPr>
          <w:rFonts w:ascii="Times New Roman" w:hAnsi="Times New Roman"/>
          <w:bCs/>
          <w:sz w:val="24"/>
          <w:szCs w:val="24"/>
          <w:lang w:val="kk-KZ"/>
        </w:rPr>
      </w:pPr>
    </w:p>
    <w:tbl>
      <w:tblPr>
        <w:tblW w:w="9745" w:type="dxa"/>
        <w:tblInd w:w="108" w:type="dxa"/>
        <w:tblLayout w:type="fixed"/>
        <w:tblLook w:val="04A0" w:firstRow="1" w:lastRow="0" w:firstColumn="1" w:lastColumn="0" w:noHBand="0" w:noVBand="1"/>
      </w:tblPr>
      <w:tblGrid>
        <w:gridCol w:w="709"/>
        <w:gridCol w:w="8222"/>
        <w:gridCol w:w="814"/>
      </w:tblGrid>
      <w:tr w:rsidR="008A1980" w:rsidRPr="00A457B2" w:rsidTr="002100E8">
        <w:trPr>
          <w:trHeight w:val="335"/>
        </w:trPr>
        <w:tc>
          <w:tcPr>
            <w:tcW w:w="709" w:type="dxa"/>
          </w:tcPr>
          <w:p w:rsidR="008A1980" w:rsidRPr="00A457B2" w:rsidRDefault="008A1980" w:rsidP="00A457B2">
            <w:pPr>
              <w:pStyle w:val="a5"/>
              <w:numPr>
                <w:ilvl w:val="0"/>
                <w:numId w:val="1"/>
              </w:numPr>
              <w:tabs>
                <w:tab w:val="left" w:pos="252"/>
              </w:tabs>
              <w:spacing w:after="0" w:line="240" w:lineRule="auto"/>
              <w:ind w:left="0" w:firstLine="0"/>
              <w:rPr>
                <w:rFonts w:ascii="Times New Roman" w:hAnsi="Times New Roman"/>
                <w:bCs/>
                <w:sz w:val="24"/>
                <w:szCs w:val="24"/>
                <w:lang w:val="kk-KZ"/>
              </w:rPr>
            </w:pPr>
          </w:p>
        </w:tc>
        <w:tc>
          <w:tcPr>
            <w:tcW w:w="8222" w:type="dxa"/>
          </w:tcPr>
          <w:p w:rsidR="008A1980" w:rsidRPr="00A457B2" w:rsidRDefault="00AF3272" w:rsidP="00A457B2">
            <w:pPr>
              <w:spacing w:after="0" w:line="240" w:lineRule="auto"/>
              <w:rPr>
                <w:rFonts w:ascii="Times New Roman" w:hAnsi="Times New Roman" w:cs="Times New Roman"/>
                <w:sz w:val="28"/>
                <w:szCs w:val="28"/>
                <w:lang w:val="kk-KZ"/>
              </w:rPr>
            </w:pPr>
            <w:r w:rsidRPr="00A457B2">
              <w:rPr>
                <w:rFonts w:ascii="Times New Roman" w:eastAsia="Times New Roman" w:hAnsi="Times New Roman" w:cs="Times New Roman"/>
                <w:sz w:val="28"/>
                <w:szCs w:val="28"/>
                <w:lang w:val="kk-KZ"/>
              </w:rPr>
              <w:t>Білім беру бағдарламасының тұжырымдамасы</w:t>
            </w:r>
          </w:p>
        </w:tc>
        <w:tc>
          <w:tcPr>
            <w:tcW w:w="814"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4</w:t>
            </w:r>
          </w:p>
        </w:tc>
      </w:tr>
      <w:tr w:rsidR="008A1980" w:rsidRPr="00A457B2" w:rsidTr="002100E8">
        <w:trPr>
          <w:trHeight w:val="335"/>
        </w:trPr>
        <w:tc>
          <w:tcPr>
            <w:tcW w:w="709" w:type="dxa"/>
          </w:tcPr>
          <w:p w:rsidR="008A1980" w:rsidRPr="00A457B2" w:rsidRDefault="008A1980" w:rsidP="00A457B2">
            <w:pPr>
              <w:pStyle w:val="a5"/>
              <w:numPr>
                <w:ilvl w:val="0"/>
                <w:numId w:val="1"/>
              </w:numPr>
              <w:tabs>
                <w:tab w:val="left" w:pos="252"/>
              </w:tabs>
              <w:spacing w:after="0" w:line="240" w:lineRule="auto"/>
              <w:ind w:left="0" w:firstLine="0"/>
              <w:rPr>
                <w:rFonts w:ascii="Times New Roman" w:hAnsi="Times New Roman"/>
                <w:bCs/>
                <w:sz w:val="24"/>
                <w:szCs w:val="24"/>
                <w:lang w:val="kk-KZ"/>
              </w:rPr>
            </w:pPr>
          </w:p>
        </w:tc>
        <w:tc>
          <w:tcPr>
            <w:tcW w:w="8222" w:type="dxa"/>
          </w:tcPr>
          <w:p w:rsidR="008A1980" w:rsidRPr="00A457B2" w:rsidRDefault="008A1980" w:rsidP="00A457B2">
            <w:pPr>
              <w:spacing w:after="0" w:line="240" w:lineRule="auto"/>
              <w:rPr>
                <w:rFonts w:ascii="Times New Roman" w:hAnsi="Times New Roman" w:cs="Times New Roman"/>
                <w:sz w:val="28"/>
                <w:szCs w:val="28"/>
                <w:lang w:val="kk-KZ"/>
              </w:rPr>
            </w:pPr>
            <w:r w:rsidRPr="00A457B2">
              <w:rPr>
                <w:rFonts w:ascii="Times New Roman" w:hAnsi="Times New Roman" w:cs="Times New Roman"/>
                <w:sz w:val="28"/>
                <w:szCs w:val="28"/>
                <w:lang w:val="kk-KZ"/>
              </w:rPr>
              <w:t xml:space="preserve">Білім беру бағдарламасының паспорты </w:t>
            </w:r>
          </w:p>
        </w:tc>
        <w:tc>
          <w:tcPr>
            <w:tcW w:w="814"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6</w:t>
            </w:r>
          </w:p>
        </w:tc>
      </w:tr>
      <w:tr w:rsidR="008A1980" w:rsidRPr="00A457B2" w:rsidTr="002100E8">
        <w:trPr>
          <w:trHeight w:val="335"/>
        </w:trPr>
        <w:tc>
          <w:tcPr>
            <w:tcW w:w="709" w:type="dxa"/>
          </w:tcPr>
          <w:p w:rsidR="008A1980" w:rsidRPr="00A457B2" w:rsidRDefault="008A1980" w:rsidP="00A457B2">
            <w:pPr>
              <w:pStyle w:val="a5"/>
              <w:numPr>
                <w:ilvl w:val="0"/>
                <w:numId w:val="1"/>
              </w:numPr>
              <w:tabs>
                <w:tab w:val="left" w:pos="252"/>
              </w:tabs>
              <w:spacing w:after="0" w:line="240" w:lineRule="auto"/>
              <w:ind w:left="0" w:firstLine="0"/>
              <w:rPr>
                <w:rFonts w:ascii="Times New Roman" w:hAnsi="Times New Roman"/>
                <w:bCs/>
                <w:sz w:val="24"/>
                <w:szCs w:val="24"/>
                <w:lang w:val="kk-KZ"/>
              </w:rPr>
            </w:pPr>
          </w:p>
        </w:tc>
        <w:tc>
          <w:tcPr>
            <w:tcW w:w="8222" w:type="dxa"/>
          </w:tcPr>
          <w:p w:rsidR="008A1980" w:rsidRPr="00A457B2" w:rsidRDefault="008A1980" w:rsidP="00A457B2">
            <w:pPr>
              <w:pageBreakBefore/>
              <w:spacing w:after="0" w:line="240" w:lineRule="auto"/>
              <w:rPr>
                <w:rFonts w:ascii="Times New Roman" w:hAnsi="Times New Roman" w:cs="Times New Roman"/>
                <w:bCs/>
                <w:sz w:val="28"/>
                <w:szCs w:val="28"/>
                <w:lang w:val="kk-KZ"/>
              </w:rPr>
            </w:pPr>
            <w:r w:rsidRPr="00A457B2">
              <w:rPr>
                <w:rFonts w:ascii="Times New Roman" w:eastAsia="TimesNewRomanPS-ItalicMT" w:hAnsi="Times New Roman" w:cs="Times New Roman"/>
                <w:iCs/>
                <w:sz w:val="28"/>
                <w:szCs w:val="28"/>
                <w:lang w:val="kk-KZ"/>
              </w:rPr>
              <w:t>Б</w:t>
            </w:r>
            <w:r w:rsidR="00FD1BD4" w:rsidRPr="00A457B2">
              <w:rPr>
                <w:rFonts w:ascii="Times New Roman" w:eastAsia="TimesNewRomanPS-ItalicMT" w:hAnsi="Times New Roman" w:cs="Times New Roman"/>
                <w:iCs/>
                <w:sz w:val="28"/>
                <w:szCs w:val="28"/>
                <w:lang w:val="kk-KZ"/>
              </w:rPr>
              <w:t>ілім беру</w:t>
            </w:r>
            <w:r w:rsidRPr="00A457B2">
              <w:rPr>
                <w:rFonts w:ascii="Times New Roman" w:eastAsia="TimesNewRomanPS-ItalicMT" w:hAnsi="Times New Roman" w:cs="Times New Roman"/>
                <w:iCs/>
                <w:sz w:val="28"/>
                <w:szCs w:val="28"/>
                <w:lang w:val="kk-KZ"/>
              </w:rPr>
              <w:t xml:space="preserve"> </w:t>
            </w:r>
            <w:r w:rsidR="00FD1BD4" w:rsidRPr="00A457B2">
              <w:rPr>
                <w:rFonts w:ascii="Times New Roman" w:eastAsia="TimesNewRomanPS-ItalicMT" w:hAnsi="Times New Roman" w:cs="Times New Roman"/>
                <w:iCs/>
                <w:sz w:val="28"/>
                <w:szCs w:val="28"/>
                <w:lang w:val="kk-KZ"/>
              </w:rPr>
              <w:t xml:space="preserve">бағдарламасының </w:t>
            </w:r>
            <w:r w:rsidRPr="00A457B2">
              <w:rPr>
                <w:rFonts w:ascii="Times New Roman" w:eastAsia="TimesNewRomanPS-ItalicMT" w:hAnsi="Times New Roman" w:cs="Times New Roman"/>
                <w:iCs/>
                <w:sz w:val="28"/>
                <w:szCs w:val="28"/>
                <w:lang w:val="kk-KZ"/>
              </w:rPr>
              <w:t>тіруші түлегінің құзыреттіліктері</w:t>
            </w:r>
            <w:r w:rsidRPr="00A457B2">
              <w:rPr>
                <w:rFonts w:ascii="Times New Roman" w:hAnsi="Times New Roman" w:cs="Times New Roman"/>
                <w:bCs/>
                <w:sz w:val="28"/>
                <w:szCs w:val="28"/>
                <w:lang w:val="kk-KZ"/>
              </w:rPr>
              <w:t xml:space="preserve"> </w:t>
            </w:r>
          </w:p>
        </w:tc>
        <w:tc>
          <w:tcPr>
            <w:tcW w:w="814"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8</w:t>
            </w:r>
          </w:p>
        </w:tc>
      </w:tr>
      <w:tr w:rsidR="008A1980" w:rsidRPr="00A457B2" w:rsidTr="002100E8">
        <w:trPr>
          <w:trHeight w:val="335"/>
        </w:trPr>
        <w:tc>
          <w:tcPr>
            <w:tcW w:w="709" w:type="dxa"/>
          </w:tcPr>
          <w:p w:rsidR="008A1980" w:rsidRPr="00A457B2" w:rsidRDefault="008A1980" w:rsidP="00A457B2">
            <w:pPr>
              <w:pStyle w:val="a5"/>
              <w:tabs>
                <w:tab w:val="left" w:pos="252"/>
              </w:tabs>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3.1</w:t>
            </w:r>
          </w:p>
        </w:tc>
        <w:tc>
          <w:tcPr>
            <w:tcW w:w="8222" w:type="dxa"/>
          </w:tcPr>
          <w:p w:rsidR="008A1980" w:rsidRPr="00A457B2" w:rsidRDefault="00985835" w:rsidP="00A457B2">
            <w:pPr>
              <w:spacing w:after="0" w:line="240" w:lineRule="auto"/>
              <w:jc w:val="both"/>
              <w:rPr>
                <w:rFonts w:ascii="Times New Roman" w:hAnsi="Times New Roman" w:cs="Times New Roman"/>
                <w:sz w:val="28"/>
                <w:szCs w:val="28"/>
                <w:lang w:val="kk-KZ"/>
              </w:rPr>
            </w:pPr>
            <w:r w:rsidRPr="00A457B2">
              <w:rPr>
                <w:rFonts w:ascii="Times New Roman" w:hAnsi="Times New Roman" w:cs="Times New Roman"/>
                <w:bCs/>
                <w:sz w:val="28"/>
                <w:szCs w:val="28"/>
                <w:lang w:val="kk-KZ"/>
              </w:rPr>
              <w:t>БББ бойынша оқыту нәтижелерінің жалпы қалыптасатын құзыреттермен арақатынасы матрицасы</w:t>
            </w:r>
          </w:p>
        </w:tc>
        <w:tc>
          <w:tcPr>
            <w:tcW w:w="814"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10</w:t>
            </w:r>
          </w:p>
        </w:tc>
      </w:tr>
      <w:tr w:rsidR="008A1980" w:rsidRPr="00A457B2" w:rsidTr="002100E8">
        <w:tc>
          <w:tcPr>
            <w:tcW w:w="709"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 xml:space="preserve">4. </w:t>
            </w:r>
          </w:p>
        </w:tc>
        <w:tc>
          <w:tcPr>
            <w:tcW w:w="8222" w:type="dxa"/>
          </w:tcPr>
          <w:p w:rsidR="008A1980" w:rsidRPr="00A457B2" w:rsidRDefault="008A1980" w:rsidP="00A457B2">
            <w:pPr>
              <w:spacing w:after="0" w:line="240" w:lineRule="auto"/>
              <w:jc w:val="both"/>
              <w:rPr>
                <w:rFonts w:ascii="Times New Roman" w:eastAsia="Times New Roman" w:hAnsi="Times New Roman" w:cs="Times New Roman"/>
                <w:sz w:val="28"/>
                <w:szCs w:val="28"/>
                <w:lang w:val="kk-KZ"/>
              </w:rPr>
            </w:pPr>
            <w:r w:rsidRPr="00A457B2">
              <w:rPr>
                <w:rFonts w:ascii="Times New Roman" w:eastAsia="Times New Roman" w:hAnsi="Times New Roman" w:cs="Times New Roman"/>
                <w:sz w:val="28"/>
                <w:szCs w:val="28"/>
                <w:lang w:val="kk-KZ"/>
              </w:rPr>
              <w:t xml:space="preserve">Модульдер мен пәндердің оқыту нәтижелерін қалыптастыруға ықпалы мен </w:t>
            </w:r>
            <w:r w:rsidRPr="00A457B2">
              <w:rPr>
                <w:rFonts w:ascii="Times New Roman" w:hAnsi="Times New Roman" w:cs="Times New Roman"/>
                <w:bCs/>
                <w:sz w:val="28"/>
                <w:szCs w:val="28"/>
                <w:lang w:val="kk-KZ"/>
              </w:rPr>
              <w:t>еңбек көлемі туралы</w:t>
            </w:r>
            <w:r w:rsidRPr="00A457B2">
              <w:rPr>
                <w:rFonts w:ascii="Times New Roman" w:eastAsia="Times New Roman" w:hAnsi="Times New Roman" w:cs="Times New Roman"/>
                <w:sz w:val="28"/>
                <w:szCs w:val="28"/>
                <w:lang w:val="kk-KZ"/>
              </w:rPr>
              <w:t xml:space="preserve"> мәліметтер</w:t>
            </w:r>
            <w:r w:rsidRPr="00A457B2">
              <w:rPr>
                <w:rFonts w:ascii="Times New Roman" w:hAnsi="Times New Roman" w:cs="Times New Roman"/>
                <w:bCs/>
                <w:sz w:val="28"/>
                <w:szCs w:val="28"/>
                <w:lang w:val="kk-KZ"/>
              </w:rPr>
              <w:t xml:space="preserve"> матрицасы</w:t>
            </w:r>
          </w:p>
        </w:tc>
        <w:tc>
          <w:tcPr>
            <w:tcW w:w="814" w:type="dxa"/>
            <w:vAlign w:val="bottom"/>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11</w:t>
            </w:r>
          </w:p>
        </w:tc>
      </w:tr>
      <w:tr w:rsidR="008A1980" w:rsidRPr="00A457B2" w:rsidTr="002100E8">
        <w:trPr>
          <w:trHeight w:val="449"/>
        </w:trPr>
        <w:tc>
          <w:tcPr>
            <w:tcW w:w="709"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5</w:t>
            </w:r>
          </w:p>
        </w:tc>
        <w:tc>
          <w:tcPr>
            <w:tcW w:w="8222" w:type="dxa"/>
          </w:tcPr>
          <w:p w:rsidR="008A1980" w:rsidRPr="00A457B2" w:rsidRDefault="00985835" w:rsidP="00A457B2">
            <w:pPr>
              <w:spacing w:after="0" w:line="240" w:lineRule="auto"/>
              <w:jc w:val="both"/>
              <w:rPr>
                <w:rFonts w:ascii="Times New Roman" w:hAnsi="Times New Roman" w:cs="Times New Roman"/>
                <w:sz w:val="28"/>
                <w:szCs w:val="28"/>
                <w:lang w:val="kk-KZ"/>
              </w:rPr>
            </w:pPr>
            <w:r w:rsidRPr="00A457B2">
              <w:rPr>
                <w:rFonts w:ascii="Times New Roman" w:hAnsi="Times New Roman" w:cs="Times New Roman"/>
                <w:sz w:val="28"/>
                <w:szCs w:val="28"/>
                <w:lang w:val="kk-KZ"/>
              </w:rPr>
              <w:t>Білім беру бағдарламасының модульдері кескінінде меңгерілген кредиттер көлемін көрсететін жиынтық кесте</w:t>
            </w:r>
          </w:p>
        </w:tc>
        <w:tc>
          <w:tcPr>
            <w:tcW w:w="814" w:type="dxa"/>
            <w:vAlign w:val="bottom"/>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4</w:t>
            </w:r>
            <w:r w:rsidR="00BB0757" w:rsidRPr="00A457B2">
              <w:rPr>
                <w:rFonts w:ascii="Times New Roman" w:hAnsi="Times New Roman"/>
                <w:bCs/>
                <w:sz w:val="28"/>
                <w:szCs w:val="28"/>
                <w:lang w:val="kk-KZ"/>
              </w:rPr>
              <w:t>2</w:t>
            </w:r>
          </w:p>
        </w:tc>
      </w:tr>
      <w:tr w:rsidR="008A1980" w:rsidRPr="00A457B2" w:rsidTr="002100E8">
        <w:trPr>
          <w:trHeight w:val="331"/>
        </w:trPr>
        <w:tc>
          <w:tcPr>
            <w:tcW w:w="709"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6.</w:t>
            </w:r>
          </w:p>
        </w:tc>
        <w:tc>
          <w:tcPr>
            <w:tcW w:w="8222" w:type="dxa"/>
          </w:tcPr>
          <w:p w:rsidR="008A1980" w:rsidRPr="00A457B2" w:rsidRDefault="008A1980" w:rsidP="00A457B2">
            <w:pPr>
              <w:spacing w:after="0" w:line="240" w:lineRule="auto"/>
              <w:rPr>
                <w:rFonts w:ascii="Times New Roman" w:hAnsi="Times New Roman" w:cs="Times New Roman"/>
                <w:sz w:val="28"/>
                <w:szCs w:val="28"/>
                <w:lang w:val="kk-KZ"/>
              </w:rPr>
            </w:pPr>
            <w:r w:rsidRPr="00A457B2">
              <w:rPr>
                <w:rFonts w:ascii="Times New Roman" w:hAnsi="Times New Roman" w:cs="Times New Roman"/>
                <w:sz w:val="28"/>
                <w:szCs w:val="28"/>
                <w:lang w:val="kk-KZ"/>
              </w:rPr>
              <w:t xml:space="preserve">Оқыту стратегиясы, әдістері және жасанды интеллект, бақылау және бағалау </w:t>
            </w:r>
          </w:p>
        </w:tc>
        <w:tc>
          <w:tcPr>
            <w:tcW w:w="814" w:type="dxa"/>
            <w:vAlign w:val="bottom"/>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4</w:t>
            </w:r>
            <w:r w:rsidR="00BB0757" w:rsidRPr="00A457B2">
              <w:rPr>
                <w:rFonts w:ascii="Times New Roman" w:hAnsi="Times New Roman"/>
                <w:bCs/>
                <w:sz w:val="28"/>
                <w:szCs w:val="28"/>
                <w:lang w:val="kk-KZ"/>
              </w:rPr>
              <w:t>3</w:t>
            </w:r>
          </w:p>
        </w:tc>
      </w:tr>
      <w:tr w:rsidR="008A1980" w:rsidRPr="00A457B2" w:rsidTr="002100E8">
        <w:trPr>
          <w:trHeight w:val="279"/>
        </w:trPr>
        <w:tc>
          <w:tcPr>
            <w:tcW w:w="709" w:type="dxa"/>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7</w:t>
            </w:r>
          </w:p>
        </w:tc>
        <w:tc>
          <w:tcPr>
            <w:tcW w:w="8222" w:type="dxa"/>
          </w:tcPr>
          <w:p w:rsidR="008A1980" w:rsidRPr="00A457B2" w:rsidRDefault="008A1980" w:rsidP="00A457B2">
            <w:pPr>
              <w:spacing w:after="0" w:line="240" w:lineRule="auto"/>
              <w:rPr>
                <w:rFonts w:ascii="Times New Roman" w:hAnsi="Times New Roman" w:cs="Times New Roman"/>
                <w:sz w:val="28"/>
                <w:szCs w:val="28"/>
                <w:lang w:val="kk-KZ"/>
              </w:rPr>
            </w:pPr>
            <w:r w:rsidRPr="00A457B2">
              <w:rPr>
                <w:rFonts w:ascii="Times New Roman" w:hAnsi="Times New Roman" w:cs="Times New Roman"/>
                <w:sz w:val="28"/>
                <w:szCs w:val="28"/>
                <w:lang w:val="kk-KZ"/>
              </w:rPr>
              <w:t xml:space="preserve">БББ оқу-ресурстық қамтамасыз ету </w:t>
            </w:r>
          </w:p>
        </w:tc>
        <w:tc>
          <w:tcPr>
            <w:tcW w:w="814" w:type="dxa"/>
            <w:vAlign w:val="bottom"/>
          </w:tcPr>
          <w:p w:rsidR="008A1980" w:rsidRPr="00A457B2" w:rsidRDefault="008A1980"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4</w:t>
            </w:r>
            <w:r w:rsidR="00BB0757" w:rsidRPr="00A457B2">
              <w:rPr>
                <w:rFonts w:ascii="Times New Roman" w:hAnsi="Times New Roman"/>
                <w:bCs/>
                <w:sz w:val="28"/>
                <w:szCs w:val="28"/>
                <w:lang w:val="kk-KZ"/>
              </w:rPr>
              <w:t>4</w:t>
            </w:r>
          </w:p>
        </w:tc>
      </w:tr>
      <w:tr w:rsidR="00E42692" w:rsidRPr="00A457B2" w:rsidTr="002100E8">
        <w:trPr>
          <w:trHeight w:val="279"/>
        </w:trPr>
        <w:tc>
          <w:tcPr>
            <w:tcW w:w="709" w:type="dxa"/>
          </w:tcPr>
          <w:p w:rsidR="00E42692" w:rsidRPr="00A457B2" w:rsidRDefault="00E42692" w:rsidP="00A457B2">
            <w:pPr>
              <w:pStyle w:val="a5"/>
              <w:spacing w:after="0" w:line="240" w:lineRule="auto"/>
              <w:ind w:left="0"/>
              <w:rPr>
                <w:rFonts w:ascii="Times New Roman" w:hAnsi="Times New Roman"/>
                <w:bCs/>
                <w:sz w:val="28"/>
                <w:szCs w:val="28"/>
                <w:lang w:val="kk-KZ"/>
              </w:rPr>
            </w:pPr>
          </w:p>
        </w:tc>
        <w:tc>
          <w:tcPr>
            <w:tcW w:w="8222" w:type="dxa"/>
          </w:tcPr>
          <w:p w:rsidR="00E42692" w:rsidRPr="00A457B2" w:rsidRDefault="00E42692" w:rsidP="00A457B2">
            <w:pPr>
              <w:spacing w:after="0" w:line="240" w:lineRule="auto"/>
              <w:jc w:val="both"/>
              <w:rPr>
                <w:rFonts w:ascii="Times New Roman" w:hAnsi="Times New Roman" w:cs="Times New Roman"/>
                <w:bCs/>
                <w:sz w:val="28"/>
                <w:szCs w:val="28"/>
                <w:lang w:val="kk-KZ"/>
              </w:rPr>
            </w:pPr>
            <w:r w:rsidRPr="00A457B2">
              <w:rPr>
                <w:rFonts w:ascii="Times New Roman" w:hAnsi="Times New Roman" w:cs="Times New Roman"/>
                <w:bCs/>
                <w:sz w:val="28"/>
                <w:szCs w:val="28"/>
                <w:lang w:val="kk-KZ"/>
              </w:rPr>
              <w:t>Келісу парағы</w:t>
            </w:r>
            <w:r w:rsidR="00587F03" w:rsidRPr="00A457B2">
              <w:rPr>
                <w:rFonts w:ascii="Times New Roman" w:hAnsi="Times New Roman" w:cs="Times New Roman"/>
                <w:bCs/>
                <w:sz w:val="28"/>
                <w:szCs w:val="28"/>
                <w:lang w:val="kk-KZ"/>
              </w:rPr>
              <w:t xml:space="preserve"> </w:t>
            </w:r>
          </w:p>
        </w:tc>
        <w:tc>
          <w:tcPr>
            <w:tcW w:w="814" w:type="dxa"/>
            <w:vAlign w:val="bottom"/>
          </w:tcPr>
          <w:p w:rsidR="00E42692" w:rsidRPr="00A457B2" w:rsidRDefault="0073404B" w:rsidP="00A457B2">
            <w:pPr>
              <w:pStyle w:val="a5"/>
              <w:spacing w:after="0" w:line="240" w:lineRule="auto"/>
              <w:ind w:left="0"/>
              <w:rPr>
                <w:rFonts w:ascii="Times New Roman" w:hAnsi="Times New Roman"/>
                <w:bCs/>
                <w:sz w:val="28"/>
                <w:szCs w:val="28"/>
                <w:lang w:val="kk-KZ"/>
              </w:rPr>
            </w:pPr>
            <w:r w:rsidRPr="00A457B2">
              <w:rPr>
                <w:rFonts w:ascii="Times New Roman" w:hAnsi="Times New Roman"/>
                <w:bCs/>
                <w:sz w:val="28"/>
                <w:szCs w:val="28"/>
                <w:lang w:val="kk-KZ"/>
              </w:rPr>
              <w:t>4</w:t>
            </w:r>
            <w:r w:rsidR="00BB0757" w:rsidRPr="00A457B2">
              <w:rPr>
                <w:rFonts w:ascii="Times New Roman" w:hAnsi="Times New Roman"/>
                <w:bCs/>
                <w:sz w:val="28"/>
                <w:szCs w:val="28"/>
                <w:lang w:val="kk-KZ"/>
              </w:rPr>
              <w:t>6</w:t>
            </w:r>
          </w:p>
        </w:tc>
      </w:tr>
      <w:tr w:rsidR="00E42692" w:rsidRPr="00A457B2" w:rsidTr="002100E8">
        <w:trPr>
          <w:trHeight w:val="331"/>
        </w:trPr>
        <w:tc>
          <w:tcPr>
            <w:tcW w:w="709" w:type="dxa"/>
          </w:tcPr>
          <w:p w:rsidR="00E42692" w:rsidRPr="00A457B2" w:rsidRDefault="00E42692" w:rsidP="00A457B2">
            <w:pPr>
              <w:pStyle w:val="a5"/>
              <w:spacing w:after="0" w:line="240" w:lineRule="auto"/>
              <w:ind w:left="0"/>
              <w:rPr>
                <w:rFonts w:ascii="Times New Roman" w:hAnsi="Times New Roman"/>
                <w:bCs/>
                <w:sz w:val="28"/>
                <w:szCs w:val="28"/>
                <w:lang w:val="kk-KZ"/>
              </w:rPr>
            </w:pPr>
          </w:p>
        </w:tc>
        <w:tc>
          <w:tcPr>
            <w:tcW w:w="8222" w:type="dxa"/>
          </w:tcPr>
          <w:p w:rsidR="00E42692" w:rsidRPr="00A457B2" w:rsidRDefault="00E42692" w:rsidP="00A457B2">
            <w:pPr>
              <w:pStyle w:val="a5"/>
              <w:spacing w:after="0" w:line="240" w:lineRule="auto"/>
              <w:ind w:left="0"/>
              <w:rPr>
                <w:rFonts w:ascii="Times New Roman" w:hAnsi="Times New Roman"/>
                <w:bCs/>
                <w:color w:val="000000" w:themeColor="text1"/>
                <w:sz w:val="28"/>
                <w:szCs w:val="28"/>
                <w:lang w:val="kk-KZ"/>
              </w:rPr>
            </w:pPr>
            <w:r w:rsidRPr="00A457B2">
              <w:rPr>
                <w:rFonts w:ascii="Times New Roman" w:hAnsi="Times New Roman"/>
                <w:bCs/>
                <w:color w:val="000000" w:themeColor="text1"/>
                <w:sz w:val="28"/>
                <w:szCs w:val="28"/>
                <w:lang w:val="kk-KZ"/>
              </w:rPr>
              <w:t>Қосымша 1. Жұмыс берушінің пікірі</w:t>
            </w:r>
            <w:r w:rsidR="00587F03" w:rsidRPr="00A457B2">
              <w:rPr>
                <w:rFonts w:ascii="Times New Roman" w:hAnsi="Times New Roman"/>
                <w:bCs/>
                <w:color w:val="000000" w:themeColor="text1"/>
                <w:sz w:val="28"/>
                <w:szCs w:val="28"/>
                <w:lang w:val="kk-KZ"/>
              </w:rPr>
              <w:t xml:space="preserve"> </w:t>
            </w:r>
          </w:p>
        </w:tc>
        <w:tc>
          <w:tcPr>
            <w:tcW w:w="814" w:type="dxa"/>
            <w:vAlign w:val="bottom"/>
          </w:tcPr>
          <w:p w:rsidR="00E42692" w:rsidRPr="00A457B2" w:rsidRDefault="00E42692" w:rsidP="00A457B2">
            <w:pPr>
              <w:pStyle w:val="a5"/>
              <w:spacing w:after="0" w:line="240" w:lineRule="auto"/>
              <w:ind w:left="0"/>
              <w:rPr>
                <w:rFonts w:ascii="Times New Roman" w:hAnsi="Times New Roman"/>
                <w:bCs/>
                <w:sz w:val="28"/>
                <w:szCs w:val="28"/>
                <w:lang w:val="kk-KZ"/>
              </w:rPr>
            </w:pPr>
          </w:p>
        </w:tc>
      </w:tr>
      <w:tr w:rsidR="00E42692" w:rsidRPr="00A457B2" w:rsidTr="002100E8">
        <w:trPr>
          <w:trHeight w:val="331"/>
        </w:trPr>
        <w:tc>
          <w:tcPr>
            <w:tcW w:w="709" w:type="dxa"/>
          </w:tcPr>
          <w:p w:rsidR="00E42692" w:rsidRPr="00A457B2" w:rsidRDefault="00E42692" w:rsidP="00A457B2">
            <w:pPr>
              <w:pStyle w:val="a5"/>
              <w:spacing w:after="0" w:line="240" w:lineRule="auto"/>
              <w:ind w:left="0"/>
              <w:rPr>
                <w:rFonts w:ascii="Times New Roman" w:hAnsi="Times New Roman"/>
                <w:bCs/>
                <w:sz w:val="28"/>
                <w:szCs w:val="28"/>
                <w:lang w:val="kk-KZ"/>
              </w:rPr>
            </w:pPr>
          </w:p>
        </w:tc>
        <w:tc>
          <w:tcPr>
            <w:tcW w:w="8222" w:type="dxa"/>
          </w:tcPr>
          <w:p w:rsidR="00E42692" w:rsidRPr="00A457B2" w:rsidRDefault="008A1980" w:rsidP="00A457B2">
            <w:pPr>
              <w:pStyle w:val="a5"/>
              <w:spacing w:after="0" w:line="240" w:lineRule="auto"/>
              <w:ind w:left="0"/>
              <w:rPr>
                <w:rFonts w:ascii="Times New Roman" w:hAnsi="Times New Roman"/>
                <w:bCs/>
                <w:color w:val="000000" w:themeColor="text1"/>
                <w:sz w:val="28"/>
                <w:szCs w:val="28"/>
                <w:lang w:val="kk-KZ"/>
              </w:rPr>
            </w:pPr>
            <w:r w:rsidRPr="00A457B2">
              <w:rPr>
                <w:rFonts w:ascii="Times New Roman" w:hAnsi="Times New Roman"/>
                <w:bCs/>
                <w:color w:val="000000" w:themeColor="text1"/>
                <w:sz w:val="28"/>
                <w:szCs w:val="28"/>
                <w:lang w:val="kk-KZ"/>
              </w:rPr>
              <w:t xml:space="preserve">Қосымша 2. Эксперттік </w:t>
            </w:r>
            <w:r w:rsidR="00E42692" w:rsidRPr="00A457B2">
              <w:rPr>
                <w:rFonts w:ascii="Times New Roman" w:hAnsi="Times New Roman"/>
                <w:bCs/>
                <w:color w:val="000000" w:themeColor="text1"/>
                <w:sz w:val="28"/>
                <w:szCs w:val="28"/>
                <w:lang w:val="kk-KZ"/>
              </w:rPr>
              <w:t>қорытынды</w:t>
            </w:r>
          </w:p>
        </w:tc>
        <w:tc>
          <w:tcPr>
            <w:tcW w:w="814" w:type="dxa"/>
            <w:vAlign w:val="bottom"/>
          </w:tcPr>
          <w:p w:rsidR="00E42692" w:rsidRPr="00A457B2" w:rsidRDefault="00E42692" w:rsidP="00A457B2">
            <w:pPr>
              <w:pStyle w:val="a5"/>
              <w:spacing w:after="0" w:line="240" w:lineRule="auto"/>
              <w:ind w:left="0"/>
              <w:rPr>
                <w:rFonts w:ascii="Times New Roman" w:hAnsi="Times New Roman"/>
                <w:bCs/>
                <w:color w:val="FF0000"/>
                <w:sz w:val="28"/>
                <w:szCs w:val="28"/>
                <w:lang w:val="kk-KZ"/>
              </w:rPr>
            </w:pPr>
          </w:p>
        </w:tc>
      </w:tr>
      <w:tr w:rsidR="00587F03" w:rsidRPr="00A457B2" w:rsidTr="002100E8">
        <w:trPr>
          <w:trHeight w:val="331"/>
        </w:trPr>
        <w:tc>
          <w:tcPr>
            <w:tcW w:w="709" w:type="dxa"/>
          </w:tcPr>
          <w:p w:rsidR="00587F03" w:rsidRPr="00A457B2" w:rsidRDefault="00587F03" w:rsidP="00A457B2">
            <w:pPr>
              <w:pStyle w:val="a5"/>
              <w:spacing w:after="0" w:line="240" w:lineRule="auto"/>
              <w:ind w:left="0"/>
              <w:rPr>
                <w:rFonts w:ascii="Times New Roman" w:hAnsi="Times New Roman"/>
                <w:bCs/>
                <w:sz w:val="28"/>
                <w:szCs w:val="28"/>
                <w:lang w:val="kk-KZ"/>
              </w:rPr>
            </w:pPr>
          </w:p>
        </w:tc>
        <w:tc>
          <w:tcPr>
            <w:tcW w:w="8222" w:type="dxa"/>
          </w:tcPr>
          <w:p w:rsidR="00587F03" w:rsidRPr="00A457B2" w:rsidRDefault="00587F03" w:rsidP="00A457B2">
            <w:pPr>
              <w:pStyle w:val="a5"/>
              <w:spacing w:after="0" w:line="240" w:lineRule="auto"/>
              <w:ind w:left="0"/>
              <w:rPr>
                <w:rFonts w:ascii="Times New Roman" w:hAnsi="Times New Roman"/>
                <w:bCs/>
                <w:color w:val="000000" w:themeColor="text1"/>
                <w:sz w:val="28"/>
                <w:szCs w:val="28"/>
                <w:lang w:val="kk-KZ"/>
              </w:rPr>
            </w:pPr>
            <w:r w:rsidRPr="00A457B2">
              <w:rPr>
                <w:rFonts w:ascii="Times New Roman" w:hAnsi="Times New Roman"/>
                <w:bCs/>
                <w:color w:val="000000" w:themeColor="text1"/>
                <w:sz w:val="28"/>
                <w:szCs w:val="28"/>
                <w:lang w:val="kk-KZ"/>
              </w:rPr>
              <w:t>Қосымша 3. Кәсіби стандарт</w:t>
            </w:r>
            <w:r w:rsidR="008A1980" w:rsidRPr="00A457B2">
              <w:rPr>
                <w:rFonts w:ascii="Times New Roman" w:hAnsi="Times New Roman"/>
                <w:bCs/>
                <w:color w:val="000000" w:themeColor="text1"/>
                <w:sz w:val="28"/>
                <w:szCs w:val="28"/>
                <w:lang w:val="kk-KZ"/>
              </w:rPr>
              <w:t>тар</w:t>
            </w:r>
          </w:p>
        </w:tc>
        <w:tc>
          <w:tcPr>
            <w:tcW w:w="814" w:type="dxa"/>
            <w:vAlign w:val="bottom"/>
          </w:tcPr>
          <w:p w:rsidR="00587F03" w:rsidRPr="00A457B2" w:rsidRDefault="00587F03" w:rsidP="00A457B2">
            <w:pPr>
              <w:pStyle w:val="a5"/>
              <w:spacing w:after="0" w:line="240" w:lineRule="auto"/>
              <w:ind w:left="0"/>
              <w:rPr>
                <w:rFonts w:ascii="Times New Roman" w:hAnsi="Times New Roman"/>
                <w:bCs/>
                <w:color w:val="FF0000"/>
                <w:sz w:val="28"/>
                <w:szCs w:val="28"/>
                <w:lang w:val="kk-KZ"/>
              </w:rPr>
            </w:pPr>
          </w:p>
        </w:tc>
      </w:tr>
    </w:tbl>
    <w:p w:rsidR="00E42692" w:rsidRPr="00A457B2" w:rsidRDefault="00E42692" w:rsidP="00A457B2">
      <w:pPr>
        <w:pStyle w:val="a5"/>
        <w:spacing w:after="0" w:line="240" w:lineRule="auto"/>
        <w:jc w:val="center"/>
        <w:rPr>
          <w:rFonts w:ascii="Times New Roman" w:hAnsi="Times New Roman"/>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E42692" w:rsidRPr="00A457B2" w:rsidRDefault="00E42692" w:rsidP="00A457B2">
      <w:pPr>
        <w:pStyle w:val="a5"/>
        <w:spacing w:after="0" w:line="240" w:lineRule="auto"/>
        <w:jc w:val="center"/>
        <w:rPr>
          <w:rFonts w:ascii="Times New Roman" w:hAnsi="Times New Roman"/>
          <w:b/>
          <w:bCs/>
          <w:sz w:val="24"/>
          <w:szCs w:val="24"/>
          <w:lang w:val="kk-KZ"/>
        </w:rPr>
      </w:pPr>
    </w:p>
    <w:p w:rsidR="00011908" w:rsidRPr="00A457B2" w:rsidRDefault="00E42692" w:rsidP="00A457B2">
      <w:pPr>
        <w:pStyle w:val="a5"/>
        <w:spacing w:after="0" w:line="240" w:lineRule="auto"/>
        <w:jc w:val="center"/>
        <w:rPr>
          <w:rFonts w:ascii="Times New Roman" w:hAnsi="Times New Roman"/>
          <w:b/>
          <w:bCs/>
          <w:sz w:val="24"/>
          <w:szCs w:val="24"/>
          <w:lang w:val="kk-KZ"/>
        </w:rPr>
      </w:pPr>
      <w:r w:rsidRPr="00A457B2">
        <w:rPr>
          <w:rFonts w:ascii="Times New Roman" w:hAnsi="Times New Roman"/>
          <w:b/>
          <w:bCs/>
          <w:sz w:val="24"/>
          <w:szCs w:val="24"/>
          <w:lang w:val="kk-KZ"/>
        </w:rPr>
        <w:br w:type="page"/>
      </w:r>
    </w:p>
    <w:p w:rsidR="00DC2FB7" w:rsidRPr="00A457B2" w:rsidRDefault="00ED6993" w:rsidP="00A457B2">
      <w:pPr>
        <w:spacing w:after="0" w:line="240" w:lineRule="auto"/>
        <w:jc w:val="center"/>
        <w:rPr>
          <w:rFonts w:ascii="Times New Roman" w:hAnsi="Times New Roman" w:cs="Times New Roman"/>
          <w:b/>
          <w:bCs/>
          <w:sz w:val="24"/>
          <w:szCs w:val="24"/>
          <w:lang w:val="kk-KZ"/>
        </w:rPr>
      </w:pPr>
      <w:r w:rsidRPr="00A457B2">
        <w:rPr>
          <w:rFonts w:ascii="Times New Roman" w:hAnsi="Times New Roman" w:cs="Times New Roman"/>
          <w:b/>
          <w:sz w:val="24"/>
          <w:szCs w:val="24"/>
          <w:lang w:val="kk-KZ"/>
        </w:rPr>
        <w:lastRenderedPageBreak/>
        <w:t xml:space="preserve">1. </w:t>
      </w:r>
      <w:r w:rsidR="00AF3272" w:rsidRPr="00A457B2">
        <w:rPr>
          <w:rFonts w:ascii="Times New Roman" w:eastAsia="Times New Roman" w:hAnsi="Times New Roman" w:cs="Times New Roman"/>
          <w:b/>
          <w:sz w:val="24"/>
          <w:szCs w:val="24"/>
          <w:lang w:val="kk-KZ"/>
        </w:rPr>
        <w:t>БІЛІМ БЕРУ БАҒДАРЛАМАСЫНЫҢ ТҰЖЫРЫМДАМАСЫ</w:t>
      </w:r>
    </w:p>
    <w:p w:rsidR="00DC2FB7" w:rsidRPr="00A457B2" w:rsidRDefault="00DC2FB7" w:rsidP="00A457B2">
      <w:pPr>
        <w:spacing w:after="0" w:line="240" w:lineRule="auto"/>
        <w:jc w:val="center"/>
        <w:rPr>
          <w:rFonts w:ascii="Times New Roman" w:hAnsi="Times New Roman" w:cs="Times New Roman"/>
          <w:b/>
          <w:bCs/>
          <w:sz w:val="24"/>
          <w:szCs w:val="24"/>
          <w:lang w:val="kk-KZ"/>
        </w:rPr>
      </w:pPr>
    </w:p>
    <w:tbl>
      <w:tblPr>
        <w:tblW w:w="9440"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229"/>
      </w:tblGrid>
      <w:tr w:rsidR="008A1980" w:rsidRPr="000272A7" w:rsidTr="00A457B2">
        <w:tc>
          <w:tcPr>
            <w:tcW w:w="2211" w:type="dxa"/>
            <w:shd w:val="clear" w:color="auto" w:fill="auto"/>
          </w:tcPr>
          <w:p w:rsidR="008A1980" w:rsidRPr="00A457B2" w:rsidRDefault="008A1980"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Университет миссиясы</w:t>
            </w:r>
          </w:p>
        </w:tc>
        <w:tc>
          <w:tcPr>
            <w:tcW w:w="7229" w:type="dxa"/>
            <w:shd w:val="clear" w:color="auto" w:fill="auto"/>
          </w:tcPr>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Style w:val="y2iqfc"/>
                <w:rFonts w:ascii="Times New Roman" w:hAnsi="Times New Roman" w:cs="Times New Roman"/>
                <w:sz w:val="24"/>
                <w:szCs w:val="24"/>
                <w:lang w:val="kk-KZ"/>
              </w:rPr>
              <w:t>Жаңа құзыреттіліктерді қалыптастыру, зерттеушілік ойлау мен мәдениетті тарататын көшбасшы дайындау</w:t>
            </w:r>
          </w:p>
        </w:tc>
      </w:tr>
      <w:tr w:rsidR="008A1980" w:rsidRPr="000272A7" w:rsidTr="00A457B2">
        <w:tc>
          <w:tcPr>
            <w:tcW w:w="2211" w:type="dxa"/>
            <w:shd w:val="clear" w:color="auto" w:fill="auto"/>
          </w:tcPr>
          <w:p w:rsidR="008A1980" w:rsidRPr="00A457B2" w:rsidRDefault="008A1980"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Университет құндылықтары</w:t>
            </w:r>
          </w:p>
          <w:p w:rsidR="008A1980" w:rsidRPr="00A457B2" w:rsidRDefault="008A1980" w:rsidP="00A457B2">
            <w:pPr>
              <w:spacing w:after="0" w:line="240" w:lineRule="auto"/>
              <w:rPr>
                <w:rFonts w:ascii="Times New Roman" w:hAnsi="Times New Roman" w:cs="Times New Roman"/>
                <w:b/>
                <w:sz w:val="24"/>
                <w:szCs w:val="24"/>
                <w:lang w:val="kk-KZ"/>
              </w:rPr>
            </w:pPr>
          </w:p>
          <w:p w:rsidR="008A1980" w:rsidRPr="00A457B2" w:rsidRDefault="008A1980" w:rsidP="00A457B2">
            <w:pPr>
              <w:spacing w:after="0" w:line="240" w:lineRule="auto"/>
              <w:rPr>
                <w:rFonts w:ascii="Times New Roman" w:hAnsi="Times New Roman" w:cs="Times New Roman"/>
                <w:b/>
                <w:sz w:val="24"/>
                <w:szCs w:val="24"/>
                <w:lang w:val="kk-KZ"/>
              </w:rPr>
            </w:pPr>
          </w:p>
          <w:p w:rsidR="008A1980" w:rsidRPr="00A457B2" w:rsidRDefault="008A1980" w:rsidP="00A457B2">
            <w:pPr>
              <w:spacing w:after="0" w:line="240" w:lineRule="auto"/>
              <w:rPr>
                <w:rFonts w:ascii="Times New Roman" w:hAnsi="Times New Roman" w:cs="Times New Roman"/>
                <w:b/>
                <w:sz w:val="24"/>
                <w:szCs w:val="24"/>
                <w:lang w:val="kk-KZ"/>
              </w:rPr>
            </w:pPr>
          </w:p>
          <w:p w:rsidR="008A1980" w:rsidRPr="00A457B2" w:rsidRDefault="008A1980" w:rsidP="00A457B2">
            <w:pPr>
              <w:spacing w:after="0" w:line="240" w:lineRule="auto"/>
              <w:rPr>
                <w:rFonts w:ascii="Times New Roman" w:hAnsi="Times New Roman" w:cs="Times New Roman"/>
                <w:b/>
                <w:sz w:val="24"/>
                <w:szCs w:val="24"/>
                <w:lang w:val="kk-KZ"/>
              </w:rPr>
            </w:pPr>
          </w:p>
        </w:tc>
        <w:tc>
          <w:tcPr>
            <w:tcW w:w="7229" w:type="dxa"/>
            <w:shd w:val="clear" w:color="auto" w:fill="auto"/>
          </w:tcPr>
          <w:p w:rsidR="008A1980" w:rsidRPr="00A457B2" w:rsidRDefault="008A1980" w:rsidP="00A457B2">
            <w:pPr>
              <w:pStyle w:val="a5"/>
              <w:widowControl w:val="0"/>
              <w:tabs>
                <w:tab w:val="left" w:pos="273"/>
              </w:tabs>
              <w:kinsoku w:val="0"/>
              <w:overflowPunct w:val="0"/>
              <w:autoSpaceDE w:val="0"/>
              <w:autoSpaceDN w:val="0"/>
              <w:adjustRightInd w:val="0"/>
              <w:spacing w:after="0" w:line="240" w:lineRule="auto"/>
              <w:ind w:left="0"/>
              <w:jc w:val="both"/>
              <w:rPr>
                <w:rFonts w:ascii="Times New Roman" w:hAnsi="Times New Roman"/>
                <w:bCs/>
                <w:sz w:val="24"/>
                <w:szCs w:val="24"/>
                <w:lang w:val="kk-KZ"/>
              </w:rPr>
            </w:pPr>
            <w:r w:rsidRPr="00A457B2">
              <w:rPr>
                <w:rFonts w:ascii="Times New Roman" w:hAnsi="Times New Roman"/>
                <w:bCs/>
                <w:sz w:val="24"/>
                <w:szCs w:val="24"/>
                <w:lang w:val="kk-KZ"/>
              </w:rPr>
              <w:t>-</w:t>
            </w:r>
            <w:r w:rsidR="00690C05" w:rsidRPr="00A457B2">
              <w:rPr>
                <w:rFonts w:ascii="Times New Roman" w:hAnsi="Times New Roman"/>
                <w:bCs/>
                <w:sz w:val="24"/>
                <w:szCs w:val="24"/>
                <w:lang w:val="kk-KZ"/>
              </w:rPr>
              <w:t xml:space="preserve"> </w:t>
            </w:r>
            <w:r w:rsidRPr="00A457B2">
              <w:rPr>
                <w:rFonts w:ascii="Times New Roman" w:hAnsi="Times New Roman"/>
                <w:bCs/>
                <w:sz w:val="24"/>
                <w:szCs w:val="24"/>
                <w:lang w:val="kk-KZ"/>
              </w:rPr>
              <w:t>Ашықтық – өзгерістерге, инновацияларға және ынтымақтастыққа әзір;</w:t>
            </w:r>
          </w:p>
          <w:p w:rsidR="008A1980" w:rsidRPr="00A457B2" w:rsidRDefault="008A1980" w:rsidP="00A457B2">
            <w:pPr>
              <w:pStyle w:val="a5"/>
              <w:widowControl w:val="0"/>
              <w:tabs>
                <w:tab w:val="left" w:pos="273"/>
              </w:tabs>
              <w:kinsoku w:val="0"/>
              <w:overflowPunct w:val="0"/>
              <w:autoSpaceDE w:val="0"/>
              <w:autoSpaceDN w:val="0"/>
              <w:adjustRightInd w:val="0"/>
              <w:spacing w:after="0" w:line="240" w:lineRule="auto"/>
              <w:ind w:left="0"/>
              <w:jc w:val="both"/>
              <w:rPr>
                <w:rFonts w:ascii="Times New Roman" w:hAnsi="Times New Roman"/>
                <w:bCs/>
                <w:sz w:val="24"/>
                <w:szCs w:val="24"/>
                <w:lang w:val="kk-KZ"/>
              </w:rPr>
            </w:pPr>
            <w:r w:rsidRPr="00A457B2">
              <w:rPr>
                <w:rFonts w:ascii="Times New Roman" w:hAnsi="Times New Roman"/>
                <w:bCs/>
                <w:sz w:val="24"/>
                <w:szCs w:val="24"/>
                <w:lang w:val="kk-KZ"/>
              </w:rPr>
              <w:t>-</w:t>
            </w:r>
            <w:r w:rsidR="00690C05" w:rsidRPr="00A457B2">
              <w:rPr>
                <w:rFonts w:ascii="Times New Roman" w:hAnsi="Times New Roman"/>
                <w:bCs/>
                <w:sz w:val="24"/>
                <w:szCs w:val="24"/>
                <w:lang w:val="kk-KZ"/>
              </w:rPr>
              <w:t xml:space="preserve"> </w:t>
            </w:r>
            <w:r w:rsidRPr="00A457B2">
              <w:rPr>
                <w:rFonts w:ascii="Times New Roman" w:hAnsi="Times New Roman"/>
                <w:bCs/>
                <w:sz w:val="24"/>
                <w:szCs w:val="24"/>
                <w:lang w:val="kk-KZ"/>
              </w:rPr>
              <w:t>Шығармашылық – идеяларды тудырады, оны дамытады және құндылықтарға айналдырады;</w:t>
            </w:r>
          </w:p>
          <w:p w:rsidR="008A1980" w:rsidRPr="00A457B2" w:rsidRDefault="008A1980" w:rsidP="00A457B2">
            <w:pPr>
              <w:pStyle w:val="a5"/>
              <w:widowControl w:val="0"/>
              <w:tabs>
                <w:tab w:val="left" w:pos="273"/>
              </w:tabs>
              <w:kinsoku w:val="0"/>
              <w:overflowPunct w:val="0"/>
              <w:autoSpaceDE w:val="0"/>
              <w:autoSpaceDN w:val="0"/>
              <w:adjustRightInd w:val="0"/>
              <w:spacing w:after="0" w:line="240" w:lineRule="auto"/>
              <w:ind w:left="0"/>
              <w:jc w:val="both"/>
              <w:rPr>
                <w:rFonts w:ascii="Times New Roman" w:hAnsi="Times New Roman"/>
                <w:bCs/>
                <w:sz w:val="24"/>
                <w:szCs w:val="24"/>
                <w:lang w:val="kk-KZ"/>
              </w:rPr>
            </w:pPr>
            <w:r w:rsidRPr="00A457B2">
              <w:rPr>
                <w:rFonts w:ascii="Times New Roman" w:hAnsi="Times New Roman"/>
                <w:bCs/>
                <w:sz w:val="24"/>
                <w:szCs w:val="24"/>
                <w:lang w:val="kk-KZ"/>
              </w:rPr>
              <w:t>-</w:t>
            </w:r>
            <w:r w:rsidR="00690C05" w:rsidRPr="00A457B2">
              <w:rPr>
                <w:rFonts w:ascii="Times New Roman" w:hAnsi="Times New Roman"/>
                <w:bCs/>
                <w:sz w:val="24"/>
                <w:szCs w:val="24"/>
                <w:lang w:val="kk-KZ"/>
              </w:rPr>
              <w:t xml:space="preserve"> </w:t>
            </w:r>
            <w:r w:rsidRPr="00A457B2">
              <w:rPr>
                <w:rFonts w:ascii="Times New Roman" w:hAnsi="Times New Roman"/>
                <w:bCs/>
                <w:sz w:val="24"/>
                <w:szCs w:val="24"/>
                <w:lang w:val="kk-KZ"/>
              </w:rPr>
              <w:t>Академиялық еркіндік – таңдау жасаудағы, дамудағы  еркіндік және іс-әрекет;</w:t>
            </w:r>
          </w:p>
          <w:p w:rsidR="008A1980" w:rsidRPr="00A457B2" w:rsidRDefault="00690C05" w:rsidP="00A457B2">
            <w:pPr>
              <w:pStyle w:val="a5"/>
              <w:widowControl w:val="0"/>
              <w:tabs>
                <w:tab w:val="left" w:pos="273"/>
              </w:tabs>
              <w:kinsoku w:val="0"/>
              <w:overflowPunct w:val="0"/>
              <w:autoSpaceDE w:val="0"/>
              <w:autoSpaceDN w:val="0"/>
              <w:adjustRightInd w:val="0"/>
              <w:spacing w:after="0" w:line="240" w:lineRule="auto"/>
              <w:ind w:left="0"/>
              <w:jc w:val="both"/>
              <w:rPr>
                <w:rFonts w:ascii="Times New Roman" w:hAnsi="Times New Roman"/>
                <w:bCs/>
                <w:sz w:val="24"/>
                <w:szCs w:val="24"/>
                <w:lang w:val="kk-KZ"/>
              </w:rPr>
            </w:pPr>
            <w:r w:rsidRPr="00A457B2">
              <w:rPr>
                <w:rFonts w:ascii="Times New Roman" w:hAnsi="Times New Roman"/>
                <w:bCs/>
                <w:sz w:val="24"/>
                <w:szCs w:val="24"/>
                <w:lang w:val="kk-KZ"/>
              </w:rPr>
              <w:t xml:space="preserve">- </w:t>
            </w:r>
            <w:r w:rsidR="008A1980" w:rsidRPr="00A457B2">
              <w:rPr>
                <w:rFonts w:ascii="Times New Roman" w:hAnsi="Times New Roman"/>
                <w:bCs/>
                <w:sz w:val="24"/>
                <w:szCs w:val="24"/>
                <w:lang w:val="kk-KZ"/>
              </w:rPr>
              <w:t>Серіктестік – барлығы жеңіске жетететін және сенімділік пен қолдау тудыратын қарым-қатынасты құру;</w:t>
            </w:r>
          </w:p>
          <w:p w:rsidR="008A1980" w:rsidRPr="00A457B2" w:rsidRDefault="008A1980" w:rsidP="00A457B2">
            <w:pPr>
              <w:tabs>
                <w:tab w:val="left" w:pos="273"/>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bCs/>
                <w:sz w:val="24"/>
                <w:szCs w:val="24"/>
                <w:lang w:val="kk-KZ"/>
              </w:rPr>
              <w:t>-</w:t>
            </w:r>
            <w:r w:rsidR="00690C05" w:rsidRPr="00A457B2">
              <w:rPr>
                <w:rFonts w:ascii="Times New Roman" w:hAnsi="Times New Roman" w:cs="Times New Roman"/>
                <w:bCs/>
                <w:sz w:val="24"/>
                <w:szCs w:val="24"/>
                <w:lang w:val="kk-KZ"/>
              </w:rPr>
              <w:t xml:space="preserve"> </w:t>
            </w:r>
            <w:r w:rsidRPr="00A457B2">
              <w:rPr>
                <w:rFonts w:ascii="Times New Roman" w:hAnsi="Times New Roman" w:cs="Times New Roman"/>
                <w:bCs/>
                <w:sz w:val="24"/>
                <w:szCs w:val="24"/>
                <w:lang w:val="kk-KZ"/>
              </w:rPr>
              <w:t>Әлеуметтік жауапкершілік – міндеттемелерді орындауға, шешім қабылдауға және оның нәтижелері үшін жауапты болуға дайын.</w:t>
            </w:r>
          </w:p>
        </w:tc>
      </w:tr>
      <w:tr w:rsidR="008A1980" w:rsidRPr="000272A7" w:rsidTr="00A457B2">
        <w:tc>
          <w:tcPr>
            <w:tcW w:w="2211" w:type="dxa"/>
            <w:shd w:val="clear" w:color="auto" w:fill="auto"/>
          </w:tcPr>
          <w:p w:rsidR="008A1980" w:rsidRPr="00A457B2" w:rsidRDefault="008A1980"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Түлек үлгісі</w:t>
            </w:r>
          </w:p>
        </w:tc>
        <w:tc>
          <w:tcPr>
            <w:tcW w:w="7229" w:type="dxa"/>
            <w:shd w:val="clear" w:color="auto" w:fill="auto"/>
          </w:tcPr>
          <w:p w:rsidR="008A1980" w:rsidRPr="00A457B2" w:rsidRDefault="008A1980" w:rsidP="00A457B2">
            <w:pPr>
              <w:widowControl w:val="0"/>
              <w:tabs>
                <w:tab w:val="left" w:pos="273"/>
                <w:tab w:val="left" w:pos="387"/>
                <w:tab w:val="left" w:pos="567"/>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690C0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Пән бойынша терең білім алу, оны кәсіби қызметте қолдану және үнемі дамыту;</w:t>
            </w:r>
          </w:p>
          <w:p w:rsidR="008A1980" w:rsidRPr="00A457B2" w:rsidRDefault="008A1980" w:rsidP="00A457B2">
            <w:pPr>
              <w:widowControl w:val="0"/>
              <w:tabs>
                <w:tab w:val="left" w:pos="273"/>
                <w:tab w:val="left" w:pos="387"/>
                <w:tab w:val="left" w:pos="567"/>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690C0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 xml:space="preserve">Жедел өзгермелі жағдайдағы </w:t>
            </w:r>
            <w:r w:rsidR="00AF3272" w:rsidRPr="00A457B2">
              <w:rPr>
                <w:rFonts w:ascii="Times New Roman" w:eastAsia="Times New Roman" w:hAnsi="Times New Roman" w:cs="Times New Roman"/>
                <w:sz w:val="24"/>
                <w:szCs w:val="24"/>
                <w:lang w:val="kk-KZ"/>
              </w:rPr>
              <w:t>ақпараттық-цифрлық</w:t>
            </w:r>
            <w:r w:rsidR="00AF3272" w:rsidRPr="00A457B2">
              <w:rPr>
                <w:rFonts w:ascii="Times New Roman" w:eastAsia="Times New Roman" w:hAnsi="Times New Roman" w:cs="Times New Roman"/>
                <w:sz w:val="28"/>
                <w:szCs w:val="28"/>
                <w:lang w:val="kk-KZ"/>
              </w:rPr>
              <w:t xml:space="preserve"> </w:t>
            </w:r>
            <w:r w:rsidRPr="00A457B2">
              <w:rPr>
                <w:rFonts w:ascii="Times New Roman" w:hAnsi="Times New Roman" w:cs="Times New Roman"/>
                <w:sz w:val="24"/>
                <w:szCs w:val="24"/>
                <w:lang w:val="kk-KZ"/>
              </w:rPr>
              <w:t>сауаттылық және ұтқырлық;</w:t>
            </w:r>
          </w:p>
          <w:p w:rsidR="008A1980" w:rsidRPr="00A457B2" w:rsidRDefault="008A1980" w:rsidP="00A457B2">
            <w:pPr>
              <w:widowControl w:val="0"/>
              <w:tabs>
                <w:tab w:val="left" w:pos="273"/>
                <w:tab w:val="left" w:pos="387"/>
                <w:tab w:val="left" w:pos="567"/>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690C0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Зерттеу дағдылары, шығармашылық және эмоционалды интеллект;</w:t>
            </w:r>
          </w:p>
          <w:p w:rsidR="008A1980" w:rsidRPr="00A457B2" w:rsidRDefault="008A1980" w:rsidP="00A457B2">
            <w:pPr>
              <w:widowControl w:val="0"/>
              <w:tabs>
                <w:tab w:val="left" w:pos="273"/>
                <w:tab w:val="left" w:pos="387"/>
                <w:tab w:val="left" w:pos="567"/>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690C0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Кәсіпкерлік, дербестік және өз қызметі мен әл-ауқатына жауапкершілік;</w:t>
            </w:r>
          </w:p>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690C0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Жаһандық және ұлттық азаматтық, мәдениеттер мен тілдерге төзімділік.</w:t>
            </w:r>
          </w:p>
        </w:tc>
      </w:tr>
      <w:tr w:rsidR="00ED6993" w:rsidRPr="000272A7" w:rsidTr="00A457B2">
        <w:tc>
          <w:tcPr>
            <w:tcW w:w="2211" w:type="dxa"/>
            <w:shd w:val="clear" w:color="auto" w:fill="auto"/>
          </w:tcPr>
          <w:p w:rsidR="00ED6993" w:rsidRPr="00A457B2" w:rsidRDefault="00ED6993"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БББ бірегейлігі</w:t>
            </w:r>
          </w:p>
        </w:tc>
        <w:tc>
          <w:tcPr>
            <w:tcW w:w="7229" w:type="dxa"/>
            <w:shd w:val="clear" w:color="auto" w:fill="auto"/>
          </w:tcPr>
          <w:p w:rsidR="00ED6993" w:rsidRPr="00A457B2" w:rsidRDefault="00ED6993" w:rsidP="00A457B2">
            <w:pPr>
              <w:pStyle w:val="a5"/>
              <w:tabs>
                <w:tab w:val="left" w:pos="170"/>
              </w:tabs>
              <w:spacing w:after="0" w:line="240" w:lineRule="auto"/>
              <w:ind w:left="0"/>
              <w:jc w:val="both"/>
              <w:rPr>
                <w:rFonts w:ascii="Times New Roman" w:hAnsi="Times New Roman"/>
                <w:bCs/>
                <w:sz w:val="24"/>
                <w:szCs w:val="24"/>
                <w:lang w:val="kk-KZ"/>
              </w:rPr>
            </w:pPr>
            <w:r w:rsidRPr="00A457B2">
              <w:rPr>
                <w:rFonts w:ascii="Times New Roman" w:hAnsi="Times New Roman"/>
                <w:bCs/>
                <w:sz w:val="24"/>
                <w:szCs w:val="24"/>
                <w:lang w:val="kk-KZ"/>
              </w:rPr>
              <w:t xml:space="preserve">"6В07321 – Өнеркәсіптік және азаматтық құрылыс технологиясы" білім беру бағдарламасының бірегейлігі, өнеркәсіптік және азаматтық мақсаттағы </w:t>
            </w:r>
            <w:r w:rsidR="00C6361F" w:rsidRPr="00A457B2">
              <w:rPr>
                <w:rFonts w:ascii="Times New Roman" w:hAnsi="Times New Roman"/>
                <w:bCs/>
                <w:sz w:val="24"/>
                <w:szCs w:val="24"/>
                <w:lang w:val="kk-KZ"/>
              </w:rPr>
              <w:t>нысандарды</w:t>
            </w:r>
            <w:r w:rsidRPr="00A457B2">
              <w:rPr>
                <w:rFonts w:ascii="Times New Roman" w:hAnsi="Times New Roman"/>
                <w:bCs/>
                <w:sz w:val="24"/>
                <w:szCs w:val="24"/>
                <w:lang w:val="kk-KZ"/>
              </w:rPr>
              <w:t xml:space="preserve"> жобалау және салу кезінде инженерлік шешімдер қабылдауға әсер ететін өңірлік ерекшеліктерді ескере отырып, құрылыс саласында жоғары білікті мамандарды дайындау және жұмыс берушілердің талаптарын есепке алу болып табылады</w:t>
            </w:r>
            <w:r w:rsidR="00770DBC" w:rsidRPr="00A457B2">
              <w:rPr>
                <w:rFonts w:ascii="Times New Roman" w:hAnsi="Times New Roman"/>
                <w:bCs/>
                <w:sz w:val="24"/>
                <w:szCs w:val="24"/>
                <w:lang w:val="kk-KZ"/>
              </w:rPr>
              <w:t>.</w:t>
            </w:r>
          </w:p>
          <w:p w:rsidR="00A457B2" w:rsidRPr="00D3257D" w:rsidRDefault="00770DBC"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Қазақстанның жаңа мамандықтары мен құзыреттерінің атласына сәйкес келеді: Виртуалды жобалаушы</w:t>
            </w:r>
          </w:p>
          <w:p w:rsidR="00770DBC" w:rsidRPr="00A457B2" w:rsidRDefault="00770DBC"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 (</w:t>
            </w:r>
            <w:hyperlink r:id="rId12" w:history="1">
              <w:r w:rsidRPr="00A457B2">
                <w:rPr>
                  <w:rStyle w:val="a8"/>
                  <w:rFonts w:ascii="Times New Roman" w:hAnsi="Times New Roman" w:cs="Times New Roman"/>
                  <w:sz w:val="24"/>
                  <w:szCs w:val="24"/>
                  <w:lang w:val="kk-KZ"/>
                </w:rPr>
                <w:t>https://atlasbt.enbek.kz/profession/346</w:t>
              </w:r>
            </w:hyperlink>
            <w:r w:rsidRPr="00A457B2">
              <w:rPr>
                <w:rFonts w:ascii="Times New Roman" w:hAnsi="Times New Roman" w:cs="Times New Roman"/>
                <w:sz w:val="24"/>
                <w:szCs w:val="24"/>
                <w:lang w:val="kk-KZ"/>
              </w:rPr>
              <w:t>).</w:t>
            </w:r>
          </w:p>
        </w:tc>
      </w:tr>
      <w:tr w:rsidR="008A1980" w:rsidRPr="000272A7" w:rsidTr="00A457B2">
        <w:tc>
          <w:tcPr>
            <w:tcW w:w="2211" w:type="dxa"/>
            <w:shd w:val="clear" w:color="auto" w:fill="auto"/>
          </w:tcPr>
          <w:p w:rsidR="008A1980" w:rsidRPr="00A457B2" w:rsidRDefault="008A1980" w:rsidP="00A457B2">
            <w:pPr>
              <w:pStyle w:val="a5"/>
              <w:spacing w:after="0" w:line="240" w:lineRule="auto"/>
              <w:ind w:left="0"/>
              <w:rPr>
                <w:rFonts w:ascii="Times New Roman" w:hAnsi="Times New Roman"/>
                <w:b/>
                <w:bCs/>
                <w:sz w:val="24"/>
                <w:szCs w:val="24"/>
                <w:lang w:val="kk-KZ"/>
              </w:rPr>
            </w:pPr>
            <w:r w:rsidRPr="00A457B2">
              <w:rPr>
                <w:rFonts w:ascii="Times New Roman" w:hAnsi="Times New Roman"/>
                <w:b/>
                <w:bCs/>
                <w:sz w:val="24"/>
                <w:szCs w:val="24"/>
                <w:lang w:val="kk-KZ"/>
              </w:rPr>
              <w:t>Академиялық адалдық және этика саясаты</w:t>
            </w:r>
          </w:p>
        </w:tc>
        <w:tc>
          <w:tcPr>
            <w:tcW w:w="7229" w:type="dxa"/>
            <w:shd w:val="clear" w:color="auto" w:fill="auto"/>
          </w:tcPr>
          <w:p w:rsidR="008A1980" w:rsidRPr="00A457B2" w:rsidRDefault="008A1980" w:rsidP="00A457B2">
            <w:pPr>
              <w:tabs>
                <w:tab w:val="left" w:pos="0"/>
              </w:tabs>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Университетте академиялық адалдық пен академиялық еркіндікті сақтау, кез келген төзімсіздік пен кемсітушіліктен қорғау шаралары қабылданды:</w:t>
            </w:r>
          </w:p>
          <w:p w:rsidR="008A1980" w:rsidRPr="00A457B2" w:rsidRDefault="008A1980" w:rsidP="00A457B2">
            <w:pPr>
              <w:numPr>
                <w:ilvl w:val="0"/>
                <w:numId w:val="6"/>
              </w:numPr>
              <w:tabs>
                <w:tab w:val="left" w:pos="273"/>
              </w:tabs>
              <w:spacing w:after="0" w:line="240" w:lineRule="auto"/>
              <w:ind w:left="0" w:firstLine="0"/>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Академиялық адалдық ережелері (10.10.2022 ж. №212-нқ бұйрығы);</w:t>
            </w:r>
          </w:p>
          <w:p w:rsidR="000D49DD" w:rsidRPr="00A457B2" w:rsidRDefault="008A1980" w:rsidP="00A457B2">
            <w:pPr>
              <w:numPr>
                <w:ilvl w:val="0"/>
                <w:numId w:val="6"/>
              </w:numPr>
              <w:tabs>
                <w:tab w:val="left" w:pos="273"/>
              </w:tabs>
              <w:spacing w:after="0" w:line="240" w:lineRule="auto"/>
              <w:ind w:left="0" w:firstLine="0"/>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Сыбайлас жемқорлыққа қарсы стандарт </w:t>
            </w:r>
            <w:r w:rsidR="000D49DD" w:rsidRPr="00A457B2">
              <w:rPr>
                <w:rFonts w:ascii="Times New Roman" w:hAnsi="Times New Roman" w:cs="Times New Roman"/>
                <w:sz w:val="24"/>
                <w:szCs w:val="24"/>
                <w:lang w:val="kk-KZ"/>
              </w:rPr>
              <w:t>(08.01.2025ж. №9-нқ бұйрығы);</w:t>
            </w:r>
          </w:p>
          <w:p w:rsidR="008A1980" w:rsidRPr="00A457B2" w:rsidRDefault="008A1980" w:rsidP="00A457B2">
            <w:pPr>
              <w:numPr>
                <w:ilvl w:val="0"/>
                <w:numId w:val="6"/>
              </w:numPr>
              <w:tabs>
                <w:tab w:val="left" w:pos="273"/>
              </w:tabs>
              <w:spacing w:after="0" w:line="240" w:lineRule="auto"/>
              <w:ind w:left="0" w:firstLine="0"/>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Әдеп кодексі (10.10.2022ж., №212-нқ бұйрығы);</w:t>
            </w:r>
          </w:p>
        </w:tc>
      </w:tr>
      <w:tr w:rsidR="008A1980" w:rsidRPr="000272A7" w:rsidTr="00A457B2">
        <w:tc>
          <w:tcPr>
            <w:tcW w:w="2211" w:type="dxa"/>
            <w:shd w:val="clear" w:color="auto" w:fill="auto"/>
          </w:tcPr>
          <w:p w:rsidR="008A1980" w:rsidRPr="00A457B2" w:rsidRDefault="008A1980" w:rsidP="00A457B2">
            <w:pPr>
              <w:pStyle w:val="a5"/>
              <w:spacing w:after="0" w:line="240" w:lineRule="auto"/>
              <w:ind w:left="0"/>
              <w:rPr>
                <w:rFonts w:ascii="Times New Roman" w:hAnsi="Times New Roman"/>
                <w:b/>
                <w:bCs/>
                <w:sz w:val="24"/>
                <w:szCs w:val="24"/>
                <w:lang w:val="kk-KZ"/>
              </w:rPr>
            </w:pPr>
            <w:r w:rsidRPr="00A457B2">
              <w:rPr>
                <w:rFonts w:ascii="Times New Roman" w:hAnsi="Times New Roman"/>
                <w:b/>
                <w:sz w:val="24"/>
                <w:szCs w:val="24"/>
                <w:lang w:val="kk-KZ"/>
              </w:rPr>
              <w:t>БББ әзірлеудің нормативтік-құқықтық негіздері</w:t>
            </w:r>
          </w:p>
        </w:tc>
        <w:tc>
          <w:tcPr>
            <w:tcW w:w="7229" w:type="dxa"/>
            <w:shd w:val="clear" w:color="auto" w:fill="auto"/>
          </w:tcPr>
          <w:p w:rsidR="00AF3272" w:rsidRPr="00A457B2" w:rsidRDefault="00AF3272" w:rsidP="00A457B2">
            <w:pPr>
              <w:pStyle w:val="a5"/>
              <w:keepNext/>
              <w:keepLines/>
              <w:widowControl w:val="0"/>
              <w:tabs>
                <w:tab w:val="left" w:pos="273"/>
              </w:tabs>
              <w:spacing w:after="0" w:line="240" w:lineRule="auto"/>
              <w:ind w:left="0"/>
              <w:outlineLvl w:val="1"/>
              <w:rPr>
                <w:rFonts w:ascii="Times New Roman" w:hAnsi="Times New Roman"/>
                <w:sz w:val="24"/>
                <w:szCs w:val="24"/>
                <w:lang w:val="kk-KZ" w:eastAsia="ru-RU"/>
              </w:rPr>
            </w:pPr>
            <w:r w:rsidRPr="00A457B2">
              <w:rPr>
                <w:rFonts w:ascii="Times New Roman" w:hAnsi="Times New Roman"/>
                <w:sz w:val="24"/>
                <w:szCs w:val="24"/>
                <w:lang w:val="kk-KZ" w:eastAsia="ru-RU"/>
              </w:rPr>
              <w:t>1. Қазақстан Республикасының «Білім туралы» Заңы;</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2. ҚР БжҒМ 30.10.2018 ж. №595 «Жоғары және жоғары оқу орнынан кейінгі білім беру ұйымдары қызметінің үлгілік қағидалары» бұйрығымен және ҒжЖБМ 24.06.2024ж. №307 бұйрығымен жаңа редакцияда бекітілген;</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3.</w:t>
            </w:r>
            <w:r w:rsidR="00B51412" w:rsidRPr="00A457B2">
              <w:rPr>
                <w:rFonts w:ascii="Times New Roman" w:hAnsi="Times New Roman"/>
                <w:sz w:val="24"/>
                <w:szCs w:val="24"/>
                <w:lang w:val="kk-KZ" w:eastAsia="ru-RU"/>
              </w:rPr>
              <w:t xml:space="preserve"> </w:t>
            </w:r>
            <w:r w:rsidRPr="00A457B2">
              <w:rPr>
                <w:rFonts w:ascii="Times New Roman" w:hAnsi="Times New Roman"/>
                <w:sz w:val="24"/>
                <w:szCs w:val="24"/>
                <w:lang w:val="kk-KZ" w:eastAsia="ru-RU"/>
              </w:rPr>
              <w:t>ҚР БжҒМ 31.10.2018ж. №600 «Жоғары және жоғары оқу орнынан кейінгі білімнің білім беру бағдарламаларын iске асыратын бiлiм беру ұйымдарына оқуға қабылдаудың үлгілік қағидалары» бұйрығымен бекітілген және ҒжЖБМ 26.07.2024ж. №372 бұйрығымен жаңа редакцияда бекітілген;</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lastRenderedPageBreak/>
              <w:t>4. ҚР БжҒМ 20.07.2022ж. №2 «Жоғары және жоғары оқу орнынан кейінгі білім берудің мемлекеттік жалпыға міндетті стандарттары» бұйрығымен бекітілген және ҒжЖБМ 04.03.2025ж. №90 бұйрығымен жаңа редакцияда бекітілген;</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5. ҚР БжҒМ 20.04.2011ж. №152 «Кредиттік оқыту технологиясы бойынша оқу процесін ұйымдастыру ережесі» бұйрығымен және ҒжЖБМ 29.04.2024ж. №203 бұйрығымен жаңа редакцияда бекітілген;</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6.</w:t>
            </w:r>
            <w:r w:rsidR="00B51412" w:rsidRPr="00A457B2">
              <w:rPr>
                <w:rFonts w:ascii="Times New Roman" w:hAnsi="Times New Roman"/>
                <w:sz w:val="24"/>
                <w:szCs w:val="24"/>
                <w:lang w:val="kk-KZ" w:eastAsia="ru-RU"/>
              </w:rPr>
              <w:t xml:space="preserve"> </w:t>
            </w:r>
            <w:r w:rsidRPr="00A457B2">
              <w:rPr>
                <w:rFonts w:ascii="Times New Roman" w:hAnsi="Times New Roman"/>
                <w:sz w:val="24"/>
                <w:szCs w:val="24"/>
                <w:lang w:val="kk-KZ" w:eastAsia="ru-RU"/>
              </w:rPr>
              <w:t>ҚР Еңбек және халықты әлеуметтік қорғау министрінің 30.12.2020ж. №553 «Басшылар, мамандар және басқа да қызметкерлер лауазымдарының біліктілік анықтамалығы» және 20.06.2024ж. №207 бұйрығымен жаңа редакцияда бекітілген</w:t>
            </w:r>
          </w:p>
          <w:p w:rsidR="00AF3272" w:rsidRPr="00A457B2" w:rsidRDefault="00AF3272"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7.</w:t>
            </w:r>
            <w:r w:rsidR="00B51412" w:rsidRPr="00A457B2">
              <w:rPr>
                <w:rFonts w:ascii="Times New Roman" w:hAnsi="Times New Roman"/>
                <w:sz w:val="24"/>
                <w:szCs w:val="24"/>
                <w:lang w:val="kk-KZ" w:eastAsia="ru-RU"/>
              </w:rPr>
              <w:t xml:space="preserve"> </w:t>
            </w:r>
            <w:r w:rsidRPr="00A457B2">
              <w:rPr>
                <w:rFonts w:ascii="Times New Roman" w:hAnsi="Times New Roman"/>
                <w:sz w:val="24"/>
                <w:szCs w:val="24"/>
                <w:lang w:val="kk-KZ" w:eastAsia="ru-RU"/>
              </w:rPr>
              <w:t>Оқу процесіне ECTS принциптерін енгізу және академиялық еркіндікті кеңейту бойынша әдістемелік ұсыныстар. ҚР Ғылым және жоғары білім министрінің 2024 жылғы 12 ақпандағы № 57 бұйрығына қосымша</w:t>
            </w:r>
          </w:p>
          <w:p w:rsidR="008A1980" w:rsidRPr="00A457B2" w:rsidRDefault="00AF3272" w:rsidP="00A457B2">
            <w:pPr>
              <w:spacing w:after="0" w:line="240" w:lineRule="auto"/>
              <w:jc w:val="both"/>
              <w:rPr>
                <w:rFonts w:ascii="Times New Roman" w:hAnsi="Times New Roman" w:cs="Times New Roman"/>
                <w:sz w:val="24"/>
                <w:szCs w:val="24"/>
                <w:lang w:val="kk-KZ"/>
              </w:rPr>
            </w:pPr>
            <w:r w:rsidRPr="00A457B2">
              <w:rPr>
                <w:rFonts w:ascii="Times New Roman" w:eastAsia="Times New Roman" w:hAnsi="Times New Roman" w:cs="Times New Roman"/>
                <w:sz w:val="24"/>
                <w:szCs w:val="24"/>
                <w:lang w:val="kk-KZ"/>
              </w:rPr>
              <w:t>8. ҚР ҒжЖБМ жоғары білім беруді дамыту ұлттық орталығы директорының Жоғары және жоғары оқу орнынан кейінгі білім берудің білім беру бағдарламаларын әзірлеу жөніндегі Нұсқаулық, 04.05.2023 жылғы № 601 н/қ бұйрығының 1-қосымшасымен бекітілген</w:t>
            </w:r>
          </w:p>
        </w:tc>
      </w:tr>
      <w:tr w:rsidR="008A1980" w:rsidRPr="00A457B2" w:rsidTr="00A457B2">
        <w:tc>
          <w:tcPr>
            <w:tcW w:w="2211" w:type="dxa"/>
            <w:shd w:val="clear" w:color="auto" w:fill="auto"/>
          </w:tcPr>
          <w:p w:rsidR="008A1980" w:rsidRPr="00A457B2" w:rsidRDefault="008A1980"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lastRenderedPageBreak/>
              <w:t>Білім беру процесін ұйымдастыру</w:t>
            </w:r>
          </w:p>
          <w:p w:rsidR="008A1980" w:rsidRPr="00A457B2" w:rsidRDefault="008A1980" w:rsidP="00A457B2">
            <w:pPr>
              <w:pStyle w:val="a5"/>
              <w:spacing w:after="0" w:line="240" w:lineRule="auto"/>
              <w:ind w:left="0"/>
              <w:rPr>
                <w:rFonts w:ascii="Times New Roman" w:hAnsi="Times New Roman"/>
                <w:b/>
                <w:bCs/>
                <w:sz w:val="24"/>
                <w:szCs w:val="24"/>
                <w:lang w:val="kk-KZ"/>
              </w:rPr>
            </w:pPr>
          </w:p>
        </w:tc>
        <w:tc>
          <w:tcPr>
            <w:tcW w:w="7229" w:type="dxa"/>
            <w:shd w:val="clear" w:color="auto" w:fill="auto"/>
          </w:tcPr>
          <w:p w:rsidR="008A1980" w:rsidRPr="00A457B2" w:rsidRDefault="008A1980"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w:t>
            </w:r>
            <w:r w:rsidR="00F73494" w:rsidRPr="00A457B2">
              <w:rPr>
                <w:rFonts w:ascii="Times New Roman" w:hAnsi="Times New Roman"/>
                <w:sz w:val="24"/>
                <w:szCs w:val="24"/>
                <w:lang w:val="kk-KZ" w:eastAsia="ru-RU"/>
              </w:rPr>
              <w:t xml:space="preserve"> </w:t>
            </w:r>
            <w:r w:rsidRPr="00A457B2">
              <w:rPr>
                <w:rFonts w:ascii="Times New Roman" w:hAnsi="Times New Roman"/>
                <w:sz w:val="24"/>
                <w:szCs w:val="24"/>
                <w:lang w:val="kk-KZ" w:eastAsia="ru-RU"/>
              </w:rPr>
              <w:t>Болон процесінің принциптерін жүзеге асыру;</w:t>
            </w:r>
          </w:p>
          <w:p w:rsidR="008A1980" w:rsidRPr="00A457B2" w:rsidRDefault="008A1980"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w:t>
            </w:r>
            <w:r w:rsidR="00F73494" w:rsidRPr="00A457B2">
              <w:rPr>
                <w:rFonts w:ascii="Times New Roman" w:hAnsi="Times New Roman"/>
                <w:sz w:val="24"/>
                <w:szCs w:val="24"/>
                <w:lang w:val="kk-KZ" w:eastAsia="ru-RU"/>
              </w:rPr>
              <w:t xml:space="preserve"> </w:t>
            </w:r>
            <w:r w:rsidR="00AF3272" w:rsidRPr="00A457B2">
              <w:rPr>
                <w:rFonts w:ascii="Times New Roman" w:hAnsi="Times New Roman"/>
                <w:sz w:val="24"/>
                <w:szCs w:val="24"/>
                <w:lang w:val="kk-KZ" w:eastAsia="ru-RU"/>
              </w:rPr>
              <w:t>Студентке</w:t>
            </w:r>
            <w:r w:rsidRPr="00A457B2">
              <w:rPr>
                <w:rFonts w:ascii="Times New Roman" w:hAnsi="Times New Roman"/>
                <w:sz w:val="24"/>
                <w:szCs w:val="24"/>
                <w:lang w:val="kk-KZ" w:eastAsia="ru-RU"/>
              </w:rPr>
              <w:t xml:space="preserve"> бағытталған оқыту;</w:t>
            </w:r>
          </w:p>
          <w:p w:rsidR="008A1980" w:rsidRPr="00A457B2" w:rsidRDefault="008A1980" w:rsidP="00A457B2">
            <w:pPr>
              <w:pStyle w:val="a5"/>
              <w:keepNext/>
              <w:keepLines/>
              <w:widowControl w:val="0"/>
              <w:tabs>
                <w:tab w:val="left" w:pos="273"/>
              </w:tabs>
              <w:spacing w:after="0" w:line="240" w:lineRule="auto"/>
              <w:ind w:left="0"/>
              <w:jc w:val="both"/>
              <w:outlineLvl w:val="1"/>
              <w:rPr>
                <w:rFonts w:ascii="Times New Roman" w:hAnsi="Times New Roman"/>
                <w:sz w:val="24"/>
                <w:szCs w:val="24"/>
                <w:lang w:val="kk-KZ" w:eastAsia="ru-RU"/>
              </w:rPr>
            </w:pPr>
            <w:r w:rsidRPr="00A457B2">
              <w:rPr>
                <w:rFonts w:ascii="Times New Roman" w:hAnsi="Times New Roman"/>
                <w:sz w:val="24"/>
                <w:szCs w:val="24"/>
                <w:lang w:val="kk-KZ" w:eastAsia="ru-RU"/>
              </w:rPr>
              <w:t>-</w:t>
            </w:r>
            <w:r w:rsidR="00F73494" w:rsidRPr="00A457B2">
              <w:rPr>
                <w:rFonts w:ascii="Times New Roman" w:hAnsi="Times New Roman"/>
                <w:sz w:val="24"/>
                <w:szCs w:val="24"/>
                <w:lang w:val="kk-KZ" w:eastAsia="ru-RU"/>
              </w:rPr>
              <w:t xml:space="preserve"> </w:t>
            </w:r>
            <w:r w:rsidRPr="00A457B2">
              <w:rPr>
                <w:rFonts w:ascii="Times New Roman" w:hAnsi="Times New Roman"/>
                <w:sz w:val="24"/>
                <w:szCs w:val="24"/>
                <w:lang w:val="kk-KZ" w:eastAsia="ru-RU"/>
              </w:rPr>
              <w:t>Қол жетімділік;</w:t>
            </w:r>
          </w:p>
          <w:p w:rsidR="008A1980" w:rsidRPr="00A457B2" w:rsidRDefault="00F73494" w:rsidP="00A457B2">
            <w:pPr>
              <w:pStyle w:val="a5"/>
              <w:spacing w:after="0" w:line="240" w:lineRule="auto"/>
              <w:ind w:left="0"/>
              <w:jc w:val="both"/>
              <w:rPr>
                <w:rFonts w:ascii="Times New Roman" w:hAnsi="Times New Roman"/>
                <w:sz w:val="24"/>
                <w:szCs w:val="24"/>
                <w:lang w:val="kk-KZ"/>
              </w:rPr>
            </w:pPr>
            <w:r w:rsidRPr="00A457B2">
              <w:rPr>
                <w:rFonts w:ascii="Times New Roman" w:hAnsi="Times New Roman"/>
                <w:sz w:val="24"/>
                <w:szCs w:val="24"/>
                <w:lang w:val="kk-KZ" w:eastAsia="ru-RU"/>
              </w:rPr>
              <w:t xml:space="preserve"> </w:t>
            </w:r>
            <w:r w:rsidR="008A1980" w:rsidRPr="00A457B2">
              <w:rPr>
                <w:rFonts w:ascii="Times New Roman" w:hAnsi="Times New Roman"/>
                <w:sz w:val="24"/>
                <w:szCs w:val="24"/>
                <w:lang w:val="kk-KZ" w:eastAsia="ru-RU"/>
              </w:rPr>
              <w:t>-Инклюзивтілік</w:t>
            </w:r>
          </w:p>
        </w:tc>
      </w:tr>
      <w:tr w:rsidR="008A1980" w:rsidRPr="000272A7" w:rsidTr="00A457B2">
        <w:tc>
          <w:tcPr>
            <w:tcW w:w="2211" w:type="dxa"/>
            <w:shd w:val="clear" w:color="auto" w:fill="auto"/>
          </w:tcPr>
          <w:p w:rsidR="008A1980" w:rsidRPr="00A457B2" w:rsidRDefault="008A1980" w:rsidP="00A457B2">
            <w:pPr>
              <w:pStyle w:val="a5"/>
              <w:spacing w:after="0" w:line="240" w:lineRule="auto"/>
              <w:ind w:left="0"/>
              <w:rPr>
                <w:rFonts w:ascii="Times New Roman" w:hAnsi="Times New Roman"/>
                <w:b/>
                <w:bCs/>
                <w:sz w:val="24"/>
                <w:szCs w:val="24"/>
                <w:lang w:val="kk-KZ"/>
              </w:rPr>
            </w:pPr>
            <w:r w:rsidRPr="00A457B2">
              <w:rPr>
                <w:rFonts w:ascii="Times New Roman" w:hAnsi="Times New Roman"/>
                <w:b/>
                <w:bCs/>
                <w:sz w:val="24"/>
                <w:szCs w:val="24"/>
                <w:lang w:val="kk-KZ"/>
              </w:rPr>
              <w:t>БББ сапасын қамтамасыз ету</w:t>
            </w:r>
          </w:p>
        </w:tc>
        <w:tc>
          <w:tcPr>
            <w:tcW w:w="7229" w:type="dxa"/>
            <w:shd w:val="clear" w:color="auto" w:fill="auto"/>
          </w:tcPr>
          <w:p w:rsidR="008A1980" w:rsidRPr="00A457B2" w:rsidRDefault="008A1980" w:rsidP="00A457B2">
            <w:pPr>
              <w:pStyle w:val="a5"/>
              <w:tabs>
                <w:tab w:val="left" w:pos="273"/>
                <w:tab w:val="left" w:pos="436"/>
              </w:tabs>
              <w:spacing w:after="0" w:line="240" w:lineRule="auto"/>
              <w:ind w:left="0"/>
              <w:jc w:val="both"/>
              <w:rPr>
                <w:rFonts w:ascii="Times New Roman" w:hAnsi="Times New Roman"/>
                <w:sz w:val="24"/>
                <w:szCs w:val="24"/>
                <w:lang w:val="kk-KZ"/>
              </w:rPr>
            </w:pPr>
            <w:r w:rsidRPr="00A457B2">
              <w:rPr>
                <w:rFonts w:ascii="Times New Roman" w:hAnsi="Times New Roman"/>
                <w:sz w:val="24"/>
                <w:szCs w:val="24"/>
                <w:lang w:val="kk-KZ"/>
              </w:rPr>
              <w:t>-</w:t>
            </w:r>
            <w:r w:rsidR="00F73494" w:rsidRPr="00A457B2">
              <w:rPr>
                <w:rFonts w:ascii="Times New Roman" w:hAnsi="Times New Roman"/>
                <w:sz w:val="24"/>
                <w:szCs w:val="24"/>
                <w:lang w:val="kk-KZ"/>
              </w:rPr>
              <w:t xml:space="preserve"> </w:t>
            </w:r>
            <w:r w:rsidRPr="00A457B2">
              <w:rPr>
                <w:rFonts w:ascii="Times New Roman" w:hAnsi="Times New Roman"/>
                <w:sz w:val="24"/>
                <w:szCs w:val="24"/>
                <w:lang w:val="kk-KZ"/>
              </w:rPr>
              <w:t>Сапаны қамтамасыз етудің ішкі жүйесі;</w:t>
            </w:r>
          </w:p>
          <w:p w:rsidR="008A1980" w:rsidRPr="00A457B2" w:rsidRDefault="008A1980" w:rsidP="00A457B2">
            <w:pPr>
              <w:pStyle w:val="a5"/>
              <w:tabs>
                <w:tab w:val="left" w:pos="273"/>
                <w:tab w:val="left" w:pos="436"/>
              </w:tabs>
              <w:spacing w:after="0" w:line="240" w:lineRule="auto"/>
              <w:ind w:left="0"/>
              <w:jc w:val="both"/>
              <w:rPr>
                <w:rFonts w:ascii="Times New Roman" w:hAnsi="Times New Roman"/>
                <w:sz w:val="24"/>
                <w:szCs w:val="24"/>
                <w:lang w:val="kk-KZ"/>
              </w:rPr>
            </w:pPr>
            <w:r w:rsidRPr="00A457B2">
              <w:rPr>
                <w:rFonts w:ascii="Times New Roman" w:hAnsi="Times New Roman"/>
                <w:sz w:val="24"/>
                <w:szCs w:val="24"/>
                <w:lang w:val="kk-KZ"/>
              </w:rPr>
              <w:t>-</w:t>
            </w:r>
            <w:r w:rsidR="00F73494" w:rsidRPr="00A457B2">
              <w:rPr>
                <w:rFonts w:ascii="Times New Roman" w:hAnsi="Times New Roman"/>
                <w:sz w:val="24"/>
                <w:szCs w:val="24"/>
                <w:lang w:val="kk-KZ"/>
              </w:rPr>
              <w:t xml:space="preserve"> </w:t>
            </w:r>
            <w:r w:rsidRPr="00A457B2">
              <w:rPr>
                <w:rFonts w:ascii="Times New Roman" w:hAnsi="Times New Roman"/>
                <w:sz w:val="24"/>
                <w:szCs w:val="24"/>
                <w:lang w:val="kk-KZ"/>
              </w:rPr>
              <w:t>ББ</w:t>
            </w:r>
            <w:r w:rsidR="00B51412" w:rsidRPr="00A457B2">
              <w:rPr>
                <w:rFonts w:ascii="Times New Roman" w:hAnsi="Times New Roman"/>
                <w:sz w:val="24"/>
                <w:szCs w:val="24"/>
                <w:lang w:val="kk-KZ"/>
              </w:rPr>
              <w:t>Б</w:t>
            </w:r>
            <w:r w:rsidRPr="00A457B2">
              <w:rPr>
                <w:rFonts w:ascii="Times New Roman" w:hAnsi="Times New Roman"/>
                <w:sz w:val="24"/>
                <w:szCs w:val="24"/>
                <w:lang w:val="kk-KZ"/>
              </w:rPr>
              <w:t xml:space="preserve"> әзірлеуге және оны бағалауға стейкхолдерлерді тарту;</w:t>
            </w:r>
          </w:p>
          <w:p w:rsidR="008A1980" w:rsidRPr="00A457B2" w:rsidRDefault="008A1980" w:rsidP="00A457B2">
            <w:pPr>
              <w:pStyle w:val="a5"/>
              <w:tabs>
                <w:tab w:val="left" w:pos="273"/>
                <w:tab w:val="left" w:pos="436"/>
              </w:tabs>
              <w:spacing w:after="0" w:line="240" w:lineRule="auto"/>
              <w:ind w:left="0"/>
              <w:jc w:val="both"/>
              <w:rPr>
                <w:rFonts w:ascii="Times New Roman" w:hAnsi="Times New Roman"/>
                <w:sz w:val="24"/>
                <w:szCs w:val="24"/>
                <w:lang w:val="kk-KZ"/>
              </w:rPr>
            </w:pPr>
            <w:r w:rsidRPr="00A457B2">
              <w:rPr>
                <w:rFonts w:ascii="Times New Roman" w:hAnsi="Times New Roman"/>
                <w:sz w:val="24"/>
                <w:szCs w:val="24"/>
                <w:lang w:val="kk-KZ"/>
              </w:rPr>
              <w:t>-</w:t>
            </w:r>
            <w:r w:rsidR="00F73494" w:rsidRPr="00A457B2">
              <w:rPr>
                <w:rFonts w:ascii="Times New Roman" w:hAnsi="Times New Roman"/>
                <w:sz w:val="24"/>
                <w:szCs w:val="24"/>
                <w:lang w:val="kk-KZ"/>
              </w:rPr>
              <w:t xml:space="preserve"> </w:t>
            </w:r>
            <w:r w:rsidRPr="00A457B2">
              <w:rPr>
                <w:rFonts w:ascii="Times New Roman" w:hAnsi="Times New Roman"/>
                <w:sz w:val="24"/>
                <w:szCs w:val="24"/>
                <w:lang w:val="kk-KZ"/>
              </w:rPr>
              <w:t>Жүйелі мониторинг;</w:t>
            </w:r>
          </w:p>
          <w:p w:rsidR="008A1980" w:rsidRPr="00A457B2" w:rsidRDefault="008A1980" w:rsidP="00A457B2">
            <w:pPr>
              <w:pStyle w:val="a5"/>
              <w:tabs>
                <w:tab w:val="left" w:pos="170"/>
              </w:tabs>
              <w:spacing w:after="0" w:line="240" w:lineRule="auto"/>
              <w:ind w:left="0"/>
              <w:jc w:val="both"/>
              <w:rPr>
                <w:rFonts w:ascii="Times New Roman" w:hAnsi="Times New Roman"/>
                <w:sz w:val="24"/>
                <w:szCs w:val="24"/>
                <w:lang w:val="kk-KZ"/>
              </w:rPr>
            </w:pPr>
            <w:r w:rsidRPr="00A457B2">
              <w:rPr>
                <w:rFonts w:ascii="Times New Roman" w:hAnsi="Times New Roman"/>
                <w:sz w:val="24"/>
                <w:szCs w:val="24"/>
                <w:lang w:val="kk-KZ"/>
              </w:rPr>
              <w:t>-</w:t>
            </w:r>
            <w:r w:rsidR="00F73494" w:rsidRPr="00A457B2">
              <w:rPr>
                <w:rFonts w:ascii="Times New Roman" w:hAnsi="Times New Roman"/>
                <w:sz w:val="24"/>
                <w:szCs w:val="24"/>
                <w:lang w:val="kk-KZ"/>
              </w:rPr>
              <w:t xml:space="preserve"> </w:t>
            </w:r>
            <w:r w:rsidRPr="00A457B2">
              <w:rPr>
                <w:rFonts w:ascii="Times New Roman" w:hAnsi="Times New Roman"/>
                <w:sz w:val="24"/>
                <w:szCs w:val="24"/>
                <w:lang w:val="kk-KZ"/>
              </w:rPr>
              <w:t>Мазмұн өзектілігі (жаңарту)</w:t>
            </w:r>
          </w:p>
        </w:tc>
      </w:tr>
      <w:tr w:rsidR="008A1980" w:rsidRPr="000272A7" w:rsidTr="00A457B2">
        <w:tc>
          <w:tcPr>
            <w:tcW w:w="2211" w:type="dxa"/>
            <w:shd w:val="clear" w:color="auto" w:fill="auto"/>
          </w:tcPr>
          <w:p w:rsidR="008A1980" w:rsidRPr="00A457B2" w:rsidRDefault="008A1980"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Оқуға түсушілерге қойылатын талаптар</w:t>
            </w:r>
          </w:p>
        </w:tc>
        <w:tc>
          <w:tcPr>
            <w:tcW w:w="7229" w:type="dxa"/>
            <w:shd w:val="clear" w:color="auto" w:fill="auto"/>
          </w:tcPr>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сәйкес ҚР БҒМ 31.10.2018 жылғы №600 бұйрығына 02.06.2023ж. №252 бұйрығымен енгізілген  өзгертулер мен толықтырулар  </w:t>
            </w:r>
          </w:p>
        </w:tc>
      </w:tr>
      <w:tr w:rsidR="008A1980" w:rsidRPr="000272A7" w:rsidTr="00A457B2">
        <w:tc>
          <w:tcPr>
            <w:tcW w:w="2211" w:type="dxa"/>
            <w:shd w:val="clear" w:color="auto" w:fill="auto"/>
          </w:tcPr>
          <w:p w:rsidR="008A1980" w:rsidRPr="00A457B2" w:rsidRDefault="008A1980" w:rsidP="00A457B2">
            <w:pPr>
              <w:pStyle w:val="a5"/>
              <w:spacing w:after="0" w:line="240" w:lineRule="auto"/>
              <w:ind w:left="0"/>
              <w:rPr>
                <w:rFonts w:ascii="Times New Roman" w:hAnsi="Times New Roman"/>
                <w:b/>
                <w:bCs/>
                <w:sz w:val="24"/>
                <w:szCs w:val="24"/>
                <w:lang w:val="kk-KZ"/>
              </w:rPr>
            </w:pPr>
            <w:r w:rsidRPr="00A457B2">
              <w:rPr>
                <w:rFonts w:ascii="Times New Roman" w:hAnsi="Times New Roman"/>
                <w:b/>
                <w:bCs/>
                <w:sz w:val="24"/>
                <w:szCs w:val="24"/>
                <w:lang w:val="kk-KZ"/>
              </w:rPr>
              <w:t>Мүгедектігі және ерекше білім беру қажеттіліктері бар тұлғаларға арналған білім беру бағдарламаларын іске асыру шарттары</w:t>
            </w:r>
          </w:p>
        </w:tc>
        <w:tc>
          <w:tcPr>
            <w:tcW w:w="7229" w:type="dxa"/>
            <w:shd w:val="clear" w:color="auto" w:fill="auto"/>
          </w:tcPr>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Ерекше білім беруді қажетететін және мүмкіндігі шектеулі білім алушылар үшін оқу ғимараттары мен студенттік жатақханаларда тактильді ПВХ плиткалары, арнайы жабдықталған дәретханалар, мнемоникалық схемалар, душ бөлмелерінде штангалар орнатылған. Автотұрақта арнайы орындар жасалған. Шынжыр табанды көтергіш орнатылған. Қозғалысы шектеулі адамдарға (ҚША) арналған үстелдер, қозғалыс бағытын көрсететін белгілер, пандустар қойылған. Оқу корпустарында (бас ғимарат, № 8 ғимарат) тірек-қимыл аппараты (ТҚА) бұзылыстары бар пайдаланушылар үшін бейімделген алты жұмыс орны бар 2 бөлме жабдықталған. Көру қабілеті нашар пайдаланушылар үшін SARA™ CE машинасы (2 дана) кітаптарды сканерлеу және оқу үшін қолжетімді. Кітапхананың веб-сайты нашар көретіндерге бейімделген арнайы NVDA аудио бағдарламасы қызмет көрсетеді. ББАО сайты http://lib.ukgu.kz/ тәулік бойы жұмыс істейді.</w:t>
            </w:r>
          </w:p>
          <w:p w:rsidR="008A1980" w:rsidRPr="00A457B2" w:rsidRDefault="008A1980" w:rsidP="00A457B2">
            <w:pPr>
              <w:pStyle w:val="a5"/>
              <w:spacing w:after="0" w:line="240" w:lineRule="auto"/>
              <w:ind w:left="0"/>
              <w:jc w:val="both"/>
              <w:rPr>
                <w:rFonts w:ascii="Times New Roman" w:hAnsi="Times New Roman"/>
                <w:b/>
                <w:bCs/>
                <w:sz w:val="24"/>
                <w:szCs w:val="24"/>
                <w:lang w:val="kk-KZ"/>
              </w:rPr>
            </w:pPr>
            <w:r w:rsidRPr="00A457B2">
              <w:rPr>
                <w:rFonts w:ascii="Times New Roman" w:hAnsi="Times New Roman"/>
                <w:sz w:val="24"/>
                <w:szCs w:val="24"/>
                <w:lang w:val="kk-KZ"/>
              </w:rPr>
              <w:t>Оқу процесін ұйымдастыруда және сабақтардың барлық түрлерінде жеке сараланған тәсіл қарастырылған.</w:t>
            </w:r>
          </w:p>
        </w:tc>
      </w:tr>
    </w:tbl>
    <w:p w:rsidR="00011908" w:rsidRPr="00A457B2" w:rsidRDefault="00011908" w:rsidP="00A457B2">
      <w:pPr>
        <w:pStyle w:val="a5"/>
        <w:spacing w:after="0" w:line="240" w:lineRule="auto"/>
        <w:ind w:left="2844" w:firstLine="696"/>
        <w:rPr>
          <w:rFonts w:ascii="Times New Roman" w:hAnsi="Times New Roman"/>
          <w:b/>
          <w:bCs/>
          <w:sz w:val="24"/>
          <w:szCs w:val="24"/>
          <w:lang w:val="kk-KZ"/>
        </w:rPr>
      </w:pPr>
    </w:p>
    <w:p w:rsidR="00137B52" w:rsidRPr="00A457B2" w:rsidRDefault="00956EBC" w:rsidP="00A457B2">
      <w:pPr>
        <w:spacing w:after="0" w:line="240" w:lineRule="auto"/>
        <w:jc w:val="center"/>
        <w:rPr>
          <w:rFonts w:ascii="Times New Roman" w:eastAsia="Times New Roman" w:hAnsi="Times New Roman" w:cs="Times New Roman"/>
          <w:b/>
          <w:sz w:val="24"/>
          <w:szCs w:val="24"/>
          <w:lang w:val="en-US"/>
        </w:rPr>
      </w:pPr>
      <w:r w:rsidRPr="00A457B2">
        <w:rPr>
          <w:rFonts w:ascii="Times New Roman" w:hAnsi="Times New Roman" w:cs="Times New Roman"/>
          <w:b/>
          <w:sz w:val="24"/>
          <w:szCs w:val="24"/>
          <w:lang w:val="kk-KZ"/>
        </w:rPr>
        <w:lastRenderedPageBreak/>
        <w:t>2</w:t>
      </w:r>
      <w:r w:rsidR="00137B52" w:rsidRPr="00A457B2">
        <w:rPr>
          <w:rFonts w:ascii="Times New Roman" w:hAnsi="Times New Roman" w:cs="Times New Roman"/>
          <w:b/>
          <w:sz w:val="24"/>
          <w:szCs w:val="24"/>
          <w:lang w:val="kk-KZ"/>
        </w:rPr>
        <w:t xml:space="preserve">. </w:t>
      </w:r>
      <w:r w:rsidR="00ED61F1" w:rsidRPr="00A457B2">
        <w:rPr>
          <w:rFonts w:ascii="Times New Roman" w:eastAsia="Times New Roman" w:hAnsi="Times New Roman" w:cs="Times New Roman"/>
          <w:b/>
          <w:sz w:val="24"/>
          <w:szCs w:val="24"/>
          <w:lang w:val="kk-KZ"/>
        </w:rPr>
        <w:t>БІЛІМ БЕРУ БАҒДАРЛАМАСЫНЫҢ ПАСПОРТЫ</w:t>
      </w:r>
    </w:p>
    <w:p w:rsidR="00A457B2" w:rsidRPr="00A457B2" w:rsidRDefault="00A457B2" w:rsidP="00A457B2">
      <w:pPr>
        <w:spacing w:after="0" w:line="240" w:lineRule="auto"/>
        <w:jc w:val="center"/>
        <w:rPr>
          <w:rFonts w:ascii="Times New Roman" w:hAnsi="Times New Roman" w:cs="Times New Roman"/>
          <w:b/>
          <w:sz w:val="24"/>
          <w:szCs w:val="24"/>
          <w:lang w:val="en-U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228"/>
      </w:tblGrid>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БББ мақсаты</w:t>
            </w:r>
          </w:p>
        </w:tc>
        <w:tc>
          <w:tcPr>
            <w:tcW w:w="7228" w:type="dxa"/>
            <w:shd w:val="clear" w:color="auto" w:fill="auto"/>
          </w:tcPr>
          <w:p w:rsidR="00137B52" w:rsidRPr="00A457B2" w:rsidRDefault="006A0E54" w:rsidP="00A457B2">
            <w:pPr>
              <w:spacing w:after="0" w:line="240" w:lineRule="auto"/>
              <w:jc w:val="both"/>
              <w:rPr>
                <w:rFonts w:ascii="Times New Roman" w:hAnsi="Times New Roman" w:cs="Times New Roman"/>
                <w:b/>
                <w:sz w:val="24"/>
                <w:szCs w:val="24"/>
                <w:lang w:val="kk-KZ"/>
              </w:rPr>
            </w:pPr>
            <w:r w:rsidRPr="00A457B2">
              <w:rPr>
                <w:rFonts w:ascii="Times New Roman" w:hAnsi="Times New Roman" w:cs="Times New Roman"/>
                <w:sz w:val="24"/>
                <w:szCs w:val="24"/>
                <w:lang w:val="kk-KZ"/>
              </w:rPr>
              <w:t>Өнеркәсіптік және азаматтық объектілердің құрылысын жобалау, ұйымдастыру технологиясын меңгерген, ой-өрісі кең және ойлау мәдениеті бар маман даярлау</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БББ міндеттері</w:t>
            </w:r>
          </w:p>
        </w:tc>
        <w:tc>
          <w:tcPr>
            <w:tcW w:w="7228" w:type="dxa"/>
            <w:shd w:val="clear" w:color="auto" w:fill="auto"/>
          </w:tcPr>
          <w:p w:rsidR="00137B52" w:rsidRPr="00A457B2" w:rsidRDefault="00137B52"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қоғамда әлеуметтік-жауапты мінез-құлықты қалыптастыру, кәсіби этикалық нормалардың маңыздылығын түсіну және осы нормаларды ұстану;</w:t>
            </w:r>
          </w:p>
          <w:p w:rsidR="00137B52" w:rsidRPr="00A457B2" w:rsidRDefault="00137B52" w:rsidP="00A457B2">
            <w:pPr>
              <w:spacing w:after="0" w:line="240" w:lineRule="auto"/>
              <w:jc w:val="both"/>
              <w:rPr>
                <w:rFonts w:ascii="Times New Roman" w:hAnsi="Times New Roman" w:cs="Times New Roman"/>
                <w:bCs/>
                <w:sz w:val="24"/>
                <w:szCs w:val="24"/>
                <w:lang w:val="kk-KZ"/>
              </w:rPr>
            </w:pPr>
            <w:r w:rsidRPr="00A457B2">
              <w:rPr>
                <w:rFonts w:ascii="Times New Roman" w:hAnsi="Times New Roman" w:cs="Times New Roman"/>
                <w:bCs/>
                <w:sz w:val="24"/>
                <w:szCs w:val="24"/>
                <w:lang w:val="kk-KZ"/>
              </w:rPr>
              <w:t>- өмір бойы оқу іскерлігімен және дағдыларымен қамтамасыз ету,  олардың кәсіби мансабы бойы өзгермелі жағдайларға табысты бейімделуге мүмкіндік береді;</w:t>
            </w:r>
          </w:p>
          <w:p w:rsidR="00137B52" w:rsidRPr="00A457B2" w:rsidRDefault="00137B52" w:rsidP="00A457B2">
            <w:pPr>
              <w:spacing w:after="0" w:line="240" w:lineRule="auto"/>
              <w:jc w:val="both"/>
              <w:rPr>
                <w:rFonts w:ascii="Times New Roman" w:hAnsi="Times New Roman" w:cs="Times New Roman"/>
                <w:bCs/>
                <w:sz w:val="24"/>
                <w:szCs w:val="24"/>
                <w:lang w:val="kk-KZ"/>
              </w:rPr>
            </w:pPr>
            <w:r w:rsidRPr="00A457B2">
              <w:rPr>
                <w:rFonts w:ascii="Times New Roman" w:hAnsi="Times New Roman" w:cs="Times New Roman"/>
                <w:bCs/>
                <w:sz w:val="24"/>
                <w:szCs w:val="24"/>
                <w:lang w:val="kk-KZ"/>
              </w:rPr>
              <w:t>- жоғары жалпы зияткерлік даму деңгейін алу үшін жағдайларды қамтамасыз ету, сауатты және дамыған сөйлеуді, ойлау мәдениетін және құрылыс жобалау және құрылыс өндірісі саласында еңбекті ғылыми ұйымдастыру дағдыларын меңгеру;</w:t>
            </w:r>
          </w:p>
          <w:p w:rsidR="00137B52" w:rsidRPr="00A457B2" w:rsidRDefault="00137B52" w:rsidP="00A457B2">
            <w:pPr>
              <w:spacing w:after="0" w:line="240" w:lineRule="auto"/>
              <w:jc w:val="both"/>
              <w:rPr>
                <w:rFonts w:ascii="Times New Roman" w:hAnsi="Times New Roman" w:cs="Times New Roman"/>
                <w:bCs/>
                <w:sz w:val="24"/>
                <w:szCs w:val="24"/>
                <w:lang w:val="kk-KZ"/>
              </w:rPr>
            </w:pPr>
            <w:r w:rsidRPr="00A457B2">
              <w:rPr>
                <w:rFonts w:ascii="Times New Roman" w:hAnsi="Times New Roman" w:cs="Times New Roman"/>
                <w:bCs/>
                <w:sz w:val="24"/>
                <w:szCs w:val="24"/>
                <w:lang w:val="kk-KZ"/>
              </w:rPr>
              <w:t>- құрылыс саласында түлектердің бәсекеге қабілеттілігін қалыптастыру, оларды мамандық бойынша барынша жылдам жұмысқа орналастыру мүмкіндігін қамтамасыз ету немесе магистратурада оқуды жалғастыру үшін</w:t>
            </w:r>
            <w:r w:rsidR="00C6361F" w:rsidRPr="00A457B2">
              <w:rPr>
                <w:rFonts w:ascii="Times New Roman" w:hAnsi="Times New Roman" w:cs="Times New Roman"/>
                <w:bCs/>
                <w:sz w:val="24"/>
                <w:szCs w:val="24"/>
                <w:lang w:val="kk-KZ"/>
              </w:rPr>
              <w:t>;</w:t>
            </w:r>
          </w:p>
          <w:p w:rsidR="00C6361F" w:rsidRPr="00A457B2" w:rsidRDefault="00C6361F" w:rsidP="00A457B2">
            <w:pPr>
              <w:spacing w:after="0" w:line="240" w:lineRule="auto"/>
              <w:jc w:val="both"/>
              <w:rPr>
                <w:rFonts w:ascii="Times New Roman" w:hAnsi="Times New Roman" w:cs="Times New Roman"/>
                <w:b/>
                <w:sz w:val="24"/>
                <w:szCs w:val="24"/>
                <w:lang w:val="kk-KZ"/>
              </w:rPr>
            </w:pPr>
            <w:r w:rsidRPr="00A457B2">
              <w:rPr>
                <w:rFonts w:ascii="Times New Roman" w:hAnsi="Times New Roman" w:cs="Times New Roman"/>
                <w:b/>
                <w:sz w:val="24"/>
                <w:szCs w:val="24"/>
                <w:lang w:val="kk-KZ"/>
              </w:rPr>
              <w:t xml:space="preserve">- </w:t>
            </w:r>
            <w:r w:rsidRPr="00A457B2">
              <w:rPr>
                <w:rFonts w:ascii="Times New Roman" w:hAnsi="Times New Roman" w:cs="Times New Roman"/>
                <w:sz w:val="24"/>
                <w:szCs w:val="24"/>
                <w:lang w:val="kk-KZ"/>
              </w:rPr>
              <w:t>сұранысқа ие білім мен дағдыларды қалыптастыру, халықтың әл-ауқатын жақсартуға және тұрақты даму мақсаты аясында планетаны қорғауға саналы көзқарас қалыптастыру үшін жағдайлар жасау.</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 xml:space="preserve">БББ үйлесімділігі </w:t>
            </w:r>
          </w:p>
          <w:p w:rsidR="00137B52" w:rsidRPr="00A457B2" w:rsidRDefault="00137B52" w:rsidP="00A457B2">
            <w:pPr>
              <w:spacing w:after="0" w:line="240" w:lineRule="auto"/>
              <w:rPr>
                <w:rFonts w:ascii="Times New Roman" w:hAnsi="Times New Roman" w:cs="Times New Roman"/>
                <w:b/>
                <w:sz w:val="24"/>
                <w:szCs w:val="24"/>
                <w:lang w:val="kk-KZ"/>
              </w:rPr>
            </w:pPr>
          </w:p>
        </w:tc>
        <w:tc>
          <w:tcPr>
            <w:tcW w:w="7228" w:type="dxa"/>
            <w:shd w:val="clear" w:color="auto" w:fill="auto"/>
          </w:tcPr>
          <w:p w:rsidR="008A1980" w:rsidRPr="00A457B2" w:rsidRDefault="00137B52"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w:t>
            </w:r>
            <w:r w:rsidR="008A1980" w:rsidRPr="00A457B2">
              <w:rPr>
                <w:rFonts w:ascii="Times New Roman" w:hAnsi="Times New Roman" w:cs="Times New Roman"/>
                <w:sz w:val="24"/>
                <w:szCs w:val="24"/>
                <w:lang w:val="kk-KZ"/>
              </w:rPr>
              <w:t xml:space="preserve"> Қазақстан Республикасының Ұлттық біліктілік шеңберінің 6- деңгейі;</w:t>
            </w:r>
          </w:p>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6- біліктілік деңгейінің Дублин дискрипторы;</w:t>
            </w:r>
          </w:p>
          <w:p w:rsidR="008A1980" w:rsidRPr="00A457B2" w:rsidRDefault="008A1980"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Еуропалық жоғары білім кеңістігі біліктілік шеңберінің 1- циклі (A Framework for Qualification of the European Higher Education Area);</w:t>
            </w:r>
          </w:p>
          <w:p w:rsidR="00137B52" w:rsidRPr="00A457B2" w:rsidRDefault="008A1980" w:rsidP="00A457B2">
            <w:pPr>
              <w:spacing w:after="0" w:line="240" w:lineRule="auto"/>
              <w:jc w:val="both"/>
              <w:rPr>
                <w:rFonts w:ascii="Times New Roman" w:hAnsi="Times New Roman" w:cs="Times New Roman"/>
                <w:b/>
                <w:sz w:val="24"/>
                <w:szCs w:val="24"/>
                <w:lang w:val="kk-KZ"/>
              </w:rPr>
            </w:pPr>
            <w:r w:rsidRPr="00A457B2">
              <w:rPr>
                <w:rFonts w:ascii="Times New Roman" w:hAnsi="Times New Roman" w:cs="Times New Roman"/>
                <w:sz w:val="24"/>
                <w:szCs w:val="24"/>
                <w:lang w:val="kk-KZ"/>
              </w:rPr>
              <w:t>• Өмір бойы білім алудың Еуропалық біліктілік шеңберінің 6-деңгейі (The European Qualification Framework for Life long Learning).</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БББ кәсіби саламен байланысы</w:t>
            </w:r>
          </w:p>
        </w:tc>
        <w:tc>
          <w:tcPr>
            <w:tcW w:w="7228" w:type="dxa"/>
            <w:shd w:val="clear" w:color="auto" w:fill="auto"/>
          </w:tcPr>
          <w:p w:rsidR="00E26E7F" w:rsidRPr="00A457B2" w:rsidRDefault="00137B52" w:rsidP="00A457B2">
            <w:pPr>
              <w:spacing w:after="0" w:line="240" w:lineRule="auto"/>
              <w:jc w:val="both"/>
              <w:rPr>
                <w:rFonts w:ascii="Times New Roman" w:hAnsi="Times New Roman" w:cs="Times New Roman"/>
                <w:bCs/>
                <w:sz w:val="24"/>
                <w:szCs w:val="24"/>
                <w:lang w:val="kk-KZ"/>
              </w:rPr>
            </w:pPr>
            <w:r w:rsidRPr="00A457B2">
              <w:rPr>
                <w:rFonts w:ascii="Times New Roman" w:hAnsi="Times New Roman" w:cs="Times New Roman"/>
                <w:sz w:val="24"/>
                <w:szCs w:val="24"/>
                <w:lang w:val="kk-KZ"/>
              </w:rPr>
              <w:t xml:space="preserve"> </w:t>
            </w:r>
            <w:r w:rsidR="00C67B5D" w:rsidRPr="00A457B2">
              <w:rPr>
                <w:rFonts w:ascii="Times New Roman" w:hAnsi="Times New Roman" w:cs="Times New Roman"/>
                <w:sz w:val="24"/>
                <w:szCs w:val="24"/>
                <w:lang w:val="kk-KZ"/>
              </w:rPr>
              <w:t>«Басқа топтамаларға енгізілмеген өзге де ғимараттар құрылысы», "Тұрғын және тұрғын емес ғимараттар құрылысы»</w:t>
            </w:r>
            <w:r w:rsidR="00CE1986" w:rsidRPr="00A457B2">
              <w:rPr>
                <w:rFonts w:ascii="Times New Roman" w:hAnsi="Times New Roman" w:cs="Times New Roman"/>
                <w:sz w:val="24"/>
                <w:szCs w:val="24"/>
                <w:lang w:val="kk-KZ"/>
              </w:rPr>
              <w:t>, «</w:t>
            </w:r>
            <w:r w:rsidR="00CE1986" w:rsidRPr="00A457B2">
              <w:rPr>
                <w:rFonts w:ascii="Times New Roman" w:hAnsi="Times New Roman" w:cs="Times New Roman"/>
                <w:bCs/>
                <w:sz w:val="24"/>
                <w:szCs w:val="24"/>
                <w:lang w:val="kk-KZ"/>
              </w:rPr>
              <w:t>Құрастырмалы және құймалы конструкцияларды монтаждау және орнату</w:t>
            </w:r>
            <w:r w:rsidR="00CE1986" w:rsidRPr="00A457B2">
              <w:rPr>
                <w:rFonts w:ascii="Times New Roman" w:hAnsi="Times New Roman" w:cs="Times New Roman"/>
                <w:sz w:val="24"/>
                <w:szCs w:val="24"/>
                <w:lang w:val="kk-KZ"/>
              </w:rPr>
              <w:t>»</w:t>
            </w:r>
            <w:r w:rsidR="00C67B5D" w:rsidRPr="00A457B2">
              <w:rPr>
                <w:rFonts w:ascii="Times New Roman" w:hAnsi="Times New Roman" w:cs="Times New Roman"/>
                <w:sz w:val="24"/>
                <w:szCs w:val="24"/>
                <w:lang w:val="kk-KZ"/>
              </w:rPr>
              <w:t xml:space="preserve"> </w:t>
            </w:r>
            <w:r w:rsidR="00C67B5D" w:rsidRPr="00A457B2">
              <w:rPr>
                <w:rFonts w:ascii="Times New Roman" w:hAnsi="Times New Roman" w:cs="Times New Roman"/>
                <w:bCs/>
                <w:sz w:val="24"/>
                <w:szCs w:val="24"/>
                <w:lang w:val="kk-KZ"/>
              </w:rPr>
              <w:t>("Атамекен" Қазақстан Республикасының Ұлттық Кәсіпкерлер палатасы Басқарма Төрағасы міндетін атарушы 28.07.2023 ж. №122 бұйрығымен бекітілген, № 9,10</w:t>
            </w:r>
            <w:r w:rsidR="00CE1986" w:rsidRPr="00A457B2">
              <w:rPr>
                <w:rFonts w:ascii="Times New Roman" w:hAnsi="Times New Roman" w:cs="Times New Roman"/>
                <w:bCs/>
                <w:sz w:val="24"/>
                <w:szCs w:val="24"/>
                <w:lang w:val="kk-KZ"/>
              </w:rPr>
              <w:t>,14</w:t>
            </w:r>
            <w:r w:rsidR="00C67B5D" w:rsidRPr="00A457B2">
              <w:rPr>
                <w:rFonts w:ascii="Times New Roman" w:hAnsi="Times New Roman" w:cs="Times New Roman"/>
                <w:bCs/>
                <w:sz w:val="24"/>
                <w:szCs w:val="24"/>
                <w:lang w:val="kk-KZ"/>
              </w:rPr>
              <w:t xml:space="preserve"> қосымшалар</w:t>
            </w:r>
            <w:r w:rsidR="00770DBC" w:rsidRPr="00A457B2">
              <w:rPr>
                <w:rFonts w:ascii="Times New Roman" w:hAnsi="Times New Roman" w:cs="Times New Roman"/>
                <w:bCs/>
                <w:sz w:val="24"/>
                <w:szCs w:val="24"/>
                <w:lang w:val="kk-KZ"/>
              </w:rPr>
              <w:t>.</w:t>
            </w:r>
            <w:r w:rsidR="00E26E7F" w:rsidRPr="00A457B2">
              <w:rPr>
                <w:rFonts w:ascii="Times New Roman" w:hAnsi="Times New Roman" w:cs="Times New Roman"/>
                <w:sz w:val="20"/>
                <w:szCs w:val="20"/>
                <w:lang w:val="kk-KZ"/>
              </w:rPr>
              <w:t xml:space="preserve"> </w:t>
            </w:r>
          </w:p>
        </w:tc>
      </w:tr>
      <w:tr w:rsidR="00C6361F" w:rsidRPr="000272A7" w:rsidTr="00A457B2">
        <w:tc>
          <w:tcPr>
            <w:tcW w:w="2269" w:type="dxa"/>
            <w:shd w:val="clear" w:color="auto" w:fill="auto"/>
          </w:tcPr>
          <w:p w:rsidR="00C6361F" w:rsidRPr="00A457B2" w:rsidRDefault="00C6361F"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Берілетін дәреженің атауы</w:t>
            </w:r>
          </w:p>
          <w:p w:rsidR="00C6361F" w:rsidRPr="00A457B2" w:rsidRDefault="00C6361F" w:rsidP="00A457B2">
            <w:pPr>
              <w:spacing w:after="0" w:line="240" w:lineRule="auto"/>
              <w:rPr>
                <w:rFonts w:ascii="Times New Roman" w:hAnsi="Times New Roman" w:cs="Times New Roman"/>
                <w:b/>
                <w:sz w:val="24"/>
                <w:szCs w:val="24"/>
                <w:lang w:val="kk-KZ"/>
              </w:rPr>
            </w:pPr>
          </w:p>
        </w:tc>
        <w:tc>
          <w:tcPr>
            <w:tcW w:w="7228" w:type="dxa"/>
            <w:shd w:val="clear" w:color="auto" w:fill="auto"/>
          </w:tcPr>
          <w:p w:rsidR="00C6361F" w:rsidRPr="00A457B2" w:rsidRDefault="00C6361F" w:rsidP="00A457B2">
            <w:pPr>
              <w:spacing w:after="0" w:line="240" w:lineRule="auto"/>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Білім беру бағдарламасын сәтті аяқтағаннан кейін бітірушіге «6В07321- Өнеркәсіптік және азаматтық құрылыс технологиясы» білім беру бағдарламасы бойынша техника және технология бакалавры» дәрежесі беріледі. </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Біліктілік пен лауазымдар тізімі</w:t>
            </w:r>
          </w:p>
        </w:tc>
        <w:tc>
          <w:tcPr>
            <w:tcW w:w="7228" w:type="dxa"/>
            <w:shd w:val="clear" w:color="auto" w:fill="auto"/>
          </w:tcPr>
          <w:p w:rsidR="00137B52" w:rsidRPr="00A457B2" w:rsidRDefault="00CE51B7" w:rsidP="00A457B2">
            <w:pPr>
              <w:spacing w:after="0" w:line="240" w:lineRule="auto"/>
              <w:jc w:val="both"/>
              <w:rPr>
                <w:rFonts w:ascii="Times New Roman" w:hAnsi="Times New Roman" w:cs="Times New Roman"/>
                <w:b/>
                <w:sz w:val="24"/>
                <w:szCs w:val="24"/>
                <w:lang w:val="kk-KZ"/>
              </w:rPr>
            </w:pPr>
            <w:r w:rsidRPr="00A457B2">
              <w:rPr>
                <w:rFonts w:ascii="Times New Roman" w:hAnsi="Times New Roman" w:cs="Times New Roman"/>
                <w:sz w:val="24"/>
                <w:szCs w:val="24"/>
                <w:lang w:val="kk-KZ"/>
              </w:rPr>
              <w:t>Ж</w:t>
            </w:r>
            <w:r w:rsidR="00671747" w:rsidRPr="00A457B2">
              <w:rPr>
                <w:rFonts w:ascii="Times New Roman" w:hAnsi="Times New Roman" w:cs="Times New Roman"/>
                <w:sz w:val="24"/>
                <w:szCs w:val="24"/>
                <w:lang w:val="kk-KZ"/>
              </w:rPr>
              <w:t>ұмыс өндірушісі (прораб), өндіріс бөлімінің бастығы, инженер-құрылысшы, құрылыс жұмыстарын орындау сапасы бойынша инженер, құрылысты қадағалау бойынша инженер, еңбекті нормалау бойынша инженер, құрылыс өндірісін басқаруды ұйымдастыру бойынша инженер, құрылыстағы еңбекті қорғау және қауіпсіздік техникасы бойынша инженер, құрылыс, ғылыми-зерттеу мекемелеріндегі техник-технолог қызметтерін атқара алады.</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Кәсіби қызмет саласы</w:t>
            </w:r>
          </w:p>
        </w:tc>
        <w:tc>
          <w:tcPr>
            <w:tcW w:w="7228" w:type="dxa"/>
            <w:shd w:val="clear" w:color="auto" w:fill="auto"/>
          </w:tcPr>
          <w:p w:rsidR="00137B52" w:rsidRPr="00A457B2" w:rsidRDefault="00CE51B7" w:rsidP="00A457B2">
            <w:pPr>
              <w:spacing w:after="0" w:line="240" w:lineRule="auto"/>
              <w:jc w:val="both"/>
              <w:rPr>
                <w:rFonts w:ascii="Times New Roman" w:hAnsi="Times New Roman" w:cs="Times New Roman"/>
                <w:b/>
                <w:sz w:val="24"/>
                <w:szCs w:val="24"/>
                <w:lang w:val="kk-KZ"/>
              </w:rPr>
            </w:pPr>
            <w:r w:rsidRPr="00A457B2">
              <w:rPr>
                <w:rFonts w:ascii="Times New Roman" w:hAnsi="Times New Roman" w:cs="Times New Roman"/>
                <w:sz w:val="24"/>
                <w:szCs w:val="24"/>
                <w:lang w:val="kk-KZ"/>
              </w:rPr>
              <w:t>А</w:t>
            </w:r>
            <w:r w:rsidR="00671747" w:rsidRPr="00A457B2">
              <w:rPr>
                <w:rFonts w:ascii="Times New Roman" w:hAnsi="Times New Roman" w:cs="Times New Roman"/>
                <w:sz w:val="24"/>
                <w:szCs w:val="24"/>
                <w:lang w:val="kk-KZ"/>
              </w:rPr>
              <w:t>заматтық құрылыс, қала шаруашылығы, машина жасау, химия, тау-кен өндіру, мұнай, газ, металлургия өнеркәсібінің құрылыс объектілері және тағы басқалар</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lastRenderedPageBreak/>
              <w:t>Кәсіби қызмет</w:t>
            </w:r>
            <w:r w:rsidR="00C6361F" w:rsidRPr="00A457B2">
              <w:rPr>
                <w:rFonts w:ascii="Times New Roman" w:hAnsi="Times New Roman" w:cs="Times New Roman"/>
                <w:b/>
                <w:sz w:val="24"/>
                <w:szCs w:val="24"/>
                <w:lang w:val="kk-KZ"/>
              </w:rPr>
              <w:t xml:space="preserve"> нысандары</w:t>
            </w:r>
          </w:p>
        </w:tc>
        <w:tc>
          <w:tcPr>
            <w:tcW w:w="7228" w:type="dxa"/>
            <w:shd w:val="clear" w:color="auto" w:fill="auto"/>
          </w:tcPr>
          <w:p w:rsidR="00137B52" w:rsidRPr="00A457B2" w:rsidRDefault="00CE51B7" w:rsidP="00A457B2">
            <w:pPr>
              <w:spacing w:after="0" w:line="240" w:lineRule="auto"/>
              <w:jc w:val="both"/>
              <w:rPr>
                <w:rFonts w:ascii="Times New Roman" w:hAnsi="Times New Roman" w:cs="Times New Roman"/>
                <w:b/>
                <w:sz w:val="24"/>
                <w:szCs w:val="24"/>
                <w:lang w:val="kk-KZ"/>
              </w:rPr>
            </w:pPr>
            <w:r w:rsidRPr="00A457B2">
              <w:rPr>
                <w:rFonts w:ascii="Times New Roman" w:eastAsia="TimesNewRomanPS-ItalicMT" w:hAnsi="Times New Roman" w:cs="Times New Roman"/>
                <w:iCs/>
                <w:sz w:val="24"/>
                <w:szCs w:val="24"/>
                <w:lang w:val="kk-KZ"/>
              </w:rPr>
              <w:t>Қ</w:t>
            </w:r>
            <w:r w:rsidR="00671747" w:rsidRPr="00A457B2">
              <w:rPr>
                <w:rFonts w:ascii="Times New Roman" w:eastAsia="TimesNewRomanPS-ItalicMT" w:hAnsi="Times New Roman" w:cs="Times New Roman"/>
                <w:iCs/>
                <w:sz w:val="24"/>
                <w:szCs w:val="24"/>
                <w:lang w:val="kk-KZ"/>
              </w:rPr>
              <w:t>ұрылыс-монтаждық басқармалар мен ұйымдар, жобалау және ғылыми институттар, құрылыс бұйымдарын өндіру зауыттары, коммуналдық шаруашылық кәсіпорындары, құрылыс техникасы мен жабдықтарын пайдалану және жөндеу кәсіпорындары, құрылыс бойынша акционерлік бірлестіктер болып табылады</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Кәсіби қызмет пәні</w:t>
            </w:r>
          </w:p>
        </w:tc>
        <w:tc>
          <w:tcPr>
            <w:tcW w:w="7228" w:type="dxa"/>
            <w:shd w:val="clear" w:color="auto" w:fill="auto"/>
          </w:tcPr>
          <w:p w:rsidR="00137B52" w:rsidRPr="00A457B2" w:rsidRDefault="00CE51B7" w:rsidP="00A457B2">
            <w:pPr>
              <w:spacing w:after="0" w:line="240" w:lineRule="auto"/>
              <w:jc w:val="both"/>
              <w:rPr>
                <w:rFonts w:ascii="Times New Roman" w:hAnsi="Times New Roman" w:cs="Times New Roman"/>
                <w:b/>
                <w:sz w:val="24"/>
                <w:szCs w:val="24"/>
                <w:lang w:val="kk-KZ"/>
              </w:rPr>
            </w:pPr>
            <w:r w:rsidRPr="00A457B2">
              <w:rPr>
                <w:rFonts w:ascii="Times New Roman" w:eastAsia="TimesNewRomanPS-ItalicMT" w:hAnsi="Times New Roman" w:cs="Times New Roman"/>
                <w:iCs/>
                <w:sz w:val="24"/>
                <w:szCs w:val="24"/>
                <w:lang w:val="kk-KZ"/>
              </w:rPr>
              <w:t>Ғ</w:t>
            </w:r>
            <w:r w:rsidR="00671747" w:rsidRPr="00A457B2">
              <w:rPr>
                <w:rFonts w:ascii="Times New Roman" w:eastAsia="TimesNewRomanPS-ItalicMT" w:hAnsi="Times New Roman" w:cs="Times New Roman"/>
                <w:iCs/>
                <w:sz w:val="24"/>
                <w:szCs w:val="24"/>
                <w:lang w:val="kk-KZ"/>
              </w:rPr>
              <w:t>имараттар мен имараттарды салу және қайта құру кезінде құрылыс өндірісін ұйымдастыру; құрылысты ұйымдастыру жобаларын, жалпы құрылыс жұмыстарын жүргізу жобаларын әзірлеу; құрылыс нысандарын қадағалау және пайдалану болып табылады.</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Кәсіби қызмет түрлері</w:t>
            </w:r>
          </w:p>
        </w:tc>
        <w:tc>
          <w:tcPr>
            <w:tcW w:w="7228" w:type="dxa"/>
            <w:shd w:val="clear" w:color="auto" w:fill="auto"/>
          </w:tcPr>
          <w:p w:rsidR="00671747" w:rsidRPr="00A457B2" w:rsidRDefault="00671747" w:rsidP="00A457B2">
            <w:pPr>
              <w:autoSpaceDE w:val="0"/>
              <w:autoSpaceDN w:val="0"/>
              <w:adjustRightInd w:val="0"/>
              <w:spacing w:after="0" w:line="240" w:lineRule="auto"/>
              <w:jc w:val="both"/>
              <w:rPr>
                <w:rFonts w:ascii="Times New Roman" w:eastAsia="TimesNewRomanPS-ItalicMT" w:hAnsi="Times New Roman" w:cs="Times New Roman"/>
                <w:iCs/>
                <w:sz w:val="24"/>
                <w:szCs w:val="24"/>
                <w:lang w:val="kk-KZ"/>
              </w:rPr>
            </w:pPr>
            <w:r w:rsidRPr="00A457B2">
              <w:rPr>
                <w:rFonts w:ascii="Times New Roman" w:eastAsia="TimesNewRomanPS-ItalicMT" w:hAnsi="Times New Roman" w:cs="Times New Roman"/>
                <w:iCs/>
                <w:sz w:val="24"/>
                <w:szCs w:val="24"/>
                <w:lang w:val="kk-KZ"/>
              </w:rPr>
              <w:t>-  ғимараттар мен имараттардың құрылысын дайындау және жүзеге асыру процесін ұйымдастыру және басқару;</w:t>
            </w:r>
          </w:p>
          <w:p w:rsidR="00137B52" w:rsidRPr="00A457B2" w:rsidRDefault="00671747" w:rsidP="00A457B2">
            <w:pPr>
              <w:spacing w:after="0" w:line="240" w:lineRule="auto"/>
              <w:jc w:val="both"/>
              <w:rPr>
                <w:rFonts w:ascii="Times New Roman" w:hAnsi="Times New Roman" w:cs="Times New Roman"/>
                <w:b/>
                <w:sz w:val="24"/>
                <w:szCs w:val="24"/>
                <w:lang w:val="kk-KZ"/>
              </w:rPr>
            </w:pPr>
            <w:r w:rsidRPr="00A457B2">
              <w:rPr>
                <w:rFonts w:ascii="Times New Roman" w:eastAsia="TimesNewRomanPS-ItalicMT" w:hAnsi="Times New Roman" w:cs="Times New Roman"/>
                <w:iCs/>
                <w:sz w:val="24"/>
                <w:szCs w:val="24"/>
                <w:lang w:val="kk-KZ"/>
              </w:rPr>
              <w:t>- ғылыми-зерттеу жұмыстарын орындауға қатысу және жалпы білім беру ұйымдарында ғылыми-педагогикалық қызметтерді жүргізу.</w:t>
            </w:r>
          </w:p>
        </w:tc>
      </w:tr>
      <w:tr w:rsidR="00137B52" w:rsidRPr="000272A7" w:rsidTr="00A457B2">
        <w:tc>
          <w:tcPr>
            <w:tcW w:w="2269" w:type="dxa"/>
            <w:shd w:val="clear" w:color="auto" w:fill="auto"/>
          </w:tcPr>
          <w:p w:rsidR="00137B52" w:rsidRPr="00A457B2" w:rsidRDefault="00137B52" w:rsidP="00A457B2">
            <w:pPr>
              <w:spacing w:after="0" w:line="240" w:lineRule="auto"/>
              <w:rPr>
                <w:rFonts w:ascii="Times New Roman" w:hAnsi="Times New Roman" w:cs="Times New Roman"/>
                <w:b/>
                <w:sz w:val="24"/>
                <w:szCs w:val="24"/>
                <w:lang w:val="kk-KZ"/>
              </w:rPr>
            </w:pPr>
            <w:r w:rsidRPr="00A457B2">
              <w:rPr>
                <w:rFonts w:ascii="Times New Roman" w:hAnsi="Times New Roman" w:cs="Times New Roman"/>
                <w:b/>
                <w:sz w:val="24"/>
                <w:szCs w:val="24"/>
                <w:lang w:val="kk-KZ"/>
              </w:rPr>
              <w:t>Оқыту нәтижелері</w:t>
            </w:r>
          </w:p>
        </w:tc>
        <w:tc>
          <w:tcPr>
            <w:tcW w:w="7228" w:type="dxa"/>
            <w:shd w:val="clear" w:color="auto" w:fill="auto"/>
          </w:tcPr>
          <w:p w:rsidR="00671747" w:rsidRPr="00A457B2" w:rsidRDefault="00671747" w:rsidP="00A457B2">
            <w:pPr>
              <w:pStyle w:val="a5"/>
              <w:tabs>
                <w:tab w:val="left" w:pos="567"/>
                <w:tab w:val="left" w:pos="993"/>
              </w:tabs>
              <w:spacing w:after="0" w:line="240" w:lineRule="auto"/>
              <w:ind w:left="0"/>
              <w:jc w:val="both"/>
              <w:rPr>
                <w:rFonts w:ascii="Times New Roman" w:hAnsi="Times New Roman"/>
                <w:sz w:val="24"/>
                <w:szCs w:val="24"/>
                <w:lang w:val="kk-KZ" w:eastAsia="ru-RU"/>
              </w:rPr>
            </w:pPr>
            <w:r w:rsidRPr="00A457B2">
              <w:rPr>
                <w:rFonts w:ascii="Times New Roman" w:eastAsia="Calibri" w:hAnsi="Times New Roman"/>
                <w:b/>
                <w:sz w:val="24"/>
                <w:szCs w:val="24"/>
                <w:lang w:val="kk-KZ" w:eastAsia="ru-RU"/>
              </w:rPr>
              <w:t>ОН</w:t>
            </w:r>
            <w:r w:rsidRPr="00A457B2">
              <w:rPr>
                <w:rFonts w:ascii="Times New Roman" w:hAnsi="Times New Roman"/>
                <w:b/>
                <w:sz w:val="24"/>
                <w:szCs w:val="24"/>
                <w:lang w:val="kk-KZ" w:eastAsia="ru-RU"/>
              </w:rPr>
              <w:t>1.</w:t>
            </w:r>
            <w:r w:rsidR="0097668F" w:rsidRPr="00A457B2">
              <w:rPr>
                <w:rFonts w:ascii="Times New Roman" w:hAnsi="Times New Roman"/>
                <w:b/>
                <w:sz w:val="24"/>
                <w:szCs w:val="24"/>
                <w:lang w:val="kk-KZ" w:eastAsia="ru-RU"/>
              </w:rPr>
              <w:t xml:space="preserve"> </w:t>
            </w:r>
            <w:r w:rsidR="00267FFA" w:rsidRPr="00A457B2">
              <w:rPr>
                <w:rStyle w:val="y2iqfc"/>
                <w:rFonts w:ascii="Times New Roman" w:hAnsi="Times New Roman"/>
                <w:color w:val="202124"/>
                <w:sz w:val="24"/>
                <w:szCs w:val="24"/>
                <w:lang w:val="kk-KZ"/>
              </w:rPr>
              <w:t xml:space="preserve">Академиялық жазу және академиялық адалдық мәдениеті қағидаттарын ескере отырып, құрылыс өндірісі саласында және қоғамда қазақ, орыс және ағылшын тілдерінде </w:t>
            </w:r>
            <w:r w:rsidR="00E64FC9" w:rsidRPr="00A457B2">
              <w:rPr>
                <w:rStyle w:val="y2iqfc"/>
                <w:rFonts w:ascii="Times New Roman" w:hAnsi="Times New Roman"/>
                <w:color w:val="202124"/>
                <w:sz w:val="24"/>
                <w:szCs w:val="24"/>
                <w:lang w:val="kk-KZ"/>
              </w:rPr>
              <w:t>қарым-қатынасы</w:t>
            </w:r>
            <w:r w:rsidR="00267FFA" w:rsidRPr="00A457B2">
              <w:rPr>
                <w:rStyle w:val="y2iqfc"/>
                <w:rFonts w:ascii="Times New Roman" w:hAnsi="Times New Roman"/>
                <w:color w:val="202124"/>
                <w:sz w:val="24"/>
                <w:szCs w:val="24"/>
                <w:lang w:val="kk-KZ"/>
              </w:rPr>
              <w:t>.</w:t>
            </w:r>
          </w:p>
          <w:p w:rsidR="00671747" w:rsidRPr="00A457B2" w:rsidRDefault="00671747" w:rsidP="00A457B2">
            <w:pPr>
              <w:pStyle w:val="a5"/>
              <w:tabs>
                <w:tab w:val="left" w:pos="993"/>
              </w:tabs>
              <w:spacing w:after="0" w:line="240" w:lineRule="auto"/>
              <w:ind w:left="0"/>
              <w:jc w:val="both"/>
              <w:rPr>
                <w:rFonts w:ascii="Times New Roman" w:hAnsi="Times New Roman"/>
                <w:i/>
                <w:sz w:val="24"/>
                <w:szCs w:val="24"/>
                <w:lang w:val="kk-KZ"/>
              </w:rPr>
            </w:pPr>
            <w:r w:rsidRPr="00A457B2">
              <w:rPr>
                <w:rFonts w:ascii="Times New Roman" w:eastAsia="Calibri" w:hAnsi="Times New Roman"/>
                <w:b/>
                <w:sz w:val="24"/>
                <w:szCs w:val="24"/>
                <w:lang w:val="kk-KZ" w:eastAsia="ru-RU"/>
              </w:rPr>
              <w:t>ОН2</w:t>
            </w:r>
            <w:r w:rsidRPr="00A457B2">
              <w:rPr>
                <w:rFonts w:ascii="Times New Roman" w:hAnsi="Times New Roman"/>
                <w:b/>
                <w:sz w:val="24"/>
                <w:szCs w:val="24"/>
                <w:lang w:val="kk-KZ"/>
              </w:rPr>
              <w:t>.</w:t>
            </w:r>
            <w:r w:rsidR="0097668F" w:rsidRPr="00A457B2">
              <w:rPr>
                <w:rFonts w:ascii="Times New Roman" w:hAnsi="Times New Roman"/>
                <w:b/>
                <w:sz w:val="24"/>
                <w:szCs w:val="24"/>
                <w:lang w:val="kk-KZ"/>
              </w:rPr>
              <w:t xml:space="preserve"> </w:t>
            </w:r>
            <w:r w:rsidR="002274FF" w:rsidRPr="00A457B2">
              <w:rPr>
                <w:rFonts w:ascii="Times New Roman" w:hAnsi="Times New Roman"/>
                <w:sz w:val="24"/>
                <w:szCs w:val="24"/>
                <w:lang w:val="kk-KZ"/>
              </w:rPr>
              <w:t>Кәсіби қызметте қоғамдық, құқықтық, әлеуметтік-экономикалық білімді, сондай-ақ ғылыми зерттеу әдістерін көрсету.</w:t>
            </w:r>
          </w:p>
          <w:p w:rsidR="00671747" w:rsidRPr="00A457B2" w:rsidRDefault="00671747" w:rsidP="00A457B2">
            <w:pPr>
              <w:pStyle w:val="a5"/>
              <w:tabs>
                <w:tab w:val="left" w:pos="993"/>
              </w:tabs>
              <w:spacing w:after="0" w:line="240" w:lineRule="auto"/>
              <w:ind w:left="0"/>
              <w:jc w:val="both"/>
              <w:rPr>
                <w:rFonts w:ascii="Times New Roman" w:hAnsi="Times New Roman"/>
                <w:i/>
                <w:sz w:val="24"/>
                <w:szCs w:val="24"/>
                <w:lang w:val="kk-KZ"/>
              </w:rPr>
            </w:pPr>
            <w:r w:rsidRPr="00A457B2">
              <w:rPr>
                <w:rFonts w:ascii="Times New Roman" w:hAnsi="Times New Roman"/>
                <w:b/>
                <w:sz w:val="24"/>
                <w:szCs w:val="24"/>
                <w:lang w:val="kk-KZ"/>
              </w:rPr>
              <w:t>ОН3.</w:t>
            </w:r>
            <w:r w:rsidR="0097668F" w:rsidRPr="00A457B2">
              <w:rPr>
                <w:rFonts w:ascii="Times New Roman" w:hAnsi="Times New Roman"/>
                <w:b/>
                <w:sz w:val="24"/>
                <w:szCs w:val="24"/>
                <w:lang w:val="kk-KZ"/>
              </w:rPr>
              <w:t xml:space="preserve"> </w:t>
            </w:r>
            <w:r w:rsidRPr="00A457B2">
              <w:rPr>
                <w:rFonts w:ascii="Times New Roman" w:hAnsi="Times New Roman"/>
                <w:sz w:val="24"/>
                <w:szCs w:val="24"/>
                <w:lang w:val="kk-KZ"/>
              </w:rPr>
              <w:t xml:space="preserve">Ғимараттар мен имараттарды жобалау, тұрғызу және пайдалану кезінде </w:t>
            </w:r>
            <w:r w:rsidR="009D2011" w:rsidRPr="00A457B2">
              <w:rPr>
                <w:rStyle w:val="markedcontent"/>
                <w:rFonts w:ascii="Times New Roman" w:hAnsi="Times New Roman"/>
                <w:sz w:val="24"/>
                <w:szCs w:val="24"/>
                <w:lang w:val="kk-KZ"/>
              </w:rPr>
              <w:t>басқару және қаржыны сауатты бөлу,</w:t>
            </w:r>
            <w:r w:rsidR="009D2011" w:rsidRPr="00A457B2">
              <w:rPr>
                <w:rStyle w:val="markedcontent"/>
                <w:rFonts w:ascii="Times New Roman" w:hAnsi="Times New Roman"/>
                <w:b/>
                <w:sz w:val="24"/>
                <w:szCs w:val="24"/>
                <w:lang w:val="kk-KZ"/>
              </w:rPr>
              <w:t xml:space="preserve"> </w:t>
            </w:r>
            <w:r w:rsidR="009D2011" w:rsidRPr="00A457B2">
              <w:rPr>
                <w:rStyle w:val="markedcontent"/>
                <w:rFonts w:ascii="Times New Roman" w:hAnsi="Times New Roman"/>
                <w:sz w:val="24"/>
                <w:szCs w:val="24"/>
                <w:lang w:val="kk-KZ"/>
              </w:rPr>
              <w:t xml:space="preserve">сонымен қатар </w:t>
            </w:r>
            <w:r w:rsidRPr="00A457B2">
              <w:rPr>
                <w:rFonts w:ascii="Times New Roman" w:hAnsi="Times New Roman"/>
                <w:sz w:val="24"/>
                <w:szCs w:val="24"/>
                <w:lang w:val="kk-KZ"/>
              </w:rPr>
              <w:t>ғылыми-жаратылыстану, математикалық, экономикалық, инженерлік білімдерді қолдану.</w:t>
            </w:r>
          </w:p>
          <w:p w:rsidR="00671747" w:rsidRPr="00A457B2" w:rsidRDefault="00671747" w:rsidP="00A457B2">
            <w:pPr>
              <w:spacing w:after="0" w:line="240" w:lineRule="auto"/>
              <w:jc w:val="both"/>
              <w:rPr>
                <w:rFonts w:ascii="Times New Roman" w:hAnsi="Times New Roman" w:cs="Times New Roman"/>
                <w:i/>
                <w:sz w:val="24"/>
                <w:szCs w:val="24"/>
                <w:lang w:val="kk-KZ"/>
              </w:rPr>
            </w:pPr>
            <w:r w:rsidRPr="00A457B2">
              <w:rPr>
                <w:rFonts w:ascii="Times New Roman" w:hAnsi="Times New Roman" w:cs="Times New Roman"/>
                <w:b/>
                <w:sz w:val="24"/>
                <w:szCs w:val="24"/>
                <w:lang w:val="kk-KZ"/>
              </w:rPr>
              <w:t>ОН4.</w:t>
            </w:r>
            <w:r w:rsidRPr="00A457B2">
              <w:rPr>
                <w:rFonts w:ascii="Times New Roman" w:hAnsi="Times New Roman" w:cs="Times New Roman"/>
                <w:sz w:val="24"/>
                <w:szCs w:val="24"/>
                <w:lang w:val="kk-KZ"/>
              </w:rPr>
              <w:t xml:space="preserve"> Жеке және командада жұмыс жасау, өзінің білімін жетілдірумен, өз-өзін тәрбиелеумен, рухани дамумен айналысу.</w:t>
            </w:r>
          </w:p>
          <w:p w:rsidR="002274FF" w:rsidRPr="00A457B2" w:rsidRDefault="00671747" w:rsidP="00A457B2">
            <w:pPr>
              <w:pStyle w:val="21"/>
              <w:tabs>
                <w:tab w:val="left" w:pos="567"/>
              </w:tabs>
              <w:jc w:val="both"/>
              <w:rPr>
                <w:rFonts w:eastAsia="Times New Roman"/>
                <w:i w:val="0"/>
                <w:iCs w:val="0"/>
                <w:color w:val="auto"/>
                <w:sz w:val="24"/>
                <w:szCs w:val="24"/>
                <w:lang w:val="kk-KZ"/>
              </w:rPr>
            </w:pPr>
            <w:r w:rsidRPr="00A457B2">
              <w:rPr>
                <w:b/>
                <w:i w:val="0"/>
                <w:sz w:val="24"/>
                <w:szCs w:val="24"/>
                <w:lang w:val="kk-KZ"/>
              </w:rPr>
              <w:t>ОН5.</w:t>
            </w:r>
            <w:r w:rsidR="0097668F" w:rsidRPr="00A457B2">
              <w:rPr>
                <w:b/>
                <w:i w:val="0"/>
                <w:sz w:val="24"/>
                <w:szCs w:val="24"/>
                <w:lang w:val="kk-KZ"/>
              </w:rPr>
              <w:t xml:space="preserve"> </w:t>
            </w:r>
            <w:r w:rsidR="002274FF" w:rsidRPr="00A457B2">
              <w:rPr>
                <w:rFonts w:eastAsia="Times New Roman"/>
                <w:i w:val="0"/>
                <w:iCs w:val="0"/>
                <w:color w:val="auto"/>
                <w:sz w:val="24"/>
                <w:szCs w:val="24"/>
                <w:lang w:val="kk-KZ"/>
              </w:rPr>
              <w:t>Ғимараттардың инженерлік-технологиялық, көлемдік-жоспарлау, конструктивтік және энергия үнемдеу технологияларын әзірлей білу.</w:t>
            </w:r>
          </w:p>
          <w:p w:rsidR="00671747" w:rsidRPr="00A457B2" w:rsidRDefault="00671747" w:rsidP="00A457B2">
            <w:pPr>
              <w:pStyle w:val="21"/>
              <w:tabs>
                <w:tab w:val="left" w:pos="567"/>
              </w:tabs>
              <w:jc w:val="both"/>
              <w:rPr>
                <w:i w:val="0"/>
                <w:sz w:val="24"/>
                <w:szCs w:val="24"/>
                <w:lang w:val="kk-KZ"/>
              </w:rPr>
            </w:pPr>
            <w:r w:rsidRPr="00A457B2">
              <w:rPr>
                <w:rStyle w:val="af5"/>
                <w:color w:val="auto"/>
                <w:sz w:val="24"/>
                <w:szCs w:val="24"/>
                <w:lang w:val="kk-KZ"/>
              </w:rPr>
              <w:t xml:space="preserve">ОН6. </w:t>
            </w:r>
            <w:r w:rsidRPr="00A457B2">
              <w:rPr>
                <w:i w:val="0"/>
                <w:sz w:val="24"/>
                <w:szCs w:val="24"/>
                <w:lang w:val="kk-KZ"/>
              </w:rPr>
              <w:t>Е</w:t>
            </w:r>
            <w:r w:rsidR="0097668F" w:rsidRPr="00A457B2">
              <w:rPr>
                <w:i w:val="0"/>
                <w:sz w:val="24"/>
                <w:szCs w:val="24"/>
                <w:lang w:val="kk-KZ"/>
              </w:rPr>
              <w:t>ур</w:t>
            </w:r>
            <w:r w:rsidRPr="00A457B2">
              <w:rPr>
                <w:i w:val="0"/>
                <w:sz w:val="24"/>
                <w:szCs w:val="24"/>
                <w:lang w:val="kk-KZ"/>
              </w:rPr>
              <w:t xml:space="preserve">окод талаптарын ескере отырып, ғимараттардың жекелеген құрылымдық элементтерін әр түрлі жүктемелер мен әсерлерге есептеу және жобалау. </w:t>
            </w:r>
          </w:p>
          <w:p w:rsidR="00671747" w:rsidRPr="00A457B2" w:rsidRDefault="00671747" w:rsidP="00A457B2">
            <w:pPr>
              <w:pStyle w:val="a5"/>
              <w:tabs>
                <w:tab w:val="left" w:pos="567"/>
              </w:tabs>
              <w:spacing w:after="0" w:line="240" w:lineRule="auto"/>
              <w:ind w:left="0"/>
              <w:jc w:val="both"/>
              <w:rPr>
                <w:rFonts w:ascii="Times New Roman" w:hAnsi="Times New Roman"/>
                <w:sz w:val="24"/>
                <w:szCs w:val="24"/>
                <w:highlight w:val="yellow"/>
                <w:lang w:val="kk-KZ" w:eastAsia="ru-RU"/>
              </w:rPr>
            </w:pPr>
            <w:r w:rsidRPr="00A457B2">
              <w:rPr>
                <w:rFonts w:ascii="Times New Roman" w:eastAsia="Calibri" w:hAnsi="Times New Roman"/>
                <w:b/>
                <w:sz w:val="24"/>
                <w:szCs w:val="24"/>
                <w:lang w:val="kk-KZ" w:eastAsia="ru-RU"/>
              </w:rPr>
              <w:t>ОН7</w:t>
            </w:r>
            <w:r w:rsidRPr="00A457B2">
              <w:rPr>
                <w:rFonts w:ascii="Times New Roman" w:hAnsi="Times New Roman"/>
                <w:b/>
                <w:sz w:val="24"/>
                <w:szCs w:val="24"/>
                <w:lang w:val="kk-KZ" w:eastAsia="ru-RU"/>
              </w:rPr>
              <w:t xml:space="preserve">. </w:t>
            </w:r>
            <w:r w:rsidRPr="00A457B2">
              <w:rPr>
                <w:rFonts w:ascii="Times New Roman" w:hAnsi="Times New Roman"/>
                <w:sz w:val="24"/>
                <w:szCs w:val="24"/>
                <w:lang w:val="kk-KZ"/>
              </w:rPr>
              <w:t>Материалдық-техникалық ресурстарды, құрылыс жұмыстарының көлемін, механикаландыруды таңдау мен салыстыруды ескере отырып, құрылыс өндірісінің нұсқалық жобалауды жасау және бағалау.</w:t>
            </w:r>
          </w:p>
          <w:p w:rsidR="00671747" w:rsidRPr="00A457B2" w:rsidRDefault="00671747" w:rsidP="00A457B2">
            <w:pPr>
              <w:pStyle w:val="a5"/>
              <w:tabs>
                <w:tab w:val="left" w:pos="567"/>
                <w:tab w:val="left" w:pos="993"/>
              </w:tabs>
              <w:spacing w:after="0" w:line="240" w:lineRule="auto"/>
              <w:ind w:left="0"/>
              <w:jc w:val="both"/>
              <w:rPr>
                <w:rFonts w:ascii="Times New Roman" w:hAnsi="Times New Roman"/>
                <w:i/>
                <w:sz w:val="24"/>
                <w:szCs w:val="24"/>
                <w:highlight w:val="yellow"/>
                <w:lang w:val="kk-KZ"/>
              </w:rPr>
            </w:pPr>
            <w:r w:rsidRPr="00A457B2">
              <w:rPr>
                <w:rFonts w:ascii="Times New Roman" w:eastAsia="Calibri" w:hAnsi="Times New Roman"/>
                <w:b/>
                <w:sz w:val="24"/>
                <w:szCs w:val="24"/>
                <w:lang w:val="kk-KZ" w:eastAsia="ru-RU"/>
              </w:rPr>
              <w:t>ОН8</w:t>
            </w:r>
            <w:r w:rsidRPr="00A457B2">
              <w:rPr>
                <w:rFonts w:ascii="Times New Roman" w:hAnsi="Times New Roman"/>
                <w:b/>
                <w:sz w:val="24"/>
                <w:szCs w:val="24"/>
                <w:lang w:val="kk-KZ" w:eastAsia="ru-RU"/>
              </w:rPr>
              <w:t>.</w:t>
            </w:r>
            <w:r w:rsidR="0097668F" w:rsidRPr="00A457B2">
              <w:rPr>
                <w:rFonts w:ascii="Times New Roman" w:hAnsi="Times New Roman"/>
                <w:b/>
                <w:sz w:val="24"/>
                <w:szCs w:val="24"/>
                <w:lang w:val="kk-KZ" w:eastAsia="ru-RU"/>
              </w:rPr>
              <w:t xml:space="preserve"> </w:t>
            </w:r>
            <w:r w:rsidRPr="00A457B2">
              <w:rPr>
                <w:rFonts w:ascii="Times New Roman" w:hAnsi="Times New Roman"/>
                <w:sz w:val="24"/>
                <w:szCs w:val="24"/>
                <w:lang w:val="kk-KZ"/>
              </w:rPr>
              <w:t>Іргетастардың түрлерін таңдауда сауатты шешімдер қабылдау және топырақтың физика-механикалық қасиеттерін пайдалана отырып, олардың есептік сипаттамаларын есептеу.</w:t>
            </w:r>
          </w:p>
          <w:p w:rsidR="002274FF" w:rsidRPr="00A457B2" w:rsidRDefault="00671747" w:rsidP="00A457B2">
            <w:pPr>
              <w:pStyle w:val="a5"/>
              <w:tabs>
                <w:tab w:val="left" w:pos="567"/>
                <w:tab w:val="left" w:pos="993"/>
              </w:tabs>
              <w:spacing w:after="0" w:line="240" w:lineRule="auto"/>
              <w:ind w:left="0"/>
              <w:jc w:val="both"/>
              <w:rPr>
                <w:rFonts w:ascii="Times New Roman" w:hAnsi="Times New Roman"/>
                <w:sz w:val="24"/>
                <w:szCs w:val="24"/>
                <w:lang w:val="kk-KZ"/>
              </w:rPr>
            </w:pPr>
            <w:r w:rsidRPr="00A457B2">
              <w:rPr>
                <w:rFonts w:ascii="Times New Roman" w:eastAsia="Calibri" w:hAnsi="Times New Roman"/>
                <w:b/>
                <w:sz w:val="24"/>
                <w:szCs w:val="24"/>
                <w:lang w:val="kk-KZ" w:eastAsia="ru-RU"/>
              </w:rPr>
              <w:t>ОН9</w:t>
            </w:r>
            <w:r w:rsidRPr="00A457B2">
              <w:rPr>
                <w:rFonts w:ascii="Times New Roman" w:hAnsi="Times New Roman"/>
                <w:b/>
                <w:sz w:val="24"/>
                <w:szCs w:val="24"/>
                <w:lang w:val="kk-KZ" w:eastAsia="ru-RU"/>
              </w:rPr>
              <w:t>.</w:t>
            </w:r>
            <w:r w:rsidR="0097668F" w:rsidRPr="00A457B2">
              <w:rPr>
                <w:rFonts w:ascii="Times New Roman" w:hAnsi="Times New Roman"/>
                <w:b/>
                <w:sz w:val="24"/>
                <w:szCs w:val="24"/>
                <w:lang w:val="kk-KZ" w:eastAsia="ru-RU"/>
              </w:rPr>
              <w:t xml:space="preserve"> </w:t>
            </w:r>
            <w:r w:rsidR="002274FF" w:rsidRPr="00A457B2">
              <w:rPr>
                <w:rFonts w:ascii="Times New Roman" w:hAnsi="Times New Roman"/>
                <w:sz w:val="24"/>
                <w:szCs w:val="24"/>
                <w:lang w:val="kk-KZ"/>
              </w:rPr>
              <w:t>Құрылыс нысандарын жобалау үшін заманауи мамандандырылған компьютерлік кешендерді</w:t>
            </w:r>
            <w:r w:rsidR="00AB0B76" w:rsidRPr="00A457B2">
              <w:rPr>
                <w:rFonts w:ascii="Times New Roman" w:hAnsi="Times New Roman"/>
                <w:sz w:val="24"/>
                <w:szCs w:val="24"/>
                <w:lang w:val="kk-KZ"/>
              </w:rPr>
              <w:t>н және</w:t>
            </w:r>
            <w:r w:rsidR="002274FF" w:rsidRPr="00A457B2">
              <w:rPr>
                <w:rFonts w:ascii="Times New Roman" w:hAnsi="Times New Roman"/>
                <w:sz w:val="24"/>
                <w:szCs w:val="24"/>
                <w:lang w:val="kk-KZ"/>
              </w:rPr>
              <w:t xml:space="preserve"> </w:t>
            </w:r>
            <w:r w:rsidR="00CA0072" w:rsidRPr="00A457B2">
              <w:rPr>
                <w:rFonts w:ascii="Times New Roman" w:hAnsi="Times New Roman"/>
                <w:sz w:val="24"/>
                <w:szCs w:val="24"/>
                <w:lang w:val="kk-KZ"/>
              </w:rPr>
              <w:t>жасанды интеллект</w:t>
            </w:r>
            <w:r w:rsidR="00AB0B76" w:rsidRPr="00A457B2">
              <w:rPr>
                <w:rFonts w:ascii="Times New Roman" w:hAnsi="Times New Roman"/>
                <w:sz w:val="24"/>
                <w:szCs w:val="24"/>
                <w:lang w:val="kk-KZ"/>
              </w:rPr>
              <w:t xml:space="preserve"> элементтерін қолдану </w:t>
            </w:r>
            <w:r w:rsidR="002274FF" w:rsidRPr="00A457B2">
              <w:rPr>
                <w:rFonts w:ascii="Times New Roman" w:hAnsi="Times New Roman"/>
                <w:sz w:val="24"/>
                <w:szCs w:val="24"/>
                <w:lang w:val="kk-KZ"/>
              </w:rPr>
              <w:t>қолдану.</w:t>
            </w:r>
          </w:p>
          <w:p w:rsidR="00671747" w:rsidRPr="00A457B2" w:rsidRDefault="00671747" w:rsidP="00A457B2">
            <w:pPr>
              <w:pStyle w:val="a5"/>
              <w:tabs>
                <w:tab w:val="left" w:pos="567"/>
                <w:tab w:val="left" w:pos="993"/>
              </w:tabs>
              <w:spacing w:after="0" w:line="240" w:lineRule="auto"/>
              <w:ind w:left="0"/>
              <w:jc w:val="both"/>
              <w:rPr>
                <w:rFonts w:ascii="Times New Roman" w:eastAsia="Calibri" w:hAnsi="Times New Roman"/>
                <w:b/>
                <w:i/>
                <w:sz w:val="24"/>
                <w:szCs w:val="24"/>
                <w:lang w:val="kk-KZ" w:eastAsia="ru-RU"/>
              </w:rPr>
            </w:pPr>
            <w:r w:rsidRPr="00A457B2">
              <w:rPr>
                <w:rFonts w:ascii="Times New Roman" w:eastAsia="Calibri" w:hAnsi="Times New Roman"/>
                <w:b/>
                <w:sz w:val="24"/>
                <w:szCs w:val="24"/>
                <w:lang w:val="kk-KZ" w:eastAsia="ru-RU"/>
              </w:rPr>
              <w:t>ОН10</w:t>
            </w:r>
            <w:r w:rsidRPr="00A457B2">
              <w:rPr>
                <w:rFonts w:ascii="Times New Roman" w:hAnsi="Times New Roman"/>
                <w:b/>
                <w:sz w:val="24"/>
                <w:szCs w:val="24"/>
                <w:lang w:val="kk-KZ" w:eastAsia="ru-RU"/>
              </w:rPr>
              <w:t>.</w:t>
            </w:r>
            <w:r w:rsidRPr="00A457B2">
              <w:rPr>
                <w:rFonts w:ascii="Times New Roman" w:hAnsi="Times New Roman"/>
                <w:sz w:val="24"/>
                <w:szCs w:val="24"/>
                <w:lang w:val="kk-KZ"/>
              </w:rPr>
              <w:t xml:space="preserve"> Құрылыс технологиясы мен өндірісінұйымдастыру саласында құрылыс қызметін реттейтін негізгі нормативтік актілерді, құрылыс нормаларын, техникалық шарттар мен ережелерін қолдану.</w:t>
            </w:r>
          </w:p>
          <w:p w:rsidR="00671747" w:rsidRPr="00A457B2" w:rsidRDefault="00671747" w:rsidP="00A457B2">
            <w:pPr>
              <w:pStyle w:val="a5"/>
              <w:tabs>
                <w:tab w:val="left" w:pos="993"/>
              </w:tabs>
              <w:spacing w:after="0" w:line="240" w:lineRule="auto"/>
              <w:ind w:left="0"/>
              <w:jc w:val="both"/>
              <w:rPr>
                <w:rFonts w:ascii="Times New Roman" w:hAnsi="Times New Roman"/>
                <w:i/>
                <w:sz w:val="24"/>
                <w:szCs w:val="24"/>
                <w:lang w:val="kk-KZ" w:eastAsia="ru-RU"/>
              </w:rPr>
            </w:pPr>
            <w:r w:rsidRPr="00A457B2">
              <w:rPr>
                <w:rFonts w:ascii="Times New Roman" w:eastAsia="Calibri" w:hAnsi="Times New Roman"/>
                <w:b/>
                <w:sz w:val="24"/>
                <w:szCs w:val="24"/>
                <w:lang w:val="kk-KZ" w:eastAsia="ru-RU"/>
              </w:rPr>
              <w:t>ОН11</w:t>
            </w:r>
            <w:r w:rsidRPr="00A457B2">
              <w:rPr>
                <w:rFonts w:ascii="Times New Roman" w:hAnsi="Times New Roman"/>
                <w:b/>
                <w:sz w:val="24"/>
                <w:szCs w:val="24"/>
                <w:lang w:val="kk-KZ" w:eastAsia="ru-RU"/>
              </w:rPr>
              <w:t>.</w:t>
            </w:r>
            <w:r w:rsidR="0097668F" w:rsidRPr="00A457B2">
              <w:rPr>
                <w:rFonts w:ascii="Times New Roman" w:hAnsi="Times New Roman"/>
                <w:b/>
                <w:sz w:val="24"/>
                <w:szCs w:val="24"/>
                <w:lang w:val="kk-KZ" w:eastAsia="ru-RU"/>
              </w:rPr>
              <w:t xml:space="preserve"> </w:t>
            </w:r>
            <w:r w:rsidRPr="00A457B2">
              <w:rPr>
                <w:rFonts w:ascii="Times New Roman" w:hAnsi="Times New Roman"/>
                <w:sz w:val="24"/>
                <w:szCs w:val="24"/>
                <w:lang w:val="kk-KZ"/>
              </w:rPr>
              <w:t>Пайдалану және қайта жаңғырту процесінде ғимараттар мен имараттардың жай-күйін бақылау және бағалау жөніндегі жұмыстарды жүргізу.</w:t>
            </w:r>
          </w:p>
          <w:p w:rsidR="00137B52" w:rsidRPr="00A457B2" w:rsidRDefault="00671747" w:rsidP="00A457B2">
            <w:pPr>
              <w:spacing w:after="0" w:line="240" w:lineRule="auto"/>
              <w:jc w:val="both"/>
              <w:rPr>
                <w:rFonts w:ascii="Times New Roman" w:hAnsi="Times New Roman" w:cs="Times New Roman"/>
                <w:b/>
                <w:sz w:val="24"/>
                <w:szCs w:val="24"/>
                <w:lang w:val="kk-KZ"/>
              </w:rPr>
            </w:pPr>
            <w:r w:rsidRPr="00A457B2">
              <w:rPr>
                <w:rFonts w:ascii="Times New Roman" w:eastAsia="Calibri" w:hAnsi="Times New Roman" w:cs="Times New Roman"/>
                <w:b/>
                <w:sz w:val="24"/>
                <w:szCs w:val="24"/>
                <w:lang w:val="kk-KZ"/>
              </w:rPr>
              <w:t>ОН12</w:t>
            </w:r>
            <w:r w:rsidRPr="00A457B2">
              <w:rPr>
                <w:rFonts w:ascii="Times New Roman" w:hAnsi="Times New Roman" w:cs="Times New Roman"/>
                <w:b/>
                <w:sz w:val="24"/>
                <w:szCs w:val="24"/>
                <w:lang w:val="kk-KZ"/>
              </w:rPr>
              <w:t>.</w:t>
            </w:r>
            <w:r w:rsidRPr="00A457B2">
              <w:rPr>
                <w:rFonts w:ascii="Times New Roman" w:hAnsi="Times New Roman" w:cs="Times New Roman"/>
                <w:sz w:val="24"/>
                <w:szCs w:val="24"/>
                <w:lang w:val="kk-KZ"/>
              </w:rPr>
              <w:t xml:space="preserve"> Нормативтік құжаттардың талаптарын ескере отырып, құрылыс саласындағы еңбекті қорғау және қауіпсіздік техникасы жөніндегі іс-шараларды әзірлеу</w:t>
            </w:r>
          </w:p>
        </w:tc>
      </w:tr>
    </w:tbl>
    <w:p w:rsidR="00011908" w:rsidRPr="00A457B2" w:rsidRDefault="00011908" w:rsidP="00A457B2">
      <w:pPr>
        <w:pStyle w:val="a5"/>
        <w:spacing w:after="0" w:line="240" w:lineRule="auto"/>
        <w:jc w:val="both"/>
        <w:rPr>
          <w:rFonts w:ascii="Times New Roman" w:hAnsi="Times New Roman"/>
          <w:b/>
          <w:bCs/>
          <w:sz w:val="24"/>
          <w:szCs w:val="24"/>
          <w:lang w:val="kk-KZ"/>
        </w:rPr>
      </w:pPr>
    </w:p>
    <w:p w:rsidR="00E42692" w:rsidRPr="00A457B2" w:rsidRDefault="00011908" w:rsidP="00A457B2">
      <w:pPr>
        <w:pageBreakBefore/>
        <w:spacing w:after="0" w:line="240" w:lineRule="auto"/>
        <w:ind w:left="360"/>
        <w:jc w:val="center"/>
        <w:rPr>
          <w:rFonts w:ascii="Times New Roman" w:hAnsi="Times New Roman" w:cs="Times New Roman"/>
          <w:b/>
          <w:bCs/>
          <w:sz w:val="24"/>
          <w:szCs w:val="24"/>
          <w:lang w:val="kk-KZ"/>
        </w:rPr>
      </w:pPr>
      <w:r w:rsidRPr="00A457B2">
        <w:rPr>
          <w:rFonts w:ascii="Times New Roman" w:eastAsia="TimesNewRomanPS-ItalicMT" w:hAnsi="Times New Roman" w:cs="Times New Roman"/>
          <w:b/>
          <w:iCs/>
          <w:sz w:val="24"/>
          <w:szCs w:val="24"/>
          <w:lang w:val="kk-KZ"/>
        </w:rPr>
        <w:lastRenderedPageBreak/>
        <w:t>3</w:t>
      </w:r>
      <w:r w:rsidR="00D5435B" w:rsidRPr="00A457B2">
        <w:rPr>
          <w:rFonts w:ascii="Times New Roman" w:eastAsia="Courier New" w:hAnsi="Times New Roman" w:cs="Times New Roman"/>
          <w:b/>
          <w:iCs/>
          <w:sz w:val="24"/>
          <w:szCs w:val="24"/>
          <w:lang w:val="kk-KZ"/>
        </w:rPr>
        <w:t xml:space="preserve">. </w:t>
      </w:r>
      <w:r w:rsidR="00D5435B" w:rsidRPr="00A457B2">
        <w:rPr>
          <w:rFonts w:ascii="Times New Roman" w:eastAsia="TimesNewRomanPS-ItalicMT" w:hAnsi="Times New Roman" w:cs="Times New Roman"/>
          <w:b/>
          <w:iCs/>
          <w:sz w:val="24"/>
          <w:szCs w:val="24"/>
          <w:lang w:val="kk-KZ"/>
        </w:rPr>
        <w:t xml:space="preserve">БІЛІМ БЕРУ БАҒДАРЛАМАСЫНЫҢ </w:t>
      </w:r>
      <w:r w:rsidR="00401FE2" w:rsidRPr="00A457B2">
        <w:rPr>
          <w:rFonts w:ascii="Times New Roman" w:eastAsia="TimesNewRomanPS-ItalicMT" w:hAnsi="Times New Roman" w:cs="Times New Roman"/>
          <w:b/>
          <w:iCs/>
          <w:sz w:val="24"/>
          <w:szCs w:val="24"/>
          <w:lang w:val="kk-KZ"/>
        </w:rPr>
        <w:t>БІТІРУШІ ТҮЛЕГІНІҢ ҚҰЗЫРЕТТІЛІКТЕРІ</w:t>
      </w:r>
    </w:p>
    <w:p w:rsidR="00011908" w:rsidRPr="00A457B2" w:rsidRDefault="00011908" w:rsidP="00A457B2">
      <w:pPr>
        <w:pStyle w:val="a5"/>
        <w:spacing w:after="0" w:line="240" w:lineRule="auto"/>
        <w:ind w:left="2844" w:firstLine="696"/>
        <w:rPr>
          <w:rFonts w:ascii="Times New Roman" w:hAnsi="Times New Roman"/>
          <w:b/>
          <w:bCs/>
          <w:sz w:val="24"/>
          <w:szCs w:val="24"/>
          <w:lang w:val="kk-KZ"/>
        </w:rPr>
      </w:pPr>
    </w:p>
    <w:tbl>
      <w:tblPr>
        <w:tblStyle w:val="a7"/>
        <w:tblW w:w="9497" w:type="dxa"/>
        <w:tblInd w:w="250" w:type="dxa"/>
        <w:tblLayout w:type="fixed"/>
        <w:tblLook w:val="04A0" w:firstRow="1" w:lastRow="0" w:firstColumn="1" w:lastColumn="0" w:noHBand="0" w:noVBand="1"/>
      </w:tblPr>
      <w:tblGrid>
        <w:gridCol w:w="2835"/>
        <w:gridCol w:w="6662"/>
      </w:tblGrid>
      <w:tr w:rsidR="00E42692" w:rsidRPr="000272A7" w:rsidTr="00A457B2">
        <w:tc>
          <w:tcPr>
            <w:tcW w:w="9497" w:type="dxa"/>
            <w:gridSpan w:val="2"/>
          </w:tcPr>
          <w:p w:rsidR="00E42692" w:rsidRPr="00A457B2" w:rsidRDefault="005173A5" w:rsidP="00A457B2">
            <w:pPr>
              <w:shd w:val="clear" w:color="auto" w:fill="FFFFFF"/>
              <w:ind w:right="-2"/>
              <w:jc w:val="both"/>
              <w:textAlignment w:val="baseline"/>
              <w:rPr>
                <w:rFonts w:ascii="Times New Roman" w:hAnsi="Times New Roman" w:cs="Times New Roman"/>
                <w:b/>
                <w:bCs/>
                <w:sz w:val="24"/>
                <w:szCs w:val="24"/>
                <w:lang w:val="kk-KZ"/>
              </w:rPr>
            </w:pPr>
            <w:r w:rsidRPr="00A457B2">
              <w:rPr>
                <w:rFonts w:ascii="Times New Roman" w:hAnsi="Times New Roman" w:cs="Times New Roman"/>
                <w:b/>
                <w:spacing w:val="1"/>
                <w:sz w:val="24"/>
                <w:szCs w:val="24"/>
                <w:lang w:val="kk-KZ"/>
              </w:rPr>
              <w:t xml:space="preserve">ЖАЛПЫ ҚҰЗЫРЕТТІЛІКТЕР </w:t>
            </w:r>
            <w:r w:rsidR="008A1980" w:rsidRPr="00A457B2">
              <w:rPr>
                <w:rFonts w:ascii="Times New Roman" w:hAnsi="Times New Roman" w:cs="Times New Roman"/>
                <w:spacing w:val="1"/>
                <w:sz w:val="24"/>
                <w:szCs w:val="24"/>
                <w:lang w:val="kk-KZ"/>
              </w:rPr>
              <w:t xml:space="preserve">(SOFTSKILLS). </w:t>
            </w:r>
            <w:r w:rsidR="008A1980" w:rsidRPr="00A457B2">
              <w:rPr>
                <w:rFonts w:ascii="Times New Roman" w:hAnsi="Times New Roman" w:cs="Times New Roman"/>
                <w:bCs/>
                <w:sz w:val="24"/>
                <w:szCs w:val="24"/>
                <w:lang w:val="kk-KZ"/>
              </w:rPr>
              <w:t>Мінез-құлық дағдылары және тұлғалық құзыретті</w:t>
            </w:r>
          </w:p>
        </w:tc>
      </w:tr>
      <w:tr w:rsidR="008A1980" w:rsidRPr="000272A7" w:rsidTr="00A457B2">
        <w:tc>
          <w:tcPr>
            <w:tcW w:w="2835" w:type="dxa"/>
          </w:tcPr>
          <w:p w:rsidR="008A1980"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b/>
                <w:sz w:val="24"/>
                <w:szCs w:val="24"/>
                <w:lang w:val="kk-KZ"/>
              </w:rPr>
              <w:t>ЖҚ1</w:t>
            </w:r>
            <w:r w:rsidR="005173A5" w:rsidRPr="00A457B2">
              <w:rPr>
                <w:rFonts w:ascii="Times New Roman" w:hAnsi="Times New Roman" w:cs="Times New Roman"/>
                <w:sz w:val="24"/>
                <w:szCs w:val="24"/>
                <w:lang w:val="kk-KZ"/>
              </w:rPr>
              <w:t xml:space="preserve"> Өз сауаттылығын басқарудағы құзыреттілік</w:t>
            </w:r>
          </w:p>
        </w:tc>
        <w:tc>
          <w:tcPr>
            <w:tcW w:w="6662" w:type="dxa"/>
          </w:tcPr>
          <w:p w:rsidR="008A1980" w:rsidRPr="00A457B2" w:rsidRDefault="008A1980" w:rsidP="00A457B2">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1.1. Өздігінен оқу, өзін-өзі дамыту және таңдаған траектория аясында және пәнаралық жағдайда өз білімін үнемі жаңартып отыру мүмкіндігі.</w:t>
            </w:r>
          </w:p>
          <w:p w:rsidR="008A1980" w:rsidRPr="00A457B2" w:rsidRDefault="008A1980" w:rsidP="00A457B2">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1.2. Кәсіби салада ой, сезім, фактілер мен пікірлерді білдіру қабілеті.</w:t>
            </w:r>
          </w:p>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eastAsiaTheme="minorHAnsi" w:hAnsi="Times New Roman"/>
                <w:sz w:val="24"/>
                <w:szCs w:val="24"/>
                <w:lang w:val="kk-KZ" w:eastAsia="en-US"/>
              </w:rPr>
              <w:t>ОК1.3. Қазіргі әлемдегі және сыни ойлау қабілеті.</w:t>
            </w:r>
          </w:p>
        </w:tc>
      </w:tr>
      <w:tr w:rsidR="008A1980" w:rsidRPr="000272A7" w:rsidTr="00A457B2">
        <w:tc>
          <w:tcPr>
            <w:tcW w:w="2835" w:type="dxa"/>
          </w:tcPr>
          <w:p w:rsidR="008A1980"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b/>
                <w:sz w:val="24"/>
                <w:szCs w:val="24"/>
                <w:lang w:val="kk-KZ"/>
              </w:rPr>
              <w:t>ЖҚ2</w:t>
            </w:r>
            <w:r w:rsidRPr="00A457B2">
              <w:rPr>
                <w:rFonts w:ascii="Times New Roman" w:hAnsi="Times New Roman" w:cs="Times New Roman"/>
                <w:sz w:val="24"/>
                <w:szCs w:val="24"/>
                <w:lang w:val="kk-KZ"/>
              </w:rPr>
              <w:t>.Тілдік құзыреттілік</w:t>
            </w:r>
          </w:p>
        </w:tc>
        <w:tc>
          <w:tcPr>
            <w:tcW w:w="6662" w:type="dxa"/>
          </w:tcPr>
          <w:p w:rsidR="008A1980" w:rsidRPr="00A457B2" w:rsidRDefault="008A1980" w:rsidP="00A457B2">
            <w:pPr>
              <w:pStyle w:val="a5"/>
              <w:shd w:val="clear" w:color="auto" w:fill="FFFFFF"/>
              <w:tabs>
                <w:tab w:val="left" w:pos="5"/>
              </w:tabs>
              <w:ind w:left="33"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2.1.</w:t>
            </w:r>
            <w:r w:rsidR="00D5435B" w:rsidRPr="00A457B2">
              <w:rPr>
                <w:rFonts w:ascii="Times New Roman" w:hAnsi="Times New Roman"/>
                <w:sz w:val="24"/>
                <w:szCs w:val="24"/>
                <w:lang w:val="kk-KZ"/>
              </w:rPr>
              <w:t>Инклюзивтілік қағидаттарын ескере отырып</w:t>
            </w:r>
            <w:r w:rsidR="00D5435B" w:rsidRPr="00A457B2">
              <w:rPr>
                <w:rFonts w:ascii="Times New Roman" w:eastAsiaTheme="minorHAnsi" w:hAnsi="Times New Roman"/>
                <w:sz w:val="24"/>
                <w:szCs w:val="24"/>
                <w:lang w:val="kk-KZ" w:eastAsia="en-US"/>
              </w:rPr>
              <w:t xml:space="preserve"> м</w:t>
            </w:r>
            <w:r w:rsidRPr="00A457B2">
              <w:rPr>
                <w:rFonts w:ascii="Times New Roman" w:eastAsiaTheme="minorHAnsi" w:hAnsi="Times New Roman"/>
                <w:sz w:val="24"/>
                <w:szCs w:val="24"/>
                <w:lang w:val="kk-KZ" w:eastAsia="en-US"/>
              </w:rPr>
              <w:t>емлекеттік, орыс және шет тілдерінде коммуникация бағдарламаларын құру қабілеті.</w:t>
            </w:r>
          </w:p>
          <w:p w:rsidR="008A1980" w:rsidRPr="00A457B2" w:rsidRDefault="008A1980" w:rsidP="00A457B2">
            <w:pPr>
              <w:pStyle w:val="a5"/>
              <w:shd w:val="clear" w:color="auto" w:fill="FFFFFF"/>
              <w:tabs>
                <w:tab w:val="left" w:pos="317"/>
              </w:tabs>
              <w:ind w:left="33"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2.2.Мәдениетаралық қарым-қатынас жағдайында тұлғааралық Әлеуметтік және кәсіби қарым-қатынас мүмкіндігі.</w:t>
            </w:r>
          </w:p>
        </w:tc>
      </w:tr>
      <w:tr w:rsidR="008A1980" w:rsidRPr="000272A7" w:rsidTr="00A457B2">
        <w:tc>
          <w:tcPr>
            <w:tcW w:w="2835" w:type="dxa"/>
          </w:tcPr>
          <w:p w:rsidR="008A1980"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b/>
                <w:sz w:val="24"/>
                <w:szCs w:val="24"/>
                <w:lang w:val="kk-KZ"/>
              </w:rPr>
              <w:t>ЖҚ3</w:t>
            </w:r>
            <w:r w:rsidRPr="00A457B2">
              <w:rPr>
                <w:rFonts w:ascii="Times New Roman" w:hAnsi="Times New Roman" w:cs="Times New Roman"/>
                <w:sz w:val="24"/>
                <w:szCs w:val="24"/>
                <w:lang w:val="kk-KZ"/>
              </w:rPr>
              <w:t xml:space="preserve">.Математикалық  және ғылым саласындағы құзыреттіліктер </w:t>
            </w:r>
          </w:p>
        </w:tc>
        <w:tc>
          <w:tcPr>
            <w:tcW w:w="6662" w:type="dxa"/>
          </w:tcPr>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3.1. Кәсіптік есептерді шешу үшін ЖОО-да математикалық, жаратылыстану-ғылыми, техникалық пәндерді оқу кезінде алынған білім беру әлеуетін, тәжірибесін және жеке қасиеттерін қолдану қабілеті мен дайындығы.</w:t>
            </w:r>
          </w:p>
        </w:tc>
      </w:tr>
      <w:tr w:rsidR="008A1980" w:rsidRPr="000272A7" w:rsidTr="00A457B2">
        <w:tc>
          <w:tcPr>
            <w:tcW w:w="2835" w:type="dxa"/>
          </w:tcPr>
          <w:p w:rsidR="008A1980"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b/>
                <w:sz w:val="24"/>
                <w:szCs w:val="24"/>
                <w:lang w:val="kk-KZ"/>
              </w:rPr>
              <w:t>ЖҚ4</w:t>
            </w:r>
            <w:r w:rsidRPr="00A457B2">
              <w:rPr>
                <w:rFonts w:ascii="Times New Roman" w:hAnsi="Times New Roman" w:cs="Times New Roman"/>
                <w:sz w:val="24"/>
                <w:szCs w:val="24"/>
                <w:lang w:val="kk-KZ"/>
              </w:rPr>
              <w:t>.</w:t>
            </w:r>
            <w:r w:rsidR="005173A5" w:rsidRPr="00A457B2">
              <w:rPr>
                <w:rFonts w:ascii="Times New Roman" w:hAnsi="Times New Roman" w:cs="Times New Roman"/>
                <w:sz w:val="24"/>
                <w:szCs w:val="24"/>
                <w:lang w:val="kk-KZ"/>
              </w:rPr>
              <w:t xml:space="preserve"> </w:t>
            </w:r>
            <w:r w:rsidR="005173A5" w:rsidRPr="00A457B2">
              <w:rPr>
                <w:rStyle w:val="ezkurwreuab5ozgtqnkl"/>
                <w:rFonts w:ascii="Times New Roman" w:hAnsi="Times New Roman" w:cs="Times New Roman"/>
                <w:sz w:val="24"/>
                <w:szCs w:val="24"/>
                <w:lang w:val="kk-KZ"/>
              </w:rPr>
              <w:t>Цифрлық</w:t>
            </w:r>
            <w:r w:rsidR="005173A5" w:rsidRPr="00A457B2">
              <w:rPr>
                <w:rFonts w:ascii="Times New Roman" w:hAnsi="Times New Roman" w:cs="Times New Roman"/>
                <w:sz w:val="24"/>
                <w:szCs w:val="24"/>
                <w:lang w:val="kk-KZ"/>
              </w:rPr>
              <w:t xml:space="preserve"> </w:t>
            </w:r>
            <w:r w:rsidR="005173A5" w:rsidRPr="00A457B2">
              <w:rPr>
                <w:rStyle w:val="ezkurwreuab5ozgtqnkl"/>
                <w:rFonts w:ascii="Times New Roman" w:hAnsi="Times New Roman" w:cs="Times New Roman"/>
                <w:sz w:val="24"/>
                <w:szCs w:val="24"/>
                <w:lang w:val="kk-KZ"/>
              </w:rPr>
              <w:t>құзыреттілік</w:t>
            </w:r>
            <w:r w:rsidR="005173A5" w:rsidRPr="00A457B2">
              <w:rPr>
                <w:rFonts w:ascii="Times New Roman" w:hAnsi="Times New Roman" w:cs="Times New Roman"/>
                <w:sz w:val="24"/>
                <w:szCs w:val="24"/>
                <w:lang w:val="kk-KZ"/>
              </w:rPr>
              <w:t xml:space="preserve">, </w:t>
            </w:r>
            <w:r w:rsidRPr="00A457B2">
              <w:rPr>
                <w:rFonts w:ascii="Times New Roman" w:hAnsi="Times New Roman" w:cs="Times New Roman"/>
                <w:sz w:val="24"/>
                <w:szCs w:val="24"/>
                <w:lang w:val="kk-KZ"/>
              </w:rPr>
              <w:t xml:space="preserve">технологиялық сауаттылық </w:t>
            </w:r>
          </w:p>
        </w:tc>
        <w:tc>
          <w:tcPr>
            <w:tcW w:w="6662" w:type="dxa"/>
          </w:tcPr>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4.1.Заманауи ақпараттық-коммуникациялық технологияларды меңгеру және пайдалану арқылы ақпараттық сауаттылықты көрсету және дамыту мүмкіндігі.</w:t>
            </w:r>
          </w:p>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4.2.Әртүрлі ақпараттық және коммуникациялық технологияларды пайдалану мүмкіндігі: интернет-ресурстар, </w:t>
            </w:r>
            <w:r w:rsidR="003966E8" w:rsidRPr="00A457B2">
              <w:rPr>
                <w:rFonts w:ascii="Times New Roman" w:eastAsiaTheme="minorHAnsi" w:hAnsi="Times New Roman"/>
                <w:sz w:val="24"/>
                <w:szCs w:val="24"/>
                <w:lang w:val="kk-KZ" w:eastAsia="en-US"/>
              </w:rPr>
              <w:t>жасанды интел</w:t>
            </w:r>
            <w:r w:rsidR="0001265A" w:rsidRPr="00A457B2">
              <w:rPr>
                <w:rFonts w:ascii="Times New Roman" w:eastAsiaTheme="minorHAnsi" w:hAnsi="Times New Roman"/>
                <w:sz w:val="24"/>
                <w:szCs w:val="24"/>
                <w:lang w:val="kk-KZ" w:eastAsia="en-US"/>
              </w:rPr>
              <w:t>л</w:t>
            </w:r>
            <w:r w:rsidR="003966E8" w:rsidRPr="00A457B2">
              <w:rPr>
                <w:rFonts w:ascii="Times New Roman" w:eastAsiaTheme="minorHAnsi" w:hAnsi="Times New Roman"/>
                <w:sz w:val="24"/>
                <w:szCs w:val="24"/>
                <w:lang w:val="kk-KZ" w:eastAsia="en-US"/>
              </w:rPr>
              <w:t xml:space="preserve">ект, </w:t>
            </w:r>
            <w:r w:rsidRPr="00A457B2">
              <w:rPr>
                <w:rFonts w:ascii="Times New Roman" w:eastAsiaTheme="minorHAnsi" w:hAnsi="Times New Roman"/>
                <w:sz w:val="24"/>
                <w:szCs w:val="24"/>
                <w:lang w:val="kk-KZ" w:eastAsia="en-US"/>
              </w:rPr>
              <w:t>ақпаратты іздеу, сақтау, қорғау және тарату бойынша Бұлтты және мобильді қызметтер.</w:t>
            </w:r>
          </w:p>
        </w:tc>
      </w:tr>
      <w:tr w:rsidR="008A1980" w:rsidRPr="000272A7" w:rsidTr="00A457B2">
        <w:tc>
          <w:tcPr>
            <w:tcW w:w="2835" w:type="dxa"/>
          </w:tcPr>
          <w:p w:rsidR="008A1980" w:rsidRPr="00A457B2" w:rsidRDefault="008A1980" w:rsidP="00A457B2">
            <w:pPr>
              <w:rPr>
                <w:rFonts w:ascii="Times New Roman" w:hAnsi="Times New Roman" w:cs="Times New Roman"/>
                <w:spacing w:val="1"/>
                <w:sz w:val="24"/>
                <w:szCs w:val="24"/>
                <w:lang w:val="kk-KZ"/>
              </w:rPr>
            </w:pPr>
            <w:r w:rsidRPr="00A457B2">
              <w:rPr>
                <w:rFonts w:ascii="Times New Roman" w:hAnsi="Times New Roman" w:cs="Times New Roman"/>
                <w:b/>
                <w:sz w:val="24"/>
                <w:szCs w:val="24"/>
                <w:lang w:val="kk-KZ"/>
              </w:rPr>
              <w:t>ЖҚ</w:t>
            </w:r>
            <w:r w:rsidRPr="00A457B2">
              <w:rPr>
                <w:rFonts w:ascii="Times New Roman" w:hAnsi="Times New Roman" w:cs="Times New Roman"/>
                <w:b/>
                <w:spacing w:val="1"/>
                <w:sz w:val="24"/>
                <w:szCs w:val="24"/>
                <w:lang w:val="kk-KZ"/>
              </w:rPr>
              <w:t>5</w:t>
            </w:r>
            <w:r w:rsidRPr="00A457B2">
              <w:rPr>
                <w:rFonts w:ascii="Times New Roman" w:hAnsi="Times New Roman" w:cs="Times New Roman"/>
                <w:spacing w:val="1"/>
                <w:sz w:val="24"/>
                <w:szCs w:val="24"/>
                <w:lang w:val="kk-KZ"/>
              </w:rPr>
              <w:t>.Жеке, әлеуметтік және оқу құзыреттіліктері</w:t>
            </w:r>
          </w:p>
        </w:tc>
        <w:tc>
          <w:tcPr>
            <w:tcW w:w="6662" w:type="dxa"/>
          </w:tcPr>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5.1. Дене шынықтыру әдістері мен құралдары арқылы толық қанды әлеуметтік және кәсіби қызметті қамтамасыз ету үшін дене бітімін өздігінен жетілдіру және салауатты өмірге бағдарлау қабілеті.</w:t>
            </w:r>
          </w:p>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5.2. Азаматтық және адамгершілік көріністері негізінде әлеуметтік-мәдени даму қабілеті.</w:t>
            </w:r>
          </w:p>
          <w:p w:rsidR="008A1980" w:rsidRPr="00A457B2" w:rsidRDefault="008A1980" w:rsidP="00A457B2">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eastAsiaTheme="minorHAnsi" w:hAnsi="Times New Roman"/>
                <w:sz w:val="24"/>
                <w:szCs w:val="24"/>
                <w:lang w:val="kk-KZ" w:eastAsia="en-US"/>
              </w:rPr>
              <w:t xml:space="preserve"> 5.3 Өзін-өзі дамыту, мансапты қөсу және кәсіби жетістік үшін өмір бойы жеке білім беру траекториясын құру мүмкіндігі.</w:t>
            </w:r>
          </w:p>
          <w:p w:rsidR="008A1980" w:rsidRPr="00A457B2" w:rsidRDefault="008A1980" w:rsidP="00A457B2">
            <w:pPr>
              <w:tabs>
                <w:tab w:val="left" w:pos="313"/>
              </w:tabs>
              <w:autoSpaceDE w:val="0"/>
              <w:autoSpaceDN w:val="0"/>
              <w:adjustRightInd w:val="0"/>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ЖҚ 5.4. Оқу, жұмыс, үй және бос уақыт кезінде әлеуметтік-мәдени контекстердің барлық түрлерінде өзара әрекеттесу мүмкіндігі.</w:t>
            </w:r>
          </w:p>
        </w:tc>
      </w:tr>
      <w:tr w:rsidR="008A1980" w:rsidRPr="000272A7" w:rsidTr="00A457B2">
        <w:tc>
          <w:tcPr>
            <w:tcW w:w="2835" w:type="dxa"/>
          </w:tcPr>
          <w:p w:rsidR="008A1980" w:rsidRPr="00A457B2" w:rsidRDefault="008A1980" w:rsidP="00A457B2">
            <w:pPr>
              <w:rPr>
                <w:rFonts w:ascii="Times New Roman" w:hAnsi="Times New Roman" w:cs="Times New Roman"/>
                <w:bCs/>
                <w:sz w:val="24"/>
                <w:szCs w:val="24"/>
                <w:lang w:val="kk-KZ"/>
              </w:rPr>
            </w:pPr>
            <w:r w:rsidRPr="00A457B2">
              <w:rPr>
                <w:rFonts w:ascii="Times New Roman" w:hAnsi="Times New Roman" w:cs="Times New Roman"/>
                <w:b/>
                <w:sz w:val="24"/>
                <w:szCs w:val="24"/>
                <w:lang w:val="kk-KZ"/>
              </w:rPr>
              <w:t>ЖҚ</w:t>
            </w:r>
            <w:r w:rsidRPr="00A457B2">
              <w:rPr>
                <w:rFonts w:ascii="Times New Roman" w:hAnsi="Times New Roman" w:cs="Times New Roman"/>
                <w:b/>
                <w:bCs/>
                <w:sz w:val="24"/>
                <w:szCs w:val="24"/>
                <w:lang w:val="kk-KZ"/>
              </w:rPr>
              <w:t>6</w:t>
            </w:r>
            <w:r w:rsidRPr="00A457B2">
              <w:rPr>
                <w:rFonts w:ascii="Times New Roman" w:hAnsi="Times New Roman" w:cs="Times New Roman"/>
                <w:bCs/>
                <w:sz w:val="24"/>
                <w:szCs w:val="24"/>
                <w:lang w:val="kk-KZ"/>
              </w:rPr>
              <w:t xml:space="preserve">.Кәсіпкерлік </w:t>
            </w:r>
            <w:r w:rsidR="005173A5" w:rsidRPr="00A457B2">
              <w:rPr>
                <w:rFonts w:ascii="Times New Roman" w:hAnsi="Times New Roman" w:cs="Times New Roman"/>
                <w:bCs/>
                <w:sz w:val="24"/>
                <w:szCs w:val="24"/>
                <w:lang w:val="kk-KZ"/>
              </w:rPr>
              <w:t>құзыреттілік</w:t>
            </w:r>
          </w:p>
        </w:tc>
        <w:tc>
          <w:tcPr>
            <w:tcW w:w="6662" w:type="dxa"/>
          </w:tcPr>
          <w:p w:rsidR="008A1980" w:rsidRPr="00A457B2" w:rsidRDefault="008A1980" w:rsidP="00A457B2">
            <w:pPr>
              <w:pStyle w:val="a5"/>
              <w:tabs>
                <w:tab w:val="left" w:pos="313"/>
              </w:tabs>
              <w:autoSpaceDE w:val="0"/>
              <w:autoSpaceDN w:val="0"/>
              <w:adjustRightInd w:val="0"/>
              <w:ind w:left="29"/>
              <w:jc w:val="both"/>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hAnsi="Times New Roman"/>
                <w:bCs/>
                <w:sz w:val="24"/>
                <w:szCs w:val="24"/>
                <w:lang w:val="kk-KZ"/>
              </w:rPr>
              <w:t xml:space="preserve"> 6.1. </w:t>
            </w:r>
            <w:r w:rsidRPr="00A457B2">
              <w:rPr>
                <w:rFonts w:ascii="Times New Roman" w:eastAsiaTheme="minorHAnsi" w:hAnsi="Times New Roman"/>
                <w:sz w:val="24"/>
                <w:szCs w:val="24"/>
                <w:lang w:val="kk-KZ" w:eastAsia="en-US"/>
              </w:rPr>
              <w:t>Әр түрлі ортада шығармашылық және кәсіпкерлік таныту мүмкіндігі.</w:t>
            </w:r>
          </w:p>
          <w:p w:rsidR="008A1980" w:rsidRPr="00A457B2" w:rsidRDefault="008A1980" w:rsidP="00A457B2">
            <w:pPr>
              <w:pStyle w:val="a5"/>
              <w:tabs>
                <w:tab w:val="left" w:pos="313"/>
              </w:tabs>
              <w:autoSpaceDE w:val="0"/>
              <w:autoSpaceDN w:val="0"/>
              <w:adjustRightInd w:val="0"/>
              <w:ind w:left="29"/>
              <w:jc w:val="both"/>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hAnsi="Times New Roman"/>
                <w:bCs/>
                <w:sz w:val="24"/>
                <w:szCs w:val="24"/>
                <w:lang w:val="kk-KZ"/>
              </w:rPr>
              <w:t xml:space="preserve"> 6.2. </w:t>
            </w:r>
            <w:r w:rsidRPr="00A457B2">
              <w:rPr>
                <w:rFonts w:ascii="Times New Roman" w:eastAsiaTheme="minorHAnsi" w:hAnsi="Times New Roman"/>
                <w:sz w:val="24"/>
                <w:szCs w:val="24"/>
                <w:lang w:val="kk-KZ" w:eastAsia="en-US"/>
              </w:rPr>
              <w:t>Тапсырма шарттарын тез өзгерту, шешім қабылдау, ресурстарды бөлу және уақытты басқару кезінде жұмыс істей білу.</w:t>
            </w:r>
          </w:p>
          <w:p w:rsidR="008A1980" w:rsidRPr="00A457B2" w:rsidRDefault="008A1980" w:rsidP="00A457B2">
            <w:pPr>
              <w:pStyle w:val="a5"/>
              <w:tabs>
                <w:tab w:val="left" w:pos="313"/>
              </w:tabs>
              <w:autoSpaceDE w:val="0"/>
              <w:autoSpaceDN w:val="0"/>
              <w:adjustRightInd w:val="0"/>
              <w:ind w:left="29"/>
              <w:jc w:val="both"/>
              <w:rPr>
                <w:rFonts w:ascii="Times New Roman" w:hAnsi="Times New Roman"/>
                <w:bCs/>
                <w:sz w:val="24"/>
                <w:szCs w:val="24"/>
                <w:lang w:val="kk-KZ"/>
              </w:rPr>
            </w:pPr>
            <w:r w:rsidRPr="00A457B2">
              <w:rPr>
                <w:rFonts w:ascii="Times New Roman" w:hAnsi="Times New Roman"/>
                <w:sz w:val="24"/>
                <w:szCs w:val="24"/>
                <w:lang w:val="kk-KZ"/>
              </w:rPr>
              <w:t>ЖҚ</w:t>
            </w:r>
            <w:r w:rsidRPr="00A457B2">
              <w:rPr>
                <w:rFonts w:ascii="Times New Roman" w:hAnsi="Times New Roman"/>
                <w:bCs/>
                <w:sz w:val="24"/>
                <w:szCs w:val="24"/>
                <w:lang w:val="kk-KZ"/>
              </w:rPr>
              <w:t xml:space="preserve">6.3. </w:t>
            </w:r>
            <w:r w:rsidRPr="00A457B2">
              <w:rPr>
                <w:rFonts w:ascii="Times New Roman" w:eastAsiaTheme="minorHAnsi" w:hAnsi="Times New Roman"/>
                <w:sz w:val="24"/>
                <w:szCs w:val="24"/>
                <w:lang w:val="kk-KZ" w:eastAsia="en-US"/>
              </w:rPr>
              <w:t>Тұтынушының сұраныстарымен жұмыс істеу қабілеті.</w:t>
            </w:r>
          </w:p>
        </w:tc>
      </w:tr>
      <w:tr w:rsidR="008A1980" w:rsidRPr="000272A7" w:rsidTr="00A457B2">
        <w:tc>
          <w:tcPr>
            <w:tcW w:w="2835" w:type="dxa"/>
          </w:tcPr>
          <w:p w:rsidR="005173A5"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b/>
                <w:sz w:val="24"/>
                <w:szCs w:val="24"/>
                <w:lang w:val="kk-KZ"/>
              </w:rPr>
              <w:t>ЖҚ7.</w:t>
            </w:r>
            <w:r w:rsidRPr="00A457B2">
              <w:rPr>
                <w:rFonts w:ascii="Times New Roman" w:hAnsi="Times New Roman" w:cs="Times New Roman"/>
                <w:sz w:val="24"/>
                <w:szCs w:val="24"/>
                <w:lang w:val="kk-KZ"/>
              </w:rPr>
              <w:t xml:space="preserve">Мәдени </w:t>
            </w:r>
            <w:r w:rsidR="005173A5" w:rsidRPr="00A457B2">
              <w:rPr>
                <w:rFonts w:ascii="Times New Roman" w:hAnsi="Times New Roman" w:cs="Times New Roman"/>
                <w:sz w:val="24"/>
                <w:szCs w:val="24"/>
                <w:lang w:val="kk-KZ"/>
              </w:rPr>
              <w:t xml:space="preserve">хабардар және өзін көрсету қабілеті </w:t>
            </w:r>
          </w:p>
          <w:p w:rsidR="008A1980" w:rsidRPr="00A457B2" w:rsidRDefault="008A1980" w:rsidP="00A457B2">
            <w:pPr>
              <w:rPr>
                <w:rFonts w:ascii="Times New Roman" w:hAnsi="Times New Roman" w:cs="Times New Roman"/>
                <w:sz w:val="24"/>
                <w:szCs w:val="24"/>
                <w:lang w:val="kk-KZ"/>
              </w:rPr>
            </w:pPr>
          </w:p>
        </w:tc>
        <w:tc>
          <w:tcPr>
            <w:tcW w:w="6662" w:type="dxa"/>
          </w:tcPr>
          <w:p w:rsidR="008A1980" w:rsidRPr="00A457B2" w:rsidRDefault="008A1980" w:rsidP="00A457B2">
            <w:pPr>
              <w:pStyle w:val="a5"/>
              <w:tabs>
                <w:tab w:val="left" w:pos="313"/>
              </w:tabs>
              <w:ind w:left="29"/>
              <w:jc w:val="both"/>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hAnsi="Times New Roman"/>
                <w:bCs/>
                <w:sz w:val="24"/>
                <w:szCs w:val="24"/>
                <w:lang w:val="kk-KZ"/>
              </w:rPr>
              <w:t xml:space="preserve"> 7.1. </w:t>
            </w:r>
            <w:r w:rsidRPr="00A457B2">
              <w:rPr>
                <w:rFonts w:ascii="Times New Roman" w:eastAsiaTheme="minorHAnsi" w:hAnsi="Times New Roman"/>
                <w:sz w:val="24"/>
                <w:szCs w:val="24"/>
                <w:lang w:val="kk-KZ" w:eastAsia="en-US"/>
              </w:rPr>
              <w:t>Дүниетанымдық, азаматтық және моральдық ұстанымдарды көрсету қабілеті.</w:t>
            </w:r>
          </w:p>
          <w:p w:rsidR="008A1980" w:rsidRPr="00D3257D" w:rsidRDefault="008A1980" w:rsidP="00A457B2">
            <w:pPr>
              <w:pStyle w:val="a5"/>
              <w:tabs>
                <w:tab w:val="left" w:pos="313"/>
              </w:tabs>
              <w:ind w:left="29"/>
              <w:jc w:val="both"/>
              <w:rPr>
                <w:rFonts w:ascii="Times New Roman" w:eastAsiaTheme="minorHAnsi" w:hAnsi="Times New Roman"/>
                <w:sz w:val="24"/>
                <w:szCs w:val="24"/>
                <w:lang w:val="kk-KZ" w:eastAsia="en-US"/>
              </w:rPr>
            </w:pPr>
            <w:r w:rsidRPr="00A457B2">
              <w:rPr>
                <w:rFonts w:ascii="Times New Roman" w:hAnsi="Times New Roman"/>
                <w:sz w:val="24"/>
                <w:szCs w:val="24"/>
                <w:lang w:val="kk-KZ"/>
              </w:rPr>
              <w:t>ЖҚ</w:t>
            </w:r>
            <w:r w:rsidRPr="00A457B2">
              <w:rPr>
                <w:rFonts w:ascii="Times New Roman" w:hAnsi="Times New Roman"/>
                <w:bCs/>
                <w:sz w:val="24"/>
                <w:szCs w:val="24"/>
                <w:lang w:val="kk-KZ"/>
              </w:rPr>
              <w:t xml:space="preserve"> 7.2. </w:t>
            </w:r>
            <w:r w:rsidRPr="00A457B2">
              <w:rPr>
                <w:rFonts w:ascii="Times New Roman" w:eastAsiaTheme="minorHAnsi" w:hAnsi="Times New Roman"/>
                <w:sz w:val="24"/>
                <w:szCs w:val="24"/>
                <w:lang w:val="kk-KZ" w:eastAsia="en-US"/>
              </w:rPr>
              <w:t>Әлемнің басқа халықтарының дәстүрлері мен мәдениетіне Толерантты болу, жоғары рухани қасиеттерге ие болу қабілеті.</w:t>
            </w:r>
          </w:p>
          <w:p w:rsidR="00A457B2" w:rsidRPr="00D3257D" w:rsidRDefault="00A457B2" w:rsidP="00A457B2">
            <w:pPr>
              <w:pStyle w:val="a5"/>
              <w:tabs>
                <w:tab w:val="left" w:pos="313"/>
              </w:tabs>
              <w:ind w:left="29"/>
              <w:jc w:val="both"/>
              <w:rPr>
                <w:rFonts w:ascii="Times New Roman" w:eastAsiaTheme="minorHAnsi" w:hAnsi="Times New Roman"/>
                <w:sz w:val="24"/>
                <w:szCs w:val="24"/>
                <w:lang w:val="kk-KZ" w:eastAsia="en-US"/>
              </w:rPr>
            </w:pPr>
          </w:p>
        </w:tc>
      </w:tr>
      <w:tr w:rsidR="00E42692" w:rsidRPr="00A457B2" w:rsidTr="00A457B2">
        <w:tc>
          <w:tcPr>
            <w:tcW w:w="9497" w:type="dxa"/>
            <w:gridSpan w:val="2"/>
          </w:tcPr>
          <w:p w:rsidR="00E42692" w:rsidRPr="00A457B2" w:rsidRDefault="005173A5" w:rsidP="00A457B2">
            <w:pPr>
              <w:rPr>
                <w:rFonts w:ascii="Times New Roman" w:hAnsi="Times New Roman" w:cs="Times New Roman"/>
                <w:sz w:val="24"/>
                <w:szCs w:val="24"/>
                <w:highlight w:val="yellow"/>
                <w:lang w:val="kk-KZ"/>
              </w:rPr>
            </w:pPr>
            <w:r w:rsidRPr="00A457B2">
              <w:rPr>
                <w:rFonts w:ascii="Times New Roman" w:hAnsi="Times New Roman" w:cs="Times New Roman"/>
                <w:b/>
                <w:sz w:val="28"/>
                <w:szCs w:val="28"/>
                <w:lang w:val="kk-KZ"/>
              </w:rPr>
              <w:lastRenderedPageBreak/>
              <w:t xml:space="preserve">КӘСІПТІК ҚҰЗЫРЕТТІЛІКТЕР </w:t>
            </w:r>
            <w:r w:rsidR="008A1980" w:rsidRPr="00A457B2">
              <w:rPr>
                <w:rFonts w:ascii="Times New Roman" w:hAnsi="Times New Roman" w:cs="Times New Roman"/>
                <w:b/>
                <w:sz w:val="28"/>
                <w:szCs w:val="28"/>
                <w:lang w:val="kk-KZ"/>
              </w:rPr>
              <w:t>(</w:t>
            </w:r>
            <w:r w:rsidR="008A1980" w:rsidRPr="00A457B2">
              <w:rPr>
                <w:rFonts w:ascii="Times New Roman" w:hAnsi="Times New Roman" w:cs="Times New Roman"/>
                <w:sz w:val="28"/>
                <w:szCs w:val="28"/>
                <w:lang w:val="kk-KZ"/>
              </w:rPr>
              <w:t>HARDSKILLS</w:t>
            </w:r>
            <w:r w:rsidR="008A1980" w:rsidRPr="00A457B2">
              <w:rPr>
                <w:rFonts w:ascii="Times New Roman" w:hAnsi="Times New Roman" w:cs="Times New Roman"/>
                <w:b/>
                <w:sz w:val="28"/>
                <w:szCs w:val="28"/>
                <w:lang w:val="kk-KZ"/>
              </w:rPr>
              <w:t>)</w:t>
            </w:r>
          </w:p>
        </w:tc>
      </w:tr>
      <w:tr w:rsidR="00E42692" w:rsidRPr="000272A7" w:rsidTr="00A457B2">
        <w:tc>
          <w:tcPr>
            <w:tcW w:w="2835" w:type="dxa"/>
            <w:vMerge w:val="restart"/>
          </w:tcPr>
          <w:p w:rsidR="00E42692" w:rsidRPr="00A457B2" w:rsidRDefault="008A1980" w:rsidP="00A457B2">
            <w:pPr>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Дайындаудың осы бағыты үшін тиісті, арнайы </w:t>
            </w:r>
            <w:r w:rsidR="005173A5" w:rsidRPr="00A457B2">
              <w:rPr>
                <w:rFonts w:ascii="Times New Roman" w:hAnsi="Times New Roman" w:cs="Times New Roman"/>
                <w:sz w:val="24"/>
                <w:szCs w:val="24"/>
                <w:lang w:val="kk-KZ"/>
              </w:rPr>
              <w:t xml:space="preserve">теориялық </w:t>
            </w:r>
            <w:r w:rsidRPr="00A457B2">
              <w:rPr>
                <w:rFonts w:ascii="Times New Roman" w:hAnsi="Times New Roman" w:cs="Times New Roman"/>
                <w:sz w:val="24"/>
                <w:szCs w:val="24"/>
                <w:lang w:val="kk-KZ"/>
              </w:rPr>
              <w:t>білімдер және тәжірибелік дағдылар, қабілеттер</w:t>
            </w:r>
          </w:p>
        </w:tc>
        <w:tc>
          <w:tcPr>
            <w:tcW w:w="6662" w:type="dxa"/>
          </w:tcPr>
          <w:p w:rsidR="00E42692" w:rsidRPr="00A457B2" w:rsidRDefault="00E42692" w:rsidP="00A457B2">
            <w:pPr>
              <w:jc w:val="both"/>
              <w:rPr>
                <w:rFonts w:ascii="Times New Roman" w:hAnsi="Times New Roman" w:cs="Times New Roman"/>
                <w:i/>
                <w:sz w:val="24"/>
                <w:szCs w:val="24"/>
                <w:lang w:val="kk-KZ"/>
              </w:rPr>
            </w:pPr>
            <w:r w:rsidRPr="00A457B2">
              <w:rPr>
                <w:rFonts w:ascii="Times New Roman" w:hAnsi="Times New Roman" w:cs="Times New Roman"/>
                <w:i/>
                <w:sz w:val="24"/>
                <w:szCs w:val="24"/>
                <w:lang w:val="kk-KZ"/>
              </w:rPr>
              <w:t>КҚ-1. Қ</w:t>
            </w:r>
            <w:r w:rsidRPr="00A457B2">
              <w:rPr>
                <w:rFonts w:ascii="Times New Roman" w:hAnsi="Times New Roman" w:cs="Times New Roman"/>
                <w:sz w:val="24"/>
                <w:szCs w:val="24"/>
                <w:lang w:val="kk-KZ"/>
              </w:rPr>
              <w:t>ұрылыс саласындағы жаңа білімді өз күшімен игеру, құрылыс нысандарын, ғимараттар мен имараттар құрылысын салу, ұйымдастыру, басқару және экономика технологиясы саласындағы отандық және шетелдік ғылыми-техникалық әдебиеттерді зерттеу және талдау қабілетіне ие болу;</w:t>
            </w:r>
          </w:p>
        </w:tc>
      </w:tr>
      <w:tr w:rsidR="00E42692" w:rsidRPr="000272A7" w:rsidTr="00A457B2">
        <w:tc>
          <w:tcPr>
            <w:tcW w:w="2835" w:type="dxa"/>
            <w:vMerge/>
          </w:tcPr>
          <w:p w:rsidR="00E42692" w:rsidRPr="00A457B2" w:rsidRDefault="00E42692" w:rsidP="00A457B2">
            <w:pPr>
              <w:rPr>
                <w:rFonts w:ascii="Times New Roman" w:hAnsi="Times New Roman" w:cs="Times New Roman"/>
                <w:sz w:val="24"/>
                <w:szCs w:val="24"/>
                <w:lang w:val="kk-KZ"/>
              </w:rPr>
            </w:pPr>
          </w:p>
        </w:tc>
        <w:tc>
          <w:tcPr>
            <w:tcW w:w="6662" w:type="dxa"/>
          </w:tcPr>
          <w:p w:rsidR="00E42692" w:rsidRPr="00A457B2" w:rsidRDefault="00E42692" w:rsidP="00A457B2">
            <w:pPr>
              <w:tabs>
                <w:tab w:val="left" w:pos="459"/>
              </w:tabs>
              <w:jc w:val="both"/>
              <w:rPr>
                <w:rFonts w:ascii="Times New Roman" w:hAnsi="Times New Roman" w:cs="Times New Roman"/>
                <w:sz w:val="24"/>
                <w:szCs w:val="24"/>
                <w:lang w:val="kk-KZ"/>
              </w:rPr>
            </w:pPr>
            <w:r w:rsidRPr="00A457B2">
              <w:rPr>
                <w:rFonts w:ascii="Times New Roman" w:hAnsi="Times New Roman" w:cs="Times New Roman"/>
                <w:i/>
                <w:sz w:val="24"/>
                <w:szCs w:val="24"/>
                <w:lang w:val="kk-KZ"/>
              </w:rPr>
              <w:t>КҚ-</w:t>
            </w:r>
            <w:r w:rsidRPr="00A457B2">
              <w:rPr>
                <w:rFonts w:ascii="Times New Roman" w:hAnsi="Times New Roman" w:cs="Times New Roman"/>
                <w:sz w:val="24"/>
                <w:szCs w:val="24"/>
                <w:lang w:val="kk-KZ"/>
              </w:rPr>
              <w:t>2. Ғимараттарды жобалау бойынша жұмыстарды орындау үшін бастапқы деректерді жинау дағдыларын меңгеру, құрылысты ұйымдастыру жобаларын және жалпы құрылыс жұмыстарын жүргізу жобаларын орындау, белгіленген талаптарға сәйкес құрылыс объектілері үшін типтік жобалау, технологиялық және жұмыс құжаттарын құрастыру</w:t>
            </w:r>
          </w:p>
        </w:tc>
      </w:tr>
      <w:tr w:rsidR="00E42692" w:rsidRPr="000272A7" w:rsidTr="00A457B2">
        <w:tc>
          <w:tcPr>
            <w:tcW w:w="2835" w:type="dxa"/>
            <w:vMerge/>
          </w:tcPr>
          <w:p w:rsidR="00E42692" w:rsidRPr="00A457B2" w:rsidRDefault="00E42692" w:rsidP="00A457B2">
            <w:pPr>
              <w:rPr>
                <w:rFonts w:ascii="Times New Roman" w:hAnsi="Times New Roman" w:cs="Times New Roman"/>
                <w:sz w:val="24"/>
                <w:szCs w:val="24"/>
                <w:highlight w:val="yellow"/>
                <w:lang w:val="kk-KZ"/>
              </w:rPr>
            </w:pPr>
          </w:p>
        </w:tc>
        <w:tc>
          <w:tcPr>
            <w:tcW w:w="6662" w:type="dxa"/>
          </w:tcPr>
          <w:p w:rsidR="00E42692" w:rsidRPr="00A457B2" w:rsidRDefault="00E42692" w:rsidP="00A457B2">
            <w:pPr>
              <w:tabs>
                <w:tab w:val="left" w:pos="459"/>
              </w:tabs>
              <w:jc w:val="both"/>
              <w:rPr>
                <w:rFonts w:ascii="Times New Roman" w:hAnsi="Times New Roman" w:cs="Times New Roman"/>
                <w:sz w:val="24"/>
                <w:szCs w:val="24"/>
                <w:lang w:val="kk-KZ"/>
              </w:rPr>
            </w:pPr>
            <w:r w:rsidRPr="00A457B2">
              <w:rPr>
                <w:rFonts w:ascii="Times New Roman" w:hAnsi="Times New Roman" w:cs="Times New Roman"/>
                <w:i/>
                <w:sz w:val="24"/>
                <w:szCs w:val="24"/>
                <w:lang w:val="kk-KZ"/>
              </w:rPr>
              <w:t>КҚ-</w:t>
            </w:r>
            <w:r w:rsidRPr="00A457B2">
              <w:rPr>
                <w:rFonts w:ascii="Times New Roman" w:hAnsi="Times New Roman" w:cs="Times New Roman"/>
                <w:sz w:val="24"/>
                <w:szCs w:val="24"/>
                <w:lang w:val="kk-KZ"/>
              </w:rPr>
              <w:t>3. Құрылыс жұмыстарын жүргізу кезінде құрылыс жұмысшыларын басқару, құрылыс сапасын бақылау, еңбекақы төлеуді жүзеге асыру, құрылыс жұмыстарын жүргізу кезінде еңбекті қорғау және техника қауіпсіздігін бақылау дағдыларын меңгеру.</w:t>
            </w:r>
          </w:p>
        </w:tc>
      </w:tr>
      <w:tr w:rsidR="00E42692" w:rsidRPr="000272A7" w:rsidTr="00A457B2">
        <w:tc>
          <w:tcPr>
            <w:tcW w:w="2835" w:type="dxa"/>
            <w:vMerge/>
          </w:tcPr>
          <w:p w:rsidR="00E42692" w:rsidRPr="00A457B2" w:rsidRDefault="00E42692" w:rsidP="00A457B2">
            <w:pPr>
              <w:rPr>
                <w:rFonts w:ascii="Times New Roman" w:hAnsi="Times New Roman" w:cs="Times New Roman"/>
                <w:sz w:val="24"/>
                <w:szCs w:val="24"/>
                <w:highlight w:val="yellow"/>
                <w:lang w:val="kk-KZ"/>
              </w:rPr>
            </w:pPr>
          </w:p>
        </w:tc>
        <w:tc>
          <w:tcPr>
            <w:tcW w:w="6662" w:type="dxa"/>
          </w:tcPr>
          <w:p w:rsidR="00E42692" w:rsidRPr="00A457B2" w:rsidRDefault="00E42692" w:rsidP="00A457B2">
            <w:pPr>
              <w:tabs>
                <w:tab w:val="left" w:pos="459"/>
              </w:tabs>
              <w:jc w:val="both"/>
              <w:rPr>
                <w:rFonts w:ascii="Times New Roman" w:hAnsi="Times New Roman" w:cs="Times New Roman"/>
                <w:sz w:val="24"/>
                <w:szCs w:val="24"/>
                <w:lang w:val="kk-KZ"/>
              </w:rPr>
            </w:pPr>
            <w:r w:rsidRPr="00A457B2">
              <w:rPr>
                <w:rFonts w:ascii="Times New Roman" w:hAnsi="Times New Roman" w:cs="Times New Roman"/>
                <w:i/>
                <w:sz w:val="24"/>
                <w:szCs w:val="24"/>
                <w:lang w:val="kk-KZ"/>
              </w:rPr>
              <w:t>КҚ-</w:t>
            </w:r>
            <w:r w:rsidRPr="00A457B2">
              <w:rPr>
                <w:rFonts w:ascii="Times New Roman" w:hAnsi="Times New Roman" w:cs="Times New Roman"/>
                <w:sz w:val="24"/>
                <w:szCs w:val="24"/>
                <w:lang w:val="kk-KZ"/>
              </w:rPr>
              <w:t>4. құрылыс объектілеріне арналған құрылыс алаңын ұйымдастыру, алғашқы өндірістік-құрылыс бөлімшелерінің жедел жұмыс жоспарларын әзірлеу, еңбек және материалдық шығындарды және құрылыс бөлімшелері қызметінің нәтижелерін талдау, техникалық құжаттаманы құру, сондай-ақ құрылыс конструкциялары мен материалдарын жеткізу кестесін, жұмыс күші мен құрылыс машиналары мен механизмдерінің қозғалыс кестесін әзірлеу бойынша дағдыларды меңгеру.</w:t>
            </w:r>
          </w:p>
        </w:tc>
      </w:tr>
      <w:tr w:rsidR="00E42692" w:rsidRPr="000272A7" w:rsidTr="00A457B2">
        <w:tc>
          <w:tcPr>
            <w:tcW w:w="2835" w:type="dxa"/>
            <w:vMerge/>
          </w:tcPr>
          <w:p w:rsidR="00E42692" w:rsidRPr="00A457B2" w:rsidRDefault="00E42692" w:rsidP="00A457B2">
            <w:pPr>
              <w:rPr>
                <w:rFonts w:ascii="Times New Roman" w:hAnsi="Times New Roman" w:cs="Times New Roman"/>
                <w:sz w:val="24"/>
                <w:szCs w:val="24"/>
                <w:highlight w:val="yellow"/>
                <w:lang w:val="kk-KZ"/>
              </w:rPr>
            </w:pPr>
          </w:p>
        </w:tc>
        <w:tc>
          <w:tcPr>
            <w:tcW w:w="6662" w:type="dxa"/>
          </w:tcPr>
          <w:p w:rsidR="00E42692" w:rsidRPr="00A457B2" w:rsidRDefault="00E42692" w:rsidP="00A457B2">
            <w:pPr>
              <w:tabs>
                <w:tab w:val="left" w:pos="459"/>
              </w:tabs>
              <w:jc w:val="both"/>
              <w:rPr>
                <w:rFonts w:ascii="Times New Roman" w:hAnsi="Times New Roman" w:cs="Times New Roman"/>
                <w:sz w:val="24"/>
                <w:szCs w:val="24"/>
                <w:lang w:val="kk-KZ"/>
              </w:rPr>
            </w:pPr>
            <w:r w:rsidRPr="00A457B2">
              <w:rPr>
                <w:rFonts w:ascii="Times New Roman" w:hAnsi="Times New Roman" w:cs="Times New Roman"/>
                <w:i/>
                <w:sz w:val="24"/>
                <w:szCs w:val="24"/>
                <w:lang w:val="kk-KZ"/>
              </w:rPr>
              <w:t>КҚ-</w:t>
            </w:r>
            <w:r w:rsidRPr="00A457B2">
              <w:rPr>
                <w:rFonts w:ascii="Times New Roman" w:hAnsi="Times New Roman" w:cs="Times New Roman"/>
                <w:sz w:val="24"/>
                <w:szCs w:val="24"/>
                <w:lang w:val="kk-KZ"/>
              </w:rPr>
              <w:t>5. ғимараттар мен имараттардың барлық конструктивтік элементтерінің жағдайын көзбен және аспаптық бақылау және олардың пайдалану сапасы тұрғысынан осы жағдайды бағалау дағдыларын меңгеру, ғимараттар мен имараттардың конструктивтік элементтерін ағымдағы және күрделі жөндеуді жүзеге асыру.</w:t>
            </w:r>
          </w:p>
        </w:tc>
      </w:tr>
    </w:tbl>
    <w:p w:rsidR="00011908" w:rsidRPr="00A457B2" w:rsidRDefault="00011908" w:rsidP="00A457B2">
      <w:pPr>
        <w:pStyle w:val="a5"/>
        <w:tabs>
          <w:tab w:val="left" w:pos="7251"/>
        </w:tabs>
        <w:spacing w:after="0" w:line="240" w:lineRule="auto"/>
        <w:ind w:left="0"/>
        <w:rPr>
          <w:rFonts w:ascii="Times New Roman" w:hAnsi="Times New Roman"/>
          <w:b/>
          <w:bCs/>
          <w:sz w:val="24"/>
          <w:szCs w:val="24"/>
          <w:lang w:val="kk-KZ"/>
        </w:rPr>
      </w:pPr>
    </w:p>
    <w:p w:rsidR="00011908" w:rsidRPr="00A457B2" w:rsidRDefault="00011908" w:rsidP="00A457B2">
      <w:pPr>
        <w:pStyle w:val="a5"/>
        <w:tabs>
          <w:tab w:val="left" w:pos="7251"/>
        </w:tabs>
        <w:spacing w:after="0" w:line="240" w:lineRule="auto"/>
        <w:ind w:left="0"/>
        <w:rPr>
          <w:rFonts w:ascii="Times New Roman" w:hAnsi="Times New Roman"/>
          <w:b/>
          <w:bCs/>
          <w:sz w:val="24"/>
          <w:szCs w:val="24"/>
          <w:lang w:val="kk-KZ"/>
        </w:rPr>
      </w:pPr>
    </w:p>
    <w:p w:rsidR="000E2BDC" w:rsidRPr="00A457B2" w:rsidRDefault="000E2BDC"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2100E8" w:rsidRPr="00A457B2" w:rsidRDefault="002100E8" w:rsidP="00A457B2">
      <w:pPr>
        <w:pStyle w:val="a5"/>
        <w:tabs>
          <w:tab w:val="left" w:pos="7251"/>
        </w:tabs>
        <w:spacing w:after="0" w:line="240" w:lineRule="auto"/>
        <w:ind w:left="0"/>
        <w:rPr>
          <w:rFonts w:ascii="Times New Roman" w:hAnsi="Times New Roman"/>
          <w:b/>
          <w:bCs/>
          <w:sz w:val="24"/>
          <w:szCs w:val="24"/>
          <w:lang w:val="kk-KZ"/>
        </w:rPr>
      </w:pPr>
    </w:p>
    <w:p w:rsidR="00011908" w:rsidRPr="00A457B2" w:rsidRDefault="00E42692" w:rsidP="00A457B2">
      <w:pPr>
        <w:pStyle w:val="a5"/>
        <w:tabs>
          <w:tab w:val="left" w:pos="7251"/>
        </w:tabs>
        <w:spacing w:after="0" w:line="240" w:lineRule="auto"/>
        <w:ind w:left="284"/>
        <w:jc w:val="center"/>
        <w:rPr>
          <w:rFonts w:ascii="Times New Roman" w:hAnsi="Times New Roman"/>
          <w:b/>
          <w:bCs/>
          <w:sz w:val="28"/>
          <w:szCs w:val="28"/>
          <w:lang w:val="kk-KZ"/>
        </w:rPr>
      </w:pPr>
      <w:r w:rsidRPr="00A457B2">
        <w:rPr>
          <w:rFonts w:ascii="Times New Roman" w:hAnsi="Times New Roman"/>
          <w:b/>
          <w:bCs/>
          <w:sz w:val="24"/>
          <w:szCs w:val="28"/>
          <w:lang w:val="kk-KZ"/>
        </w:rPr>
        <w:lastRenderedPageBreak/>
        <w:t xml:space="preserve">3.1 </w:t>
      </w:r>
      <w:r w:rsidR="00401FE2" w:rsidRPr="00A457B2">
        <w:rPr>
          <w:rFonts w:ascii="Times New Roman" w:hAnsi="Times New Roman"/>
          <w:b/>
          <w:bCs/>
          <w:sz w:val="24"/>
          <w:szCs w:val="24"/>
          <w:lang w:val="kk-KZ"/>
        </w:rPr>
        <w:t xml:space="preserve"> БББ бойынша оқыту нәтижелерінің </w:t>
      </w:r>
      <w:r w:rsidR="0018770C" w:rsidRPr="00A457B2">
        <w:rPr>
          <w:rFonts w:ascii="Times New Roman" w:hAnsi="Times New Roman"/>
          <w:b/>
          <w:bCs/>
          <w:sz w:val="24"/>
          <w:szCs w:val="24"/>
          <w:lang w:val="kk-KZ"/>
        </w:rPr>
        <w:t xml:space="preserve">жалпы </w:t>
      </w:r>
      <w:r w:rsidR="00401FE2" w:rsidRPr="00A457B2">
        <w:rPr>
          <w:rFonts w:ascii="Times New Roman" w:hAnsi="Times New Roman"/>
          <w:b/>
          <w:bCs/>
          <w:sz w:val="24"/>
          <w:szCs w:val="24"/>
          <w:lang w:val="kk-KZ"/>
        </w:rPr>
        <w:t>қалыптасатын құзыреттермен арақатынасы матрицасы</w:t>
      </w:r>
    </w:p>
    <w:p w:rsidR="00D61119" w:rsidRPr="00A457B2" w:rsidRDefault="00D61119" w:rsidP="00A457B2">
      <w:pPr>
        <w:pStyle w:val="a5"/>
        <w:tabs>
          <w:tab w:val="left" w:pos="7251"/>
        </w:tabs>
        <w:spacing w:after="0" w:line="240" w:lineRule="auto"/>
        <w:ind w:left="284"/>
        <w:rPr>
          <w:rFonts w:ascii="Times New Roman" w:hAnsi="Times New Roman"/>
          <w:b/>
          <w:bCs/>
          <w:sz w:val="28"/>
          <w:szCs w:val="28"/>
          <w:lang w:val="kk-KZ"/>
        </w:rPr>
      </w:pPr>
    </w:p>
    <w:tbl>
      <w:tblPr>
        <w:tblW w:w="4989" w:type="pct"/>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68"/>
        <w:gridCol w:w="720"/>
        <w:gridCol w:w="718"/>
        <w:gridCol w:w="719"/>
        <w:gridCol w:w="719"/>
        <w:gridCol w:w="721"/>
        <w:gridCol w:w="572"/>
        <w:gridCol w:w="724"/>
        <w:gridCol w:w="677"/>
        <w:gridCol w:w="750"/>
        <w:gridCol w:w="720"/>
        <w:gridCol w:w="719"/>
        <w:gridCol w:w="720"/>
      </w:tblGrid>
      <w:tr w:rsidR="00D6111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61119" w:rsidRPr="00A457B2" w:rsidRDefault="00D61119" w:rsidP="00A457B2">
            <w:pPr>
              <w:spacing w:after="0" w:line="240" w:lineRule="auto"/>
              <w:rPr>
                <w:rFonts w:ascii="Times New Roman" w:eastAsiaTheme="minorHAnsi" w:hAnsi="Times New Roman" w:cs="Times New Roman"/>
                <w:sz w:val="24"/>
                <w:lang w:val="kk-KZ" w:eastAsia="en-US"/>
              </w:rPr>
            </w:pPr>
          </w:p>
        </w:tc>
        <w:tc>
          <w:tcPr>
            <w:tcW w:w="720" w:type="dxa"/>
            <w:tcBorders>
              <w:top w:val="single" w:sz="8" w:space="0" w:color="000000"/>
              <w:left w:val="single" w:sz="4" w:space="0" w:color="auto"/>
              <w:bottom w:val="single" w:sz="8" w:space="0" w:color="000000"/>
              <w:right w:val="single" w:sz="4" w:space="0" w:color="auto"/>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ОН1</w:t>
            </w:r>
          </w:p>
        </w:tc>
        <w:tc>
          <w:tcPr>
            <w:tcW w:w="718" w:type="dxa"/>
            <w:tcBorders>
              <w:top w:val="single" w:sz="8" w:space="0" w:color="000000"/>
              <w:left w:val="single" w:sz="4" w:space="0" w:color="auto"/>
              <w:bottom w:val="single" w:sz="8" w:space="0" w:color="000000"/>
              <w:right w:val="single" w:sz="4" w:space="0" w:color="auto"/>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ОН2</w:t>
            </w:r>
          </w:p>
        </w:tc>
        <w:tc>
          <w:tcPr>
            <w:tcW w:w="719" w:type="dxa"/>
            <w:tcBorders>
              <w:top w:val="single" w:sz="8" w:space="0" w:color="000000"/>
              <w:left w:val="single" w:sz="4" w:space="0" w:color="auto"/>
              <w:bottom w:val="single" w:sz="8" w:space="0" w:color="000000"/>
              <w:right w:val="single" w:sz="4" w:space="0" w:color="auto"/>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ОН3</w:t>
            </w:r>
          </w:p>
        </w:tc>
        <w:tc>
          <w:tcPr>
            <w:tcW w:w="719" w:type="dxa"/>
            <w:tcBorders>
              <w:top w:val="single" w:sz="8" w:space="0" w:color="000000"/>
              <w:left w:val="single" w:sz="4" w:space="0" w:color="auto"/>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ОН4</w:t>
            </w:r>
          </w:p>
        </w:tc>
        <w:tc>
          <w:tcPr>
            <w:tcW w:w="721"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ОН5</w:t>
            </w:r>
          </w:p>
        </w:tc>
        <w:tc>
          <w:tcPr>
            <w:tcW w:w="572"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ОН6</w:t>
            </w:r>
          </w:p>
        </w:tc>
        <w:tc>
          <w:tcPr>
            <w:tcW w:w="724"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ОН7</w:t>
            </w:r>
          </w:p>
        </w:tc>
        <w:tc>
          <w:tcPr>
            <w:tcW w:w="677"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ОН8</w:t>
            </w:r>
          </w:p>
        </w:tc>
        <w:tc>
          <w:tcPr>
            <w:tcW w:w="750"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ОН9</w:t>
            </w:r>
          </w:p>
        </w:tc>
        <w:tc>
          <w:tcPr>
            <w:tcW w:w="720"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ОН10</w:t>
            </w:r>
          </w:p>
        </w:tc>
        <w:tc>
          <w:tcPr>
            <w:tcW w:w="719"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ОН11</w:t>
            </w:r>
          </w:p>
        </w:tc>
        <w:tc>
          <w:tcPr>
            <w:tcW w:w="720" w:type="dxa"/>
            <w:tcBorders>
              <w:top w:val="single" w:sz="8" w:space="0" w:color="000000"/>
              <w:left w:val="single" w:sz="8" w:space="0" w:color="000000"/>
              <w:bottom w:val="single" w:sz="8" w:space="0" w:color="000000"/>
              <w:right w:val="single" w:sz="8" w:space="0" w:color="000000"/>
            </w:tcBorders>
            <w:hideMark/>
          </w:tcPr>
          <w:p w:rsidR="00D61119" w:rsidRPr="00A457B2" w:rsidRDefault="00D61119" w:rsidP="00A457B2">
            <w:pPr>
              <w:spacing w:after="0" w:line="240" w:lineRule="auto"/>
              <w:jc w:val="center"/>
              <w:rPr>
                <w:rFonts w:ascii="Times New Roman" w:hAnsi="Times New Roman" w:cs="Times New Roman"/>
                <w:b/>
                <w:lang w:val="kk-KZ" w:eastAsia="en-US"/>
              </w:rPr>
            </w:pPr>
            <w:r w:rsidRPr="00A457B2">
              <w:rPr>
                <w:rFonts w:ascii="Times New Roman" w:hAnsi="Times New Roman" w:cs="Times New Roman"/>
                <w:b/>
                <w:lang w:val="kk-KZ" w:eastAsia="en-US"/>
              </w:rPr>
              <w:t>ОН12</w:t>
            </w:r>
          </w:p>
        </w:tc>
      </w:tr>
      <w:tr w:rsidR="00265259" w:rsidRPr="00A457B2" w:rsidTr="00EE2E61">
        <w:trPr>
          <w:trHeight w:val="14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1</w:t>
            </w:r>
          </w:p>
        </w:tc>
        <w:tc>
          <w:tcPr>
            <w:tcW w:w="720"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572"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r>
      <w:tr w:rsidR="00265259" w:rsidRPr="00A457B2" w:rsidTr="00EE2E61">
        <w:trPr>
          <w:trHeight w:val="244"/>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2</w:t>
            </w:r>
          </w:p>
        </w:tc>
        <w:tc>
          <w:tcPr>
            <w:tcW w:w="720"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3</w:t>
            </w:r>
          </w:p>
        </w:tc>
        <w:tc>
          <w:tcPr>
            <w:tcW w:w="720"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8"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noProof/>
                <w:lang w:val="kk-KZ" w:eastAsia="en-US"/>
              </w:rPr>
            </w:pPr>
            <w:r w:rsidRPr="00A457B2">
              <w:rPr>
                <w:rFonts w:ascii="Times New Roman" w:hAnsi="Times New Roman" w:cs="Times New Roman"/>
                <w:noProof/>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noProof/>
                <w:lang w:val="kk-KZ" w:eastAsia="en-US"/>
              </w:rPr>
            </w:pPr>
            <w:r w:rsidRPr="00A457B2">
              <w:rPr>
                <w:rFonts w:ascii="Times New Roman" w:hAnsi="Times New Roman" w:cs="Times New Roman"/>
                <w:noProof/>
                <w:lang w:val="kk-KZ" w:eastAsia="en-US"/>
              </w:rPr>
              <w:t>+</w:t>
            </w: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4</w:t>
            </w:r>
          </w:p>
        </w:tc>
        <w:tc>
          <w:tcPr>
            <w:tcW w:w="720"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lang w:val="kk-KZ" w:eastAsia="en-US"/>
              </w:rPr>
              <w:t>+</w:t>
            </w: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5</w:t>
            </w:r>
          </w:p>
        </w:tc>
        <w:tc>
          <w:tcPr>
            <w:tcW w:w="720"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6</w:t>
            </w:r>
          </w:p>
        </w:tc>
        <w:tc>
          <w:tcPr>
            <w:tcW w:w="720"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8"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sz w:val="24"/>
                <w:szCs w:val="24"/>
                <w:lang w:val="kk-KZ"/>
              </w:rPr>
            </w:pPr>
            <w:r w:rsidRPr="00A457B2">
              <w:rPr>
                <w:rFonts w:ascii="Times New Roman" w:hAnsi="Times New Roman" w:cs="Times New Roman"/>
                <w:sz w:val="24"/>
                <w:szCs w:val="24"/>
                <w:lang w:val="kk-KZ"/>
              </w:rPr>
              <w:t>ЖҚ</w:t>
            </w:r>
            <w:r w:rsidRPr="00A457B2">
              <w:rPr>
                <w:rFonts w:ascii="Times New Roman" w:hAnsi="Times New Roman" w:cs="Times New Roman"/>
                <w:color w:val="000000"/>
                <w:sz w:val="24"/>
                <w:szCs w:val="24"/>
                <w:lang w:val="kk-KZ"/>
              </w:rPr>
              <w:t xml:space="preserve"> 7</w:t>
            </w:r>
          </w:p>
        </w:tc>
        <w:tc>
          <w:tcPr>
            <w:tcW w:w="720"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r>
      <w:tr w:rsidR="00265259" w:rsidRPr="00A457B2" w:rsidTr="002100E8">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lang w:val="kk-KZ" w:eastAsia="en-US"/>
              </w:rPr>
            </w:pPr>
            <w:r w:rsidRPr="00A457B2">
              <w:rPr>
                <w:rFonts w:ascii="Times New Roman" w:hAnsi="Times New Roman" w:cs="Times New Roman"/>
                <w:color w:val="000000"/>
                <w:lang w:val="kk-KZ" w:eastAsia="en-US"/>
              </w:rPr>
              <w:t>КҚ1</w:t>
            </w:r>
          </w:p>
        </w:tc>
        <w:tc>
          <w:tcPr>
            <w:tcW w:w="720"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8"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hideMark/>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lang w:val="kk-KZ" w:eastAsia="en-US"/>
              </w:rPr>
              <w:t>+</w:t>
            </w:r>
          </w:p>
        </w:tc>
        <w:tc>
          <w:tcPr>
            <w:tcW w:w="572"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r w:rsidR="00265259" w:rsidRPr="00A457B2" w:rsidTr="002100E8">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lang w:val="kk-KZ" w:eastAsia="en-US"/>
              </w:rPr>
            </w:pPr>
            <w:r w:rsidRPr="00A457B2">
              <w:rPr>
                <w:rFonts w:ascii="Times New Roman" w:hAnsi="Times New Roman" w:cs="Times New Roman"/>
                <w:color w:val="000000"/>
                <w:lang w:val="kk-KZ" w:eastAsia="en-US"/>
              </w:rPr>
              <w:t>КҚ2</w:t>
            </w:r>
          </w:p>
        </w:tc>
        <w:tc>
          <w:tcPr>
            <w:tcW w:w="720" w:type="dxa"/>
            <w:tcBorders>
              <w:top w:val="single" w:sz="8" w:space="0" w:color="000000"/>
              <w:left w:val="single" w:sz="4" w:space="0" w:color="auto"/>
              <w:bottom w:val="single" w:sz="8" w:space="0" w:color="000000"/>
              <w:right w:val="single" w:sz="4" w:space="0" w:color="auto"/>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4" w:space="0" w:color="auto"/>
              <w:bottom w:val="single" w:sz="8" w:space="0" w:color="000000"/>
              <w:right w:val="single" w:sz="4" w:space="0" w:color="auto"/>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4" w:space="0" w:color="auto"/>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572"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r w:rsidR="00265259" w:rsidRPr="00A457B2" w:rsidTr="002100E8">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lang w:val="kk-KZ" w:eastAsia="en-US"/>
              </w:rPr>
            </w:pPr>
            <w:r w:rsidRPr="00A457B2">
              <w:rPr>
                <w:rFonts w:ascii="Times New Roman" w:hAnsi="Times New Roman" w:cs="Times New Roman"/>
                <w:color w:val="000000"/>
                <w:lang w:val="kk-KZ" w:eastAsia="en-US"/>
              </w:rPr>
              <w:t>КҚ3</w:t>
            </w:r>
          </w:p>
        </w:tc>
        <w:tc>
          <w:tcPr>
            <w:tcW w:w="720" w:type="dxa"/>
            <w:tcBorders>
              <w:top w:val="single" w:sz="8" w:space="0" w:color="000000"/>
              <w:left w:val="single" w:sz="4" w:space="0" w:color="auto"/>
              <w:bottom w:val="single" w:sz="8" w:space="0" w:color="000000"/>
              <w:right w:val="single" w:sz="4" w:space="0" w:color="auto"/>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4" w:space="0" w:color="auto"/>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572"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p>
        </w:tc>
      </w:tr>
      <w:tr w:rsidR="00265259" w:rsidRPr="00A457B2" w:rsidTr="00EE2E61">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lang w:val="kk-KZ" w:eastAsia="en-US"/>
              </w:rPr>
            </w:pPr>
            <w:r w:rsidRPr="00A457B2">
              <w:rPr>
                <w:rFonts w:ascii="Times New Roman" w:hAnsi="Times New Roman" w:cs="Times New Roman"/>
                <w:color w:val="000000"/>
                <w:lang w:val="kk-KZ" w:eastAsia="en-US"/>
              </w:rPr>
              <w:t>КҚ4</w:t>
            </w:r>
          </w:p>
        </w:tc>
        <w:tc>
          <w:tcPr>
            <w:tcW w:w="720" w:type="dxa"/>
            <w:tcBorders>
              <w:top w:val="single" w:sz="8" w:space="0" w:color="000000"/>
              <w:left w:val="single" w:sz="4" w:space="0" w:color="auto"/>
              <w:bottom w:val="single" w:sz="8" w:space="0" w:color="000000"/>
              <w:right w:val="single" w:sz="4" w:space="0" w:color="auto"/>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noProof/>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r w:rsidR="00265259" w:rsidRPr="00A457B2" w:rsidTr="002100E8">
        <w:trPr>
          <w:trHeight w:val="20"/>
        </w:trPr>
        <w:tc>
          <w:tcPr>
            <w:tcW w:w="116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265259" w:rsidRPr="00A457B2" w:rsidRDefault="00265259" w:rsidP="00A457B2">
            <w:pPr>
              <w:spacing w:after="0" w:line="240" w:lineRule="auto"/>
              <w:ind w:left="142" w:right="76" w:firstLine="90"/>
              <w:rPr>
                <w:rFonts w:ascii="Times New Roman" w:hAnsi="Times New Roman" w:cs="Times New Roman"/>
                <w:color w:val="000000"/>
                <w:lang w:val="kk-KZ" w:eastAsia="en-US"/>
              </w:rPr>
            </w:pPr>
            <w:r w:rsidRPr="00A457B2">
              <w:rPr>
                <w:rFonts w:ascii="Times New Roman" w:hAnsi="Times New Roman" w:cs="Times New Roman"/>
                <w:color w:val="000000"/>
                <w:lang w:val="kk-KZ" w:eastAsia="en-US"/>
              </w:rPr>
              <w:t>КҚ5</w:t>
            </w:r>
          </w:p>
        </w:tc>
        <w:tc>
          <w:tcPr>
            <w:tcW w:w="720" w:type="dxa"/>
            <w:tcBorders>
              <w:top w:val="single" w:sz="8" w:space="0" w:color="000000"/>
              <w:left w:val="single" w:sz="4" w:space="0" w:color="auto"/>
              <w:bottom w:val="single" w:sz="8" w:space="0" w:color="000000"/>
              <w:right w:val="single" w:sz="4" w:space="0" w:color="auto"/>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8"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4" w:space="0" w:color="auto"/>
            </w:tcBorders>
            <w:vAlign w:val="center"/>
          </w:tcPr>
          <w:p w:rsidR="00265259" w:rsidRPr="00A457B2" w:rsidRDefault="00265259" w:rsidP="00A457B2">
            <w:pPr>
              <w:spacing w:after="0" w:line="240" w:lineRule="auto"/>
              <w:jc w:val="center"/>
              <w:rPr>
                <w:rFonts w:ascii="Times New Roman" w:hAnsi="Times New Roman" w:cs="Times New Roman"/>
                <w:color w:val="000000"/>
                <w:lang w:val="kk-KZ" w:eastAsia="en-US"/>
              </w:rPr>
            </w:pPr>
          </w:p>
        </w:tc>
        <w:tc>
          <w:tcPr>
            <w:tcW w:w="719" w:type="dxa"/>
            <w:tcBorders>
              <w:top w:val="single" w:sz="8" w:space="0" w:color="000000"/>
              <w:left w:val="single" w:sz="4" w:space="0" w:color="auto"/>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noProof/>
                <w:lang w:val="kk-KZ" w:eastAsia="en-US"/>
              </w:rPr>
            </w:pPr>
          </w:p>
        </w:tc>
        <w:tc>
          <w:tcPr>
            <w:tcW w:w="572"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4"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677" w:type="dxa"/>
            <w:tcBorders>
              <w:top w:val="single" w:sz="8" w:space="0" w:color="000000"/>
              <w:left w:val="single" w:sz="8" w:space="0" w:color="000000"/>
              <w:bottom w:val="single" w:sz="8" w:space="0" w:color="000000"/>
              <w:right w:val="single" w:sz="8" w:space="0" w:color="000000"/>
            </w:tcBorders>
            <w:vAlign w:val="center"/>
          </w:tcPr>
          <w:p w:rsidR="00265259" w:rsidRPr="00A457B2" w:rsidRDefault="00265259" w:rsidP="00A457B2">
            <w:pPr>
              <w:spacing w:after="0" w:line="240" w:lineRule="auto"/>
              <w:jc w:val="center"/>
              <w:rPr>
                <w:rFonts w:ascii="Times New Roman" w:hAnsi="Times New Roman" w:cs="Times New Roman"/>
                <w:lang w:val="kk-KZ" w:eastAsia="en-US"/>
              </w:rPr>
            </w:pPr>
          </w:p>
        </w:tc>
        <w:tc>
          <w:tcPr>
            <w:tcW w:w="75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19" w:type="dxa"/>
            <w:tcBorders>
              <w:top w:val="single" w:sz="8" w:space="0" w:color="000000"/>
              <w:left w:val="single" w:sz="8" w:space="0" w:color="000000"/>
              <w:bottom w:val="single" w:sz="8" w:space="0" w:color="000000"/>
              <w:right w:val="single" w:sz="8" w:space="0" w:color="000000"/>
            </w:tcBorders>
            <w:hideMark/>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c>
          <w:tcPr>
            <w:tcW w:w="720" w:type="dxa"/>
            <w:tcBorders>
              <w:top w:val="single" w:sz="8" w:space="0" w:color="000000"/>
              <w:left w:val="single" w:sz="8" w:space="0" w:color="000000"/>
              <w:bottom w:val="single" w:sz="8" w:space="0" w:color="000000"/>
              <w:right w:val="single" w:sz="8" w:space="0" w:color="000000"/>
            </w:tcBorders>
          </w:tcPr>
          <w:p w:rsidR="00265259" w:rsidRPr="00A457B2" w:rsidRDefault="00265259" w:rsidP="00A457B2">
            <w:pPr>
              <w:spacing w:after="0" w:line="240" w:lineRule="auto"/>
              <w:jc w:val="center"/>
              <w:rPr>
                <w:rFonts w:ascii="Times New Roman" w:hAnsi="Times New Roman" w:cs="Times New Roman"/>
                <w:lang w:val="kk-KZ" w:eastAsia="en-US"/>
              </w:rPr>
            </w:pPr>
            <w:r w:rsidRPr="00A457B2">
              <w:rPr>
                <w:rFonts w:ascii="Times New Roman" w:hAnsi="Times New Roman" w:cs="Times New Roman"/>
                <w:noProof/>
                <w:color w:val="000000"/>
                <w:lang w:val="kk-KZ" w:eastAsia="en-US"/>
              </w:rPr>
              <w:t>+</w:t>
            </w:r>
          </w:p>
        </w:tc>
      </w:tr>
    </w:tbl>
    <w:p w:rsidR="00011908" w:rsidRPr="00A457B2" w:rsidRDefault="00011908" w:rsidP="00A457B2">
      <w:pPr>
        <w:widowControl w:val="0"/>
        <w:tabs>
          <w:tab w:val="left" w:pos="1214"/>
        </w:tabs>
        <w:autoSpaceDE w:val="0"/>
        <w:autoSpaceDN w:val="0"/>
        <w:spacing w:after="0" w:line="240" w:lineRule="auto"/>
        <w:ind w:right="395"/>
        <w:jc w:val="both"/>
        <w:rPr>
          <w:rFonts w:ascii="Times New Roman" w:hAnsi="Times New Roman" w:cs="Times New Roman"/>
          <w:color w:val="FF0000"/>
          <w:sz w:val="28"/>
          <w:highlight w:val="yellow"/>
          <w:lang w:val="kk-KZ"/>
        </w:rPr>
        <w:sectPr w:rsidR="00011908" w:rsidRPr="00A457B2" w:rsidSect="00A457B2">
          <w:footerReference w:type="default" r:id="rId13"/>
          <w:pgSz w:w="11906" w:h="16838"/>
          <w:pgMar w:top="1134" w:right="851" w:bottom="567" w:left="1418" w:header="709" w:footer="709" w:gutter="0"/>
          <w:pgNumType w:start="1"/>
          <w:cols w:space="708"/>
          <w:docGrid w:linePitch="360"/>
        </w:sectPr>
      </w:pPr>
    </w:p>
    <w:p w:rsidR="008340D3" w:rsidRPr="00A457B2" w:rsidRDefault="008340D3" w:rsidP="00A457B2">
      <w:pPr>
        <w:pStyle w:val="a5"/>
        <w:widowControl w:val="0"/>
        <w:numPr>
          <w:ilvl w:val="0"/>
          <w:numId w:val="1"/>
        </w:numPr>
        <w:tabs>
          <w:tab w:val="left" w:pos="1214"/>
        </w:tabs>
        <w:autoSpaceDE w:val="0"/>
        <w:autoSpaceDN w:val="0"/>
        <w:spacing w:after="0" w:line="240" w:lineRule="auto"/>
        <w:ind w:right="395"/>
        <w:jc w:val="center"/>
        <w:rPr>
          <w:rFonts w:ascii="Times New Roman" w:hAnsi="Times New Roman"/>
          <w:b/>
          <w:sz w:val="24"/>
          <w:szCs w:val="24"/>
          <w:lang w:val="kk-KZ"/>
        </w:rPr>
      </w:pPr>
      <w:r w:rsidRPr="00A457B2">
        <w:rPr>
          <w:rFonts w:ascii="Times New Roman" w:hAnsi="Times New Roman"/>
          <w:b/>
          <w:sz w:val="24"/>
          <w:szCs w:val="24"/>
          <w:lang w:val="kk-KZ"/>
        </w:rPr>
        <w:lastRenderedPageBreak/>
        <w:t xml:space="preserve">МОДУЛЬДЕР МЕН ПӘНДЕРДІҢ ОҚЫТУ НӘТИЖЕЛЕРІН ҚАЛЫПТАСТЫРУҒА ЫҚПАЛЫ МЕН </w:t>
      </w:r>
      <w:r w:rsidRPr="00A457B2">
        <w:rPr>
          <w:rFonts w:ascii="Times New Roman" w:hAnsi="Times New Roman"/>
          <w:b/>
          <w:bCs/>
          <w:sz w:val="24"/>
          <w:szCs w:val="24"/>
          <w:lang w:val="kk-KZ"/>
        </w:rPr>
        <w:t>ЕҢБЕК КӨЛЕМІ ТУРАЛЫ</w:t>
      </w:r>
      <w:r w:rsidRPr="00A457B2">
        <w:rPr>
          <w:rFonts w:ascii="Times New Roman" w:hAnsi="Times New Roman"/>
          <w:b/>
          <w:sz w:val="24"/>
          <w:szCs w:val="24"/>
          <w:lang w:val="kk-KZ"/>
        </w:rPr>
        <w:t xml:space="preserve"> МӘЛІМЕТТЕР</w:t>
      </w:r>
      <w:r w:rsidRPr="00A457B2">
        <w:rPr>
          <w:rFonts w:ascii="Times New Roman" w:hAnsi="Times New Roman"/>
          <w:b/>
          <w:bCs/>
          <w:sz w:val="24"/>
          <w:szCs w:val="24"/>
          <w:lang w:val="kk-KZ"/>
        </w:rPr>
        <w:t xml:space="preserve"> МАТРИЦАСЫ</w:t>
      </w:r>
      <w:r w:rsidRPr="00A457B2">
        <w:rPr>
          <w:rFonts w:ascii="Times New Roman" w:hAnsi="Times New Roman"/>
          <w:b/>
          <w:sz w:val="24"/>
          <w:szCs w:val="24"/>
          <w:lang w:val="kk-KZ"/>
        </w:rPr>
        <w:t xml:space="preserve"> </w:t>
      </w:r>
    </w:p>
    <w:p w:rsidR="00EE2E61" w:rsidRPr="00A457B2" w:rsidRDefault="00EE2E61" w:rsidP="00A457B2">
      <w:pPr>
        <w:widowControl w:val="0"/>
        <w:tabs>
          <w:tab w:val="left" w:pos="1214"/>
        </w:tabs>
        <w:autoSpaceDE w:val="0"/>
        <w:autoSpaceDN w:val="0"/>
        <w:spacing w:after="0" w:line="240" w:lineRule="auto"/>
        <w:ind w:right="395"/>
        <w:rPr>
          <w:rFonts w:ascii="Times New Roman" w:hAnsi="Times New Roman" w:cs="Times New Roman"/>
          <w:color w:val="FF0000"/>
          <w:sz w:val="20"/>
          <w:szCs w:val="20"/>
          <w:highlight w:val="yellow"/>
          <w:lang w:val="kk-KZ"/>
        </w:rPr>
      </w:pPr>
    </w:p>
    <w:tbl>
      <w:tblPr>
        <w:tblStyle w:val="TableNormal"/>
        <w:tblW w:w="1587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1425"/>
        <w:gridCol w:w="704"/>
        <w:gridCol w:w="571"/>
        <w:gridCol w:w="2126"/>
        <w:gridCol w:w="4820"/>
        <w:gridCol w:w="708"/>
        <w:gridCol w:w="426"/>
        <w:gridCol w:w="425"/>
        <w:gridCol w:w="425"/>
        <w:gridCol w:w="425"/>
        <w:gridCol w:w="426"/>
        <w:gridCol w:w="425"/>
        <w:gridCol w:w="425"/>
        <w:gridCol w:w="425"/>
        <w:gridCol w:w="426"/>
        <w:gridCol w:w="426"/>
        <w:gridCol w:w="426"/>
        <w:gridCol w:w="426"/>
      </w:tblGrid>
      <w:tr w:rsidR="007F5545" w:rsidRPr="00A457B2" w:rsidTr="003A6F9C">
        <w:trPr>
          <w:trHeight w:val="275"/>
        </w:trPr>
        <w:tc>
          <w:tcPr>
            <w:tcW w:w="419" w:type="dxa"/>
            <w:vMerge w:val="restart"/>
          </w:tcPr>
          <w:p w:rsidR="007F5545" w:rsidRPr="00A457B2" w:rsidRDefault="007F5545" w:rsidP="00A457B2">
            <w:pPr>
              <w:pStyle w:val="TableParagraph"/>
              <w:ind w:left="21"/>
              <w:rPr>
                <w:b/>
                <w:sz w:val="20"/>
                <w:szCs w:val="20"/>
                <w:lang w:val="kk-KZ"/>
              </w:rPr>
            </w:pPr>
            <w:r w:rsidRPr="00A457B2">
              <w:rPr>
                <w:b/>
                <w:sz w:val="20"/>
                <w:szCs w:val="20"/>
                <w:lang w:val="kk-KZ"/>
              </w:rPr>
              <w:t>№</w:t>
            </w:r>
          </w:p>
        </w:tc>
        <w:tc>
          <w:tcPr>
            <w:tcW w:w="1425" w:type="dxa"/>
            <w:vMerge w:val="restart"/>
          </w:tcPr>
          <w:p w:rsidR="007F5545" w:rsidRPr="00A457B2" w:rsidRDefault="007F5545" w:rsidP="00A457B2">
            <w:pPr>
              <w:pStyle w:val="TableParagraph"/>
              <w:ind w:left="142"/>
              <w:jc w:val="center"/>
              <w:rPr>
                <w:b/>
                <w:sz w:val="20"/>
                <w:szCs w:val="20"/>
                <w:lang w:val="kk-KZ"/>
              </w:rPr>
            </w:pPr>
            <w:r w:rsidRPr="00A457B2">
              <w:rPr>
                <w:b/>
                <w:sz w:val="20"/>
                <w:szCs w:val="20"/>
                <w:lang w:val="kk-KZ"/>
              </w:rPr>
              <w:t>Модуль</w:t>
            </w:r>
            <w:r w:rsidR="00401FE2" w:rsidRPr="00A457B2">
              <w:rPr>
                <w:b/>
                <w:sz w:val="20"/>
                <w:szCs w:val="20"/>
                <w:lang w:val="kk-KZ"/>
              </w:rPr>
              <w:t>дің</w:t>
            </w:r>
            <w:r w:rsidRPr="00A457B2">
              <w:rPr>
                <w:b/>
                <w:sz w:val="20"/>
                <w:szCs w:val="20"/>
                <w:lang w:val="kk-KZ"/>
              </w:rPr>
              <w:t xml:space="preserve"> атауы</w:t>
            </w:r>
          </w:p>
        </w:tc>
        <w:tc>
          <w:tcPr>
            <w:tcW w:w="704" w:type="dxa"/>
            <w:vMerge w:val="restart"/>
          </w:tcPr>
          <w:p w:rsidR="007F5545" w:rsidRPr="00A457B2" w:rsidRDefault="007F5545" w:rsidP="00A457B2">
            <w:pPr>
              <w:jc w:val="center"/>
              <w:rPr>
                <w:rFonts w:ascii="Times New Roman" w:hAnsi="Times New Roman" w:cs="Times New Roman"/>
                <w:b/>
                <w:sz w:val="20"/>
                <w:szCs w:val="20"/>
                <w:lang w:val="kk-KZ"/>
              </w:rPr>
            </w:pPr>
            <w:r w:rsidRPr="00A457B2">
              <w:rPr>
                <w:rFonts w:ascii="Times New Roman" w:hAnsi="Times New Roman" w:cs="Times New Roman"/>
                <w:b/>
                <w:sz w:val="20"/>
                <w:szCs w:val="20"/>
                <w:lang w:val="kk-KZ"/>
              </w:rPr>
              <w:t>Ц</w:t>
            </w:r>
            <w:r w:rsidR="00827FF0" w:rsidRPr="00A457B2">
              <w:rPr>
                <w:rFonts w:ascii="Times New Roman" w:hAnsi="Times New Roman" w:cs="Times New Roman"/>
                <w:b/>
                <w:sz w:val="20"/>
                <w:szCs w:val="20"/>
                <w:lang w:val="kk-KZ"/>
              </w:rPr>
              <w:t>икл</w:t>
            </w:r>
          </w:p>
        </w:tc>
        <w:tc>
          <w:tcPr>
            <w:tcW w:w="571" w:type="dxa"/>
            <w:vMerge w:val="restart"/>
          </w:tcPr>
          <w:p w:rsidR="007F5545" w:rsidRPr="00A457B2" w:rsidRDefault="00401FE2" w:rsidP="00A457B2">
            <w:pPr>
              <w:jc w:val="center"/>
              <w:rPr>
                <w:rFonts w:ascii="Times New Roman" w:hAnsi="Times New Roman" w:cs="Times New Roman"/>
                <w:b/>
                <w:sz w:val="20"/>
                <w:szCs w:val="20"/>
                <w:lang w:val="kk-KZ"/>
              </w:rPr>
            </w:pPr>
            <w:r w:rsidRPr="00A457B2">
              <w:rPr>
                <w:rFonts w:ascii="Times New Roman" w:hAnsi="Times New Roman" w:cs="Times New Roman"/>
                <w:b/>
                <w:sz w:val="20"/>
                <w:szCs w:val="20"/>
                <w:lang w:val="kk-KZ"/>
              </w:rPr>
              <w:t xml:space="preserve">Компонет </w:t>
            </w:r>
          </w:p>
        </w:tc>
        <w:tc>
          <w:tcPr>
            <w:tcW w:w="2126" w:type="dxa"/>
            <w:vMerge w:val="restart"/>
          </w:tcPr>
          <w:p w:rsidR="007F5545" w:rsidRPr="00A457B2" w:rsidRDefault="00401FE2" w:rsidP="00A457B2">
            <w:pPr>
              <w:jc w:val="center"/>
              <w:rPr>
                <w:rFonts w:ascii="Times New Roman" w:hAnsi="Times New Roman" w:cs="Times New Roman"/>
                <w:b/>
                <w:sz w:val="20"/>
                <w:szCs w:val="20"/>
                <w:lang w:val="kk-KZ"/>
              </w:rPr>
            </w:pPr>
            <w:r w:rsidRPr="00A457B2">
              <w:rPr>
                <w:rFonts w:ascii="Times New Roman" w:hAnsi="Times New Roman" w:cs="Times New Roman"/>
                <w:b/>
                <w:sz w:val="20"/>
                <w:szCs w:val="20"/>
                <w:lang w:val="kk-KZ"/>
              </w:rPr>
              <w:t xml:space="preserve">Пәннің </w:t>
            </w:r>
            <w:r w:rsidR="007F5545" w:rsidRPr="00A457B2">
              <w:rPr>
                <w:rFonts w:ascii="Times New Roman" w:hAnsi="Times New Roman" w:cs="Times New Roman"/>
                <w:b/>
                <w:sz w:val="20"/>
                <w:szCs w:val="20"/>
                <w:lang w:val="kk-KZ"/>
              </w:rPr>
              <w:t>атауы</w:t>
            </w:r>
          </w:p>
        </w:tc>
        <w:tc>
          <w:tcPr>
            <w:tcW w:w="4820" w:type="dxa"/>
            <w:vMerge w:val="restart"/>
          </w:tcPr>
          <w:p w:rsidR="007F5545" w:rsidRPr="00A457B2" w:rsidRDefault="007F5545" w:rsidP="00A457B2">
            <w:pPr>
              <w:jc w:val="center"/>
              <w:rPr>
                <w:rFonts w:ascii="Times New Roman" w:hAnsi="Times New Roman" w:cs="Times New Roman"/>
                <w:b/>
                <w:sz w:val="20"/>
                <w:szCs w:val="20"/>
                <w:lang w:val="kk-KZ"/>
              </w:rPr>
            </w:pPr>
            <w:r w:rsidRPr="00A457B2">
              <w:rPr>
                <w:rFonts w:ascii="Times New Roman" w:hAnsi="Times New Roman" w:cs="Times New Roman"/>
                <w:b/>
                <w:sz w:val="20"/>
                <w:szCs w:val="20"/>
                <w:lang w:val="kk-KZ"/>
              </w:rPr>
              <w:t>Пәннің қысқаша сипаттамасы</w:t>
            </w:r>
          </w:p>
          <w:p w:rsidR="007F5545" w:rsidRPr="00A457B2" w:rsidRDefault="007F5545" w:rsidP="00A457B2">
            <w:pPr>
              <w:jc w:val="center"/>
              <w:rPr>
                <w:rFonts w:ascii="Times New Roman" w:hAnsi="Times New Roman" w:cs="Times New Roman"/>
                <w:b/>
                <w:sz w:val="20"/>
                <w:szCs w:val="20"/>
                <w:lang w:val="kk-KZ"/>
              </w:rPr>
            </w:pPr>
          </w:p>
        </w:tc>
        <w:tc>
          <w:tcPr>
            <w:tcW w:w="708" w:type="dxa"/>
            <w:vMerge w:val="restart"/>
          </w:tcPr>
          <w:p w:rsidR="007F5545" w:rsidRPr="00A457B2" w:rsidRDefault="007F5545" w:rsidP="00A457B2">
            <w:pPr>
              <w:pStyle w:val="TableParagraph"/>
              <w:jc w:val="center"/>
              <w:rPr>
                <w:b/>
                <w:sz w:val="20"/>
                <w:szCs w:val="20"/>
                <w:lang w:val="kk-KZ"/>
              </w:rPr>
            </w:pPr>
            <w:r w:rsidRPr="00A457B2">
              <w:rPr>
                <w:b/>
                <w:sz w:val="20"/>
                <w:szCs w:val="20"/>
                <w:lang w:val="kk-KZ"/>
              </w:rPr>
              <w:t>Кредиттер саны</w:t>
            </w:r>
          </w:p>
        </w:tc>
        <w:tc>
          <w:tcPr>
            <w:tcW w:w="5106" w:type="dxa"/>
            <w:gridSpan w:val="12"/>
          </w:tcPr>
          <w:p w:rsidR="007F5545" w:rsidRPr="00A457B2" w:rsidRDefault="00401FE2" w:rsidP="00A457B2">
            <w:pPr>
              <w:pStyle w:val="TableParagraph"/>
              <w:ind w:left="223"/>
              <w:jc w:val="center"/>
              <w:rPr>
                <w:b/>
                <w:sz w:val="20"/>
                <w:szCs w:val="20"/>
                <w:lang w:val="kk-KZ"/>
              </w:rPr>
            </w:pPr>
            <w:r w:rsidRPr="00A457B2">
              <w:rPr>
                <w:b/>
                <w:sz w:val="20"/>
                <w:szCs w:val="20"/>
                <w:lang w:val="kk-KZ"/>
              </w:rPr>
              <w:t>Қалыптасатын оқыту нәтижелері</w:t>
            </w:r>
            <w:r w:rsidR="007F5545" w:rsidRPr="00A457B2">
              <w:rPr>
                <w:b/>
                <w:sz w:val="20"/>
                <w:szCs w:val="20"/>
                <w:lang w:val="kk-KZ"/>
              </w:rPr>
              <w:t xml:space="preserve"> (кодтары)</w:t>
            </w:r>
          </w:p>
        </w:tc>
      </w:tr>
      <w:tr w:rsidR="00011908" w:rsidRPr="00A457B2" w:rsidTr="003A6F9C">
        <w:trPr>
          <w:trHeight w:val="542"/>
        </w:trPr>
        <w:tc>
          <w:tcPr>
            <w:tcW w:w="419" w:type="dxa"/>
            <w:vMerge/>
            <w:tcBorders>
              <w:top w:val="nil"/>
            </w:tcBorders>
          </w:tcPr>
          <w:p w:rsidR="00011908" w:rsidRPr="00A457B2" w:rsidRDefault="00011908" w:rsidP="00A457B2">
            <w:pPr>
              <w:ind w:left="21"/>
              <w:rPr>
                <w:rFonts w:ascii="Times New Roman" w:hAnsi="Times New Roman" w:cs="Times New Roman"/>
                <w:sz w:val="20"/>
                <w:szCs w:val="20"/>
                <w:lang w:val="kk-KZ"/>
              </w:rPr>
            </w:pPr>
          </w:p>
        </w:tc>
        <w:tc>
          <w:tcPr>
            <w:tcW w:w="1425" w:type="dxa"/>
            <w:vMerge/>
          </w:tcPr>
          <w:p w:rsidR="00011908" w:rsidRPr="00A457B2" w:rsidRDefault="00011908" w:rsidP="00A457B2">
            <w:pPr>
              <w:ind w:left="142"/>
              <w:rPr>
                <w:rFonts w:ascii="Times New Roman" w:hAnsi="Times New Roman" w:cs="Times New Roman"/>
                <w:sz w:val="20"/>
                <w:szCs w:val="20"/>
                <w:lang w:val="kk-KZ"/>
              </w:rPr>
            </w:pPr>
          </w:p>
        </w:tc>
        <w:tc>
          <w:tcPr>
            <w:tcW w:w="704" w:type="dxa"/>
            <w:vMerge/>
          </w:tcPr>
          <w:p w:rsidR="00011908" w:rsidRPr="00A457B2" w:rsidRDefault="00011908" w:rsidP="00A457B2">
            <w:pPr>
              <w:ind w:left="142"/>
              <w:rPr>
                <w:rFonts w:ascii="Times New Roman" w:hAnsi="Times New Roman" w:cs="Times New Roman"/>
                <w:sz w:val="20"/>
                <w:szCs w:val="20"/>
                <w:lang w:val="kk-KZ"/>
              </w:rPr>
            </w:pPr>
          </w:p>
        </w:tc>
        <w:tc>
          <w:tcPr>
            <w:tcW w:w="571" w:type="dxa"/>
            <w:vMerge/>
          </w:tcPr>
          <w:p w:rsidR="00011908" w:rsidRPr="00A457B2" w:rsidRDefault="00011908" w:rsidP="00A457B2">
            <w:pPr>
              <w:ind w:left="142"/>
              <w:rPr>
                <w:rFonts w:ascii="Times New Roman" w:hAnsi="Times New Roman" w:cs="Times New Roman"/>
                <w:sz w:val="20"/>
                <w:szCs w:val="20"/>
                <w:lang w:val="kk-KZ"/>
              </w:rPr>
            </w:pPr>
          </w:p>
        </w:tc>
        <w:tc>
          <w:tcPr>
            <w:tcW w:w="2126" w:type="dxa"/>
            <w:vMerge/>
            <w:tcBorders>
              <w:top w:val="nil"/>
            </w:tcBorders>
          </w:tcPr>
          <w:p w:rsidR="00011908" w:rsidRPr="00A457B2" w:rsidRDefault="00011908" w:rsidP="00A457B2">
            <w:pPr>
              <w:ind w:left="142"/>
              <w:rPr>
                <w:rFonts w:ascii="Times New Roman" w:hAnsi="Times New Roman" w:cs="Times New Roman"/>
                <w:sz w:val="20"/>
                <w:szCs w:val="20"/>
                <w:lang w:val="kk-KZ"/>
              </w:rPr>
            </w:pPr>
          </w:p>
        </w:tc>
        <w:tc>
          <w:tcPr>
            <w:tcW w:w="4820" w:type="dxa"/>
            <w:vMerge/>
            <w:tcBorders>
              <w:top w:val="nil"/>
            </w:tcBorders>
          </w:tcPr>
          <w:p w:rsidR="00011908" w:rsidRPr="00A457B2" w:rsidRDefault="00011908" w:rsidP="00A457B2">
            <w:pPr>
              <w:ind w:right="142"/>
              <w:rPr>
                <w:rFonts w:ascii="Times New Roman" w:hAnsi="Times New Roman" w:cs="Times New Roman"/>
                <w:sz w:val="20"/>
                <w:szCs w:val="20"/>
                <w:lang w:val="kk-KZ"/>
              </w:rPr>
            </w:pPr>
          </w:p>
        </w:tc>
        <w:tc>
          <w:tcPr>
            <w:tcW w:w="708" w:type="dxa"/>
            <w:vMerge/>
            <w:tcBorders>
              <w:top w:val="nil"/>
            </w:tcBorders>
          </w:tcPr>
          <w:p w:rsidR="00011908" w:rsidRPr="00A457B2" w:rsidRDefault="00011908" w:rsidP="00A457B2">
            <w:pPr>
              <w:rPr>
                <w:rFonts w:ascii="Times New Roman" w:hAnsi="Times New Roman" w:cs="Times New Roman"/>
                <w:sz w:val="20"/>
                <w:szCs w:val="20"/>
                <w:lang w:val="kk-KZ"/>
              </w:rPr>
            </w:pPr>
          </w:p>
        </w:tc>
        <w:tc>
          <w:tcPr>
            <w:tcW w:w="426" w:type="dxa"/>
          </w:tcPr>
          <w:p w:rsidR="00011908" w:rsidRPr="00A457B2" w:rsidRDefault="00011908" w:rsidP="00A457B2">
            <w:pPr>
              <w:pStyle w:val="TableParagraph"/>
              <w:ind w:left="1"/>
              <w:jc w:val="center"/>
              <w:rPr>
                <w:b/>
                <w:sz w:val="20"/>
                <w:szCs w:val="20"/>
                <w:lang w:val="kk-KZ"/>
              </w:rPr>
            </w:pPr>
            <w:r w:rsidRPr="00A457B2">
              <w:rPr>
                <w:b/>
                <w:sz w:val="20"/>
                <w:szCs w:val="20"/>
                <w:lang w:val="kk-KZ"/>
              </w:rPr>
              <w:t>О</w:t>
            </w:r>
            <w:r w:rsidR="00587F03" w:rsidRPr="00A457B2">
              <w:rPr>
                <w:b/>
                <w:sz w:val="20"/>
                <w:szCs w:val="20"/>
                <w:lang w:val="kk-KZ"/>
              </w:rPr>
              <w:t xml:space="preserve">Н </w:t>
            </w:r>
            <w:r w:rsidRPr="00A457B2">
              <w:rPr>
                <w:b/>
                <w:sz w:val="20"/>
                <w:szCs w:val="20"/>
                <w:lang w:val="kk-KZ"/>
              </w:rPr>
              <w:t>1</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2</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3</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4</w:t>
            </w:r>
          </w:p>
        </w:tc>
        <w:tc>
          <w:tcPr>
            <w:tcW w:w="426"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5</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6</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7</w:t>
            </w:r>
          </w:p>
        </w:tc>
        <w:tc>
          <w:tcPr>
            <w:tcW w:w="425" w:type="dxa"/>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8</w:t>
            </w:r>
          </w:p>
        </w:tc>
        <w:tc>
          <w:tcPr>
            <w:tcW w:w="426" w:type="dxa"/>
            <w:tcBorders>
              <w:right w:val="single" w:sz="4" w:space="0" w:color="auto"/>
            </w:tcBorders>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9</w:t>
            </w:r>
          </w:p>
        </w:tc>
        <w:tc>
          <w:tcPr>
            <w:tcW w:w="426" w:type="dxa"/>
            <w:tcBorders>
              <w:right w:val="single" w:sz="4" w:space="0" w:color="auto"/>
            </w:tcBorders>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10</w:t>
            </w:r>
          </w:p>
        </w:tc>
        <w:tc>
          <w:tcPr>
            <w:tcW w:w="426" w:type="dxa"/>
            <w:tcBorders>
              <w:left w:val="single" w:sz="4" w:space="0" w:color="auto"/>
              <w:right w:val="single" w:sz="4" w:space="0" w:color="auto"/>
            </w:tcBorders>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1</w:t>
            </w:r>
            <w:r w:rsidR="00E42DF6" w:rsidRPr="00A457B2">
              <w:rPr>
                <w:b/>
                <w:sz w:val="20"/>
                <w:szCs w:val="20"/>
                <w:lang w:val="kk-KZ"/>
              </w:rPr>
              <w:t>1</w:t>
            </w:r>
          </w:p>
        </w:tc>
        <w:tc>
          <w:tcPr>
            <w:tcW w:w="426" w:type="dxa"/>
            <w:tcBorders>
              <w:left w:val="single" w:sz="4" w:space="0" w:color="auto"/>
            </w:tcBorders>
          </w:tcPr>
          <w:p w:rsidR="00011908" w:rsidRPr="00A457B2" w:rsidRDefault="00587F03" w:rsidP="00A457B2">
            <w:pPr>
              <w:pStyle w:val="TableParagraph"/>
              <w:ind w:left="1"/>
              <w:jc w:val="center"/>
              <w:rPr>
                <w:b/>
                <w:sz w:val="20"/>
                <w:szCs w:val="20"/>
                <w:lang w:val="kk-KZ"/>
              </w:rPr>
            </w:pPr>
            <w:r w:rsidRPr="00A457B2">
              <w:rPr>
                <w:b/>
                <w:sz w:val="20"/>
                <w:szCs w:val="20"/>
                <w:lang w:val="kk-KZ"/>
              </w:rPr>
              <w:t xml:space="preserve">ОН </w:t>
            </w:r>
            <w:r w:rsidR="00011908" w:rsidRPr="00A457B2">
              <w:rPr>
                <w:b/>
                <w:sz w:val="20"/>
                <w:szCs w:val="20"/>
                <w:lang w:val="kk-KZ"/>
              </w:rPr>
              <w:t>1</w:t>
            </w:r>
            <w:r w:rsidR="00E42DF6" w:rsidRPr="00A457B2">
              <w:rPr>
                <w:b/>
                <w:sz w:val="20"/>
                <w:szCs w:val="20"/>
                <w:lang w:val="kk-KZ"/>
              </w:rPr>
              <w:t>2</w:t>
            </w:r>
          </w:p>
        </w:tc>
      </w:tr>
      <w:tr w:rsidR="00DB2CA5" w:rsidRPr="00A457B2" w:rsidTr="003A6F9C">
        <w:trPr>
          <w:trHeight w:val="323"/>
        </w:trPr>
        <w:tc>
          <w:tcPr>
            <w:tcW w:w="419" w:type="dxa"/>
          </w:tcPr>
          <w:p w:rsidR="00DB2CA5" w:rsidRPr="00A457B2" w:rsidRDefault="00DB2CA5" w:rsidP="00A457B2">
            <w:pPr>
              <w:pStyle w:val="TableParagraph"/>
              <w:ind w:left="21"/>
              <w:jc w:val="center"/>
              <w:rPr>
                <w:sz w:val="20"/>
                <w:szCs w:val="20"/>
                <w:lang w:val="kk-KZ"/>
              </w:rPr>
            </w:pPr>
            <w:r w:rsidRPr="00A457B2">
              <w:rPr>
                <w:sz w:val="20"/>
                <w:szCs w:val="20"/>
                <w:lang w:val="kk-KZ"/>
              </w:rPr>
              <w:t>1</w:t>
            </w:r>
          </w:p>
        </w:tc>
        <w:tc>
          <w:tcPr>
            <w:tcW w:w="1425" w:type="dxa"/>
            <w:vMerge w:val="restart"/>
            <w:vAlign w:val="center"/>
          </w:tcPr>
          <w:p w:rsidR="00DB2CA5" w:rsidRPr="00A457B2" w:rsidRDefault="00DB2CA5"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Қоғамдық ғылымдар негіздері</w:t>
            </w:r>
          </w:p>
        </w:tc>
        <w:tc>
          <w:tcPr>
            <w:tcW w:w="704"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DB2CA5" w:rsidRPr="00A457B2" w:rsidRDefault="00DB2CA5"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Қазақстан тарихы</w:t>
            </w:r>
          </w:p>
        </w:tc>
        <w:tc>
          <w:tcPr>
            <w:tcW w:w="4820" w:type="dxa"/>
            <w:vAlign w:val="center"/>
          </w:tcPr>
          <w:p w:rsidR="00DB2CA5" w:rsidRPr="00A457B2" w:rsidRDefault="00DB2CA5" w:rsidP="00A457B2">
            <w:pPr>
              <w:ind w:left="34" w:right="57"/>
              <w:jc w:val="both"/>
              <w:rPr>
                <w:rFonts w:ascii="Times New Roman" w:hAnsi="Times New Roman" w:cs="Times New Roman"/>
                <w:bCs/>
                <w:color w:val="000000"/>
                <w:sz w:val="20"/>
                <w:szCs w:val="20"/>
                <w:lang w:val="kk-KZ"/>
              </w:rPr>
            </w:pPr>
            <w:r w:rsidRPr="00A457B2">
              <w:rPr>
                <w:rFonts w:ascii="Times New Roman" w:hAnsi="Times New Roman" w:cs="Times New Roman"/>
                <w:b/>
                <w:bCs/>
                <w:color w:val="000000"/>
                <w:sz w:val="20"/>
                <w:szCs w:val="20"/>
                <w:lang w:val="kk-KZ"/>
              </w:rPr>
              <w:t>Мақсаты:</w:t>
            </w:r>
            <w:r w:rsidR="00215280" w:rsidRPr="00A457B2">
              <w:rPr>
                <w:rFonts w:ascii="Times New Roman" w:hAnsi="Times New Roman" w:cs="Times New Roman"/>
                <w:b/>
                <w:bCs/>
                <w:color w:val="000000"/>
                <w:sz w:val="20"/>
                <w:szCs w:val="20"/>
                <w:lang w:val="kk-KZ"/>
              </w:rPr>
              <w:t xml:space="preserve"> </w:t>
            </w:r>
            <w:r w:rsidRPr="00A457B2">
              <w:rPr>
                <w:rFonts w:ascii="Times New Roman" w:hAnsi="Times New Roman" w:cs="Times New Roman"/>
                <w:bCs/>
                <w:color w:val="000000"/>
                <w:sz w:val="20"/>
                <w:szCs w:val="20"/>
                <w:lang w:val="kk-KZ"/>
              </w:rPr>
              <w:t>Қазақстанның тарихи дамуының негізгі кезеңдерін, заңдылықтарын, ерекшеліктерін терең түсіну және ғылыми талдау негізінде Қазақстан тарихы туралы объективті түсінік қалыптастыру.</w:t>
            </w:r>
          </w:p>
          <w:p w:rsidR="00DB2CA5" w:rsidRPr="00A457B2" w:rsidRDefault="00DB2CA5" w:rsidP="00A457B2">
            <w:pPr>
              <w:tabs>
                <w:tab w:val="left" w:pos="971"/>
              </w:tabs>
              <w:jc w:val="both"/>
              <w:rPr>
                <w:rFonts w:ascii="Times New Roman" w:hAnsi="Times New Roman" w:cs="Times New Roman"/>
                <w:bCs/>
                <w:color w:val="000000"/>
                <w:sz w:val="20"/>
                <w:szCs w:val="20"/>
                <w:lang w:val="kk-KZ"/>
              </w:rPr>
            </w:pPr>
            <w:r w:rsidRPr="00A457B2">
              <w:rPr>
                <w:rFonts w:ascii="Times New Roman" w:hAnsi="Times New Roman" w:cs="Times New Roman"/>
                <w:b/>
                <w:bCs/>
                <w:color w:val="000000"/>
                <w:sz w:val="20"/>
                <w:szCs w:val="20"/>
                <w:lang w:val="kk-KZ"/>
              </w:rPr>
              <w:t>Мазмұны:</w:t>
            </w:r>
            <w:r w:rsidR="00215280" w:rsidRPr="00A457B2">
              <w:rPr>
                <w:rFonts w:ascii="Times New Roman" w:hAnsi="Times New Roman" w:cs="Times New Roman"/>
                <w:b/>
                <w:bCs/>
                <w:color w:val="000000"/>
                <w:sz w:val="20"/>
                <w:szCs w:val="20"/>
                <w:lang w:val="kk-KZ"/>
              </w:rPr>
              <w:t xml:space="preserve"> </w:t>
            </w:r>
            <w:r w:rsidRPr="00A457B2">
              <w:rPr>
                <w:rFonts w:ascii="Times New Roman" w:hAnsi="Times New Roman" w:cs="Times New Roman"/>
                <w:bCs/>
                <w:color w:val="000000"/>
                <w:sz w:val="20"/>
                <w:szCs w:val="20"/>
                <w:lang w:val="kk-KZ"/>
              </w:rPr>
              <w:t>Ежелгі адамдар және көшпелі өркениеттің қалыптасуы. Түркі өркениеті және Ұлы дала. Қазақ хандығы. Жаңа заман дәуіріндегі Қазақстан. Казақстан кеңестік әкімшіл-әміршіл жүйенің құрамында. Қазақстан тәуелсіздігінің жариялануы. Қазақстан Республикасының мемлекеттік құрылысы, қоғамдық-саяси даму, сыртқы саясаты және халықаралық қатынастары. Қазақстан тарихындағы оқиғалардың себеп-салдарын талдаудың тарихи суреттеу әдістері мен тәсілдері.</w:t>
            </w:r>
          </w:p>
        </w:tc>
        <w:tc>
          <w:tcPr>
            <w:tcW w:w="708" w:type="dxa"/>
            <w:vAlign w:val="center"/>
          </w:tcPr>
          <w:p w:rsidR="00DB2CA5" w:rsidRPr="00A457B2" w:rsidRDefault="00DB2CA5" w:rsidP="00A457B2">
            <w:pPr>
              <w:pStyle w:val="TableParagraph"/>
              <w:jc w:val="center"/>
              <w:rPr>
                <w:sz w:val="20"/>
                <w:szCs w:val="20"/>
                <w:lang w:val="kk-KZ"/>
              </w:rPr>
            </w:pPr>
            <w:r w:rsidRPr="00A457B2">
              <w:rPr>
                <w:rFonts w:eastAsia="Calibri"/>
                <w:color w:val="000000"/>
                <w:spacing w:val="-2"/>
                <w:sz w:val="20"/>
                <w:szCs w:val="20"/>
                <w:lang w:val="kk-KZ"/>
              </w:rPr>
              <w:t>5</w:t>
            </w: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tcBorders>
            <w:vAlign w:val="center"/>
          </w:tcPr>
          <w:p w:rsidR="00DB2CA5" w:rsidRPr="00A457B2" w:rsidRDefault="00DB2CA5" w:rsidP="00A457B2">
            <w:pPr>
              <w:pStyle w:val="TableParagraph"/>
              <w:ind w:left="223"/>
              <w:jc w:val="center"/>
              <w:rPr>
                <w:sz w:val="20"/>
                <w:szCs w:val="20"/>
                <w:lang w:val="kk-KZ"/>
              </w:rPr>
            </w:pPr>
          </w:p>
        </w:tc>
      </w:tr>
      <w:tr w:rsidR="00DB2CA5" w:rsidRPr="00A457B2" w:rsidTr="003A6F9C">
        <w:trPr>
          <w:trHeight w:val="323"/>
        </w:trPr>
        <w:tc>
          <w:tcPr>
            <w:tcW w:w="419" w:type="dxa"/>
          </w:tcPr>
          <w:p w:rsidR="00DB2CA5" w:rsidRPr="00A457B2" w:rsidRDefault="00DB2CA5" w:rsidP="00A457B2">
            <w:pPr>
              <w:pStyle w:val="TableParagraph"/>
              <w:ind w:left="21"/>
              <w:jc w:val="center"/>
              <w:rPr>
                <w:sz w:val="20"/>
                <w:szCs w:val="20"/>
                <w:lang w:val="kk-KZ"/>
              </w:rPr>
            </w:pPr>
            <w:r w:rsidRPr="00A457B2">
              <w:rPr>
                <w:sz w:val="20"/>
                <w:szCs w:val="20"/>
                <w:lang w:val="kk-KZ"/>
              </w:rPr>
              <w:t>2</w:t>
            </w:r>
          </w:p>
        </w:tc>
        <w:tc>
          <w:tcPr>
            <w:tcW w:w="1425" w:type="dxa"/>
            <w:vMerge/>
            <w:vAlign w:val="center"/>
          </w:tcPr>
          <w:p w:rsidR="00DB2CA5" w:rsidRPr="00A457B2" w:rsidRDefault="00DB2CA5" w:rsidP="00A457B2">
            <w:pPr>
              <w:pStyle w:val="TableParagraph"/>
              <w:ind w:left="57" w:right="57"/>
              <w:rPr>
                <w:rFonts w:eastAsia="Calibri"/>
                <w:color w:val="FF0000"/>
                <w:spacing w:val="-2"/>
                <w:sz w:val="20"/>
                <w:szCs w:val="20"/>
                <w:lang w:val="kk-KZ"/>
              </w:rPr>
            </w:pPr>
          </w:p>
        </w:tc>
        <w:tc>
          <w:tcPr>
            <w:tcW w:w="704"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DB2CA5" w:rsidRPr="00A457B2" w:rsidRDefault="00DB2CA5"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Философия</w:t>
            </w:r>
          </w:p>
        </w:tc>
        <w:tc>
          <w:tcPr>
            <w:tcW w:w="4820" w:type="dxa"/>
            <w:vAlign w:val="center"/>
          </w:tcPr>
          <w:p w:rsidR="00DB2CA5" w:rsidRPr="00A457B2" w:rsidRDefault="00DB2CA5" w:rsidP="00A457B2">
            <w:pPr>
              <w:ind w:left="57" w:right="57" w:firstLine="9"/>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Философия туралы әлемді танудың ерекше формасы, оның негізгі бөлімдері, проблемалары және оларды болашақ кәсіби қызмет аясында зерттеу әдістері туралы тұтас идеяны қалыптастыру.</w:t>
            </w:r>
          </w:p>
          <w:p w:rsidR="00DB2CA5" w:rsidRPr="00A457B2" w:rsidRDefault="00DB2CA5"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Ойлау мәдениетінің пайда болуы. Философия пәні мен әдісі. Әлемді философиялық түсінудің негіздері: сана, рух және тіл мәселелері. Болу. Онтология және метафизика. Таным және шығармашылық. Білім, ғылым, техника және технология. Адам философиясы және құндылықтар әлемі. Этика. Құндылықтар философиясы. Эстетика пәні философиялық білім саласы ретінде. Бостандық философиясы. Өнер философиясы. Қоғам және мәдениет. Тарих философиясы. Дін философиясы. "Мәңгілік Ел" және "Қоғамдық сананы жаңғырту" - бұл жаңа қазақстандық философия.</w:t>
            </w:r>
          </w:p>
        </w:tc>
        <w:tc>
          <w:tcPr>
            <w:tcW w:w="708" w:type="dxa"/>
            <w:vAlign w:val="center"/>
          </w:tcPr>
          <w:p w:rsidR="00DB2CA5" w:rsidRPr="00A457B2" w:rsidRDefault="00DB2CA5" w:rsidP="00A457B2">
            <w:pPr>
              <w:pStyle w:val="TableParagraph"/>
              <w:jc w:val="center"/>
              <w:rPr>
                <w:rFonts w:eastAsia="Calibri"/>
                <w:color w:val="000000"/>
                <w:spacing w:val="-2"/>
                <w:sz w:val="20"/>
                <w:szCs w:val="20"/>
                <w:lang w:val="kk-KZ"/>
              </w:rPr>
            </w:pPr>
            <w:r w:rsidRPr="00A457B2">
              <w:rPr>
                <w:rFonts w:eastAsia="Calibri"/>
                <w:color w:val="000000"/>
                <w:spacing w:val="-2"/>
                <w:sz w:val="20"/>
                <w:szCs w:val="20"/>
                <w:lang w:val="kk-KZ"/>
              </w:rPr>
              <w:t>5</w:t>
            </w: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tcBorders>
            <w:vAlign w:val="center"/>
          </w:tcPr>
          <w:p w:rsidR="00DB2CA5" w:rsidRPr="00A457B2" w:rsidRDefault="00DB2CA5" w:rsidP="00A457B2">
            <w:pPr>
              <w:jc w:val="center"/>
              <w:rPr>
                <w:rFonts w:ascii="Times New Roman" w:hAnsi="Times New Roman" w:cs="Times New Roman"/>
                <w:sz w:val="20"/>
                <w:szCs w:val="20"/>
                <w:lang w:val="kk-KZ"/>
              </w:rPr>
            </w:pPr>
          </w:p>
        </w:tc>
      </w:tr>
      <w:tr w:rsidR="00DB2CA5" w:rsidRPr="00A457B2" w:rsidTr="003A6F9C">
        <w:trPr>
          <w:trHeight w:val="323"/>
        </w:trPr>
        <w:tc>
          <w:tcPr>
            <w:tcW w:w="419" w:type="dxa"/>
          </w:tcPr>
          <w:p w:rsidR="00DB2CA5" w:rsidRPr="00A457B2" w:rsidRDefault="00DB2CA5" w:rsidP="00A457B2">
            <w:pPr>
              <w:pStyle w:val="TableParagraph"/>
              <w:ind w:left="21"/>
              <w:jc w:val="center"/>
              <w:rPr>
                <w:sz w:val="20"/>
                <w:szCs w:val="20"/>
                <w:lang w:val="kk-KZ"/>
              </w:rPr>
            </w:pPr>
            <w:r w:rsidRPr="00A457B2">
              <w:rPr>
                <w:sz w:val="20"/>
                <w:szCs w:val="20"/>
                <w:lang w:val="kk-KZ"/>
              </w:rPr>
              <w:t>3</w:t>
            </w:r>
          </w:p>
        </w:tc>
        <w:tc>
          <w:tcPr>
            <w:tcW w:w="1425" w:type="dxa"/>
            <w:vMerge w:val="restart"/>
            <w:vAlign w:val="center"/>
          </w:tcPr>
          <w:p w:rsidR="00DB2CA5" w:rsidRPr="00A457B2" w:rsidRDefault="00DB2CA5" w:rsidP="00A457B2">
            <w:pPr>
              <w:ind w:left="57" w:right="57"/>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Әлеуметтік-саяси білімдер</w:t>
            </w:r>
          </w:p>
        </w:tc>
        <w:tc>
          <w:tcPr>
            <w:tcW w:w="704"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DB2CA5" w:rsidRPr="00A457B2" w:rsidRDefault="00DB2CA5"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Әлеуметтану және саясаттану</w:t>
            </w:r>
          </w:p>
        </w:tc>
        <w:tc>
          <w:tcPr>
            <w:tcW w:w="4820" w:type="dxa"/>
            <w:vAlign w:val="center"/>
          </w:tcPr>
          <w:p w:rsidR="00DB2CA5" w:rsidRPr="00A457B2" w:rsidRDefault="00DB2CA5" w:rsidP="00A457B2">
            <w:pPr>
              <w:ind w:left="57" w:right="57" w:firstLine="9"/>
              <w:jc w:val="both"/>
              <w:rPr>
                <w:rFonts w:ascii="Times New Roman" w:hAnsi="Times New Roman" w:cs="Times New Roman"/>
                <w:color w:val="000000"/>
                <w:spacing w:val="-2"/>
                <w:sz w:val="20"/>
                <w:szCs w:val="20"/>
                <w:lang w:val="kk-KZ"/>
              </w:rPr>
            </w:pPr>
            <w:r w:rsidRPr="00A457B2">
              <w:rPr>
                <w:rFonts w:ascii="Times New Roman" w:hAnsi="Times New Roman" w:cs="Times New Roman"/>
                <w:b/>
                <w:color w:val="000000"/>
                <w:spacing w:val="-2"/>
                <w:sz w:val="20"/>
                <w:szCs w:val="20"/>
                <w:lang w:val="kk-KZ"/>
              </w:rPr>
              <w:t>Мақсаты:</w:t>
            </w:r>
            <w:r w:rsidR="00215280" w:rsidRPr="00A457B2">
              <w:rPr>
                <w:rFonts w:ascii="Times New Roman" w:hAnsi="Times New Roman" w:cs="Times New Roman"/>
                <w:b/>
                <w:color w:val="000000"/>
                <w:spacing w:val="-2"/>
                <w:sz w:val="20"/>
                <w:szCs w:val="20"/>
                <w:lang w:val="kk-KZ"/>
              </w:rPr>
              <w:t xml:space="preserve"> </w:t>
            </w:r>
            <w:r w:rsidRPr="00A457B2">
              <w:rPr>
                <w:rFonts w:ascii="Times New Roman" w:hAnsi="Times New Roman" w:cs="Times New Roman"/>
                <w:color w:val="000000"/>
                <w:spacing w:val="-2"/>
                <w:sz w:val="20"/>
                <w:szCs w:val="20"/>
                <w:lang w:val="kk-KZ"/>
              </w:rPr>
              <w:t>Әлеуметтік-саяси қызмет туралы білімді қалыптастыру, әлеуметтік-саяси процестер мен құбылыстарды түсіндіру.</w:t>
            </w:r>
          </w:p>
          <w:p w:rsidR="00DB2CA5" w:rsidRPr="00A457B2" w:rsidRDefault="00DB2CA5" w:rsidP="00A457B2">
            <w:pPr>
              <w:jc w:val="both"/>
              <w:rPr>
                <w:rFonts w:ascii="Times New Roman" w:hAnsi="Times New Roman" w:cs="Times New Roman"/>
                <w:color w:val="000000"/>
                <w:spacing w:val="-2"/>
                <w:sz w:val="20"/>
                <w:szCs w:val="20"/>
                <w:lang w:val="kk-KZ"/>
              </w:rPr>
            </w:pPr>
            <w:r w:rsidRPr="00A457B2">
              <w:rPr>
                <w:rFonts w:ascii="Times New Roman" w:hAnsi="Times New Roman" w:cs="Times New Roman"/>
                <w:b/>
                <w:color w:val="000000"/>
                <w:spacing w:val="-2"/>
                <w:sz w:val="20"/>
                <w:szCs w:val="20"/>
                <w:lang w:val="kk-KZ"/>
              </w:rPr>
              <w:lastRenderedPageBreak/>
              <w:t>Мазмұны:</w:t>
            </w:r>
            <w:r w:rsidR="00215280" w:rsidRPr="00A457B2">
              <w:rPr>
                <w:rFonts w:ascii="Times New Roman" w:hAnsi="Times New Roman" w:cs="Times New Roman"/>
                <w:b/>
                <w:color w:val="000000"/>
                <w:spacing w:val="-2"/>
                <w:sz w:val="20"/>
                <w:szCs w:val="20"/>
                <w:lang w:val="kk-KZ"/>
              </w:rPr>
              <w:t xml:space="preserve"> </w:t>
            </w:r>
            <w:r w:rsidRPr="00A457B2">
              <w:rPr>
                <w:rFonts w:ascii="Times New Roman" w:hAnsi="Times New Roman" w:cs="Times New Roman"/>
                <w:color w:val="000000"/>
                <w:spacing w:val="-2"/>
                <w:sz w:val="20"/>
                <w:szCs w:val="20"/>
                <w:lang w:val="kk-KZ"/>
              </w:rPr>
              <w:t>Қоғамның әлеуметтік-этикалық құндылықтары. Қазақстандық қоғамды жаңғыртудағы рөлі тұрғысынан әлеуметтік, саяси, мәдени, психологиялық институттардың ерекшеліктері. Қоғамдағы, оның ішінде кәсіби қоғамдағы жанжалды жағдайларды реттеу бойынша шешімдер. Саяси институттар мен процестерді зерттеу, саясат, билік, мемлекет және азаматтық қоғам туралы түсініктерді талдау және түсіндіру әдістері. Социологиялық, компаративті талдаудың әдістері мен әдістемелері, Қазіргі әлемдегі саяси жағдайдың мәні мен мазмұны. Негізгі саяси институттарды талдау және жіктеу.</w:t>
            </w:r>
            <w:r w:rsidR="008E4B0B" w:rsidRPr="00A457B2">
              <w:rPr>
                <w:rFonts w:ascii="Times New Roman" w:hAnsi="Times New Roman" w:cs="Times New Roman"/>
                <w:color w:val="000000"/>
                <w:sz w:val="20"/>
                <w:szCs w:val="20"/>
                <w:lang w:val="kk-KZ"/>
              </w:rPr>
              <w:t xml:space="preserve"> Әлеуметтену, сәйкестілік және девиантты мінез-құлық: инклюзивті тәсілдің рөлі</w:t>
            </w:r>
          </w:p>
        </w:tc>
        <w:tc>
          <w:tcPr>
            <w:tcW w:w="708" w:type="dxa"/>
            <w:vAlign w:val="center"/>
          </w:tcPr>
          <w:p w:rsidR="00DB2CA5" w:rsidRPr="00A457B2" w:rsidRDefault="00DB2CA5"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tcBorders>
            <w:vAlign w:val="center"/>
          </w:tcPr>
          <w:p w:rsidR="00DB2CA5" w:rsidRPr="00A457B2" w:rsidRDefault="00DB2CA5" w:rsidP="00A457B2">
            <w:pPr>
              <w:jc w:val="center"/>
              <w:rPr>
                <w:rFonts w:ascii="Times New Roman" w:hAnsi="Times New Roman" w:cs="Times New Roman"/>
                <w:sz w:val="20"/>
                <w:szCs w:val="20"/>
                <w:lang w:val="kk-KZ"/>
              </w:rPr>
            </w:pPr>
          </w:p>
        </w:tc>
      </w:tr>
      <w:tr w:rsidR="00DB2CA5" w:rsidRPr="00A457B2" w:rsidTr="003A6F9C">
        <w:trPr>
          <w:trHeight w:val="323"/>
        </w:trPr>
        <w:tc>
          <w:tcPr>
            <w:tcW w:w="419" w:type="dxa"/>
          </w:tcPr>
          <w:p w:rsidR="00DB2CA5" w:rsidRPr="00A457B2" w:rsidRDefault="00DB2CA5" w:rsidP="00A457B2">
            <w:pPr>
              <w:pStyle w:val="TableParagraph"/>
              <w:ind w:left="21"/>
              <w:jc w:val="center"/>
              <w:rPr>
                <w:sz w:val="20"/>
                <w:szCs w:val="20"/>
                <w:lang w:val="kk-KZ"/>
              </w:rPr>
            </w:pPr>
            <w:r w:rsidRPr="00A457B2">
              <w:rPr>
                <w:sz w:val="20"/>
                <w:szCs w:val="20"/>
                <w:lang w:val="kk-KZ"/>
              </w:rPr>
              <w:lastRenderedPageBreak/>
              <w:t>4</w:t>
            </w:r>
          </w:p>
        </w:tc>
        <w:tc>
          <w:tcPr>
            <w:tcW w:w="1425" w:type="dxa"/>
            <w:vMerge/>
            <w:vAlign w:val="center"/>
          </w:tcPr>
          <w:p w:rsidR="00DB2CA5" w:rsidRPr="00A457B2" w:rsidRDefault="00DB2CA5" w:rsidP="00A457B2">
            <w:pPr>
              <w:rPr>
                <w:rFonts w:ascii="Times New Roman" w:hAnsi="Times New Roman" w:cs="Times New Roman"/>
                <w:sz w:val="20"/>
                <w:szCs w:val="20"/>
                <w:lang w:val="kk-KZ"/>
              </w:rPr>
            </w:pPr>
          </w:p>
        </w:tc>
        <w:tc>
          <w:tcPr>
            <w:tcW w:w="704"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DB2CA5" w:rsidRPr="00A457B2" w:rsidRDefault="00DB2CA5"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DB2CA5" w:rsidRPr="00A457B2" w:rsidRDefault="00DB2CA5" w:rsidP="00A457B2">
            <w:pPr>
              <w:ind w:left="57" w:right="57" w:firstLine="13"/>
              <w:rPr>
                <w:rFonts w:ascii="Times New Roman" w:hAnsi="Times New Roman" w:cs="Times New Roman"/>
                <w:sz w:val="20"/>
                <w:szCs w:val="20"/>
                <w:lang w:val="kk-KZ"/>
              </w:rPr>
            </w:pPr>
            <w:r w:rsidRPr="00A457B2">
              <w:rPr>
                <w:rFonts w:ascii="Times New Roman" w:hAnsi="Times New Roman" w:cs="Times New Roman"/>
                <w:sz w:val="20"/>
                <w:szCs w:val="20"/>
                <w:lang w:val="kk-KZ"/>
              </w:rPr>
              <w:t>Мәдениеттану және психология</w:t>
            </w:r>
          </w:p>
        </w:tc>
        <w:tc>
          <w:tcPr>
            <w:tcW w:w="4820" w:type="dxa"/>
            <w:vAlign w:val="center"/>
          </w:tcPr>
          <w:p w:rsidR="00DB2CA5" w:rsidRPr="00A457B2" w:rsidRDefault="00DB2CA5"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00215280" w:rsidRPr="00A457B2">
              <w:rPr>
                <w:rFonts w:ascii="Times New Roman" w:hAnsi="Times New Roman" w:cs="Times New Roman"/>
                <w:b/>
                <w:sz w:val="20"/>
                <w:szCs w:val="20"/>
                <w:lang w:val="kk-KZ"/>
              </w:rPr>
              <w:t xml:space="preserve"> </w:t>
            </w:r>
            <w:r w:rsidRPr="00A457B2">
              <w:rPr>
                <w:rFonts w:ascii="Times New Roman" w:hAnsi="Times New Roman" w:cs="Times New Roman"/>
                <w:sz w:val="20"/>
                <w:szCs w:val="20"/>
                <w:lang w:val="kk-KZ"/>
              </w:rPr>
              <w:t>Тарих, қазіргі тенденциялар, мәдениет пен психологияны дамытудың өзекті мәселелері мен әдістері туралы ғылыми білімдерін, психологиялық құбылыстарды жүйелі талдау дағдыларын қалыптастыру.</w:t>
            </w:r>
          </w:p>
          <w:p w:rsidR="00DB2CA5" w:rsidRPr="00A457B2" w:rsidRDefault="00DB2CA5"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«Мәдени мұра» мемлекеттік бағдарламасы. Ұлттық сана, 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өзін-өзі анықтау, денсаулық. Жеке тұлға мен топтың қарым-қатынасы. Әлеуметтік-психологиялық конфликт. Қақтығыс кезіндегі мінез-құлық үлгілері.</w:t>
            </w:r>
            <w:r w:rsidR="008E4B0B" w:rsidRPr="00A457B2">
              <w:rPr>
                <w:rFonts w:ascii="Times New Roman" w:hAnsi="Times New Roman" w:cs="Times New Roman"/>
                <w:color w:val="000000"/>
                <w:sz w:val="20"/>
                <w:szCs w:val="20"/>
                <w:lang w:val="kk-KZ"/>
              </w:rPr>
              <w:t xml:space="preserve"> </w:t>
            </w:r>
            <w:r w:rsidR="0018713E" w:rsidRPr="00A457B2">
              <w:rPr>
                <w:rFonts w:ascii="Times New Roman" w:hAnsi="Times New Roman" w:cs="Times New Roman"/>
                <w:sz w:val="20"/>
                <w:szCs w:val="20"/>
                <w:lang w:val="kk-KZ"/>
              </w:rPr>
              <w:t xml:space="preserve">Қазіргі қоғамдағы инклюзивті мәдениеттің әлеуметтік-психологиялық негіздері мен дамуы; </w:t>
            </w:r>
            <w:r w:rsidR="0018713E" w:rsidRPr="00A457B2">
              <w:rPr>
                <w:rStyle w:val="ezkurwreuab5ozgtqnkl"/>
                <w:rFonts w:ascii="Times New Roman" w:hAnsi="Times New Roman" w:cs="Times New Roman"/>
                <w:sz w:val="20"/>
                <w:szCs w:val="20"/>
                <w:lang w:val="kk-KZ"/>
              </w:rPr>
              <w:t xml:space="preserve">Ерекше қажеттіліктері бар </w:t>
            </w:r>
            <w:r w:rsidR="0018713E" w:rsidRPr="00A457B2">
              <w:rPr>
                <w:rFonts w:ascii="Times New Roman" w:hAnsi="Times New Roman" w:cs="Times New Roman"/>
                <w:sz w:val="20"/>
                <w:szCs w:val="20"/>
                <w:lang w:val="kk-KZ"/>
              </w:rPr>
              <w:t xml:space="preserve">тұлғаларды </w:t>
            </w:r>
            <w:r w:rsidR="0018713E" w:rsidRPr="00A457B2">
              <w:rPr>
                <w:rStyle w:val="ezkurwreuab5ozgtqnkl"/>
                <w:rFonts w:ascii="Times New Roman" w:hAnsi="Times New Roman" w:cs="Times New Roman"/>
                <w:sz w:val="20"/>
                <w:szCs w:val="20"/>
                <w:lang w:val="kk-KZ"/>
              </w:rPr>
              <w:t xml:space="preserve">кәсіби бейімдеудің психологиялық ерекшеліктері мен шарттары; </w:t>
            </w:r>
            <w:r w:rsidR="0018713E" w:rsidRPr="00A457B2">
              <w:rPr>
                <w:rFonts w:ascii="Times New Roman" w:hAnsi="Times New Roman" w:cs="Times New Roman"/>
                <w:sz w:val="20"/>
                <w:szCs w:val="20"/>
                <w:lang w:val="kk-KZ"/>
              </w:rPr>
              <w:t>П</w:t>
            </w:r>
            <w:r w:rsidR="0018713E" w:rsidRPr="00A457B2">
              <w:rPr>
                <w:rStyle w:val="ezkurwreuab5ozgtqnkl"/>
                <w:rFonts w:ascii="Times New Roman" w:hAnsi="Times New Roman" w:cs="Times New Roman"/>
                <w:sz w:val="20"/>
                <w:szCs w:val="20"/>
                <w:lang w:val="kk-KZ"/>
              </w:rPr>
              <w:t xml:space="preserve">сихологиялық қолдау және </w:t>
            </w:r>
            <w:r w:rsidR="0018713E" w:rsidRPr="00A457B2">
              <w:rPr>
                <w:rFonts w:ascii="Times New Roman" w:hAnsi="Times New Roman" w:cs="Times New Roman"/>
                <w:sz w:val="20"/>
                <w:szCs w:val="20"/>
                <w:lang w:val="kk-KZ"/>
              </w:rPr>
              <w:t xml:space="preserve">толеранттылық – </w:t>
            </w:r>
            <w:r w:rsidR="0018713E" w:rsidRPr="00A457B2">
              <w:rPr>
                <w:rStyle w:val="ezkurwreuab5ozgtqnkl"/>
                <w:rFonts w:ascii="Times New Roman" w:hAnsi="Times New Roman" w:cs="Times New Roman"/>
                <w:sz w:val="20"/>
                <w:szCs w:val="20"/>
                <w:lang w:val="kk-KZ"/>
              </w:rPr>
              <w:t>ерекше қажеттіліктері бар адамдардың әлеуметтік интеграциясы ретінде</w:t>
            </w:r>
            <w:r w:rsidR="0018713E" w:rsidRPr="00A457B2">
              <w:rPr>
                <w:rFonts w:ascii="Times New Roman" w:hAnsi="Times New Roman" w:cs="Times New Roman"/>
                <w:sz w:val="20"/>
                <w:szCs w:val="20"/>
                <w:lang w:val="kk-KZ"/>
              </w:rPr>
              <w:t xml:space="preserve">; </w:t>
            </w:r>
            <w:r w:rsidR="0018713E" w:rsidRPr="00A457B2">
              <w:rPr>
                <w:rStyle w:val="ezkurwreuab5ozgtqnkl"/>
                <w:rFonts w:ascii="Times New Roman" w:hAnsi="Times New Roman" w:cs="Times New Roman"/>
                <w:sz w:val="20"/>
                <w:szCs w:val="20"/>
                <w:lang w:val="kk-KZ"/>
              </w:rPr>
              <w:t xml:space="preserve">Қазіргі қоғамдағы ерекше қажеттіліктері бар </w:t>
            </w:r>
            <w:r w:rsidR="0018713E" w:rsidRPr="00A457B2">
              <w:rPr>
                <w:rFonts w:ascii="Times New Roman" w:hAnsi="Times New Roman" w:cs="Times New Roman"/>
                <w:sz w:val="20"/>
                <w:szCs w:val="20"/>
                <w:lang w:val="kk-KZ"/>
              </w:rPr>
              <w:t xml:space="preserve">тұлғалардың </w:t>
            </w:r>
            <w:r w:rsidR="0018713E" w:rsidRPr="00A457B2">
              <w:rPr>
                <w:rStyle w:val="ezkurwreuab5ozgtqnkl"/>
                <w:rFonts w:ascii="Times New Roman" w:hAnsi="Times New Roman" w:cs="Times New Roman"/>
                <w:sz w:val="20"/>
                <w:szCs w:val="20"/>
                <w:lang w:val="kk-KZ"/>
              </w:rPr>
              <w:t xml:space="preserve">өзара </w:t>
            </w:r>
            <w:r w:rsidR="0018713E" w:rsidRPr="00A457B2">
              <w:rPr>
                <w:rFonts w:ascii="Times New Roman" w:hAnsi="Times New Roman" w:cs="Times New Roman"/>
                <w:sz w:val="20"/>
                <w:szCs w:val="20"/>
                <w:lang w:val="kk-KZ"/>
              </w:rPr>
              <w:t xml:space="preserve">іс-әрекетіндегі </w:t>
            </w:r>
            <w:r w:rsidR="0018713E" w:rsidRPr="00A457B2">
              <w:rPr>
                <w:rStyle w:val="ezkurwreuab5ozgtqnkl"/>
                <w:rFonts w:ascii="Times New Roman" w:hAnsi="Times New Roman" w:cs="Times New Roman"/>
                <w:sz w:val="20"/>
                <w:szCs w:val="20"/>
                <w:lang w:val="kk-KZ"/>
              </w:rPr>
              <w:lastRenderedPageBreak/>
              <w:t>әлеуметтік-психологиялық кедергілер.</w:t>
            </w:r>
          </w:p>
        </w:tc>
        <w:tc>
          <w:tcPr>
            <w:tcW w:w="708" w:type="dxa"/>
            <w:vAlign w:val="center"/>
          </w:tcPr>
          <w:p w:rsidR="00DB2CA5" w:rsidRPr="00A457B2" w:rsidRDefault="00DB2CA5"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5" w:type="dxa"/>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DB2CA5" w:rsidRPr="00A457B2" w:rsidRDefault="00DB2CA5" w:rsidP="00A457B2">
            <w:pPr>
              <w:pStyle w:val="TableParagraph"/>
              <w:ind w:left="223"/>
              <w:jc w:val="center"/>
              <w:rPr>
                <w:sz w:val="20"/>
                <w:szCs w:val="20"/>
                <w:lang w:val="kk-KZ"/>
              </w:rPr>
            </w:pPr>
          </w:p>
        </w:tc>
        <w:tc>
          <w:tcPr>
            <w:tcW w:w="426" w:type="dxa"/>
            <w:tcBorders>
              <w:left w:val="single" w:sz="4" w:space="0" w:color="auto"/>
            </w:tcBorders>
            <w:vAlign w:val="center"/>
          </w:tcPr>
          <w:p w:rsidR="00DB2CA5" w:rsidRPr="00A457B2" w:rsidRDefault="00DB2CA5" w:rsidP="00A457B2">
            <w:pPr>
              <w:jc w:val="center"/>
              <w:rPr>
                <w:rFonts w:ascii="Times New Roman" w:hAnsi="Times New Roman" w:cs="Times New Roman"/>
                <w:sz w:val="20"/>
                <w:szCs w:val="20"/>
                <w:lang w:val="kk-KZ"/>
              </w:rPr>
            </w:pPr>
          </w:p>
          <w:p w:rsidR="00DB2CA5" w:rsidRPr="00A457B2" w:rsidRDefault="00DB2CA5"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5</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Әлеуметтік-этникалық даму</w:t>
            </w: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Экожүйе және құқық</w:t>
            </w:r>
          </w:p>
        </w:tc>
        <w:tc>
          <w:tcPr>
            <w:tcW w:w="4820" w:type="dxa"/>
          </w:tcPr>
          <w:p w:rsidR="004D58C3" w:rsidRPr="00A457B2" w:rsidRDefault="004D58C3" w:rsidP="00A457B2">
            <w:pPr>
              <w:ind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Қоғамның тұрақты дамуына қол жеткізу үшін экономика, құқық, экология және тіршілік қауіпсіздігі, ғылыми зерттеу әдістері саласында интеграцияланған білімді қалыптастыру.</w:t>
            </w:r>
          </w:p>
          <w:p w:rsidR="00E45A8F" w:rsidRPr="00A457B2" w:rsidRDefault="004D58C3"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Мазмұны: </w:t>
            </w:r>
            <w:r w:rsidRPr="00A457B2">
              <w:rPr>
                <w:rFonts w:ascii="Times New Roman" w:hAnsi="Times New Roman" w:cs="Times New Roman"/>
                <w:sz w:val="20"/>
                <w:szCs w:val="20"/>
                <w:lang w:val="kk-KZ"/>
              </w:rPr>
              <w:t xml:space="preserve">Адам мен табиғаттың қауіпсіз өзара іс-қимылының, экожүйелер мен биосфераның өнімділігінің негіздері. Қазақстанның тұрақты даму мақсаттары шеңберінде ресурстардың шектеулілігі жағдайындағы қоғамның кәсіпкерлік қызметі, бизнес пен ұлттық экономиканың бәсекеге қабілеттілігін арттыру. Экологиялық мәселелер мен тұрақты даму принциптерін жүйелі түсіну. Қазақстандық құқықты, субъектілердің міндеттері мен кепілдіктерін білу, әлеуметтік прогресті қамтамасыз ету үшін қоғамдық қатынастарды мемлекеттік реттеуді білу және сақтау. </w:t>
            </w:r>
            <w:r w:rsidR="00DD46EE" w:rsidRPr="00A457B2">
              <w:rPr>
                <w:rFonts w:ascii="Times New Roman" w:hAnsi="Times New Roman" w:cs="Times New Roman"/>
                <w:sz w:val="20"/>
                <w:szCs w:val="20"/>
                <w:lang w:val="kk-KZ"/>
              </w:rPr>
              <w:t xml:space="preserve">Инклюзия – халықаралық заңнама стратегиясы </w:t>
            </w:r>
            <w:r w:rsidRPr="00A457B2">
              <w:rPr>
                <w:rFonts w:ascii="Times New Roman" w:hAnsi="Times New Roman" w:cs="Times New Roman"/>
                <w:sz w:val="20"/>
                <w:szCs w:val="20"/>
                <w:lang w:val="kk-KZ"/>
              </w:rPr>
              <w:t xml:space="preserve">Жасанды интеллекттің құқықтық негіздері. </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w:t>
            </w:r>
          </w:p>
        </w:tc>
        <w:tc>
          <w:tcPr>
            <w:tcW w:w="1425" w:type="dxa"/>
            <w:vMerge/>
            <w:vAlign w:val="center"/>
          </w:tcPr>
          <w:p w:rsidR="00E45A8F" w:rsidRPr="00A457B2" w:rsidRDefault="00E45A8F" w:rsidP="00A457B2">
            <w:pPr>
              <w:ind w:left="57" w:right="57"/>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Кәсіпкерлік және қаржылық сауаттылық</w:t>
            </w:r>
          </w:p>
        </w:tc>
        <w:tc>
          <w:tcPr>
            <w:tcW w:w="4820" w:type="dxa"/>
          </w:tcPr>
          <w:p w:rsidR="00E45A8F" w:rsidRPr="00A457B2" w:rsidRDefault="00E45A8F" w:rsidP="00A457B2">
            <w:pPr>
              <w:jc w:val="both"/>
              <w:rPr>
                <w:rStyle w:val="anegp0gi0b9av8jahpyh"/>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Қаржылық әл ауқатқа жету үшін маңызы бар жеке және отбасылық қаржылық ресурстарды басқаруды, </w:t>
            </w:r>
            <w:r w:rsidRPr="00A457B2">
              <w:rPr>
                <w:rStyle w:val="anegp0gi0b9av8jahpyh"/>
                <w:rFonts w:ascii="Times New Roman" w:hAnsi="Times New Roman" w:cs="Times New Roman"/>
                <w:sz w:val="20"/>
                <w:szCs w:val="20"/>
                <w:lang w:val="kk-KZ"/>
              </w:rPr>
              <w:t>кәсіпкерлік</w:t>
            </w:r>
            <w:r w:rsidRPr="00A457B2">
              <w:rPr>
                <w:rFonts w:ascii="Times New Roman" w:hAnsi="Times New Roman" w:cs="Times New Roman"/>
                <w:sz w:val="20"/>
                <w:szCs w:val="20"/>
                <w:lang w:val="kk-KZ"/>
              </w:rPr>
              <w:t xml:space="preserve"> </w:t>
            </w:r>
            <w:r w:rsidRPr="00A457B2">
              <w:rPr>
                <w:rStyle w:val="anegp0gi0b9av8jahpyh"/>
                <w:rFonts w:ascii="Times New Roman" w:hAnsi="Times New Roman" w:cs="Times New Roman"/>
                <w:sz w:val="20"/>
                <w:szCs w:val="20"/>
                <w:lang w:val="kk-KZ"/>
              </w:rPr>
              <w:t>қызметті</w:t>
            </w:r>
            <w:r w:rsidRPr="00A457B2">
              <w:rPr>
                <w:rFonts w:ascii="Times New Roman" w:hAnsi="Times New Roman" w:cs="Times New Roman"/>
                <w:sz w:val="20"/>
                <w:szCs w:val="20"/>
                <w:lang w:val="kk-KZ"/>
              </w:rPr>
              <w:t xml:space="preserve"> </w:t>
            </w:r>
            <w:r w:rsidRPr="00A457B2">
              <w:rPr>
                <w:rStyle w:val="anegp0gi0b9av8jahpyh"/>
                <w:rFonts w:ascii="Times New Roman" w:hAnsi="Times New Roman" w:cs="Times New Roman"/>
                <w:sz w:val="20"/>
                <w:szCs w:val="20"/>
                <w:lang w:val="kk-KZ"/>
              </w:rPr>
              <w:t>ұйымдастыруды</w:t>
            </w:r>
            <w:r w:rsidRPr="00A457B2">
              <w:rPr>
                <w:rFonts w:ascii="Times New Roman" w:hAnsi="Times New Roman" w:cs="Times New Roman"/>
                <w:sz w:val="20"/>
                <w:szCs w:val="20"/>
                <w:lang w:val="kk-KZ"/>
              </w:rPr>
              <w:t xml:space="preserve"> </w:t>
            </w:r>
            <w:r w:rsidRPr="00A457B2">
              <w:rPr>
                <w:rStyle w:val="anegp0gi0b9av8jahpyh"/>
                <w:rFonts w:ascii="Times New Roman" w:hAnsi="Times New Roman" w:cs="Times New Roman"/>
                <w:sz w:val="20"/>
                <w:szCs w:val="20"/>
                <w:lang w:val="kk-KZ"/>
              </w:rPr>
              <w:t>дағдыларын</w:t>
            </w:r>
            <w:r w:rsidRPr="00A457B2">
              <w:rPr>
                <w:rFonts w:ascii="Times New Roman" w:hAnsi="Times New Roman" w:cs="Times New Roman"/>
                <w:sz w:val="20"/>
                <w:szCs w:val="20"/>
                <w:lang w:val="kk-KZ"/>
              </w:rPr>
              <w:t xml:space="preserve"> </w:t>
            </w:r>
            <w:r w:rsidRPr="00A457B2">
              <w:rPr>
                <w:rStyle w:val="anegp0gi0b9av8jahpyh"/>
                <w:rFonts w:ascii="Times New Roman" w:hAnsi="Times New Roman" w:cs="Times New Roman"/>
                <w:sz w:val="20"/>
                <w:szCs w:val="20"/>
                <w:lang w:val="kk-KZ"/>
              </w:rPr>
              <w:t>оқыту.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Мазмұны: </w:t>
            </w:r>
            <w:r w:rsidRPr="00A457B2">
              <w:rPr>
                <w:rFonts w:ascii="Times New Roman" w:hAnsi="Times New Roman" w:cs="Times New Roman"/>
                <w:bCs/>
                <w:color w:val="000000" w:themeColor="text1"/>
                <w:sz w:val="20"/>
                <w:szCs w:val="20"/>
                <w:lang w:val="kk-KZ"/>
              </w:rPr>
              <w:t xml:space="preserve">Кәсіпкерлік: мәні, мазмұны қалыптасу шарттары. Кәсіпкерліктің ұйымдастыру-құқықтық түрлері. Кәсіпкерліктегі тәукелділік. Кәсіпкерліктегі бизнес-жоспарлау. Кәсіпкерлік келісімдерді ұйымдастыру. Кәсіпкерліктегі мәдениет және этика. Кәсіпкерлік қызметің қаржыландыру. </w:t>
            </w:r>
            <w:r w:rsidRPr="00A457B2">
              <w:rPr>
                <w:rFonts w:ascii="Times New Roman" w:hAnsi="Times New Roman" w:cs="Times New Roman"/>
                <w:sz w:val="20"/>
                <w:szCs w:val="20"/>
                <w:lang w:val="kk-KZ"/>
              </w:rPr>
              <w:t>Қаржылық сауаттылық түсінігі, мақсаттары мен міндеттері. Ақша, есеп айырысу және төлемдер. Жеке қаржы: кіріс,шығыс, бюджет. Салықтар және жеке тұлғаларға салық салу. Зейнетақылар және сақтандыру. Халыққа банктік қызмет көрсету. Жеке тұлғалардың банкроттығы және қаржылық тәуекелдер. Қаржылық пирамида және жеке қаржылық қауіпсіздік.</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r w:rsidRPr="00A457B2">
              <w:rPr>
                <w:rFonts w:ascii="Times New Roman" w:cs="Times New Roman"/>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rPr>
                <w:rFonts w:ascii="Times New Roman" w:hAnsi="Times New Roman" w:cs="Times New Roman"/>
                <w:sz w:val="20"/>
                <w:szCs w:val="20"/>
                <w:lang w:val="kk-KZ"/>
              </w:rPr>
            </w:pPr>
            <w:r w:rsidRPr="00A457B2">
              <w:rPr>
                <w:rFonts w:ascii="Times New Roman" w:hAnsi="Times New Roman" w:cs="Times New Roman"/>
                <w:sz w:val="20"/>
                <w:szCs w:val="20"/>
                <w:lang w:val="kk-KZ"/>
              </w:rPr>
              <w:t>Жасанды интеллект негіздері</w:t>
            </w:r>
          </w:p>
          <w:p w:rsidR="00E45A8F" w:rsidRPr="00A457B2" w:rsidRDefault="00E45A8F" w:rsidP="00A457B2">
            <w:pPr>
              <w:rPr>
                <w:rFonts w:ascii="Times New Roman" w:hAnsi="Times New Roman" w:cs="Times New Roman"/>
                <w:sz w:val="20"/>
                <w:szCs w:val="20"/>
                <w:lang w:val="kk-KZ"/>
              </w:rPr>
            </w:pPr>
          </w:p>
        </w:tc>
        <w:tc>
          <w:tcPr>
            <w:tcW w:w="4820" w:type="dxa"/>
          </w:tcPr>
          <w:p w:rsidR="00E45A8F" w:rsidRPr="00A457B2" w:rsidRDefault="00E45A8F" w:rsidP="00A457B2">
            <w:pPr>
              <w:pStyle w:val="Default"/>
              <w:jc w:val="both"/>
              <w:rPr>
                <w:rFonts w:ascii="Times New Roman" w:hAnsi="Times New Roman" w:cs="Times New Roman"/>
                <w:color w:val="auto"/>
                <w:sz w:val="20"/>
                <w:szCs w:val="20"/>
                <w:lang w:val="kk-KZ"/>
              </w:rPr>
            </w:pPr>
            <w:r w:rsidRPr="00A457B2">
              <w:rPr>
                <w:rFonts w:ascii="Times New Roman" w:hAnsi="Times New Roman" w:cs="Times New Roman"/>
                <w:b/>
                <w:color w:val="auto"/>
                <w:sz w:val="20"/>
                <w:szCs w:val="20"/>
                <w:lang w:val="kk-KZ"/>
              </w:rPr>
              <w:t xml:space="preserve">Мақсаты – </w:t>
            </w:r>
            <w:r w:rsidRPr="00A457B2">
              <w:rPr>
                <w:rFonts w:ascii="Times New Roman" w:hAnsi="Times New Roman" w:cs="Times New Roman"/>
                <w:color w:val="auto"/>
                <w:sz w:val="20"/>
                <w:szCs w:val="20"/>
                <w:lang w:val="kk-KZ"/>
              </w:rPr>
              <w:t>AI-Sana бағдарламасының басымдықтарын ескере отырып, жасанды интеллект құралдары мен әдістерін практикалық қолдану және білімді пайдалану саласында құзыреттіліктерді қалыптастыру.</w:t>
            </w:r>
          </w:p>
          <w:p w:rsidR="00E45A8F" w:rsidRPr="00A457B2" w:rsidRDefault="00E45A8F" w:rsidP="00A457B2">
            <w:pPr>
              <w:pStyle w:val="Default"/>
              <w:jc w:val="both"/>
              <w:rPr>
                <w:rFonts w:ascii="Times New Roman" w:hAnsi="Times New Roman" w:cs="Times New Roman"/>
                <w:color w:val="auto"/>
                <w:sz w:val="20"/>
                <w:szCs w:val="20"/>
                <w:lang w:val="kk-KZ"/>
              </w:rPr>
            </w:pPr>
            <w:r w:rsidRPr="00A457B2">
              <w:rPr>
                <w:rFonts w:ascii="Times New Roman" w:hAnsi="Times New Roman" w:cs="Times New Roman"/>
                <w:b/>
                <w:color w:val="auto"/>
                <w:sz w:val="20"/>
                <w:szCs w:val="20"/>
                <w:lang w:val="kk-KZ"/>
              </w:rPr>
              <w:lastRenderedPageBreak/>
              <w:t xml:space="preserve">Мазмұны: </w:t>
            </w:r>
            <w:r w:rsidRPr="00A457B2">
              <w:rPr>
                <w:rFonts w:ascii="Times New Roman" w:hAnsi="Times New Roman" w:cs="Times New Roman"/>
                <w:color w:val="auto"/>
                <w:sz w:val="20"/>
                <w:szCs w:val="20"/>
                <w:lang w:val="kk-KZ"/>
              </w:rPr>
              <w:t>Жасанды интеллектке (AI) кіріспе. Практикалық дағдылар мен дағдыларды дамыту: AI құралдарын қолдану; үлкен тілдік модельдермен (LLM) жұмыс істеу; кодсыз жасанды интеллект платформаларын пайдалану; генеративті жасанды интеллект құралдары; кескінді тану; табиғи тілді өңдеу (NLP); AI көмегімен деректерді визуализациялау. Әртүрлі салаларда AI қолдану туралы түсінікке ие болу; AI-sana бағдарламасының тәсілдерін интеграциялау арқылы AI әлеуетін ашу.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3</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Мұхтартану</w:t>
            </w:r>
          </w:p>
        </w:tc>
        <w:tc>
          <w:tcPr>
            <w:tcW w:w="4820" w:type="dxa"/>
          </w:tcPr>
          <w:p w:rsidR="00E45A8F" w:rsidRPr="00A457B2" w:rsidRDefault="00E45A8F" w:rsidP="00A457B2">
            <w:pPr>
              <w:ind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 xml:space="preserve">М.Әуезовтің әдеби-тарихи шығармашылығы  туралы әдебиет тарихымен патриоттық және мәдени-рухани ұстаным негізінде түсінік қалыптастыру.Шығармашылық ойлауын, өзіндік зерттеу дағдысын дамыту. </w:t>
            </w:r>
          </w:p>
          <w:p w:rsidR="00E45A8F" w:rsidRPr="00A457B2" w:rsidRDefault="00E45A8F" w:rsidP="00A457B2">
            <w:pPr>
              <w:ind w:right="-1"/>
              <w:jc w:val="both"/>
              <w:rPr>
                <w:rFonts w:ascii="Times New Roman" w:hAnsi="Times New Roman" w:cs="Times New Roman"/>
                <w:color w:val="000000"/>
                <w:sz w:val="20"/>
                <w:szCs w:val="20"/>
                <w:lang w:val="kk-KZ"/>
              </w:rPr>
            </w:pPr>
            <w:r w:rsidRPr="00A457B2">
              <w:rPr>
                <w:rFonts w:ascii="Times New Roman" w:hAnsi="Times New Roman" w:cs="Times New Roman"/>
                <w:b/>
                <w:sz w:val="20"/>
                <w:szCs w:val="20"/>
                <w:lang w:val="kk-KZ"/>
              </w:rPr>
              <w:t xml:space="preserve">Мазмұны: </w:t>
            </w:r>
            <w:r w:rsidRPr="00A457B2">
              <w:rPr>
                <w:rFonts w:ascii="Times New Roman" w:hAnsi="Times New Roman" w:cs="Times New Roman"/>
                <w:color w:val="000000"/>
                <w:sz w:val="20"/>
                <w:szCs w:val="20"/>
                <w:lang w:val="kk-KZ"/>
              </w:rPr>
              <w:t>М.Әуезовтің Семей,  Ташкент, Санкт-Петербург кезеңіндегі өмірі мен шығармашылық жолы. «Шолпан», «Абай» журналдарындағы М.Әуезовтің қызметі. М. Әуезовтің публицистикасы. «Қорғансыздың күні», «Қыр суреттері», «Оқыған азамат», «Көксерек» әңгімелеріне, «Еңлік-Кебек» пьесасына, «Қилы заман», «Қараш-қараш» оқиғасы» повестеріне, «Абай Құнанбаев» монографиясына, «Абай жолы» роман-эпопеясына шолу жасау.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FF0000"/>
                <w:sz w:val="20"/>
                <w:szCs w:val="20"/>
                <w:lang w:val="kk-KZ"/>
              </w:rPr>
            </w:pPr>
            <w:r w:rsidRPr="00A457B2">
              <w:rPr>
                <w:rFonts w:ascii="Times New Roman" w:hAnsi="Times New Roman" w:cs="Times New Roman"/>
                <w:color w:val="000000" w:themeColor="text1"/>
                <w:sz w:val="20"/>
                <w:szCs w:val="20"/>
                <w:lang w:val="kk-KZ"/>
              </w:rPr>
              <w:t>ТК</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Абайтану</w:t>
            </w:r>
          </w:p>
        </w:tc>
        <w:tc>
          <w:tcPr>
            <w:tcW w:w="4820" w:type="dxa"/>
          </w:tcPr>
          <w:p w:rsidR="00E45A8F" w:rsidRPr="00A457B2" w:rsidRDefault="00E45A8F" w:rsidP="00A457B2">
            <w:pPr>
              <w:pStyle w:val="aa"/>
              <w:shd w:val="clear" w:color="auto" w:fill="FFFFFF"/>
              <w:spacing w:before="0" w:beforeAutospacing="0" w:after="0" w:afterAutospacing="0"/>
              <w:ind w:right="57"/>
              <w:jc w:val="both"/>
              <w:rPr>
                <w:color w:val="000000"/>
                <w:sz w:val="20"/>
                <w:szCs w:val="20"/>
                <w:lang w:val="kk-KZ"/>
              </w:rPr>
            </w:pPr>
            <w:r w:rsidRPr="00A457B2">
              <w:rPr>
                <w:b/>
                <w:color w:val="000000"/>
                <w:sz w:val="20"/>
                <w:szCs w:val="20"/>
                <w:lang w:val="kk-KZ"/>
              </w:rPr>
              <w:t xml:space="preserve">Мақсаты: </w:t>
            </w:r>
            <w:r w:rsidRPr="00A457B2">
              <w:rPr>
                <w:color w:val="000000"/>
                <w:sz w:val="20"/>
                <w:szCs w:val="20"/>
                <w:lang w:val="kk-KZ"/>
              </w:rPr>
              <w:t xml:space="preserve">А.Құнанбаевтың шығармашылығы негізінде "Қазақтану" жобасында "Ұлттық кодты" сақтау. </w:t>
            </w:r>
          </w:p>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ХІХ-ХХ ғ. Қазақстан тарихы мен қазақ әдебиетіне тарихи шолу. ХХ-ХХІғ. Абай мұрасын зерттеу.  Абай шығармашылығының хронологиясы. Абай-ұлы ақын, этнограф, қазақ жазба әдебиетінің негізін қалаушы. Абай - "Қарамола ережесі" заңдар жинағын құрастырушы, қоғамдық маңызы. Абай-ойшыл, дінтанушы, философ. Абайдың білім мен ғылымдағы рөлі, "Толық адам" тұжырымдамасы. Абайдың "Қара сөздері", М.Әуезовтің "Абай жолы" роман-эпопеясы. Қ. - Ж. Тоқаев "Абай және Қазақстан ХХІ ғасырда", рөлі, маңызы.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8340D3">
        <w:trPr>
          <w:trHeight w:val="274"/>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10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Сыбайлас жемқорлыққа қарсы </w:t>
            </w:r>
            <w:r w:rsidRPr="00A457B2">
              <w:rPr>
                <w:rFonts w:ascii="Times New Roman" w:hAnsi="Times New Roman" w:cs="Times New Roman"/>
                <w:sz w:val="20"/>
                <w:szCs w:val="20"/>
                <w:lang w:val="kk-KZ"/>
              </w:rPr>
              <w:lastRenderedPageBreak/>
              <w:t>мәдениет негіздері</w:t>
            </w:r>
          </w:p>
        </w:tc>
        <w:tc>
          <w:tcPr>
            <w:tcW w:w="4820" w:type="dxa"/>
          </w:tcPr>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lastRenderedPageBreak/>
              <w:t xml:space="preserve">Мақсаты: </w:t>
            </w:r>
            <w:r w:rsidRPr="00A457B2">
              <w:rPr>
                <w:rFonts w:ascii="Times New Roman" w:hAnsi="Times New Roman" w:cs="Times New Roman"/>
                <w:color w:val="000000"/>
                <w:sz w:val="20"/>
                <w:szCs w:val="20"/>
                <w:lang w:val="kk-KZ"/>
              </w:rPr>
              <w:t xml:space="preserve">Сыбайлас жемқорлыққа қарсы дүниетанымды, тұлғаның берік адамгершілік </w:t>
            </w:r>
            <w:r w:rsidRPr="00A457B2">
              <w:rPr>
                <w:rFonts w:ascii="Times New Roman" w:hAnsi="Times New Roman" w:cs="Times New Roman"/>
                <w:color w:val="000000"/>
                <w:sz w:val="20"/>
                <w:szCs w:val="20"/>
                <w:lang w:val="kk-KZ"/>
              </w:rPr>
              <w:lastRenderedPageBreak/>
              <w:t>негіздерін, азаматтық ұстанымды, сыбайлас жемқорлыққа қарсы мінез-құлықтың тұрақты дағдыларын қалыптастыру.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Құқықтық нигилизмді жеңу, сыбайлас жемқорлыққа қарсы заңнама саласында құқықтық мәдениет негіздерін қалыптастыру. Саналы қабылдауды, сыбайлас жемқорлыққа көзқарасты қалыптастыру. Сыбайлас жемқорлық мінез-құлықтан, сыбайлас жемқорлық моральынан, этикадан моральдық бас тарту. Сыбайлас жемқорлыққа қарсы іс-қимыл үшін қажетті дағдыларды игеру. Сыбайлас жемқорлыққа қарсы мінез-құлық стандартын құру. Сыбайлас жемқорлыққа қарсы насихат, заңдылық идеяларын тарату, заңға құрмет. Сыбайлас жемқорлықтың табиғатын түсінуге, оның көріністерінен әлеуметтік шығындарды түсінуге, өз ұстанымын дәлелді түрде қорғауға, сыбайлас жемқорлық көріністерін жеңу жолдарын іздеуге бағытталған іс-шаралар. Сыбайлас жемқорлыққа қарсы іс-қимылда :ЖИ қолдану.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447"/>
        </w:trPr>
        <w:tc>
          <w:tcPr>
            <w:tcW w:w="419" w:type="dxa"/>
            <w:tcBorders>
              <w:top w:val="single" w:sz="4" w:space="0" w:color="auto"/>
            </w:tcBorders>
          </w:tcPr>
          <w:p w:rsidR="00E45A8F" w:rsidRPr="00A457B2" w:rsidRDefault="00E45A8F" w:rsidP="00A457B2">
            <w:pPr>
              <w:pStyle w:val="TableParagraph"/>
              <w:ind w:left="21"/>
              <w:rPr>
                <w:sz w:val="20"/>
                <w:szCs w:val="20"/>
                <w:lang w:val="kk-KZ"/>
              </w:rPr>
            </w:pPr>
            <w:r w:rsidRPr="00A457B2">
              <w:rPr>
                <w:sz w:val="20"/>
                <w:szCs w:val="20"/>
                <w:lang w:val="kk-KZ"/>
              </w:rPr>
              <w:lastRenderedPageBreak/>
              <w:t>11</w:t>
            </w:r>
          </w:p>
        </w:tc>
        <w:tc>
          <w:tcPr>
            <w:tcW w:w="1425" w:type="dxa"/>
            <w:vMerge w:val="restart"/>
            <w:tcBorders>
              <w:top w:val="single" w:sz="4" w:space="0" w:color="auto"/>
            </w:tcBorders>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Коммуникация және дене мәдениеті модулі</w:t>
            </w:r>
          </w:p>
        </w:tc>
        <w:tc>
          <w:tcPr>
            <w:tcW w:w="704" w:type="dxa"/>
            <w:tcBorders>
              <w:top w:val="single" w:sz="4" w:space="0" w:color="auto"/>
            </w:tcBorders>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tcBorders>
              <w:top w:val="single" w:sz="4" w:space="0" w:color="auto"/>
            </w:tcBorders>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tcBorders>
              <w:top w:val="single" w:sz="4" w:space="0" w:color="auto"/>
            </w:tcBorders>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Қазақ (орыс) тілі</w:t>
            </w:r>
          </w:p>
        </w:tc>
        <w:tc>
          <w:tcPr>
            <w:tcW w:w="4820" w:type="dxa"/>
            <w:tcBorders>
              <w:top w:val="single" w:sz="4" w:space="0" w:color="auto"/>
            </w:tcBorders>
            <w:vAlign w:val="center"/>
          </w:tcPr>
          <w:p w:rsidR="00E45A8F" w:rsidRPr="00A457B2" w:rsidRDefault="00E45A8F" w:rsidP="00A457B2">
            <w:pPr>
              <w:ind w:left="34" w:right="57"/>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Әлеуметтік-мәдени, кәсіби салада және қоғамдық өмірде қазақ (орыс) тілін қолдана отырып коммуникативтік құзыреттілікті қалыптастыру, академиялық мәтіндер жазу қабілетін жетілдіру.</w:t>
            </w:r>
          </w:p>
          <w:p w:rsidR="00E45A8F" w:rsidRPr="00A457B2" w:rsidRDefault="00E45A8F" w:rsidP="00A457B2">
            <w:pPr>
              <w:tabs>
                <w:tab w:val="left" w:pos="1134"/>
              </w:tabs>
              <w:jc w:val="both"/>
              <w:textAlignment w:val="top"/>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А1, А2, В1, В2-1, В2-2 (А1, А2, В1, В2, С1 орыс тілі) деңгейлері халықаралық стандарттың салаларынан, тақырыптарынан, субтемаларынан және типтік қарым-қатынас жағдайларынан тұратын когнитивті-лингвомәдени кешендер түрінде ұсынылған: әлеуметтік-тұрмыстық, әлеуметтік-мәдени, оқу-кәсіптік, модельденген формалар: ауызша және жазбаша қарым-қатынас, жазбаша сөйлеу шығармалары, тыңдалым. Білім беру бағдарламасы бойынша мәтіндердегі тілдік материалды түсінуді, терминологияны меңгеруді және сыни ойлауды дамытуды көрсету.</w:t>
            </w:r>
          </w:p>
        </w:tc>
        <w:tc>
          <w:tcPr>
            <w:tcW w:w="708"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10</w:t>
            </w:r>
          </w:p>
        </w:tc>
        <w:tc>
          <w:tcPr>
            <w:tcW w:w="426" w:type="dxa"/>
            <w:tcBorders>
              <w:top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tcBorders>
              <w:top w:val="single" w:sz="4" w:space="0" w:color="auto"/>
            </w:tcBorders>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rPr>
                <w:sz w:val="20"/>
                <w:szCs w:val="20"/>
                <w:lang w:val="kk-KZ"/>
              </w:rPr>
            </w:pPr>
            <w:r w:rsidRPr="00A457B2">
              <w:rPr>
                <w:sz w:val="20"/>
                <w:szCs w:val="20"/>
                <w:lang w:val="kk-KZ"/>
              </w:rPr>
              <w:t>12</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Шетел тілі</w:t>
            </w:r>
          </w:p>
        </w:tc>
        <w:tc>
          <w:tcPr>
            <w:tcW w:w="4820" w:type="dxa"/>
            <w:vAlign w:val="center"/>
          </w:tcPr>
          <w:p w:rsidR="00E45A8F" w:rsidRPr="00A457B2" w:rsidRDefault="00E45A8F" w:rsidP="00A457B2">
            <w:pPr>
              <w:pStyle w:val="Default"/>
              <w:ind w:left="57" w:right="57" w:firstLine="11"/>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 xml:space="preserve">А2 жеткілікті деңгейде және В1 базалық жеткіліктілік деңгейінде шет тілді білім беру процесінде мәдениетаралық-коммуникативтік құзыреттілікті қалыптастыру. Жалпыеуропалық құзыреттіліктің В1 деңгейінен жоғары тілдік деңгей </w:t>
            </w:r>
            <w:r w:rsidRPr="00A457B2">
              <w:rPr>
                <w:rFonts w:ascii="Times New Roman" w:hAnsi="Times New Roman" w:cs="Times New Roman"/>
                <w:sz w:val="20"/>
                <w:szCs w:val="20"/>
                <w:lang w:val="kk-KZ"/>
              </w:rPr>
              <w:lastRenderedPageBreak/>
              <w:t>болған кезде жалпыеуропалық құзыреттіліктің В2 деңгейіне қол жеткізу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А1, А2, В1, В2 деңгейлері халықаралық стандарттың қарым - қатынас салаларынан, тақырыптарынан, субтемаларынан және типтік жағдайларынан тұратын когнитивті-лингвомәдени кешендер түрінде ұсынылған: әлеуметтік-тұрмыстық, әлеуметтік-мәдени, оқу-кәсіби,модельденген формалар: ауызша және жазбаша қарым-қатынас, жазбаша тілдік сөйлеу, тыңдау.Білім беру бағдарламасы бойынша мәтіндердегі тілдік материалды түсінуді, терминологияны меңгеруді және сыни ойлауды дамытуды көрсету.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10</w:t>
            </w:r>
          </w:p>
        </w:tc>
        <w:tc>
          <w:tcPr>
            <w:tcW w:w="426"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13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Дене шынықтыру</w:t>
            </w:r>
          </w:p>
        </w:tc>
        <w:tc>
          <w:tcPr>
            <w:tcW w:w="4820" w:type="dxa"/>
            <w:vAlign w:val="center"/>
          </w:tcPr>
          <w:p w:rsidR="00E45A8F" w:rsidRPr="00A457B2" w:rsidRDefault="00E45A8F" w:rsidP="00A457B2">
            <w:pPr>
              <w:ind w:right="57"/>
              <w:jc w:val="both"/>
              <w:rPr>
                <w:rFonts w:ascii="Times New Roman" w:hAnsi="Times New Roman" w:cs="Times New Roman"/>
                <w:b/>
                <w:color w:val="000000"/>
                <w:spacing w:val="3"/>
                <w:sz w:val="20"/>
                <w:szCs w:val="20"/>
                <w:lang w:val="kk-KZ"/>
              </w:rPr>
            </w:pPr>
            <w:r w:rsidRPr="00A457B2">
              <w:rPr>
                <w:rFonts w:ascii="Times New Roman" w:hAnsi="Times New Roman" w:cs="Times New Roman"/>
                <w:b/>
                <w:color w:val="000000"/>
                <w:spacing w:val="3"/>
                <w:sz w:val="20"/>
                <w:szCs w:val="20"/>
                <w:lang w:val="kk-KZ"/>
              </w:rPr>
              <w:t xml:space="preserve">Мақсаты: </w:t>
            </w:r>
            <w:r w:rsidRPr="00A457B2">
              <w:rPr>
                <w:rFonts w:ascii="Times New Roman" w:hAnsi="Times New Roman" w:cs="Times New Roman"/>
                <w:color w:val="000000"/>
                <w:spacing w:val="3"/>
                <w:sz w:val="20"/>
                <w:szCs w:val="20"/>
                <w:lang w:val="kk-KZ"/>
              </w:rPr>
              <w:t>Кәсіби қызметке дайындалу үшін денсаулықты сақтауды, нығайтуды қамтамасыз ететін дене шынықтыру құралдары мен әдістерін мақсатты түрде пайдалану қабілеттілігі мен әлеуметтік-жеке құзыреттіліктерін; болашақ еңбек қызметінде физикалық жүктемелердің, жүйке-психикалық стресстердің және қолайсыз факторлардың тұрақты төзімділігін қалыптастыру.</w:t>
            </w:r>
          </w:p>
          <w:p w:rsidR="00E45A8F" w:rsidRPr="00A457B2" w:rsidRDefault="00E45A8F" w:rsidP="00A457B2">
            <w:pPr>
              <w:pStyle w:val="ac"/>
              <w:jc w:val="both"/>
              <w:rPr>
                <w:rFonts w:ascii="Times New Roman" w:hAnsi="Times New Roman"/>
                <w:color w:val="000000"/>
                <w:sz w:val="20"/>
                <w:szCs w:val="20"/>
                <w:lang w:val="kk-KZ"/>
              </w:rPr>
            </w:pPr>
            <w:r w:rsidRPr="00A457B2">
              <w:rPr>
                <w:rFonts w:ascii="Times New Roman" w:hAnsi="Times New Roman"/>
                <w:b/>
                <w:color w:val="000000"/>
                <w:sz w:val="20"/>
                <w:szCs w:val="20"/>
                <w:lang w:val="kk-KZ"/>
              </w:rPr>
              <w:t xml:space="preserve">Мазмұны: </w:t>
            </w:r>
            <w:r w:rsidRPr="00A457B2">
              <w:rPr>
                <w:rFonts w:ascii="Times New Roman" w:hAnsi="Times New Roman"/>
                <w:color w:val="000000"/>
                <w:sz w:val="20"/>
                <w:szCs w:val="20"/>
                <w:lang w:val="kk-KZ"/>
              </w:rPr>
              <w:t>Дене шынықтыру-сауықтыру және жаттығу бағдарламаларын іске асыру. Жалпы дамыту және арнайы жаттығулар кешені. Спорт түрлері (гимнастика, спорттық және ашық ойындар, жеңіл атлетика және т.б.). Сабақ процесінде бақылау және өзін-өзі бақылау, сақтандыру және өзін-өзі сақтандыру.Жарыс төрешілері.Кәсіптік-қолданбалы дене шынықтыру құралдары.Қазіргі заманғы сауықтыру жүйелері: А. Стрельников, К. Бутейко, К. Динейки бойынша тыныс алу жүйесі,Бубновский бойынша бірлескен гимнастика.</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8</w:t>
            </w:r>
          </w:p>
        </w:tc>
        <w:tc>
          <w:tcPr>
            <w:tcW w:w="426"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DE5EA0">
        <w:trPr>
          <w:trHeight w:val="60"/>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14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МК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Ақпараттық –коммуникациялық технологиялар </w:t>
            </w:r>
          </w:p>
        </w:tc>
        <w:tc>
          <w:tcPr>
            <w:tcW w:w="4820" w:type="dxa"/>
            <w:vAlign w:val="center"/>
          </w:tcPr>
          <w:p w:rsidR="00E45A8F" w:rsidRPr="00A457B2" w:rsidRDefault="00E45A8F" w:rsidP="00A457B2">
            <w:pPr>
              <w:ind w:right="57"/>
              <w:jc w:val="both"/>
              <w:rPr>
                <w:rFonts w:ascii="Times New Roman" w:hAnsi="Times New Roman" w:cs="Times New Roman"/>
                <w:b/>
                <w:color w:val="000000"/>
                <w:sz w:val="20"/>
                <w:szCs w:val="20"/>
                <w:shd w:val="clear" w:color="auto" w:fill="FFFFFF"/>
                <w:lang w:val="kk-KZ"/>
              </w:rPr>
            </w:pPr>
            <w:r w:rsidRPr="00A457B2">
              <w:rPr>
                <w:rFonts w:ascii="Times New Roman" w:hAnsi="Times New Roman" w:cs="Times New Roman"/>
                <w:b/>
                <w:color w:val="000000"/>
                <w:sz w:val="20"/>
                <w:szCs w:val="20"/>
                <w:shd w:val="clear" w:color="auto" w:fill="FFFFFF"/>
                <w:lang w:val="kk-KZ"/>
              </w:rPr>
              <w:t xml:space="preserve">Мақсаты: </w:t>
            </w:r>
            <w:r w:rsidRPr="00A457B2">
              <w:rPr>
                <w:rFonts w:ascii="Times New Roman" w:hAnsi="Times New Roman" w:cs="Times New Roman"/>
                <w:color w:val="000000"/>
                <w:sz w:val="20"/>
                <w:szCs w:val="20"/>
                <w:shd w:val="clear" w:color="auto" w:fill="FFFFFF"/>
                <w:lang w:val="kk-KZ"/>
              </w:rPr>
              <w:t>Цифрлық технологиялар арқылы ақпаратты жинау және беру тәсілдерін, ақпаратты іздеу, сақтау және өңдеу әдістерін, процестерді сыни бағалау және талдау қабілетін қалыптастыру. Жаңа "цифрлық" ойлауды дамыту, әртүрлі қызмет түрлерінде заманауи ақпараттық-коммуникациялық технологияларды пайдалану білімі мен дағдыларын игеру.</w:t>
            </w:r>
          </w:p>
          <w:p w:rsidR="00E45A8F" w:rsidRPr="00A457B2" w:rsidRDefault="00E45A8F" w:rsidP="00A457B2">
            <w:pPr>
              <w:jc w:val="both"/>
              <w:rPr>
                <w:rFonts w:ascii="Times New Roman" w:hAnsi="Times New Roman" w:cs="Times New Roman"/>
                <w:color w:val="000000"/>
                <w:sz w:val="20"/>
                <w:szCs w:val="20"/>
                <w:shd w:val="clear" w:color="auto" w:fill="FFFFFF"/>
                <w:lang w:val="kk-KZ"/>
              </w:rPr>
            </w:pPr>
            <w:r w:rsidRPr="00A457B2">
              <w:rPr>
                <w:rFonts w:ascii="Times New Roman" w:hAnsi="Times New Roman" w:cs="Times New Roman"/>
                <w:b/>
                <w:color w:val="000000"/>
                <w:sz w:val="20"/>
                <w:szCs w:val="20"/>
                <w:shd w:val="clear" w:color="auto" w:fill="FFFFFF"/>
                <w:lang w:val="kk-KZ"/>
              </w:rPr>
              <w:t xml:space="preserve">Мазмұны: </w:t>
            </w:r>
            <w:r w:rsidRPr="00A457B2">
              <w:rPr>
                <w:rFonts w:ascii="Times New Roman" w:hAnsi="Times New Roman" w:cs="Times New Roman"/>
                <w:color w:val="000000"/>
                <w:sz w:val="20"/>
                <w:szCs w:val="20"/>
                <w:shd w:val="clear" w:color="auto" w:fill="FFFFFF"/>
                <w:lang w:val="kk-KZ"/>
              </w:rPr>
              <w:t xml:space="preserve">Компьютерлік жүйелердің кіріспесі және архитектурасы. Бағдарламалық жасақтама. </w:t>
            </w:r>
            <w:r w:rsidRPr="00A457B2">
              <w:rPr>
                <w:rFonts w:ascii="Times New Roman" w:hAnsi="Times New Roman" w:cs="Times New Roman"/>
                <w:color w:val="000000"/>
                <w:sz w:val="20"/>
                <w:szCs w:val="20"/>
                <w:shd w:val="clear" w:color="auto" w:fill="FFFFFF"/>
                <w:lang w:val="kk-KZ"/>
              </w:rPr>
              <w:lastRenderedPageBreak/>
              <w:t>Операциялық жүйелер. Адамның компьютерлермен өзара әрекеттесуі. Дерекқор жүйелері. Мәліметтер базасын басқару. Желілер және телекоммуникациялар. Киберқорғау. Интернет технологиясы. Бұлтты және мобильді технологиялар. Мультимедиялық технологиялар. SMART технологиясы. Электрондық технологиялар. Электрондық бизнес. Электрондық басқару.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color w:val="000000"/>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ind w:left="142" w:right="-108"/>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15</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Кәсіби бағытталған шетел тілі</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Студенттерге таңдалған білім беру бағдарламасы,іскери және жеке қарым-қатынас аясында кәсіби коммуникативтік құзыреттіліктерін қалыптастыру.</w:t>
            </w:r>
          </w:p>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w:t>
            </w:r>
            <w:r w:rsidRPr="00A457B2">
              <w:rPr>
                <w:rFonts w:ascii="Times New Roman" w:hAnsi="Times New Roman" w:cs="Times New Roman"/>
                <w:bCs/>
                <w:sz w:val="20"/>
                <w:szCs w:val="20"/>
                <w:lang w:val="kk-KZ"/>
              </w:rPr>
              <w:t>Кәсіби тіл лексикасы. Терминдер. Мәтінмен жұмыс</w:t>
            </w:r>
            <w:r w:rsidRPr="00A457B2">
              <w:rPr>
                <w:rFonts w:ascii="Times New Roman" w:hAnsi="Times New Roman" w:cs="Times New Roman"/>
                <w:sz w:val="20"/>
                <w:szCs w:val="20"/>
                <w:lang w:val="kk-KZ"/>
              </w:rPr>
              <w:t xml:space="preserve">. </w:t>
            </w:r>
            <w:r w:rsidRPr="00A457B2">
              <w:rPr>
                <w:rFonts w:ascii="Times New Roman" w:hAnsi="Times New Roman" w:cs="Times New Roman"/>
                <w:color w:val="000000"/>
                <w:sz w:val="20"/>
                <w:szCs w:val="20"/>
                <w:lang w:val="kk-KZ"/>
              </w:rPr>
              <w:t>Азаматтық құрылыс тарихы. Құрылыс алаңы. Құрылыс жұмыстары. Құрылыс-монтаждау жұмыстарының сапасын бақылау. Түрлі құрылыс мамандықтары. Геотехника. Құрылыс техникасының түрлері. Құрылыс материалдары. Құрылыс алаңындағы қауіпсіздік техникасы. Тас қалау технологиясы. Бетон және темірбетон конструкцияларын жобалау технологиясы.Құрылыстағы әрлеу жұмыстары. Құрылыс дизайны. Металл құрылымы. Құрылыстағы экономика және басқару.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3</w:t>
            </w:r>
          </w:p>
        </w:tc>
        <w:tc>
          <w:tcPr>
            <w:tcW w:w="426"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16</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Инженерлік дайындық</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Сызба геометрия және инженерлік графика</w:t>
            </w:r>
          </w:p>
        </w:tc>
        <w:tc>
          <w:tcPr>
            <w:tcW w:w="4820" w:type="dxa"/>
          </w:tcPr>
          <w:p w:rsidR="00E45A8F" w:rsidRPr="00A457B2" w:rsidRDefault="00E45A8F" w:rsidP="00A457B2">
            <w:pPr>
              <w:pStyle w:val="ac"/>
              <w:ind w:right="57"/>
              <w:jc w:val="both"/>
              <w:rPr>
                <w:rFonts w:ascii="Times New Roman" w:hAnsi="Times New Roman"/>
                <w:b/>
                <w:bCs/>
                <w:color w:val="000000"/>
                <w:sz w:val="20"/>
                <w:szCs w:val="20"/>
                <w:lang w:val="kk-KZ" w:eastAsia="ko-KR"/>
              </w:rPr>
            </w:pPr>
            <w:r w:rsidRPr="00A457B2">
              <w:rPr>
                <w:rFonts w:ascii="Times New Roman" w:hAnsi="Times New Roman"/>
                <w:b/>
                <w:bCs/>
                <w:color w:val="000000"/>
                <w:sz w:val="20"/>
                <w:szCs w:val="20"/>
                <w:lang w:val="kk-KZ" w:eastAsia="ko-KR"/>
              </w:rPr>
              <w:t xml:space="preserve">Мақсаты: </w:t>
            </w:r>
            <w:r w:rsidRPr="00A457B2">
              <w:rPr>
                <w:rFonts w:ascii="Times New Roman" w:hAnsi="Times New Roman"/>
                <w:bCs/>
                <w:color w:val="000000"/>
                <w:sz w:val="20"/>
                <w:szCs w:val="20"/>
                <w:lang w:val="kk-KZ" w:eastAsia="ko-KR"/>
              </w:rPr>
              <w:t>Кеңістіктік бейнелеу мен елестетуді, сындарлы-геометриялық ойлауды, кеңістіктік формалар мен қатынастарды талдау және синтездеу қабілетін дамыту.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bCs/>
                <w:color w:val="000000"/>
                <w:sz w:val="20"/>
                <w:szCs w:val="20"/>
                <w:lang w:val="kk-KZ"/>
              </w:rPr>
              <w:t xml:space="preserve">Мазмұны: </w:t>
            </w:r>
            <w:r w:rsidRPr="00A457B2">
              <w:rPr>
                <w:rFonts w:ascii="Times New Roman" w:hAnsi="Times New Roman" w:cs="Times New Roman"/>
                <w:bCs/>
                <w:color w:val="000000"/>
                <w:sz w:val="20"/>
                <w:szCs w:val="20"/>
                <w:lang w:val="kk-KZ"/>
              </w:rPr>
              <w:t>Сызбаларды жобалаудың негізгі ережелері. Геометриялық құрылымдар. Сызбаларда өлшемдерді қолдану ережелері. Үш өлшемді кеңістік нысандарының суреті. Проекциялау әдістері. Нүктенің проекциясы, түзу және қисық сызық. Сызбалардағы объектілердің бейнесі: түрлері, бөлімдері, қималары. Аксонометриялық проекциялар.</w:t>
            </w:r>
            <w:r w:rsidR="00A457B2" w:rsidRPr="00D3257D">
              <w:rPr>
                <w:rFonts w:ascii="Times New Roman" w:hAnsi="Times New Roman" w:cs="Times New Roman"/>
                <w:bCs/>
                <w:color w:val="000000"/>
                <w:sz w:val="20"/>
                <w:szCs w:val="20"/>
                <w:lang w:val="kk-KZ"/>
              </w:rPr>
              <w:t xml:space="preserve"> </w:t>
            </w:r>
            <w:r w:rsidRPr="00A457B2">
              <w:rPr>
                <w:rFonts w:ascii="Times New Roman" w:hAnsi="Times New Roman" w:cs="Times New Roman"/>
                <w:bCs/>
                <w:color w:val="000000"/>
                <w:sz w:val="20"/>
                <w:szCs w:val="20"/>
                <w:lang w:val="kk-KZ"/>
              </w:rPr>
              <w:t>Перспективалық проекциялар. Бөлшектердің қосылыстарының кескіні ажыратылатын және ажыратылмайтын байланыстар. Бөлшектердің жұмыс сызбалары. Бөлшектердің жұмыс сызбаларына материалдарды белгілеу.Жалпы көріністің сызбасын орындау. Құрастыру сызбасы.Құрылыс сызбаларын орындау ерекшеліктері.</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r w:rsidRPr="00A457B2">
              <w:rPr>
                <w:rFonts w:ascii="Times New Roman" w:hAnsi="Cambria Math" w:cs="Times New Roman"/>
                <w:color w:val="000000"/>
                <w:sz w:val="20"/>
                <w:szCs w:val="20"/>
                <w:lang w:val="kk-KZ"/>
              </w:rPr>
              <w:t>ѵ</w:t>
            </w: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008CD">
        <w:trPr>
          <w:trHeight w:val="3288"/>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17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Инженерлік компьютерлік графика</w:t>
            </w:r>
          </w:p>
        </w:tc>
        <w:tc>
          <w:tcPr>
            <w:tcW w:w="4820" w:type="dxa"/>
          </w:tcPr>
          <w:p w:rsidR="00E45A8F" w:rsidRPr="00A457B2" w:rsidRDefault="00E45A8F" w:rsidP="00A457B2">
            <w:pPr>
              <w:jc w:val="both"/>
              <w:rPr>
                <w:rFonts w:ascii="Times New Roman" w:hAnsi="Times New Roman" w:cs="Times New Roman"/>
                <w:b/>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w:t>
            </w:r>
            <w:r w:rsidRPr="00A457B2">
              <w:rPr>
                <w:rStyle w:val="markedcontent"/>
                <w:rFonts w:ascii="Times New Roman" w:hAnsi="Times New Roman" w:cs="Times New Roman"/>
                <w:sz w:val="20"/>
                <w:szCs w:val="20"/>
                <w:lang w:val="kk-KZ"/>
              </w:rPr>
              <w:t>AutoCAD пайдаланып, инженерлік-конструкторлық құжаттарды дайындауға қажетті білім, біліктілік, дағдылық қалыптастыру.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Мазмұны: </w:t>
            </w:r>
            <w:r w:rsidRPr="00A457B2">
              <w:rPr>
                <w:rStyle w:val="FontStyle12"/>
                <w:sz w:val="20"/>
                <w:szCs w:val="20"/>
                <w:lang w:val="kk-KZ"/>
              </w:rPr>
              <w:t>Проекциялау. Нүкте мен түзу. Жазықтық. Аксонометриялық проекциялар. Геометриялық беттер мен денелер. Сызбаларды графикалық безендіру жайлы негізгі мәліметтер. Көріністер, тіліктер мен қималар. Бөлшектерді біріктіру әдістері. Бұрандалық бұйымдар. Бөлшектердің эскиздерін дайындау. Құрастыру мен жалпы күйдегі сызбаларды орындау, оқу және бөлшектеу.</w:t>
            </w:r>
            <w:r w:rsidRPr="00A457B2">
              <w:rPr>
                <w:rFonts w:ascii="Times New Roman" w:hAnsi="Times New Roman" w:cs="Times New Roman"/>
                <w:sz w:val="20"/>
                <w:szCs w:val="20"/>
                <w:lang w:val="kk-KZ"/>
              </w:rPr>
              <w:t>Алғашқы тағайндаулар. Жұмысты аяқтау және кескіндерді сақтау. Жазық фигураның сызбасын тұрғызу. Бөлшектер сызбаларын сызу. Кескіндерді өңдеу. Нысанның үшөлшемді моделін тұрғызу.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18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Инженерлік механика                                                          </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ғимараттар мен құрылыстардың сенімді жұмысының үйлесуіне ықпал ететін беріктік, қаттылық және оңтайлы есептеу әдістерін есептеу саласында студенттердің білім алуы.</w:t>
            </w:r>
          </w:p>
          <w:p w:rsidR="00E45A8F" w:rsidRPr="00A457B2" w:rsidRDefault="00E45A8F" w:rsidP="00A457B2">
            <w:pPr>
              <w:ind w:right="-76"/>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Статиканың негізгі ережелері, күштер векторы туралы түсінік, күштердің оське проекциясы, қоскүштер моменті.  Материалдар кедергісінің негізгі гипотезалары мен болжамдары - осьтік созылу және сығылу, созылу-сығылу кезіндегі сырықтарды беріктікке және қатаңдыққа есептеу, материалдардың механикалық қасиеттері (беріктік шегі, аққыштық шегі), жазық қималардың геометриялық сипаттамалары, көлденең иілу, иілу кезінде арқалықтарды беріктікке және қатаңдыққа есесптеу, ығысу, деформациялардың күрделі түрлері, кернеулі деформацияланған күй, құрылымдар мен құрылымдардың сығылған сырықтар орнықтылығы.</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19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 механикасы</w:t>
            </w:r>
          </w:p>
        </w:tc>
        <w:tc>
          <w:tcPr>
            <w:tcW w:w="4820" w:type="dxa"/>
          </w:tcPr>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bCs/>
                <w:sz w:val="20"/>
                <w:szCs w:val="20"/>
                <w:lang w:val="kk-KZ"/>
              </w:rPr>
              <w:t xml:space="preserve">Мақсаты: </w:t>
            </w:r>
            <w:r w:rsidRPr="00A457B2">
              <w:rPr>
                <w:rFonts w:ascii="Times New Roman" w:hAnsi="Times New Roman" w:cs="Times New Roman"/>
                <w:sz w:val="20"/>
                <w:szCs w:val="20"/>
                <w:lang w:val="kk-KZ"/>
              </w:rPr>
              <w:t>ғимараттарды, инженерлік құрылыстарды және құрылыс конструкцияларын есептеу кезінде, оның ішінде қазіргі заманғы бағдарламалық кешендердің көмегімен құрылыс механикасы әдістерін қолдану дағдыларын игеру.</w:t>
            </w:r>
          </w:p>
          <w:p w:rsidR="00E45A8F" w:rsidRPr="00A457B2" w:rsidRDefault="00E45A8F" w:rsidP="00A457B2">
            <w:pPr>
              <w:jc w:val="both"/>
              <w:rPr>
                <w:rFonts w:ascii="Times New Roman" w:hAnsi="Times New Roman" w:cs="Times New Roman"/>
                <w:i/>
                <w:spacing w:val="-5"/>
                <w:sz w:val="20"/>
                <w:szCs w:val="20"/>
                <w:lang w:val="kk-KZ"/>
              </w:rPr>
            </w:pPr>
            <w:r w:rsidRPr="00A457B2">
              <w:rPr>
                <w:rFonts w:ascii="Times New Roman" w:hAnsi="Times New Roman" w:cs="Times New Roman"/>
                <w:color w:val="000000"/>
                <w:sz w:val="20"/>
                <w:szCs w:val="20"/>
                <w:lang w:val="kk-KZ"/>
              </w:rPr>
              <w:t xml:space="preserve"> </w:t>
            </w:r>
            <w:r w:rsidRPr="00A457B2">
              <w:rPr>
                <w:rFonts w:ascii="Times New Roman" w:hAnsi="Times New Roman" w:cs="Times New Roman"/>
                <w:b/>
                <w:bCs/>
                <w:sz w:val="20"/>
                <w:szCs w:val="20"/>
                <w:lang w:val="kk-KZ"/>
              </w:rPr>
              <w:t xml:space="preserve">Мазмұны: </w:t>
            </w:r>
            <w:r w:rsidRPr="00A457B2">
              <w:rPr>
                <w:rFonts w:ascii="Times New Roman" w:hAnsi="Times New Roman" w:cs="Times New Roman"/>
                <w:sz w:val="20"/>
                <w:szCs w:val="20"/>
                <w:lang w:val="kk-KZ"/>
              </w:rPr>
              <w:t xml:space="preserve">Сырықтар жүйелеріндегі байланыстар мен дискілердің арақатынасы, жүйелердің еркіндік дәрежесі. Серпімді жүйелердің жұмысы мен деформациясының негізгі түсініктері. Орынауыстыру </w:t>
            </w:r>
            <w:r w:rsidRPr="00A457B2">
              <w:rPr>
                <w:rFonts w:ascii="Times New Roman" w:hAnsi="Times New Roman" w:cs="Times New Roman"/>
                <w:sz w:val="20"/>
                <w:szCs w:val="20"/>
                <w:lang w:val="kk-KZ"/>
              </w:rPr>
              <w:lastRenderedPageBreak/>
              <w:t>анықтаудың Морформуласы. Верещагин әдісі. Статикалық анықталмайтын жүйелер. Күштер тәсілі. Күштер тәсілінің негізгі жүйесі. Күш тәсілінің канондық теңдеулерінің коэффициенттері. Күштер тәсілінде кинематикалық тексеру. Статикалық тексеру. Орын ауыстыру тәсілі. Кинематикалық белгісіздік дәрежесі. Қозғалыс әдісінің негізгі жүйесі. Орын ауыстыру тәсілінің канондық теңдеулерінің коэффициенттері. Орын ауыстыру тәсіліндегі кинематикалық тексеру. Компьютердегі конструкцияларды есептеу кезінде ШЭТ енгізу.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20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Стандарттау, сертификаттау және метрология</w:t>
            </w:r>
          </w:p>
        </w:tc>
        <w:tc>
          <w:tcPr>
            <w:tcW w:w="4820" w:type="dxa"/>
          </w:tcPr>
          <w:p w:rsidR="00E45A8F" w:rsidRPr="00A457B2" w:rsidRDefault="00E45A8F" w:rsidP="00A457B2">
            <w:pPr>
              <w:ind w:right="57"/>
              <w:jc w:val="both"/>
              <w:rPr>
                <w:rFonts w:ascii="Times New Roman" w:hAnsi="Times New Roman" w:cs="Times New Roman"/>
                <w:b/>
                <w:bCs/>
                <w:color w:val="000000"/>
                <w:sz w:val="20"/>
                <w:szCs w:val="20"/>
                <w:lang w:val="kk-KZ" w:eastAsia="ru-RU"/>
              </w:rPr>
            </w:pPr>
            <w:r w:rsidRPr="00A457B2">
              <w:rPr>
                <w:rFonts w:ascii="Times New Roman" w:hAnsi="Times New Roman" w:cs="Times New Roman"/>
                <w:b/>
                <w:bCs/>
                <w:color w:val="000000"/>
                <w:sz w:val="20"/>
                <w:szCs w:val="20"/>
                <w:lang w:val="kk-KZ" w:eastAsia="ru-RU"/>
              </w:rPr>
              <w:t xml:space="preserve">Мақсаты: </w:t>
            </w:r>
            <w:r w:rsidRPr="00A457B2">
              <w:rPr>
                <w:rFonts w:ascii="Times New Roman" w:hAnsi="Times New Roman" w:cs="Times New Roman"/>
                <w:bCs/>
                <w:color w:val="000000"/>
                <w:sz w:val="20"/>
                <w:szCs w:val="20"/>
                <w:lang w:val="kk-KZ" w:eastAsia="ru-RU"/>
              </w:rPr>
              <w:t>Стандарттау, сертификаттау және метрология саласындағы теориялық білім мен практикалық дағдыларды қалыптастыру, олардың кәсіби қызметіндегі өнімдер, қызметтер мен жұмыстардың сапасын өлшеу мен бақылаудың бірлігін қамтамасыз ету міндеттерін шешу.</w:t>
            </w:r>
          </w:p>
          <w:p w:rsidR="00E45A8F" w:rsidRPr="00A457B2" w:rsidRDefault="00E45A8F" w:rsidP="00A457B2">
            <w:pPr>
              <w:jc w:val="both"/>
              <w:rPr>
                <w:rFonts w:ascii="Times New Roman" w:hAnsi="Times New Roman" w:cs="Times New Roman"/>
                <w:bCs/>
                <w:color w:val="000000"/>
                <w:sz w:val="20"/>
                <w:szCs w:val="20"/>
                <w:lang w:val="kk-KZ" w:eastAsia="ru-RU"/>
              </w:rPr>
            </w:pPr>
            <w:r w:rsidRPr="00A457B2">
              <w:rPr>
                <w:rFonts w:ascii="Times New Roman" w:hAnsi="Times New Roman" w:cs="Times New Roman"/>
                <w:b/>
                <w:bCs/>
                <w:color w:val="000000"/>
                <w:sz w:val="20"/>
                <w:szCs w:val="20"/>
                <w:lang w:val="kk-KZ" w:eastAsia="ru-RU"/>
              </w:rPr>
              <w:t xml:space="preserve">Мазмұны: </w:t>
            </w:r>
            <w:r w:rsidRPr="00A457B2">
              <w:rPr>
                <w:rFonts w:ascii="Times New Roman" w:hAnsi="Times New Roman" w:cs="Times New Roman"/>
                <w:bCs/>
                <w:color w:val="000000"/>
                <w:sz w:val="20"/>
                <w:szCs w:val="20"/>
                <w:lang w:val="kk-KZ" w:eastAsia="ru-RU"/>
              </w:rPr>
              <w:t>Стандарттау, сертификаттау және метрология объектілері. Стандарттау, техникалық реттеу, метрология және сәйкестікті растау жүйелерінің заңнамалық және нормативтік-техникалық базасы. Стандарттаудың жалпы ғылыми және арнайы әдістері. Сертификаттау және декларациялау схемалары. Өлшеу әдістері мен түрлері. Өлшеу қателіктері мен белгісіздіктерін есептеу. Метрологияның техникалық негізі. Кәсіпорындардың бәсекеге қабілеттілігін арттырудағы халықаралық менеджмент жүйелерінің рөлі.</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21</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ЖК</w:t>
            </w:r>
          </w:p>
        </w:tc>
        <w:tc>
          <w:tcPr>
            <w:tcW w:w="2126" w:type="dxa"/>
            <w:vAlign w:val="center"/>
          </w:tcPr>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Электротекника және электроника негіздері</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00D3257D">
              <w:rPr>
                <w:rFonts w:ascii="Times New Roman" w:hAnsi="Times New Roman" w:cs="Times New Roman"/>
                <w:sz w:val="20"/>
                <w:szCs w:val="20"/>
                <w:lang w:val="kk-KZ"/>
              </w:rPr>
              <w:t xml:space="preserve"> Э</w:t>
            </w:r>
            <w:r w:rsidRPr="00A457B2">
              <w:rPr>
                <w:rFonts w:ascii="Times New Roman" w:hAnsi="Times New Roman" w:cs="Times New Roman"/>
                <w:sz w:val="20"/>
                <w:szCs w:val="20"/>
                <w:lang w:val="kk-KZ"/>
              </w:rPr>
              <w:t>лектр машиналарының, трансформаторлардың және электр жабдықтарының құрылғылары мен жұмыс принциптері туралы түсінік бере отырып, білім алушылардың электротехника және электроника саласындағы, электр қондырғыларын басқару аппаратурасы, құрылыста қолданылатын электронды және электрлік өлшеуіш аспаптар жайлы білімдері мен дағдыларын қалыптастыру.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Тұрақты ток электр тізбектері. Үш фазалы электр тізбектері. Трансформаторлар. Айнымалы ток электр машиналары. Электр жабдықтарының негіздері. Дәнекерлеу қондырғыларының электр жабдықтары. </w:t>
            </w:r>
            <w:r w:rsidRPr="00A457B2">
              <w:rPr>
                <w:rFonts w:ascii="Times New Roman" w:hAnsi="Times New Roman" w:cs="Times New Roman"/>
                <w:sz w:val="20"/>
                <w:szCs w:val="20"/>
                <w:lang w:val="kk-KZ"/>
              </w:rPr>
              <w:lastRenderedPageBreak/>
              <w:t>Құрылыс крандары мен көтергіштеріне арналған электр жабдықтары. Электрлендірілген қол аспаптары. Басқару және қорғау құралдары. Электр энергиясының көздері, берілуі және таралуы. Құрылыс алаңын электр желілері және жарықтандыру. Құрылыс алаңындағы электр қауіпсіздігі. Электрониканың физикалық негіздері.</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22</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Геодезия                                                                       </w:t>
            </w:r>
          </w:p>
        </w:tc>
        <w:tc>
          <w:tcPr>
            <w:tcW w:w="4820" w:type="dxa"/>
          </w:tcPr>
          <w:p w:rsidR="00E45A8F" w:rsidRPr="00A457B2" w:rsidRDefault="00E45A8F" w:rsidP="00A457B2">
            <w:pPr>
              <w:ind w:right="57"/>
              <w:jc w:val="both"/>
              <w:rPr>
                <w:rFonts w:ascii="Times New Roman" w:hAnsi="Times New Roman" w:cs="Times New Roman"/>
                <w:lang w:val="kk-KZ"/>
              </w:rPr>
            </w:pPr>
            <w:r w:rsidRPr="00A457B2">
              <w:rPr>
                <w:rFonts w:ascii="Times New Roman" w:hAnsi="Times New Roman" w:cs="Times New Roman"/>
                <w:b/>
                <w:bCs/>
                <w:color w:val="000000"/>
                <w:sz w:val="20"/>
                <w:szCs w:val="20"/>
                <w:lang w:val="kk-KZ"/>
              </w:rPr>
              <w:t xml:space="preserve">Мақсаты: </w:t>
            </w:r>
            <w:r w:rsidRPr="00A457B2">
              <w:rPr>
                <w:rStyle w:val="y2iqfc"/>
                <w:rFonts w:ascii="Times New Roman" w:hAnsi="Times New Roman" w:cs="Times New Roman"/>
                <w:sz w:val="20"/>
                <w:szCs w:val="20"/>
                <w:lang w:val="kk-KZ"/>
              </w:rPr>
              <w:t xml:space="preserve">Түрлі инженерлік имараттарды іздену, жобалау, тұрғызу, пайдалану кезінде геодезиялық жұмыстарды орындау </w:t>
            </w:r>
            <w:r w:rsidRPr="00A457B2">
              <w:rPr>
                <w:rStyle w:val="y2iqfc"/>
                <w:rFonts w:ascii="Times New Roman" w:eastAsiaTheme="majorEastAsia" w:hAnsi="Times New Roman" w:cs="Times New Roman"/>
                <w:sz w:val="20"/>
                <w:szCs w:val="20"/>
                <w:lang w:val="kk-KZ"/>
              </w:rPr>
              <w:t>барысында</w:t>
            </w:r>
            <w:r w:rsidRPr="00A457B2">
              <w:rPr>
                <w:rStyle w:val="y2iqfc"/>
                <w:rFonts w:ascii="Times New Roman" w:hAnsi="Times New Roman" w:cs="Times New Roman"/>
                <w:sz w:val="20"/>
                <w:szCs w:val="20"/>
                <w:lang w:val="kk-KZ"/>
              </w:rPr>
              <w:t xml:space="preserve"> жан-жақты теориялық білім мен практикалық дағдыларды қалыптастыру.</w:t>
            </w:r>
          </w:p>
          <w:p w:rsidR="00E45A8F" w:rsidRPr="00A457B2" w:rsidRDefault="00E45A8F" w:rsidP="00A457B2">
            <w:pPr>
              <w:pStyle w:val="HTML"/>
              <w:shd w:val="clear" w:color="auto" w:fill="F8F9FA"/>
              <w:jc w:val="both"/>
              <w:rPr>
                <w:rFonts w:ascii="Times New Roman" w:hAnsi="Times New Roman" w:cs="Times New Roman"/>
                <w:bCs/>
                <w:color w:val="000000"/>
                <w:lang w:val="kk-KZ"/>
              </w:rPr>
            </w:pPr>
            <w:r w:rsidRPr="00A457B2">
              <w:rPr>
                <w:rFonts w:ascii="Times New Roman" w:hAnsi="Times New Roman" w:cs="Times New Roman"/>
                <w:b/>
                <w:bCs/>
                <w:color w:val="000000"/>
                <w:lang w:val="kk-KZ"/>
              </w:rPr>
              <w:t xml:space="preserve">Мазмұны: </w:t>
            </w:r>
            <w:r w:rsidRPr="00A457B2">
              <w:rPr>
                <w:rFonts w:ascii="Times New Roman" w:hAnsi="Times New Roman" w:cs="Times New Roman"/>
                <w:bCs/>
                <w:color w:val="000000"/>
                <w:lang w:val="kk-KZ"/>
              </w:rPr>
              <w:t>Жердің пішіні мен өлшемдері. Геодезиялық өлшеулер, түсірілім түрлері, олардың жіктелуі, құрылыста геодезиялық жұмыстарды орындау тәсілдері. Бұрыштық және сызықтық өлшеулер үшін қолданылатын геодезиялық аспаптардың құрылысы. Зерттеу әдістері, инженерлік-геодезиялық желілерді құру, бөлу жұмыстары, құрылыстардың деформацияларын бақылау әдістері. Инженерлік-геодезиялық міндеттерді шешу кезінде геодезиялық аспаптармен жұмыс. Теодолиттік түсірілім, трасса профилін құру, ғимарат осьтерін рельефке шығару және басқа да міндеттер.</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23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Мамандыққа кіріспе</w:t>
            </w:r>
          </w:p>
          <w:p w:rsidR="00E45A8F" w:rsidRPr="00A457B2" w:rsidRDefault="00E45A8F" w:rsidP="00A457B2">
            <w:pPr>
              <w:rPr>
                <w:rFonts w:ascii="Times New Roman" w:hAnsi="Times New Roman" w:cs="Times New Roman"/>
                <w:sz w:val="20"/>
                <w:szCs w:val="20"/>
                <w:lang w:val="kk-KZ"/>
              </w:rPr>
            </w:pPr>
          </w:p>
        </w:tc>
        <w:tc>
          <w:tcPr>
            <w:tcW w:w="4820" w:type="dxa"/>
          </w:tcPr>
          <w:p w:rsidR="00E45A8F" w:rsidRPr="00A457B2" w:rsidRDefault="00E45A8F" w:rsidP="00A457B2">
            <w:pPr>
              <w:ind w:right="57"/>
              <w:jc w:val="both"/>
              <w:rPr>
                <w:rFonts w:ascii="Times New Roman" w:hAnsi="Times New Roman" w:cs="Times New Roman"/>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 xml:space="preserve">Болашақ мамандықпен, азаматтық және өнеркәсіптік құрылыстың болашағы мен дамуымен  таныстыру. </w:t>
            </w:r>
            <w:r w:rsidRPr="00A457B2">
              <w:rPr>
                <w:rStyle w:val="y2iqfc"/>
                <w:rFonts w:ascii="Times New Roman" w:hAnsi="Times New Roman" w:cs="Times New Roman"/>
                <w:sz w:val="20"/>
                <w:szCs w:val="20"/>
                <w:lang w:val="kk-KZ"/>
              </w:rPr>
              <w:t xml:space="preserve">ҚР сәулет-құрылыс </w:t>
            </w:r>
            <w:r w:rsidRPr="00A457B2">
              <w:rPr>
                <w:rStyle w:val="y2iqfc"/>
                <w:rFonts w:ascii="Times New Roman" w:eastAsiaTheme="majorEastAsia" w:hAnsi="Times New Roman" w:cs="Times New Roman"/>
                <w:sz w:val="20"/>
                <w:szCs w:val="20"/>
                <w:lang w:val="kk-KZ"/>
              </w:rPr>
              <w:t>ісі</w:t>
            </w:r>
            <w:r w:rsidRPr="00A457B2">
              <w:rPr>
                <w:rStyle w:val="y2iqfc"/>
                <w:rFonts w:ascii="Times New Roman" w:hAnsi="Times New Roman" w:cs="Times New Roman"/>
                <w:sz w:val="20"/>
                <w:szCs w:val="20"/>
                <w:lang w:val="kk-KZ"/>
              </w:rPr>
              <w:t>нің теориясы мен тәжірибесінің дамуының негізгі кезеңдері және тарих</w:t>
            </w:r>
            <w:r w:rsidRPr="00A457B2">
              <w:rPr>
                <w:rStyle w:val="y2iqfc"/>
                <w:rFonts w:ascii="Times New Roman" w:eastAsiaTheme="majorEastAsia" w:hAnsi="Times New Roman" w:cs="Times New Roman"/>
                <w:sz w:val="20"/>
                <w:szCs w:val="20"/>
                <w:lang w:val="kk-KZ"/>
              </w:rPr>
              <w:t>ы</w:t>
            </w:r>
            <w:r w:rsidRPr="00A457B2">
              <w:rPr>
                <w:rStyle w:val="y2iqfc"/>
                <w:rFonts w:ascii="Times New Roman" w:hAnsi="Times New Roman" w:cs="Times New Roman"/>
                <w:sz w:val="20"/>
                <w:szCs w:val="20"/>
                <w:lang w:val="kk-KZ"/>
              </w:rPr>
              <w:t xml:space="preserve"> бойынша іргелі білімдерін қалыптастыру.</w:t>
            </w:r>
          </w:p>
          <w:p w:rsidR="00E45A8F" w:rsidRPr="00A457B2" w:rsidRDefault="00E45A8F" w:rsidP="00A457B2">
            <w:pPr>
              <w:jc w:val="both"/>
              <w:rPr>
                <w:rFonts w:ascii="Times New Roman" w:hAnsi="Times New Roman" w:cs="Times New Roman"/>
                <w:color w:val="000000"/>
                <w:sz w:val="20"/>
                <w:szCs w:val="20"/>
                <w:highlight w:val="yellow"/>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Құрылыс, сәулет және тұрғын үй-коммуналдық шаруашылық туралы мәліметтер. ҚР құрылыс кешені, құрылыс кәсіпорындары және олардың ұйымдық-құқықтық нысандары. Құрылыс процесіне қатысушылар, жобалау-сметалық іс, нормативтік құжаттар жүйесі. Құрылыс ісінің даму тарихы. Құрылыс саласының жағдайы және оның даму перспективалары. Құрылыс саласының жай-күйі және оның даму перспективалары.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B730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24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tc>
        <w:tc>
          <w:tcPr>
            <w:tcW w:w="2126" w:type="dxa"/>
            <w:vAlign w:val="center"/>
          </w:tcPr>
          <w:p w:rsidR="00E45A8F" w:rsidRPr="00A457B2" w:rsidRDefault="00E45A8F" w:rsidP="00A457B2">
            <w:pPr>
              <w:rPr>
                <w:rFonts w:ascii="Times New Roman" w:hAnsi="Times New Roman" w:cs="Times New Roman"/>
                <w:sz w:val="20"/>
                <w:szCs w:val="20"/>
                <w:lang w:val="kk-KZ"/>
              </w:rPr>
            </w:pPr>
            <w:r w:rsidRPr="00A457B2">
              <w:rPr>
                <w:rFonts w:ascii="Times New Roman" w:hAnsi="Times New Roman" w:cs="Times New Roman"/>
                <w:sz w:val="20"/>
                <w:szCs w:val="20"/>
                <w:lang w:val="kk-KZ"/>
              </w:rPr>
              <w:t>Оқу практикасы</w:t>
            </w:r>
          </w:p>
        </w:tc>
        <w:tc>
          <w:tcPr>
            <w:tcW w:w="4820" w:type="dxa"/>
          </w:tcPr>
          <w:p w:rsidR="00E45A8F" w:rsidRPr="00A457B2" w:rsidRDefault="00E45A8F" w:rsidP="00A457B2">
            <w:pPr>
              <w:ind w:right="57"/>
              <w:jc w:val="both"/>
              <w:rPr>
                <w:rFonts w:ascii="Times New Roman" w:eastAsia="Times Kaz" w:hAnsi="Times New Roman" w:cs="Times New Roman"/>
                <w:color w:val="000000"/>
                <w:sz w:val="20"/>
                <w:szCs w:val="20"/>
                <w:lang w:val="kk-KZ" w:eastAsia="ru-RU"/>
              </w:rPr>
            </w:pPr>
            <w:r w:rsidRPr="00A457B2">
              <w:rPr>
                <w:rFonts w:ascii="Times New Roman" w:eastAsia="Times Kaz" w:hAnsi="Times New Roman" w:cs="Times New Roman"/>
                <w:b/>
                <w:color w:val="000000"/>
                <w:sz w:val="20"/>
                <w:szCs w:val="20"/>
                <w:lang w:val="kk-KZ" w:eastAsia="ru-RU"/>
              </w:rPr>
              <w:t>Мақсаты:</w:t>
            </w:r>
            <w:r w:rsidRPr="00A457B2">
              <w:rPr>
                <w:rFonts w:ascii="Times New Roman" w:eastAsia="Times Kaz" w:hAnsi="Times New Roman" w:cs="Times New Roman"/>
                <w:color w:val="000000"/>
                <w:sz w:val="20"/>
                <w:szCs w:val="20"/>
                <w:lang w:val="kk-KZ" w:eastAsia="ru-RU"/>
              </w:rPr>
              <w:t xml:space="preserve"> Құрылыс алаңында геодезиялық өлшеулер жүргізуде, сондай-ақ геодезияда қолданылатын </w:t>
            </w:r>
            <w:r w:rsidRPr="00A457B2">
              <w:rPr>
                <w:rFonts w:ascii="Times New Roman" w:eastAsia="Times Kaz" w:hAnsi="Times New Roman" w:cs="Times New Roman"/>
                <w:color w:val="000000"/>
                <w:sz w:val="20"/>
                <w:szCs w:val="20"/>
                <w:lang w:val="kk-KZ" w:eastAsia="ru-RU"/>
              </w:rPr>
              <w:lastRenderedPageBreak/>
              <w:t>құралдармен және технологиялармен жұмыс істеуде практикалық дағдылар мен тәжірибе алу.</w:t>
            </w:r>
          </w:p>
          <w:p w:rsidR="00E45A8F" w:rsidRPr="00A457B2" w:rsidRDefault="00E45A8F" w:rsidP="00A457B2">
            <w:pPr>
              <w:pStyle w:val="HTML"/>
              <w:jc w:val="both"/>
              <w:rPr>
                <w:rFonts w:ascii="Times New Roman" w:hAnsi="Times New Roman" w:cs="Times New Roman"/>
                <w:lang w:val="kk-KZ"/>
              </w:rPr>
            </w:pPr>
            <w:r w:rsidRPr="00A457B2">
              <w:rPr>
                <w:rFonts w:ascii="Times New Roman" w:eastAsia="Times Kaz" w:hAnsi="Times New Roman" w:cs="Times New Roman"/>
                <w:b/>
                <w:color w:val="000000"/>
                <w:lang w:val="kk-KZ" w:eastAsia="ru-RU"/>
              </w:rPr>
              <w:t>Мазмұны:</w:t>
            </w:r>
            <w:r w:rsidRPr="00A457B2">
              <w:rPr>
                <w:rFonts w:ascii="Times New Roman" w:eastAsia="Times Kaz" w:hAnsi="Times New Roman" w:cs="Times New Roman"/>
                <w:color w:val="000000"/>
                <w:lang w:val="kk-KZ" w:eastAsia="ru-RU"/>
              </w:rPr>
              <w:t xml:space="preserve"> Геодезиялық жабдықтармен жұмыс істеудің практикалық дағдыларын игеру және объектілерді салуға байланысты мәселелерді шешу үшін геодезиялық әдістер мен технологияларды қолдану. </w:t>
            </w:r>
            <w:r w:rsidRPr="00A457B2">
              <w:rPr>
                <w:rStyle w:val="y2iqfc"/>
                <w:rFonts w:ascii="Times New Roman" w:eastAsiaTheme="majorEastAsia" w:hAnsi="Times New Roman" w:cs="Times New Roman"/>
                <w:lang w:val="kk-KZ"/>
              </w:rPr>
              <w:t xml:space="preserve">Геодезиялық мәліметтерді жинау және өңдеу, геодезиялық жоспарлар мен жобалық құжаттамаларды құру. </w:t>
            </w:r>
            <w:r w:rsidRPr="00A457B2">
              <w:rPr>
                <w:rFonts w:ascii="Times New Roman" w:eastAsia="Times Kaz" w:hAnsi="Times New Roman" w:cs="Times New Roman"/>
                <w:color w:val="000000"/>
                <w:lang w:val="kk-KZ" w:eastAsia="ru-RU"/>
              </w:rPr>
              <w:t>Бұрын зерттелген материалды кешенді бекіту және жергілікті жерлерде далалық жұмыстардың практикалық дағдыларын игеру.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1</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BD4441">
        <w:trPr>
          <w:trHeight w:val="3040"/>
        </w:trPr>
        <w:tc>
          <w:tcPr>
            <w:tcW w:w="419" w:type="dxa"/>
            <w:tcBorders>
              <w:top w:val="single" w:sz="4" w:space="0" w:color="auto"/>
            </w:tcBorders>
          </w:tcPr>
          <w:p w:rsidR="00E45A8F" w:rsidRPr="00A457B2" w:rsidRDefault="00E45A8F" w:rsidP="00A457B2">
            <w:pPr>
              <w:pStyle w:val="TableParagraph"/>
              <w:ind w:left="21"/>
              <w:jc w:val="center"/>
              <w:rPr>
                <w:sz w:val="20"/>
                <w:szCs w:val="20"/>
                <w:lang w:val="kk-KZ"/>
              </w:rPr>
            </w:pPr>
          </w:p>
          <w:p w:rsidR="00E45A8F" w:rsidRPr="00A457B2" w:rsidRDefault="00E45A8F" w:rsidP="00A457B2">
            <w:pPr>
              <w:pStyle w:val="TableParagraph"/>
              <w:ind w:left="21"/>
              <w:jc w:val="center"/>
              <w:rPr>
                <w:sz w:val="20"/>
                <w:szCs w:val="20"/>
                <w:lang w:val="kk-KZ"/>
              </w:rPr>
            </w:pPr>
          </w:p>
          <w:p w:rsidR="00E45A8F" w:rsidRPr="00A457B2" w:rsidRDefault="00E45A8F" w:rsidP="00A457B2">
            <w:pPr>
              <w:pStyle w:val="TableParagraph"/>
              <w:ind w:left="21"/>
              <w:jc w:val="center"/>
              <w:rPr>
                <w:sz w:val="20"/>
                <w:szCs w:val="20"/>
                <w:lang w:val="kk-KZ"/>
              </w:rPr>
            </w:pPr>
            <w:r w:rsidRPr="00A457B2">
              <w:rPr>
                <w:sz w:val="20"/>
                <w:szCs w:val="20"/>
                <w:lang w:val="kk-KZ"/>
              </w:rPr>
              <w:t>25</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Математикалық және жаратылыстану ғылымдарының негіздері/</w:t>
            </w:r>
          </w:p>
        </w:tc>
        <w:tc>
          <w:tcPr>
            <w:tcW w:w="704"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tcBorders>
              <w:top w:val="single" w:sz="4" w:space="0" w:color="auto"/>
            </w:tcBorders>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Математика I                                     </w:t>
            </w:r>
          </w:p>
        </w:tc>
        <w:tc>
          <w:tcPr>
            <w:tcW w:w="4820" w:type="dxa"/>
            <w:tcBorders>
              <w:top w:val="single" w:sz="4" w:space="0" w:color="auto"/>
            </w:tcBorders>
          </w:tcPr>
          <w:p w:rsidR="00E45A8F" w:rsidRPr="00A457B2" w:rsidRDefault="00E45A8F" w:rsidP="00A457B2">
            <w:pPr>
              <w:shd w:val="clear" w:color="auto" w:fill="FFFFFF"/>
              <w:jc w:val="both"/>
              <w:rPr>
                <w:rFonts w:ascii="Times New Roman" w:eastAsia="Times New Roman" w:hAnsi="Times New Roman" w:cs="Times New Roman"/>
                <w:color w:val="000000"/>
                <w:sz w:val="20"/>
                <w:szCs w:val="20"/>
                <w:lang w:val="kk-KZ"/>
              </w:rPr>
            </w:pPr>
            <w:r w:rsidRPr="00A457B2">
              <w:rPr>
                <w:rFonts w:ascii="Times New Roman" w:eastAsia="Times New Roman" w:hAnsi="Times New Roman" w:cs="Times New Roman"/>
                <w:b/>
                <w:color w:val="000000"/>
                <w:sz w:val="20"/>
                <w:szCs w:val="20"/>
                <w:lang w:val="kk-KZ"/>
              </w:rPr>
              <w:t>Мақсаты:</w:t>
            </w:r>
            <w:r w:rsidRPr="00A457B2">
              <w:rPr>
                <w:rFonts w:ascii="Times New Roman" w:hAnsi="Times New Roman" w:cs="Times New Roman"/>
                <w:sz w:val="20"/>
                <w:szCs w:val="20"/>
                <w:lang w:val="kk-KZ"/>
              </w:rPr>
              <w:t xml:space="preserve"> </w:t>
            </w:r>
            <w:r w:rsidR="00A24F4B" w:rsidRPr="00A457B2">
              <w:rPr>
                <w:rFonts w:ascii="Times New Roman" w:eastAsia="Times New Roman" w:hAnsi="Times New Roman" w:cs="Times New Roman"/>
                <w:color w:val="000000"/>
                <w:sz w:val="20"/>
                <w:szCs w:val="20"/>
                <w:lang w:val="kk-KZ"/>
              </w:rPr>
              <w:t>А</w:t>
            </w:r>
            <w:r w:rsidRPr="00A457B2">
              <w:rPr>
                <w:rFonts w:ascii="Times New Roman" w:eastAsia="Times New Roman" w:hAnsi="Times New Roman" w:cs="Times New Roman"/>
                <w:color w:val="000000"/>
                <w:sz w:val="20"/>
                <w:szCs w:val="20"/>
                <w:lang w:val="kk-KZ"/>
              </w:rPr>
              <w:t>налитикалық ойлауды дамыту, сызықтық және векторлық алгебраның негізгі математикалық ұғымдарын игеру, құрылысқа байланысты қолданбалы есептерде формулаларды дұрыс таңдау</w:t>
            </w:r>
          </w:p>
          <w:p w:rsidR="00E45A8F" w:rsidRPr="00A457B2" w:rsidRDefault="00E45A8F" w:rsidP="00A457B2">
            <w:pPr>
              <w:shd w:val="clear" w:color="auto" w:fill="FFFFFF"/>
              <w:jc w:val="both"/>
              <w:rPr>
                <w:rFonts w:ascii="Times New Roman" w:hAnsi="Times New Roman" w:cs="Times New Roman"/>
                <w:sz w:val="20"/>
                <w:szCs w:val="20"/>
                <w:lang w:val="kk-KZ"/>
              </w:rPr>
            </w:pPr>
            <w:r w:rsidRPr="00A457B2">
              <w:rPr>
                <w:rFonts w:ascii="Times New Roman" w:eastAsia="Times New Roman" w:hAnsi="Times New Roman" w:cs="Times New Roman"/>
                <w:b/>
                <w:color w:val="000000"/>
                <w:sz w:val="20"/>
                <w:szCs w:val="20"/>
                <w:lang w:val="kk-KZ"/>
              </w:rPr>
              <w:t>Мазмұны:</w:t>
            </w:r>
            <w:r w:rsidRPr="00A457B2">
              <w:rPr>
                <w:rFonts w:ascii="Times New Roman" w:eastAsia="Times New Roman" w:hAnsi="Times New Roman" w:cs="Times New Roman"/>
                <w:color w:val="000000"/>
                <w:sz w:val="20"/>
                <w:szCs w:val="20"/>
                <w:lang w:val="kk-KZ"/>
              </w:rPr>
              <w:t xml:space="preserve"> </w:t>
            </w:r>
            <w:r w:rsidRPr="00A457B2">
              <w:rPr>
                <w:rFonts w:ascii="Times New Roman" w:hAnsi="Times New Roman" w:cs="Times New Roman"/>
                <w:b/>
                <w:color w:val="000000"/>
                <w:sz w:val="20"/>
                <w:szCs w:val="20"/>
                <w:lang w:val="kk-KZ"/>
              </w:rPr>
              <w:t xml:space="preserve"> </w:t>
            </w:r>
            <w:r w:rsidRPr="00A457B2">
              <w:rPr>
                <w:rFonts w:ascii="Times New Roman" w:hAnsi="Times New Roman" w:cs="Times New Roman"/>
                <w:color w:val="000000"/>
                <w:sz w:val="20"/>
                <w:szCs w:val="20"/>
                <w:lang w:val="kk-KZ"/>
              </w:rPr>
              <w:t>Анықтауыштар . Матрица. Кері матрица. Сызықтық теңдеулер жүйесін шешу әдістері. Векторлар. Аналитикалық геометрия.Кеңістіктегі түзу мен жазықтықтың әртүрлі теңдеулері. Тізбектер. Тізбектің шегіі. Функция. Функция шегі. Тамаша  шектер. Функцияның үздіксіздігі. Комплекс  сандар.Бір айнымалы функцияның дифференциалдануы. Жоғары ретті туындылар. Анықталмаған және анықталған интегралдар.</w:t>
            </w:r>
          </w:p>
        </w:tc>
        <w:tc>
          <w:tcPr>
            <w:tcW w:w="708"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BD4441">
        <w:trPr>
          <w:trHeight w:val="835"/>
        </w:trPr>
        <w:tc>
          <w:tcPr>
            <w:tcW w:w="419" w:type="dxa"/>
            <w:tcBorders>
              <w:top w:val="single" w:sz="4" w:space="0" w:color="auto"/>
            </w:tcBorders>
          </w:tcPr>
          <w:p w:rsidR="00E45A8F" w:rsidRPr="00A457B2" w:rsidRDefault="00E45A8F" w:rsidP="00A457B2">
            <w:pPr>
              <w:pStyle w:val="TableParagraph"/>
              <w:ind w:left="21"/>
              <w:jc w:val="center"/>
              <w:rPr>
                <w:sz w:val="20"/>
                <w:szCs w:val="20"/>
                <w:lang w:val="kk-KZ"/>
              </w:rPr>
            </w:pPr>
            <w:r w:rsidRPr="00A457B2">
              <w:rPr>
                <w:sz w:val="20"/>
                <w:szCs w:val="20"/>
                <w:lang w:val="kk-KZ"/>
              </w:rPr>
              <w:t>26</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tcBorders>
              <w:top w:val="single" w:sz="4" w:space="0" w:color="auto"/>
            </w:tcBorders>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Математика II</w:t>
            </w:r>
          </w:p>
        </w:tc>
        <w:tc>
          <w:tcPr>
            <w:tcW w:w="4820" w:type="dxa"/>
            <w:tcBorders>
              <w:top w:val="single" w:sz="4" w:space="0" w:color="auto"/>
            </w:tcBorders>
          </w:tcPr>
          <w:p w:rsidR="00E45A8F" w:rsidRPr="00A457B2" w:rsidRDefault="00E45A8F" w:rsidP="00A457B2">
            <w:pPr>
              <w:shd w:val="clear" w:color="auto" w:fill="FFFFFF"/>
              <w:jc w:val="both"/>
              <w:rPr>
                <w:rFonts w:ascii="Times New Roman" w:eastAsia="Times New Roman" w:hAnsi="Times New Roman" w:cs="Times New Roman"/>
                <w:sz w:val="20"/>
                <w:szCs w:val="20"/>
                <w:lang w:val="kk-KZ"/>
              </w:rPr>
            </w:pPr>
            <w:r w:rsidRPr="00A457B2">
              <w:rPr>
                <w:rFonts w:ascii="Times New Roman" w:eastAsia="Times New Roman" w:hAnsi="Times New Roman" w:cs="Times New Roman"/>
                <w:b/>
                <w:sz w:val="20"/>
                <w:szCs w:val="20"/>
                <w:lang w:val="kk-KZ"/>
              </w:rPr>
              <w:t>Мақсаты</w:t>
            </w:r>
            <w:r w:rsidRPr="00A457B2">
              <w:rPr>
                <w:rFonts w:ascii="Times New Roman" w:eastAsia="Times New Roman" w:hAnsi="Times New Roman" w:cs="Times New Roman"/>
                <w:sz w:val="20"/>
                <w:szCs w:val="20"/>
                <w:lang w:val="kk-KZ"/>
              </w:rPr>
              <w:t>:</w:t>
            </w:r>
            <w:r w:rsidRPr="00A457B2">
              <w:rPr>
                <w:rFonts w:ascii="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Құрылыс саласындағы практикалық есептерді шешу үшін көп айнымалы функциялар, дифференциалдық теңдеулер және ықтималдық теориясы бойынша қажетті математикалық білім мен дағдыларды қалыптастыру</w:t>
            </w:r>
          </w:p>
          <w:p w:rsidR="00E45A8F" w:rsidRPr="00A457B2" w:rsidRDefault="00E45A8F" w:rsidP="00A457B2">
            <w:pPr>
              <w:shd w:val="clear" w:color="auto" w:fill="FFFFFF"/>
              <w:jc w:val="both"/>
              <w:rPr>
                <w:rFonts w:ascii="Times New Roman" w:hAnsi="Times New Roman" w:cs="Times New Roman"/>
                <w:b/>
                <w:color w:val="000000"/>
                <w:sz w:val="20"/>
                <w:szCs w:val="20"/>
                <w:lang w:val="kk-KZ"/>
              </w:rPr>
            </w:pPr>
            <w:r w:rsidRPr="00A457B2">
              <w:rPr>
                <w:rFonts w:ascii="Times New Roman" w:eastAsia="Times New Roman" w:hAnsi="Times New Roman" w:cs="Times New Roman"/>
                <w:b/>
                <w:sz w:val="20"/>
                <w:szCs w:val="20"/>
                <w:lang w:val="kk-KZ"/>
              </w:rPr>
              <w:t>Мазмұны</w:t>
            </w:r>
            <w:r w:rsidRPr="00A457B2">
              <w:rPr>
                <w:rFonts w:ascii="Times New Roman" w:eastAsia="Times New Roman" w:hAnsi="Times New Roman" w:cs="Times New Roman"/>
                <w:sz w:val="20"/>
                <w:szCs w:val="20"/>
                <w:lang w:val="kk-KZ"/>
              </w:rPr>
              <w:t>: Көп айнымалы функциялар және олардың  дербес туындылары. Бағыт бойынша  туынды.</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Градиентті есептеу.</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Екі айнымалы функцияның экстремумын табу. Жай дифференциалдық теңдеулер. Бірінші  ретті дифференциалдық теңдеулердің әртүрлі типтерін шешу әдістері.</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Жоғары ретті дифференциалдық теңдеулер. Сандық қатарлар. Сандық қатарлардың жинақтылық белгілері.</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Функциялық және дәрежелік қатарлар.</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Жинақтылық  радиусы,жинақтылық облысы.</w:t>
            </w:r>
            <w:r w:rsidR="00A24F4B" w:rsidRPr="00A457B2">
              <w:rPr>
                <w:rFonts w:ascii="Times New Roman" w:eastAsia="Times New Roman" w:hAnsi="Times New Roman" w:cs="Times New Roman"/>
                <w:sz w:val="20"/>
                <w:szCs w:val="20"/>
                <w:lang w:val="kk-KZ"/>
              </w:rPr>
              <w:t xml:space="preserve"> </w:t>
            </w:r>
            <w:r w:rsidRPr="00A457B2">
              <w:rPr>
                <w:rFonts w:ascii="Times New Roman" w:eastAsia="Times New Roman" w:hAnsi="Times New Roman" w:cs="Times New Roman"/>
                <w:sz w:val="20"/>
                <w:szCs w:val="20"/>
                <w:lang w:val="kk-KZ"/>
              </w:rPr>
              <w:t>Ықтималдықтар теориясы.</w:t>
            </w:r>
          </w:p>
        </w:tc>
        <w:tc>
          <w:tcPr>
            <w:tcW w:w="708" w:type="dxa"/>
            <w:tcBorders>
              <w:top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5" w:type="dxa"/>
            <w:tcBorders>
              <w:top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top w:val="single" w:sz="4" w:space="0" w:color="auto"/>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27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Физика   I                                                                                                                 </w:t>
            </w:r>
          </w:p>
        </w:tc>
        <w:tc>
          <w:tcPr>
            <w:tcW w:w="4820" w:type="dxa"/>
          </w:tcPr>
          <w:p w:rsidR="00E45A8F" w:rsidRPr="00A457B2" w:rsidRDefault="00E45A8F" w:rsidP="00A457B2">
            <w:pPr>
              <w:jc w:val="both"/>
              <w:rPr>
                <w:rStyle w:val="rynqvb"/>
                <w:rFonts w:ascii="Times New Roman" w:hAnsi="Times New Roman" w:cs="Times New Roman"/>
                <w:sz w:val="20"/>
                <w:szCs w:val="20"/>
                <w:lang w:val="kk-KZ"/>
              </w:rPr>
            </w:pPr>
            <w:r w:rsidRPr="00D3257D">
              <w:rPr>
                <w:rStyle w:val="rynqvb"/>
                <w:rFonts w:ascii="Times New Roman" w:hAnsi="Times New Roman" w:cs="Times New Roman"/>
                <w:b/>
                <w:sz w:val="20"/>
                <w:szCs w:val="20"/>
                <w:lang w:val="kk-KZ"/>
              </w:rPr>
              <w:t>Мақсаты:</w:t>
            </w:r>
            <w:r w:rsidRPr="00A457B2">
              <w:rPr>
                <w:rStyle w:val="rynqvb"/>
                <w:rFonts w:ascii="Times New Roman" w:hAnsi="Times New Roman" w:cs="Times New Roman"/>
                <w:sz w:val="20"/>
                <w:szCs w:val="20"/>
                <w:lang w:val="kk-KZ"/>
              </w:rPr>
              <w:t xml:space="preserve"> </w:t>
            </w:r>
            <w:r w:rsidR="00D3257D">
              <w:rPr>
                <w:rStyle w:val="rynqvb"/>
                <w:rFonts w:ascii="Times New Roman" w:hAnsi="Times New Roman" w:cs="Times New Roman"/>
                <w:sz w:val="20"/>
                <w:szCs w:val="20"/>
                <w:lang w:val="kk-KZ"/>
              </w:rPr>
              <w:t>Ф</w:t>
            </w:r>
            <w:r w:rsidRPr="00A457B2">
              <w:rPr>
                <w:rStyle w:val="rynqvb"/>
                <w:rFonts w:ascii="Times New Roman" w:hAnsi="Times New Roman" w:cs="Times New Roman"/>
                <w:sz w:val="20"/>
                <w:szCs w:val="20"/>
                <w:lang w:val="kk-KZ"/>
              </w:rPr>
              <w:t>изикалық заңдылықтар туралы білімдерін және оларды құрылыс саласында қолдану дағдыларын дамыту.</w:t>
            </w:r>
          </w:p>
          <w:p w:rsidR="00E45A8F" w:rsidRPr="00A457B2" w:rsidRDefault="00E45A8F" w:rsidP="00A457B2">
            <w:pPr>
              <w:jc w:val="both"/>
              <w:rPr>
                <w:rFonts w:ascii="Times New Roman" w:hAnsi="Times New Roman" w:cs="Times New Roman"/>
                <w:sz w:val="20"/>
                <w:szCs w:val="20"/>
                <w:lang w:val="kk-KZ"/>
              </w:rPr>
            </w:pPr>
            <w:r w:rsidRPr="00D3257D">
              <w:rPr>
                <w:rStyle w:val="rynqvb"/>
                <w:rFonts w:ascii="Times New Roman" w:hAnsi="Times New Roman" w:cs="Times New Roman"/>
                <w:b/>
                <w:sz w:val="20"/>
                <w:szCs w:val="20"/>
                <w:lang w:val="kk-KZ"/>
              </w:rPr>
              <w:t>Мазмұны:</w:t>
            </w:r>
            <w:r w:rsidRPr="00A457B2">
              <w:rPr>
                <w:rStyle w:val="rynqvb"/>
                <w:rFonts w:ascii="Times New Roman" w:hAnsi="Times New Roman" w:cs="Times New Roman"/>
                <w:sz w:val="20"/>
                <w:szCs w:val="20"/>
                <w:lang w:val="kk-KZ"/>
              </w:rPr>
              <w:t xml:space="preserve"> Классикалық физика заңдары (механика, механикалық тербеліс және толқындар, молекулалық физика, термодинамика, электростатика, тұрақты электр тогы). Физикадан алған білімдерін құрылыс саласындағы қолданбалы есептерді шешуге қолдану: акустика, ішкі микроклимат, жылу техникасы. Зертханалық зерттеу нәтижелерін өңдеу әдістері.</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28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Физика   II                                                                                                               </w:t>
            </w:r>
          </w:p>
        </w:tc>
        <w:tc>
          <w:tcPr>
            <w:tcW w:w="4820" w:type="dxa"/>
          </w:tcPr>
          <w:p w:rsidR="00E45A8F" w:rsidRPr="00A457B2" w:rsidRDefault="00E45A8F" w:rsidP="00A457B2">
            <w:pPr>
              <w:jc w:val="both"/>
              <w:rPr>
                <w:rStyle w:val="rynqvb"/>
                <w:rFonts w:ascii="Times New Roman" w:hAnsi="Times New Roman" w:cs="Times New Roman"/>
                <w:sz w:val="20"/>
                <w:szCs w:val="20"/>
                <w:lang w:val="kk-KZ"/>
              </w:rPr>
            </w:pPr>
            <w:r w:rsidRPr="00D3257D">
              <w:rPr>
                <w:rStyle w:val="rynqvb"/>
                <w:rFonts w:ascii="Times New Roman" w:hAnsi="Times New Roman" w:cs="Times New Roman"/>
                <w:b/>
                <w:sz w:val="20"/>
                <w:szCs w:val="20"/>
                <w:lang w:val="kk-KZ"/>
              </w:rPr>
              <w:t>Мақсаты:</w:t>
            </w:r>
            <w:r w:rsidRPr="00A457B2">
              <w:rPr>
                <w:rStyle w:val="rynqvb"/>
                <w:rFonts w:ascii="Times New Roman" w:hAnsi="Times New Roman" w:cs="Times New Roman"/>
                <w:sz w:val="20"/>
                <w:szCs w:val="20"/>
                <w:lang w:val="kk-KZ"/>
              </w:rPr>
              <w:t xml:space="preserve"> </w:t>
            </w:r>
            <w:r w:rsidR="00D3257D">
              <w:rPr>
                <w:rStyle w:val="rynqvb"/>
                <w:rFonts w:ascii="Times New Roman" w:hAnsi="Times New Roman" w:cs="Times New Roman"/>
                <w:sz w:val="20"/>
                <w:szCs w:val="20"/>
                <w:lang w:val="kk-KZ"/>
              </w:rPr>
              <w:t>Ф</w:t>
            </w:r>
            <w:r w:rsidRPr="00A457B2">
              <w:rPr>
                <w:rStyle w:val="rynqvb"/>
                <w:rFonts w:ascii="Times New Roman" w:hAnsi="Times New Roman" w:cs="Times New Roman"/>
                <w:sz w:val="20"/>
                <w:szCs w:val="20"/>
                <w:lang w:val="kk-KZ"/>
              </w:rPr>
              <w:t>изикалық заңдылықтар туралы білімдерін және оларды құрылыс саласында қолдану дағдыларын қалыптастыру, пәнаралық байланыс негізінде ғылыми ойлауын дамыту.</w:t>
            </w:r>
          </w:p>
          <w:p w:rsidR="00E45A8F" w:rsidRPr="00A457B2" w:rsidRDefault="00E45A8F" w:rsidP="00A457B2">
            <w:pPr>
              <w:jc w:val="both"/>
              <w:rPr>
                <w:rFonts w:ascii="Times New Roman" w:hAnsi="Times New Roman" w:cs="Times New Roman"/>
                <w:sz w:val="20"/>
                <w:szCs w:val="20"/>
                <w:lang w:val="kk-KZ"/>
              </w:rPr>
            </w:pPr>
            <w:r w:rsidRPr="00D3257D">
              <w:rPr>
                <w:rStyle w:val="rynqvb"/>
                <w:rFonts w:ascii="Times New Roman" w:hAnsi="Times New Roman" w:cs="Times New Roman"/>
                <w:b/>
                <w:sz w:val="20"/>
                <w:szCs w:val="20"/>
                <w:lang w:val="kk-KZ"/>
              </w:rPr>
              <w:t>Мазмұны:</w:t>
            </w:r>
            <w:r w:rsidRPr="00A457B2">
              <w:rPr>
                <w:rStyle w:val="rynqvb"/>
                <w:rFonts w:ascii="Times New Roman" w:hAnsi="Times New Roman" w:cs="Times New Roman"/>
                <w:sz w:val="20"/>
                <w:szCs w:val="20"/>
                <w:lang w:val="kk-KZ"/>
              </w:rPr>
              <w:t xml:space="preserve"> Классикалық физика заңдары (электромагнитизм, оптика, кванттық физика). Ғимараттарды жарықтандыру, инсоляция және күннен қорғау саласындағы қолданбалы есептерді шешу үшін физика білімін қолдану. Зертханалық зерттеулер нәтижелерін өңдеу және талдау әдістері.</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29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Химия      </w:t>
            </w:r>
          </w:p>
        </w:tc>
        <w:tc>
          <w:tcPr>
            <w:tcW w:w="4820" w:type="dxa"/>
          </w:tcPr>
          <w:p w:rsidR="00E45A8F" w:rsidRPr="00A457B2" w:rsidRDefault="00E45A8F" w:rsidP="00A45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0"/>
                <w:szCs w:val="20"/>
                <w:lang w:val="kk-KZ"/>
              </w:rPr>
            </w:pPr>
            <w:r w:rsidRPr="00A457B2">
              <w:rPr>
                <w:rFonts w:ascii="Times New Roman" w:eastAsia="Times New Roman" w:hAnsi="Times New Roman" w:cs="Times New Roman"/>
                <w:b/>
                <w:sz w:val="20"/>
                <w:szCs w:val="20"/>
                <w:lang w:val="kk-KZ"/>
              </w:rPr>
              <w:t>Мақсаты:</w:t>
            </w:r>
            <w:r w:rsidRPr="00A457B2">
              <w:rPr>
                <w:rFonts w:ascii="Times New Roman" w:eastAsia="Times New Roman" w:hAnsi="Times New Roman" w:cs="Times New Roman"/>
                <w:sz w:val="20"/>
                <w:szCs w:val="20"/>
                <w:lang w:val="kk-KZ"/>
              </w:rPr>
              <w:t xml:space="preserve"> Заттардың құрылысы мен қасиеттері туралы білімдерді қалыптастыру, теориялық негіздері және химиялық және электрохимиялық реакциялардың журуінің жалпы заңдылықтарын студенттердің білімдерін  қалыптастыру.</w:t>
            </w:r>
          </w:p>
          <w:p w:rsidR="00E45A8F" w:rsidRPr="00A457B2" w:rsidRDefault="00E45A8F" w:rsidP="00A457B2">
            <w:pPr>
              <w:ind w:right="57"/>
              <w:contextualSpacing/>
              <w:jc w:val="both"/>
              <w:rPr>
                <w:rFonts w:ascii="Times New Roman" w:hAnsi="Times New Roman" w:cs="Times New Roman"/>
                <w:sz w:val="20"/>
                <w:szCs w:val="20"/>
                <w:lang w:val="kk-KZ"/>
              </w:rPr>
            </w:pPr>
            <w:r w:rsidRPr="00A457B2">
              <w:rPr>
                <w:rFonts w:ascii="Times New Roman" w:eastAsia="Times New Roman" w:hAnsi="Times New Roman" w:cs="Times New Roman"/>
                <w:b/>
                <w:noProof/>
                <w:sz w:val="20"/>
                <w:szCs w:val="20"/>
                <w:lang w:val="kk-KZ"/>
              </w:rPr>
              <w:t>Мазмұны</w:t>
            </w:r>
            <w:r w:rsidRPr="00A457B2">
              <w:rPr>
                <w:rFonts w:ascii="Times New Roman" w:eastAsia="Times New Roman" w:hAnsi="Times New Roman" w:cs="Times New Roman"/>
                <w:noProof/>
                <w:sz w:val="20"/>
                <w:szCs w:val="20"/>
                <w:lang w:val="kk-KZ"/>
              </w:rPr>
              <w:t>: Атом молекулалық ілім</w:t>
            </w:r>
            <w:r w:rsidRPr="00A457B2">
              <w:rPr>
                <w:rFonts w:ascii="Times New Roman" w:hAnsi="Times New Roman" w:cs="Times New Roman"/>
                <w:sz w:val="20"/>
                <w:szCs w:val="20"/>
                <w:lang w:val="kk-KZ"/>
              </w:rPr>
              <w:t>і. Химияның</w:t>
            </w:r>
            <w:r w:rsidRPr="00A457B2">
              <w:rPr>
                <w:rFonts w:ascii="Times New Roman" w:hAnsi="Times New Roman" w:cs="Times New Roman"/>
                <w:b/>
                <w:sz w:val="20"/>
                <w:szCs w:val="20"/>
                <w:lang w:val="kk-KZ"/>
              </w:rPr>
              <w:t xml:space="preserve"> </w:t>
            </w:r>
            <w:r w:rsidRPr="00A457B2">
              <w:rPr>
                <w:rFonts w:ascii="Times New Roman" w:hAnsi="Times New Roman" w:cs="Times New Roman"/>
                <w:sz w:val="20"/>
                <w:szCs w:val="20"/>
                <w:lang w:val="kk-KZ"/>
              </w:rPr>
              <w:t>жалпы заңдары. Атом құрылысы. Бейорганикалық қосылыстардың негізгі кластары. Оксидтер, қышқылдар, тұздар, негіздер. Эквивалент туралы түсінік.</w:t>
            </w:r>
            <w:r w:rsidRPr="00A457B2">
              <w:rPr>
                <w:rFonts w:ascii="Times New Roman" w:eastAsia="Times New Roman" w:hAnsi="Times New Roman" w:cs="Times New Roman"/>
                <w:noProof/>
                <w:sz w:val="20"/>
                <w:szCs w:val="20"/>
                <w:lang w:val="kk-KZ"/>
              </w:rPr>
              <w:t xml:space="preserve"> Эквивалент заңы.</w:t>
            </w:r>
            <w:r w:rsidRPr="00A457B2">
              <w:rPr>
                <w:rFonts w:ascii="Times New Roman" w:eastAsia="Times New Roman" w:hAnsi="Times New Roman" w:cs="Times New Roman"/>
                <w:b/>
                <w:noProof/>
                <w:sz w:val="20"/>
                <w:szCs w:val="20"/>
                <w:lang w:val="kk-KZ"/>
              </w:rPr>
              <w:t xml:space="preserve"> </w:t>
            </w:r>
            <w:r w:rsidRPr="00A457B2">
              <w:rPr>
                <w:rFonts w:ascii="Times New Roman" w:hAnsi="Times New Roman" w:cs="Times New Roman"/>
                <w:noProof/>
                <w:color w:val="000000"/>
                <w:sz w:val="20"/>
                <w:szCs w:val="20"/>
                <w:lang w:val="kk-KZ"/>
              </w:rPr>
              <w:t>Химиялық байланыстар. Полюсті және полюссіз коваленттік байланыс.</w:t>
            </w:r>
            <w:r w:rsidRPr="00A457B2">
              <w:rPr>
                <w:rFonts w:ascii="Times New Roman" w:hAnsi="Times New Roman" w:cs="Times New Roman"/>
                <w:sz w:val="20"/>
                <w:szCs w:val="20"/>
                <w:lang w:val="kk-KZ"/>
              </w:rPr>
              <w:t xml:space="preserve"> Ерітінділер.</w:t>
            </w:r>
            <w:r w:rsidRPr="00A457B2">
              <w:rPr>
                <w:rFonts w:ascii="Times New Roman" w:hAnsi="Times New Roman" w:cs="Times New Roman"/>
                <w:b/>
                <w:sz w:val="20"/>
                <w:szCs w:val="20"/>
                <w:lang w:val="kk-KZ"/>
              </w:rPr>
              <w:t xml:space="preserve"> </w:t>
            </w:r>
            <w:r w:rsidRPr="00A457B2">
              <w:rPr>
                <w:rFonts w:ascii="Times New Roman" w:hAnsi="Times New Roman" w:cs="Times New Roman"/>
                <w:noProof/>
                <w:color w:val="000000"/>
                <w:sz w:val="20"/>
                <w:szCs w:val="20"/>
                <w:lang w:val="kk-KZ" w:eastAsia="ja-JP"/>
              </w:rPr>
              <w:t>Ерітінділер концентрациясы. Ерітінділердің  қасиеттері.</w:t>
            </w:r>
            <w:r w:rsidRPr="00A457B2">
              <w:rPr>
                <w:rFonts w:ascii="Times New Roman" w:hAnsi="Times New Roman" w:cs="Times New Roman"/>
                <w:b/>
                <w:noProof/>
                <w:color w:val="000000"/>
                <w:sz w:val="20"/>
                <w:szCs w:val="20"/>
                <w:lang w:val="kk-KZ" w:eastAsia="ja-JP"/>
              </w:rPr>
              <w:t xml:space="preserve"> </w:t>
            </w:r>
            <w:r w:rsidRPr="00A457B2">
              <w:rPr>
                <w:rFonts w:ascii="Times New Roman" w:eastAsia="Times New Roman" w:hAnsi="Times New Roman" w:cs="Times New Roman"/>
                <w:sz w:val="20"/>
                <w:szCs w:val="20"/>
                <w:lang w:val="kk-KZ"/>
              </w:rPr>
              <w:t>Химиялық кинетика. Химиялық тепе-теңдік.</w:t>
            </w:r>
            <w:r w:rsidRPr="00A457B2">
              <w:rPr>
                <w:rFonts w:ascii="Times New Roman" w:hAnsi="Times New Roman" w:cs="Times New Roman"/>
                <w:b/>
                <w:bCs/>
                <w:spacing w:val="-3"/>
                <w:sz w:val="20"/>
                <w:szCs w:val="20"/>
                <w:lang w:val="kk-KZ"/>
              </w:rPr>
              <w:t xml:space="preserve"> </w:t>
            </w:r>
            <w:r w:rsidRPr="00A457B2">
              <w:rPr>
                <w:rFonts w:ascii="Times New Roman" w:hAnsi="Times New Roman" w:cs="Times New Roman"/>
                <w:sz w:val="20"/>
                <w:szCs w:val="20"/>
                <w:lang w:val="kk-KZ"/>
              </w:rPr>
              <w:t xml:space="preserve">Химиялық реакция жылдамдығына әсер ететін фактор. </w:t>
            </w:r>
            <w:r w:rsidRPr="00A457B2">
              <w:rPr>
                <w:rFonts w:ascii="Times New Roman" w:eastAsia="Times New Roman" w:hAnsi="Times New Roman" w:cs="Times New Roman"/>
                <w:noProof/>
                <w:sz w:val="20"/>
                <w:szCs w:val="20"/>
                <w:lang w:val="kk-KZ"/>
              </w:rPr>
              <w:t>Кешенді қосылыстар</w:t>
            </w:r>
            <w:r w:rsidRPr="00A457B2">
              <w:rPr>
                <w:rFonts w:ascii="Times New Roman" w:hAnsi="Times New Roman" w:cs="Times New Roman"/>
                <w:sz w:val="20"/>
                <w:szCs w:val="20"/>
                <w:lang w:val="kk-KZ"/>
              </w:rPr>
              <w:t xml:space="preserve">. </w:t>
            </w:r>
            <w:r w:rsidRPr="00A457B2">
              <w:rPr>
                <w:rFonts w:ascii="Times New Roman" w:hAnsi="Times New Roman" w:cs="Times New Roman"/>
                <w:noProof/>
                <w:color w:val="000000"/>
                <w:sz w:val="20"/>
                <w:szCs w:val="20"/>
                <w:lang w:val="kk-KZ"/>
              </w:rPr>
              <w:t xml:space="preserve">Тотығу-тотықсыздану реакциялары және электрохимиялық процестер. </w:t>
            </w:r>
            <w:r w:rsidRPr="00A457B2">
              <w:rPr>
                <w:rFonts w:ascii="Times New Roman" w:hAnsi="Times New Roman" w:cs="Times New Roman"/>
                <w:sz w:val="20"/>
                <w:szCs w:val="20"/>
                <w:lang w:val="kk-KZ"/>
              </w:rPr>
              <w:t>Тұздар гидролизі.</w:t>
            </w:r>
          </w:p>
        </w:tc>
        <w:tc>
          <w:tcPr>
            <w:tcW w:w="708" w:type="dxa"/>
            <w:vMerge w:val="restart"/>
            <w:vAlign w:val="center"/>
          </w:tcPr>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A457B2" w:rsidRPr="00D3257D" w:rsidRDefault="00A457B2"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Құрылыс материалдарының химиясы                                                                               </w:t>
            </w:r>
          </w:p>
        </w:tc>
        <w:tc>
          <w:tcPr>
            <w:tcW w:w="4820" w:type="dxa"/>
          </w:tcPr>
          <w:p w:rsidR="00E45A8F" w:rsidRPr="00A457B2" w:rsidRDefault="00E45A8F" w:rsidP="00A457B2">
            <w:pPr>
              <w:ind w:right="57"/>
              <w:contextualSpacing/>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Құрылыс материалдарын өндіру, құрылымды қалыптастыру және пайдалану кезінде болатын процестердің химиялық табиғатын түсіну </w:t>
            </w:r>
            <w:r w:rsidRPr="00A457B2">
              <w:rPr>
                <w:rFonts w:ascii="Times New Roman" w:hAnsi="Times New Roman" w:cs="Times New Roman"/>
                <w:color w:val="000000"/>
                <w:sz w:val="20"/>
                <w:szCs w:val="20"/>
                <w:lang w:val="kk-KZ"/>
              </w:rPr>
              <w:lastRenderedPageBreak/>
              <w:t>негізінде құрылыс материалдарын сауатты және саналы таңдау және қолдану дағдыларын қалыптастыру.</w:t>
            </w:r>
          </w:p>
          <w:p w:rsidR="00E45A8F" w:rsidRPr="00A457B2" w:rsidRDefault="00E45A8F" w:rsidP="00A457B2">
            <w:pPr>
              <w:ind w:right="-108"/>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Материалтанудың физика-химиялық негіздері. Құрылыс материалдарының термодинамикасы мен кинетикасының негіздері. Судың қасиеттері және оның құрылыстағы рөлі. Байланыстырғыштар, бетон және ерітінділерді қатайтудың физика-химиялық негіздері. Табиғи және жасанды тас, металл құрылыс материалдары мен конструкцияларының коррозиясы. Бетондар мен ерітінділердегі химиялық қоспалар. Құрылыс материалдарын талдаудың физика-химиялық әдістері. Органикалық құрылыс материалдарының химиясы. Құрылыстағы полимерлер</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31</w:t>
            </w:r>
          </w:p>
        </w:tc>
        <w:tc>
          <w:tcPr>
            <w:tcW w:w="1425" w:type="dxa"/>
            <w:vMerge w:val="restart"/>
            <w:vAlign w:val="center"/>
          </w:tcPr>
          <w:p w:rsidR="00E45A8F" w:rsidRPr="00A457B2" w:rsidRDefault="00E45A8F" w:rsidP="00A457B2">
            <w:pPr>
              <w:ind w:left="57" w:right="57"/>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Инженерлік және құрылыстық жобалау</w:t>
            </w: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Құрылыс </w:t>
            </w:r>
          </w:p>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материалдары</w:t>
            </w:r>
          </w:p>
        </w:tc>
        <w:tc>
          <w:tcPr>
            <w:tcW w:w="4820" w:type="dxa"/>
          </w:tcPr>
          <w:p w:rsidR="00E45A8F" w:rsidRPr="00A457B2" w:rsidRDefault="00E45A8F" w:rsidP="00A457B2">
            <w:pPr>
              <w:ind w:right="57"/>
              <w:jc w:val="both"/>
              <w:rPr>
                <w:rFonts w:ascii="Times New Roman" w:hAnsi="Times New Roman" w:cs="Times New Roman"/>
                <w:b/>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Құрылыс материалдарын өндіру технологиясының негіздерін және материалдардың негізгі қасиеттерін анықтаудың практикалық дағдыларын қалыптастыру.</w:t>
            </w:r>
          </w:p>
          <w:p w:rsidR="00E45A8F" w:rsidRPr="00A457B2" w:rsidRDefault="00E45A8F" w:rsidP="00A457B2">
            <w:pPr>
              <w:tabs>
                <w:tab w:val="left" w:pos="7230"/>
              </w:tabs>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Құрылыс материалдарының негізгі қасиеттері. Құрылыс материалдарының номенклатурасы, берілуі. Материалдардың негізгі қасиеттері мен құрылымына әсер ететін факторлар кешені. Құрылыс материалдарын өндірудің шикізат базасы - тау жыныстары мен минералдар. Табиғи тас материалдары. Минералды тұтқыр заттар. Керамикалық материалдар мен бұйымдар. Минералды балқымалардан жасалған материалдар мен бұйымдар. Бетондар мен ерітінділер. Темірбетон бұйымдары. Орман материалдары. Жылу оқшаулағыш және акустикалық материалдар. Металл материалдар мен бұйымдар. Органикалық материалдар.</w:t>
            </w:r>
          </w:p>
        </w:tc>
        <w:tc>
          <w:tcPr>
            <w:tcW w:w="708" w:type="dxa"/>
            <w:vMerge w:val="restart"/>
            <w:vAlign w:val="center"/>
          </w:tcPr>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A457B2" w:rsidRDefault="00A457B2" w:rsidP="00A457B2">
            <w:pPr>
              <w:jc w:val="center"/>
              <w:rPr>
                <w:rFonts w:ascii="Times New Roman" w:hAnsi="Times New Roman" w:cs="Times New Roman"/>
                <w:sz w:val="20"/>
                <w:szCs w:val="20"/>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32</w:t>
            </w:r>
          </w:p>
        </w:tc>
        <w:tc>
          <w:tcPr>
            <w:tcW w:w="1425" w:type="dxa"/>
            <w:vMerge/>
            <w:vAlign w:val="center"/>
          </w:tcPr>
          <w:p w:rsidR="00E45A8F" w:rsidRPr="00A457B2" w:rsidRDefault="00E45A8F" w:rsidP="00A457B2">
            <w:pPr>
              <w:rPr>
                <w:rFonts w:ascii="Times New Roman" w:hAnsi="Times New Roman" w:cs="Times New Roman"/>
                <w:color w:val="000000" w:themeColor="text1"/>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color w:val="000000" w:themeColor="text1"/>
                <w:sz w:val="20"/>
                <w:szCs w:val="20"/>
                <w:lang w:val="kk-KZ"/>
              </w:rPr>
            </w:pPr>
            <w:r w:rsidRPr="00A457B2">
              <w:rPr>
                <w:rFonts w:ascii="Times New Roman" w:hAnsi="Times New Roman" w:cs="Times New Roman"/>
                <w:color w:val="000000" w:themeColor="text1"/>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Академиялық жазу негіздері</w:t>
            </w:r>
          </w:p>
        </w:tc>
        <w:tc>
          <w:tcPr>
            <w:tcW w:w="4820" w:type="dxa"/>
          </w:tcPr>
          <w:p w:rsidR="00E45A8F" w:rsidRPr="00A457B2" w:rsidRDefault="00E45A8F" w:rsidP="00A457B2">
            <w:pPr>
              <w:ind w:right="57"/>
              <w:jc w:val="both"/>
              <w:rPr>
                <w:rFonts w:ascii="Times New Roman" w:hAnsi="Times New Roman" w:cs="Times New Roman"/>
                <w:b/>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Мақсаты, құрылымы, стилистикалық ерекшеліктері, жанрлық айырмашылықтары туралы түсінік негізінде жазбаша және ауызша академиялық мәтіндерді құру дағдыларын қалыптастыру. Академиялық ортада коммуникацияның негізгі принциптерін меңгеру.</w:t>
            </w:r>
          </w:p>
          <w:p w:rsidR="00E45A8F" w:rsidRPr="00A457B2" w:rsidRDefault="00E45A8F" w:rsidP="00A457B2">
            <w:pPr>
              <w:tabs>
                <w:tab w:val="left" w:pos="7230"/>
              </w:tabs>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 xml:space="preserve">Академиялық жазу ұғымы. Академиялық жазу ғылыми коммуникация процесінің процедуралық дизайны ретінде. Академиялық мәтін ұғымы. </w:t>
            </w:r>
            <w:r w:rsidRPr="00A457B2">
              <w:rPr>
                <w:rFonts w:ascii="Times New Roman" w:hAnsi="Times New Roman" w:cs="Times New Roman"/>
                <w:color w:val="000000"/>
                <w:sz w:val="20"/>
                <w:szCs w:val="20"/>
                <w:lang w:val="kk-KZ"/>
              </w:rPr>
              <w:lastRenderedPageBreak/>
              <w:t>Академиялық мәтіндердің функциялары: сипаттамалық, сендіргіш, сындарлы. Академиялық мәтіндердің түрлері.Ағылшын және орыс тілді дәстүрлердегі академиялық мәтіндерді жазудың әлеуметтік-мәдени ерекшеліктері. Ашық көздерден алынған қарыздардың бар-жоғын тексеру үшін академиялық мәтіндер мен тілге қойылатын талаптар.</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color w:val="FF0000"/>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33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Ғимараттарды </w:t>
            </w:r>
          </w:p>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жобалау негіздері</w:t>
            </w:r>
          </w:p>
        </w:tc>
        <w:tc>
          <w:tcPr>
            <w:tcW w:w="4820" w:type="dxa"/>
          </w:tcPr>
          <w:p w:rsidR="00E45A8F" w:rsidRPr="00A457B2" w:rsidRDefault="00E45A8F" w:rsidP="00A457B2">
            <w:pPr>
              <w:tabs>
                <w:tab w:val="left" w:pos="5278"/>
              </w:tabs>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Заманауи қала құрылысы мен сәулет тенденцияларын зерттеу, ғимараттар мен имараттарды жобалаудың негізгі принциптерін, ғимараттардың негізгі көлемдік-жоспарлау схемалары, ғимараттарды жобалау негіздері туралы білім алу. </w:t>
            </w:r>
          </w:p>
          <w:p w:rsidR="00E45A8F" w:rsidRPr="00A457B2" w:rsidRDefault="00E45A8F" w:rsidP="00A457B2">
            <w:pPr>
              <w:jc w:val="both"/>
              <w:rPr>
                <w:rFonts w:ascii="Times New Roman" w:hAnsi="Times New Roman" w:cs="Times New Roman"/>
                <w:sz w:val="20"/>
                <w:szCs w:val="20"/>
                <w:highlight w:val="yellow"/>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Құрылыс конструкцияларын жобалау негіздері. Аз қабатты тұрғын үйлерді жобалау. Тұрғын үйлерді сәулет-жоспарлау негіздері, жел режиміне сәйкес оқшаулау бойынша орналастыру негіздері. Табиғи-климаттық факторлардың қалалық аумақтарды жоспарлауға және дамытуға әсері. Ғимараттардың негізгі түрлері. Ғимараттарды жобалау негіздері. Көлемдік-жоспарлау схемаларына және функционалдық мақсатына сәйкес әртүрлі тағайындалуы бойынша ғимараттарды пайдалану.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6</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Pr>
                <w:rFonts w:ascii="Times New Roman" w:hAnsi="Times New Roman" w:cs="Times New Roman"/>
                <w:sz w:val="20"/>
                <w:szCs w:val="20"/>
                <w:lang w:val="kk-KZ"/>
              </w:rPr>
            </w:pPr>
            <w:r w:rsidRPr="00A457B2">
              <w:rPr>
                <w:rFonts w:ascii="Times New Roman" w:hAnsi="Times New Roman" w:cs="Times New Roman"/>
                <w:sz w:val="20"/>
                <w:szCs w:val="20"/>
                <w:lang w:val="kk-KZ"/>
              </w:rPr>
              <w:t>Виртуалды жобалау</w:t>
            </w:r>
          </w:p>
        </w:tc>
        <w:tc>
          <w:tcPr>
            <w:tcW w:w="4820" w:type="dxa"/>
          </w:tcPr>
          <w:p w:rsidR="00E45A8F" w:rsidRPr="00A457B2" w:rsidRDefault="00E45A8F" w:rsidP="00A457B2">
            <w:pPr>
              <w:numPr>
                <w:ilvl w:val="0"/>
                <w:numId w:val="3"/>
              </w:numPr>
              <w:shd w:val="clear" w:color="auto" w:fill="FBFBFB"/>
              <w:ind w:left="-25" w:right="161" w:hanging="507"/>
              <w:jc w:val="both"/>
              <w:rPr>
                <w:rFonts w:ascii="Times New Roman" w:eastAsia="Times New Roman" w:hAnsi="Times New Roman" w:cs="Times New Roman"/>
                <w:color w:val="000000"/>
                <w:sz w:val="20"/>
                <w:szCs w:val="20"/>
                <w:lang w:val="kk-KZ" w:eastAsia="ru-RU"/>
              </w:rPr>
            </w:pPr>
            <w:r w:rsidRPr="00A457B2">
              <w:rPr>
                <w:rFonts w:ascii="Times New Roman" w:eastAsia="Times New Roman" w:hAnsi="Times New Roman" w:cs="Times New Roman"/>
                <w:b/>
                <w:color w:val="000000"/>
                <w:sz w:val="20"/>
                <w:szCs w:val="20"/>
                <w:lang w:val="kk-KZ" w:eastAsia="ru-RU"/>
              </w:rPr>
              <w:t>Мақсаты:</w:t>
            </w:r>
            <w:r w:rsidRPr="00A457B2">
              <w:rPr>
                <w:rFonts w:ascii="Times New Roman" w:eastAsia="Times New Roman" w:hAnsi="Times New Roman" w:cs="Times New Roman"/>
                <w:color w:val="000000"/>
                <w:sz w:val="20"/>
                <w:szCs w:val="20"/>
                <w:lang w:val="kk-KZ" w:eastAsia="ru-RU"/>
              </w:rPr>
              <w:t xml:space="preserve"> Ғимараттар мен имараттарды виртуалды жобалау негіздерін үйрету. </w:t>
            </w:r>
          </w:p>
          <w:p w:rsidR="00E45A8F" w:rsidRPr="00A457B2" w:rsidRDefault="00E45A8F" w:rsidP="00A457B2">
            <w:pPr>
              <w:jc w:val="both"/>
              <w:rPr>
                <w:rFonts w:ascii="Times New Roman" w:hAnsi="Times New Roman" w:cs="Times New Roman"/>
                <w:sz w:val="20"/>
                <w:szCs w:val="20"/>
                <w:highlight w:val="yellow"/>
                <w:lang w:val="kk-KZ"/>
              </w:rPr>
            </w:pPr>
            <w:r w:rsidRPr="00A457B2">
              <w:rPr>
                <w:rFonts w:ascii="Times New Roman" w:eastAsia="Times New Roman" w:hAnsi="Times New Roman" w:cs="Times New Roman"/>
                <w:b/>
                <w:color w:val="000000"/>
                <w:sz w:val="20"/>
                <w:szCs w:val="20"/>
                <w:lang w:val="kk-KZ" w:eastAsia="ru-RU"/>
              </w:rPr>
              <w:t>Мазмұны:</w:t>
            </w:r>
            <w:r w:rsidRPr="00A457B2">
              <w:rPr>
                <w:rFonts w:ascii="Times New Roman" w:eastAsia="Times New Roman" w:hAnsi="Times New Roman" w:cs="Times New Roman"/>
                <w:color w:val="000000"/>
                <w:sz w:val="20"/>
                <w:szCs w:val="20"/>
                <w:lang w:val="kk-KZ" w:eastAsia="ru-RU"/>
              </w:rPr>
              <w:t xml:space="preserve"> Өнеркәсіптік және азаматтық құрылыс объектілерінің ақпараттық модельдерін құру. Бас жоспарларды құру. Заманауи компьютерлік бағдарламаларды және жасанды интеллект элементтерін қолдана отырып, ғимараттың сәулеттік модельдерін құру. Сызбалар мен сипаттамаларды жасау. Revit MEP компьютерлік бағдарламасын пайдалану арқылы ғимараттың инженерлік желілерінің модельдерін жасау. Құрылыс нысандарына сметалық құжаттаманы дайындау. Бағдарламалық кешенді қолдана отырып, құрылыс кестелерін құру. Құрылыс моделінің құрылыс кестесімен және Revit БК көмегімен жобалау кезіндегі жұмыс құнымен байланысы.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tcBorders>
              <w:right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35</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 мен имараттарды жобалау</w:t>
            </w:r>
          </w:p>
        </w:tc>
        <w:tc>
          <w:tcPr>
            <w:tcW w:w="4820" w:type="dxa"/>
          </w:tcPr>
          <w:p w:rsidR="00E45A8F" w:rsidRPr="00A457B2" w:rsidRDefault="00E45A8F" w:rsidP="00A457B2">
            <w:pPr>
              <w:ind w:right="34"/>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Функционалдық тағайындануына сәйкес әртүрлі мақсаттағы ғимараттарды жобалау негіздерінің дағдыларын қалыптастыру. </w:t>
            </w:r>
          </w:p>
          <w:p w:rsidR="00E45A8F" w:rsidRPr="00A457B2" w:rsidRDefault="00E45A8F" w:rsidP="00A457B2">
            <w:pPr>
              <w:pStyle w:val="HTML"/>
              <w:shd w:val="clear" w:color="auto" w:fill="F8F9FA"/>
              <w:jc w:val="both"/>
              <w:rPr>
                <w:rFonts w:ascii="Times New Roman" w:hAnsi="Times New Roman" w:cs="Times New Roman"/>
                <w:color w:val="202124"/>
                <w:lang w:val="kk-KZ"/>
              </w:rPr>
            </w:pPr>
            <w:r w:rsidRPr="00A457B2">
              <w:rPr>
                <w:rFonts w:ascii="Times New Roman" w:hAnsi="Times New Roman" w:cs="Times New Roman"/>
                <w:b/>
                <w:color w:val="000000"/>
                <w:lang w:val="kk-KZ"/>
              </w:rPr>
              <w:lastRenderedPageBreak/>
              <w:t>Мазмұны:</w:t>
            </w:r>
            <w:r w:rsidRPr="00A457B2">
              <w:rPr>
                <w:rFonts w:ascii="Times New Roman" w:hAnsi="Times New Roman" w:cs="Times New Roman"/>
                <w:color w:val="000000"/>
                <w:lang w:val="kk-KZ"/>
              </w:rPr>
              <w:t xml:space="preserve"> Азаматтық және өнеркәсіптік мақсаттағы құрылыс нысандарының жобалау-сметалық құжаттамасын әзірлеу, келісу, бекіту тәртібіне қойылатын талаптар; жобаларды мемлекеттік және ведомстводан тыс сараптау жөніндегі ережелер мен талаптар; тұрғын үй, қоғамдық және өнеркәсіптік ғимараттар мен имараттардың көлемдік-жоспарлау және конструктивтік шешімдерін және олардың бас жоспарларын жобалау ерекшеліктері; құрылыс конструкцияларының сенімділігін қамтамасыз ету жөніндегі ережелер;  бір қабатты ғимараттар қаңқалары; материалдар; іргетастар және іргетас арқалықтары.</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36</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Инженерлік </w:t>
            </w:r>
          </w:p>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дайындық және аумақты абаттандыру</w:t>
            </w:r>
          </w:p>
        </w:tc>
        <w:tc>
          <w:tcPr>
            <w:tcW w:w="4820" w:type="dxa"/>
          </w:tcPr>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Инженерлік инфрақұрылымның негізгі элементтерімен, әртүрлі мақсаттағы, құрылымдағы және көлемдегі объектілерді инженерлік қамтамасыз ету туралы білім жүйесімен таныстыру. </w:t>
            </w:r>
          </w:p>
          <w:p w:rsidR="00E45A8F" w:rsidRPr="00A457B2" w:rsidRDefault="00E45A8F" w:rsidP="00A457B2">
            <w:pPr>
              <w:pStyle w:val="HTML"/>
              <w:shd w:val="clear" w:color="auto" w:fill="F8F9FA"/>
              <w:jc w:val="both"/>
              <w:rPr>
                <w:rFonts w:ascii="Times New Roman" w:hAnsi="Times New Roman" w:cs="Times New Roman"/>
                <w:color w:val="202124"/>
                <w:lang w:val="kk-KZ"/>
              </w:rPr>
            </w:pPr>
            <w:r w:rsidRPr="00A457B2">
              <w:rPr>
                <w:rFonts w:ascii="Times New Roman" w:hAnsi="Times New Roman" w:cs="Times New Roman"/>
                <w:b/>
                <w:color w:val="000000"/>
                <w:lang w:val="kk-KZ"/>
              </w:rPr>
              <w:t>Мазмұны:</w:t>
            </w:r>
            <w:r w:rsidRPr="00A457B2">
              <w:rPr>
                <w:rFonts w:ascii="Times New Roman" w:hAnsi="Times New Roman" w:cs="Times New Roman"/>
                <w:color w:val="000000"/>
                <w:lang w:val="kk-KZ"/>
              </w:rPr>
              <w:t xml:space="preserve"> Табиғатты қорғау мен табиғи ресурстарды ұтымды пайдалануды ескере отырып, қалалық аумақтарды қазіргі заманғы дамыту мен абаттандырудың теориялық негіздері, энергия үнемдеу мәселелері. Аумақтарды жер үсті және жер асты суларымен су басудан қорғау нұсқаларының техникалық-экономикалық негіздемесі мәселелері. Құрылыс нысандарының аумағын инженерлік дайындау. Су бұруды, көшелерді, қиылыстарды жобалауды, шағын сәулет нысандарын таңдауды ескере отырып, аумақтарды жобалау. Құрылыс аумағын абаттандыру элементтері.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tc>
        <w:tc>
          <w:tcPr>
            <w:tcW w:w="2126" w:type="dxa"/>
            <w:vAlign w:val="center"/>
          </w:tcPr>
          <w:p w:rsidR="00E45A8F" w:rsidRPr="00A457B2" w:rsidRDefault="00E45A8F" w:rsidP="00A457B2">
            <w:pPr>
              <w:ind w:left="141"/>
              <w:rPr>
                <w:rFonts w:ascii="Times New Roman" w:hAnsi="Times New Roman" w:cs="Times New Roman"/>
                <w:sz w:val="20"/>
                <w:szCs w:val="20"/>
                <w:lang w:val="kk-KZ"/>
              </w:rPr>
            </w:pPr>
            <w:r w:rsidRPr="00A457B2">
              <w:rPr>
                <w:rFonts w:ascii="Times New Roman" w:hAnsi="Times New Roman" w:cs="Times New Roman"/>
                <w:sz w:val="20"/>
                <w:szCs w:val="20"/>
                <w:lang w:val="kk-KZ"/>
              </w:rPr>
              <w:t>Өндірістік практика І</w:t>
            </w:r>
          </w:p>
        </w:tc>
        <w:tc>
          <w:tcPr>
            <w:tcW w:w="4820" w:type="dxa"/>
          </w:tcPr>
          <w:p w:rsidR="00E45A8F" w:rsidRPr="00A457B2" w:rsidRDefault="00E45A8F" w:rsidP="00A45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Университетте «Ғимараттарды жобалау негіздері», «</w:t>
            </w:r>
            <w:r w:rsidR="00D3257D">
              <w:rPr>
                <w:rFonts w:ascii="Times New Roman" w:hAnsi="Times New Roman" w:cs="Times New Roman"/>
                <w:color w:val="000000"/>
                <w:sz w:val="20"/>
                <w:szCs w:val="20"/>
                <w:lang w:val="kk-KZ"/>
              </w:rPr>
              <w:t xml:space="preserve">Ғимараттар </w:t>
            </w:r>
            <w:r w:rsidRPr="00A457B2">
              <w:rPr>
                <w:rFonts w:ascii="Times New Roman" w:hAnsi="Times New Roman" w:cs="Times New Roman"/>
                <w:color w:val="000000"/>
                <w:sz w:val="20"/>
                <w:szCs w:val="20"/>
                <w:lang w:val="kk-KZ"/>
              </w:rPr>
              <w:t xml:space="preserve">мен имараттарды жобалау» пәндерін оқыту барысында студенттердің алған теориялық білімдерін бекіту және тереңдету, құрылыс объектілерінде қажетті еңбек дағдыларын игеру. </w:t>
            </w:r>
          </w:p>
          <w:p w:rsidR="00E45A8F" w:rsidRPr="00A457B2" w:rsidRDefault="00E45A8F" w:rsidP="00A457B2">
            <w:pPr>
              <w:numPr>
                <w:ilvl w:val="0"/>
                <w:numId w:val="3"/>
              </w:numPr>
              <w:shd w:val="clear" w:color="auto" w:fill="FBFBFB"/>
              <w:ind w:left="57" w:right="57" w:hanging="507"/>
              <w:jc w:val="both"/>
              <w:rPr>
                <w:rFonts w:ascii="Times New Roman" w:eastAsia="Times New Roman" w:hAnsi="Times New Roman" w:cs="Times New Roman"/>
                <w:b/>
                <w:color w:val="FF0000"/>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Кәсіпорындардың құрылымдарымен және қызметімен танысу. Құрылыс алаңдарында бригадир, шебер ретінде құрылыс жұмыстарының жекелеген түрлеріне қатысу, қауіпсіздік техникасы, еңбекті қорғау және өртке қарсы техника қағидаларын зерделеу және сақтау, еңбекті ұйымдастыру, </w:t>
            </w:r>
            <w:r w:rsidRPr="00A457B2">
              <w:rPr>
                <w:rFonts w:ascii="Times New Roman" w:hAnsi="Times New Roman" w:cs="Times New Roman"/>
                <w:color w:val="000000"/>
                <w:sz w:val="20"/>
                <w:szCs w:val="20"/>
                <w:lang w:val="kk-KZ"/>
              </w:rPr>
              <w:lastRenderedPageBreak/>
              <w:t>бригадалар құрамы және жұмысшылар арасында міндеттерді бөлу. Еңбек өнімділігін арттыру бойынша іс-шаралар әзірлеу.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38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 конструкцияларын жобалау негіздері</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Еурокодтардың талаптарын ескере отырып, ғимараттарды жобалау негіздерін оқыту. </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Құрылыс конструкцияларының жіктелуі,  Еурокодтардың қолдану салалары және жіктелуі. Еурокодтарды қолдану Принциптері мен Ережелерінің арасындағы айырмашылық. Негізгі айнымалылар. Шекті күйлер бойынша жобалау қағидаттары: есептік жағдайлар; сыни шекті күйлер; пайдалану жарамдылығы бойынша шекті күйлер. Әсердің жіктелуі, әсердің айнымалыларының сипаттамалық және басқа өкілдік мәндері. Әсер етудің жеке коэффициенттері. Материалдар кедергісінің сипаттамалық және есептік шамалары. Материалдар үшін жеке коэффициенттер. Тұрақты, өтпелі, апаттық және сейсмикалық есептеу жағдайларына әсер ету комбинациясы.</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39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ight="141"/>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 конструкцияларын есептеудің ықтималдық әдістері</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Ықтималдық теориясын қолдана отырып, ғимараттардың сенімділігін жобалау негіздерін оқыту. </w:t>
            </w:r>
          </w:p>
          <w:p w:rsidR="00E45A8F" w:rsidRPr="00A457B2" w:rsidRDefault="00E45A8F" w:rsidP="00A457B2">
            <w:pPr>
              <w:jc w:val="both"/>
              <w:rPr>
                <w:rFonts w:ascii="Times New Roman" w:hAnsi="Times New Roman" w:cs="Times New Roman"/>
                <w:spacing w:val="-1"/>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Ықтималдықтар теориясының негіздері: кездейсоқ шамалар, кездейсоқ шамалардың функциялары, кездейсоқ процестер, кездейсоқ процестердің математикалық модельдері. кездейсоқ параметрлердің сипаттамалары, белгілі бір қауіпсіздікпен құрылыс материалдарының қасиеттерін сипаттау, Ықтималдық теориясы тұрғысынан әсердің нормативтік шамаларын бағалау. Кездейсоқ шамалардың таралу заңдары. Бетон класын бағалау үшін қалыпты тарату заңын қолдану. Құрылымның сенімділігі мәселелеріне ықтималдық көзқарасты қолдану. Ықтималдық тәсілін қолдана отырып сенімділікті есептеу негіздері.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1" w:right="-108"/>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 мен имараттардың инженерлік жүйелері</w:t>
            </w:r>
          </w:p>
        </w:tc>
        <w:tc>
          <w:tcPr>
            <w:tcW w:w="4820" w:type="dxa"/>
          </w:tcPr>
          <w:p w:rsidR="00E45A8F" w:rsidRPr="00A457B2" w:rsidRDefault="00E45A8F" w:rsidP="00A457B2">
            <w:pPr>
              <w:ind w:right="57"/>
              <w:jc w:val="both"/>
              <w:rPr>
                <w:rFonts w:ascii="Times New Roman" w:hAnsi="Times New Roman" w:cs="Times New Roman"/>
                <w:b/>
                <w:bCs/>
                <w:color w:val="000000"/>
                <w:sz w:val="20"/>
                <w:szCs w:val="20"/>
                <w:lang w:val="kk-KZ"/>
              </w:rPr>
            </w:pPr>
            <w:r w:rsidRPr="00A457B2">
              <w:rPr>
                <w:rFonts w:ascii="Times New Roman" w:hAnsi="Times New Roman" w:cs="Times New Roman"/>
                <w:b/>
                <w:bCs/>
                <w:color w:val="000000"/>
                <w:sz w:val="20"/>
                <w:szCs w:val="20"/>
                <w:lang w:val="kk-KZ"/>
              </w:rPr>
              <w:t xml:space="preserve">Мақсаты: </w:t>
            </w:r>
            <w:r w:rsidRPr="00A457B2">
              <w:rPr>
                <w:rFonts w:ascii="Times New Roman" w:hAnsi="Times New Roman" w:cs="Times New Roman"/>
                <w:bCs/>
                <w:color w:val="000000"/>
                <w:sz w:val="20"/>
                <w:szCs w:val="20"/>
                <w:lang w:val="kk-KZ"/>
              </w:rPr>
              <w:t>Ғимараттар мен имараттардың инженерлік жабдықтарын жобалау және есептеу дағдыларын қалыптастыру.</w:t>
            </w:r>
          </w:p>
          <w:p w:rsidR="00E45A8F" w:rsidRPr="00A457B2" w:rsidRDefault="00E45A8F" w:rsidP="00A457B2">
            <w:pPr>
              <w:jc w:val="both"/>
              <w:rPr>
                <w:rFonts w:ascii="Times New Roman" w:hAnsi="Times New Roman" w:cs="Times New Roman"/>
                <w:bCs/>
                <w:color w:val="000000"/>
                <w:sz w:val="20"/>
                <w:szCs w:val="20"/>
                <w:lang w:val="kk-KZ"/>
              </w:rPr>
            </w:pPr>
            <w:r w:rsidRPr="00A457B2">
              <w:rPr>
                <w:rFonts w:ascii="Times New Roman" w:hAnsi="Times New Roman" w:cs="Times New Roman"/>
                <w:b/>
                <w:bCs/>
                <w:color w:val="000000"/>
                <w:sz w:val="20"/>
                <w:szCs w:val="20"/>
                <w:lang w:val="kk-KZ"/>
              </w:rPr>
              <w:t xml:space="preserve">Мазмұны: </w:t>
            </w:r>
            <w:r w:rsidRPr="00A457B2">
              <w:rPr>
                <w:rFonts w:ascii="Times New Roman" w:hAnsi="Times New Roman" w:cs="Times New Roman"/>
                <w:bCs/>
                <w:color w:val="000000"/>
                <w:sz w:val="20"/>
                <w:szCs w:val="20"/>
                <w:lang w:val="kk-KZ"/>
              </w:rPr>
              <w:t xml:space="preserve">Қалалар мен елді мекендердің тұрғын аудандарын сумен жабдықтау жүйелері мен схемалары. Сыртқы су желісі, трассировка, жобалау, схемалар. </w:t>
            </w:r>
            <w:r w:rsidRPr="00A457B2">
              <w:rPr>
                <w:rFonts w:ascii="Times New Roman" w:hAnsi="Times New Roman" w:cs="Times New Roman"/>
                <w:bCs/>
                <w:color w:val="000000"/>
                <w:sz w:val="20"/>
                <w:szCs w:val="20"/>
                <w:lang w:val="kk-KZ"/>
              </w:rPr>
              <w:lastRenderedPageBreak/>
              <w:t>Ғимараттардың ішкі су құбырының жүйелері мен схемалары, желілік жабдықтар, есептеу. Ғимараттардың кәріз жүйелері, құрылысы және есебі. Елді мекендердің кәріз желісінің құрылысы, желінің бойлық профилі. Орталықтандырылған жылумен жабдықтау, Жылу тасымалдағыштар, жылу желілері. Ғимараттарды жылыту, негізгі элементтер, схемалар. Ғимараттарды желдету және ауаны баптау. Ғимараттарды газбен жабдықтау, Қалалық газ желілері.</w:t>
            </w:r>
          </w:p>
        </w:tc>
        <w:tc>
          <w:tcPr>
            <w:tcW w:w="708" w:type="dxa"/>
            <w:vMerge w:val="restart"/>
            <w:vAlign w:val="center"/>
          </w:tcPr>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lang w:val="kk-KZ"/>
              </w:rPr>
            </w:pPr>
            <w:r w:rsidRPr="00A457B2">
              <w:rPr>
                <w:rFonts w:ascii="Cambria Math" w:hAnsi="Cambria Math"/>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41</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29"/>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Студенттің оқу-зерттеу жұмыстары </w:t>
            </w:r>
          </w:p>
        </w:tc>
        <w:tc>
          <w:tcPr>
            <w:tcW w:w="4820" w:type="dxa"/>
          </w:tcPr>
          <w:p w:rsidR="00E45A8F" w:rsidRPr="00A457B2" w:rsidRDefault="00E45A8F" w:rsidP="00A457B2">
            <w:pPr>
              <w:ind w:left="34" w:right="57" w:firstLine="9"/>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Өз бетінше ғылыми-зерттеу жұмысының дағдыларын қалыптастыру, сыни ойлауды дамыту, ғылыми зерттеу әдістерін қолдана білу және ғылыми тақырыптар мен проблемаларды терең зерттеу үшін жағдай жасау.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Ғылыми зерттеу негіздері. Ғылыми проблеманы тұжырымдау және гипотезаны тұжырымдау. Зерттеуді жоспарлау және ұйымдастыру. Зерттеу тақырыбын таңдау. Әдебиеттерді жинау және талдау. Ғылыми жұмыс жасау. Ғылыми жұмыстың дизайны мен құрылымы. Кіріспе, теориялық және практикалық бөліктерді жазу. Зерттеу жүргізу. Ғылыми байланыс. Ғылыми мақалалар жариялау. Конференциялар мен семинарларға қатысу. Таңдалған зерттеу тақырыбы аясында жобалау жұмыстарын жүргізу.</w:t>
            </w:r>
            <w:r w:rsidRPr="00A457B2">
              <w:rPr>
                <w:rFonts w:ascii="Times New Roman" w:hAnsi="Times New Roman" w:cs="Times New Roman"/>
                <w:sz w:val="20"/>
                <w:szCs w:val="20"/>
                <w:lang w:val="kk-KZ"/>
              </w:rPr>
              <w:t xml:space="preserve"> </w:t>
            </w:r>
            <w:r w:rsidRPr="00A457B2">
              <w:rPr>
                <w:rFonts w:ascii="Times New Roman" w:hAnsi="Times New Roman" w:cs="Times New Roman"/>
                <w:color w:val="000000"/>
                <w:sz w:val="20"/>
                <w:szCs w:val="20"/>
                <w:lang w:val="kk-KZ"/>
              </w:rPr>
              <w:t>Академиялық этика және адалдық.</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42</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Өндіріс технологиясы және құрылыс машиналары</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 өндірісінің технологиясы</w:t>
            </w:r>
          </w:p>
        </w:tc>
        <w:tc>
          <w:tcPr>
            <w:tcW w:w="4820" w:type="dxa"/>
          </w:tcPr>
          <w:p w:rsidR="00E45A8F" w:rsidRPr="00A457B2" w:rsidRDefault="00E45A8F" w:rsidP="00A457B2">
            <w:pPr>
              <w:ind w:right="57"/>
              <w:jc w:val="both"/>
              <w:rPr>
                <w:rFonts w:ascii="Times New Roman" w:hAnsi="Times New Roman" w:cs="Times New Roman"/>
                <w:b/>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Құрылыс жұмыстарын жүргізу кезінде жекелеген құрылыс процестерін орындау әдістері саласындағы білім, біліктілік және дағдылар жүйесін қалыптастыру.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 xml:space="preserve">Мазмұны: </w:t>
            </w:r>
            <w:r w:rsidRPr="00A457B2">
              <w:rPr>
                <w:rStyle w:val="y2iqfc"/>
                <w:rFonts w:ascii="Times New Roman" w:hAnsi="Times New Roman" w:cs="Times New Roman"/>
                <w:sz w:val="20"/>
                <w:szCs w:val="20"/>
                <w:lang w:val="kk-KZ"/>
              </w:rPr>
              <w:t xml:space="preserve">Негізгі ұғымдар мен </w:t>
            </w:r>
            <w:r w:rsidRPr="00A457B2">
              <w:rPr>
                <w:rStyle w:val="y2iqfc"/>
                <w:rFonts w:ascii="Times New Roman" w:eastAsiaTheme="majorEastAsia" w:hAnsi="Times New Roman" w:cs="Times New Roman"/>
                <w:sz w:val="20"/>
                <w:szCs w:val="20"/>
                <w:lang w:val="kk-KZ"/>
              </w:rPr>
              <w:t xml:space="preserve">реттеуші </w:t>
            </w:r>
            <w:r w:rsidRPr="00A457B2">
              <w:rPr>
                <w:rStyle w:val="y2iqfc"/>
                <w:rFonts w:ascii="Times New Roman" w:hAnsi="Times New Roman" w:cs="Times New Roman"/>
                <w:sz w:val="20"/>
                <w:szCs w:val="20"/>
                <w:lang w:val="kk-KZ"/>
              </w:rPr>
              <w:t xml:space="preserve">ережелер. </w:t>
            </w:r>
            <w:r w:rsidRPr="00A457B2">
              <w:rPr>
                <w:rStyle w:val="y2iqfc"/>
                <w:rFonts w:ascii="Times New Roman" w:eastAsiaTheme="majorEastAsia" w:hAnsi="Times New Roman" w:cs="Times New Roman"/>
                <w:sz w:val="20"/>
                <w:szCs w:val="20"/>
                <w:lang w:val="kk-KZ"/>
              </w:rPr>
              <w:t>Н</w:t>
            </w:r>
            <w:r w:rsidRPr="00A457B2">
              <w:rPr>
                <w:rFonts w:ascii="Times New Roman" w:hAnsi="Times New Roman" w:cs="Times New Roman"/>
                <w:color w:val="000000"/>
                <w:sz w:val="20"/>
                <w:szCs w:val="20"/>
                <w:lang w:val="kk-KZ"/>
              </w:rPr>
              <w:t>ормалау және еңбекақы төлеу</w:t>
            </w:r>
            <w:r w:rsidRPr="00A457B2">
              <w:rPr>
                <w:rStyle w:val="y2iqfc"/>
                <w:rFonts w:ascii="Times New Roman" w:hAnsi="Times New Roman" w:cs="Times New Roman"/>
                <w:sz w:val="20"/>
                <w:szCs w:val="20"/>
                <w:lang w:val="kk-KZ"/>
              </w:rPr>
              <w:t xml:space="preserve">. Құрылыс процестерін технологиялық жобалау. Территориялардың геодезиялық бөлінуі. Құрылыс конструкциялары мен бұйымдары, оларды тасымалдау. Жер </w:t>
            </w:r>
            <w:r w:rsidRPr="00A457B2">
              <w:rPr>
                <w:rStyle w:val="y2iqfc"/>
                <w:rFonts w:ascii="Times New Roman" w:eastAsiaTheme="majorEastAsia" w:hAnsi="Times New Roman" w:cs="Times New Roman"/>
                <w:sz w:val="20"/>
                <w:szCs w:val="20"/>
                <w:lang w:val="kk-KZ"/>
              </w:rPr>
              <w:t>имараттары</w:t>
            </w:r>
            <w:r w:rsidRPr="00A457B2">
              <w:rPr>
                <w:rStyle w:val="y2iqfc"/>
                <w:rFonts w:ascii="Times New Roman" w:hAnsi="Times New Roman" w:cs="Times New Roman"/>
                <w:sz w:val="20"/>
                <w:szCs w:val="20"/>
                <w:lang w:val="kk-KZ"/>
              </w:rPr>
              <w:t xml:space="preserve">ның түрлері, топырақты нығыздау технологиясы, қадаларды орнату. </w:t>
            </w:r>
            <w:r w:rsidRPr="00A457B2">
              <w:rPr>
                <w:rStyle w:val="y2iqfc"/>
                <w:rFonts w:ascii="Times New Roman" w:eastAsiaTheme="majorEastAsia" w:hAnsi="Times New Roman" w:cs="Times New Roman"/>
                <w:sz w:val="20"/>
                <w:szCs w:val="20"/>
                <w:lang w:val="kk-KZ"/>
              </w:rPr>
              <w:t>Құймалы бетонды</w:t>
            </w:r>
            <w:r w:rsidRPr="00A457B2">
              <w:rPr>
                <w:rStyle w:val="y2iqfc"/>
                <w:rFonts w:ascii="Times New Roman" w:hAnsi="Times New Roman" w:cs="Times New Roman"/>
                <w:sz w:val="20"/>
                <w:szCs w:val="20"/>
                <w:lang w:val="kk-KZ"/>
              </w:rPr>
              <w:t xml:space="preserve"> ғимарат</w:t>
            </w:r>
            <w:r w:rsidRPr="00A457B2">
              <w:rPr>
                <w:rStyle w:val="y2iqfc"/>
                <w:rFonts w:ascii="Times New Roman" w:eastAsiaTheme="majorEastAsia" w:hAnsi="Times New Roman" w:cs="Times New Roman"/>
                <w:sz w:val="20"/>
                <w:szCs w:val="20"/>
                <w:lang w:val="kk-KZ"/>
              </w:rPr>
              <w:t>тарды тұрғызуды</w:t>
            </w:r>
            <w:r w:rsidRPr="00A457B2">
              <w:rPr>
                <w:rStyle w:val="y2iqfc"/>
                <w:rFonts w:ascii="Times New Roman" w:hAnsi="Times New Roman" w:cs="Times New Roman"/>
                <w:sz w:val="20"/>
                <w:szCs w:val="20"/>
                <w:lang w:val="kk-KZ"/>
              </w:rPr>
              <w:t xml:space="preserve">ң технологиялық процестері. Темірбетон және металл конструкциялардан жасалған құрылыс конструкцияларын монтаждау. Тас қалау технологиясы. Ғимараттар мен </w:t>
            </w:r>
            <w:r w:rsidRPr="00A457B2">
              <w:rPr>
                <w:rStyle w:val="y2iqfc"/>
                <w:rFonts w:ascii="Times New Roman" w:eastAsiaTheme="majorEastAsia" w:hAnsi="Times New Roman" w:cs="Times New Roman"/>
                <w:sz w:val="20"/>
                <w:szCs w:val="20"/>
                <w:lang w:val="kk-KZ"/>
              </w:rPr>
              <w:t>имарат</w:t>
            </w:r>
            <w:r w:rsidRPr="00A457B2">
              <w:rPr>
                <w:rStyle w:val="y2iqfc"/>
                <w:rFonts w:ascii="Times New Roman" w:hAnsi="Times New Roman" w:cs="Times New Roman"/>
                <w:sz w:val="20"/>
                <w:szCs w:val="20"/>
                <w:lang w:val="kk-KZ"/>
              </w:rPr>
              <w:t xml:space="preserve">тардың </w:t>
            </w:r>
            <w:r w:rsidRPr="00A457B2">
              <w:rPr>
                <w:rStyle w:val="y2iqfc"/>
                <w:rFonts w:ascii="Times New Roman" w:hAnsi="Times New Roman" w:cs="Times New Roman"/>
                <w:sz w:val="20"/>
                <w:szCs w:val="20"/>
                <w:lang w:val="kk-KZ"/>
              </w:rPr>
              <w:lastRenderedPageBreak/>
              <w:t>қорғаныш және әрлеу жабындарын орнату.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43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Нөлдік цикл құрылысының технологиясы</w:t>
            </w:r>
          </w:p>
        </w:tc>
        <w:tc>
          <w:tcPr>
            <w:tcW w:w="4820" w:type="dxa"/>
          </w:tcPr>
          <w:p w:rsidR="00E45A8F" w:rsidRPr="00A457B2" w:rsidRDefault="00E45A8F" w:rsidP="00A457B2">
            <w:pPr>
              <w:ind w:right="57"/>
              <w:jc w:val="both"/>
              <w:rPr>
                <w:rFonts w:ascii="Times New Roman" w:hAnsi="Times New Roman" w:cs="Times New Roman"/>
                <w:b/>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Нөлдік циклді құрылыс жұмыстарының құрамын, өнеркәсіптік және азаматтық мақсаттағы ғимараттар мен имараттарды тұрғызу кезінде іргетастарды тұрғызу туралы білімді қалыптастыру.</w:t>
            </w:r>
          </w:p>
          <w:p w:rsidR="00E45A8F" w:rsidRPr="00A457B2" w:rsidRDefault="00E45A8F" w:rsidP="00A457B2">
            <w:pPr>
              <w:jc w:val="both"/>
              <w:rPr>
                <w:rFonts w:ascii="Times New Roman" w:hAnsi="Times New Roman" w:cs="Times New Roman"/>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 xml:space="preserve">Жерасты имараттар үшін инженерлік-геологиялық ізденістерге қойылатын негізгі талаптар. Топырақтың физика-механикалық және құрылыс қасиеттері, құрылыс алаңының аумағын инженерлік дайындау, тірек-геодезиялық желі, жер имараттарын бөлу, су төгу және жер асты суларының деңгейін төмендету, қазбалар мен үйінділердің қабырғаларын уақытша бекіту, топырақты жасанды бекіту. </w:t>
            </w:r>
            <w:r w:rsidRPr="00A457B2">
              <w:rPr>
                <w:rStyle w:val="y2iqfc"/>
                <w:rFonts w:ascii="Times New Roman" w:hAnsi="Times New Roman" w:cs="Times New Roman"/>
                <w:sz w:val="20"/>
                <w:szCs w:val="20"/>
                <w:lang w:val="kk-KZ"/>
              </w:rPr>
              <w:t>Жер жұмыстарын</w:t>
            </w:r>
            <w:r w:rsidRPr="00A457B2">
              <w:rPr>
                <w:rStyle w:val="y2iqfc"/>
                <w:rFonts w:ascii="Times New Roman" w:eastAsiaTheme="majorEastAsia" w:hAnsi="Times New Roman" w:cs="Times New Roman"/>
                <w:sz w:val="20"/>
                <w:szCs w:val="20"/>
                <w:lang w:val="kk-KZ"/>
              </w:rPr>
              <w:t xml:space="preserve"> жүргізу</w:t>
            </w:r>
            <w:r w:rsidRPr="00A457B2">
              <w:rPr>
                <w:rStyle w:val="y2iqfc"/>
                <w:rFonts w:ascii="Times New Roman" w:hAnsi="Times New Roman" w:cs="Times New Roman"/>
                <w:sz w:val="20"/>
                <w:szCs w:val="20"/>
                <w:lang w:val="kk-KZ"/>
              </w:rPr>
              <w:t xml:space="preserve"> әдістері, топырақты тығыздау, </w:t>
            </w:r>
            <w:r w:rsidRPr="00A457B2">
              <w:rPr>
                <w:rStyle w:val="y2iqfc"/>
                <w:rFonts w:ascii="Times New Roman" w:eastAsiaTheme="majorEastAsia" w:hAnsi="Times New Roman" w:cs="Times New Roman"/>
                <w:sz w:val="20"/>
                <w:szCs w:val="20"/>
                <w:lang w:val="kk-KZ"/>
              </w:rPr>
              <w:t xml:space="preserve">олардың </w:t>
            </w:r>
            <w:r w:rsidRPr="00A457B2">
              <w:rPr>
                <w:rStyle w:val="y2iqfc"/>
                <w:rFonts w:ascii="Times New Roman" w:hAnsi="Times New Roman" w:cs="Times New Roman"/>
                <w:sz w:val="20"/>
                <w:szCs w:val="20"/>
                <w:lang w:val="kk-KZ"/>
              </w:rPr>
              <w:t xml:space="preserve">механикаландырылған өндіріс әдістері. Ғимараттың жер асты </w:t>
            </w:r>
            <w:r w:rsidRPr="00A457B2">
              <w:rPr>
                <w:rStyle w:val="y2iqfc"/>
                <w:rFonts w:ascii="Times New Roman" w:eastAsiaTheme="majorEastAsia" w:hAnsi="Times New Roman" w:cs="Times New Roman"/>
                <w:sz w:val="20"/>
                <w:szCs w:val="20"/>
                <w:lang w:val="kk-KZ"/>
              </w:rPr>
              <w:t>конструкцияларын</w:t>
            </w:r>
            <w:r w:rsidRPr="00A457B2">
              <w:rPr>
                <w:rStyle w:val="y2iqfc"/>
                <w:rFonts w:ascii="Times New Roman" w:hAnsi="Times New Roman" w:cs="Times New Roman"/>
                <w:sz w:val="20"/>
                <w:szCs w:val="20"/>
                <w:lang w:val="kk-KZ"/>
              </w:rPr>
              <w:t xml:space="preserve"> және жер үсті бөлі</w:t>
            </w:r>
            <w:r w:rsidRPr="00A457B2">
              <w:rPr>
                <w:rStyle w:val="y2iqfc"/>
                <w:rFonts w:ascii="Times New Roman" w:eastAsiaTheme="majorEastAsia" w:hAnsi="Times New Roman" w:cs="Times New Roman"/>
                <w:sz w:val="20"/>
                <w:szCs w:val="20"/>
                <w:lang w:val="kk-KZ"/>
              </w:rPr>
              <w:t>г</w:t>
            </w:r>
            <w:r w:rsidRPr="00A457B2">
              <w:rPr>
                <w:rStyle w:val="y2iqfc"/>
                <w:rFonts w:ascii="Times New Roman" w:hAnsi="Times New Roman" w:cs="Times New Roman"/>
                <w:sz w:val="20"/>
                <w:szCs w:val="20"/>
                <w:lang w:val="kk-KZ"/>
              </w:rPr>
              <w:t>ін монтаждау.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Азаматтық ғимараттарды </w:t>
            </w:r>
          </w:p>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энергия тиімділігімен жобалау және салу</w:t>
            </w:r>
          </w:p>
        </w:tc>
        <w:tc>
          <w:tcPr>
            <w:tcW w:w="4820" w:type="dxa"/>
          </w:tcPr>
          <w:p w:rsidR="00E45A8F" w:rsidRPr="00A457B2" w:rsidRDefault="00E45A8F" w:rsidP="00A457B2">
            <w:pPr>
              <w:ind w:right="34"/>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Энергияны үнемдейтін азаматтық ғимараттарды жобалау негіздерін және олардың құрылымдық шешімдерін білу.</w:t>
            </w:r>
          </w:p>
          <w:p w:rsidR="00E45A8F" w:rsidRPr="00A457B2" w:rsidRDefault="00E45A8F" w:rsidP="00A457B2">
            <w:pPr>
              <w:pStyle w:val="HTML"/>
              <w:shd w:val="clear" w:color="auto" w:fill="F8F9FA"/>
              <w:jc w:val="both"/>
              <w:rPr>
                <w:rFonts w:ascii="Times New Roman" w:hAnsi="Times New Roman" w:cs="Times New Roman"/>
                <w:color w:val="202124"/>
                <w:lang w:val="kk-KZ"/>
              </w:rPr>
            </w:pPr>
            <w:r w:rsidRPr="00A457B2">
              <w:rPr>
                <w:rFonts w:ascii="Times New Roman" w:hAnsi="Times New Roman" w:cs="Times New Roman"/>
                <w:b/>
                <w:color w:val="000000"/>
                <w:lang w:val="kk-KZ"/>
              </w:rPr>
              <w:t>Мазмұны</w:t>
            </w:r>
            <w:r w:rsidRPr="00A457B2">
              <w:rPr>
                <w:rFonts w:ascii="Times New Roman" w:hAnsi="Times New Roman" w:cs="Times New Roman"/>
                <w:color w:val="000000"/>
                <w:lang w:val="kk-KZ"/>
              </w:rPr>
              <w:t xml:space="preserve">:  Энергия үнемдеудің мәні. Энергия үнемдеудегі негізгі ұғымдар. </w:t>
            </w:r>
            <w:r w:rsidRPr="00A457B2">
              <w:rPr>
                <w:rFonts w:ascii="Times New Roman" w:hAnsi="Times New Roman" w:cs="Times New Roman"/>
                <w:lang w:val="kk-KZ"/>
              </w:rPr>
              <w:t xml:space="preserve">Су ағынының энергиясы мен оларды энергиялық тиімді архитектуралық жобалауда қолдану. </w:t>
            </w:r>
            <w:r w:rsidRPr="00A457B2">
              <w:rPr>
                <w:rFonts w:ascii="Times New Roman" w:hAnsi="Times New Roman" w:cs="Times New Roman"/>
                <w:color w:val="000000"/>
                <w:lang w:val="kk-KZ"/>
              </w:rPr>
              <w:t>Толтырылатын және орны толтырылмайтын энергетикалық ресурстар.</w:t>
            </w:r>
            <w:r w:rsidRPr="00A457B2">
              <w:rPr>
                <w:rFonts w:ascii="Times New Roman" w:hAnsi="Times New Roman" w:cs="Times New Roman"/>
                <w:lang w:val="kk-KZ"/>
              </w:rPr>
              <w:t xml:space="preserve"> </w:t>
            </w:r>
            <w:r w:rsidRPr="00A457B2">
              <w:rPr>
                <w:rFonts w:ascii="Times New Roman" w:hAnsi="Times New Roman" w:cs="Times New Roman"/>
                <w:color w:val="000000"/>
                <w:lang w:val="kk-KZ"/>
              </w:rPr>
              <w:t>Қазақстан Республикасында қолданыстағы ғимараттардың энергия тиімділігін бағалау жүйесін талдау және оларды жетілдіру мен енгізу жөніндегі ұсынымдар. Қайталама энергия ресурстары. Күн энергиясын жылу және электр энергиясына тікелей түрлендіру.</w:t>
            </w:r>
            <w:r w:rsidRPr="00A457B2">
              <w:rPr>
                <w:rFonts w:ascii="Times New Roman" w:hAnsi="Times New Roman" w:cs="Times New Roman"/>
                <w:bCs/>
                <w:color w:val="252525"/>
                <w:shd w:val="clear" w:color="auto" w:fill="FFFFFF"/>
                <w:lang w:val="kk-KZ"/>
              </w:rPr>
              <w:t xml:space="preserve"> </w:t>
            </w:r>
            <w:r w:rsidRPr="00A457B2">
              <w:rPr>
                <w:rFonts w:ascii="Times New Roman" w:hAnsi="Times New Roman" w:cs="Times New Roman"/>
                <w:color w:val="000000"/>
                <w:lang w:val="kk-KZ"/>
              </w:rPr>
              <w:t xml:space="preserve">Энергетика түрлері. Баламалы энергия көздерін пайдалану. </w:t>
            </w:r>
            <w:r w:rsidRPr="00A457B2">
              <w:rPr>
                <w:rFonts w:ascii="Times New Roman" w:hAnsi="Times New Roman" w:cs="Times New Roman"/>
                <w:lang w:val="kk-KZ"/>
              </w:rPr>
              <w:t>Энергия үнемдеу және энергия тиімділігін арттыру басымдықтары.</w:t>
            </w:r>
          </w:p>
        </w:tc>
        <w:tc>
          <w:tcPr>
            <w:tcW w:w="708" w:type="dxa"/>
            <w:vMerge w:val="restart"/>
            <w:vAlign w:val="center"/>
          </w:tcPr>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45</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Дәнекерлеу жұмыстары және құрылыс конструкцияларын дайындау технологиясы</w:t>
            </w:r>
          </w:p>
        </w:tc>
        <w:tc>
          <w:tcPr>
            <w:tcW w:w="4820" w:type="dxa"/>
          </w:tcPr>
          <w:p w:rsidR="00E45A8F" w:rsidRPr="00A457B2" w:rsidRDefault="00E45A8F" w:rsidP="00A457B2">
            <w:pPr>
              <w:pStyle w:val="HTML"/>
              <w:shd w:val="clear" w:color="auto" w:fill="F8F9FA"/>
              <w:jc w:val="both"/>
              <w:rPr>
                <w:rFonts w:ascii="Times New Roman" w:hAnsi="Times New Roman" w:cs="Times New Roman"/>
                <w:lang w:val="kk-KZ"/>
              </w:rPr>
            </w:pPr>
            <w:r w:rsidRPr="00A457B2">
              <w:rPr>
                <w:rFonts w:ascii="Times New Roman" w:hAnsi="Times New Roman" w:cs="Times New Roman"/>
                <w:b/>
                <w:lang w:val="kk-KZ"/>
              </w:rPr>
              <w:t xml:space="preserve">Мақсаты: </w:t>
            </w:r>
            <w:r w:rsidRPr="00A457B2">
              <w:rPr>
                <w:rFonts w:ascii="Times New Roman" w:hAnsi="Times New Roman" w:cs="Times New Roman"/>
                <w:lang w:val="kk-KZ"/>
              </w:rPr>
              <w:t>Азаматтық және өнеркәсіптік ғимараттарды салу кезінде дәнекерлеу жұмыстарын жүргізудің кең қолданылатын әдістерімен жұмыс істеудің практикалық дағдыларын игеру.</w:t>
            </w:r>
          </w:p>
          <w:p w:rsidR="00E45A8F" w:rsidRPr="00A457B2" w:rsidRDefault="00E45A8F" w:rsidP="00A457B2">
            <w:pPr>
              <w:pStyle w:val="HTML"/>
              <w:shd w:val="clear" w:color="auto" w:fill="F8F9FA"/>
              <w:jc w:val="both"/>
              <w:rPr>
                <w:rFonts w:ascii="Times New Roman" w:hAnsi="Times New Roman" w:cs="Times New Roman"/>
                <w:highlight w:val="yellow"/>
                <w:lang w:val="kk-KZ"/>
              </w:rPr>
            </w:pPr>
            <w:r w:rsidRPr="00A457B2">
              <w:rPr>
                <w:rFonts w:ascii="Times New Roman" w:hAnsi="Times New Roman" w:cs="Times New Roman"/>
                <w:b/>
                <w:lang w:val="kk-KZ"/>
              </w:rPr>
              <w:t xml:space="preserve">Мазмұны: </w:t>
            </w:r>
            <w:r w:rsidRPr="00A457B2">
              <w:rPr>
                <w:rFonts w:ascii="Times New Roman" w:hAnsi="Times New Roman" w:cs="Times New Roman"/>
                <w:lang w:val="kk-KZ"/>
              </w:rPr>
              <w:t xml:space="preserve">Болаттардың жалпы сипаттамасы мен құрылымы. Дәнекерлеу жұмыстары, дәнекерлеудің </w:t>
            </w:r>
            <w:r w:rsidRPr="00A457B2">
              <w:rPr>
                <w:rFonts w:ascii="Times New Roman" w:hAnsi="Times New Roman" w:cs="Times New Roman"/>
                <w:lang w:val="kk-KZ"/>
              </w:rPr>
              <w:lastRenderedPageBreak/>
              <w:t>жіктелуі, дәнекерленген қосылыстардың негізгі түрлері, олардың жұмысы және есебі сипатталған. Болат конструкцияларын қолдану саласы көрсетілген. Болат конструкцияларын дайындаудың технологиялық процесі, құрастыру процесіне қойылатын талаптар, технологиялық металл конструкцияларын дайындаудағы қауіпсіздік мәселелері қарастырылады. Өндіріс жағдайында дәнекерлеу жұмыстарын орындау мәселелері қарастырылады.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46</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Құрылыс </w:t>
            </w:r>
          </w:p>
          <w:p w:rsidR="00E45A8F" w:rsidRPr="00A457B2" w:rsidRDefault="00E45A8F" w:rsidP="00A457B2">
            <w:pPr>
              <w:ind w:left="142" w:right="-108"/>
              <w:rPr>
                <w:rFonts w:ascii="Times New Roman" w:hAnsi="Times New Roman" w:cs="Times New Roman"/>
                <w:sz w:val="20"/>
                <w:szCs w:val="20"/>
                <w:lang w:val="kk-KZ"/>
              </w:rPr>
            </w:pPr>
            <w:r w:rsidRPr="00A457B2">
              <w:rPr>
                <w:rFonts w:ascii="Times New Roman" w:hAnsi="Times New Roman" w:cs="Times New Roman"/>
                <w:sz w:val="20"/>
                <w:szCs w:val="20"/>
                <w:lang w:val="kk-KZ"/>
              </w:rPr>
              <w:t>машиналары және жабдықтары</w:t>
            </w:r>
          </w:p>
        </w:tc>
        <w:tc>
          <w:tcPr>
            <w:tcW w:w="4820" w:type="dxa"/>
          </w:tcPr>
          <w:p w:rsidR="00E45A8F" w:rsidRPr="00A457B2" w:rsidRDefault="00E45A8F" w:rsidP="00A457B2">
            <w:pPr>
              <w:jc w:val="both"/>
              <w:rPr>
                <w:rFonts w:ascii="Times New Roman" w:hAnsi="Times New Roman" w:cs="Times New Roman"/>
                <w:lang w:val="kk-KZ"/>
              </w:rPr>
            </w:pPr>
            <w:r w:rsidRPr="00A457B2">
              <w:rPr>
                <w:rFonts w:ascii="Times New Roman" w:eastAsia="Consolas" w:hAnsi="Times New Roman" w:cs="Times New Roman"/>
                <w:b/>
                <w:sz w:val="20"/>
                <w:szCs w:val="20"/>
                <w:lang w:val="kk-KZ"/>
              </w:rPr>
              <w:t xml:space="preserve">Мақсаты: </w:t>
            </w:r>
            <w:r w:rsidRPr="00A457B2">
              <w:rPr>
                <w:rStyle w:val="y2iqfc"/>
                <w:rFonts w:ascii="Times New Roman" w:hAnsi="Times New Roman" w:cs="Times New Roman"/>
                <w:sz w:val="20"/>
                <w:szCs w:val="20"/>
                <w:lang w:val="kk-KZ"/>
              </w:rPr>
              <w:t>Құрылыс машиналары мен жабдықтарының номенклатурасы, олардың тағайындалуы мен жұмыс істеу принципі туралы білімді қалыптастыру, максималды тиімділікке жету үшін берілген жұмыс жағдайында жұмыс режимдерін оңтайландыру.</w:t>
            </w:r>
          </w:p>
          <w:p w:rsidR="00E45A8F" w:rsidRPr="00A457B2" w:rsidRDefault="00E45A8F" w:rsidP="00A457B2">
            <w:pPr>
              <w:jc w:val="both"/>
              <w:rPr>
                <w:rFonts w:ascii="Times New Roman" w:eastAsia="Consolas" w:hAnsi="Times New Roman" w:cs="Times New Roman"/>
                <w:sz w:val="20"/>
                <w:szCs w:val="20"/>
                <w:highlight w:val="yellow"/>
                <w:lang w:val="kk-KZ"/>
              </w:rPr>
            </w:pPr>
            <w:r w:rsidRPr="00A457B2">
              <w:rPr>
                <w:rFonts w:ascii="Times New Roman" w:eastAsia="Consolas" w:hAnsi="Times New Roman" w:cs="Times New Roman"/>
                <w:b/>
                <w:sz w:val="20"/>
                <w:szCs w:val="20"/>
                <w:lang w:val="kk-KZ"/>
              </w:rPr>
              <w:t xml:space="preserve">Мазмұны: </w:t>
            </w:r>
            <w:r w:rsidRPr="00A457B2">
              <w:rPr>
                <w:rFonts w:ascii="Times New Roman" w:eastAsia="Consolas" w:hAnsi="Times New Roman" w:cs="Times New Roman"/>
                <w:sz w:val="20"/>
                <w:szCs w:val="20"/>
                <w:lang w:val="kk-KZ"/>
              </w:rPr>
              <w:t>Тасымалдау, жүк көтеру, тиеу және түсіру машиналары. Жер жұмыстарына арналған машиналар. Қада жұмыстарына арналған бұрғылау машиналары мен жабдықтары. Тас материалдарын ұсақтауға арналған машиналар. Араластырғыш машиналар. Бетон және ерітінді қоспаларын дайындауға және тасымалдауға арналған машиналар мен жабдықтар. Сылақ және сырлау жұмыстарына арналған машиналар. Құрылыс машиналарына техникалық қызмет көрсету.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Жобалаудағы </w:t>
            </w:r>
          </w:p>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заманауи </w:t>
            </w:r>
          </w:p>
          <w:p w:rsidR="00E45A8F" w:rsidRPr="00A457B2" w:rsidRDefault="00E45A8F" w:rsidP="00A457B2">
            <w:pPr>
              <w:ind w:left="129" w:right="-108"/>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компьютерлік технологиялар </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Құрылыс нысандарын жобалау кезінде заманауи компьютерлік технологияларды қолдану дағдыларын. Жасанды интеллект элементтерін қолдану арқылы қалыптастыру. </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Заманауи компьютерлік бағдарламаларды қолдана отырып, әртүрлі конструкциялы схемалы ғимараттарды және имараттарды жобалау. Ғимараттың физикалық моделін құру. Құрылыс конструкцияларының материалдарын тағайындау. Ғимараттардың күш көтеретін және күш көтермейтін конструкцияларын құру және олар модельдеріне өзгерістер еңгізу. Ғимарат түрлермен жұмыс орындау. Ғимараттардың жоспарларын, қималарын, қасбеттерін әзірлеу. Өлшемді сызықтарды қолдану. Конструкциялардың жұмыс сызбаларында жазуларды орындау. Жобалық құжаттаманы дайындау, жұмыс сызбалары мен ерекшеліктерін дайындау. Заманауи </w:t>
            </w:r>
            <w:r w:rsidRPr="00A457B2">
              <w:rPr>
                <w:rFonts w:ascii="Times New Roman" w:hAnsi="Times New Roman" w:cs="Times New Roman"/>
                <w:sz w:val="20"/>
                <w:szCs w:val="20"/>
                <w:lang w:val="kk-KZ"/>
              </w:rPr>
              <w:lastRenderedPageBreak/>
              <w:t>компьютерлік бағдарламаларды пайдалана отырып, жұмыс жобаларының түсіндірме жазбасын дайындау.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48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Өндірістік практика ІІ </w:t>
            </w:r>
          </w:p>
        </w:tc>
        <w:tc>
          <w:tcPr>
            <w:tcW w:w="4820" w:type="dxa"/>
          </w:tcPr>
          <w:p w:rsidR="00E45A8F" w:rsidRPr="00A457B2" w:rsidRDefault="00E45A8F" w:rsidP="00A45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Студенттердің университетте оқу барысында алған ғимараттар мен имараттардың элементтерін есептеу және жобалауға байланысты пәндер бойынша теориялық білімдерін бекіту және тереңдету. </w:t>
            </w:r>
          </w:p>
          <w:p w:rsidR="00E45A8F" w:rsidRPr="00A457B2" w:rsidRDefault="00E45A8F" w:rsidP="00A457B2">
            <w:pPr>
              <w:pStyle w:val="HTML"/>
              <w:shd w:val="clear" w:color="auto" w:fill="F8F9FA"/>
              <w:ind w:left="57" w:right="57"/>
              <w:jc w:val="both"/>
              <w:rPr>
                <w:rFonts w:ascii="Times New Roman" w:hAnsi="Times New Roman" w:cs="Times New Roman"/>
                <w:color w:val="202124"/>
                <w:lang w:val="kk-KZ"/>
              </w:rPr>
            </w:pPr>
            <w:r w:rsidRPr="00A457B2">
              <w:rPr>
                <w:rFonts w:ascii="Times New Roman" w:hAnsi="Times New Roman" w:cs="Times New Roman"/>
                <w:b/>
                <w:color w:val="000000"/>
                <w:lang w:val="kk-KZ"/>
              </w:rPr>
              <w:t>Мазмұны:</w:t>
            </w:r>
            <w:r w:rsidRPr="00A457B2">
              <w:rPr>
                <w:rFonts w:ascii="Times New Roman" w:hAnsi="Times New Roman" w:cs="Times New Roman"/>
                <w:color w:val="000000"/>
                <w:lang w:val="kk-KZ"/>
              </w:rPr>
              <w:t xml:space="preserve"> Құрылыс нысандарын жобалауға және салуға байланысты кәсіпорынның ұйымдық құрылымымен және қызметімен танысу. Жобалау және ғылыми-зерттеу ұйымдарында учаске бастығы лауазымында және инженерлік лауазымдарда студенттің практикалық қызметі кезінде басқару дағдыларын игеру. Жобалаушы, конструктор және есептеуші ретінде жобалау жұмыстарының жекелеген түрлеріне қатысу, заманауи ақпараттық технологияларды пайдалана отырып, ғимараттардың жұмыс сызбаларын орындау бойынша дағдыларды бекіту.</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6</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49</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Ғимараттардың және негіздердің зілзалаға төзімділігі</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Геотехника І</w:t>
            </w:r>
          </w:p>
        </w:tc>
        <w:tc>
          <w:tcPr>
            <w:tcW w:w="4820" w:type="dxa"/>
          </w:tcPr>
          <w:p w:rsidR="00E45A8F" w:rsidRPr="00A457B2" w:rsidRDefault="00E45A8F" w:rsidP="00A457B2">
            <w:pPr>
              <w:shd w:val="clear" w:color="auto" w:fill="FFFFFF"/>
              <w:tabs>
                <w:tab w:val="left" w:pos="4887"/>
                <w:tab w:val="left" w:pos="5224"/>
              </w:tabs>
              <w:jc w:val="both"/>
              <w:rPr>
                <w:rFonts w:ascii="Times New Roman" w:hAnsi="Times New Roman" w:cs="Times New Roman"/>
                <w:spacing w:val="2"/>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pacing w:val="2"/>
                <w:sz w:val="20"/>
                <w:szCs w:val="20"/>
                <w:lang w:val="kk-KZ"/>
              </w:rPr>
              <w:t>Инженерлік-құрылыс ісіне қатысты инженерлік геология саласындағы теориялық және практикалық білім негізінде, топырақ механикасының негізі мен іргетас  негіздерін меңгеру.</w:t>
            </w:r>
          </w:p>
          <w:p w:rsidR="00E45A8F" w:rsidRPr="00A457B2" w:rsidRDefault="00E45A8F" w:rsidP="00A457B2">
            <w:pPr>
              <w:shd w:val="clear" w:color="auto" w:fill="FFFFFF"/>
              <w:tabs>
                <w:tab w:val="left" w:pos="4887"/>
                <w:tab w:val="left" w:pos="5224"/>
              </w:tabs>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Тау жыныстары. Жыныстардың шығу тегі бойынша жіктелуі. Геологиялық хронология. Магмалық жыныстар. Шөгінді жыныстар. Теңіз және континентальды шөгінділердің жинақталуы мен қалыптасуының шарттары. Жер қыртысының тектоникалық қозғалысы және тау жыныстарының орналасу формалары. Сейсмикалық құбылыстар. </w:t>
            </w:r>
          </w:p>
          <w:p w:rsidR="00E45A8F" w:rsidRPr="00A457B2" w:rsidRDefault="00E45A8F" w:rsidP="00A457B2">
            <w:pPr>
              <w:pStyle w:val="HTML"/>
              <w:jc w:val="both"/>
              <w:rPr>
                <w:rFonts w:ascii="Times New Roman" w:hAnsi="Times New Roman" w:cs="Times New Roman"/>
                <w:highlight w:val="yellow"/>
                <w:lang w:val="kk-KZ"/>
              </w:rPr>
            </w:pPr>
            <w:r w:rsidRPr="00A457B2">
              <w:rPr>
                <w:rFonts w:ascii="Times New Roman" w:hAnsi="Times New Roman" w:cs="Times New Roman"/>
                <w:lang w:val="kk-KZ"/>
              </w:rPr>
              <w:t xml:space="preserve">Эолдық шөгінділер: төбелер, бархандар. Лесс, олардың қалыптасуы және құрылыс қасиеттері. Топырақтың құрамы мен қасиеттері. </w:t>
            </w:r>
            <w:r w:rsidRPr="00A457B2">
              <w:rPr>
                <w:rStyle w:val="y2iqfc"/>
                <w:rFonts w:ascii="Times New Roman" w:eastAsiaTheme="majorEastAsia" w:hAnsi="Times New Roman" w:cs="Times New Roman"/>
                <w:lang w:val="kk-KZ"/>
              </w:rPr>
              <w:t>Топырақтың физикалық қасиеттерін зерттеудің негізгі әдістері, оның ішінде еурокодтардың талаптарын ескере отырып</w:t>
            </w:r>
            <w:r w:rsidRPr="00A457B2">
              <w:rPr>
                <w:rFonts w:ascii="Times New Roman" w:hAnsi="Times New Roman" w:cs="Times New Roman"/>
                <w:lang w:val="kk-KZ"/>
              </w:rPr>
              <w:t>.</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Инженерлік геология және топырақ механикасы</w:t>
            </w:r>
          </w:p>
        </w:tc>
        <w:tc>
          <w:tcPr>
            <w:tcW w:w="4820" w:type="dxa"/>
          </w:tcPr>
          <w:p w:rsidR="00E45A8F" w:rsidRPr="00A457B2" w:rsidRDefault="00E45A8F" w:rsidP="00A457B2">
            <w:pPr>
              <w:ind w:left="57" w:right="57" w:firstLine="9"/>
              <w:jc w:val="both"/>
              <w:rPr>
                <w:rFonts w:ascii="Times New Roman" w:hAnsi="Times New Roman" w:cs="Times New Roman"/>
                <w:b/>
                <w:color w:val="000000"/>
                <w:sz w:val="20"/>
                <w:szCs w:val="20"/>
                <w:lang w:val="kk-KZ"/>
              </w:rPr>
            </w:pPr>
            <w:r w:rsidRPr="00A457B2">
              <w:rPr>
                <w:rFonts w:ascii="Times New Roman" w:hAnsi="Times New Roman" w:cs="Times New Roman"/>
                <w:b/>
                <w:color w:val="000000"/>
                <w:sz w:val="20"/>
                <w:szCs w:val="20"/>
                <w:lang w:val="kk-KZ"/>
              </w:rPr>
              <w:t xml:space="preserve">Мақсаты: </w:t>
            </w:r>
            <w:r w:rsidRPr="00A457B2">
              <w:rPr>
                <w:rFonts w:ascii="Times New Roman" w:hAnsi="Times New Roman" w:cs="Times New Roman"/>
                <w:color w:val="000000"/>
                <w:sz w:val="20"/>
                <w:szCs w:val="20"/>
                <w:lang w:val="kk-KZ"/>
              </w:rPr>
              <w:t>Құрылыстағы инженерлік ізденістер, ғимараттар мен имараттардың негіздері мен іргетастарын есептеу және жобалау саласында теориялық және практикалық білімді қалыптастыру.</w:t>
            </w:r>
          </w:p>
          <w:p w:rsidR="00E45A8F" w:rsidRPr="00A457B2" w:rsidRDefault="00E45A8F" w:rsidP="00A457B2">
            <w:pPr>
              <w:jc w:val="both"/>
              <w:rPr>
                <w:rFonts w:ascii="Times New Roman" w:hAnsi="Times New Roman" w:cs="Times New Roman"/>
                <w:bCs/>
                <w:color w:val="000000"/>
                <w:sz w:val="20"/>
                <w:szCs w:val="20"/>
                <w:lang w:val="kk-KZ"/>
              </w:rPr>
            </w:pPr>
            <w:r w:rsidRPr="00A457B2">
              <w:rPr>
                <w:rFonts w:ascii="Times New Roman" w:hAnsi="Times New Roman" w:cs="Times New Roman"/>
                <w:b/>
                <w:bCs/>
                <w:color w:val="000000"/>
                <w:sz w:val="20"/>
                <w:szCs w:val="20"/>
                <w:lang w:val="kk-KZ"/>
              </w:rPr>
              <w:t xml:space="preserve">Мазмұны: </w:t>
            </w:r>
            <w:r w:rsidRPr="00A457B2">
              <w:rPr>
                <w:rFonts w:ascii="Times New Roman" w:hAnsi="Times New Roman" w:cs="Times New Roman"/>
                <w:bCs/>
                <w:color w:val="000000"/>
                <w:sz w:val="20"/>
                <w:szCs w:val="20"/>
                <w:lang w:val="kk-KZ"/>
              </w:rPr>
              <w:t xml:space="preserve">Геология негіздері. Жердің пайда болуы </w:t>
            </w:r>
            <w:r w:rsidRPr="00A457B2">
              <w:rPr>
                <w:rFonts w:ascii="Times New Roman" w:hAnsi="Times New Roman" w:cs="Times New Roman"/>
                <w:bCs/>
                <w:color w:val="000000"/>
                <w:sz w:val="20"/>
                <w:szCs w:val="20"/>
                <w:lang w:val="kk-KZ"/>
              </w:rPr>
              <w:lastRenderedPageBreak/>
              <w:t>туралы гипотезалар. Жердің физикалық қасиеттері мен құрылымы. Жер қыртысының құрамы. Жердің тартылыс күші және жылу режимі. Геосфералар, олардың өзара әрекеттесуі. Минералдар. Минералдар және олардың жыныс түзуші маңызы. Минералдар туралы түсінік. Минералдардың генетикалық жіктелуі. Негізгі тау жыныстарын құрайтын минералдардың сипаттамасы: шығу тегі, химиялық құрамы, құрылымы, физикалық қасиеттері. Делювиалды процестер және олардың көшкін құбылыстарының дамуындағы рөлі. Пролювий. Аллювиалды шөгінділер. Топырақты сүзу коэффициентін далалық және зертханалық анықтау.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51</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Геотехника ІІ                                                      </w:t>
            </w:r>
          </w:p>
        </w:tc>
        <w:tc>
          <w:tcPr>
            <w:tcW w:w="4820" w:type="dxa"/>
          </w:tcPr>
          <w:p w:rsidR="00E45A8F" w:rsidRPr="00A457B2" w:rsidRDefault="00E45A8F" w:rsidP="00A457B2">
            <w:pPr>
              <w:ind w:left="57" w:right="57" w:firstLine="9"/>
              <w:jc w:val="both"/>
              <w:rPr>
                <w:rFonts w:ascii="Times New Roman" w:hAnsi="Times New Roman" w:cs="Times New Roman"/>
                <w:b/>
                <w:color w:val="000000"/>
                <w:kern w:val="24"/>
                <w:sz w:val="20"/>
                <w:szCs w:val="20"/>
                <w:lang w:val="kk-KZ"/>
              </w:rPr>
            </w:pPr>
            <w:r w:rsidRPr="00A457B2">
              <w:rPr>
                <w:rFonts w:ascii="Times New Roman" w:hAnsi="Times New Roman" w:cs="Times New Roman"/>
                <w:b/>
                <w:color w:val="000000"/>
                <w:kern w:val="24"/>
                <w:sz w:val="20"/>
                <w:szCs w:val="20"/>
                <w:lang w:val="kk-KZ"/>
              </w:rPr>
              <w:t xml:space="preserve">Мақсаты: </w:t>
            </w:r>
            <w:r w:rsidRPr="00A457B2">
              <w:rPr>
                <w:rFonts w:ascii="Times New Roman" w:hAnsi="Times New Roman" w:cs="Times New Roman"/>
                <w:color w:val="000000"/>
                <w:kern w:val="24"/>
                <w:sz w:val="20"/>
                <w:szCs w:val="20"/>
                <w:lang w:val="kk-KZ"/>
              </w:rPr>
              <w:t>Топырақ механикасы туралы теориялық және практикалық білімді, құрылыс өндірісі объектілерінің негіздері мен іргетастарын жобалау мен салудың заманауи әдістерінің жалпы ережелерін қалыптастыру.</w:t>
            </w:r>
          </w:p>
          <w:p w:rsidR="00E45A8F" w:rsidRPr="00A457B2" w:rsidRDefault="00E45A8F" w:rsidP="00A457B2">
            <w:pPr>
              <w:jc w:val="both"/>
              <w:rPr>
                <w:rFonts w:ascii="Times New Roman" w:hAnsi="Times New Roman" w:cs="Times New Roman"/>
                <w:bCs/>
                <w:color w:val="000000"/>
                <w:sz w:val="20"/>
                <w:szCs w:val="20"/>
                <w:highlight w:val="yellow"/>
                <w:lang w:val="kk-KZ"/>
              </w:rPr>
            </w:pPr>
            <w:r w:rsidRPr="00A457B2">
              <w:rPr>
                <w:rFonts w:ascii="Times New Roman" w:hAnsi="Times New Roman" w:cs="Times New Roman"/>
                <w:b/>
                <w:bCs/>
                <w:color w:val="000000"/>
                <w:sz w:val="20"/>
                <w:szCs w:val="20"/>
                <w:lang w:val="kk-KZ"/>
              </w:rPr>
              <w:t xml:space="preserve">Мазмұны: </w:t>
            </w:r>
            <w:r w:rsidRPr="00A457B2">
              <w:rPr>
                <w:rFonts w:ascii="Times New Roman" w:hAnsi="Times New Roman" w:cs="Times New Roman"/>
                <w:bCs/>
                <w:color w:val="000000"/>
                <w:sz w:val="20"/>
                <w:szCs w:val="20"/>
                <w:lang w:val="kk-KZ"/>
              </w:rPr>
              <w:t>Топырақтың табиғаты және олардың физикалық қасиеттері. Топырақ механикасының негізгі алғышарттары мен заңдылықтары. Топырақтағы кернеулер мен деформацияларды анықтау. Топырақтың шекті кернеу күйі теориясының негіздері және оларды қолдану. Шекті күйлер бойынша негіздерді жобалау принциптері. Іргетастың түрі мен тереңдігін таңдау. Іргетастарды жобалау реті, сонымен қатар Еурокодтың талаптарын ескере отырып. Қатты іргетастардың табанының мөлшерін анықтау. Тұнбаны есептеу. Қадалар мен қадалардың түрлері, олардың жіктелуі. Қаданың жүк көтергіштігі мен есептелген кедергісін анықтау. Қадалардың іргетасын есептеу және жобалау тәртібі. Ерекше жағдайларда іргетастарды жобалаудың және құрудың негізгі принциптері,  сонымен қатар Еурокодтың талаптарын ескере отырып.</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52</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Негіздер мен іргетастар</w:t>
            </w:r>
          </w:p>
        </w:tc>
        <w:tc>
          <w:tcPr>
            <w:tcW w:w="4820" w:type="dxa"/>
          </w:tcPr>
          <w:p w:rsidR="00E45A8F" w:rsidRPr="00A457B2" w:rsidRDefault="00E45A8F" w:rsidP="00A457B2">
            <w:pPr>
              <w:shd w:val="clear" w:color="auto" w:fill="FFFFFF"/>
              <w:tabs>
                <w:tab w:val="left" w:pos="919"/>
              </w:tabs>
              <w:adjustRightInd w:val="0"/>
              <w:ind w:left="57" w:right="57" w:firstLine="9"/>
              <w:jc w:val="both"/>
              <w:rPr>
                <w:rFonts w:ascii="Times New Roman" w:eastAsia="Bookman Old Style" w:hAnsi="Times New Roman" w:cs="Times New Roman"/>
                <w:b/>
                <w:color w:val="000000"/>
                <w:kern w:val="24"/>
                <w:sz w:val="20"/>
                <w:szCs w:val="20"/>
                <w:lang w:val="kk-KZ" w:eastAsia="ru-RU"/>
              </w:rPr>
            </w:pPr>
            <w:r w:rsidRPr="00A457B2">
              <w:rPr>
                <w:rFonts w:ascii="Times New Roman" w:eastAsia="Bookman Old Style" w:hAnsi="Times New Roman" w:cs="Times New Roman"/>
                <w:b/>
                <w:color w:val="000000"/>
                <w:kern w:val="24"/>
                <w:sz w:val="20"/>
                <w:szCs w:val="20"/>
                <w:lang w:val="kk-KZ" w:eastAsia="ru-RU"/>
              </w:rPr>
              <w:t xml:space="preserve">Мақсаты: </w:t>
            </w:r>
            <w:r w:rsidRPr="00A457B2">
              <w:rPr>
                <w:rFonts w:ascii="Times New Roman" w:eastAsia="Bookman Old Style" w:hAnsi="Times New Roman" w:cs="Times New Roman"/>
                <w:color w:val="000000"/>
                <w:kern w:val="24"/>
                <w:sz w:val="20"/>
                <w:szCs w:val="20"/>
                <w:lang w:val="kk-KZ" w:eastAsia="ru-RU"/>
              </w:rPr>
              <w:t>Ғимараттар мен имараттарды салу және пайдалану кезінде әртүрлі топырақ жағдайларында негіздер мен іргетастарды құру бойынша жұмыстарды жобалау, есептеу және ұйымдастыру үшін теориялық және практикалық білімді қалыптастыру.</w:t>
            </w:r>
          </w:p>
          <w:p w:rsidR="00E45A8F" w:rsidRPr="00A457B2" w:rsidRDefault="00E45A8F" w:rsidP="00A457B2">
            <w:pPr>
              <w:shd w:val="clear" w:color="auto" w:fill="FFFFFF"/>
              <w:tabs>
                <w:tab w:val="left" w:pos="919"/>
              </w:tabs>
              <w:adjustRightInd w:val="0"/>
              <w:jc w:val="both"/>
              <w:rPr>
                <w:rFonts w:ascii="Times New Roman" w:hAnsi="Times New Roman" w:cs="Times New Roman"/>
                <w:bCs/>
                <w:color w:val="000000"/>
                <w:sz w:val="20"/>
                <w:szCs w:val="20"/>
                <w:lang w:val="kk-KZ"/>
              </w:rPr>
            </w:pPr>
            <w:r w:rsidRPr="00A457B2">
              <w:rPr>
                <w:rFonts w:ascii="Times New Roman" w:hAnsi="Times New Roman" w:cs="Times New Roman"/>
                <w:b/>
                <w:bCs/>
                <w:color w:val="000000"/>
                <w:sz w:val="20"/>
                <w:szCs w:val="20"/>
                <w:lang w:val="kk-KZ"/>
              </w:rPr>
              <w:t xml:space="preserve">Мазмұны: </w:t>
            </w:r>
            <w:r w:rsidRPr="00A457B2">
              <w:rPr>
                <w:rFonts w:ascii="Times New Roman" w:hAnsi="Times New Roman" w:cs="Times New Roman"/>
                <w:bCs/>
                <w:color w:val="000000"/>
                <w:sz w:val="20"/>
                <w:szCs w:val="20"/>
                <w:lang w:val="kk-KZ"/>
              </w:rPr>
              <w:t xml:space="preserve">Имараттардың негізбен өзара іс-қимылын бағалау: имараттардың қаттылығын бағалау; имараттар </w:t>
            </w:r>
            <w:r w:rsidRPr="00A457B2">
              <w:rPr>
                <w:rFonts w:ascii="Times New Roman" w:hAnsi="Times New Roman" w:cs="Times New Roman"/>
                <w:bCs/>
                <w:color w:val="000000"/>
                <w:sz w:val="20"/>
                <w:szCs w:val="20"/>
                <w:lang w:val="kk-KZ"/>
              </w:rPr>
              <w:lastRenderedPageBreak/>
              <w:t>мен негіздердің деформацияларының түрлері, олардың бірлескен жұмысын есепке алу. Іргетастардың түрлері мен құрылымдары. Іргетастарды жобалау реті. Қатты іргетастардың табанының мөлшерін анықтау. Тұнбаны есептеу және әлсіз топырақтың астыңғы қабатына қысымды тексеру. Қадалар мен қадалардың түрлері, олардың жіктелуі. Қаданың жүк көтергіштігі мен есептелген кедергісін анықтау. Қадалардың іргетасын есептеу және жобалау тәртібі. Шөгінді, ісінетін, тұзды, әлсіз, үйінді, элювиалды және жартасты топырақтардағы іргетастар.</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53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Зілзалаға төзімді имараттарды жобалау</w:t>
            </w:r>
          </w:p>
        </w:tc>
        <w:tc>
          <w:tcPr>
            <w:tcW w:w="4820" w:type="dxa"/>
          </w:tcPr>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Сейсмикалық белсенді аймақтардағы ғимараттар мен имараттарды есептеу және жобалау ерекшеліктерін зерттеу. </w:t>
            </w:r>
          </w:p>
          <w:p w:rsidR="00E45A8F" w:rsidRPr="00A457B2" w:rsidRDefault="00E45A8F" w:rsidP="00A457B2">
            <w:pPr>
              <w:ind w:right="-1"/>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Жер сілкінісіне төзімді азаматтық және өнеркәсіптік ғимараттар мен имараттарды жобалаудың негізгі принциптері. Аймақтардың сейсмикалық қауіптілік карталарын жасауға Еурокод 8 қойатын талаптары. ҚР аумағының сейсмикалық қауіптілігін айқындау жөніндегі карталар жиынтығы. Жасанды интеллект элементтерін қолдана отырып ғимаратқа сейсмикалық жүктемелерді анықтау. Ғимаратқа сейсмикалық жүктемелерді анықтау. Еурокодтардың талаптарын ескере отырып, жер сілкінісіне төзімді ғимараттар мен әртүрлі құрылымдық жүйелердің құрылыстарын жобалау. Сейсмикалық қауіпті аймақтарда жобалау кезіндегі ғимараттар мен имараттардың шекті жай-күйі. Сейсмикалық қауіпті аймақтардағы ғимараттарды жобалау кезіндегі нормативтік құжаттардың конструктивтік талаптары.</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6</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Имараттарды динамикалық әсерлерге есептеу</w:t>
            </w:r>
          </w:p>
        </w:tc>
        <w:tc>
          <w:tcPr>
            <w:tcW w:w="4820" w:type="dxa"/>
          </w:tcPr>
          <w:p w:rsidR="00E45A8F" w:rsidRPr="00A457B2" w:rsidRDefault="00E45A8F" w:rsidP="00A457B2">
            <w:pPr>
              <w:jc w:val="both"/>
              <w:rPr>
                <w:rFonts w:ascii="Times New Roman" w:hAnsi="Times New Roman" w:cs="Times New Roman"/>
                <w:color w:val="000000"/>
                <w:sz w:val="20"/>
                <w:szCs w:val="20"/>
                <w:lang w:val="kk-KZ"/>
              </w:rPr>
            </w:pPr>
            <w:r w:rsidRPr="00A457B2">
              <w:rPr>
                <w:rFonts w:ascii="Times New Roman" w:hAnsi="Times New Roman" w:cs="Times New Roman"/>
                <w:b/>
                <w:color w:val="000000"/>
                <w:sz w:val="20"/>
                <w:szCs w:val="20"/>
                <w:lang w:val="kk-KZ"/>
              </w:rPr>
              <w:t>Мақсаты:</w:t>
            </w:r>
            <w:r w:rsidRPr="00A457B2">
              <w:rPr>
                <w:rFonts w:ascii="Times New Roman" w:hAnsi="Times New Roman" w:cs="Times New Roman"/>
                <w:color w:val="000000"/>
                <w:sz w:val="20"/>
                <w:szCs w:val="20"/>
                <w:lang w:val="kk-KZ"/>
              </w:rPr>
              <w:t xml:space="preserve"> Гармоникалық сипаттағы динамикалық жүктемелерді ескере отырып, имараттарды жобалау ерекшеліктерін зерттеу. </w:t>
            </w:r>
          </w:p>
          <w:p w:rsidR="00E45A8F" w:rsidRPr="00A457B2" w:rsidRDefault="00E45A8F" w:rsidP="00A457B2">
            <w:pPr>
              <w:ind w:right="-1"/>
              <w:jc w:val="both"/>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Мазмұны:</w:t>
            </w:r>
            <w:r w:rsidRPr="00A457B2">
              <w:rPr>
                <w:rFonts w:ascii="Times New Roman" w:hAnsi="Times New Roman" w:cs="Times New Roman"/>
                <w:color w:val="000000"/>
                <w:sz w:val="20"/>
                <w:szCs w:val="20"/>
                <w:lang w:val="kk-KZ"/>
              </w:rPr>
              <w:t xml:space="preserve"> Имараттар динамикасының негіздері. Жүйенің еркін тербелісі. Жүйенің мәжбүрлі тербелісі. Жүйенің диссипативті қасиеттері. Ғимарат конструкцияларын бір рет әсер ететін динамикалық әсерге есептеу. Гармоникалық сипаттағы динамикалық жүктемелерге ғимарат конструкцияларын есептеу. Резонанс құбылысы. Құрылымды есептеу кезінде </w:t>
            </w:r>
            <w:r w:rsidRPr="00A457B2">
              <w:rPr>
                <w:rFonts w:ascii="Times New Roman" w:hAnsi="Times New Roman" w:cs="Times New Roman"/>
                <w:color w:val="000000"/>
                <w:sz w:val="20"/>
                <w:szCs w:val="20"/>
                <w:lang w:val="kk-KZ"/>
              </w:rPr>
              <w:lastRenderedPageBreak/>
              <w:t>резонанс процесінің әсерін ескеру. Құрылыс элементтерін жобалау. Есептеу сипатындағы заманауи компьютерлік бағдарламаларды пайдалана отырып, Еурокодтардың талаптарын ескере отырып, ғимараттар мен құрылыстарды динамикалық әсерге есептеу ерекшеліктері.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6" w:type="dxa"/>
            <w:tcBorders>
              <w:right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55</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Металл және темірбетон конструкцияларын жобалау</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Металл конструкцияларының элементтерін есептеу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bCs/>
                <w:sz w:val="20"/>
                <w:szCs w:val="20"/>
                <w:lang w:val="kk-KZ"/>
              </w:rPr>
              <w:t>Мақсаты:</w:t>
            </w:r>
            <w:r w:rsidRPr="00A457B2">
              <w:rPr>
                <w:rFonts w:ascii="Times New Roman" w:hAnsi="Times New Roman" w:cs="Times New Roman"/>
                <w:sz w:val="20"/>
                <w:szCs w:val="20"/>
                <w:lang w:val="kk-KZ"/>
              </w:rPr>
              <w:t xml:space="preserve"> Металл</w:t>
            </w:r>
            <w:r w:rsidRPr="00A457B2">
              <w:rPr>
                <w:rFonts w:ascii="Times New Roman" w:eastAsia="Times New Roman" w:hAnsi="Times New Roman" w:cs="Times New Roman"/>
                <w:sz w:val="20"/>
                <w:szCs w:val="20"/>
                <w:lang w:val="kk-KZ"/>
              </w:rPr>
              <w:t xml:space="preserve"> конструкцияларын жобалау және есептеу мәселелері бойынша терең білім алуы; студенттерге құрылыс саласындағы ғимараттарды жобалау негіздерін қалыптастру.</w:t>
            </w:r>
          </w:p>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bCs/>
                <w:sz w:val="20"/>
                <w:szCs w:val="20"/>
                <w:lang w:val="kk-KZ"/>
              </w:rPr>
              <w:t xml:space="preserve">Мазмұны: </w:t>
            </w:r>
            <w:r w:rsidRPr="00A457B2">
              <w:rPr>
                <w:rFonts w:ascii="Times New Roman" w:hAnsi="Times New Roman" w:cs="Times New Roman"/>
                <w:sz w:val="20"/>
                <w:szCs w:val="20"/>
                <w:lang w:val="kk-KZ"/>
              </w:rPr>
              <w:t>Болат және алюминий конструкциялардан ғимараттар мен имараттарды жобалауға қойылатын негізгі талаптар. Шекті күйлер бойынша есептеу принциптері. Ұлттық қосымшаларды ескере отырып, Еврокодтар бойынша болат конструкцияларын жобалау негіздері. Әр түрлі мақсаттағы ғимараттар мен имараттардың құрылыс конструкцияларын есептеу және жобалау бойынша теориялық және практикалық дағдылар. Еурокодтарға ұқсас нормалар бойынша талаптарды ескере отырып, металл конструкцияларды есептеу. Дәнекерленген қосылыстардың түрлері. Тігістердің жіктелуі және олардың сипаттамалары, есептеулері.</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6</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56</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Ағаш конструкцияларын жобалау</w:t>
            </w:r>
          </w:p>
        </w:tc>
        <w:tc>
          <w:tcPr>
            <w:tcW w:w="4820" w:type="dxa"/>
          </w:tcPr>
          <w:p w:rsidR="00E45A8F" w:rsidRPr="00A457B2" w:rsidRDefault="00E45A8F" w:rsidP="00A457B2">
            <w:pPr>
              <w:ind w:left="57" w:right="57"/>
              <w:jc w:val="both"/>
              <w:rPr>
                <w:rFonts w:ascii="Times New Roman" w:eastAsia="Times New Roman" w:hAnsi="Times New Roman" w:cs="Times New Roman"/>
                <w:sz w:val="20"/>
                <w:szCs w:val="20"/>
                <w:lang w:val="kk-KZ"/>
              </w:rPr>
            </w:pPr>
            <w:r w:rsidRPr="00A457B2">
              <w:rPr>
                <w:rFonts w:ascii="Times New Roman" w:hAnsi="Times New Roman" w:cs="Times New Roman"/>
                <w:b/>
                <w:bCs/>
                <w:sz w:val="20"/>
                <w:szCs w:val="20"/>
                <w:lang w:val="kk-KZ"/>
              </w:rPr>
              <w:t xml:space="preserve">Мақсаты: </w:t>
            </w:r>
            <w:r w:rsidRPr="00A457B2">
              <w:rPr>
                <w:rFonts w:ascii="Times New Roman" w:hAnsi="Times New Roman" w:cs="Times New Roman"/>
                <w:sz w:val="20"/>
                <w:szCs w:val="20"/>
                <w:lang w:val="kk-KZ"/>
              </w:rPr>
              <w:t>А</w:t>
            </w:r>
            <w:r w:rsidRPr="00A457B2">
              <w:rPr>
                <w:rFonts w:ascii="Times New Roman" w:eastAsia="Times New Roman" w:hAnsi="Times New Roman" w:cs="Times New Roman"/>
                <w:sz w:val="20"/>
                <w:szCs w:val="20"/>
                <w:lang w:val="kk-KZ"/>
              </w:rPr>
              <w:t>ғаш конструкцияларын жобалау және есептеу мәселелері бойынша терең білім алуы; студенттерге құрылыс саласындағы ғимараттарды жобалау негіздерін үйрету.</w:t>
            </w:r>
          </w:p>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bCs/>
                <w:sz w:val="20"/>
                <w:szCs w:val="20"/>
                <w:lang w:val="kk-KZ"/>
              </w:rPr>
              <w:t xml:space="preserve">Мазмұны:  </w:t>
            </w:r>
            <w:r w:rsidRPr="00A457B2">
              <w:rPr>
                <w:rFonts w:ascii="Times New Roman" w:hAnsi="Times New Roman" w:cs="Times New Roman"/>
                <w:sz w:val="20"/>
                <w:szCs w:val="20"/>
                <w:lang w:val="kk-KZ"/>
              </w:rPr>
              <w:t xml:space="preserve"> Еурокодтардың талаптарына сәйкес ағаш конструкцияларды жобалау негіздері. Әсер ету сипаттамалары, қатты ағаштардан жасалған ағаш конструкцияларының материалдары мен желімделген элементтер. Орталық созылған, орталық сығылған, иілетін элементтердің, жылжуға арналған иілу элементтерінің, бұралуға бейім элементтердің, иілу мен қысудың, иілу мен созудың бірлескен әсеріне ұшыраған элементтердің ағаш конструкцияларын есептеу Құрылыс саласы бойынша ғимараттарды жобалау негіздері.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 xml:space="preserve">Темірбетон конструкцияларының </w:t>
            </w:r>
            <w:r w:rsidRPr="00A457B2">
              <w:rPr>
                <w:rFonts w:ascii="Times New Roman" w:hAnsi="Times New Roman" w:cs="Times New Roman"/>
                <w:sz w:val="20"/>
                <w:szCs w:val="20"/>
                <w:lang w:val="kk-KZ"/>
              </w:rPr>
              <w:lastRenderedPageBreak/>
              <w:t>элементтерін есептеу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lastRenderedPageBreak/>
              <w:t>Мақсаты:</w:t>
            </w:r>
            <w:r w:rsidRPr="00A457B2">
              <w:rPr>
                <w:rFonts w:ascii="Times New Roman" w:hAnsi="Times New Roman" w:cs="Times New Roman"/>
                <w:sz w:val="20"/>
                <w:szCs w:val="20"/>
                <w:lang w:val="kk-KZ"/>
              </w:rPr>
              <w:t xml:space="preserve"> Еурокодтарға ұқсас ҚР ЕЖ талаптарына сәйкес шекті күйлер әдісі бойынша темірбетон </w:t>
            </w:r>
            <w:r w:rsidRPr="00A457B2">
              <w:rPr>
                <w:rFonts w:ascii="Times New Roman" w:hAnsi="Times New Roman" w:cs="Times New Roman"/>
                <w:sz w:val="20"/>
                <w:szCs w:val="20"/>
                <w:lang w:val="kk-KZ"/>
              </w:rPr>
              <w:lastRenderedPageBreak/>
              <w:t>конструкцияларының элементтерін есептеу және конструкциялауды үйрету.</w:t>
            </w:r>
          </w:p>
          <w:p w:rsidR="00E45A8F" w:rsidRPr="00A457B2" w:rsidRDefault="00E45A8F" w:rsidP="00A457B2">
            <w:pPr>
              <w:ind w:left="57" w:right="57"/>
              <w:jc w:val="both"/>
              <w:rPr>
                <w:rFonts w:ascii="Times New Roman" w:eastAsia="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Темірбетонның мәні. Бетонның, арматураның және темірбетонның қасиеттері; алдын-ала кернелген темірбетонның мәні; шекті күйлер бойынша Еурокодтардың талаптарына сәйкес темірбетон конструкцияларының элементтерін есептеу негіздері мен конструкциялау ерекшеліктері. Бір және қос арматурасы бар иілу элементтерін беріктігі бойынша әртүрлі қималарды есептеу. Ортадан сығылған, центрден тыс сығылған және центрден тыс созылған темірбетон элементтерін есептеу және жобалау. Шекті күйлердің екінші тобы бойынша есептеу негіздері</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64"/>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58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Тас және армотас конструкцияларын жобалау</w:t>
            </w:r>
          </w:p>
        </w:tc>
        <w:tc>
          <w:tcPr>
            <w:tcW w:w="4820" w:type="dxa"/>
          </w:tcPr>
          <w:p w:rsidR="00E45A8F" w:rsidRPr="00A457B2" w:rsidRDefault="00E45A8F" w:rsidP="00A457B2">
            <w:pPr>
              <w:ind w:left="57" w:right="57"/>
              <w:jc w:val="both"/>
              <w:rPr>
                <w:rFonts w:ascii="Times New Roman" w:eastAsia="Times New Roman" w:hAnsi="Times New Roman" w:cs="Times New Roman"/>
                <w:sz w:val="20"/>
                <w:szCs w:val="20"/>
                <w:bdr w:val="none" w:sz="0" w:space="0" w:color="auto" w:frame="1"/>
                <w:lang w:val="kk-KZ" w:eastAsia="ru-RU"/>
              </w:rPr>
            </w:pPr>
            <w:r w:rsidRPr="00A457B2">
              <w:rPr>
                <w:rFonts w:ascii="Times New Roman" w:eastAsia="Times New Roman" w:hAnsi="Times New Roman" w:cs="Times New Roman"/>
                <w:b/>
                <w:sz w:val="20"/>
                <w:szCs w:val="20"/>
                <w:bdr w:val="none" w:sz="0" w:space="0" w:color="auto" w:frame="1"/>
                <w:lang w:val="kk-KZ" w:eastAsia="ru-RU"/>
              </w:rPr>
              <w:t>Мақсаты:</w:t>
            </w:r>
            <w:r w:rsidRPr="00A457B2">
              <w:rPr>
                <w:rFonts w:ascii="Times New Roman" w:eastAsia="Times New Roman" w:hAnsi="Times New Roman" w:cs="Times New Roman"/>
                <w:sz w:val="20"/>
                <w:szCs w:val="20"/>
                <w:bdr w:val="none" w:sz="0" w:space="0" w:color="auto" w:frame="1"/>
                <w:lang w:val="kk-KZ" w:eastAsia="ru-RU"/>
              </w:rPr>
              <w:t xml:space="preserve"> Ғимараттар мен имараттардың тас және арматураланған тас конструкцияларын жобалауды үйрету.</w:t>
            </w:r>
          </w:p>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eastAsia="Times New Roman" w:hAnsi="Times New Roman" w:cs="Times New Roman"/>
                <w:b/>
                <w:sz w:val="20"/>
                <w:szCs w:val="20"/>
                <w:bdr w:val="none" w:sz="0" w:space="0" w:color="auto" w:frame="1"/>
                <w:lang w:val="kk-KZ" w:eastAsia="ru-RU"/>
              </w:rPr>
              <w:t>Мазмұны:</w:t>
            </w:r>
            <w:r w:rsidRPr="00A457B2">
              <w:rPr>
                <w:rFonts w:ascii="Times New Roman" w:eastAsia="Times New Roman" w:hAnsi="Times New Roman" w:cs="Times New Roman"/>
                <w:sz w:val="20"/>
                <w:szCs w:val="20"/>
                <w:bdr w:val="none" w:sz="0" w:space="0" w:color="auto" w:frame="1"/>
                <w:lang w:val="kk-KZ" w:eastAsia="ru-RU"/>
              </w:rPr>
              <w:t xml:space="preserve"> Арматураланбаған, арматураланған, алдын-ала кернелген тастан жасалған конструкциялардың негізгі қасиеттері (беріктігі мен деформациясы). Кешенді құрылымдар (темірбетонмен нығайтылған кірпіштер) тас және арматураланған тас құрылымдардың элементтерін (иілу, қысу, созылу, мыжылу үшін жұмыс істейтін) есептеу және конструкциялау әдістемесі. Еурокодтардың талаптарын ескере отырып, осы тас конструкциялардан тас және арматураланған тас ғимараттар мен имараттардың немесе олардың элементтерінің есептік параметрлерін анықтау. Арматураланбаған, арматураланған тастан және кешенді құрылымдардан жасалған ғимараттардың конструктивті шешімдері.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59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Құрастырмалы және тұтас құймалы темірбетон конструкциялары</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Әртүрлі мақсаттағы ғимараттардың құрама және тұтас құймалы темірбетон конструкцияларын жобалауды үйрету .</w:t>
            </w:r>
          </w:p>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Темірбетоннан жасалған көп қабатты азаматтық және өнеркәсіптік ғимараттардың конструктивтік схемалары және олардың конструктивтік элементтерін жобалау мәселелері: Еурокодтарға ұқсас ҚР құрылыс ережелерінің </w:t>
            </w:r>
            <w:r w:rsidRPr="00A457B2">
              <w:rPr>
                <w:rFonts w:ascii="Times New Roman" w:hAnsi="Times New Roman" w:cs="Times New Roman"/>
                <w:sz w:val="20"/>
                <w:szCs w:val="20"/>
                <w:lang w:val="kk-KZ"/>
              </w:rPr>
              <w:lastRenderedPageBreak/>
              <w:t>талаптарына сәйкес ғимараттарды тұрғызудың тұтас құймалы және құрама нұсқаларындағы конструкциялар. Көп қабатты өнеркәсіптік ғимараттардың элементтерін есептеу және жобалау әдістемесі. Еурокодтарға ұқсас ҚР ЕЖ сәйкес бір қабатты өнеркәсіптік ғимараттардың темірбетон конструкцияларын есептеу. Қаңқаның, жабынның, байланыс жүйесінің темірбетон конструкциялары. Көлденең қаңқаларды статикалық есептеу әдістері.</w:t>
            </w:r>
          </w:p>
        </w:tc>
        <w:tc>
          <w:tcPr>
            <w:tcW w:w="708" w:type="dxa"/>
            <w:vMerge w:val="restart"/>
            <w:vAlign w:val="center"/>
          </w:tcPr>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A24F4B" w:rsidRPr="00A457B2" w:rsidRDefault="00A24F4B"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5</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60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Табақша бетті конструкцияларды жобалау</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Әртүрлі табақша бетті конструкцияларын жобалау және есептеу негіздері туралы білім алу.</w:t>
            </w:r>
          </w:p>
          <w:p w:rsidR="00E45A8F" w:rsidRPr="00A457B2" w:rsidRDefault="00E45A8F" w:rsidP="00A457B2">
            <w:pPr>
              <w:ind w:left="57" w:right="57"/>
              <w:jc w:val="both"/>
              <w:rPr>
                <w:rFonts w:ascii="Times New Roman" w:hAnsi="Times New Roman" w:cs="Times New Roman"/>
                <w:color w:val="C00000"/>
                <w:sz w:val="20"/>
                <w:szCs w:val="20"/>
                <w:lang w:val="kk-KZ"/>
              </w:rPr>
            </w:pPr>
            <w:r w:rsidRPr="00A457B2">
              <w:rPr>
                <w:rFonts w:ascii="Times New Roman" w:hAnsi="Times New Roman" w:cs="Times New Roman"/>
                <w:b/>
                <w:sz w:val="20"/>
                <w:szCs w:val="20"/>
                <w:lang w:val="kk-KZ"/>
              </w:rPr>
              <w:t xml:space="preserve">Мазмұны: </w:t>
            </w:r>
            <w:r w:rsidRPr="00A457B2">
              <w:rPr>
                <w:rFonts w:ascii="Times New Roman" w:hAnsi="Times New Roman" w:cs="Times New Roman"/>
                <w:sz w:val="20"/>
                <w:szCs w:val="20"/>
                <w:lang w:val="kk-KZ"/>
              </w:rPr>
              <w:t>Табақша бетті конструкцияларды жобалаудың, құрастырудың негізгі мәселелері. Шекті күйлер бойынша есептеу. Ұлттық қосымшаларды, Еурокод нормаларының талаптарын ескере отырып, табақша бетті конструкцияларды жобалау негіздері. Табақша бетті конструкцияларына әсер ететін жүктеме түрлері. Әртүрлі күштер үйлесімін ескеру. Табақ бетті конструкцияларының түрлері мен ерекшеліктері, есептеудің негізгі ережелері. Тік және көлденең цилиндрлік, сфералық резервуарлар. Айнымалы және тұрақты көлемдегі дымқыл, құрғақ газгольдерлер. Иілімді бункерлер. Дөңгелек бункерлер мен силостар.</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jc w:val="center"/>
              <w:rPr>
                <w:rFonts w:ascii="Times New Roman" w:hAnsi="Times New Roman" w:cs="Times New Roman"/>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61</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 мен  имараттарды тұрғызу технологиясы және ұйымдастыру</w:t>
            </w:r>
          </w:p>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Ғимараттарды жөндеу және жаңғырту технологиясы</w:t>
            </w:r>
          </w:p>
        </w:tc>
        <w:tc>
          <w:tcPr>
            <w:tcW w:w="4820" w:type="dxa"/>
          </w:tcPr>
          <w:p w:rsidR="00E45A8F" w:rsidRPr="00A457B2" w:rsidRDefault="00E45A8F" w:rsidP="00A457B2">
            <w:pPr>
              <w:shd w:val="clear" w:color="auto" w:fill="F8F9FA"/>
              <w:ind w:left="57" w:right="57"/>
              <w:jc w:val="both"/>
              <w:rPr>
                <w:rFonts w:ascii="Times New Roman" w:hAnsi="Times New Roman" w:cs="Times New Roman"/>
                <w:bCs/>
                <w:sz w:val="20"/>
                <w:szCs w:val="20"/>
                <w:lang w:val="kk-KZ"/>
              </w:rPr>
            </w:pPr>
            <w:r w:rsidRPr="00A457B2">
              <w:rPr>
                <w:rFonts w:ascii="Times New Roman" w:hAnsi="Times New Roman" w:cs="Times New Roman"/>
                <w:b/>
                <w:bCs/>
                <w:sz w:val="20"/>
                <w:szCs w:val="20"/>
                <w:lang w:val="kk-KZ"/>
              </w:rPr>
              <w:t xml:space="preserve">Мақсаты: </w:t>
            </w:r>
            <w:r w:rsidRPr="00A457B2">
              <w:rPr>
                <w:rFonts w:ascii="Times New Roman" w:hAnsi="Times New Roman" w:cs="Times New Roman"/>
                <w:lang w:val="kk-KZ"/>
              </w:rPr>
              <w:t>З</w:t>
            </w:r>
            <w:r w:rsidRPr="00A457B2">
              <w:rPr>
                <w:rFonts w:ascii="Times New Roman" w:hAnsi="Times New Roman" w:cs="Times New Roman"/>
                <w:bCs/>
                <w:sz w:val="20"/>
                <w:szCs w:val="20"/>
                <w:lang w:val="kk-KZ"/>
              </w:rPr>
              <w:t>аманауи типтік конструкциялар мен жаңа технологиялық процестерді пайдалана отырып, жөндеу және реконструкциялау технологиясы саласында білім мен практикалық дағдыларды игеру.</w:t>
            </w:r>
          </w:p>
          <w:p w:rsidR="00E45A8F" w:rsidRPr="00A457B2" w:rsidRDefault="00E45A8F" w:rsidP="00A457B2">
            <w:pPr>
              <w:shd w:val="clear" w:color="auto" w:fill="F8F9FA"/>
              <w:ind w:left="57" w:right="57"/>
              <w:jc w:val="both"/>
              <w:rPr>
                <w:rFonts w:ascii="Times New Roman" w:hAnsi="Times New Roman" w:cs="Times New Roman"/>
                <w:sz w:val="20"/>
                <w:szCs w:val="20"/>
                <w:lang w:val="kk-KZ"/>
              </w:rPr>
            </w:pPr>
            <w:r w:rsidRPr="00A457B2">
              <w:rPr>
                <w:rStyle w:val="y2iqfc"/>
                <w:rFonts w:ascii="Times New Roman" w:hAnsi="Times New Roman" w:cs="Times New Roman"/>
                <w:b/>
                <w:sz w:val="20"/>
                <w:szCs w:val="20"/>
                <w:lang w:val="kk-KZ"/>
              </w:rPr>
              <w:t xml:space="preserve">Мазмұны: </w:t>
            </w:r>
            <w:r w:rsidRPr="00A457B2">
              <w:rPr>
                <w:rStyle w:val="y2iqfc"/>
                <w:rFonts w:ascii="Times New Roman" w:hAnsi="Times New Roman" w:cs="Times New Roman"/>
                <w:sz w:val="20"/>
                <w:szCs w:val="20"/>
                <w:lang w:val="kk-KZ"/>
              </w:rPr>
              <w:t>Ғ</w:t>
            </w:r>
            <w:r w:rsidRPr="00A457B2">
              <w:rPr>
                <w:rStyle w:val="FontStyle15"/>
                <w:b w:val="0"/>
                <w:noProof/>
                <w:sz w:val="20"/>
                <w:szCs w:val="20"/>
                <w:lang w:val="kk-KZ"/>
              </w:rPr>
              <w:t xml:space="preserve">имараттар мен имараттарды жөндеу және жанғырту </w:t>
            </w:r>
            <w:r w:rsidRPr="00A457B2">
              <w:rPr>
                <w:rFonts w:ascii="Times New Roman" w:hAnsi="Times New Roman" w:cs="Times New Roman"/>
                <w:noProof/>
                <w:sz w:val="20"/>
                <w:szCs w:val="20"/>
                <w:lang w:val="kk-KZ"/>
              </w:rPr>
              <w:t>жұмыстарының жалпы жағдайы.</w:t>
            </w:r>
            <w:r w:rsidRPr="00A457B2">
              <w:rPr>
                <w:rStyle w:val="FontStyle15"/>
                <w:b w:val="0"/>
                <w:noProof/>
                <w:sz w:val="20"/>
                <w:szCs w:val="20"/>
                <w:lang w:val="kk-KZ"/>
              </w:rPr>
              <w:t xml:space="preserve"> Ғимараттарды мен имараттарды жөндеу және жанғырту технологиясының ережелері. </w:t>
            </w:r>
            <w:r w:rsidRPr="00A457B2">
              <w:rPr>
                <w:rFonts w:ascii="Times New Roman" w:hAnsi="Times New Roman" w:cs="Times New Roman"/>
                <w:sz w:val="20"/>
                <w:szCs w:val="20"/>
                <w:lang w:val="kk-KZ"/>
              </w:rPr>
              <w:t>Ғимараттардың жөндеу және жаңғырту жүмыстарын технологиясын жобалау. Жұмыс істеп тұрған кәсіпорынды жөндеу және жаңғырту жағдайында құрылысты ұйымдастыру. Құрылыс конструкцияларын күшейту технологиясы. Құрылыстағы жөндеу және жаңғырту  кезіндегі жер, бетондау тас қалау жұмыстарының технологиясы.</w:t>
            </w:r>
            <w:r w:rsidRPr="00A457B2">
              <w:rPr>
                <w:rFonts w:ascii="Times New Roman" w:hAnsi="Times New Roman" w:cs="Times New Roman"/>
                <w:bCs/>
                <w:sz w:val="20"/>
                <w:szCs w:val="20"/>
                <w:lang w:val="kk-KZ" w:eastAsia="kk-KZ"/>
              </w:rPr>
              <w:t xml:space="preserve"> Ж</w:t>
            </w:r>
            <w:r w:rsidRPr="00A457B2">
              <w:rPr>
                <w:rFonts w:ascii="Times New Roman" w:hAnsi="Times New Roman" w:cs="Times New Roman"/>
                <w:sz w:val="20"/>
                <w:szCs w:val="20"/>
                <w:lang w:val="kk-KZ"/>
              </w:rPr>
              <w:t xml:space="preserve">өндеу және жаңғырту кезіндегі, қабат аралық </w:t>
            </w:r>
            <w:r w:rsidRPr="00A457B2">
              <w:rPr>
                <w:rFonts w:ascii="Times New Roman" w:hAnsi="Times New Roman" w:cs="Times New Roman"/>
                <w:sz w:val="20"/>
                <w:szCs w:val="20"/>
                <w:lang w:val="kk-KZ"/>
              </w:rPr>
              <w:lastRenderedPageBreak/>
              <w:t>жабын, жабын, шатыр, қас бет жұмыстарының технологиясы.</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62</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Ғимараттардың техникалық жай-күйін бағалау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bCs/>
                <w:sz w:val="20"/>
                <w:szCs w:val="20"/>
                <w:lang w:val="kk-KZ"/>
              </w:rPr>
              <w:t>Мақсаты:</w:t>
            </w:r>
            <w:r w:rsidRPr="00A457B2">
              <w:rPr>
                <w:rFonts w:ascii="Times New Roman" w:hAnsi="Times New Roman" w:cs="Times New Roman"/>
                <w:sz w:val="20"/>
                <w:szCs w:val="20"/>
                <w:lang w:val="kk-KZ"/>
              </w:rPr>
              <w:t xml:space="preserve"> Заманауи ақпараттық технологияларды, материалдарды, машиналар мен механизмдерді қолдана отырып, ғимараттар мен имараттарды нарықтық жағдайда күтіп ұстау және жөндеу процесінде олардың техникалық жай-күйін бағалауға мүмкіндік беретін ойлауды қалыптастыру.</w:t>
            </w:r>
          </w:p>
          <w:p w:rsidR="00E45A8F" w:rsidRPr="00A457B2" w:rsidRDefault="00E45A8F" w:rsidP="00A457B2">
            <w:pPr>
              <w:ind w:left="57" w:right="57"/>
              <w:jc w:val="both"/>
              <w:rPr>
                <w:rFonts w:ascii="Times New Roman" w:hAnsi="Times New Roman" w:cs="Times New Roman"/>
                <w:b/>
                <w:bCs/>
                <w:sz w:val="20"/>
                <w:szCs w:val="20"/>
                <w:lang w:val="kk-KZ"/>
              </w:rPr>
            </w:pPr>
            <w:r w:rsidRPr="00A457B2">
              <w:rPr>
                <w:rFonts w:ascii="Times New Roman" w:hAnsi="Times New Roman" w:cs="Times New Roman"/>
                <w:b/>
                <w:bCs/>
                <w:sz w:val="20"/>
                <w:szCs w:val="20"/>
                <w:lang w:val="kk-KZ"/>
              </w:rPr>
              <w:t xml:space="preserve">Мазмұны: </w:t>
            </w:r>
            <w:r w:rsidRPr="00A457B2">
              <w:rPr>
                <w:rFonts w:ascii="Times New Roman" w:hAnsi="Times New Roman" w:cs="Times New Roman"/>
                <w:bCs/>
                <w:sz w:val="20"/>
                <w:szCs w:val="20"/>
                <w:lang w:val="kk-KZ"/>
              </w:rPr>
              <w:t>Қ</w:t>
            </w:r>
            <w:r w:rsidRPr="00A457B2">
              <w:rPr>
                <w:rStyle w:val="y2iqfc"/>
                <w:rFonts w:ascii="Times New Roman" w:hAnsi="Times New Roman" w:cs="Times New Roman"/>
                <w:sz w:val="20"/>
                <w:szCs w:val="20"/>
                <w:lang w:val="kk-KZ"/>
              </w:rPr>
              <w:t>ұрылыс конструкцияларының тозуына және бұзылуына әкелетін факторлар. Материалдың, элементтердің және конструкциялардың тозуының, ескіруінің және бұзылуының негізгі заңдылықтарын анықтау. Зақымданудың диагностикалау әдістері мен құралдары және негізгі конструктивтік элементтерді қалпына келтіру әдістері. Ғимараттардың ағымдағы техникалық жағдайын бағалау бойынша нақты мәліметтерді беретін заманауи аспаптар мен құрылғыларды пайдалану.</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Азаматтық және өнеркәсіптік ғимараттарды тұрғызу технологиясы</w:t>
            </w:r>
          </w:p>
        </w:tc>
        <w:tc>
          <w:tcPr>
            <w:tcW w:w="4820" w:type="dxa"/>
          </w:tcPr>
          <w:p w:rsidR="00E45A8F" w:rsidRPr="00A457B2" w:rsidRDefault="00E45A8F" w:rsidP="00A457B2">
            <w:pPr>
              <w:pStyle w:val="HTML"/>
              <w:ind w:left="57" w:right="57"/>
              <w:jc w:val="both"/>
              <w:rPr>
                <w:rFonts w:ascii="Times New Roman" w:hAnsi="Times New Roman" w:cs="Times New Roman"/>
                <w:lang w:val="kk-KZ"/>
              </w:rPr>
            </w:pPr>
            <w:r w:rsidRPr="00A457B2">
              <w:rPr>
                <w:rFonts w:ascii="Times New Roman" w:hAnsi="Times New Roman" w:cs="Times New Roman"/>
                <w:b/>
                <w:bCs/>
                <w:lang w:val="kk-KZ"/>
              </w:rPr>
              <w:t>Мақсаты:</w:t>
            </w:r>
            <w:r w:rsidRPr="00A457B2">
              <w:rPr>
                <w:rFonts w:ascii="Times New Roman" w:hAnsi="Times New Roman" w:cs="Times New Roman"/>
                <w:lang w:val="kk-KZ"/>
              </w:rPr>
              <w:t xml:space="preserve"> Әр түрлі мақсаттағы: тұрғын үй, қоғамдық, өнеркәсіптік ғимараттарды тұрғызу кезінде жеке құрылыс процестерінің оңтайлы байланысының негізгі принциптерін қалыптастыру. </w:t>
            </w:r>
          </w:p>
          <w:p w:rsidR="00E45A8F" w:rsidRPr="00A457B2" w:rsidRDefault="00E45A8F" w:rsidP="00A457B2">
            <w:pPr>
              <w:pStyle w:val="HTML"/>
              <w:shd w:val="clear" w:color="auto" w:fill="F8F9FA"/>
              <w:ind w:left="57" w:right="57"/>
              <w:jc w:val="both"/>
              <w:rPr>
                <w:rFonts w:ascii="Times New Roman" w:hAnsi="Times New Roman" w:cs="Times New Roman"/>
                <w:lang w:val="kk-KZ"/>
              </w:rPr>
            </w:pPr>
            <w:r w:rsidRPr="00A457B2">
              <w:rPr>
                <w:rFonts w:ascii="Times New Roman" w:hAnsi="Times New Roman" w:cs="Times New Roman"/>
                <w:b/>
                <w:lang w:val="kk-KZ"/>
              </w:rPr>
              <w:t>Мазмұны:</w:t>
            </w:r>
            <w:r w:rsidRPr="00A457B2">
              <w:rPr>
                <w:rFonts w:ascii="Times New Roman" w:hAnsi="Times New Roman" w:cs="Times New Roman"/>
                <w:lang w:val="kk-KZ"/>
              </w:rPr>
              <w:t xml:space="preserve"> Азаматтық және өнеркәсіптік ғимараттар мен имараттарды тұрғызу технологиясының негізгі ережелері. Азаматтық және өнеркәсіптік нысандарды салуға арналған құжаттама. Инженерлік дайындық. Ғимараттарды жинақтау және тұрғызу процестерін кешенді механикаландыру. Көп қабатты кірпішті тұрғын үй ғимараттарын тұрғызу технологиясы. Ғимаратты құймалы бетонмен тұрғызу технологиясы. Ірі панельді қаңқалы ғимараттарды тұрғызу технологиясы. Қаңқалы ғимараттарды тұрғызу технологиясы. Бір қабатты өндірістік ғимараттарды тұрғызу технологиясы. Көп қабатты ғимараттар. Құрылыс жоспарын және ғимараттарды тұрғызу құжаттамасын жасау.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64</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Құрылыстағы қауіпсіздікті басқару және сапаны бақылау</w:t>
            </w:r>
          </w:p>
        </w:tc>
        <w:tc>
          <w:tcPr>
            <w:tcW w:w="4820" w:type="dxa"/>
          </w:tcPr>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Қауіпсіздікті басқару, құрылыс-монтаж жұмыстарын, нысандарды өндіру және қабылдау кезінде сапаны бақылауды ұйымдастыру бойынша теориялық білім мен практикалық дағдыларды алу.</w:t>
            </w:r>
          </w:p>
          <w:p w:rsidR="00E45A8F" w:rsidRPr="00A457B2" w:rsidRDefault="00E45A8F" w:rsidP="00A457B2">
            <w:pPr>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lastRenderedPageBreak/>
              <w:t>Мазмұны:</w:t>
            </w:r>
            <w:r w:rsidRPr="00A457B2">
              <w:rPr>
                <w:rFonts w:ascii="Times New Roman" w:hAnsi="Times New Roman" w:cs="Times New Roman"/>
                <w:sz w:val="20"/>
                <w:szCs w:val="20"/>
                <w:lang w:val="kk-KZ"/>
              </w:rPr>
              <w:t xml:space="preserve"> Құрылыс алаңында қауіпсіз жағдайлар мен еңбекті қорғауды ұйымдастыру. Қысқы жағдайларда жұмыстарды ұйымдастыруға қойылатын қауіпсіздік талаптары. Құрылыс өнімдерінің сапасын басқару. Халықаралық стандарттар, құрылыс сапасы бойынша нормативтік құжаттама. Құрылыстағы сапаны бақылауды ұйымдастыру және құралдары. Құрылыс сапасын бақылауды ұйымдастыру. Кіріс, операциялық және қабылдау бақылауы. Жер, бетон, монтаждау, тас, шатыр, әрлеу жұмыстары кезінде сапаны бақылау. Жұмыстарды қабылдау актілері.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tcBorders>
            <w:vAlign w:val="center"/>
          </w:tcPr>
          <w:p w:rsidR="00E45A8F" w:rsidRPr="00A457B2" w:rsidRDefault="00A24F4B" w:rsidP="00A457B2">
            <w:pPr>
              <w:jc w:val="center"/>
              <w:rPr>
                <w:rFonts w:ascii="Times New Roman" w:hAnsi="Times New Roman" w:cs="Times New Roman"/>
                <w:sz w:val="20"/>
                <w:szCs w:val="20"/>
                <w:lang w:val="kk-KZ"/>
              </w:rPr>
            </w:pPr>
            <w:r w:rsidRPr="00A457B2">
              <w:rPr>
                <w:rFonts w:ascii="Times New Roman" w:hAnsi="Cambria Math" w:cs="Times New Roman"/>
                <w:sz w:val="20"/>
                <w:szCs w:val="20"/>
                <w:lang w:val="kk-KZ"/>
              </w:rPr>
              <w:t>ѵ</w:t>
            </w:r>
          </w:p>
        </w:tc>
      </w:tr>
      <w:tr w:rsidR="00E45A8F" w:rsidRPr="00A457B2" w:rsidTr="003A6F9C">
        <w:trPr>
          <w:trHeight w:val="64"/>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65</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142"/>
              <w:rPr>
                <w:rFonts w:ascii="Times New Roman" w:hAnsi="Times New Roman" w:cs="Times New Roman"/>
                <w:sz w:val="20"/>
                <w:szCs w:val="20"/>
                <w:lang w:val="kk-KZ"/>
              </w:rPr>
            </w:pPr>
            <w:r w:rsidRPr="00A457B2">
              <w:rPr>
                <w:rFonts w:ascii="Times New Roman" w:hAnsi="Times New Roman" w:cs="Times New Roman"/>
                <w:sz w:val="20"/>
                <w:szCs w:val="20"/>
                <w:lang w:val="kk-KZ"/>
              </w:rPr>
              <w:t>Биік және арнайы ғимараттар мен имараттарды тұрғызу технологиясы</w:t>
            </w:r>
          </w:p>
        </w:tc>
        <w:tc>
          <w:tcPr>
            <w:tcW w:w="4820" w:type="dxa"/>
          </w:tcPr>
          <w:p w:rsidR="00E45A8F" w:rsidRPr="00A457B2" w:rsidRDefault="00E45A8F" w:rsidP="00A457B2">
            <w:pPr>
              <w:pStyle w:val="HTML"/>
              <w:shd w:val="clear" w:color="auto" w:fill="F8F9FA"/>
              <w:ind w:left="57" w:right="57"/>
              <w:jc w:val="both"/>
              <w:rPr>
                <w:rStyle w:val="y2iqfc"/>
                <w:rFonts w:ascii="Times New Roman" w:eastAsia="Calibri" w:hAnsi="Times New Roman" w:cs="Times New Roman"/>
                <w:lang w:val="kk-KZ"/>
              </w:rPr>
            </w:pPr>
            <w:r w:rsidRPr="00A457B2">
              <w:rPr>
                <w:rFonts w:ascii="Times New Roman" w:hAnsi="Times New Roman" w:cs="Times New Roman"/>
                <w:b/>
                <w:bCs/>
                <w:lang w:val="kk-KZ"/>
              </w:rPr>
              <w:t xml:space="preserve">Мақсаты: </w:t>
            </w:r>
            <w:r w:rsidRPr="00A457B2">
              <w:rPr>
                <w:rFonts w:ascii="Times New Roman" w:hAnsi="Times New Roman" w:cs="Times New Roman"/>
                <w:lang w:val="kk-KZ"/>
              </w:rPr>
              <w:t>Құрастырмалы, құймалы конструкциялардан әртүрлі конструктивтік жүйелердің биік, арнайы ғимараттар мен имараттарды салу әдістерінің теориялық негіздері мен регламенттерін игеру.</w:t>
            </w:r>
          </w:p>
          <w:p w:rsidR="00E45A8F" w:rsidRPr="00A457B2" w:rsidRDefault="00E45A8F" w:rsidP="00A457B2">
            <w:pPr>
              <w:pStyle w:val="HTML"/>
              <w:shd w:val="clear" w:color="auto" w:fill="F8F9FA"/>
              <w:ind w:left="57" w:right="57"/>
              <w:jc w:val="both"/>
              <w:rPr>
                <w:rFonts w:ascii="Times New Roman" w:hAnsi="Times New Roman" w:cs="Times New Roman"/>
                <w:lang w:val="kk-KZ"/>
              </w:rPr>
            </w:pPr>
            <w:r w:rsidRPr="00A457B2">
              <w:rPr>
                <w:rStyle w:val="y2iqfc"/>
                <w:rFonts w:ascii="Times New Roman" w:hAnsi="Times New Roman" w:cs="Times New Roman"/>
                <w:b/>
                <w:lang w:val="kk-KZ"/>
              </w:rPr>
              <w:t xml:space="preserve">Мазмұны: </w:t>
            </w:r>
            <w:r w:rsidRPr="00A457B2">
              <w:rPr>
                <w:rFonts w:ascii="Times New Roman" w:hAnsi="Times New Roman" w:cs="Times New Roman"/>
                <w:lang w:val="kk-KZ"/>
              </w:rPr>
              <w:t>Биік және арнайы ғимараттар мен имараттардың құрылысын ұйымдастыру-технологиялық дайындау. Биік және арнайы ғимараттар мен имараттарды тұрғызу үшін құрылыс алаңын инженерлік дайындау. Құрастырмалы-құймалы және құймалы темірбетон қаңқасы бар жоғары қабатты тұрғын және қоғамдық ғимараттарды тұрғызу технологиясы. Мұнара-діңгек құрылыстарын тұрғызу технологиясы. Өнеркәсіптік түтін құбырларын тұрғызу технологиясы. Бұрғылау мұнаралары мен платформаларын орнату технологиясы. Металл резервуарлар мен газгольдерлерді тұрғызу технологиясы.</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66</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Арнайы имараттарды монтаждау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bCs/>
                <w:sz w:val="20"/>
                <w:szCs w:val="20"/>
                <w:lang w:val="kk-KZ"/>
              </w:rPr>
              <w:t>Мақсаты:</w:t>
            </w:r>
            <w:r w:rsidRPr="00A457B2">
              <w:rPr>
                <w:rFonts w:ascii="Times New Roman" w:hAnsi="Times New Roman" w:cs="Times New Roman"/>
                <w:lang w:val="kk-KZ"/>
              </w:rPr>
              <w:t xml:space="preserve"> Ғ</w:t>
            </w:r>
            <w:r w:rsidRPr="00A457B2">
              <w:rPr>
                <w:rFonts w:ascii="Times New Roman" w:hAnsi="Times New Roman" w:cs="Times New Roman"/>
                <w:sz w:val="20"/>
                <w:szCs w:val="20"/>
                <w:lang w:val="kk-KZ"/>
              </w:rPr>
              <w:t>имараттар мен арнайы имараттардың конструктивтік элементтерін тұрғызу және монтаждауды ұйымдастыру технологиясы бойынша білімі мен дағдыларын  қалыптастру.</w:t>
            </w:r>
          </w:p>
          <w:p w:rsidR="00E45A8F" w:rsidRPr="00A457B2" w:rsidRDefault="00E45A8F" w:rsidP="00A457B2">
            <w:pPr>
              <w:ind w:left="57" w:right="57"/>
              <w:jc w:val="both"/>
              <w:rPr>
                <w:rFonts w:ascii="Times New Roman" w:eastAsia="Times New Roman" w:hAnsi="Times New Roman" w:cs="Times New Roman"/>
                <w:sz w:val="20"/>
                <w:szCs w:val="20"/>
                <w:lang w:val="kk-KZ"/>
              </w:rPr>
            </w:pPr>
            <w:r w:rsidRPr="00A457B2">
              <w:rPr>
                <w:rStyle w:val="y2iqfc"/>
                <w:rFonts w:ascii="Times New Roman" w:hAnsi="Times New Roman" w:cs="Times New Roman"/>
                <w:b/>
                <w:sz w:val="20"/>
                <w:szCs w:val="20"/>
                <w:lang w:val="kk-KZ"/>
              </w:rPr>
              <w:t xml:space="preserve">Мазмұны: </w:t>
            </w:r>
            <w:r w:rsidRPr="00A457B2">
              <w:rPr>
                <w:rFonts w:ascii="Times New Roman" w:hAnsi="Times New Roman" w:cs="Times New Roman"/>
                <w:sz w:val="20"/>
                <w:szCs w:val="20"/>
                <w:lang w:val="kk-KZ"/>
              </w:rPr>
              <w:t xml:space="preserve">Құрастырмалы-құймалы және құймалы темірбетон қаңқасы бар биік қабатты тұрғын және қоғамдық ғимараттарды тұрғызуды монтаждау технологиясы. Көп функционалды көп қабатты ғимараттардың құрылысын монтаждау технологиясы. Арнайы ғимараттар мен имараттардың құрылысын монтаждау технологиясы. Мұнара-діңгек </w:t>
            </w:r>
            <w:r w:rsidRPr="00A457B2">
              <w:rPr>
                <w:rFonts w:ascii="Times New Roman" w:hAnsi="Times New Roman" w:cs="Times New Roman"/>
                <w:sz w:val="20"/>
                <w:szCs w:val="20"/>
                <w:lang w:val="kk-KZ"/>
              </w:rPr>
              <w:lastRenderedPageBreak/>
              <w:t>құрылыстарын тұрғызуды монтаждау технологиясы. Өнеркәсіптік түтін құбырларын тұрғызу технологиясы. Бұрғылау мұнаралары мен платформаларын орнату технологиясы. Металл резервуарлар мен газгольдерлердің құрылысын монтаждау технологиясы. Сусымалы заттарды сақтауға арналған имараттарды монтаждау технологиясы.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67</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 экономикасы және сметалық іс</w:t>
            </w:r>
          </w:p>
        </w:tc>
        <w:tc>
          <w:tcPr>
            <w:tcW w:w="4820" w:type="dxa"/>
          </w:tcPr>
          <w:p w:rsidR="00E45A8F" w:rsidRPr="00A457B2" w:rsidRDefault="00E45A8F" w:rsidP="00A457B2">
            <w:pPr>
              <w:pStyle w:val="HTML"/>
              <w:jc w:val="both"/>
              <w:rPr>
                <w:rFonts w:ascii="Times New Roman" w:hAnsi="Times New Roman" w:cs="Times New Roman"/>
                <w:lang w:val="kk-KZ"/>
              </w:rPr>
            </w:pPr>
            <w:r w:rsidRPr="00A457B2">
              <w:rPr>
                <w:rFonts w:ascii="Times New Roman" w:hAnsi="Times New Roman" w:cs="Times New Roman"/>
                <w:b/>
                <w:lang w:val="kk-KZ"/>
              </w:rPr>
              <w:t>Мақсаты:</w:t>
            </w:r>
            <w:r w:rsidRPr="00A457B2">
              <w:rPr>
                <w:rFonts w:ascii="Times New Roman" w:hAnsi="Times New Roman" w:cs="Times New Roman"/>
                <w:lang w:val="kk-KZ"/>
              </w:rPr>
              <w:t xml:space="preserve"> Қ</w:t>
            </w:r>
            <w:r w:rsidRPr="00A457B2">
              <w:rPr>
                <w:rStyle w:val="y2iqfc"/>
                <w:rFonts w:ascii="Times New Roman" w:hAnsi="Times New Roman" w:cs="Times New Roman"/>
                <w:lang w:val="kk-KZ"/>
              </w:rPr>
              <w:t>ұрылыс саласындағы практикалық қызмет пен нарықтық қатынастар жағдайында қазіргі заманғы теориялық, практикалық және экономикалық білімді қалыптастыру.</w:t>
            </w:r>
          </w:p>
          <w:p w:rsidR="00E45A8F" w:rsidRPr="00A457B2" w:rsidRDefault="00E45A8F" w:rsidP="00A457B2">
            <w:pPr>
              <w:ind w:left="57" w:right="57"/>
              <w:jc w:val="both"/>
              <w:rPr>
                <w:rFonts w:ascii="Times New Roman" w:hAnsi="Times New Roman" w:cs="Times New Roman"/>
                <w:color w:val="FF0000"/>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Құрылыстағы кәсіпкерлік қызметтің негіздері. Құрылыстың негізгі қорлары және еңбек ресурстары. </w:t>
            </w:r>
            <w:r w:rsidRPr="00A457B2">
              <w:rPr>
                <w:rStyle w:val="y2iqfc"/>
                <w:rFonts w:ascii="Times New Roman" w:hAnsi="Times New Roman" w:cs="Times New Roman"/>
                <w:sz w:val="20"/>
                <w:szCs w:val="20"/>
                <w:lang w:val="kk-KZ"/>
              </w:rPr>
              <w:t>Өнімнің өзіндік құны, құрылыстағы пайда және рентабельділік. Құрылыс-монтаж жұмыстарының, құрылыс материалдарының, бұйымдары мен конструкцияларының ресурстық әдіспен</w:t>
            </w:r>
            <w:r w:rsidRPr="00A457B2">
              <w:rPr>
                <w:rFonts w:ascii="Times New Roman" w:hAnsi="Times New Roman" w:cs="Times New Roman"/>
                <w:lang w:val="kk-KZ"/>
              </w:rPr>
              <w:t xml:space="preserve"> </w:t>
            </w:r>
            <w:r w:rsidRPr="00A457B2">
              <w:rPr>
                <w:rStyle w:val="y2iqfc"/>
                <w:rFonts w:ascii="Times New Roman" w:hAnsi="Times New Roman" w:cs="Times New Roman"/>
                <w:lang w:val="kk-KZ"/>
              </w:rPr>
              <w:t>және жасанды интеллект элементтерін қолдану арқылы</w:t>
            </w:r>
            <w:r w:rsidRPr="00A457B2">
              <w:rPr>
                <w:rStyle w:val="y2iqfc"/>
                <w:rFonts w:ascii="Times New Roman" w:hAnsi="Times New Roman" w:cs="Times New Roman"/>
                <w:sz w:val="20"/>
                <w:szCs w:val="20"/>
                <w:lang w:val="kk-KZ"/>
              </w:rPr>
              <w:t xml:space="preserve"> сметалық құнын құрастыру мәселелері.</w:t>
            </w:r>
            <w:r w:rsidRPr="00A457B2">
              <w:rPr>
                <w:rFonts w:ascii="Times New Roman" w:hAnsi="Times New Roman" w:cs="Times New Roman"/>
                <w:sz w:val="20"/>
                <w:szCs w:val="20"/>
                <w:lang w:val="kk-KZ"/>
              </w:rPr>
              <w:t xml:space="preserve"> </w:t>
            </w:r>
            <w:r w:rsidRPr="00A457B2">
              <w:rPr>
                <w:rStyle w:val="y2iqfc"/>
                <w:rFonts w:ascii="Times New Roman" w:hAnsi="Times New Roman" w:cs="Times New Roman"/>
                <w:sz w:val="20"/>
                <w:szCs w:val="20"/>
                <w:lang w:val="kk-KZ"/>
              </w:rPr>
              <w:t>Сметалық есептеулерді дайындаудың нормативтік құжаттары.</w:t>
            </w:r>
            <w:r w:rsidRPr="00A457B2">
              <w:rPr>
                <w:rFonts w:ascii="Times New Roman" w:hAnsi="Times New Roman" w:cs="Times New Roman"/>
                <w:sz w:val="20"/>
                <w:szCs w:val="20"/>
                <w:lang w:val="kk-KZ"/>
              </w:rPr>
              <w:t xml:space="preserve"> </w:t>
            </w:r>
            <w:r w:rsidRPr="00A457B2">
              <w:rPr>
                <w:rStyle w:val="y2iqfc"/>
                <w:rFonts w:ascii="Times New Roman" w:hAnsi="Times New Roman" w:cs="Times New Roman"/>
                <w:sz w:val="20"/>
                <w:szCs w:val="20"/>
                <w:lang w:val="kk-KZ"/>
              </w:rPr>
              <w:t>Локалдік, объектілік сметаларды және құрылыс құнының сметалық, жиынтық есебінің әдістемесі.</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68</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Жобаны басқару</w:t>
            </w:r>
          </w:p>
        </w:tc>
        <w:tc>
          <w:tcPr>
            <w:tcW w:w="4820" w:type="dxa"/>
          </w:tcPr>
          <w:p w:rsidR="00E45A8F" w:rsidRPr="00A457B2" w:rsidRDefault="00E45A8F" w:rsidP="00A457B2">
            <w:pPr>
              <w:pStyle w:val="HTML"/>
              <w:shd w:val="clear" w:color="auto" w:fill="F8F9FA"/>
              <w:jc w:val="both"/>
              <w:rPr>
                <w:rStyle w:val="y2iqfc"/>
                <w:rFonts w:ascii="Times New Roman" w:hAnsi="Times New Roman" w:cs="Times New Roman"/>
                <w:color w:val="202124"/>
                <w:lang w:val="kk-KZ"/>
              </w:rPr>
            </w:pPr>
            <w:r w:rsidRPr="00A457B2">
              <w:rPr>
                <w:rStyle w:val="y2iqfc"/>
                <w:rFonts w:ascii="Times New Roman" w:hAnsi="Times New Roman" w:cs="Times New Roman"/>
                <w:b/>
                <w:color w:val="202124"/>
                <w:lang w:val="kk-KZ"/>
              </w:rPr>
              <w:t>Мақсаты:</w:t>
            </w:r>
            <w:r w:rsidRPr="00A457B2">
              <w:rPr>
                <w:rStyle w:val="y2iqfc"/>
                <w:rFonts w:ascii="Times New Roman" w:hAnsi="Times New Roman" w:cs="Times New Roman"/>
                <w:color w:val="202124"/>
                <w:lang w:val="kk-KZ"/>
              </w:rPr>
              <w:t xml:space="preserve"> Құрылыс жобасын басқару үшін теориялық білім мен практикалық дағдыларды қалыптастыру.</w:t>
            </w:r>
          </w:p>
          <w:p w:rsidR="00E45A8F" w:rsidRPr="00A457B2" w:rsidRDefault="00E45A8F" w:rsidP="00A457B2">
            <w:pPr>
              <w:ind w:left="57" w:right="57"/>
              <w:jc w:val="both"/>
              <w:rPr>
                <w:rFonts w:ascii="Times New Roman" w:hAnsi="Times New Roman" w:cs="Times New Roman"/>
                <w:sz w:val="20"/>
                <w:szCs w:val="20"/>
                <w:lang w:val="kk-KZ"/>
              </w:rPr>
            </w:pPr>
            <w:r w:rsidRPr="00A457B2">
              <w:rPr>
                <w:rStyle w:val="y2iqfc"/>
                <w:rFonts w:ascii="Times New Roman" w:hAnsi="Times New Roman" w:cs="Times New Roman"/>
                <w:b/>
                <w:color w:val="202124"/>
                <w:lang w:val="kk-KZ"/>
              </w:rPr>
              <w:t>Мазмұны:</w:t>
            </w:r>
            <w:r w:rsidRPr="00A457B2">
              <w:rPr>
                <w:rStyle w:val="y2iqfc"/>
                <w:rFonts w:ascii="Times New Roman" w:hAnsi="Times New Roman" w:cs="Times New Roman"/>
                <w:color w:val="202124"/>
                <w:lang w:val="kk-KZ"/>
              </w:rPr>
              <w:t xml:space="preserve"> Құрылыс жобаларының ерекшеліктері және оларды басқару принциптері. Құрылыс нысанына жобалық құжаттаманың құрамы. Жобаның өмірлік циклін талдау. Жобаларды қайта бекіту. Құрылыс жұмыстарының құрамын анықтау принциптері, олардың реттілігін анықтау, олардың ұзақтығын бағалау; жұмыс кестесін әзірлеу және кестені бақылау. Ресурстарды жоспарлау, құнын бағалау, бюджеттеу, құнын бақылау. Өнімділікті анықтау; құрылыстағы өнімділік мәселесін талдау. Жобаның сәттілігіне әсер ететін факторлар, </w:t>
            </w:r>
            <w:r w:rsidRPr="00A457B2">
              <w:rPr>
                <w:rStyle w:val="y2iqfc"/>
                <w:rFonts w:ascii="Times New Roman" w:hAnsi="Times New Roman" w:cs="Times New Roman"/>
                <w:color w:val="202124"/>
                <w:lang w:val="kk-KZ"/>
              </w:rPr>
              <w:lastRenderedPageBreak/>
              <w:t>жобаның негізгі көрсеткіштері.</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69</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Құрылысты ұйымдастыру, жоспарлау және басқару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 xml:space="preserve">Мақсаты: </w:t>
            </w:r>
            <w:r w:rsidRPr="00A457B2">
              <w:rPr>
                <w:rFonts w:ascii="Times New Roman" w:hAnsi="Times New Roman" w:cs="Times New Roman"/>
                <w:sz w:val="20"/>
                <w:szCs w:val="20"/>
                <w:lang w:val="kk-KZ"/>
              </w:rPr>
              <w:t>Құрылыс өндірісін ұйымдастыру негіздерін, құрылыс өндірісін басқару жүйелерінің ұйымдық-технологиялық сенімділігін және құрылыстағы басқару жүйесін автоматтандыруды үйрену.</w:t>
            </w:r>
          </w:p>
          <w:p w:rsidR="00E45A8F" w:rsidRPr="00A457B2" w:rsidRDefault="00E45A8F" w:rsidP="00A457B2">
            <w:pPr>
              <w:ind w:left="57" w:right="57"/>
              <w:jc w:val="both"/>
              <w:rPr>
                <w:rFonts w:ascii="Times New Roman" w:eastAsia="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sz w:val="20"/>
                <w:szCs w:val="20"/>
                <w:lang w:val="kk-KZ"/>
              </w:rPr>
              <w:t xml:space="preserve"> Құрылыс өндірісін ұйымдастыру әдістері, жобалау мен іздестіруді ұйымдастыру. Күнтізбелік және желілік жоспарлау жүйелері. Құрылысты басқару. Өнеркәсіптік және тұрғын үй-азаматтық мақсаттағы құрылыс нысандарын ағынды жоспарлау негіздері. Құрылыс жоспарларын жобалаудың жалпы принциптері. Құрылыста құрылыс машиналары мен көлік паркін пайдалануды ұйымдастыру. Өнеркәсіптік және тұрғын үй-азаматтық мақсаттағы нысандардың құрылысын материалдық-техникалық ресурстармен қамтамасыз ету. Құрылыс сапасын басқару, ғимараттар мен имараттарды пайдалануға беру.</w:t>
            </w:r>
          </w:p>
        </w:tc>
        <w:tc>
          <w:tcPr>
            <w:tcW w:w="708" w:type="dxa"/>
            <w:vMerge w:val="restart"/>
            <w:vAlign w:val="center"/>
          </w:tcPr>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4</w:t>
            </w: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70</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Құрылыстағы ресурс үнемдейтін технологиялар</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Мақсаты:</w:t>
            </w:r>
            <w:r w:rsidRPr="00A457B2">
              <w:rPr>
                <w:rFonts w:ascii="Times New Roman" w:hAnsi="Times New Roman" w:cs="Times New Roman"/>
                <w:sz w:val="20"/>
                <w:szCs w:val="20"/>
                <w:lang w:val="kk-KZ"/>
              </w:rPr>
              <w:t xml:space="preserve"> Ғимараттар мен имараттарды тұрғызу кезінде заманауи ресурс үнемдейтін технологиялармен құрылыс өндірісін ұйымдастыруда кәсіби білім мен қажетті практикалық дағдыларды қалыптастыру.</w:t>
            </w:r>
          </w:p>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b/>
                <w:sz w:val="20"/>
                <w:szCs w:val="20"/>
                <w:lang w:val="kk-KZ"/>
              </w:rPr>
              <w:t>Мазмұны:</w:t>
            </w:r>
            <w:r w:rsidRPr="00A457B2">
              <w:rPr>
                <w:rFonts w:ascii="Times New Roman" w:hAnsi="Times New Roman" w:cs="Times New Roman"/>
                <w:lang w:val="kk-KZ"/>
              </w:rPr>
              <w:t xml:space="preserve"> Қ</w:t>
            </w:r>
            <w:r w:rsidRPr="00A457B2">
              <w:rPr>
                <w:rFonts w:ascii="Times New Roman" w:hAnsi="Times New Roman" w:cs="Times New Roman"/>
                <w:sz w:val="20"/>
                <w:szCs w:val="20"/>
                <w:lang w:val="kk-KZ"/>
              </w:rPr>
              <w:t>ұрылыс-монтаждау жұмыстарын жүргізу кезіндегі жабдықтың негізгі принциптері. Материалдық ресурстардың есебі және көрсеткіштері. Өнім бірлігі үшін өндірісте ресурстарды үнемдеуді төмендету жолдары, механикаландырылған технологиялардың тиімділігін есептеу. Заманауи әдістер мен энергияны үнемдейтін технологияларды қолдану. Құрылыстағы энергетикалық шығындарды азайту мақсатында заманауи құрылыс-монтаждау жұмыстарын жүргізу. Жаңа нысандарды жобалау мен тұрғызуда заманауи әдісті үнемді технологияларды енгізудің негізгі қағидалары.</w:t>
            </w:r>
          </w:p>
        </w:tc>
        <w:tc>
          <w:tcPr>
            <w:tcW w:w="708" w:type="dxa"/>
            <w:vMerge/>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71</w:t>
            </w:r>
          </w:p>
        </w:tc>
        <w:tc>
          <w:tcPr>
            <w:tcW w:w="1425"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Жаңа кәсіби құзыреттіліктерді алу  модулі</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БП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ТК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Қосымша білім беру бағдарламасы бойынша пәндері</w:t>
            </w:r>
          </w:p>
        </w:tc>
        <w:tc>
          <w:tcPr>
            <w:tcW w:w="4820" w:type="dxa"/>
          </w:tcPr>
          <w:p w:rsidR="00E45A8F" w:rsidRPr="00A457B2" w:rsidRDefault="00E45A8F" w:rsidP="00A457B2">
            <w:pPr>
              <w:pStyle w:val="HTML"/>
              <w:shd w:val="clear" w:color="auto" w:fill="F8F9FA"/>
              <w:ind w:left="57" w:right="57"/>
              <w:jc w:val="both"/>
              <w:rPr>
                <w:rFonts w:ascii="Times New Roman" w:hAnsi="Times New Roman" w:cs="Times New Roman"/>
                <w:lang w:val="kk-KZ"/>
              </w:rPr>
            </w:pPr>
            <w:r w:rsidRPr="00A457B2">
              <w:rPr>
                <w:rStyle w:val="y2iqfc"/>
                <w:rFonts w:ascii="Times New Roman" w:eastAsia="Calibri" w:hAnsi="Times New Roman" w:cs="Times New Roman"/>
                <w:lang w:val="kk-KZ"/>
              </w:rPr>
              <w:t xml:space="preserve">Қосымша білім беру бағдарламасы (minor) – қосымша құзыреттерді қалыптастыру мақсатында білім алушылар оқу үшін анықтайтын пәндердің және (немесе) модульдердің және оқу жұмысының басқа </w:t>
            </w:r>
            <w:r w:rsidRPr="00A457B2">
              <w:rPr>
                <w:rStyle w:val="y2iqfc"/>
                <w:rFonts w:ascii="Times New Roman" w:eastAsia="Calibri" w:hAnsi="Times New Roman" w:cs="Times New Roman"/>
                <w:lang w:val="kk-KZ"/>
              </w:rPr>
              <w:lastRenderedPageBreak/>
              <w:t>түрлерінің жиынтығы.</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lastRenderedPageBreak/>
              <w:t>12</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lastRenderedPageBreak/>
              <w:t>72</w:t>
            </w:r>
          </w:p>
        </w:tc>
        <w:tc>
          <w:tcPr>
            <w:tcW w:w="1425" w:type="dxa"/>
            <w:vMerge w:val="restart"/>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Қорытынды аттестация модулі</w:t>
            </w: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Диплом алды немесе өндірістік практика</w:t>
            </w:r>
          </w:p>
        </w:tc>
        <w:tc>
          <w:tcPr>
            <w:tcW w:w="4820" w:type="dxa"/>
          </w:tcPr>
          <w:p w:rsidR="00E45A8F" w:rsidRPr="00A457B2" w:rsidRDefault="00E45A8F" w:rsidP="00A457B2">
            <w:pPr>
              <w:ind w:left="57" w:right="57" w:firstLine="11"/>
              <w:jc w:val="both"/>
              <w:rPr>
                <w:rFonts w:ascii="Times New Roman" w:eastAsia="Times Kaz" w:hAnsi="Times New Roman" w:cs="Times New Roman"/>
                <w:b/>
                <w:color w:val="000000"/>
                <w:sz w:val="20"/>
                <w:szCs w:val="20"/>
                <w:lang w:val="kk-KZ" w:eastAsia="ru-RU"/>
              </w:rPr>
            </w:pPr>
            <w:r w:rsidRPr="00A457B2">
              <w:rPr>
                <w:rFonts w:ascii="Times New Roman" w:eastAsia="Times Kaz" w:hAnsi="Times New Roman" w:cs="Times New Roman"/>
                <w:b/>
                <w:color w:val="000000"/>
                <w:sz w:val="20"/>
                <w:szCs w:val="20"/>
                <w:lang w:val="kk-KZ" w:eastAsia="ru-RU"/>
              </w:rPr>
              <w:t xml:space="preserve">Мақсаты: </w:t>
            </w:r>
            <w:r w:rsidRPr="00A457B2">
              <w:rPr>
                <w:rFonts w:ascii="Times New Roman" w:eastAsia="Times Kaz" w:hAnsi="Times New Roman" w:cs="Times New Roman"/>
                <w:color w:val="000000"/>
                <w:sz w:val="20"/>
                <w:szCs w:val="20"/>
                <w:lang w:val="kk-KZ" w:eastAsia="ru-RU"/>
              </w:rPr>
              <w:t>Ғимараттар құрылысы саласында практикалық дағдыларды қалыптастыру, құрылыс алаңында жұмыс тәжірибесін алу және қорытынды аттестацияны сәтті орындау үшін қажетті теориялық білімді тереңдету.</w:t>
            </w:r>
          </w:p>
          <w:p w:rsidR="00E45A8F" w:rsidRPr="00A457B2" w:rsidRDefault="00E45A8F" w:rsidP="00A45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sz w:val="20"/>
                <w:szCs w:val="20"/>
                <w:lang w:val="kk-KZ"/>
              </w:rPr>
            </w:pPr>
            <w:r w:rsidRPr="00A457B2">
              <w:rPr>
                <w:rFonts w:ascii="Times New Roman" w:hAnsi="Times New Roman" w:cs="Times New Roman"/>
                <w:b/>
                <w:color w:val="000000"/>
                <w:sz w:val="20"/>
                <w:szCs w:val="20"/>
                <w:lang w:val="kk-KZ"/>
              </w:rPr>
              <w:t xml:space="preserve">Мазмұны: </w:t>
            </w:r>
            <w:r w:rsidRPr="00A457B2">
              <w:rPr>
                <w:rFonts w:ascii="Times New Roman" w:hAnsi="Times New Roman" w:cs="Times New Roman"/>
                <w:color w:val="000000"/>
                <w:sz w:val="20"/>
                <w:szCs w:val="20"/>
                <w:lang w:val="kk-KZ"/>
              </w:rPr>
              <w:t>Жобалау үшін бастапқы деректермен танысу. Ғимараттар  элементтерін есептеу.</w:t>
            </w:r>
            <w:r w:rsidRPr="00A457B2">
              <w:rPr>
                <w:rFonts w:ascii="Times New Roman" w:hAnsi="Times New Roman" w:cs="Times New Roman"/>
                <w:sz w:val="20"/>
                <w:szCs w:val="20"/>
                <w:lang w:val="kk-KZ"/>
              </w:rPr>
              <w:t xml:space="preserve"> Өндірісте басқару және ұйымдастыру қабілеттіліктерін арттыру мәселелері, заманауи экономикалық білімдерін және электронды-есептеу техникаларын қолдану қабілеттіліктері артырылады. Дипломдық жобалау үшін материалдарды жинауды және өңдеуді жүзеге асырады.</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10</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A24F4B"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jc w:val="center"/>
              <w:rPr>
                <w:sz w:val="20"/>
                <w:szCs w:val="20"/>
                <w:lang w:val="kk-KZ"/>
              </w:rPr>
            </w:pPr>
            <w:r w:rsidRPr="00A457B2">
              <w:rPr>
                <w:sz w:val="20"/>
                <w:szCs w:val="20"/>
                <w:lang w:val="kk-KZ"/>
              </w:rPr>
              <w:t>73</w:t>
            </w:r>
          </w:p>
        </w:tc>
        <w:tc>
          <w:tcPr>
            <w:tcW w:w="1425" w:type="dxa"/>
            <w:vMerge/>
            <w:vAlign w:val="center"/>
          </w:tcPr>
          <w:p w:rsidR="00E45A8F" w:rsidRPr="00A457B2" w:rsidRDefault="00E45A8F" w:rsidP="00A457B2">
            <w:pPr>
              <w:rPr>
                <w:rFonts w:ascii="Times New Roman" w:hAnsi="Times New Roman" w:cs="Times New Roman"/>
                <w:sz w:val="20"/>
                <w:szCs w:val="20"/>
                <w:lang w:val="kk-KZ"/>
              </w:rPr>
            </w:pPr>
          </w:p>
        </w:tc>
        <w:tc>
          <w:tcPr>
            <w:tcW w:w="704"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КП</w:t>
            </w:r>
          </w:p>
        </w:tc>
        <w:tc>
          <w:tcPr>
            <w:tcW w:w="571"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ЖК</w:t>
            </w:r>
          </w:p>
        </w:tc>
        <w:tc>
          <w:tcPr>
            <w:tcW w:w="2126" w:type="dxa"/>
            <w:vAlign w:val="center"/>
          </w:tcPr>
          <w:p w:rsidR="00E45A8F" w:rsidRPr="00A457B2" w:rsidRDefault="00E45A8F" w:rsidP="00A457B2">
            <w:pPr>
              <w:ind w:left="57" w:right="57"/>
              <w:rPr>
                <w:rFonts w:ascii="Times New Roman" w:hAnsi="Times New Roman" w:cs="Times New Roman"/>
                <w:sz w:val="20"/>
                <w:szCs w:val="20"/>
                <w:lang w:val="kk-KZ"/>
              </w:rPr>
            </w:pPr>
            <w:r w:rsidRPr="00A457B2">
              <w:rPr>
                <w:rFonts w:ascii="Times New Roman" w:hAnsi="Times New Roman" w:cs="Times New Roman"/>
                <w:sz w:val="20"/>
                <w:szCs w:val="20"/>
                <w:lang w:val="kk-KZ"/>
              </w:rPr>
              <w:t>Дипломдық  жұмысты, дипломдық жобаны жазу және қорғау немесе кешенді емтихан  тапсыру</w:t>
            </w:r>
          </w:p>
        </w:tc>
        <w:tc>
          <w:tcPr>
            <w:tcW w:w="4820" w:type="dxa"/>
          </w:tcPr>
          <w:p w:rsidR="00E45A8F" w:rsidRPr="00A457B2" w:rsidRDefault="00E45A8F" w:rsidP="00A457B2">
            <w:pPr>
              <w:ind w:left="57" w:right="57"/>
              <w:jc w:val="both"/>
              <w:rPr>
                <w:rFonts w:ascii="Times New Roman" w:hAnsi="Times New Roman" w:cs="Times New Roman"/>
                <w:sz w:val="20"/>
                <w:szCs w:val="20"/>
                <w:lang w:val="kk-KZ"/>
              </w:rPr>
            </w:pPr>
            <w:r w:rsidRPr="00A457B2">
              <w:rPr>
                <w:rFonts w:ascii="Times New Roman" w:hAnsi="Times New Roman" w:cs="Times New Roman"/>
                <w:sz w:val="20"/>
                <w:szCs w:val="20"/>
                <w:lang w:val="kk-KZ"/>
              </w:rPr>
              <w:t>Ғимараттар мен  имараттардың  құрылыс конструкцияларын жобалау және есептеу жөніндегі міндеттер, белгіленген талаптарға сәйкес дипломдық жұмысты (жобаны) ресімдеу, әмбебап және мамандандырылған бағдарламалық-есептеу кешендері мен автоматтандырылған жобалау жүйелерін қолдану мәселелері  қарастырылады.</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sz w:val="20"/>
                <w:szCs w:val="20"/>
                <w:lang w:val="kk-KZ"/>
              </w:rPr>
              <w:t>8</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3B5D1C"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3B5D1C" w:rsidP="00A457B2">
            <w:pPr>
              <w:pStyle w:val="TableParagraph"/>
              <w:jc w:val="center"/>
              <w:rPr>
                <w:sz w:val="20"/>
                <w:szCs w:val="20"/>
                <w:lang w:val="kk-KZ"/>
              </w:rPr>
            </w:pPr>
            <w:r w:rsidRPr="00A457B2">
              <w:rPr>
                <w:rFonts w:ascii="Cambria Math" w:hAnsi="Cambria Math"/>
                <w:sz w:val="20"/>
                <w:szCs w:val="20"/>
                <w:lang w:val="kk-KZ"/>
              </w:rPr>
              <w:t>ѵ</w:t>
            </w: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3B5D1C" w:rsidP="00A457B2">
            <w:pPr>
              <w:pStyle w:val="TableParagraph"/>
              <w:jc w:val="center"/>
              <w:rPr>
                <w:sz w:val="20"/>
                <w:szCs w:val="20"/>
                <w:lang w:val="kk-KZ"/>
              </w:rPr>
            </w:pPr>
            <w:r w:rsidRPr="00A457B2">
              <w:rPr>
                <w:rFonts w:ascii="Cambria Math" w:hAnsi="Cambria Math"/>
                <w:sz w:val="20"/>
                <w:szCs w:val="20"/>
                <w:lang w:val="kk-KZ"/>
              </w:rPr>
              <w:t>ѵ</w:t>
            </w: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sz w:val="20"/>
                <w:szCs w:val="20"/>
                <w:lang w:val="kk-KZ"/>
              </w:rPr>
            </w:pPr>
          </w:p>
        </w:tc>
      </w:tr>
      <w:tr w:rsidR="00E45A8F" w:rsidRPr="00A457B2" w:rsidTr="003A6F9C">
        <w:trPr>
          <w:trHeight w:val="323"/>
        </w:trPr>
        <w:tc>
          <w:tcPr>
            <w:tcW w:w="419" w:type="dxa"/>
          </w:tcPr>
          <w:p w:rsidR="00E45A8F" w:rsidRPr="00A457B2" w:rsidRDefault="00E45A8F" w:rsidP="00A457B2">
            <w:pPr>
              <w:pStyle w:val="TableParagraph"/>
              <w:ind w:left="21"/>
              <w:rPr>
                <w:sz w:val="20"/>
                <w:szCs w:val="20"/>
                <w:lang w:val="kk-KZ"/>
              </w:rPr>
            </w:pPr>
          </w:p>
        </w:tc>
        <w:tc>
          <w:tcPr>
            <w:tcW w:w="9646" w:type="dxa"/>
            <w:gridSpan w:val="5"/>
          </w:tcPr>
          <w:p w:rsidR="00E45A8F" w:rsidRPr="00A457B2" w:rsidRDefault="00E45A8F" w:rsidP="00A457B2">
            <w:pPr>
              <w:jc w:val="center"/>
              <w:rPr>
                <w:rFonts w:ascii="Times New Roman" w:hAnsi="Times New Roman" w:cs="Times New Roman"/>
                <w:lang w:val="kk-KZ"/>
              </w:rPr>
            </w:pPr>
            <w:r w:rsidRPr="00A457B2">
              <w:rPr>
                <w:rFonts w:ascii="Times New Roman" w:hAnsi="Times New Roman" w:cs="Times New Roman"/>
                <w:b/>
                <w:sz w:val="20"/>
                <w:szCs w:val="20"/>
                <w:lang w:val="kk-KZ"/>
              </w:rPr>
              <w:t>Жиыны</w:t>
            </w:r>
          </w:p>
        </w:tc>
        <w:tc>
          <w:tcPr>
            <w:tcW w:w="708" w:type="dxa"/>
            <w:vAlign w:val="center"/>
          </w:tcPr>
          <w:p w:rsidR="00E45A8F" w:rsidRPr="00A457B2" w:rsidRDefault="00E45A8F" w:rsidP="00A457B2">
            <w:pPr>
              <w:jc w:val="center"/>
              <w:rPr>
                <w:rFonts w:ascii="Times New Roman" w:hAnsi="Times New Roman" w:cs="Times New Roman"/>
                <w:sz w:val="20"/>
                <w:szCs w:val="20"/>
                <w:lang w:val="kk-KZ"/>
              </w:rPr>
            </w:pPr>
            <w:r w:rsidRPr="00A457B2">
              <w:rPr>
                <w:rFonts w:ascii="Times New Roman" w:hAnsi="Times New Roman" w:cs="Times New Roman"/>
                <w:b/>
                <w:lang w:val="kk-KZ"/>
              </w:rPr>
              <w:t>240</w:t>
            </w:r>
          </w:p>
        </w:tc>
        <w:tc>
          <w:tcPr>
            <w:tcW w:w="426"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b/>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6" w:type="dxa"/>
            <w:vAlign w:val="center"/>
          </w:tcPr>
          <w:p w:rsidR="00E45A8F" w:rsidRPr="00A457B2" w:rsidRDefault="00E45A8F" w:rsidP="00A457B2">
            <w:pPr>
              <w:pStyle w:val="TableParagraph"/>
              <w:ind w:left="223"/>
              <w:jc w:val="center"/>
              <w:rPr>
                <w:b/>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sz w:val="20"/>
                <w:szCs w:val="20"/>
                <w:lang w:val="kk-KZ"/>
              </w:rPr>
            </w:pPr>
          </w:p>
        </w:tc>
        <w:tc>
          <w:tcPr>
            <w:tcW w:w="425" w:type="dxa"/>
            <w:vAlign w:val="center"/>
          </w:tcPr>
          <w:p w:rsidR="00E45A8F" w:rsidRPr="00A457B2" w:rsidRDefault="00E45A8F" w:rsidP="00A457B2">
            <w:pPr>
              <w:pStyle w:val="TableParagraph"/>
              <w:ind w:left="223"/>
              <w:jc w:val="center"/>
              <w:rPr>
                <w:b/>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right w:val="single" w:sz="4" w:space="0" w:color="auto"/>
            </w:tcBorders>
            <w:vAlign w:val="center"/>
          </w:tcPr>
          <w:p w:rsidR="00E45A8F" w:rsidRPr="00A457B2" w:rsidRDefault="00E45A8F" w:rsidP="00A457B2">
            <w:pPr>
              <w:pStyle w:val="TableParagraph"/>
              <w:ind w:left="223"/>
              <w:jc w:val="center"/>
              <w:rPr>
                <w:sz w:val="20"/>
                <w:szCs w:val="20"/>
                <w:lang w:val="kk-KZ"/>
              </w:rPr>
            </w:pPr>
          </w:p>
        </w:tc>
        <w:tc>
          <w:tcPr>
            <w:tcW w:w="426" w:type="dxa"/>
            <w:tcBorders>
              <w:left w:val="single" w:sz="4" w:space="0" w:color="auto"/>
            </w:tcBorders>
            <w:vAlign w:val="center"/>
          </w:tcPr>
          <w:p w:rsidR="00E45A8F" w:rsidRPr="00A457B2" w:rsidRDefault="00E45A8F" w:rsidP="00A457B2">
            <w:pPr>
              <w:jc w:val="center"/>
              <w:rPr>
                <w:rFonts w:ascii="Times New Roman" w:hAnsi="Times New Roman" w:cs="Times New Roman"/>
                <w:b/>
                <w:sz w:val="20"/>
                <w:szCs w:val="20"/>
                <w:lang w:val="kk-KZ"/>
              </w:rPr>
            </w:pPr>
          </w:p>
        </w:tc>
      </w:tr>
    </w:tbl>
    <w:p w:rsidR="002100E8" w:rsidRPr="00A457B2" w:rsidRDefault="002100E8" w:rsidP="00A457B2">
      <w:pPr>
        <w:pStyle w:val="TableParagraph"/>
        <w:ind w:left="21"/>
        <w:rPr>
          <w:lang w:val="kk-KZ"/>
        </w:rPr>
        <w:sectPr w:rsidR="002100E8" w:rsidRPr="00A457B2" w:rsidSect="002100E8">
          <w:pgSz w:w="16838" w:h="11906" w:orient="landscape"/>
          <w:pgMar w:top="1418" w:right="1134" w:bottom="567" w:left="1134" w:header="709" w:footer="709" w:gutter="0"/>
          <w:cols w:space="708"/>
          <w:docGrid w:linePitch="360"/>
        </w:sectPr>
      </w:pPr>
    </w:p>
    <w:p w:rsidR="00401FE2" w:rsidRDefault="00401FE2" w:rsidP="00A457B2">
      <w:pPr>
        <w:pStyle w:val="a5"/>
        <w:spacing w:after="0" w:line="240" w:lineRule="auto"/>
        <w:ind w:left="928"/>
        <w:jc w:val="center"/>
        <w:rPr>
          <w:rFonts w:ascii="Times New Roman" w:hAnsi="Times New Roman"/>
          <w:b/>
          <w:sz w:val="24"/>
          <w:szCs w:val="24"/>
          <w:lang w:val="kk-KZ"/>
        </w:rPr>
      </w:pPr>
      <w:r w:rsidRPr="00A457B2">
        <w:rPr>
          <w:rFonts w:ascii="Times New Roman" w:hAnsi="Times New Roman"/>
          <w:b/>
          <w:sz w:val="24"/>
          <w:szCs w:val="24"/>
          <w:lang w:val="kk-KZ"/>
        </w:rPr>
        <w:lastRenderedPageBreak/>
        <w:t xml:space="preserve">5. БІЛІМ БЕРУ БАҒДАРЛАМАСЫНЫҢ МОДУЛЬДЕРІ </w:t>
      </w:r>
      <w:r w:rsidR="0094666A" w:rsidRPr="00A457B2">
        <w:rPr>
          <w:rFonts w:ascii="Times New Roman" w:hAnsi="Times New Roman"/>
          <w:b/>
          <w:sz w:val="24"/>
          <w:szCs w:val="24"/>
          <w:lang w:val="kk-KZ"/>
        </w:rPr>
        <w:t xml:space="preserve">КЕСКІНІНДЕ </w:t>
      </w:r>
      <w:r w:rsidRPr="00A457B2">
        <w:rPr>
          <w:rFonts w:ascii="Times New Roman" w:hAnsi="Times New Roman"/>
          <w:b/>
          <w:sz w:val="24"/>
          <w:szCs w:val="24"/>
          <w:lang w:val="kk-KZ"/>
        </w:rPr>
        <w:t>МЕҢГЕРІЛГЕН КРЕДИТТЕР КӨЛЕМІН КӨРСЕТЕТІН ЖИЫНТЫҚ КЕСТЕ</w:t>
      </w:r>
    </w:p>
    <w:p w:rsidR="00D3257D" w:rsidRPr="00A457B2" w:rsidRDefault="00D3257D" w:rsidP="00A457B2">
      <w:pPr>
        <w:pStyle w:val="a5"/>
        <w:spacing w:after="0" w:line="240" w:lineRule="auto"/>
        <w:ind w:left="928"/>
        <w:jc w:val="center"/>
        <w:rPr>
          <w:rFonts w:ascii="Times New Roman" w:hAnsi="Times New Roman"/>
          <w:b/>
          <w:sz w:val="24"/>
          <w:szCs w:val="24"/>
          <w:lang w:val="kk-KZ"/>
        </w:rPr>
      </w:pPr>
    </w:p>
    <w:tbl>
      <w:tblPr>
        <w:tblStyle w:val="a7"/>
        <w:tblpPr w:leftFromText="180" w:rightFromText="180" w:vertAnchor="text" w:horzAnchor="margin" w:tblpX="250" w:tblpY="161"/>
        <w:tblW w:w="9889" w:type="dxa"/>
        <w:tblLayout w:type="fixed"/>
        <w:tblLook w:val="04A0" w:firstRow="1" w:lastRow="0" w:firstColumn="1" w:lastColumn="0" w:noHBand="0" w:noVBand="1"/>
      </w:tblPr>
      <w:tblGrid>
        <w:gridCol w:w="513"/>
        <w:gridCol w:w="729"/>
        <w:gridCol w:w="604"/>
        <w:gridCol w:w="581"/>
        <w:gridCol w:w="513"/>
        <w:gridCol w:w="608"/>
        <w:gridCol w:w="813"/>
        <w:gridCol w:w="567"/>
        <w:gridCol w:w="567"/>
        <w:gridCol w:w="709"/>
        <w:gridCol w:w="708"/>
        <w:gridCol w:w="851"/>
        <w:gridCol w:w="709"/>
        <w:gridCol w:w="708"/>
        <w:gridCol w:w="709"/>
      </w:tblGrid>
      <w:tr w:rsidR="00ED1B49" w:rsidRPr="00A457B2" w:rsidTr="00401FE2">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D1B49" w:rsidRPr="00A457B2" w:rsidRDefault="00ED1B49"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Оқу курсы</w:t>
            </w:r>
          </w:p>
        </w:tc>
        <w:tc>
          <w:tcPr>
            <w:tcW w:w="72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D1B49" w:rsidRPr="00A457B2" w:rsidRDefault="00ED1B49"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Семестр</w:t>
            </w:r>
          </w:p>
        </w:tc>
        <w:tc>
          <w:tcPr>
            <w:tcW w:w="6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D1B49" w:rsidRPr="00A457B2" w:rsidRDefault="00ED1B49"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Меңгерілген модульдер  саны</w:t>
            </w:r>
          </w:p>
        </w:tc>
        <w:tc>
          <w:tcPr>
            <w:tcW w:w="1702" w:type="dxa"/>
            <w:gridSpan w:val="3"/>
            <w:tcBorders>
              <w:top w:val="single" w:sz="4" w:space="0" w:color="auto"/>
              <w:left w:val="single" w:sz="4" w:space="0" w:color="auto"/>
              <w:bottom w:val="single" w:sz="4" w:space="0" w:color="auto"/>
              <w:right w:val="single" w:sz="4" w:space="0" w:color="auto"/>
            </w:tcBorders>
            <w:hideMark/>
          </w:tcPr>
          <w:p w:rsidR="00ED1B49" w:rsidRPr="00A457B2" w:rsidRDefault="00ED1B49"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Оқылатын пәндер саны</w:t>
            </w:r>
          </w:p>
        </w:tc>
        <w:tc>
          <w:tcPr>
            <w:tcW w:w="3364" w:type="dxa"/>
            <w:gridSpan w:val="5"/>
            <w:tcBorders>
              <w:top w:val="single" w:sz="4" w:space="0" w:color="auto"/>
              <w:left w:val="single" w:sz="4" w:space="0" w:color="auto"/>
              <w:bottom w:val="single" w:sz="4" w:space="0" w:color="auto"/>
              <w:right w:val="single" w:sz="4" w:space="0" w:color="auto"/>
            </w:tcBorders>
            <w:hideMark/>
          </w:tcPr>
          <w:p w:rsidR="00ED1B49" w:rsidRPr="00A457B2" w:rsidRDefault="00ED1B49"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KZ кредиттер саны</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D1B49" w:rsidRPr="00A457B2" w:rsidRDefault="00ED1B49"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Барлығы сағатпен</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D1B49" w:rsidRPr="00A457B2" w:rsidRDefault="00ED1B49"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Барлығы кредит KZ</w:t>
            </w:r>
          </w:p>
        </w:tc>
        <w:tc>
          <w:tcPr>
            <w:tcW w:w="1417" w:type="dxa"/>
            <w:gridSpan w:val="2"/>
            <w:tcBorders>
              <w:top w:val="single" w:sz="4" w:space="0" w:color="auto"/>
              <w:left w:val="single" w:sz="4" w:space="0" w:color="auto"/>
              <w:bottom w:val="single" w:sz="4" w:space="0" w:color="auto"/>
              <w:right w:val="single" w:sz="4" w:space="0" w:color="auto"/>
            </w:tcBorders>
            <w:hideMark/>
          </w:tcPr>
          <w:p w:rsidR="00ED1B49" w:rsidRPr="00A457B2" w:rsidRDefault="00ED1B49"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Саны</w:t>
            </w:r>
          </w:p>
        </w:tc>
      </w:tr>
      <w:tr w:rsidR="00401FE2" w:rsidRPr="00A457B2" w:rsidTr="00401FE2">
        <w:trPr>
          <w:cantSplit/>
          <w:trHeight w:val="250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604"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581"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МК</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ЖООК</w:t>
            </w:r>
          </w:p>
        </w:tc>
        <w:tc>
          <w:tcPr>
            <w:tcW w:w="608" w:type="dxa"/>
            <w:tcBorders>
              <w:top w:val="single" w:sz="4" w:space="0" w:color="auto"/>
              <w:left w:val="single" w:sz="4" w:space="0" w:color="auto"/>
              <w:bottom w:val="single" w:sz="4" w:space="0" w:color="auto"/>
              <w:right w:val="single" w:sz="4" w:space="0" w:color="auto"/>
            </w:tcBorders>
            <w:textDirection w:val="btL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ТК</w:t>
            </w:r>
          </w:p>
        </w:tc>
        <w:tc>
          <w:tcPr>
            <w:tcW w:w="813"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113"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Теориялық оқу</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Дене шынықтыру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01FE2" w:rsidRPr="00A457B2" w:rsidRDefault="00401FE2" w:rsidP="00A457B2">
            <w:pPr>
              <w:ind w:left="113"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Оқу практикасы</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Өндірістік  </w:t>
            </w:r>
            <w:r w:rsidR="005B29C9" w:rsidRPr="00A457B2">
              <w:rPr>
                <w:rFonts w:ascii="Times New Roman" w:hAnsi="Times New Roman" w:cs="Times New Roman"/>
                <w:sz w:val="24"/>
                <w:szCs w:val="24"/>
                <w:lang w:val="kk-KZ"/>
              </w:rPr>
              <w:t xml:space="preserve">және диплом алды </w:t>
            </w:r>
            <w:r w:rsidRPr="00A457B2">
              <w:rPr>
                <w:rFonts w:ascii="Times New Roman" w:hAnsi="Times New Roman" w:cs="Times New Roman"/>
                <w:sz w:val="24"/>
                <w:szCs w:val="24"/>
                <w:lang w:val="kk-KZ"/>
              </w:rPr>
              <w:t>практика</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Қорытынды аттестаттау</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емтихан</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01FE2" w:rsidRPr="00A457B2" w:rsidRDefault="00401FE2" w:rsidP="00A457B2">
            <w:pPr>
              <w:ind w:left="20" w:right="113"/>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диф.</w:t>
            </w:r>
            <w:r w:rsidRPr="00A457B2">
              <w:rPr>
                <w:rFonts w:ascii="Times New Roman" w:hAnsi="Times New Roman" w:cs="Times New Roman"/>
                <w:sz w:val="24"/>
                <w:szCs w:val="24"/>
                <w:lang w:val="kk-KZ"/>
              </w:rPr>
              <w:br/>
              <w:t>сынақ</w:t>
            </w:r>
          </w:p>
        </w:tc>
      </w:tr>
      <w:tr w:rsidR="00401FE2" w:rsidRPr="00A457B2" w:rsidTr="00401FE2">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581"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28</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900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30</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r>
      <w:tr w:rsidR="00401FE2" w:rsidRPr="00A457B2" w:rsidTr="00401FE2">
        <w:tc>
          <w:tcPr>
            <w:tcW w:w="513"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581"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27</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900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30</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r>
      <w:tr w:rsidR="00401FE2" w:rsidRPr="00A457B2" w:rsidTr="00401FE2">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w:t>
            </w:r>
          </w:p>
        </w:tc>
        <w:tc>
          <w:tcPr>
            <w:tcW w:w="58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28</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900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30</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r>
      <w:tr w:rsidR="00401FE2" w:rsidRPr="00A457B2" w:rsidTr="00401FE2">
        <w:tc>
          <w:tcPr>
            <w:tcW w:w="513"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58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23</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900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30</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r>
      <w:tr w:rsidR="00401FE2" w:rsidRPr="00A457B2" w:rsidTr="00401FE2">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58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29</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870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29</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r>
      <w:tr w:rsidR="00401FE2" w:rsidRPr="00A457B2" w:rsidTr="00401FE2">
        <w:tc>
          <w:tcPr>
            <w:tcW w:w="513" w:type="dxa"/>
            <w:vMerge/>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rPr>
                <w:rFonts w:ascii="Times New Roman" w:hAnsi="Times New Roman" w:cs="Times New Roman"/>
                <w:sz w:val="24"/>
                <w:szCs w:val="24"/>
                <w:lang w:val="kk-KZ"/>
              </w:rPr>
            </w:pPr>
          </w:p>
        </w:tc>
        <w:tc>
          <w:tcPr>
            <w:tcW w:w="72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604"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581"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p>
        </w:tc>
        <w:tc>
          <w:tcPr>
            <w:tcW w:w="5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6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813"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r w:rsidR="00884430" w:rsidRPr="00A457B2">
              <w:rPr>
                <w:rFonts w:ascii="Times New Roman"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w:t>
            </w:r>
            <w:r w:rsidR="00884430" w:rsidRPr="00A457B2">
              <w:rPr>
                <w:rFonts w:ascii="Times New Roman" w:hAnsi="Times New Roman" w:cs="Times New Roman"/>
                <w:sz w:val="24"/>
                <w:szCs w:val="24"/>
                <w:lang w:val="kk-KZ"/>
              </w:rPr>
              <w:t>30</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r w:rsidR="00884430" w:rsidRPr="00A457B2">
              <w:rPr>
                <w:rFonts w:ascii="Times New Roman" w:hAnsi="Times New Roman" w:cs="Times New Roman"/>
                <w:sz w:val="24"/>
                <w:szCs w:val="24"/>
                <w:lang w:val="kk-KZ"/>
              </w:rPr>
              <w:t>1</w:t>
            </w:r>
          </w:p>
        </w:tc>
        <w:tc>
          <w:tcPr>
            <w:tcW w:w="708"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rsidR="00401FE2"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r>
      <w:tr w:rsidR="00F65AB4" w:rsidRPr="00A457B2" w:rsidTr="00401FE2">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72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7</w:t>
            </w:r>
          </w:p>
        </w:tc>
        <w:tc>
          <w:tcPr>
            <w:tcW w:w="604" w:type="dxa"/>
            <w:tcBorders>
              <w:top w:val="single" w:sz="4" w:space="0" w:color="auto"/>
              <w:left w:val="single" w:sz="4" w:space="0" w:color="auto"/>
              <w:bottom w:val="single" w:sz="4" w:space="0" w:color="auto"/>
              <w:right w:val="single" w:sz="4" w:space="0" w:color="auto"/>
            </w:tcBorders>
            <w:hideMark/>
          </w:tcPr>
          <w:p w:rsidR="00F65AB4"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3</w:t>
            </w:r>
          </w:p>
        </w:tc>
        <w:tc>
          <w:tcPr>
            <w:tcW w:w="581"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513"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6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813"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21</w:t>
            </w:r>
          </w:p>
        </w:tc>
        <w:tc>
          <w:tcPr>
            <w:tcW w:w="567"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630</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21</w:t>
            </w:r>
          </w:p>
        </w:tc>
        <w:tc>
          <w:tcPr>
            <w:tcW w:w="7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r>
      <w:tr w:rsidR="00F65AB4" w:rsidRPr="00A457B2" w:rsidTr="00401FE2">
        <w:tc>
          <w:tcPr>
            <w:tcW w:w="513" w:type="dxa"/>
            <w:vMerge/>
            <w:tcBorders>
              <w:top w:val="single" w:sz="4" w:space="0" w:color="auto"/>
              <w:left w:val="single" w:sz="4" w:space="0" w:color="auto"/>
              <w:bottom w:val="single" w:sz="4" w:space="0" w:color="auto"/>
              <w:right w:val="single" w:sz="4" w:space="0" w:color="auto"/>
            </w:tcBorders>
            <w:vAlign w:val="center"/>
            <w:hideMark/>
          </w:tcPr>
          <w:p w:rsidR="00F65AB4" w:rsidRPr="00A457B2" w:rsidRDefault="00F65AB4" w:rsidP="00A457B2">
            <w:pPr>
              <w:rPr>
                <w:rFonts w:ascii="Times New Roman" w:hAnsi="Times New Roman" w:cs="Times New Roman"/>
                <w:sz w:val="24"/>
                <w:szCs w:val="24"/>
                <w:lang w:val="kk-KZ"/>
              </w:rPr>
            </w:pPr>
          </w:p>
        </w:tc>
        <w:tc>
          <w:tcPr>
            <w:tcW w:w="72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8</w:t>
            </w:r>
          </w:p>
        </w:tc>
        <w:tc>
          <w:tcPr>
            <w:tcW w:w="604"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w:t>
            </w:r>
          </w:p>
        </w:tc>
        <w:tc>
          <w:tcPr>
            <w:tcW w:w="581"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513"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6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w:t>
            </w:r>
          </w:p>
        </w:tc>
        <w:tc>
          <w:tcPr>
            <w:tcW w:w="813"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21</w:t>
            </w:r>
          </w:p>
        </w:tc>
        <w:tc>
          <w:tcPr>
            <w:tcW w:w="567"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630</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21</w:t>
            </w:r>
          </w:p>
        </w:tc>
        <w:tc>
          <w:tcPr>
            <w:tcW w:w="708" w:type="dxa"/>
            <w:tcBorders>
              <w:top w:val="single" w:sz="4" w:space="0" w:color="auto"/>
              <w:left w:val="single" w:sz="4" w:space="0" w:color="auto"/>
              <w:bottom w:val="single" w:sz="4" w:space="0" w:color="auto"/>
              <w:right w:val="single" w:sz="4" w:space="0" w:color="auto"/>
            </w:tcBorders>
            <w:hideMark/>
          </w:tcPr>
          <w:p w:rsidR="00F65AB4"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884430"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r>
      <w:tr w:rsidR="00F65AB4" w:rsidRPr="00A457B2" w:rsidTr="00401FE2">
        <w:tc>
          <w:tcPr>
            <w:tcW w:w="513" w:type="dxa"/>
            <w:vMerge/>
            <w:tcBorders>
              <w:top w:val="single" w:sz="4" w:space="0" w:color="auto"/>
              <w:left w:val="single" w:sz="4" w:space="0" w:color="auto"/>
              <w:bottom w:val="single" w:sz="4" w:space="0" w:color="auto"/>
              <w:right w:val="single" w:sz="4" w:space="0" w:color="auto"/>
            </w:tcBorders>
            <w:vAlign w:val="center"/>
            <w:hideMark/>
          </w:tcPr>
          <w:p w:rsidR="00F65AB4" w:rsidRPr="00A457B2" w:rsidRDefault="00F65AB4" w:rsidP="00A457B2">
            <w:pPr>
              <w:rPr>
                <w:rFonts w:ascii="Times New Roman" w:hAnsi="Times New Roman" w:cs="Times New Roman"/>
                <w:sz w:val="24"/>
                <w:szCs w:val="24"/>
                <w:lang w:val="kk-KZ"/>
              </w:rPr>
            </w:pPr>
          </w:p>
        </w:tc>
        <w:tc>
          <w:tcPr>
            <w:tcW w:w="72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9</w:t>
            </w:r>
          </w:p>
        </w:tc>
        <w:tc>
          <w:tcPr>
            <w:tcW w:w="604"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c>
          <w:tcPr>
            <w:tcW w:w="581"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p>
        </w:tc>
        <w:tc>
          <w:tcPr>
            <w:tcW w:w="513"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p>
        </w:tc>
        <w:tc>
          <w:tcPr>
            <w:tcW w:w="608"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813"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540</w:t>
            </w:r>
          </w:p>
        </w:tc>
        <w:tc>
          <w:tcPr>
            <w:tcW w:w="709" w:type="dxa"/>
            <w:tcBorders>
              <w:top w:val="single" w:sz="4" w:space="0" w:color="auto"/>
              <w:left w:val="single" w:sz="4" w:space="0" w:color="auto"/>
              <w:bottom w:val="single" w:sz="4" w:space="0" w:color="auto"/>
              <w:right w:val="single" w:sz="4" w:space="0" w:color="auto"/>
            </w:tcBorders>
            <w:hideMark/>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18</w:t>
            </w:r>
          </w:p>
        </w:tc>
        <w:tc>
          <w:tcPr>
            <w:tcW w:w="708"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rsidR="00F65AB4" w:rsidRPr="00A457B2" w:rsidRDefault="00F65AB4" w:rsidP="00A457B2">
            <w:pPr>
              <w:jc w:val="center"/>
              <w:rPr>
                <w:rFonts w:ascii="Times New Roman" w:hAnsi="Times New Roman" w:cs="Times New Roman"/>
                <w:sz w:val="24"/>
                <w:szCs w:val="24"/>
                <w:lang w:val="kk-KZ"/>
              </w:rPr>
            </w:pPr>
            <w:r w:rsidRPr="00A457B2">
              <w:rPr>
                <w:rFonts w:ascii="Times New Roman" w:hAnsi="Times New Roman" w:cs="Times New Roman"/>
                <w:sz w:val="24"/>
                <w:szCs w:val="24"/>
                <w:lang w:val="kk-KZ"/>
              </w:rPr>
              <w:t>1</w:t>
            </w:r>
          </w:p>
        </w:tc>
      </w:tr>
      <w:tr w:rsidR="00401FE2" w:rsidRPr="00A457B2" w:rsidTr="00401FE2">
        <w:tc>
          <w:tcPr>
            <w:tcW w:w="1242" w:type="dxa"/>
            <w:gridSpan w:val="2"/>
            <w:tcBorders>
              <w:top w:val="single" w:sz="4" w:space="0" w:color="auto"/>
              <w:left w:val="single" w:sz="4" w:space="0" w:color="auto"/>
              <w:bottom w:val="single" w:sz="4" w:space="0" w:color="auto"/>
              <w:right w:val="single" w:sz="4" w:space="0" w:color="auto"/>
            </w:tcBorders>
            <w:hideMark/>
          </w:tcPr>
          <w:p w:rsidR="00401FE2" w:rsidRPr="00A457B2" w:rsidRDefault="00401FE2" w:rsidP="00A457B2">
            <w:pPr>
              <w:ind w:right="-102"/>
              <w:rPr>
                <w:rFonts w:ascii="Times New Roman" w:hAnsi="Times New Roman" w:cs="Times New Roman"/>
                <w:b/>
                <w:sz w:val="24"/>
                <w:szCs w:val="24"/>
                <w:lang w:val="kk-KZ"/>
              </w:rPr>
            </w:pPr>
            <w:r w:rsidRPr="00A457B2">
              <w:rPr>
                <w:rFonts w:ascii="Times New Roman" w:hAnsi="Times New Roman" w:cs="Times New Roman"/>
                <w:b/>
                <w:sz w:val="24"/>
                <w:szCs w:val="24"/>
                <w:lang w:val="kk-KZ"/>
              </w:rPr>
              <w:t>Барлығ</w:t>
            </w:r>
            <w:r w:rsidR="00665095" w:rsidRPr="00A457B2">
              <w:rPr>
                <w:rFonts w:ascii="Times New Roman" w:hAnsi="Times New Roman" w:cs="Times New Roman"/>
                <w:b/>
                <w:sz w:val="24"/>
                <w:szCs w:val="24"/>
                <w:lang w:val="kk-KZ"/>
              </w:rPr>
              <w:t>ы</w:t>
            </w:r>
          </w:p>
        </w:tc>
        <w:tc>
          <w:tcPr>
            <w:tcW w:w="604"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13</w:t>
            </w:r>
          </w:p>
        </w:tc>
        <w:tc>
          <w:tcPr>
            <w:tcW w:w="581"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8</w:t>
            </w:r>
          </w:p>
        </w:tc>
        <w:tc>
          <w:tcPr>
            <w:tcW w:w="513"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8</w:t>
            </w:r>
          </w:p>
        </w:tc>
        <w:tc>
          <w:tcPr>
            <w:tcW w:w="608"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27</w:t>
            </w:r>
          </w:p>
        </w:tc>
        <w:tc>
          <w:tcPr>
            <w:tcW w:w="813"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202</w:t>
            </w:r>
          </w:p>
        </w:tc>
        <w:tc>
          <w:tcPr>
            <w:tcW w:w="567"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8</w:t>
            </w:r>
          </w:p>
        </w:tc>
        <w:tc>
          <w:tcPr>
            <w:tcW w:w="567"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21</w:t>
            </w:r>
          </w:p>
        </w:tc>
        <w:tc>
          <w:tcPr>
            <w:tcW w:w="708" w:type="dxa"/>
            <w:tcBorders>
              <w:top w:val="single" w:sz="4" w:space="0" w:color="auto"/>
              <w:left w:val="single" w:sz="4" w:space="0" w:color="auto"/>
              <w:bottom w:val="single" w:sz="4" w:space="0" w:color="auto"/>
              <w:right w:val="single" w:sz="4" w:space="0" w:color="auto"/>
            </w:tcBorders>
            <w:vAlign w:val="center"/>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7200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240</w:t>
            </w:r>
          </w:p>
        </w:tc>
        <w:tc>
          <w:tcPr>
            <w:tcW w:w="708" w:type="dxa"/>
            <w:tcBorders>
              <w:top w:val="single" w:sz="4" w:space="0" w:color="auto"/>
              <w:left w:val="single" w:sz="4" w:space="0" w:color="auto"/>
              <w:bottom w:val="single" w:sz="4" w:space="0" w:color="auto"/>
              <w:right w:val="single" w:sz="4" w:space="0" w:color="auto"/>
            </w:tcBorders>
            <w:vAlign w:val="center"/>
            <w:hideMark/>
          </w:tcPr>
          <w:p w:rsidR="00401FE2" w:rsidRPr="00A457B2" w:rsidRDefault="00884430"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401FE2" w:rsidRPr="00A457B2" w:rsidRDefault="00401FE2" w:rsidP="00A457B2">
            <w:pPr>
              <w:jc w:val="center"/>
              <w:rPr>
                <w:rFonts w:ascii="Times New Roman" w:hAnsi="Times New Roman" w:cs="Times New Roman"/>
                <w:b/>
                <w:sz w:val="24"/>
                <w:szCs w:val="24"/>
                <w:lang w:val="kk-KZ"/>
              </w:rPr>
            </w:pPr>
            <w:r w:rsidRPr="00A457B2">
              <w:rPr>
                <w:rFonts w:ascii="Times New Roman" w:hAnsi="Times New Roman" w:cs="Times New Roman"/>
                <w:b/>
                <w:sz w:val="24"/>
                <w:szCs w:val="24"/>
                <w:lang w:val="kk-KZ"/>
              </w:rPr>
              <w:t>1</w:t>
            </w:r>
            <w:r w:rsidR="00884430" w:rsidRPr="00A457B2">
              <w:rPr>
                <w:rFonts w:ascii="Times New Roman" w:hAnsi="Times New Roman" w:cs="Times New Roman"/>
                <w:b/>
                <w:sz w:val="24"/>
                <w:szCs w:val="24"/>
                <w:lang w:val="kk-KZ"/>
              </w:rPr>
              <w:t>1</w:t>
            </w:r>
          </w:p>
        </w:tc>
      </w:tr>
    </w:tbl>
    <w:p w:rsidR="00011908" w:rsidRPr="00A457B2" w:rsidRDefault="00011908" w:rsidP="00A457B2">
      <w:pPr>
        <w:spacing w:after="0" w:line="240" w:lineRule="auto"/>
        <w:rPr>
          <w:rFonts w:ascii="Times New Roman" w:hAnsi="Times New Roman" w:cs="Times New Roman"/>
          <w:color w:val="333333"/>
          <w:sz w:val="24"/>
          <w:szCs w:val="24"/>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sectPr w:rsidR="00011908" w:rsidRPr="00A457B2" w:rsidSect="00011908">
          <w:pgSz w:w="11906" w:h="16838"/>
          <w:pgMar w:top="851" w:right="1134" w:bottom="1134" w:left="1134" w:header="709" w:footer="709" w:gutter="0"/>
          <w:cols w:space="708"/>
          <w:docGrid w:linePitch="360"/>
        </w:sectPr>
      </w:pPr>
    </w:p>
    <w:p w:rsidR="00401FE2" w:rsidRPr="00A457B2" w:rsidRDefault="00401FE2" w:rsidP="00A457B2">
      <w:pPr>
        <w:pStyle w:val="a5"/>
        <w:numPr>
          <w:ilvl w:val="0"/>
          <w:numId w:val="11"/>
        </w:numPr>
        <w:spacing w:after="0" w:line="240" w:lineRule="auto"/>
        <w:jc w:val="center"/>
        <w:rPr>
          <w:rFonts w:ascii="Times New Roman" w:hAnsi="Times New Roman"/>
          <w:b/>
          <w:bCs/>
          <w:sz w:val="24"/>
          <w:szCs w:val="24"/>
          <w:lang w:val="kk-KZ"/>
        </w:rPr>
      </w:pPr>
      <w:r w:rsidRPr="00A457B2">
        <w:rPr>
          <w:rFonts w:ascii="Times New Roman" w:hAnsi="Times New Roman"/>
          <w:b/>
          <w:sz w:val="24"/>
          <w:szCs w:val="24"/>
          <w:lang w:val="kk-KZ"/>
        </w:rPr>
        <w:lastRenderedPageBreak/>
        <w:t>ОҚЫТУ СТРАТЕГИЯСЫ, ӘДІСТЕРІ МЕН ЖАСАНДЫ ИНТЕЛЛЕКТ, БАҚЫЛАУ ЖӘНЕ БАҒАЛАУ</w:t>
      </w:r>
    </w:p>
    <w:p w:rsidR="00011908" w:rsidRPr="00A457B2" w:rsidRDefault="00011908" w:rsidP="00A457B2">
      <w:pPr>
        <w:pStyle w:val="a5"/>
        <w:spacing w:after="0" w:line="240" w:lineRule="auto"/>
        <w:ind w:left="1288"/>
        <w:rPr>
          <w:rFonts w:ascii="Times New Roman" w:hAnsi="Times New Roman"/>
          <w:b/>
          <w:bCs/>
          <w:sz w:val="24"/>
          <w:szCs w:val="24"/>
          <w:lang w:val="kk-KZ"/>
        </w:rPr>
      </w:pPr>
    </w:p>
    <w:tbl>
      <w:tblPr>
        <w:tblStyle w:val="a7"/>
        <w:tblW w:w="9500" w:type="dxa"/>
        <w:tblInd w:w="531" w:type="dxa"/>
        <w:tblLook w:val="04A0" w:firstRow="1" w:lastRow="0" w:firstColumn="1" w:lastColumn="0" w:noHBand="0" w:noVBand="1"/>
      </w:tblPr>
      <w:tblGrid>
        <w:gridCol w:w="2694"/>
        <w:gridCol w:w="6806"/>
      </w:tblGrid>
      <w:tr w:rsidR="00CA34AC" w:rsidRPr="000272A7" w:rsidTr="002100E8">
        <w:tc>
          <w:tcPr>
            <w:tcW w:w="2694" w:type="dxa"/>
          </w:tcPr>
          <w:p w:rsidR="00CA34AC" w:rsidRPr="00A457B2" w:rsidRDefault="00CA34AC" w:rsidP="00A457B2">
            <w:pPr>
              <w:pStyle w:val="a5"/>
              <w:ind w:left="0"/>
              <w:rPr>
                <w:rFonts w:ascii="Times New Roman" w:hAnsi="Times New Roman"/>
                <w:b/>
                <w:bCs/>
                <w:sz w:val="24"/>
                <w:szCs w:val="24"/>
                <w:lang w:val="kk-KZ"/>
              </w:rPr>
            </w:pPr>
            <w:r w:rsidRPr="00A457B2">
              <w:rPr>
                <w:rFonts w:ascii="Times New Roman" w:hAnsi="Times New Roman"/>
                <w:b/>
                <w:sz w:val="24"/>
                <w:szCs w:val="24"/>
                <w:lang w:val="kk-KZ"/>
              </w:rPr>
              <w:t>Оқыту стратегиялары</w:t>
            </w:r>
          </w:p>
        </w:tc>
        <w:tc>
          <w:tcPr>
            <w:tcW w:w="6806" w:type="dxa"/>
          </w:tcPr>
          <w:p w:rsidR="00CA34AC" w:rsidRPr="00A457B2" w:rsidRDefault="00CA34AC" w:rsidP="00A457B2">
            <w:pPr>
              <w:pStyle w:val="a5"/>
              <w:tabs>
                <w:tab w:val="left" w:pos="426"/>
              </w:tabs>
              <w:ind w:left="0"/>
              <w:jc w:val="both"/>
              <w:rPr>
                <w:rFonts w:ascii="Times New Roman" w:hAnsi="Times New Roman"/>
                <w:sz w:val="24"/>
                <w:szCs w:val="24"/>
                <w:lang w:val="kk-KZ"/>
              </w:rPr>
            </w:pPr>
            <w:r w:rsidRPr="00A457B2">
              <w:rPr>
                <w:rFonts w:ascii="Times New Roman" w:hAnsi="Times New Roman"/>
                <w:sz w:val="24"/>
                <w:szCs w:val="24"/>
                <w:lang w:val="kk-KZ"/>
              </w:rPr>
              <w:t>Студентке бағытталған білім беру: білім алушы оқытудың/үйретудің орталығы және оқыту мен шешім қабылдау үрдісінің белсенді қатысушысы.</w:t>
            </w:r>
          </w:p>
          <w:p w:rsidR="00CA34AC" w:rsidRPr="00A457B2" w:rsidRDefault="00CA34AC" w:rsidP="00A457B2">
            <w:pPr>
              <w:pStyle w:val="a5"/>
              <w:tabs>
                <w:tab w:val="left" w:pos="426"/>
              </w:tabs>
              <w:ind w:left="0"/>
              <w:jc w:val="both"/>
              <w:rPr>
                <w:rFonts w:ascii="Times New Roman" w:hAnsi="Times New Roman"/>
                <w:b/>
                <w:sz w:val="24"/>
                <w:szCs w:val="24"/>
                <w:lang w:val="kk-KZ"/>
              </w:rPr>
            </w:pPr>
            <w:r w:rsidRPr="00A457B2">
              <w:rPr>
                <w:rFonts w:ascii="Times New Roman" w:hAnsi="Times New Roman"/>
                <w:b/>
                <w:sz w:val="24"/>
                <w:szCs w:val="24"/>
                <w:lang w:val="kk-KZ"/>
              </w:rPr>
              <w:t xml:space="preserve">Тәжірибеге бағытталған білім беру: </w:t>
            </w:r>
            <w:r w:rsidRPr="00A457B2">
              <w:rPr>
                <w:rFonts w:ascii="Times New Roman" w:hAnsi="Times New Roman"/>
                <w:sz w:val="24"/>
                <w:szCs w:val="24"/>
                <w:lang w:val="kk-KZ"/>
              </w:rPr>
              <w:t>тәжірибелік дағдыларды дамытуға бағыттау</w:t>
            </w:r>
            <w:r w:rsidR="00BF6D17" w:rsidRPr="00A457B2">
              <w:rPr>
                <w:rFonts w:ascii="Times New Roman" w:hAnsi="Times New Roman"/>
                <w:sz w:val="24"/>
                <w:szCs w:val="24"/>
                <w:lang w:val="kk-KZ"/>
              </w:rPr>
              <w:t>.</w:t>
            </w:r>
          </w:p>
        </w:tc>
      </w:tr>
      <w:tr w:rsidR="00CA34AC" w:rsidRPr="000272A7" w:rsidTr="002100E8">
        <w:tc>
          <w:tcPr>
            <w:tcW w:w="2694" w:type="dxa"/>
          </w:tcPr>
          <w:p w:rsidR="00CA34AC" w:rsidRPr="00A457B2" w:rsidRDefault="00CA34AC" w:rsidP="00A457B2">
            <w:pPr>
              <w:pStyle w:val="a5"/>
              <w:ind w:left="0"/>
              <w:rPr>
                <w:rFonts w:ascii="Times New Roman" w:hAnsi="Times New Roman"/>
                <w:b/>
                <w:bCs/>
                <w:sz w:val="24"/>
                <w:szCs w:val="24"/>
                <w:lang w:val="kk-KZ"/>
              </w:rPr>
            </w:pPr>
            <w:r w:rsidRPr="00A457B2">
              <w:rPr>
                <w:rFonts w:ascii="Times New Roman" w:eastAsiaTheme="minorHAnsi" w:hAnsi="Times New Roman"/>
                <w:b/>
                <w:bCs/>
                <w:sz w:val="24"/>
                <w:szCs w:val="24"/>
                <w:lang w:val="kk-KZ" w:eastAsia="zh-CN"/>
              </w:rPr>
              <w:t>Оқыту әдістері</w:t>
            </w:r>
          </w:p>
        </w:tc>
        <w:tc>
          <w:tcPr>
            <w:tcW w:w="6806" w:type="dxa"/>
          </w:tcPr>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Дәрістер, семинарлар, әртүрлі тәжірибе түрлерін өткізу:</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инновациялық технологияларды қолдану:</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проблемалық оқыту;</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кейс-стади;</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топта және шығармашылық топтарда жұмыс істеу;</w:t>
            </w:r>
          </w:p>
          <w:p w:rsidR="00CA34AC" w:rsidRPr="00A457B2" w:rsidRDefault="00CA34AC" w:rsidP="00A457B2">
            <w:pPr>
              <w:tabs>
                <w:tab w:val="left" w:pos="146"/>
              </w:tabs>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пікірталастар мен диалогтар, интеллектуалдық ойындар, жарыстар, викториналар;</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рефлексия әдістері, жобалар, салыстыру;</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блум таксономиясы;</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презентациялар;</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ақпарат көздерін ұтымды және шығармашылықпен пайдалану:</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мультимедиялық білім беру бағдарламалары;</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электронды оқулықтар;</w:t>
            </w:r>
          </w:p>
          <w:p w:rsidR="00CA34AC" w:rsidRPr="00A457B2" w:rsidRDefault="00CA34AC"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сандық ресурстар;</w:t>
            </w:r>
          </w:p>
          <w:p w:rsidR="00CA34AC" w:rsidRPr="00A457B2" w:rsidRDefault="00CA34AC" w:rsidP="00A457B2">
            <w:pPr>
              <w:numPr>
                <w:ilvl w:val="0"/>
                <w:numId w:val="14"/>
              </w:numPr>
              <w:ind w:left="146" w:right="-1" w:hanging="141"/>
              <w:jc w:val="both"/>
              <w:rPr>
                <w:rFonts w:ascii="Times New Roman" w:hAnsi="Times New Roman" w:cs="Times New Roman"/>
                <w:sz w:val="24"/>
                <w:szCs w:val="24"/>
                <w:lang w:val="kk-KZ" w:eastAsia="zh-CN"/>
              </w:rPr>
            </w:pPr>
            <w:r w:rsidRPr="00A457B2">
              <w:rPr>
                <w:rFonts w:ascii="Times New Roman" w:hAnsi="Times New Roman" w:cs="Times New Roman"/>
                <w:sz w:val="24"/>
                <w:szCs w:val="24"/>
                <w:lang w:val="kk-KZ" w:eastAsia="zh-CN"/>
              </w:rPr>
              <w:t xml:space="preserve"> машиналық оқыту әдістері</w:t>
            </w:r>
          </w:p>
          <w:p w:rsidR="00CA34AC" w:rsidRPr="00A457B2" w:rsidRDefault="00CA34AC" w:rsidP="00A457B2">
            <w:pPr>
              <w:tabs>
                <w:tab w:val="left" w:pos="175"/>
              </w:tabs>
              <w:jc w:val="both"/>
              <w:rPr>
                <w:rFonts w:ascii="Times New Roman" w:hAnsi="Times New Roman" w:cs="Times New Roman"/>
                <w:bCs/>
                <w:sz w:val="24"/>
                <w:szCs w:val="24"/>
                <w:lang w:val="kk-KZ"/>
              </w:rPr>
            </w:pPr>
            <w:r w:rsidRPr="00A457B2">
              <w:rPr>
                <w:rFonts w:ascii="Times New Roman" w:hAnsi="Times New Roman" w:cs="Times New Roman"/>
                <w:sz w:val="24"/>
                <w:szCs w:val="24"/>
                <w:lang w:val="kk-KZ" w:eastAsia="zh-CN"/>
              </w:rPr>
              <w:t>Студенттердің өзіндік жұмысын, жеке консультацияларын ұйымдастыру.</w:t>
            </w:r>
          </w:p>
        </w:tc>
      </w:tr>
      <w:tr w:rsidR="00220EE9" w:rsidRPr="00A457B2" w:rsidTr="002100E8">
        <w:tc>
          <w:tcPr>
            <w:tcW w:w="2694" w:type="dxa"/>
          </w:tcPr>
          <w:p w:rsidR="00220EE9" w:rsidRPr="00A457B2" w:rsidRDefault="00220EE9" w:rsidP="00A457B2">
            <w:pPr>
              <w:pStyle w:val="a5"/>
              <w:ind w:left="0"/>
              <w:rPr>
                <w:rFonts w:ascii="Times New Roman" w:hAnsi="Times New Roman"/>
                <w:b/>
                <w:bCs/>
                <w:sz w:val="24"/>
                <w:szCs w:val="24"/>
                <w:lang w:val="kk-KZ"/>
              </w:rPr>
            </w:pPr>
            <w:r w:rsidRPr="00A457B2">
              <w:rPr>
                <w:rFonts w:ascii="Times New Roman" w:eastAsiaTheme="minorHAnsi" w:hAnsi="Times New Roman"/>
                <w:b/>
                <w:bCs/>
                <w:sz w:val="24"/>
                <w:szCs w:val="24"/>
                <w:lang w:val="kk-KZ" w:eastAsia="zh-CN"/>
              </w:rPr>
              <w:t>Оқ</w:t>
            </w:r>
            <w:r w:rsidR="00401FE2" w:rsidRPr="00A457B2">
              <w:rPr>
                <w:rFonts w:ascii="Times New Roman" w:eastAsiaTheme="minorHAnsi" w:hAnsi="Times New Roman"/>
                <w:b/>
                <w:bCs/>
                <w:sz w:val="24"/>
                <w:szCs w:val="24"/>
                <w:lang w:val="kk-KZ" w:eastAsia="zh-CN"/>
              </w:rPr>
              <w:t>ыт</w:t>
            </w:r>
            <w:r w:rsidRPr="00A457B2">
              <w:rPr>
                <w:rFonts w:ascii="Times New Roman" w:eastAsiaTheme="minorHAnsi" w:hAnsi="Times New Roman"/>
                <w:b/>
                <w:bCs/>
                <w:sz w:val="24"/>
                <w:szCs w:val="24"/>
                <w:lang w:val="kk-KZ" w:eastAsia="zh-CN"/>
              </w:rPr>
              <w:t>у нәтижелеріне қол жеткізуді бақылау және бағалау</w:t>
            </w:r>
          </w:p>
        </w:tc>
        <w:tc>
          <w:tcPr>
            <w:tcW w:w="6806" w:type="dxa"/>
          </w:tcPr>
          <w:p w:rsidR="00401FE2" w:rsidRPr="00A457B2" w:rsidRDefault="00401FE2" w:rsidP="00A457B2">
            <w:pPr>
              <w:jc w:val="both"/>
              <w:rPr>
                <w:rFonts w:ascii="Times New Roman" w:hAnsi="Times New Roman" w:cs="Times New Roman"/>
                <w:b/>
                <w:iCs/>
                <w:sz w:val="24"/>
                <w:szCs w:val="24"/>
                <w:lang w:val="kk-KZ" w:eastAsia="zh-CN"/>
              </w:rPr>
            </w:pPr>
            <w:r w:rsidRPr="00A457B2">
              <w:rPr>
                <w:rFonts w:ascii="Times New Roman" w:hAnsi="Times New Roman" w:cs="Times New Roman"/>
                <w:b/>
                <w:iCs/>
                <w:sz w:val="24"/>
                <w:szCs w:val="24"/>
                <w:lang w:val="kk-KZ" w:eastAsia="zh-CN"/>
              </w:rPr>
              <w:t xml:space="preserve">Ағымдағы бақылау </w:t>
            </w:r>
            <w:r w:rsidRPr="00A457B2">
              <w:rPr>
                <w:rFonts w:ascii="Times New Roman" w:hAnsi="Times New Roman" w:cs="Times New Roman"/>
                <w:iCs/>
                <w:sz w:val="24"/>
                <w:szCs w:val="24"/>
                <w:lang w:val="kk-KZ" w:eastAsia="zh-CN"/>
              </w:rPr>
              <w:t>пәннің әрбір тақырыбынан аудиториялық және аудиториядан тыс сабақтарда білімді бақылау бойынша жүргізіледі (силлабусқа сәйкес).</w:t>
            </w:r>
          </w:p>
          <w:p w:rsidR="00401FE2" w:rsidRPr="00A457B2" w:rsidRDefault="00401FE2" w:rsidP="00A457B2">
            <w:pPr>
              <w:jc w:val="both"/>
              <w:rPr>
                <w:rFonts w:ascii="Times New Roman" w:hAnsi="Times New Roman" w:cs="Times New Roman"/>
                <w:sz w:val="24"/>
                <w:szCs w:val="24"/>
                <w:lang w:val="kk-KZ" w:eastAsia="zh-CN"/>
              </w:rPr>
            </w:pPr>
            <w:r w:rsidRPr="00A457B2">
              <w:rPr>
                <w:rFonts w:ascii="Times New Roman" w:hAnsi="Times New Roman" w:cs="Times New Roman"/>
                <w:b/>
                <w:iCs/>
                <w:sz w:val="24"/>
                <w:szCs w:val="24"/>
                <w:lang w:val="kk-KZ" w:eastAsia="zh-CN"/>
              </w:rPr>
              <w:t>Бағалау формалары:</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сабақтардағы сұрау;</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оқу пәні бойынша тестілеу;</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бақылау жұмыстары;</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өзіндік шығарамышылық жұмысты қорғау;</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дискуссиялар;</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тренингтер;</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коллоквиумдар;</w:t>
            </w:r>
          </w:p>
          <w:p w:rsidR="00401FE2" w:rsidRPr="00A457B2" w:rsidRDefault="00401FE2" w:rsidP="00A457B2">
            <w:pPr>
              <w:pStyle w:val="a5"/>
              <w:numPr>
                <w:ilvl w:val="0"/>
                <w:numId w:val="12"/>
              </w:numPr>
              <w:tabs>
                <w:tab w:val="left" w:pos="288"/>
              </w:tabs>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эссе жазу т.б</w:t>
            </w:r>
          </w:p>
          <w:p w:rsidR="00401FE2" w:rsidRPr="00A457B2" w:rsidRDefault="00401FE2" w:rsidP="00A457B2">
            <w:pPr>
              <w:jc w:val="both"/>
              <w:rPr>
                <w:rFonts w:ascii="Times New Roman" w:hAnsi="Times New Roman" w:cs="Times New Roman"/>
                <w:sz w:val="24"/>
                <w:szCs w:val="24"/>
                <w:lang w:val="kk-KZ" w:eastAsia="zh-CN"/>
              </w:rPr>
            </w:pPr>
            <w:r w:rsidRPr="00A457B2">
              <w:rPr>
                <w:rFonts w:ascii="Times New Roman" w:hAnsi="Times New Roman" w:cs="Times New Roman"/>
                <w:b/>
                <w:sz w:val="24"/>
                <w:szCs w:val="24"/>
                <w:lang w:val="kk-KZ" w:eastAsia="zh-CN"/>
              </w:rPr>
              <w:t xml:space="preserve">Аралық бақылау </w:t>
            </w:r>
            <w:r w:rsidRPr="00A457B2">
              <w:rPr>
                <w:rFonts w:ascii="Times New Roman" w:hAnsi="Times New Roman" w:cs="Times New Roman"/>
                <w:sz w:val="24"/>
                <w:szCs w:val="24"/>
                <w:lang w:val="kk-KZ" w:eastAsia="zh-CN"/>
              </w:rPr>
              <w:t>бір оқу пәні бойынша бір академиялық кезеңде кемінде екі рет өткізіледі.</w:t>
            </w:r>
          </w:p>
          <w:p w:rsidR="00401FE2" w:rsidRPr="00A457B2" w:rsidRDefault="00401FE2" w:rsidP="00A457B2">
            <w:pPr>
              <w:jc w:val="both"/>
              <w:rPr>
                <w:rFonts w:ascii="Times New Roman" w:hAnsi="Times New Roman" w:cs="Times New Roman"/>
                <w:b/>
                <w:sz w:val="24"/>
                <w:szCs w:val="24"/>
                <w:lang w:val="kk-KZ" w:eastAsia="zh-CN"/>
              </w:rPr>
            </w:pPr>
            <w:r w:rsidRPr="00A457B2">
              <w:rPr>
                <w:rFonts w:ascii="Times New Roman" w:hAnsi="Times New Roman" w:cs="Times New Roman"/>
                <w:b/>
                <w:sz w:val="24"/>
                <w:szCs w:val="24"/>
                <w:lang w:val="kk-KZ" w:eastAsia="zh-CN"/>
              </w:rPr>
              <w:t xml:space="preserve">Аралық аттестация </w:t>
            </w:r>
            <w:r w:rsidRPr="00A457B2">
              <w:rPr>
                <w:rFonts w:ascii="Times New Roman" w:hAnsi="Times New Roman" w:cs="Times New Roman"/>
                <w:sz w:val="24"/>
                <w:szCs w:val="24"/>
                <w:lang w:val="kk-KZ" w:eastAsia="zh-CN"/>
              </w:rPr>
              <w:t>академиялық күнтізбеге, оқу жұмыс жоспарына сәйкес өткізіледі.</w:t>
            </w:r>
          </w:p>
          <w:p w:rsidR="00401FE2" w:rsidRPr="00A457B2" w:rsidRDefault="00401FE2" w:rsidP="00A457B2">
            <w:pPr>
              <w:jc w:val="both"/>
              <w:rPr>
                <w:rFonts w:ascii="Times New Roman" w:hAnsi="Times New Roman" w:cs="Times New Roman"/>
                <w:sz w:val="24"/>
                <w:szCs w:val="24"/>
                <w:lang w:val="kk-KZ" w:eastAsia="zh-CN"/>
              </w:rPr>
            </w:pPr>
            <w:r w:rsidRPr="00A457B2">
              <w:rPr>
                <w:rFonts w:ascii="Times New Roman" w:hAnsi="Times New Roman" w:cs="Times New Roman"/>
                <w:b/>
                <w:sz w:val="24"/>
                <w:szCs w:val="24"/>
                <w:lang w:val="kk-KZ" w:eastAsia="zh-CN"/>
              </w:rPr>
              <w:t>Өткізу түрлері</w:t>
            </w:r>
            <w:r w:rsidRPr="00A457B2">
              <w:rPr>
                <w:rFonts w:ascii="Times New Roman" w:hAnsi="Times New Roman" w:cs="Times New Roman"/>
                <w:sz w:val="24"/>
                <w:szCs w:val="24"/>
                <w:lang w:val="kk-KZ" w:eastAsia="zh-CN"/>
              </w:rPr>
              <w:t xml:space="preserve">: </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тестілеу түріндегі емтихан;</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ауызша емтихан;</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жазбаша емтихан;</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аралас емтихан;</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жобаны қорғау;</w:t>
            </w:r>
          </w:p>
          <w:p w:rsidR="00401FE2" w:rsidRPr="00A457B2" w:rsidRDefault="00401FE2" w:rsidP="00A457B2">
            <w:pPr>
              <w:pStyle w:val="a5"/>
              <w:numPr>
                <w:ilvl w:val="0"/>
                <w:numId w:val="13"/>
              </w:numPr>
              <w:ind w:left="0" w:firstLine="0"/>
              <w:jc w:val="both"/>
              <w:rPr>
                <w:rFonts w:ascii="Times New Roman" w:hAnsi="Times New Roman"/>
                <w:sz w:val="24"/>
                <w:szCs w:val="24"/>
                <w:lang w:val="kk-KZ" w:eastAsia="zh-CN"/>
              </w:rPr>
            </w:pPr>
            <w:r w:rsidRPr="00A457B2">
              <w:rPr>
                <w:rFonts w:ascii="Times New Roman" w:hAnsi="Times New Roman"/>
                <w:sz w:val="24"/>
                <w:szCs w:val="24"/>
                <w:lang w:val="kk-KZ" w:eastAsia="zh-CN"/>
              </w:rPr>
              <w:t>практика бойынша есеп қорғау.</w:t>
            </w:r>
          </w:p>
          <w:p w:rsidR="00220EE9" w:rsidRPr="00A457B2" w:rsidRDefault="00401FE2" w:rsidP="00A457B2">
            <w:pPr>
              <w:ind w:right="-1"/>
              <w:jc w:val="both"/>
              <w:rPr>
                <w:rFonts w:ascii="Times New Roman" w:hAnsi="Times New Roman" w:cs="Times New Roman"/>
                <w:sz w:val="24"/>
                <w:szCs w:val="24"/>
                <w:lang w:val="kk-KZ" w:eastAsia="zh-CN"/>
              </w:rPr>
            </w:pPr>
            <w:r w:rsidRPr="00A457B2">
              <w:rPr>
                <w:rFonts w:ascii="Times New Roman" w:hAnsi="Times New Roman" w:cs="Times New Roman"/>
                <w:b/>
                <w:iCs/>
                <w:sz w:val="24"/>
                <w:szCs w:val="24"/>
                <w:lang w:val="kk-KZ" w:eastAsia="zh-CN"/>
              </w:rPr>
              <w:t>Қорытынды мемлекеттік аттестациялау</w:t>
            </w:r>
          </w:p>
        </w:tc>
      </w:tr>
    </w:tbl>
    <w:p w:rsidR="00011908" w:rsidRDefault="00011908" w:rsidP="00A457B2">
      <w:pPr>
        <w:spacing w:after="0" w:line="240" w:lineRule="auto"/>
        <w:rPr>
          <w:rFonts w:ascii="Times New Roman" w:hAnsi="Times New Roman" w:cs="Times New Roman"/>
          <w:lang w:val="en-US"/>
        </w:rPr>
      </w:pPr>
    </w:p>
    <w:p w:rsidR="00A457B2" w:rsidRPr="00A457B2" w:rsidRDefault="00A457B2" w:rsidP="00A457B2">
      <w:pPr>
        <w:spacing w:after="0" w:line="240" w:lineRule="auto"/>
        <w:rPr>
          <w:rFonts w:ascii="Times New Roman" w:hAnsi="Times New Roman" w:cs="Times New Roman"/>
          <w:lang w:val="en-US"/>
        </w:rPr>
      </w:pPr>
    </w:p>
    <w:p w:rsidR="00011908" w:rsidRPr="00A457B2" w:rsidRDefault="00220EE9" w:rsidP="00A457B2">
      <w:pPr>
        <w:pStyle w:val="a5"/>
        <w:numPr>
          <w:ilvl w:val="0"/>
          <w:numId w:val="11"/>
        </w:numPr>
        <w:spacing w:after="0" w:line="240" w:lineRule="auto"/>
        <w:jc w:val="center"/>
        <w:rPr>
          <w:rFonts w:ascii="Times New Roman" w:hAnsi="Times New Roman"/>
          <w:b/>
          <w:bCs/>
          <w:sz w:val="24"/>
          <w:szCs w:val="24"/>
          <w:lang w:val="en-US"/>
        </w:rPr>
      </w:pPr>
      <w:r w:rsidRPr="00A457B2">
        <w:rPr>
          <w:rFonts w:ascii="Times New Roman" w:hAnsi="Times New Roman"/>
          <w:b/>
          <w:bCs/>
          <w:sz w:val="24"/>
          <w:szCs w:val="24"/>
          <w:lang w:val="kk-KZ"/>
        </w:rPr>
        <w:lastRenderedPageBreak/>
        <w:t>ББ</w:t>
      </w:r>
      <w:r w:rsidR="00E20A31" w:rsidRPr="00A457B2">
        <w:rPr>
          <w:rFonts w:ascii="Times New Roman" w:hAnsi="Times New Roman"/>
          <w:b/>
          <w:bCs/>
          <w:sz w:val="24"/>
          <w:szCs w:val="24"/>
          <w:lang w:val="kk-KZ"/>
        </w:rPr>
        <w:t>Б</w:t>
      </w:r>
      <w:r w:rsidRPr="00A457B2">
        <w:rPr>
          <w:rFonts w:ascii="Times New Roman" w:hAnsi="Times New Roman"/>
          <w:b/>
          <w:bCs/>
          <w:sz w:val="24"/>
          <w:szCs w:val="24"/>
          <w:lang w:val="kk-KZ"/>
        </w:rPr>
        <w:t xml:space="preserve"> ОҚУ-РЕСУРСТЫҚ ҚАМТАМАСЫЗ ЕТУ</w:t>
      </w:r>
    </w:p>
    <w:p w:rsidR="00A457B2" w:rsidRPr="00A457B2" w:rsidRDefault="00A457B2" w:rsidP="00A457B2">
      <w:pPr>
        <w:pStyle w:val="a5"/>
        <w:spacing w:after="0" w:line="240" w:lineRule="auto"/>
        <w:ind w:left="928"/>
        <w:rPr>
          <w:rFonts w:ascii="Times New Roman" w:hAnsi="Times New Roman"/>
          <w:b/>
          <w:bCs/>
          <w:sz w:val="24"/>
          <w:szCs w:val="24"/>
          <w:lang w:val="en-US"/>
        </w:rPr>
      </w:pPr>
    </w:p>
    <w:tbl>
      <w:tblPr>
        <w:tblStyle w:val="a7"/>
        <w:tblW w:w="9781" w:type="dxa"/>
        <w:tblInd w:w="250" w:type="dxa"/>
        <w:tblLook w:val="04A0" w:firstRow="1" w:lastRow="0" w:firstColumn="1" w:lastColumn="0" w:noHBand="0" w:noVBand="1"/>
      </w:tblPr>
      <w:tblGrid>
        <w:gridCol w:w="2694"/>
        <w:gridCol w:w="7087"/>
      </w:tblGrid>
      <w:tr w:rsidR="00220EE9" w:rsidRPr="000272A7" w:rsidTr="002100E8">
        <w:tc>
          <w:tcPr>
            <w:tcW w:w="2694" w:type="dxa"/>
          </w:tcPr>
          <w:p w:rsidR="00220EE9" w:rsidRPr="00A457B2" w:rsidRDefault="00220EE9" w:rsidP="00A457B2">
            <w:pPr>
              <w:tabs>
                <w:tab w:val="left" w:pos="427"/>
              </w:tabs>
              <w:rPr>
                <w:rFonts w:ascii="Times New Roman" w:hAnsi="Times New Roman" w:cs="Times New Roman"/>
                <w:b/>
                <w:bCs/>
                <w:sz w:val="24"/>
                <w:szCs w:val="24"/>
                <w:highlight w:val="yellow"/>
                <w:lang w:val="kk-KZ" w:eastAsia="zh-CN"/>
              </w:rPr>
            </w:pPr>
            <w:r w:rsidRPr="00A457B2">
              <w:rPr>
                <w:rFonts w:ascii="Times New Roman" w:hAnsi="Times New Roman" w:cs="Times New Roman"/>
                <w:b/>
                <w:bCs/>
                <w:sz w:val="24"/>
                <w:szCs w:val="24"/>
                <w:lang w:val="kk-KZ" w:eastAsia="zh-CN"/>
              </w:rPr>
              <w:t xml:space="preserve">Ақпараттық </w:t>
            </w:r>
            <w:r w:rsidR="00DE3283" w:rsidRPr="00A457B2">
              <w:rPr>
                <w:rFonts w:ascii="Times New Roman" w:hAnsi="Times New Roman" w:cs="Times New Roman"/>
                <w:b/>
                <w:bCs/>
                <w:sz w:val="24"/>
                <w:szCs w:val="24"/>
                <w:lang w:val="kk-KZ" w:eastAsia="zh-CN"/>
              </w:rPr>
              <w:t>-</w:t>
            </w:r>
            <w:r w:rsidRPr="00A457B2">
              <w:rPr>
                <w:rFonts w:ascii="Times New Roman" w:hAnsi="Times New Roman" w:cs="Times New Roman"/>
                <w:b/>
                <w:bCs/>
                <w:sz w:val="24"/>
                <w:szCs w:val="24"/>
                <w:lang w:val="kk-KZ" w:eastAsia="zh-CN"/>
              </w:rPr>
              <w:t>ресурстық орталық</w:t>
            </w:r>
          </w:p>
        </w:tc>
        <w:tc>
          <w:tcPr>
            <w:tcW w:w="7087" w:type="dxa"/>
          </w:tcPr>
          <w:p w:rsidR="00220EE9" w:rsidRPr="00A457B2" w:rsidRDefault="00E20A31" w:rsidP="00A457B2">
            <w:pPr>
              <w:ind w:firstLine="458"/>
              <w:jc w:val="both"/>
              <w:rPr>
                <w:rFonts w:ascii="Times New Roman" w:eastAsia="Times New Roman" w:hAnsi="Times New Roman" w:cs="Times New Roman"/>
                <w:color w:val="000000"/>
                <w:sz w:val="24"/>
                <w:szCs w:val="24"/>
                <w:lang w:val="kk-KZ"/>
              </w:rPr>
            </w:pPr>
            <w:r w:rsidRPr="00A457B2">
              <w:rPr>
                <w:rFonts w:ascii="Times New Roman" w:eastAsia="Times New Roman" w:hAnsi="Times New Roman" w:cs="Times New Roman"/>
                <w:color w:val="000000"/>
                <w:sz w:val="24"/>
                <w:szCs w:val="24"/>
                <w:lang w:val="kk-KZ"/>
              </w:rPr>
              <w:t>АБО</w:t>
            </w:r>
            <w:r w:rsidR="00220EE9" w:rsidRPr="00A457B2">
              <w:rPr>
                <w:rFonts w:ascii="Times New Roman" w:eastAsia="Times New Roman" w:hAnsi="Times New Roman" w:cs="Times New Roman"/>
                <w:color w:val="000000"/>
                <w:sz w:val="24"/>
                <w:szCs w:val="24"/>
                <w:lang w:val="kk-KZ"/>
              </w:rPr>
              <w:t xml:space="preserve"> құрылымында 6 абонемент, 16 оқу залы, 2 электрондық ресурстық орталық (ЭРЦ) бар. Або желілік инфрақұрылымының негізін Интернетке шығатын 180 компьютер, 110 автоматтандырылған жұмыс орны, 6 интерактивті тақта, 2 бейнесабақ, 1 бейнеконференцбайланыс жүйесі, А-4 форматындағы 3 сканер, MSWindows астындағы "ИРБИС – 64" або-АИБС бағдарламалық қамтамасыз етуі (6 модульден тұратын базалық жиынтық), үздіксіз жұмыс істеуге арналған автономды сервер құрайды ИРБИС жүйесінде.</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Кітапхана қоры сайтта пайдаланушылар үшін қолжетімді электронды каталогта көрсетілген http://lib.ukgu.kz on-line режимінде 24 сағат аптасына 7 күн.</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Өзіндік генерацияның тақырыптық мәліметтер ба</w:t>
            </w:r>
            <w:r w:rsidR="009478E9" w:rsidRPr="00A457B2">
              <w:rPr>
                <w:rFonts w:ascii="Times New Roman" w:hAnsi="Times New Roman" w:cs="Times New Roman"/>
                <w:sz w:val="24"/>
                <w:szCs w:val="24"/>
                <w:lang w:val="kk-KZ"/>
              </w:rPr>
              <w:t>засы құрылған: "Almamater", "ОҚ</w:t>
            </w:r>
            <w:r w:rsidRPr="00A457B2">
              <w:rPr>
                <w:rFonts w:ascii="Times New Roman" w:hAnsi="Times New Roman" w:cs="Times New Roman"/>
                <w:sz w:val="24"/>
                <w:szCs w:val="24"/>
                <w:lang w:val="kk-KZ"/>
              </w:rPr>
              <w:t>У ғалымдарының еңбектері", "Электрондық мұрағат". 24/7 режиміндегі кез келген құрылғыдан сыртқы сілтеме арқылы онлайн-қатынау еhttp://articles.ukgu.kz/ru/pps.</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Каталогтар электронды түрде өңделеді. ЭК 9 деректер базасынан тұрады:" Кітаптар"," Мақалал</w:t>
            </w:r>
            <w:r w:rsidR="009478E9" w:rsidRPr="00A457B2">
              <w:rPr>
                <w:rFonts w:ascii="Times New Roman" w:hAnsi="Times New Roman" w:cs="Times New Roman"/>
                <w:sz w:val="24"/>
                <w:szCs w:val="24"/>
                <w:lang w:val="kk-KZ"/>
              </w:rPr>
              <w:t>ар"," мерзімді басылымдар"," ОҚ</w:t>
            </w:r>
            <w:r w:rsidRPr="00A457B2">
              <w:rPr>
                <w:rFonts w:ascii="Times New Roman" w:hAnsi="Times New Roman" w:cs="Times New Roman"/>
                <w:sz w:val="24"/>
                <w:szCs w:val="24"/>
                <w:lang w:val="kk-KZ"/>
              </w:rPr>
              <w:t>У ПОҚ еңбектері"," сирек кі</w:t>
            </w:r>
            <w:r w:rsidR="009478E9" w:rsidRPr="00A457B2">
              <w:rPr>
                <w:rFonts w:ascii="Times New Roman" w:hAnsi="Times New Roman" w:cs="Times New Roman"/>
                <w:sz w:val="24"/>
                <w:szCs w:val="24"/>
                <w:lang w:val="kk-KZ"/>
              </w:rPr>
              <w:t>таптар"," электрондық қор"," ОҚ</w:t>
            </w:r>
            <w:r w:rsidRPr="00A457B2">
              <w:rPr>
                <w:rFonts w:ascii="Times New Roman" w:hAnsi="Times New Roman" w:cs="Times New Roman"/>
                <w:sz w:val="24"/>
                <w:szCs w:val="24"/>
                <w:lang w:val="kk-KZ"/>
              </w:rPr>
              <w:t>У баспасөзде"," Оқырмандар "және"ОҚО".</w:t>
            </w:r>
          </w:p>
          <w:p w:rsidR="00220EE9" w:rsidRPr="00A457B2" w:rsidRDefault="00220EE9" w:rsidP="00A457B2">
            <w:pPr>
              <w:ind w:firstLine="458"/>
              <w:jc w:val="both"/>
              <w:rPr>
                <w:rFonts w:ascii="Times New Roman" w:hAnsi="Times New Roman" w:cs="Times New Roman"/>
                <w:spacing w:val="-4"/>
                <w:sz w:val="24"/>
                <w:szCs w:val="24"/>
                <w:lang w:val="kk-KZ"/>
              </w:rPr>
            </w:pPr>
            <w:r w:rsidRPr="00A457B2">
              <w:rPr>
                <w:rFonts w:ascii="Times New Roman" w:hAnsi="Times New Roman" w:cs="Times New Roman"/>
                <w:spacing w:val="-4"/>
                <w:sz w:val="24"/>
                <w:szCs w:val="24"/>
                <w:lang w:val="kk-KZ"/>
              </w:rPr>
              <w:t xml:space="preserve">АБО өз пайдаланушыларына Жеке электрондық ақпараттық ресурстарға қол жеткізудің 3 нұсқасын ұсынады: або каталогтар залы мен бөлімшелеріндегі "электрондық каталог" терминалдарынан; факультеттер мен кафедралар үшін университеттің ақпараттық желісі арқылы; кітапхананың web-сайтында қашықтықтан режимде  </w:t>
            </w:r>
            <w:hyperlink r:id="rId14" w:history="1">
              <w:r w:rsidRPr="00A457B2">
                <w:rPr>
                  <w:rStyle w:val="a8"/>
                  <w:rFonts w:ascii="Times New Roman" w:hAnsi="Times New Roman" w:cs="Times New Roman"/>
                  <w:spacing w:val="-4"/>
                  <w:sz w:val="24"/>
                  <w:szCs w:val="24"/>
                  <w:lang w:val="kk-KZ"/>
                </w:rPr>
                <w:t>http://lib.ukgu.kz/</w:t>
              </w:r>
            </w:hyperlink>
            <w:r w:rsidRPr="00A457B2">
              <w:rPr>
                <w:rFonts w:ascii="Times New Roman" w:hAnsi="Times New Roman" w:cs="Times New Roman"/>
                <w:spacing w:val="-4"/>
                <w:sz w:val="24"/>
                <w:szCs w:val="24"/>
                <w:lang w:val="kk-KZ"/>
              </w:rPr>
              <w:t>.</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Халықаралық және республикалық ресурстарға: "SprіngerLink", "Өкілетті өкіл", "Web of Science", "ЕВЅСО", "Эпиграф", ашық қолжетімділіктегі ғылыми журналдардың электрондық нұсқаларына, "Заң", "РМЭБ", "Әдебиет", "Акпигргеѕѕ", " Smart-kіtar", " Kitaр.кz " және т.</w:t>
            </w:r>
          </w:p>
          <w:p w:rsidR="00220EE9" w:rsidRPr="00A457B2" w:rsidRDefault="00220EE9" w:rsidP="00A457B2">
            <w:pPr>
              <w:ind w:right="-1" w:firstLine="458"/>
              <w:jc w:val="both"/>
              <w:rPr>
                <w:rFonts w:ascii="Times New Roman" w:hAnsi="Times New Roman" w:cs="Times New Roman"/>
                <w:b/>
                <w:iCs/>
                <w:sz w:val="24"/>
                <w:szCs w:val="24"/>
                <w:lang w:val="kk-KZ" w:eastAsia="zh-CN"/>
              </w:rPr>
            </w:pPr>
            <w:r w:rsidRPr="00A457B2">
              <w:rPr>
                <w:rFonts w:ascii="Times New Roman" w:hAnsi="Times New Roman" w:cs="Times New Roman"/>
                <w:sz w:val="24"/>
                <w:szCs w:val="24"/>
                <w:lang w:val="kk-KZ"/>
              </w:rPr>
              <w:t>Або-да ерекше қажеттіліктері бар және мүмкіндігі шектеулі адамдар үшін кітапхана сайты көру қабілеті нашар пайдаланушылардың жұмысына бейімделген</w:t>
            </w:r>
          </w:p>
        </w:tc>
      </w:tr>
      <w:tr w:rsidR="00220EE9" w:rsidRPr="000272A7" w:rsidTr="002100E8">
        <w:tc>
          <w:tcPr>
            <w:tcW w:w="2694" w:type="dxa"/>
          </w:tcPr>
          <w:p w:rsidR="00220EE9" w:rsidRPr="00A457B2" w:rsidRDefault="00220EE9" w:rsidP="00A457B2">
            <w:pPr>
              <w:tabs>
                <w:tab w:val="left" w:pos="427"/>
              </w:tabs>
              <w:jc w:val="both"/>
              <w:rPr>
                <w:rFonts w:ascii="Times New Roman" w:hAnsi="Times New Roman" w:cs="Times New Roman"/>
                <w:b/>
                <w:bCs/>
                <w:sz w:val="24"/>
                <w:szCs w:val="24"/>
                <w:highlight w:val="yellow"/>
                <w:lang w:val="kk-KZ" w:eastAsia="zh-CN"/>
              </w:rPr>
            </w:pPr>
            <w:r w:rsidRPr="00A457B2">
              <w:rPr>
                <w:rFonts w:ascii="Times New Roman" w:hAnsi="Times New Roman" w:cs="Times New Roman"/>
                <w:b/>
                <w:bCs/>
                <w:sz w:val="24"/>
                <w:szCs w:val="24"/>
                <w:lang w:val="kk-KZ" w:eastAsia="zh-CN"/>
              </w:rPr>
              <w:t>Материалдық-техникалық база</w:t>
            </w:r>
          </w:p>
        </w:tc>
        <w:tc>
          <w:tcPr>
            <w:tcW w:w="7087" w:type="dxa"/>
          </w:tcPr>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Кафедрада заманауи Күштік және өлшеу жабдықтарымен, әртүрлі қуаттылықтағы гидравликалық машиналармен, сынау стендтерімен, тензометриялық өлшеу аспаптарымен және Аид-4м, ЦТМ типті тіркеу аппаратурасымен, сынаудың бұзбайтын әдістерінің аспаптарымен және құрылғыларымен, геодезиялық аспаптардың жиынтығымен және басқа да аспаптармен және құрылғылармен білім беру стандарты мен мамандықтың оқу жоспарына сәйкес жабдықталған 3 зертханалық аудитория бар. Кафедра зертханалары 114в (48м</w:t>
            </w:r>
            <w:r w:rsidRPr="00A457B2">
              <w:rPr>
                <w:rFonts w:ascii="Times New Roman" w:hAnsi="Times New Roman" w:cs="Times New Roman"/>
                <w:sz w:val="24"/>
                <w:szCs w:val="24"/>
                <w:vertAlign w:val="superscript"/>
                <w:lang w:val="kk-KZ"/>
              </w:rPr>
              <w:t>2</w:t>
            </w:r>
            <w:r w:rsidRPr="00A457B2">
              <w:rPr>
                <w:rFonts w:ascii="Times New Roman" w:hAnsi="Times New Roman" w:cs="Times New Roman"/>
                <w:sz w:val="24"/>
                <w:szCs w:val="24"/>
                <w:lang w:val="kk-KZ"/>
              </w:rPr>
              <w:t>), 409в (77м</w:t>
            </w:r>
            <w:r w:rsidRPr="00A457B2">
              <w:rPr>
                <w:rFonts w:ascii="Times New Roman" w:hAnsi="Times New Roman" w:cs="Times New Roman"/>
                <w:sz w:val="24"/>
                <w:szCs w:val="24"/>
                <w:vertAlign w:val="superscript"/>
                <w:lang w:val="kk-KZ"/>
              </w:rPr>
              <w:t>2</w:t>
            </w:r>
            <w:r w:rsidRPr="00A457B2">
              <w:rPr>
                <w:rFonts w:ascii="Times New Roman" w:hAnsi="Times New Roman" w:cs="Times New Roman"/>
                <w:sz w:val="24"/>
                <w:szCs w:val="24"/>
                <w:lang w:val="kk-KZ"/>
              </w:rPr>
              <w:t>) және техникалық қабатта (108м</w:t>
            </w:r>
            <w:r w:rsidRPr="00A457B2">
              <w:rPr>
                <w:rFonts w:ascii="Times New Roman" w:hAnsi="Times New Roman" w:cs="Times New Roman"/>
                <w:sz w:val="24"/>
                <w:szCs w:val="24"/>
                <w:vertAlign w:val="superscript"/>
                <w:lang w:val="kk-KZ"/>
              </w:rPr>
              <w:t>2</w:t>
            </w:r>
            <w:r w:rsidRPr="00A457B2">
              <w:rPr>
                <w:rFonts w:ascii="Times New Roman" w:hAnsi="Times New Roman" w:cs="Times New Roman"/>
                <w:sz w:val="24"/>
                <w:szCs w:val="24"/>
                <w:lang w:val="kk-KZ"/>
              </w:rPr>
              <w:t>) орналасқан. Олар арнайы пәндердің маңызды бөлімдерін қамтиды және оқу процесін толығымен қамтамасыз етеді.</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 xml:space="preserve">Шымкент қаласындағы "Юсталькон" ЖШС базасында оқу-өндірістік орталық құрылып, жұмыс істейді, оларда қазіргі уақытта кафедраның арнайы пәндері бойынша практикалық және </w:t>
            </w:r>
            <w:r w:rsidRPr="00A457B2">
              <w:rPr>
                <w:rFonts w:ascii="Times New Roman" w:hAnsi="Times New Roman" w:cs="Times New Roman"/>
                <w:sz w:val="24"/>
                <w:szCs w:val="24"/>
                <w:lang w:val="kk-KZ"/>
              </w:rPr>
              <w:lastRenderedPageBreak/>
              <w:t>зертханалық сабақтар жүргізіледі. Кәсіпорындармен және ЖОО-мен екіжақты шарттар бар.</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Алдын ала келісім-шартқа сәйкес кафедраның барлық тәжірибелік түрлері алдыңғы қатарлы құрылыс, ғылыми-зерттеу және жобалау ұйымдарында өтеді. Кейбір ұйымдардың сұрауы бойынша басқа кәсі</w:t>
            </w:r>
            <w:r w:rsidR="009478E9" w:rsidRPr="00A457B2">
              <w:rPr>
                <w:rFonts w:ascii="Times New Roman" w:hAnsi="Times New Roman" w:cs="Times New Roman"/>
                <w:sz w:val="24"/>
                <w:szCs w:val="24"/>
                <w:lang w:val="kk-KZ"/>
              </w:rPr>
              <w:t>порындарда практиканы өткізу ОҚ</w:t>
            </w:r>
            <w:r w:rsidRPr="00A457B2">
              <w:rPr>
                <w:rFonts w:ascii="Times New Roman" w:hAnsi="Times New Roman" w:cs="Times New Roman"/>
                <w:sz w:val="24"/>
                <w:szCs w:val="24"/>
                <w:lang w:val="kk-KZ"/>
              </w:rPr>
              <w:t>У Әкімшілігімен келісім б</w:t>
            </w:r>
            <w:r w:rsidR="009478E9" w:rsidRPr="00A457B2">
              <w:rPr>
                <w:rFonts w:ascii="Times New Roman" w:hAnsi="Times New Roman" w:cs="Times New Roman"/>
                <w:sz w:val="24"/>
                <w:szCs w:val="24"/>
                <w:lang w:val="kk-KZ"/>
              </w:rPr>
              <w:t>ойынша жүргізіледі. Тәжірибе ОҚ</w:t>
            </w:r>
            <w:r w:rsidRPr="00A457B2">
              <w:rPr>
                <w:rFonts w:ascii="Times New Roman" w:hAnsi="Times New Roman" w:cs="Times New Roman"/>
                <w:sz w:val="24"/>
                <w:szCs w:val="24"/>
                <w:lang w:val="kk-KZ"/>
              </w:rPr>
              <w:t>У бұйрығы бойынша жүргізіледі. М. Әуезов. Кафедра бойынша практикадан өтудің негізгі базалары Шымкент қаласында орналасқан:</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Кафедрада әртүрлі мамандықтар бойынша жабдықталған 9 кабинет бар. оның ішінде әдістемелік кабинет, курстық және дипломдық жобалау кабинеті (401в 410в, 411в, 412в, 413в, 414в, 416в). Кафедрада заманауи компьютерлермен жабдықталған компьютерлік сынып (409в, 320в), сондай-ақ интерактивті тақталармен (ауд. 404</w:t>
            </w:r>
            <w:r w:rsidR="00C862B2" w:rsidRPr="00A457B2">
              <w:rPr>
                <w:rFonts w:ascii="Times New Roman" w:hAnsi="Times New Roman" w:cs="Times New Roman"/>
                <w:sz w:val="24"/>
                <w:szCs w:val="24"/>
                <w:lang w:val="kk-KZ"/>
              </w:rPr>
              <w:t>в</w:t>
            </w:r>
            <w:r w:rsidRPr="00A457B2">
              <w:rPr>
                <w:rFonts w:ascii="Times New Roman" w:hAnsi="Times New Roman" w:cs="Times New Roman"/>
                <w:sz w:val="24"/>
                <w:szCs w:val="24"/>
                <w:lang w:val="kk-KZ"/>
              </w:rPr>
              <w:t xml:space="preserve"> және 403</w:t>
            </w:r>
            <w:r w:rsidR="00C862B2" w:rsidRPr="00A457B2">
              <w:rPr>
                <w:rFonts w:ascii="Times New Roman" w:hAnsi="Times New Roman" w:cs="Times New Roman"/>
                <w:sz w:val="24"/>
                <w:szCs w:val="24"/>
                <w:lang w:val="kk-KZ"/>
              </w:rPr>
              <w:t>в</w:t>
            </w:r>
            <w:r w:rsidRPr="00A457B2">
              <w:rPr>
                <w:rFonts w:ascii="Times New Roman" w:hAnsi="Times New Roman" w:cs="Times New Roman"/>
                <w:sz w:val="24"/>
                <w:szCs w:val="24"/>
                <w:lang w:val="kk-KZ"/>
              </w:rPr>
              <w:t>, 101</w:t>
            </w:r>
            <w:r w:rsidR="00C862B2" w:rsidRPr="00A457B2">
              <w:rPr>
                <w:rFonts w:ascii="Times New Roman" w:hAnsi="Times New Roman" w:cs="Times New Roman"/>
                <w:sz w:val="24"/>
                <w:szCs w:val="24"/>
                <w:lang w:val="kk-KZ"/>
              </w:rPr>
              <w:t>в</w:t>
            </w:r>
            <w:r w:rsidR="0094666A" w:rsidRPr="00A457B2">
              <w:rPr>
                <w:rFonts w:ascii="Times New Roman" w:hAnsi="Times New Roman" w:cs="Times New Roman"/>
                <w:sz w:val="24"/>
                <w:szCs w:val="24"/>
                <w:lang w:val="kk-KZ"/>
              </w:rPr>
              <w:t>,</w:t>
            </w:r>
            <w:r w:rsidR="00A457B2" w:rsidRPr="00A457B2">
              <w:rPr>
                <w:rFonts w:ascii="Times New Roman" w:hAnsi="Times New Roman" w:cs="Times New Roman"/>
                <w:sz w:val="24"/>
                <w:szCs w:val="24"/>
              </w:rPr>
              <w:t xml:space="preserve"> </w:t>
            </w:r>
            <w:r w:rsidR="0094666A" w:rsidRPr="00A457B2">
              <w:rPr>
                <w:rFonts w:ascii="Times New Roman" w:hAnsi="Times New Roman" w:cs="Times New Roman"/>
                <w:sz w:val="24"/>
                <w:szCs w:val="24"/>
                <w:lang w:val="kk-KZ"/>
              </w:rPr>
              <w:t>412в</w:t>
            </w:r>
            <w:r w:rsidRPr="00A457B2">
              <w:rPr>
                <w:rFonts w:ascii="Times New Roman" w:hAnsi="Times New Roman" w:cs="Times New Roman"/>
                <w:sz w:val="24"/>
                <w:szCs w:val="24"/>
                <w:lang w:val="kk-KZ"/>
              </w:rPr>
              <w:t xml:space="preserve">). </w:t>
            </w:r>
          </w:p>
          <w:p w:rsidR="00220EE9" w:rsidRPr="00A457B2" w:rsidRDefault="00220EE9" w:rsidP="00A457B2">
            <w:pPr>
              <w:ind w:firstLine="458"/>
              <w:jc w:val="both"/>
              <w:rPr>
                <w:rFonts w:ascii="Times New Roman" w:hAnsi="Times New Roman" w:cs="Times New Roman"/>
                <w:sz w:val="24"/>
                <w:szCs w:val="24"/>
                <w:lang w:val="kk-KZ"/>
              </w:rPr>
            </w:pPr>
            <w:r w:rsidRPr="00A457B2">
              <w:rPr>
                <w:rFonts w:ascii="Times New Roman" w:hAnsi="Times New Roman" w:cs="Times New Roman"/>
                <w:sz w:val="24"/>
                <w:szCs w:val="24"/>
                <w:lang w:val="kk-KZ"/>
              </w:rPr>
              <w:t>Ағымдағы оқу жылында зертханалық құралдарды сатып алу бойынша Мемлекеттік сатып алуға өтінімдер жасалды және оң шешім алынды.</w:t>
            </w:r>
          </w:p>
        </w:tc>
      </w:tr>
    </w:tbl>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D3257D" w:rsidRDefault="00011908"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A457B2" w:rsidRPr="00D3257D" w:rsidRDefault="00A457B2"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rPr>
          <w:rFonts w:ascii="Times New Roman" w:hAnsi="Times New Roman" w:cs="Times New Roman"/>
          <w:lang w:val="kk-KZ"/>
        </w:rPr>
      </w:pPr>
    </w:p>
    <w:p w:rsidR="0094666A" w:rsidRPr="00A457B2" w:rsidRDefault="0094666A" w:rsidP="00A457B2">
      <w:pPr>
        <w:spacing w:after="0" w:line="240" w:lineRule="auto"/>
        <w:ind w:firstLine="567"/>
        <w:jc w:val="center"/>
        <w:rPr>
          <w:rFonts w:ascii="Times New Roman" w:hAnsi="Times New Roman" w:cs="Times New Roman"/>
          <w:b/>
          <w:sz w:val="28"/>
          <w:szCs w:val="28"/>
          <w:lang w:val="kk-KZ" w:eastAsia="ko-KR"/>
        </w:rPr>
      </w:pPr>
      <w:r w:rsidRPr="00A457B2">
        <w:rPr>
          <w:rFonts w:ascii="Times New Roman" w:hAnsi="Times New Roman" w:cs="Times New Roman"/>
          <w:b/>
          <w:sz w:val="28"/>
          <w:szCs w:val="28"/>
          <w:lang w:val="kk-KZ" w:eastAsia="ko-KR"/>
        </w:rPr>
        <w:t>КЕЛІСУ ПАРАҒЫ</w:t>
      </w:r>
    </w:p>
    <w:p w:rsidR="0094666A" w:rsidRPr="00A457B2" w:rsidRDefault="0094666A" w:rsidP="00A457B2">
      <w:pPr>
        <w:spacing w:after="0" w:line="240" w:lineRule="auto"/>
        <w:ind w:firstLine="567"/>
        <w:jc w:val="center"/>
        <w:rPr>
          <w:rFonts w:ascii="Times New Roman" w:hAnsi="Times New Roman" w:cs="Times New Roman"/>
          <w:b/>
          <w:sz w:val="28"/>
          <w:szCs w:val="28"/>
          <w:lang w:val="kk-KZ" w:eastAsia="ko-KR"/>
        </w:rPr>
      </w:pPr>
    </w:p>
    <w:p w:rsidR="00903F55" w:rsidRPr="00A457B2" w:rsidRDefault="00B80726" w:rsidP="00A457B2">
      <w:pPr>
        <w:spacing w:after="0" w:line="240" w:lineRule="auto"/>
        <w:ind w:firstLine="567"/>
        <w:jc w:val="center"/>
        <w:rPr>
          <w:rFonts w:ascii="Times New Roman" w:hAnsi="Times New Roman" w:cs="Times New Roman"/>
          <w:sz w:val="28"/>
          <w:szCs w:val="28"/>
          <w:lang w:val="kk-KZ" w:eastAsia="ko-KR"/>
        </w:rPr>
      </w:pPr>
      <w:r w:rsidRPr="00A457B2">
        <w:rPr>
          <w:rFonts w:ascii="Times New Roman" w:hAnsi="Times New Roman" w:cs="Times New Roman"/>
          <w:sz w:val="28"/>
          <w:szCs w:val="24"/>
          <w:lang w:val="kk-KZ"/>
        </w:rPr>
        <w:t>6В07321</w:t>
      </w:r>
      <w:r w:rsidR="00C9198D" w:rsidRPr="00A457B2">
        <w:rPr>
          <w:rFonts w:ascii="Times New Roman" w:hAnsi="Times New Roman" w:cs="Times New Roman"/>
          <w:sz w:val="28"/>
          <w:szCs w:val="24"/>
          <w:lang w:val="kk-KZ"/>
        </w:rPr>
        <w:t xml:space="preserve"> –</w:t>
      </w:r>
      <w:r w:rsidRPr="00A457B2">
        <w:rPr>
          <w:rFonts w:ascii="Times New Roman" w:hAnsi="Times New Roman" w:cs="Times New Roman"/>
          <w:sz w:val="28"/>
          <w:szCs w:val="24"/>
          <w:lang w:val="kk-KZ"/>
        </w:rPr>
        <w:t xml:space="preserve"> </w:t>
      </w:r>
      <w:r w:rsidR="00C9198D" w:rsidRPr="00A457B2">
        <w:rPr>
          <w:rFonts w:ascii="Times New Roman" w:hAnsi="Times New Roman" w:cs="Times New Roman"/>
          <w:sz w:val="28"/>
          <w:szCs w:val="24"/>
          <w:lang w:val="kk-KZ"/>
        </w:rPr>
        <w:t>«</w:t>
      </w:r>
      <w:r w:rsidRPr="00A457B2">
        <w:rPr>
          <w:rFonts w:ascii="Times New Roman" w:hAnsi="Times New Roman" w:cs="Times New Roman"/>
          <w:sz w:val="28"/>
          <w:szCs w:val="24"/>
          <w:lang w:val="kk-KZ"/>
        </w:rPr>
        <w:t>Өнеркәсіптік және азаматтық құрылыс технологиясы</w:t>
      </w:r>
      <w:r w:rsidRPr="00A457B2">
        <w:rPr>
          <w:rFonts w:ascii="Times New Roman" w:hAnsi="Times New Roman" w:cs="Times New Roman"/>
          <w:sz w:val="28"/>
          <w:szCs w:val="28"/>
          <w:lang w:val="kk-KZ" w:eastAsia="ko-KR"/>
        </w:rPr>
        <w:t>»</w:t>
      </w:r>
    </w:p>
    <w:p w:rsidR="00B80726" w:rsidRPr="00A457B2" w:rsidRDefault="00B80726" w:rsidP="00A457B2">
      <w:pPr>
        <w:spacing w:after="0" w:line="240" w:lineRule="auto"/>
        <w:ind w:firstLine="567"/>
        <w:jc w:val="center"/>
        <w:rPr>
          <w:rFonts w:ascii="Times New Roman" w:hAnsi="Times New Roman" w:cs="Times New Roman"/>
          <w:sz w:val="28"/>
          <w:szCs w:val="28"/>
          <w:lang w:val="kk-KZ" w:eastAsia="ko-KR"/>
        </w:rPr>
      </w:pPr>
      <w:r w:rsidRPr="00A457B2">
        <w:rPr>
          <w:rFonts w:ascii="Times New Roman" w:hAnsi="Times New Roman" w:cs="Times New Roman"/>
          <w:sz w:val="28"/>
          <w:szCs w:val="28"/>
          <w:lang w:val="kk-KZ" w:eastAsia="ko-KR"/>
        </w:rPr>
        <w:t>білім  беру бағдарламасы бойынша</w:t>
      </w:r>
    </w:p>
    <w:p w:rsidR="00C862B2" w:rsidRPr="00A457B2" w:rsidRDefault="00C862B2" w:rsidP="00A457B2">
      <w:pPr>
        <w:spacing w:after="0" w:line="240" w:lineRule="auto"/>
        <w:ind w:firstLine="567"/>
        <w:jc w:val="center"/>
        <w:rPr>
          <w:rFonts w:ascii="Times New Roman" w:hAnsi="Times New Roman" w:cs="Times New Roman"/>
          <w:b/>
          <w:sz w:val="28"/>
          <w:szCs w:val="28"/>
          <w:lang w:val="kk-KZ" w:eastAsia="ko-KR"/>
        </w:rPr>
      </w:pPr>
    </w:p>
    <w:p w:rsidR="00B80726" w:rsidRPr="00D3257D" w:rsidRDefault="00B80726" w:rsidP="00A457B2">
      <w:pPr>
        <w:spacing w:after="0" w:line="240" w:lineRule="auto"/>
        <w:ind w:firstLine="567"/>
        <w:jc w:val="center"/>
        <w:rPr>
          <w:rFonts w:ascii="Times New Roman" w:hAnsi="Times New Roman" w:cs="Times New Roman"/>
          <w:sz w:val="28"/>
          <w:szCs w:val="28"/>
          <w:lang w:eastAsia="ko-KR"/>
        </w:rPr>
      </w:pPr>
    </w:p>
    <w:p w:rsidR="00A457B2" w:rsidRPr="00D3257D" w:rsidRDefault="00A457B2" w:rsidP="00A457B2">
      <w:pPr>
        <w:spacing w:after="0" w:line="240" w:lineRule="auto"/>
        <w:ind w:firstLine="567"/>
        <w:jc w:val="center"/>
        <w:rPr>
          <w:rFonts w:ascii="Times New Roman" w:hAnsi="Times New Roman" w:cs="Times New Roman"/>
          <w:sz w:val="28"/>
          <w:szCs w:val="28"/>
          <w:lang w:eastAsia="ko-KR"/>
        </w:rPr>
      </w:pPr>
    </w:p>
    <w:p w:rsidR="00A457B2" w:rsidRPr="00D3257D" w:rsidRDefault="00A457B2" w:rsidP="00A457B2">
      <w:pPr>
        <w:spacing w:after="0" w:line="240" w:lineRule="auto"/>
        <w:ind w:firstLine="567"/>
        <w:jc w:val="center"/>
        <w:rPr>
          <w:rFonts w:ascii="Times New Roman" w:hAnsi="Times New Roman" w:cs="Times New Roman"/>
          <w:sz w:val="28"/>
          <w:szCs w:val="28"/>
          <w:lang w:eastAsia="ko-KR"/>
        </w:rPr>
      </w:pPr>
    </w:p>
    <w:p w:rsidR="0000725A" w:rsidRPr="00A457B2" w:rsidRDefault="0000725A" w:rsidP="00A457B2">
      <w:pPr>
        <w:spacing w:after="0" w:line="240" w:lineRule="auto"/>
        <w:ind w:firstLine="567"/>
        <w:jc w:val="center"/>
        <w:rPr>
          <w:rFonts w:ascii="Times New Roman" w:hAnsi="Times New Roman" w:cs="Times New Roman"/>
          <w:sz w:val="28"/>
          <w:szCs w:val="28"/>
          <w:lang w:eastAsia="ko-KR"/>
        </w:rPr>
      </w:pPr>
      <w:r w:rsidRPr="00A457B2">
        <w:rPr>
          <w:rFonts w:ascii="Times New Roman" w:hAnsi="Times New Roman" w:cs="Times New Roman"/>
          <w:sz w:val="28"/>
          <w:szCs w:val="28"/>
          <w:lang w:val="kk-KZ" w:eastAsia="ko-KR"/>
        </w:rPr>
        <w:t>А</w:t>
      </w:r>
      <w:r w:rsidR="00C62B96" w:rsidRPr="00A457B2">
        <w:rPr>
          <w:rFonts w:ascii="Times New Roman" w:hAnsi="Times New Roman" w:cs="Times New Roman"/>
          <w:sz w:val="28"/>
          <w:szCs w:val="28"/>
          <w:lang w:val="kk-KZ" w:eastAsia="ko-KR"/>
        </w:rPr>
        <w:t>к</w:t>
      </w:r>
      <w:r w:rsidRPr="00A457B2">
        <w:rPr>
          <w:rFonts w:ascii="Times New Roman" w:hAnsi="Times New Roman" w:cs="Times New Roman"/>
          <w:sz w:val="28"/>
          <w:szCs w:val="28"/>
          <w:lang w:val="kk-KZ" w:eastAsia="ko-KR"/>
        </w:rPr>
        <w:t>МЖД директоры ___</w:t>
      </w:r>
      <w:r w:rsidR="00C862B2" w:rsidRPr="00A457B2">
        <w:rPr>
          <w:rFonts w:ascii="Times New Roman" w:hAnsi="Times New Roman" w:cs="Times New Roman"/>
          <w:sz w:val="28"/>
          <w:szCs w:val="28"/>
          <w:lang w:val="kk-KZ" w:eastAsia="ko-KR"/>
        </w:rPr>
        <w:t>____</w:t>
      </w:r>
      <w:r w:rsidR="00A457B2" w:rsidRPr="00D3257D">
        <w:rPr>
          <w:rFonts w:ascii="Times New Roman" w:hAnsi="Times New Roman" w:cs="Times New Roman"/>
          <w:sz w:val="28"/>
          <w:szCs w:val="28"/>
          <w:lang w:eastAsia="ko-KR"/>
        </w:rPr>
        <w:t>__</w:t>
      </w:r>
      <w:r w:rsidR="00C862B2" w:rsidRPr="00A457B2">
        <w:rPr>
          <w:rFonts w:ascii="Times New Roman" w:hAnsi="Times New Roman" w:cs="Times New Roman"/>
          <w:sz w:val="28"/>
          <w:szCs w:val="28"/>
          <w:lang w:val="kk-KZ" w:eastAsia="ko-KR"/>
        </w:rPr>
        <w:t>__</w:t>
      </w:r>
      <w:r w:rsidRPr="00A457B2">
        <w:rPr>
          <w:rFonts w:ascii="Times New Roman" w:hAnsi="Times New Roman" w:cs="Times New Roman"/>
          <w:sz w:val="28"/>
          <w:szCs w:val="28"/>
          <w:lang w:val="kk-KZ" w:eastAsia="ko-KR"/>
        </w:rPr>
        <w:t>_____</w:t>
      </w:r>
      <w:r w:rsidR="00A457B2" w:rsidRPr="00A457B2">
        <w:rPr>
          <w:rFonts w:ascii="Times New Roman" w:hAnsi="Times New Roman" w:cs="Times New Roman"/>
          <w:sz w:val="28"/>
          <w:szCs w:val="28"/>
          <w:lang w:eastAsia="ko-KR"/>
        </w:rPr>
        <w:t xml:space="preserve"> </w:t>
      </w:r>
      <w:r w:rsidRPr="00A457B2">
        <w:rPr>
          <w:rFonts w:ascii="Times New Roman" w:hAnsi="Times New Roman" w:cs="Times New Roman"/>
          <w:sz w:val="28"/>
          <w:szCs w:val="28"/>
          <w:lang w:val="kk-KZ" w:eastAsia="ko-KR"/>
        </w:rPr>
        <w:t>А.С.Наукенова</w:t>
      </w:r>
    </w:p>
    <w:p w:rsidR="00A457B2" w:rsidRPr="00A457B2" w:rsidRDefault="00A457B2" w:rsidP="00A457B2">
      <w:pPr>
        <w:spacing w:after="0" w:line="240" w:lineRule="auto"/>
        <w:ind w:firstLine="567"/>
        <w:jc w:val="center"/>
        <w:rPr>
          <w:rFonts w:ascii="Times New Roman" w:hAnsi="Times New Roman" w:cs="Times New Roman"/>
          <w:sz w:val="28"/>
          <w:szCs w:val="28"/>
          <w:lang w:eastAsia="ko-KR"/>
        </w:rPr>
      </w:pPr>
    </w:p>
    <w:p w:rsidR="0000725A" w:rsidRPr="00A457B2" w:rsidRDefault="0000725A" w:rsidP="00A457B2">
      <w:pPr>
        <w:spacing w:after="0" w:line="240" w:lineRule="auto"/>
        <w:ind w:firstLine="567"/>
        <w:jc w:val="center"/>
        <w:rPr>
          <w:rFonts w:ascii="Times New Roman" w:hAnsi="Times New Roman" w:cs="Times New Roman"/>
          <w:sz w:val="28"/>
          <w:szCs w:val="28"/>
          <w:lang w:val="kk-KZ" w:eastAsia="ko-KR"/>
        </w:rPr>
      </w:pPr>
    </w:p>
    <w:p w:rsidR="0000725A" w:rsidRPr="00A457B2" w:rsidRDefault="0000725A" w:rsidP="00A457B2">
      <w:pPr>
        <w:spacing w:after="0" w:line="240" w:lineRule="auto"/>
        <w:ind w:firstLine="567"/>
        <w:jc w:val="center"/>
        <w:rPr>
          <w:rFonts w:ascii="Times New Roman" w:hAnsi="Times New Roman" w:cs="Times New Roman"/>
          <w:sz w:val="28"/>
          <w:szCs w:val="28"/>
          <w:lang w:val="kk-KZ" w:eastAsia="ko-KR"/>
        </w:rPr>
      </w:pPr>
      <w:r w:rsidRPr="00A457B2">
        <w:rPr>
          <w:rFonts w:ascii="Times New Roman" w:hAnsi="Times New Roman" w:cs="Times New Roman"/>
          <w:sz w:val="28"/>
          <w:szCs w:val="28"/>
          <w:lang w:val="kk-KZ" w:eastAsia="ko-KR"/>
        </w:rPr>
        <w:t>АҒД директоры  ___</w:t>
      </w:r>
      <w:r w:rsidR="00A457B2" w:rsidRPr="00A457B2">
        <w:rPr>
          <w:rFonts w:ascii="Times New Roman" w:hAnsi="Times New Roman" w:cs="Times New Roman"/>
          <w:sz w:val="28"/>
          <w:szCs w:val="28"/>
          <w:lang w:eastAsia="ko-KR"/>
        </w:rPr>
        <w:t>____</w:t>
      </w:r>
      <w:r w:rsidR="00C862B2" w:rsidRPr="00A457B2">
        <w:rPr>
          <w:rFonts w:ascii="Times New Roman" w:hAnsi="Times New Roman" w:cs="Times New Roman"/>
          <w:sz w:val="28"/>
          <w:szCs w:val="28"/>
          <w:lang w:val="kk-KZ" w:eastAsia="ko-KR"/>
        </w:rPr>
        <w:t>____</w:t>
      </w:r>
      <w:r w:rsidRPr="00A457B2">
        <w:rPr>
          <w:rFonts w:ascii="Times New Roman" w:hAnsi="Times New Roman" w:cs="Times New Roman"/>
          <w:sz w:val="28"/>
          <w:szCs w:val="28"/>
          <w:lang w:val="kk-KZ" w:eastAsia="ko-KR"/>
        </w:rPr>
        <w:t>_______Ұ.Б.Назарбек</w:t>
      </w:r>
    </w:p>
    <w:p w:rsidR="002274FF" w:rsidRPr="00A457B2" w:rsidRDefault="002274FF" w:rsidP="00A457B2">
      <w:pPr>
        <w:spacing w:after="0" w:line="240" w:lineRule="auto"/>
        <w:ind w:firstLine="567"/>
        <w:jc w:val="center"/>
        <w:rPr>
          <w:rFonts w:ascii="Times New Roman" w:hAnsi="Times New Roman" w:cs="Times New Roman"/>
          <w:sz w:val="28"/>
          <w:szCs w:val="28"/>
          <w:lang w:val="kk-KZ" w:eastAsia="ko-KR"/>
        </w:rPr>
      </w:pPr>
    </w:p>
    <w:p w:rsidR="00B80726" w:rsidRPr="00A457B2" w:rsidRDefault="00B80726" w:rsidP="00A457B2">
      <w:pPr>
        <w:spacing w:after="0" w:line="240" w:lineRule="auto"/>
        <w:ind w:firstLine="567"/>
        <w:rPr>
          <w:rFonts w:ascii="Times New Roman" w:hAnsi="Times New Roman" w:cs="Times New Roman"/>
          <w:b/>
          <w:sz w:val="28"/>
          <w:szCs w:val="28"/>
          <w:lang w:val="kk-KZ" w:eastAsia="ko-KR"/>
        </w:rPr>
      </w:pPr>
    </w:p>
    <w:p w:rsidR="00B80726" w:rsidRPr="00A457B2" w:rsidRDefault="00B80726" w:rsidP="00A457B2">
      <w:pPr>
        <w:spacing w:after="0" w:line="240" w:lineRule="auto"/>
        <w:ind w:firstLine="567"/>
        <w:rPr>
          <w:rFonts w:ascii="Times New Roman" w:hAnsi="Times New Roman" w:cs="Times New Roman"/>
          <w:sz w:val="28"/>
          <w:szCs w:val="28"/>
          <w:lang w:val="kk-KZ" w:eastAsia="ko-KR"/>
        </w:rPr>
      </w:pPr>
    </w:p>
    <w:p w:rsidR="00B80726" w:rsidRPr="00A457B2" w:rsidRDefault="00B80726" w:rsidP="00A457B2">
      <w:pPr>
        <w:spacing w:after="0" w:line="240" w:lineRule="auto"/>
        <w:rPr>
          <w:rFonts w:ascii="Times New Roman" w:hAnsi="Times New Roman" w:cs="Times New Roman"/>
          <w:b/>
          <w:sz w:val="28"/>
          <w:lang w:val="kk-KZ"/>
        </w:rPr>
      </w:pPr>
    </w:p>
    <w:p w:rsidR="00B80726" w:rsidRPr="00A457B2" w:rsidRDefault="00B80726" w:rsidP="00A457B2">
      <w:pPr>
        <w:spacing w:after="0" w:line="240" w:lineRule="auto"/>
        <w:rPr>
          <w:rFonts w:ascii="Times New Roman" w:hAnsi="Times New Roman" w:cs="Times New Roman"/>
          <w:lang w:val="kk-KZ"/>
        </w:rPr>
      </w:pPr>
    </w:p>
    <w:p w:rsidR="00011908" w:rsidRPr="00A457B2" w:rsidRDefault="00011908" w:rsidP="00A457B2">
      <w:pPr>
        <w:spacing w:after="0" w:line="240" w:lineRule="auto"/>
        <w:ind w:firstLine="567"/>
        <w:jc w:val="center"/>
        <w:rPr>
          <w:rFonts w:ascii="Times New Roman" w:hAnsi="Times New Roman" w:cs="Times New Roman"/>
          <w:lang w:val="kk-KZ"/>
        </w:rPr>
      </w:pPr>
    </w:p>
    <w:sectPr w:rsidR="00011908" w:rsidRPr="00A457B2" w:rsidSect="0001190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989" w:rsidRDefault="00866989" w:rsidP="00D6087D">
      <w:pPr>
        <w:spacing w:after="0" w:line="240" w:lineRule="auto"/>
      </w:pPr>
      <w:r>
        <w:separator/>
      </w:r>
    </w:p>
  </w:endnote>
  <w:endnote w:type="continuationSeparator" w:id="0">
    <w:p w:rsidR="00866989" w:rsidRDefault="00866989" w:rsidP="00D60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Times Kaz">
    <w:charset w:val="00"/>
    <w:family w:val="roman"/>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3328"/>
      <w:docPartObj>
        <w:docPartGallery w:val="Page Numbers (Bottom of Page)"/>
        <w:docPartUnique/>
      </w:docPartObj>
    </w:sdtPr>
    <w:sdtEndPr/>
    <w:sdtContent>
      <w:p w:rsidR="00D3257D" w:rsidRDefault="00866989">
        <w:pPr>
          <w:pStyle w:val="af1"/>
          <w:jc w:val="center"/>
        </w:pPr>
        <w:r>
          <w:fldChar w:fldCharType="begin"/>
        </w:r>
        <w:r>
          <w:instrText xml:space="preserve"> PAGE   \* MERGEFORMAT </w:instrText>
        </w:r>
        <w:r>
          <w:fldChar w:fldCharType="separate"/>
        </w:r>
        <w:r w:rsidR="000272A7">
          <w:rPr>
            <w:noProof/>
          </w:rPr>
          <w:t>5</w:t>
        </w:r>
        <w:r>
          <w:rPr>
            <w:noProof/>
          </w:rPr>
          <w:fldChar w:fldCharType="end"/>
        </w:r>
      </w:p>
    </w:sdtContent>
  </w:sdt>
  <w:p w:rsidR="00D3257D" w:rsidRDefault="00D3257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989" w:rsidRDefault="00866989" w:rsidP="00D6087D">
      <w:pPr>
        <w:spacing w:after="0" w:line="240" w:lineRule="auto"/>
      </w:pPr>
      <w:r>
        <w:separator/>
      </w:r>
    </w:p>
  </w:footnote>
  <w:footnote w:type="continuationSeparator" w:id="0">
    <w:p w:rsidR="00866989" w:rsidRDefault="00866989" w:rsidP="00D608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31C3"/>
    <w:multiLevelType w:val="hybridMultilevel"/>
    <w:tmpl w:val="8974879C"/>
    <w:lvl w:ilvl="0" w:tplc="E47A984E">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84205A0"/>
    <w:multiLevelType w:val="hybridMultilevel"/>
    <w:tmpl w:val="F2508B6C"/>
    <w:lvl w:ilvl="0" w:tplc="06ECD0F6">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1190FBC"/>
    <w:multiLevelType w:val="hybridMultilevel"/>
    <w:tmpl w:val="C58C1A5C"/>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4A3D30"/>
    <w:multiLevelType w:val="hybridMultilevel"/>
    <w:tmpl w:val="485EAEE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CC1A81"/>
    <w:multiLevelType w:val="multilevel"/>
    <w:tmpl w:val="FC5A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F4110D"/>
    <w:multiLevelType w:val="hybridMultilevel"/>
    <w:tmpl w:val="95C88FE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4E7829BB"/>
    <w:multiLevelType w:val="hybridMultilevel"/>
    <w:tmpl w:val="BB46EF6A"/>
    <w:lvl w:ilvl="0" w:tplc="651C41FC">
      <w:start w:val="6"/>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5729771A"/>
    <w:multiLevelType w:val="hybridMultilevel"/>
    <w:tmpl w:val="07AA61EA"/>
    <w:lvl w:ilvl="0" w:tplc="9266E148">
      <w:start w:val="1"/>
      <w:numFmt w:val="bullet"/>
      <w:lvlText w:val=""/>
      <w:lvlJc w:val="left"/>
      <w:pPr>
        <w:tabs>
          <w:tab w:val="num" w:pos="720"/>
        </w:tabs>
        <w:ind w:left="720" w:hanging="360"/>
      </w:pPr>
      <w:rPr>
        <w:rFonts w:ascii="Symbol" w:hAnsi="Symbol"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8">
    <w:nsid w:val="5A3D19A2"/>
    <w:multiLevelType w:val="multilevel"/>
    <w:tmpl w:val="CCBE12C0"/>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6CC34F03"/>
    <w:multiLevelType w:val="hybridMultilevel"/>
    <w:tmpl w:val="DB1A1E22"/>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995B1D"/>
    <w:multiLevelType w:val="hybridMultilevel"/>
    <w:tmpl w:val="B2285724"/>
    <w:lvl w:ilvl="0" w:tplc="A69A0546">
      <w:start w:val="1"/>
      <w:numFmt w:val="decimal"/>
      <w:lvlText w:val="%1."/>
      <w:lvlJc w:val="left"/>
      <w:pPr>
        <w:ind w:left="3903" w:hanging="360"/>
      </w:pPr>
      <w:rPr>
        <w:rFonts w:hint="default"/>
      </w:rPr>
    </w:lvl>
    <w:lvl w:ilvl="1" w:tplc="04190019" w:tentative="1">
      <w:start w:val="1"/>
      <w:numFmt w:val="lowerLetter"/>
      <w:lvlText w:val="%2."/>
      <w:lvlJc w:val="left"/>
      <w:pPr>
        <w:ind w:left="4623" w:hanging="360"/>
      </w:pPr>
    </w:lvl>
    <w:lvl w:ilvl="2" w:tplc="0419001B" w:tentative="1">
      <w:start w:val="1"/>
      <w:numFmt w:val="lowerRoman"/>
      <w:lvlText w:val="%3."/>
      <w:lvlJc w:val="right"/>
      <w:pPr>
        <w:ind w:left="5343" w:hanging="180"/>
      </w:pPr>
    </w:lvl>
    <w:lvl w:ilvl="3" w:tplc="0419000F" w:tentative="1">
      <w:start w:val="1"/>
      <w:numFmt w:val="decimal"/>
      <w:lvlText w:val="%4."/>
      <w:lvlJc w:val="left"/>
      <w:pPr>
        <w:ind w:left="6063" w:hanging="360"/>
      </w:pPr>
    </w:lvl>
    <w:lvl w:ilvl="4" w:tplc="04190019" w:tentative="1">
      <w:start w:val="1"/>
      <w:numFmt w:val="lowerLetter"/>
      <w:lvlText w:val="%5."/>
      <w:lvlJc w:val="left"/>
      <w:pPr>
        <w:ind w:left="6783" w:hanging="360"/>
      </w:pPr>
    </w:lvl>
    <w:lvl w:ilvl="5" w:tplc="0419001B" w:tentative="1">
      <w:start w:val="1"/>
      <w:numFmt w:val="lowerRoman"/>
      <w:lvlText w:val="%6."/>
      <w:lvlJc w:val="right"/>
      <w:pPr>
        <w:ind w:left="7503" w:hanging="180"/>
      </w:pPr>
    </w:lvl>
    <w:lvl w:ilvl="6" w:tplc="0419000F" w:tentative="1">
      <w:start w:val="1"/>
      <w:numFmt w:val="decimal"/>
      <w:lvlText w:val="%7."/>
      <w:lvlJc w:val="left"/>
      <w:pPr>
        <w:ind w:left="8223" w:hanging="360"/>
      </w:pPr>
    </w:lvl>
    <w:lvl w:ilvl="7" w:tplc="04190019" w:tentative="1">
      <w:start w:val="1"/>
      <w:numFmt w:val="lowerLetter"/>
      <w:lvlText w:val="%8."/>
      <w:lvlJc w:val="left"/>
      <w:pPr>
        <w:ind w:left="8943" w:hanging="360"/>
      </w:pPr>
    </w:lvl>
    <w:lvl w:ilvl="8" w:tplc="0419001B" w:tentative="1">
      <w:start w:val="1"/>
      <w:numFmt w:val="lowerRoman"/>
      <w:lvlText w:val="%9."/>
      <w:lvlJc w:val="right"/>
      <w:pPr>
        <w:ind w:left="9663" w:hanging="180"/>
      </w:pPr>
    </w:lvl>
  </w:abstractNum>
  <w:abstractNum w:abstractNumId="13">
    <w:nsid w:val="7B03054F"/>
    <w:multiLevelType w:val="hybridMultilevel"/>
    <w:tmpl w:val="C9181D0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13"/>
  </w:num>
  <w:num w:numId="6">
    <w:abstractNumId w:val="2"/>
  </w:num>
  <w:num w:numId="7">
    <w:abstractNumId w:val="3"/>
  </w:num>
  <w:num w:numId="8">
    <w:abstractNumId w:val="11"/>
  </w:num>
  <w:num w:numId="9">
    <w:abstractNumId w:val="1"/>
  </w:num>
  <w:num w:numId="10">
    <w:abstractNumId w:val="12"/>
  </w:num>
  <w:num w:numId="11">
    <w:abstractNumId w:val="6"/>
  </w:num>
  <w:num w:numId="12">
    <w:abstractNumId w:val="9"/>
  </w:num>
  <w:num w:numId="13">
    <w:abstractNumId w:val="10"/>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908"/>
    <w:rsid w:val="00002A7D"/>
    <w:rsid w:val="0000725A"/>
    <w:rsid w:val="000110BB"/>
    <w:rsid w:val="00011908"/>
    <w:rsid w:val="000124C0"/>
    <w:rsid w:val="0001265A"/>
    <w:rsid w:val="00020EDA"/>
    <w:rsid w:val="00021DE1"/>
    <w:rsid w:val="00024D38"/>
    <w:rsid w:val="000272A7"/>
    <w:rsid w:val="00027B7C"/>
    <w:rsid w:val="00033EEC"/>
    <w:rsid w:val="00034413"/>
    <w:rsid w:val="00041EA6"/>
    <w:rsid w:val="000627B6"/>
    <w:rsid w:val="00065FAD"/>
    <w:rsid w:val="000804EE"/>
    <w:rsid w:val="00081E4A"/>
    <w:rsid w:val="00093E0B"/>
    <w:rsid w:val="0009703C"/>
    <w:rsid w:val="00097387"/>
    <w:rsid w:val="000A1F7E"/>
    <w:rsid w:val="000B474B"/>
    <w:rsid w:val="000B4940"/>
    <w:rsid w:val="000B7055"/>
    <w:rsid w:val="000C1C13"/>
    <w:rsid w:val="000D49DD"/>
    <w:rsid w:val="000D6A1B"/>
    <w:rsid w:val="000E2BDC"/>
    <w:rsid w:val="000E7F16"/>
    <w:rsid w:val="000F14C7"/>
    <w:rsid w:val="000F487A"/>
    <w:rsid w:val="000F49A2"/>
    <w:rsid w:val="000F5719"/>
    <w:rsid w:val="000F707F"/>
    <w:rsid w:val="00102C59"/>
    <w:rsid w:val="00105206"/>
    <w:rsid w:val="00115B7C"/>
    <w:rsid w:val="001175CD"/>
    <w:rsid w:val="00122E34"/>
    <w:rsid w:val="001272B2"/>
    <w:rsid w:val="00131FB8"/>
    <w:rsid w:val="00137A70"/>
    <w:rsid w:val="00137B52"/>
    <w:rsid w:val="001416EC"/>
    <w:rsid w:val="0014277D"/>
    <w:rsid w:val="00146791"/>
    <w:rsid w:val="00151519"/>
    <w:rsid w:val="00152DC3"/>
    <w:rsid w:val="00155AFB"/>
    <w:rsid w:val="001676D5"/>
    <w:rsid w:val="00175C68"/>
    <w:rsid w:val="0018076F"/>
    <w:rsid w:val="0018356C"/>
    <w:rsid w:val="00183D93"/>
    <w:rsid w:val="0018713E"/>
    <w:rsid w:val="0018770C"/>
    <w:rsid w:val="001916DE"/>
    <w:rsid w:val="001B0887"/>
    <w:rsid w:val="001B3962"/>
    <w:rsid w:val="001B4D2D"/>
    <w:rsid w:val="001B52FF"/>
    <w:rsid w:val="001B5A37"/>
    <w:rsid w:val="001C13D0"/>
    <w:rsid w:val="001C3CDA"/>
    <w:rsid w:val="001C4D83"/>
    <w:rsid w:val="001C6524"/>
    <w:rsid w:val="001E4DD4"/>
    <w:rsid w:val="001F0D61"/>
    <w:rsid w:val="00201689"/>
    <w:rsid w:val="0020216B"/>
    <w:rsid w:val="002039FF"/>
    <w:rsid w:val="00204C45"/>
    <w:rsid w:val="00206553"/>
    <w:rsid w:val="00206606"/>
    <w:rsid w:val="002100E8"/>
    <w:rsid w:val="00212CD9"/>
    <w:rsid w:val="00213B34"/>
    <w:rsid w:val="00215280"/>
    <w:rsid w:val="00220EE9"/>
    <w:rsid w:val="0022271B"/>
    <w:rsid w:val="002274FF"/>
    <w:rsid w:val="002337E4"/>
    <w:rsid w:val="002401C7"/>
    <w:rsid w:val="00246AAF"/>
    <w:rsid w:val="002570A1"/>
    <w:rsid w:val="002623FD"/>
    <w:rsid w:val="00265259"/>
    <w:rsid w:val="00267FFA"/>
    <w:rsid w:val="002804F9"/>
    <w:rsid w:val="00282F43"/>
    <w:rsid w:val="0028309C"/>
    <w:rsid w:val="00284C27"/>
    <w:rsid w:val="00285C59"/>
    <w:rsid w:val="00286788"/>
    <w:rsid w:val="00287E75"/>
    <w:rsid w:val="0029500C"/>
    <w:rsid w:val="002A0E56"/>
    <w:rsid w:val="002B1445"/>
    <w:rsid w:val="002C189C"/>
    <w:rsid w:val="002C1F4A"/>
    <w:rsid w:val="002C3510"/>
    <w:rsid w:val="002D340B"/>
    <w:rsid w:val="002D5520"/>
    <w:rsid w:val="002E2CE7"/>
    <w:rsid w:val="002F0F21"/>
    <w:rsid w:val="002F5FD0"/>
    <w:rsid w:val="002F7464"/>
    <w:rsid w:val="003008CD"/>
    <w:rsid w:val="00301578"/>
    <w:rsid w:val="00303B60"/>
    <w:rsid w:val="00304641"/>
    <w:rsid w:val="003064F9"/>
    <w:rsid w:val="0032103B"/>
    <w:rsid w:val="0032395E"/>
    <w:rsid w:val="00325026"/>
    <w:rsid w:val="0032543F"/>
    <w:rsid w:val="003356DC"/>
    <w:rsid w:val="00335E44"/>
    <w:rsid w:val="00336FEE"/>
    <w:rsid w:val="00340751"/>
    <w:rsid w:val="00340F6F"/>
    <w:rsid w:val="00342CFF"/>
    <w:rsid w:val="0034519D"/>
    <w:rsid w:val="00354530"/>
    <w:rsid w:val="00363B0B"/>
    <w:rsid w:val="00371F14"/>
    <w:rsid w:val="00386408"/>
    <w:rsid w:val="003966E8"/>
    <w:rsid w:val="003A6F9C"/>
    <w:rsid w:val="003B5D1C"/>
    <w:rsid w:val="003D1861"/>
    <w:rsid w:val="003D2B09"/>
    <w:rsid w:val="003D5F22"/>
    <w:rsid w:val="003D5F43"/>
    <w:rsid w:val="003D62C9"/>
    <w:rsid w:val="003D7787"/>
    <w:rsid w:val="003E04BA"/>
    <w:rsid w:val="003F1EC2"/>
    <w:rsid w:val="00400D7C"/>
    <w:rsid w:val="00400E69"/>
    <w:rsid w:val="00401FE2"/>
    <w:rsid w:val="004063BD"/>
    <w:rsid w:val="0041074A"/>
    <w:rsid w:val="004119B6"/>
    <w:rsid w:val="004143D9"/>
    <w:rsid w:val="00416026"/>
    <w:rsid w:val="00422C92"/>
    <w:rsid w:val="00426BF7"/>
    <w:rsid w:val="0043077E"/>
    <w:rsid w:val="0043749F"/>
    <w:rsid w:val="004459F0"/>
    <w:rsid w:val="0045247E"/>
    <w:rsid w:val="00457678"/>
    <w:rsid w:val="00462101"/>
    <w:rsid w:val="004741BA"/>
    <w:rsid w:val="00480F93"/>
    <w:rsid w:val="0048336D"/>
    <w:rsid w:val="004915E0"/>
    <w:rsid w:val="004A43A8"/>
    <w:rsid w:val="004A43E3"/>
    <w:rsid w:val="004B3FFE"/>
    <w:rsid w:val="004B4EC1"/>
    <w:rsid w:val="004C20C2"/>
    <w:rsid w:val="004C5AD6"/>
    <w:rsid w:val="004D003B"/>
    <w:rsid w:val="004D0A93"/>
    <w:rsid w:val="004D1B4C"/>
    <w:rsid w:val="004D424D"/>
    <w:rsid w:val="004D58C3"/>
    <w:rsid w:val="004D7BBA"/>
    <w:rsid w:val="004E16B7"/>
    <w:rsid w:val="004E1B22"/>
    <w:rsid w:val="004E6D4B"/>
    <w:rsid w:val="004F07F7"/>
    <w:rsid w:val="004F476B"/>
    <w:rsid w:val="004F711E"/>
    <w:rsid w:val="00511363"/>
    <w:rsid w:val="00512A09"/>
    <w:rsid w:val="005173A5"/>
    <w:rsid w:val="005218E8"/>
    <w:rsid w:val="0052300C"/>
    <w:rsid w:val="00523CE8"/>
    <w:rsid w:val="00523D55"/>
    <w:rsid w:val="0052409F"/>
    <w:rsid w:val="00524BB7"/>
    <w:rsid w:val="005311CD"/>
    <w:rsid w:val="00532E37"/>
    <w:rsid w:val="00533F32"/>
    <w:rsid w:val="005351AD"/>
    <w:rsid w:val="00544DCB"/>
    <w:rsid w:val="00547635"/>
    <w:rsid w:val="00554CE8"/>
    <w:rsid w:val="005700BE"/>
    <w:rsid w:val="00576E6B"/>
    <w:rsid w:val="0058318C"/>
    <w:rsid w:val="00585BB0"/>
    <w:rsid w:val="00586B39"/>
    <w:rsid w:val="00587F03"/>
    <w:rsid w:val="00594B4C"/>
    <w:rsid w:val="005A07EE"/>
    <w:rsid w:val="005A29C5"/>
    <w:rsid w:val="005A58B7"/>
    <w:rsid w:val="005B29C9"/>
    <w:rsid w:val="005B5C62"/>
    <w:rsid w:val="005B5FF8"/>
    <w:rsid w:val="005C396C"/>
    <w:rsid w:val="005C4EF7"/>
    <w:rsid w:val="005D3264"/>
    <w:rsid w:val="005D3C8C"/>
    <w:rsid w:val="005D4186"/>
    <w:rsid w:val="005E56EB"/>
    <w:rsid w:val="005F177B"/>
    <w:rsid w:val="0061306F"/>
    <w:rsid w:val="00620B89"/>
    <w:rsid w:val="00621088"/>
    <w:rsid w:val="00622B0C"/>
    <w:rsid w:val="00633037"/>
    <w:rsid w:val="00637F88"/>
    <w:rsid w:val="00642B2D"/>
    <w:rsid w:val="00643958"/>
    <w:rsid w:val="00647BC7"/>
    <w:rsid w:val="00650045"/>
    <w:rsid w:val="00665095"/>
    <w:rsid w:val="006669F3"/>
    <w:rsid w:val="00671747"/>
    <w:rsid w:val="006752D9"/>
    <w:rsid w:val="00675C54"/>
    <w:rsid w:val="00677070"/>
    <w:rsid w:val="00683DF3"/>
    <w:rsid w:val="0068624B"/>
    <w:rsid w:val="006863A2"/>
    <w:rsid w:val="00687B7E"/>
    <w:rsid w:val="00690C05"/>
    <w:rsid w:val="006A06D4"/>
    <w:rsid w:val="006A0E54"/>
    <w:rsid w:val="006B2F27"/>
    <w:rsid w:val="006C41B8"/>
    <w:rsid w:val="006D0072"/>
    <w:rsid w:val="006D6420"/>
    <w:rsid w:val="006E03FE"/>
    <w:rsid w:val="006E759A"/>
    <w:rsid w:val="006F0872"/>
    <w:rsid w:val="006F4CF2"/>
    <w:rsid w:val="006F583B"/>
    <w:rsid w:val="006F69E6"/>
    <w:rsid w:val="00704805"/>
    <w:rsid w:val="00704A19"/>
    <w:rsid w:val="00715E56"/>
    <w:rsid w:val="0072022A"/>
    <w:rsid w:val="00730C2C"/>
    <w:rsid w:val="0073404B"/>
    <w:rsid w:val="00747A16"/>
    <w:rsid w:val="0075000B"/>
    <w:rsid w:val="00751251"/>
    <w:rsid w:val="00760A5F"/>
    <w:rsid w:val="0076110B"/>
    <w:rsid w:val="00770DBC"/>
    <w:rsid w:val="00771962"/>
    <w:rsid w:val="0077393A"/>
    <w:rsid w:val="00780299"/>
    <w:rsid w:val="00781FFD"/>
    <w:rsid w:val="00785809"/>
    <w:rsid w:val="00790EC6"/>
    <w:rsid w:val="00794442"/>
    <w:rsid w:val="007945D0"/>
    <w:rsid w:val="007A5130"/>
    <w:rsid w:val="007A7236"/>
    <w:rsid w:val="007B26A0"/>
    <w:rsid w:val="007D152D"/>
    <w:rsid w:val="007D33E5"/>
    <w:rsid w:val="007E1760"/>
    <w:rsid w:val="007E419E"/>
    <w:rsid w:val="007E5EA4"/>
    <w:rsid w:val="007F2072"/>
    <w:rsid w:val="007F5545"/>
    <w:rsid w:val="00801B29"/>
    <w:rsid w:val="00801E19"/>
    <w:rsid w:val="00801F15"/>
    <w:rsid w:val="0081392A"/>
    <w:rsid w:val="0081786D"/>
    <w:rsid w:val="008227D8"/>
    <w:rsid w:val="008229A5"/>
    <w:rsid w:val="008240CC"/>
    <w:rsid w:val="008252B2"/>
    <w:rsid w:val="00825AB2"/>
    <w:rsid w:val="00827FF0"/>
    <w:rsid w:val="008340D3"/>
    <w:rsid w:val="00834D10"/>
    <w:rsid w:val="00835037"/>
    <w:rsid w:val="00851222"/>
    <w:rsid w:val="0085439E"/>
    <w:rsid w:val="0085555C"/>
    <w:rsid w:val="00860964"/>
    <w:rsid w:val="00865320"/>
    <w:rsid w:val="00866989"/>
    <w:rsid w:val="00866C34"/>
    <w:rsid w:val="0088099E"/>
    <w:rsid w:val="00884430"/>
    <w:rsid w:val="0089249E"/>
    <w:rsid w:val="00892AE4"/>
    <w:rsid w:val="00895FCD"/>
    <w:rsid w:val="008961C4"/>
    <w:rsid w:val="008A1980"/>
    <w:rsid w:val="008A2C6C"/>
    <w:rsid w:val="008A5873"/>
    <w:rsid w:val="008C2698"/>
    <w:rsid w:val="008D7C0C"/>
    <w:rsid w:val="008E1938"/>
    <w:rsid w:val="008E3D6F"/>
    <w:rsid w:val="008E4B0B"/>
    <w:rsid w:val="00903F55"/>
    <w:rsid w:val="009042E3"/>
    <w:rsid w:val="00906F9D"/>
    <w:rsid w:val="00911C5D"/>
    <w:rsid w:val="00922C91"/>
    <w:rsid w:val="009246EE"/>
    <w:rsid w:val="009324B7"/>
    <w:rsid w:val="009356E4"/>
    <w:rsid w:val="0093599F"/>
    <w:rsid w:val="0094115C"/>
    <w:rsid w:val="0094666A"/>
    <w:rsid w:val="009478E9"/>
    <w:rsid w:val="00951297"/>
    <w:rsid w:val="00956EBC"/>
    <w:rsid w:val="0095751B"/>
    <w:rsid w:val="00966AA6"/>
    <w:rsid w:val="0097668F"/>
    <w:rsid w:val="009834C9"/>
    <w:rsid w:val="0098376F"/>
    <w:rsid w:val="00985835"/>
    <w:rsid w:val="00985DA9"/>
    <w:rsid w:val="009901E3"/>
    <w:rsid w:val="009A0EDB"/>
    <w:rsid w:val="009A1219"/>
    <w:rsid w:val="009A348D"/>
    <w:rsid w:val="009A46B4"/>
    <w:rsid w:val="009A4B45"/>
    <w:rsid w:val="009B1459"/>
    <w:rsid w:val="009B31C2"/>
    <w:rsid w:val="009B6F4F"/>
    <w:rsid w:val="009B7327"/>
    <w:rsid w:val="009D2011"/>
    <w:rsid w:val="009F43BE"/>
    <w:rsid w:val="009F5D64"/>
    <w:rsid w:val="00A026C8"/>
    <w:rsid w:val="00A06F70"/>
    <w:rsid w:val="00A14FA6"/>
    <w:rsid w:val="00A15B7D"/>
    <w:rsid w:val="00A24AF3"/>
    <w:rsid w:val="00A24F4B"/>
    <w:rsid w:val="00A26A2B"/>
    <w:rsid w:val="00A271C0"/>
    <w:rsid w:val="00A30D34"/>
    <w:rsid w:val="00A4116F"/>
    <w:rsid w:val="00A418E6"/>
    <w:rsid w:val="00A457B2"/>
    <w:rsid w:val="00A46D33"/>
    <w:rsid w:val="00A52A4D"/>
    <w:rsid w:val="00A57AB0"/>
    <w:rsid w:val="00A60C8C"/>
    <w:rsid w:val="00A60FD0"/>
    <w:rsid w:val="00A62B60"/>
    <w:rsid w:val="00A67F40"/>
    <w:rsid w:val="00A76869"/>
    <w:rsid w:val="00A80829"/>
    <w:rsid w:val="00A81FA1"/>
    <w:rsid w:val="00A87CE9"/>
    <w:rsid w:val="00AB0B76"/>
    <w:rsid w:val="00AB1B5D"/>
    <w:rsid w:val="00AB3D59"/>
    <w:rsid w:val="00AC099B"/>
    <w:rsid w:val="00AC455B"/>
    <w:rsid w:val="00AC6989"/>
    <w:rsid w:val="00AD1B19"/>
    <w:rsid w:val="00AE0B24"/>
    <w:rsid w:val="00AF1D82"/>
    <w:rsid w:val="00AF3272"/>
    <w:rsid w:val="00AF4B49"/>
    <w:rsid w:val="00B06F63"/>
    <w:rsid w:val="00B07DFF"/>
    <w:rsid w:val="00B1022F"/>
    <w:rsid w:val="00B16E79"/>
    <w:rsid w:val="00B25E56"/>
    <w:rsid w:val="00B30E08"/>
    <w:rsid w:val="00B41686"/>
    <w:rsid w:val="00B5007C"/>
    <w:rsid w:val="00B51412"/>
    <w:rsid w:val="00B7033F"/>
    <w:rsid w:val="00B7309C"/>
    <w:rsid w:val="00B80726"/>
    <w:rsid w:val="00B913EF"/>
    <w:rsid w:val="00BA429C"/>
    <w:rsid w:val="00BB0757"/>
    <w:rsid w:val="00BB2DCD"/>
    <w:rsid w:val="00BB465B"/>
    <w:rsid w:val="00BB4ABB"/>
    <w:rsid w:val="00BC67A6"/>
    <w:rsid w:val="00BD0555"/>
    <w:rsid w:val="00BD27A4"/>
    <w:rsid w:val="00BD4441"/>
    <w:rsid w:val="00BE4619"/>
    <w:rsid w:val="00BF0C1C"/>
    <w:rsid w:val="00BF4738"/>
    <w:rsid w:val="00BF49AA"/>
    <w:rsid w:val="00BF4D77"/>
    <w:rsid w:val="00BF4DAA"/>
    <w:rsid w:val="00BF6D17"/>
    <w:rsid w:val="00C02F5A"/>
    <w:rsid w:val="00C0395A"/>
    <w:rsid w:val="00C04445"/>
    <w:rsid w:val="00C10544"/>
    <w:rsid w:val="00C106CA"/>
    <w:rsid w:val="00C112C6"/>
    <w:rsid w:val="00C30D81"/>
    <w:rsid w:val="00C34A66"/>
    <w:rsid w:val="00C4297C"/>
    <w:rsid w:val="00C51559"/>
    <w:rsid w:val="00C55714"/>
    <w:rsid w:val="00C62B96"/>
    <w:rsid w:val="00C6361F"/>
    <w:rsid w:val="00C648A2"/>
    <w:rsid w:val="00C65858"/>
    <w:rsid w:val="00C67603"/>
    <w:rsid w:val="00C67B5D"/>
    <w:rsid w:val="00C77309"/>
    <w:rsid w:val="00C85CD8"/>
    <w:rsid w:val="00C862B2"/>
    <w:rsid w:val="00C86F58"/>
    <w:rsid w:val="00C9198D"/>
    <w:rsid w:val="00C92A5F"/>
    <w:rsid w:val="00CA0072"/>
    <w:rsid w:val="00CA2932"/>
    <w:rsid w:val="00CA34AC"/>
    <w:rsid w:val="00CB0AEF"/>
    <w:rsid w:val="00CB0E36"/>
    <w:rsid w:val="00CB643D"/>
    <w:rsid w:val="00CB78DD"/>
    <w:rsid w:val="00CC6CE2"/>
    <w:rsid w:val="00CD6727"/>
    <w:rsid w:val="00CD684E"/>
    <w:rsid w:val="00CE1685"/>
    <w:rsid w:val="00CE1986"/>
    <w:rsid w:val="00CE51B7"/>
    <w:rsid w:val="00CF0F76"/>
    <w:rsid w:val="00CF447A"/>
    <w:rsid w:val="00CF5B18"/>
    <w:rsid w:val="00D06611"/>
    <w:rsid w:val="00D07BB0"/>
    <w:rsid w:val="00D117F8"/>
    <w:rsid w:val="00D21EE9"/>
    <w:rsid w:val="00D23288"/>
    <w:rsid w:val="00D2381A"/>
    <w:rsid w:val="00D253A0"/>
    <w:rsid w:val="00D26D75"/>
    <w:rsid w:val="00D3143D"/>
    <w:rsid w:val="00D3257D"/>
    <w:rsid w:val="00D45711"/>
    <w:rsid w:val="00D51608"/>
    <w:rsid w:val="00D51DD3"/>
    <w:rsid w:val="00D5435B"/>
    <w:rsid w:val="00D6087D"/>
    <w:rsid w:val="00D61119"/>
    <w:rsid w:val="00D642F8"/>
    <w:rsid w:val="00D65437"/>
    <w:rsid w:val="00D67737"/>
    <w:rsid w:val="00D67C4C"/>
    <w:rsid w:val="00D67D27"/>
    <w:rsid w:val="00D7408B"/>
    <w:rsid w:val="00D75F05"/>
    <w:rsid w:val="00D80EE2"/>
    <w:rsid w:val="00D8259F"/>
    <w:rsid w:val="00D847ED"/>
    <w:rsid w:val="00D87E09"/>
    <w:rsid w:val="00D9104E"/>
    <w:rsid w:val="00DB065E"/>
    <w:rsid w:val="00DB0968"/>
    <w:rsid w:val="00DB2CA5"/>
    <w:rsid w:val="00DC2FB7"/>
    <w:rsid w:val="00DD407E"/>
    <w:rsid w:val="00DD46EE"/>
    <w:rsid w:val="00DE3283"/>
    <w:rsid w:val="00DE5EA0"/>
    <w:rsid w:val="00DF3F56"/>
    <w:rsid w:val="00DF7D12"/>
    <w:rsid w:val="00E06274"/>
    <w:rsid w:val="00E07A6F"/>
    <w:rsid w:val="00E07CBA"/>
    <w:rsid w:val="00E10E57"/>
    <w:rsid w:val="00E17203"/>
    <w:rsid w:val="00E2043E"/>
    <w:rsid w:val="00E20A31"/>
    <w:rsid w:val="00E26E7F"/>
    <w:rsid w:val="00E36913"/>
    <w:rsid w:val="00E42692"/>
    <w:rsid w:val="00E42DF6"/>
    <w:rsid w:val="00E45A8F"/>
    <w:rsid w:val="00E4649B"/>
    <w:rsid w:val="00E46B44"/>
    <w:rsid w:val="00E64FC9"/>
    <w:rsid w:val="00E700B4"/>
    <w:rsid w:val="00E70EAE"/>
    <w:rsid w:val="00E7678F"/>
    <w:rsid w:val="00E91D52"/>
    <w:rsid w:val="00EA2D6C"/>
    <w:rsid w:val="00EA2E3B"/>
    <w:rsid w:val="00EA3337"/>
    <w:rsid w:val="00EB014F"/>
    <w:rsid w:val="00EB1C48"/>
    <w:rsid w:val="00EB3348"/>
    <w:rsid w:val="00EB653A"/>
    <w:rsid w:val="00EC150F"/>
    <w:rsid w:val="00ED1B49"/>
    <w:rsid w:val="00ED61F1"/>
    <w:rsid w:val="00ED6993"/>
    <w:rsid w:val="00EE299E"/>
    <w:rsid w:val="00EE2E61"/>
    <w:rsid w:val="00EE685E"/>
    <w:rsid w:val="00EE790C"/>
    <w:rsid w:val="00EE7F16"/>
    <w:rsid w:val="00F001AD"/>
    <w:rsid w:val="00F03F62"/>
    <w:rsid w:val="00F16AA0"/>
    <w:rsid w:val="00F20975"/>
    <w:rsid w:val="00F217D9"/>
    <w:rsid w:val="00F23417"/>
    <w:rsid w:val="00F23611"/>
    <w:rsid w:val="00F24E62"/>
    <w:rsid w:val="00F33FBE"/>
    <w:rsid w:val="00F50C72"/>
    <w:rsid w:val="00F65AB4"/>
    <w:rsid w:val="00F729E6"/>
    <w:rsid w:val="00F73494"/>
    <w:rsid w:val="00F80D54"/>
    <w:rsid w:val="00F95169"/>
    <w:rsid w:val="00FA0576"/>
    <w:rsid w:val="00FA18F2"/>
    <w:rsid w:val="00FA65D7"/>
    <w:rsid w:val="00FB48CE"/>
    <w:rsid w:val="00FB5E47"/>
    <w:rsid w:val="00FC5229"/>
    <w:rsid w:val="00FC5892"/>
    <w:rsid w:val="00FC6C47"/>
    <w:rsid w:val="00FD1BD4"/>
    <w:rsid w:val="00FE2D8C"/>
    <w:rsid w:val="00FE3D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9B"/>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43077E"/>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43077E"/>
    <w:rPr>
      <w:rFonts w:ascii="Times New Roman" w:eastAsia="Times New Roman" w:hAnsi="Times New Roman" w:cs="Times New Roman"/>
      <w:sz w:val="24"/>
      <w:szCs w:val="24"/>
    </w:rPr>
  </w:style>
  <w:style w:type="character" w:customStyle="1" w:styleId="apple-converted-space">
    <w:name w:val="apple-converted-space"/>
    <w:basedOn w:val="a0"/>
    <w:rsid w:val="00480F93"/>
  </w:style>
  <w:style w:type="paragraph" w:styleId="HTML">
    <w:name w:val="HTML Preformatted"/>
    <w:basedOn w:val="a"/>
    <w:link w:val="HTML0"/>
    <w:uiPriority w:val="99"/>
    <w:unhideWhenUsed/>
    <w:rsid w:val="00671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71747"/>
    <w:rPr>
      <w:rFonts w:ascii="Courier New" w:eastAsia="Times New Roman" w:hAnsi="Courier New" w:cs="Courier New"/>
      <w:sz w:val="20"/>
      <w:szCs w:val="20"/>
    </w:rPr>
  </w:style>
  <w:style w:type="paragraph" w:styleId="21">
    <w:name w:val="Quote"/>
    <w:basedOn w:val="a"/>
    <w:next w:val="a"/>
    <w:link w:val="22"/>
    <w:uiPriority w:val="29"/>
    <w:qFormat/>
    <w:rsid w:val="00671747"/>
    <w:pPr>
      <w:spacing w:after="0" w:line="240" w:lineRule="auto"/>
    </w:pPr>
    <w:rPr>
      <w:rFonts w:ascii="Times New Roman" w:eastAsia="Calibri" w:hAnsi="Times New Roman" w:cs="Times New Roman"/>
      <w:i/>
      <w:iCs/>
      <w:color w:val="000000" w:themeColor="text1"/>
      <w:sz w:val="20"/>
      <w:szCs w:val="20"/>
    </w:rPr>
  </w:style>
  <w:style w:type="character" w:customStyle="1" w:styleId="22">
    <w:name w:val="Цитата 2 Знак"/>
    <w:basedOn w:val="a0"/>
    <w:link w:val="21"/>
    <w:uiPriority w:val="29"/>
    <w:rsid w:val="00671747"/>
    <w:rPr>
      <w:rFonts w:ascii="Times New Roman" w:eastAsia="Calibri" w:hAnsi="Times New Roman" w:cs="Times New Roman"/>
      <w:i/>
      <w:iCs/>
      <w:color w:val="000000" w:themeColor="text1"/>
      <w:sz w:val="20"/>
      <w:szCs w:val="20"/>
    </w:rPr>
  </w:style>
  <w:style w:type="character" w:styleId="af5">
    <w:name w:val="Intense Emphasis"/>
    <w:basedOn w:val="a0"/>
    <w:uiPriority w:val="21"/>
    <w:qFormat/>
    <w:rsid w:val="00671747"/>
    <w:rPr>
      <w:b/>
      <w:bCs/>
      <w:i/>
      <w:iCs/>
      <w:color w:val="4F81BD" w:themeColor="accent1"/>
    </w:rPr>
  </w:style>
  <w:style w:type="character" w:customStyle="1" w:styleId="y2iqfc">
    <w:name w:val="y2iqfc"/>
    <w:basedOn w:val="a0"/>
    <w:rsid w:val="009356E4"/>
  </w:style>
  <w:style w:type="character" w:customStyle="1" w:styleId="FontStyle15">
    <w:name w:val="Font Style15"/>
    <w:basedOn w:val="a0"/>
    <w:uiPriority w:val="99"/>
    <w:rsid w:val="00585BB0"/>
    <w:rPr>
      <w:rFonts w:ascii="Times New Roman" w:hAnsi="Times New Roman" w:cs="Times New Roman"/>
      <w:b/>
      <w:bCs/>
      <w:sz w:val="14"/>
      <w:szCs w:val="14"/>
    </w:rPr>
  </w:style>
  <w:style w:type="character" w:customStyle="1" w:styleId="rynqvb">
    <w:name w:val="rynqvb"/>
    <w:basedOn w:val="a0"/>
    <w:qFormat/>
    <w:rsid w:val="00A87CE9"/>
  </w:style>
  <w:style w:type="character" w:customStyle="1" w:styleId="markedcontent">
    <w:name w:val="markedcontent"/>
    <w:basedOn w:val="a0"/>
    <w:rsid w:val="006E759A"/>
  </w:style>
  <w:style w:type="character" w:customStyle="1" w:styleId="FontStyle12">
    <w:name w:val="Font Style12"/>
    <w:basedOn w:val="a0"/>
    <w:rsid w:val="00A026C8"/>
    <w:rPr>
      <w:rFonts w:ascii="Times New Roman" w:hAnsi="Times New Roman" w:cs="Times New Roman"/>
      <w:sz w:val="18"/>
      <w:szCs w:val="18"/>
    </w:rPr>
  </w:style>
  <w:style w:type="character" w:customStyle="1" w:styleId="tlid-translation">
    <w:name w:val="tlid-translation"/>
    <w:basedOn w:val="a0"/>
    <w:rsid w:val="001C13D0"/>
  </w:style>
  <w:style w:type="character" w:customStyle="1" w:styleId="12">
    <w:name w:val="Заголовок №1_"/>
    <w:link w:val="13"/>
    <w:locked/>
    <w:rsid w:val="00F001AD"/>
    <w:rPr>
      <w:rFonts w:ascii="Times New Roman" w:eastAsia="Times New Roman" w:hAnsi="Times New Roman" w:cs="Times New Roman"/>
      <w:b/>
      <w:bCs/>
      <w:spacing w:val="8"/>
      <w:sz w:val="21"/>
      <w:szCs w:val="21"/>
      <w:shd w:val="clear" w:color="auto" w:fill="FFFFFF"/>
    </w:rPr>
  </w:style>
  <w:style w:type="paragraph" w:customStyle="1" w:styleId="13">
    <w:name w:val="Заголовок №1"/>
    <w:basedOn w:val="a"/>
    <w:link w:val="12"/>
    <w:rsid w:val="00F001AD"/>
    <w:pPr>
      <w:widowControl w:val="0"/>
      <w:shd w:val="clear" w:color="auto" w:fill="FFFFFF"/>
      <w:spacing w:before="240" w:after="0" w:line="274" w:lineRule="exact"/>
      <w:ind w:hanging="340"/>
      <w:jc w:val="both"/>
      <w:outlineLvl w:val="0"/>
    </w:pPr>
    <w:rPr>
      <w:rFonts w:ascii="Times New Roman" w:eastAsia="Times New Roman" w:hAnsi="Times New Roman" w:cs="Times New Roman"/>
      <w:b/>
      <w:bCs/>
      <w:spacing w:val="8"/>
      <w:sz w:val="21"/>
      <w:szCs w:val="21"/>
    </w:rPr>
  </w:style>
  <w:style w:type="character" w:customStyle="1" w:styleId="translation-word">
    <w:name w:val="translation-word"/>
    <w:basedOn w:val="a0"/>
    <w:rsid w:val="006D6420"/>
  </w:style>
  <w:style w:type="character" w:customStyle="1" w:styleId="ezkurwreuab5ozgtqnkl">
    <w:name w:val="ezkurwreuab5ozgtqnkl"/>
    <w:rsid w:val="0018713E"/>
  </w:style>
  <w:style w:type="character" w:customStyle="1" w:styleId="anegp0gi0b9av8jahpyh">
    <w:name w:val="anegp0gi0b9av8jahpyh"/>
    <w:basedOn w:val="a0"/>
    <w:rsid w:val="00E45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5285">
      <w:bodyDiv w:val="1"/>
      <w:marLeft w:val="0"/>
      <w:marRight w:val="0"/>
      <w:marTop w:val="0"/>
      <w:marBottom w:val="0"/>
      <w:divBdr>
        <w:top w:val="none" w:sz="0" w:space="0" w:color="auto"/>
        <w:left w:val="none" w:sz="0" w:space="0" w:color="auto"/>
        <w:bottom w:val="none" w:sz="0" w:space="0" w:color="auto"/>
        <w:right w:val="none" w:sz="0" w:space="0" w:color="auto"/>
      </w:divBdr>
      <w:divsChild>
        <w:div w:id="780804170">
          <w:marLeft w:val="0"/>
          <w:marRight w:val="0"/>
          <w:marTop w:val="0"/>
          <w:marBottom w:val="0"/>
          <w:divBdr>
            <w:top w:val="none" w:sz="0" w:space="0" w:color="auto"/>
            <w:left w:val="none" w:sz="0" w:space="0" w:color="auto"/>
            <w:bottom w:val="none" w:sz="0" w:space="0" w:color="auto"/>
            <w:right w:val="none" w:sz="0" w:space="0" w:color="auto"/>
          </w:divBdr>
        </w:div>
        <w:div w:id="1441024108">
          <w:marLeft w:val="0"/>
          <w:marRight w:val="0"/>
          <w:marTop w:val="0"/>
          <w:marBottom w:val="0"/>
          <w:divBdr>
            <w:top w:val="none" w:sz="0" w:space="0" w:color="auto"/>
            <w:left w:val="none" w:sz="0" w:space="0" w:color="auto"/>
            <w:bottom w:val="none" w:sz="0" w:space="0" w:color="auto"/>
            <w:right w:val="none" w:sz="0" w:space="0" w:color="auto"/>
          </w:divBdr>
        </w:div>
      </w:divsChild>
    </w:div>
    <w:div w:id="687145002">
      <w:bodyDiv w:val="1"/>
      <w:marLeft w:val="0"/>
      <w:marRight w:val="0"/>
      <w:marTop w:val="0"/>
      <w:marBottom w:val="0"/>
      <w:divBdr>
        <w:top w:val="none" w:sz="0" w:space="0" w:color="auto"/>
        <w:left w:val="none" w:sz="0" w:space="0" w:color="auto"/>
        <w:bottom w:val="none" w:sz="0" w:space="0" w:color="auto"/>
        <w:right w:val="none" w:sz="0" w:space="0" w:color="auto"/>
      </w:divBdr>
      <w:divsChild>
        <w:div w:id="1096049231">
          <w:marLeft w:val="0"/>
          <w:marRight w:val="0"/>
          <w:marTop w:val="0"/>
          <w:marBottom w:val="0"/>
          <w:divBdr>
            <w:top w:val="none" w:sz="0" w:space="0" w:color="auto"/>
            <w:left w:val="none" w:sz="0" w:space="0" w:color="auto"/>
            <w:bottom w:val="none" w:sz="0" w:space="0" w:color="auto"/>
            <w:right w:val="none" w:sz="0" w:space="0" w:color="auto"/>
          </w:divBdr>
          <w:divsChild>
            <w:div w:id="779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4172">
      <w:bodyDiv w:val="1"/>
      <w:marLeft w:val="0"/>
      <w:marRight w:val="0"/>
      <w:marTop w:val="0"/>
      <w:marBottom w:val="0"/>
      <w:divBdr>
        <w:top w:val="none" w:sz="0" w:space="0" w:color="auto"/>
        <w:left w:val="none" w:sz="0" w:space="0" w:color="auto"/>
        <w:bottom w:val="none" w:sz="0" w:space="0" w:color="auto"/>
        <w:right w:val="none" w:sz="0" w:space="0" w:color="auto"/>
      </w:divBdr>
    </w:div>
    <w:div w:id="14963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ukg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44C4F-05C1-4D75-B2A2-6A4DCFA6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46</Pages>
  <Words>11915</Words>
  <Characters>67921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6</cp:revision>
  <cp:lastPrinted>2025-06-12T12:40:00Z</cp:lastPrinted>
  <dcterms:created xsi:type="dcterms:W3CDTF">2025-05-30T11:28:00Z</dcterms:created>
  <dcterms:modified xsi:type="dcterms:W3CDTF">2026-04-14T07:04:00Z</dcterms:modified>
</cp:coreProperties>
</file>