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A1B" w:rsidRPr="00B3684B" w:rsidRDefault="00A36A1B" w:rsidP="009B5E21">
      <w:pPr>
        <w:pStyle w:val="7"/>
        <w:tabs>
          <w:tab w:val="left" w:pos="9354"/>
        </w:tabs>
        <w:spacing w:before="0" w:after="0"/>
        <w:ind w:hanging="142"/>
        <w:jc w:val="right"/>
        <w:rPr>
          <w:rFonts w:ascii="Times New Roman" w:hAnsi="Times New Roman"/>
          <w:spacing w:val="-2"/>
          <w:sz w:val="28"/>
          <w:szCs w:val="28"/>
          <w:lang w:val="kk-KZ"/>
        </w:rPr>
      </w:pPr>
      <w:r w:rsidRPr="00B3684B">
        <w:rPr>
          <w:rFonts w:ascii="Times New Roman" w:hAnsi="Times New Roman"/>
          <w:spacing w:val="-2"/>
          <w:sz w:val="28"/>
          <w:szCs w:val="28"/>
          <w:lang w:val="kk-KZ"/>
        </w:rPr>
        <w:t>Ф.7.02-</w:t>
      </w:r>
      <w:r w:rsidR="00203FD3">
        <w:rPr>
          <w:rFonts w:ascii="Times New Roman" w:hAnsi="Times New Roman"/>
          <w:spacing w:val="-2"/>
          <w:sz w:val="28"/>
          <w:szCs w:val="28"/>
          <w:lang w:val="kk-KZ"/>
        </w:rPr>
        <w:t>10</w:t>
      </w:r>
    </w:p>
    <w:p w:rsidR="009B5E21" w:rsidRPr="00B3684B" w:rsidRDefault="009B5E21" w:rsidP="009B5E21">
      <w:pPr>
        <w:rPr>
          <w:rFonts w:ascii="Times New Roman" w:hAnsi="Times New Roman" w:cs="Times New Roman"/>
          <w:sz w:val="28"/>
          <w:szCs w:val="28"/>
          <w:lang w:val="kk-KZ"/>
        </w:rPr>
      </w:pPr>
    </w:p>
    <w:p w:rsidR="00A36A1B" w:rsidRPr="00B3684B" w:rsidRDefault="00A36A1B" w:rsidP="009B5E21">
      <w:pPr>
        <w:pStyle w:val="7"/>
        <w:tabs>
          <w:tab w:val="left" w:pos="9354"/>
        </w:tabs>
        <w:spacing w:before="0" w:after="0"/>
        <w:ind w:hanging="142"/>
        <w:jc w:val="center"/>
        <w:rPr>
          <w:rFonts w:ascii="Times New Roman" w:hAnsi="Times New Roman"/>
          <w:spacing w:val="-2"/>
          <w:sz w:val="28"/>
          <w:szCs w:val="28"/>
          <w:lang w:val="kk-KZ"/>
        </w:rPr>
      </w:pPr>
      <w:r w:rsidRPr="00B3684B">
        <w:rPr>
          <w:rFonts w:ascii="Times New Roman" w:hAnsi="Times New Roman"/>
          <w:spacing w:val="-2"/>
          <w:sz w:val="28"/>
          <w:szCs w:val="28"/>
          <w:lang w:val="kk-KZ"/>
        </w:rPr>
        <w:t>ҚАЗАҚСТАН РЕСПУБЛИКАСЫ ҒЫЛЫМ ЖӘНЕ ЖОҒАРЫ БІЛІМ МИНИСТРЛІГІ</w:t>
      </w:r>
    </w:p>
    <w:p w:rsidR="00D7370E" w:rsidRPr="00B3684B" w:rsidRDefault="00D7370E" w:rsidP="009B5E21">
      <w:pPr>
        <w:pStyle w:val="7"/>
        <w:tabs>
          <w:tab w:val="left" w:pos="9354"/>
        </w:tabs>
        <w:spacing w:before="0" w:after="0"/>
        <w:ind w:right="-2"/>
        <w:jc w:val="center"/>
        <w:rPr>
          <w:rFonts w:ascii="Times New Roman" w:hAnsi="Times New Roman"/>
          <w:color w:val="000000"/>
          <w:spacing w:val="-2"/>
          <w:sz w:val="28"/>
          <w:szCs w:val="28"/>
          <w:lang w:val="kk-KZ"/>
        </w:rPr>
      </w:pPr>
      <w:r w:rsidRPr="00B3684B">
        <w:rPr>
          <w:rFonts w:ascii="Times New Roman" w:hAnsi="Times New Roman"/>
          <w:color w:val="000000"/>
          <w:spacing w:val="-2"/>
          <w:sz w:val="28"/>
          <w:szCs w:val="28"/>
          <w:lang w:val="kk-KZ"/>
        </w:rPr>
        <w:t>М.ӘУЕЗОВ атындағы ОҢТҮСТІК ҚАЗАҚСТАН УНИВЕРСИТЕТІ</w:t>
      </w:r>
    </w:p>
    <w:p w:rsidR="00D7370E" w:rsidRPr="00B3684B" w:rsidRDefault="00D7370E" w:rsidP="009B5E21">
      <w:pPr>
        <w:spacing w:after="0" w:line="240" w:lineRule="auto"/>
        <w:ind w:left="1134" w:right="1134"/>
        <w:jc w:val="center"/>
        <w:rPr>
          <w:rFonts w:ascii="Times New Roman" w:hAnsi="Times New Roman" w:cs="Times New Roman"/>
          <w:b/>
          <w:color w:val="000000"/>
          <w:sz w:val="28"/>
          <w:szCs w:val="28"/>
          <w:lang w:val="kk-KZ"/>
        </w:rPr>
      </w:pPr>
    </w:p>
    <w:p w:rsidR="00935021" w:rsidRPr="00B3684B" w:rsidRDefault="00935021" w:rsidP="009B5E21">
      <w:pPr>
        <w:spacing w:after="0" w:line="240" w:lineRule="auto"/>
        <w:ind w:left="1134" w:right="1134"/>
        <w:jc w:val="center"/>
        <w:rPr>
          <w:rFonts w:ascii="Times New Roman" w:hAnsi="Times New Roman" w:cs="Times New Roman"/>
          <w:b/>
          <w:color w:val="000000"/>
          <w:sz w:val="28"/>
          <w:szCs w:val="28"/>
          <w:lang w:val="kk-KZ"/>
        </w:rPr>
      </w:pPr>
    </w:p>
    <w:p w:rsidR="00D7370E" w:rsidRPr="00B3684B" w:rsidRDefault="00D7370E" w:rsidP="009B5E21">
      <w:pPr>
        <w:tabs>
          <w:tab w:val="left" w:pos="9540"/>
        </w:tabs>
        <w:spacing w:after="0" w:line="240" w:lineRule="auto"/>
        <w:ind w:left="1134" w:right="1614"/>
        <w:jc w:val="right"/>
        <w:rPr>
          <w:rFonts w:ascii="Times New Roman" w:hAnsi="Times New Roman" w:cs="Times New Roman"/>
          <w:bCs/>
          <w:sz w:val="28"/>
          <w:szCs w:val="28"/>
          <w:lang w:val="kk-KZ"/>
        </w:rPr>
      </w:pPr>
    </w:p>
    <w:tbl>
      <w:tblPr>
        <w:tblStyle w:val="a7"/>
        <w:tblW w:w="4536"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D7370E" w:rsidRPr="00B3684B" w:rsidTr="009B5E21">
        <w:trPr>
          <w:trHeight w:val="1757"/>
        </w:trPr>
        <w:tc>
          <w:tcPr>
            <w:tcW w:w="4536" w:type="dxa"/>
          </w:tcPr>
          <w:p w:rsidR="00D7370E" w:rsidRPr="00B3684B" w:rsidRDefault="00D7370E" w:rsidP="009B5E21">
            <w:pPr>
              <w:tabs>
                <w:tab w:val="left" w:pos="9540"/>
              </w:tabs>
              <w:ind w:right="-2"/>
              <w:rPr>
                <w:rFonts w:ascii="Times New Roman" w:hAnsi="Times New Roman" w:cs="Times New Roman"/>
                <w:bCs/>
                <w:sz w:val="28"/>
                <w:szCs w:val="28"/>
                <w:lang w:val="kk-KZ"/>
              </w:rPr>
            </w:pPr>
            <w:r w:rsidRPr="00B3684B">
              <w:rPr>
                <w:rFonts w:ascii="Times New Roman" w:hAnsi="Times New Roman" w:cs="Times New Roman"/>
                <w:bCs/>
                <w:sz w:val="28"/>
                <w:szCs w:val="28"/>
                <w:lang w:val="kk-KZ"/>
              </w:rPr>
              <w:t>«БЕКІТЕМІН»</w:t>
            </w:r>
          </w:p>
          <w:p w:rsidR="00D7370E" w:rsidRPr="00B3684B" w:rsidRDefault="00203FD3" w:rsidP="009B5E21">
            <w:pPr>
              <w:tabs>
                <w:tab w:val="left" w:pos="9540"/>
              </w:tabs>
              <w:ind w:left="34" w:right="-2"/>
              <w:rPr>
                <w:rFonts w:ascii="Times New Roman" w:hAnsi="Times New Roman" w:cs="Times New Roman"/>
                <w:bCs/>
                <w:sz w:val="28"/>
                <w:szCs w:val="28"/>
                <w:lang w:val="kk-KZ"/>
              </w:rPr>
            </w:pPr>
            <w:r>
              <w:rPr>
                <w:rFonts w:ascii="Times New Roman" w:hAnsi="Times New Roman" w:cs="Times New Roman"/>
                <w:bCs/>
                <w:sz w:val="28"/>
                <w:szCs w:val="28"/>
                <w:lang w:val="kk-KZ"/>
              </w:rPr>
              <w:t>Басқарма Т</w:t>
            </w:r>
            <w:r w:rsidR="00A36A1B" w:rsidRPr="00B3684B">
              <w:rPr>
                <w:rFonts w:ascii="Times New Roman" w:hAnsi="Times New Roman" w:cs="Times New Roman"/>
                <w:bCs/>
                <w:sz w:val="28"/>
                <w:szCs w:val="28"/>
                <w:lang w:val="kk-KZ"/>
              </w:rPr>
              <w:t>өрағасы</w:t>
            </w:r>
            <w:r w:rsidR="00B3684B" w:rsidRPr="00B3684B">
              <w:rPr>
                <w:rFonts w:ascii="Times New Roman" w:hAnsi="Times New Roman" w:cs="Times New Roman"/>
                <w:bCs/>
                <w:sz w:val="28"/>
                <w:szCs w:val="28"/>
                <w:lang w:val="kk-KZ"/>
              </w:rPr>
              <w:t>-</w:t>
            </w:r>
            <w:r>
              <w:rPr>
                <w:rFonts w:ascii="Times New Roman" w:hAnsi="Times New Roman" w:cs="Times New Roman"/>
                <w:bCs/>
                <w:sz w:val="28"/>
                <w:szCs w:val="28"/>
                <w:lang w:val="kk-KZ"/>
              </w:rPr>
              <w:t>Р</w:t>
            </w:r>
            <w:r w:rsidR="00B3684B" w:rsidRPr="00B3684B">
              <w:rPr>
                <w:rFonts w:ascii="Times New Roman" w:hAnsi="Times New Roman" w:cs="Times New Roman"/>
                <w:bCs/>
                <w:sz w:val="28"/>
                <w:szCs w:val="28"/>
                <w:lang w:val="kk-KZ"/>
              </w:rPr>
              <w:t>ектор м.у.а.</w:t>
            </w:r>
          </w:p>
          <w:p w:rsidR="00203FD3" w:rsidRPr="00B3684B" w:rsidRDefault="00203FD3" w:rsidP="00203FD3">
            <w:pPr>
              <w:tabs>
                <w:tab w:val="left" w:pos="9540"/>
              </w:tabs>
              <w:ind w:left="34" w:right="-2"/>
              <w:rPr>
                <w:rFonts w:ascii="Times New Roman" w:hAnsi="Times New Roman" w:cs="Times New Roman"/>
                <w:sz w:val="28"/>
                <w:szCs w:val="28"/>
                <w:lang w:val="kk-KZ"/>
              </w:rPr>
            </w:pPr>
            <w:r>
              <w:rPr>
                <w:rFonts w:ascii="Times New Roman" w:hAnsi="Times New Roman" w:cs="Times New Roman"/>
                <w:bCs/>
                <w:sz w:val="28"/>
                <w:szCs w:val="28"/>
                <w:lang w:val="kk-KZ"/>
              </w:rPr>
              <w:t>______________</w:t>
            </w:r>
            <w:r w:rsidRPr="00B3684B">
              <w:rPr>
                <w:rFonts w:ascii="Times New Roman" w:hAnsi="Times New Roman" w:cs="Times New Roman"/>
                <w:sz w:val="28"/>
                <w:szCs w:val="28"/>
                <w:lang w:val="kk-KZ"/>
              </w:rPr>
              <w:t xml:space="preserve"> Нурманбетов К.Э.</w:t>
            </w:r>
          </w:p>
          <w:p w:rsidR="00D7370E" w:rsidRPr="00B3684B" w:rsidRDefault="00203FD3" w:rsidP="00B3684B">
            <w:pPr>
              <w:tabs>
                <w:tab w:val="left" w:pos="9639"/>
              </w:tabs>
              <w:ind w:left="34" w:right="-2"/>
              <w:rPr>
                <w:rFonts w:ascii="Times New Roman" w:hAnsi="Times New Roman" w:cs="Times New Roman"/>
                <w:sz w:val="28"/>
                <w:szCs w:val="28"/>
                <w:lang w:val="kk-KZ"/>
              </w:rPr>
            </w:pPr>
            <w:r w:rsidRPr="00B3684B">
              <w:rPr>
                <w:rFonts w:ascii="Times New Roman" w:hAnsi="Times New Roman" w:cs="Times New Roman"/>
                <w:sz w:val="28"/>
                <w:szCs w:val="28"/>
                <w:lang w:val="kk-KZ"/>
              </w:rPr>
              <w:t xml:space="preserve"> </w:t>
            </w:r>
            <w:r w:rsidR="00A36A1B" w:rsidRPr="00B3684B">
              <w:rPr>
                <w:rFonts w:ascii="Times New Roman" w:hAnsi="Times New Roman" w:cs="Times New Roman"/>
                <w:sz w:val="28"/>
                <w:szCs w:val="28"/>
                <w:lang w:val="kk-KZ"/>
              </w:rPr>
              <w:t>«____»______202</w:t>
            </w:r>
            <w:r w:rsidR="00B3684B" w:rsidRPr="00B3684B">
              <w:rPr>
                <w:rFonts w:ascii="Times New Roman" w:hAnsi="Times New Roman" w:cs="Times New Roman"/>
                <w:sz w:val="28"/>
                <w:szCs w:val="28"/>
                <w:lang w:val="kk-KZ"/>
              </w:rPr>
              <w:t>4</w:t>
            </w:r>
            <w:r w:rsidR="00D7370E" w:rsidRPr="00B3684B">
              <w:rPr>
                <w:rFonts w:ascii="Times New Roman" w:hAnsi="Times New Roman" w:cs="Times New Roman"/>
                <w:sz w:val="28"/>
                <w:szCs w:val="28"/>
                <w:lang w:val="kk-KZ"/>
              </w:rPr>
              <w:t xml:space="preserve">ж.  </w:t>
            </w:r>
            <w:r w:rsidR="00A36A1B" w:rsidRPr="00B3684B">
              <w:rPr>
                <w:rFonts w:ascii="Times New Roman" w:hAnsi="Times New Roman" w:cs="Times New Roman"/>
                <w:sz w:val="28"/>
                <w:szCs w:val="28"/>
                <w:lang w:val="kk-KZ"/>
              </w:rPr>
              <w:t xml:space="preserve"> </w:t>
            </w:r>
            <w:r w:rsidR="00D7370E" w:rsidRPr="00B3684B">
              <w:rPr>
                <w:rFonts w:ascii="Times New Roman" w:hAnsi="Times New Roman" w:cs="Times New Roman"/>
                <w:sz w:val="28"/>
                <w:szCs w:val="28"/>
                <w:lang w:val="kk-KZ"/>
              </w:rPr>
              <w:t xml:space="preserve">              </w:t>
            </w:r>
          </w:p>
        </w:tc>
      </w:tr>
    </w:tbl>
    <w:p w:rsidR="00D7370E" w:rsidRPr="00B3684B" w:rsidRDefault="00D7370E" w:rsidP="009B5E21">
      <w:pPr>
        <w:tabs>
          <w:tab w:val="left" w:pos="9540"/>
        </w:tabs>
        <w:spacing w:after="0" w:line="240" w:lineRule="auto"/>
        <w:ind w:left="1134" w:right="1614"/>
        <w:jc w:val="right"/>
        <w:rPr>
          <w:rFonts w:ascii="Times New Roman" w:hAnsi="Times New Roman" w:cs="Times New Roman"/>
          <w:bCs/>
          <w:sz w:val="20"/>
          <w:szCs w:val="20"/>
          <w:lang w:val="kk-KZ"/>
        </w:rPr>
      </w:pPr>
    </w:p>
    <w:p w:rsidR="00935021" w:rsidRPr="00B3684B" w:rsidRDefault="00935021" w:rsidP="009B5E21">
      <w:pPr>
        <w:tabs>
          <w:tab w:val="left" w:pos="10205"/>
        </w:tabs>
        <w:spacing w:after="0" w:line="240" w:lineRule="auto"/>
        <w:ind w:right="-55"/>
        <w:jc w:val="right"/>
        <w:rPr>
          <w:rFonts w:ascii="Times New Roman" w:hAnsi="Times New Roman" w:cs="Times New Roman"/>
          <w:b/>
          <w:sz w:val="20"/>
          <w:szCs w:val="20"/>
          <w:lang w:val="kk-KZ"/>
        </w:rPr>
      </w:pPr>
    </w:p>
    <w:p w:rsidR="00011908" w:rsidRPr="00B3684B" w:rsidRDefault="00D7370E" w:rsidP="009B5E21">
      <w:pPr>
        <w:tabs>
          <w:tab w:val="left" w:pos="10205"/>
        </w:tabs>
        <w:spacing w:after="0" w:line="240" w:lineRule="auto"/>
        <w:ind w:right="-55"/>
        <w:jc w:val="right"/>
        <w:rPr>
          <w:rFonts w:ascii="Times New Roman" w:hAnsi="Times New Roman" w:cs="Times New Roman"/>
          <w:b/>
          <w:sz w:val="20"/>
          <w:szCs w:val="20"/>
          <w:lang w:val="kk-KZ"/>
        </w:rPr>
      </w:pPr>
      <w:r w:rsidRPr="00B3684B">
        <w:rPr>
          <w:rFonts w:ascii="Times New Roman" w:hAnsi="Times New Roman" w:cs="Times New Roman"/>
          <w:b/>
          <w:sz w:val="20"/>
          <w:szCs w:val="20"/>
          <w:lang w:val="kk-KZ"/>
        </w:rPr>
        <w:t xml:space="preserve"> </w:t>
      </w:r>
    </w:p>
    <w:p w:rsidR="00011908" w:rsidRPr="00B3684B" w:rsidRDefault="00011908" w:rsidP="009B5E21">
      <w:pPr>
        <w:spacing w:after="0" w:line="240" w:lineRule="auto"/>
        <w:ind w:left="1134" w:right="1134"/>
        <w:jc w:val="both"/>
        <w:rPr>
          <w:rFonts w:ascii="Times New Roman" w:hAnsi="Times New Roman" w:cs="Times New Roman"/>
          <w:b/>
          <w:sz w:val="20"/>
          <w:szCs w:val="20"/>
          <w:lang w:val="kk-KZ"/>
        </w:rPr>
      </w:pPr>
    </w:p>
    <w:p w:rsidR="00D7370E" w:rsidRPr="00B3684B" w:rsidRDefault="00D7370E" w:rsidP="009B5E21">
      <w:pPr>
        <w:spacing w:after="0" w:line="240" w:lineRule="auto"/>
        <w:ind w:left="1134" w:right="1134"/>
        <w:jc w:val="center"/>
        <w:rPr>
          <w:rFonts w:ascii="Times New Roman" w:hAnsi="Times New Roman" w:cs="Times New Roman"/>
          <w:b/>
          <w:bCs/>
          <w:color w:val="000000"/>
          <w:sz w:val="28"/>
          <w:szCs w:val="28"/>
          <w:u w:val="single"/>
          <w:lang w:val="kk-KZ"/>
        </w:rPr>
      </w:pPr>
      <w:r w:rsidRPr="00B3684B">
        <w:rPr>
          <w:rFonts w:ascii="Times New Roman" w:hAnsi="Times New Roman" w:cs="Times New Roman"/>
          <w:b/>
          <w:bCs/>
          <w:color w:val="000000"/>
          <w:sz w:val="28"/>
          <w:szCs w:val="28"/>
          <w:u w:val="single"/>
          <w:lang w:val="kk-KZ"/>
        </w:rPr>
        <w:t>6В07320 - «Құрылыс»</w:t>
      </w:r>
    </w:p>
    <w:p w:rsidR="00011908" w:rsidRPr="00B3684B" w:rsidRDefault="00D7370E" w:rsidP="009B5E21">
      <w:pPr>
        <w:spacing w:after="0" w:line="240" w:lineRule="auto"/>
        <w:ind w:left="1134" w:right="1134"/>
        <w:jc w:val="center"/>
        <w:rPr>
          <w:rFonts w:ascii="Times New Roman" w:hAnsi="Times New Roman" w:cs="Times New Roman"/>
          <w:b/>
          <w:bCs/>
          <w:color w:val="000000"/>
          <w:sz w:val="28"/>
          <w:szCs w:val="28"/>
          <w:lang w:val="kk-KZ"/>
        </w:rPr>
      </w:pPr>
      <w:r w:rsidRPr="00B3684B">
        <w:rPr>
          <w:rFonts w:ascii="Times New Roman" w:hAnsi="Times New Roman" w:cs="Times New Roman"/>
          <w:b/>
          <w:bCs/>
          <w:color w:val="000000"/>
          <w:sz w:val="28"/>
          <w:szCs w:val="28"/>
          <w:lang w:val="kk-KZ"/>
        </w:rPr>
        <w:t>БІЛІМ БЕРУ БАҒДАРЛАМАСЫ</w:t>
      </w:r>
    </w:p>
    <w:p w:rsidR="009B5E21" w:rsidRDefault="009B5E21" w:rsidP="009B5E21">
      <w:pPr>
        <w:spacing w:after="0" w:line="240" w:lineRule="auto"/>
        <w:ind w:left="1134" w:right="1134"/>
        <w:jc w:val="center"/>
        <w:rPr>
          <w:rFonts w:ascii="Times New Roman" w:hAnsi="Times New Roman" w:cs="Times New Roman"/>
          <w:bCs/>
          <w:sz w:val="20"/>
          <w:szCs w:val="20"/>
          <w:lang w:val="kk-KZ"/>
        </w:rPr>
      </w:pPr>
    </w:p>
    <w:p w:rsidR="009B4D24" w:rsidRPr="00B3684B" w:rsidRDefault="009B4D24" w:rsidP="009B5E21">
      <w:pPr>
        <w:spacing w:after="0" w:line="240" w:lineRule="auto"/>
        <w:ind w:left="1134" w:right="1134"/>
        <w:jc w:val="center"/>
        <w:rPr>
          <w:rFonts w:ascii="Times New Roman" w:hAnsi="Times New Roman" w:cs="Times New Roman"/>
          <w:bCs/>
          <w:sz w:val="20"/>
          <w:szCs w:val="20"/>
          <w:lang w:val="kk-KZ"/>
        </w:rPr>
      </w:pPr>
    </w:p>
    <w:tbl>
      <w:tblPr>
        <w:tblStyle w:val="a7"/>
        <w:tblpPr w:leftFromText="180" w:rightFromText="180" w:vertAnchor="text" w:horzAnchor="page" w:tblpX="1432" w:tblpY="2"/>
        <w:tblOverlap w:val="never"/>
        <w:tblW w:w="9750" w:type="dxa"/>
        <w:tblLayout w:type="fixed"/>
        <w:tblLook w:val="04A0"/>
      </w:tblPr>
      <w:tblGrid>
        <w:gridCol w:w="4077"/>
        <w:gridCol w:w="5673"/>
      </w:tblGrid>
      <w:tr w:rsidR="00D7370E" w:rsidRPr="00B3684B" w:rsidTr="00D7370E">
        <w:tc>
          <w:tcPr>
            <w:tcW w:w="4077" w:type="dxa"/>
            <w:tcBorders>
              <w:top w:val="single" w:sz="4" w:space="0" w:color="auto"/>
              <w:left w:val="single" w:sz="4" w:space="0" w:color="auto"/>
              <w:bottom w:val="single" w:sz="4" w:space="0" w:color="auto"/>
              <w:right w:val="single" w:sz="4" w:space="0" w:color="auto"/>
            </w:tcBorders>
            <w:hideMark/>
          </w:tcPr>
          <w:p w:rsidR="00D7370E" w:rsidRPr="00B3684B" w:rsidRDefault="00D7370E" w:rsidP="00D7370E">
            <w:pPr>
              <w:rPr>
                <w:rFonts w:ascii="Times New Roman" w:hAnsi="Times New Roman" w:cs="Times New Roman"/>
                <w:sz w:val="28"/>
                <w:szCs w:val="28"/>
                <w:lang w:val="kk-KZ"/>
              </w:rPr>
            </w:pPr>
            <w:r w:rsidRPr="00B3684B">
              <w:rPr>
                <w:rFonts w:ascii="Times New Roman" w:hAnsi="Times New Roman" w:cs="Times New Roman"/>
                <w:sz w:val="28"/>
                <w:szCs w:val="28"/>
                <w:lang w:val="kk-KZ"/>
              </w:rPr>
              <w:t>Тіркеу номері</w:t>
            </w:r>
          </w:p>
        </w:tc>
        <w:tc>
          <w:tcPr>
            <w:tcW w:w="5673" w:type="dxa"/>
            <w:tcBorders>
              <w:top w:val="single" w:sz="4" w:space="0" w:color="auto"/>
              <w:left w:val="single" w:sz="4" w:space="0" w:color="auto"/>
              <w:bottom w:val="single" w:sz="4" w:space="0" w:color="auto"/>
              <w:right w:val="single" w:sz="4" w:space="0" w:color="auto"/>
            </w:tcBorders>
          </w:tcPr>
          <w:p w:rsidR="00D7370E" w:rsidRPr="00B3684B" w:rsidRDefault="00EE5CB3" w:rsidP="00D7370E">
            <w:pPr>
              <w:jc w:val="both"/>
              <w:rPr>
                <w:rFonts w:ascii="Times New Roman" w:hAnsi="Times New Roman" w:cs="Times New Roman"/>
                <w:sz w:val="28"/>
                <w:szCs w:val="28"/>
                <w:lang w:val="kk-KZ"/>
              </w:rPr>
            </w:pPr>
            <w:r w:rsidRPr="00B3684B">
              <w:rPr>
                <w:rFonts w:ascii="Times New Roman" w:hAnsi="Times New Roman" w:cs="Times New Roman"/>
                <w:sz w:val="28"/>
                <w:szCs w:val="28"/>
                <w:lang w:val="kk-KZ"/>
              </w:rPr>
              <w:t>6В07300015</w:t>
            </w:r>
          </w:p>
        </w:tc>
      </w:tr>
      <w:tr w:rsidR="009B4D24" w:rsidRPr="00B3684B" w:rsidTr="00D7370E">
        <w:tc>
          <w:tcPr>
            <w:tcW w:w="4077" w:type="dxa"/>
            <w:tcBorders>
              <w:top w:val="single" w:sz="4" w:space="0" w:color="auto"/>
              <w:left w:val="single" w:sz="4" w:space="0" w:color="auto"/>
              <w:bottom w:val="single" w:sz="4" w:space="0" w:color="auto"/>
              <w:right w:val="single" w:sz="4" w:space="0" w:color="auto"/>
            </w:tcBorders>
            <w:hideMark/>
          </w:tcPr>
          <w:p w:rsidR="009B4D24" w:rsidRPr="00F55D39" w:rsidRDefault="009B4D24" w:rsidP="009B4D24">
            <w:pPr>
              <w:jc w:val="both"/>
              <w:rPr>
                <w:rFonts w:ascii="Times New Roman" w:eastAsia="Times New Roman" w:hAnsi="Times New Roman"/>
                <w:sz w:val="28"/>
                <w:szCs w:val="28"/>
              </w:rPr>
            </w:pPr>
            <w:r w:rsidRPr="00F55D39">
              <w:rPr>
                <w:rFonts w:ascii="Times New Roman" w:hAnsi="Times New Roman"/>
                <w:sz w:val="28"/>
                <w:szCs w:val="28"/>
                <w:lang w:val="kk-KZ"/>
              </w:rPr>
              <w:t>Білім беру саласының к</w:t>
            </w:r>
            <w:r w:rsidRPr="00F55D39">
              <w:rPr>
                <w:rFonts w:ascii="Times New Roman" w:hAnsi="Times New Roman"/>
                <w:sz w:val="28"/>
                <w:szCs w:val="28"/>
              </w:rPr>
              <w:t>од</w:t>
            </w:r>
            <w:r w:rsidRPr="00F55D39">
              <w:rPr>
                <w:rFonts w:ascii="Times New Roman" w:hAnsi="Times New Roman"/>
                <w:sz w:val="28"/>
                <w:szCs w:val="28"/>
                <w:lang w:val="kk-KZ"/>
              </w:rPr>
              <w:t>ы мен жіктелуі</w:t>
            </w:r>
          </w:p>
        </w:tc>
        <w:tc>
          <w:tcPr>
            <w:tcW w:w="5673" w:type="dxa"/>
            <w:tcBorders>
              <w:top w:val="single" w:sz="4" w:space="0" w:color="auto"/>
              <w:left w:val="single" w:sz="4" w:space="0" w:color="auto"/>
              <w:bottom w:val="single" w:sz="4" w:space="0" w:color="auto"/>
              <w:right w:val="single" w:sz="4" w:space="0" w:color="auto"/>
            </w:tcBorders>
            <w:hideMark/>
          </w:tcPr>
          <w:p w:rsidR="009B4D24" w:rsidRPr="00B3684B" w:rsidRDefault="009B4D24" w:rsidP="00D7370E">
            <w:pPr>
              <w:jc w:val="both"/>
              <w:rPr>
                <w:rFonts w:ascii="Times New Roman" w:hAnsi="Times New Roman" w:cs="Times New Roman"/>
                <w:sz w:val="28"/>
                <w:szCs w:val="28"/>
                <w:lang w:val="kk-KZ"/>
              </w:rPr>
            </w:pPr>
            <w:r w:rsidRPr="00B3684B">
              <w:rPr>
                <w:rFonts w:ascii="Times New Roman" w:hAnsi="Times New Roman" w:cs="Times New Roman"/>
                <w:sz w:val="28"/>
                <w:szCs w:val="28"/>
                <w:lang w:val="kk-KZ"/>
              </w:rPr>
              <w:t>6В07 «Инженерлік, өңдеу және құрылыс салалары»</w:t>
            </w:r>
          </w:p>
        </w:tc>
      </w:tr>
      <w:tr w:rsidR="009B4D24" w:rsidRPr="00B3684B" w:rsidTr="00D7370E">
        <w:tc>
          <w:tcPr>
            <w:tcW w:w="4077" w:type="dxa"/>
            <w:tcBorders>
              <w:top w:val="single" w:sz="4" w:space="0" w:color="auto"/>
              <w:left w:val="single" w:sz="4" w:space="0" w:color="auto"/>
              <w:bottom w:val="single" w:sz="4" w:space="0" w:color="auto"/>
              <w:right w:val="single" w:sz="4" w:space="0" w:color="auto"/>
            </w:tcBorders>
            <w:hideMark/>
          </w:tcPr>
          <w:p w:rsidR="009B4D24" w:rsidRPr="00F55D39" w:rsidRDefault="009B4D24" w:rsidP="009B4D24">
            <w:pPr>
              <w:jc w:val="both"/>
              <w:rPr>
                <w:rFonts w:ascii="Times New Roman" w:eastAsia="Times New Roman" w:hAnsi="Times New Roman"/>
                <w:sz w:val="28"/>
                <w:szCs w:val="28"/>
              </w:rPr>
            </w:pPr>
            <w:r w:rsidRPr="00F55D39">
              <w:rPr>
                <w:rFonts w:ascii="Times New Roman" w:hAnsi="Times New Roman"/>
                <w:sz w:val="28"/>
                <w:szCs w:val="28"/>
                <w:lang w:val="kk-KZ"/>
              </w:rPr>
              <w:t>Даярлау бағыттарының к</w:t>
            </w:r>
            <w:r w:rsidRPr="00F55D39">
              <w:rPr>
                <w:rFonts w:ascii="Times New Roman" w:hAnsi="Times New Roman"/>
                <w:sz w:val="28"/>
                <w:szCs w:val="28"/>
              </w:rPr>
              <w:t>од</w:t>
            </w:r>
            <w:r w:rsidRPr="00F55D39">
              <w:rPr>
                <w:rFonts w:ascii="Times New Roman" w:hAnsi="Times New Roman"/>
                <w:sz w:val="28"/>
                <w:szCs w:val="28"/>
                <w:lang w:val="kk-KZ"/>
              </w:rPr>
              <w:t>ы мен жіктелуі</w:t>
            </w:r>
          </w:p>
        </w:tc>
        <w:tc>
          <w:tcPr>
            <w:tcW w:w="5673" w:type="dxa"/>
            <w:tcBorders>
              <w:top w:val="single" w:sz="4" w:space="0" w:color="auto"/>
              <w:left w:val="single" w:sz="4" w:space="0" w:color="auto"/>
              <w:bottom w:val="single" w:sz="4" w:space="0" w:color="auto"/>
              <w:right w:val="single" w:sz="4" w:space="0" w:color="auto"/>
            </w:tcBorders>
            <w:hideMark/>
          </w:tcPr>
          <w:p w:rsidR="009B4D24" w:rsidRPr="00B3684B" w:rsidRDefault="009B4D24" w:rsidP="00D7370E">
            <w:pPr>
              <w:jc w:val="both"/>
              <w:rPr>
                <w:rFonts w:ascii="Times New Roman" w:hAnsi="Times New Roman" w:cs="Times New Roman"/>
                <w:sz w:val="28"/>
                <w:szCs w:val="28"/>
                <w:lang w:val="kk-KZ"/>
              </w:rPr>
            </w:pPr>
            <w:r w:rsidRPr="00B3684B">
              <w:rPr>
                <w:rFonts w:ascii="Times New Roman" w:hAnsi="Times New Roman" w:cs="Times New Roman"/>
                <w:sz w:val="28"/>
                <w:szCs w:val="28"/>
                <w:lang w:val="kk-KZ"/>
              </w:rPr>
              <w:t>6В073  «Сәулет және құрылыс»</w:t>
            </w:r>
          </w:p>
        </w:tc>
      </w:tr>
      <w:tr w:rsidR="009B4D24" w:rsidRPr="009B4D24" w:rsidTr="00D7370E">
        <w:tc>
          <w:tcPr>
            <w:tcW w:w="4077" w:type="dxa"/>
            <w:tcBorders>
              <w:top w:val="single" w:sz="4" w:space="0" w:color="auto"/>
              <w:left w:val="single" w:sz="4" w:space="0" w:color="auto"/>
              <w:bottom w:val="single" w:sz="4" w:space="0" w:color="auto"/>
              <w:right w:val="single" w:sz="4" w:space="0" w:color="auto"/>
            </w:tcBorders>
            <w:hideMark/>
          </w:tcPr>
          <w:p w:rsidR="009B4D24" w:rsidRPr="00F55D39" w:rsidRDefault="009B4D24" w:rsidP="009B4D24">
            <w:pPr>
              <w:jc w:val="both"/>
              <w:rPr>
                <w:rFonts w:ascii="Times New Roman" w:eastAsia="Times New Roman" w:hAnsi="Times New Roman"/>
                <w:sz w:val="28"/>
                <w:szCs w:val="28"/>
              </w:rPr>
            </w:pPr>
            <w:r w:rsidRPr="00F55D39">
              <w:rPr>
                <w:rFonts w:ascii="Times New Roman" w:hAnsi="Times New Roman"/>
                <w:sz w:val="28"/>
                <w:szCs w:val="28"/>
                <w:lang w:val="kk-KZ"/>
              </w:rPr>
              <w:t>Білім беру бағдарламаларының (БББ) тобы</w:t>
            </w:r>
          </w:p>
        </w:tc>
        <w:tc>
          <w:tcPr>
            <w:tcW w:w="5673" w:type="dxa"/>
            <w:tcBorders>
              <w:top w:val="single" w:sz="4" w:space="0" w:color="auto"/>
              <w:left w:val="single" w:sz="4" w:space="0" w:color="auto"/>
              <w:bottom w:val="single" w:sz="4" w:space="0" w:color="auto"/>
              <w:right w:val="single" w:sz="4" w:space="0" w:color="auto"/>
            </w:tcBorders>
            <w:hideMark/>
          </w:tcPr>
          <w:p w:rsidR="009B4D24" w:rsidRPr="00B3684B" w:rsidRDefault="009B4D24" w:rsidP="00D7370E">
            <w:pPr>
              <w:jc w:val="both"/>
              <w:rPr>
                <w:rFonts w:ascii="Times New Roman" w:hAnsi="Times New Roman" w:cs="Times New Roman"/>
                <w:sz w:val="28"/>
                <w:szCs w:val="28"/>
                <w:lang w:val="kk-KZ"/>
              </w:rPr>
            </w:pPr>
            <w:r w:rsidRPr="00B3684B">
              <w:rPr>
                <w:rFonts w:ascii="Times New Roman" w:hAnsi="Times New Roman" w:cs="Times New Roman"/>
                <w:sz w:val="28"/>
                <w:szCs w:val="28"/>
                <w:lang w:val="kk-KZ"/>
              </w:rPr>
              <w:t>В074 – Қала құрылысы, құрылыс жұмыстары және азаматтық құрылыс</w:t>
            </w:r>
          </w:p>
        </w:tc>
      </w:tr>
      <w:tr w:rsidR="009B4D24" w:rsidRPr="00B3684B" w:rsidTr="00D7370E">
        <w:tc>
          <w:tcPr>
            <w:tcW w:w="4077" w:type="dxa"/>
            <w:tcBorders>
              <w:top w:val="single" w:sz="4" w:space="0" w:color="auto"/>
              <w:left w:val="single" w:sz="4" w:space="0" w:color="auto"/>
              <w:bottom w:val="single" w:sz="4" w:space="0" w:color="auto"/>
              <w:right w:val="single" w:sz="4" w:space="0" w:color="auto"/>
            </w:tcBorders>
            <w:hideMark/>
          </w:tcPr>
          <w:p w:rsidR="009B4D24" w:rsidRPr="00F55D39" w:rsidRDefault="009B4D24" w:rsidP="009B4D24">
            <w:pPr>
              <w:jc w:val="both"/>
              <w:rPr>
                <w:rFonts w:ascii="Times New Roman" w:eastAsia="Times New Roman" w:hAnsi="Times New Roman"/>
                <w:sz w:val="28"/>
                <w:szCs w:val="28"/>
                <w:lang w:val="kk-KZ"/>
              </w:rPr>
            </w:pPr>
            <w:r w:rsidRPr="00F55D39">
              <w:rPr>
                <w:rFonts w:ascii="Times New Roman" w:hAnsi="Times New Roman"/>
                <w:sz w:val="28"/>
                <w:szCs w:val="28"/>
                <w:lang w:val="kk-KZ"/>
              </w:rPr>
              <w:t>БББ түрі</w:t>
            </w:r>
          </w:p>
        </w:tc>
        <w:tc>
          <w:tcPr>
            <w:tcW w:w="5673" w:type="dxa"/>
            <w:tcBorders>
              <w:top w:val="single" w:sz="4" w:space="0" w:color="auto"/>
              <w:left w:val="single" w:sz="4" w:space="0" w:color="auto"/>
              <w:bottom w:val="single" w:sz="4" w:space="0" w:color="auto"/>
              <w:right w:val="single" w:sz="4" w:space="0" w:color="auto"/>
            </w:tcBorders>
            <w:hideMark/>
          </w:tcPr>
          <w:p w:rsidR="009B4D24" w:rsidRPr="00B3684B" w:rsidRDefault="009B4D24" w:rsidP="00D7370E">
            <w:pPr>
              <w:jc w:val="both"/>
              <w:rPr>
                <w:rFonts w:ascii="Times New Roman" w:hAnsi="Times New Roman" w:cs="Times New Roman"/>
                <w:sz w:val="28"/>
                <w:szCs w:val="28"/>
                <w:lang w:val="kk-KZ"/>
              </w:rPr>
            </w:pPr>
            <w:r w:rsidRPr="00B3684B">
              <w:rPr>
                <w:rFonts w:ascii="Times New Roman" w:hAnsi="Times New Roman" w:cs="Times New Roman"/>
                <w:sz w:val="28"/>
                <w:szCs w:val="28"/>
                <w:lang w:val="kk-KZ"/>
              </w:rPr>
              <w:t>Қолданыстағы</w:t>
            </w:r>
          </w:p>
        </w:tc>
      </w:tr>
      <w:tr w:rsidR="009B4D24" w:rsidRPr="00B3684B" w:rsidTr="00D7370E">
        <w:tc>
          <w:tcPr>
            <w:tcW w:w="4077" w:type="dxa"/>
            <w:tcBorders>
              <w:top w:val="single" w:sz="4" w:space="0" w:color="auto"/>
              <w:left w:val="single" w:sz="4" w:space="0" w:color="auto"/>
              <w:bottom w:val="single" w:sz="4" w:space="0" w:color="auto"/>
              <w:right w:val="single" w:sz="4" w:space="0" w:color="auto"/>
            </w:tcBorders>
            <w:hideMark/>
          </w:tcPr>
          <w:p w:rsidR="009B4D24" w:rsidRPr="00F55D39" w:rsidRDefault="009B4D24" w:rsidP="009B4D24">
            <w:pPr>
              <w:jc w:val="both"/>
              <w:rPr>
                <w:rFonts w:ascii="Times New Roman" w:hAnsi="Times New Roman"/>
                <w:sz w:val="28"/>
                <w:szCs w:val="28"/>
                <w:lang w:val="kk-KZ"/>
              </w:rPr>
            </w:pPr>
            <w:r w:rsidRPr="00F55D39">
              <w:rPr>
                <w:rFonts w:ascii="Times New Roman" w:hAnsi="Times New Roman"/>
                <w:bCs/>
                <w:sz w:val="28"/>
                <w:szCs w:val="28"/>
                <w:lang w:val="kk-KZ"/>
              </w:rPr>
              <w:t>ББХСЖ бойынша деңгейі</w:t>
            </w:r>
          </w:p>
        </w:tc>
        <w:tc>
          <w:tcPr>
            <w:tcW w:w="5673" w:type="dxa"/>
            <w:tcBorders>
              <w:top w:val="single" w:sz="4" w:space="0" w:color="auto"/>
              <w:left w:val="single" w:sz="4" w:space="0" w:color="auto"/>
              <w:bottom w:val="single" w:sz="4" w:space="0" w:color="auto"/>
              <w:right w:val="single" w:sz="4" w:space="0" w:color="auto"/>
            </w:tcBorders>
            <w:hideMark/>
          </w:tcPr>
          <w:p w:rsidR="009B4D24" w:rsidRPr="00B3684B" w:rsidRDefault="009B4D24" w:rsidP="00D7370E">
            <w:pPr>
              <w:jc w:val="both"/>
              <w:rPr>
                <w:rFonts w:ascii="Times New Roman" w:hAnsi="Times New Roman" w:cs="Times New Roman"/>
                <w:sz w:val="28"/>
                <w:szCs w:val="28"/>
                <w:lang w:val="kk-KZ"/>
              </w:rPr>
            </w:pPr>
            <w:r w:rsidRPr="00B3684B">
              <w:rPr>
                <w:rFonts w:ascii="Times New Roman" w:hAnsi="Times New Roman" w:cs="Times New Roman"/>
                <w:sz w:val="28"/>
                <w:szCs w:val="28"/>
                <w:lang w:val="kk-KZ"/>
              </w:rPr>
              <w:t>6</w:t>
            </w:r>
          </w:p>
        </w:tc>
      </w:tr>
      <w:tr w:rsidR="009B4D24" w:rsidRPr="00B3684B" w:rsidTr="00D7370E">
        <w:tc>
          <w:tcPr>
            <w:tcW w:w="4077" w:type="dxa"/>
            <w:tcBorders>
              <w:top w:val="single" w:sz="4" w:space="0" w:color="auto"/>
              <w:left w:val="single" w:sz="4" w:space="0" w:color="auto"/>
              <w:bottom w:val="single" w:sz="4" w:space="0" w:color="auto"/>
              <w:right w:val="single" w:sz="4" w:space="0" w:color="auto"/>
            </w:tcBorders>
            <w:hideMark/>
          </w:tcPr>
          <w:p w:rsidR="009B4D24" w:rsidRPr="00F55D39" w:rsidRDefault="009B4D24" w:rsidP="009B4D24">
            <w:pPr>
              <w:jc w:val="both"/>
              <w:rPr>
                <w:rFonts w:ascii="Times New Roman" w:hAnsi="Times New Roman"/>
                <w:sz w:val="28"/>
                <w:szCs w:val="28"/>
                <w:lang w:val="kk-KZ"/>
              </w:rPr>
            </w:pPr>
            <w:r w:rsidRPr="00F55D39">
              <w:rPr>
                <w:rFonts w:ascii="Times New Roman" w:hAnsi="Times New Roman"/>
                <w:bCs/>
                <w:sz w:val="28"/>
                <w:szCs w:val="28"/>
                <w:lang w:val="kk-KZ"/>
              </w:rPr>
              <w:t xml:space="preserve">ҰБШ бойынша деңгейі </w:t>
            </w:r>
          </w:p>
        </w:tc>
        <w:tc>
          <w:tcPr>
            <w:tcW w:w="5673" w:type="dxa"/>
            <w:tcBorders>
              <w:top w:val="single" w:sz="4" w:space="0" w:color="auto"/>
              <w:left w:val="single" w:sz="4" w:space="0" w:color="auto"/>
              <w:bottom w:val="single" w:sz="4" w:space="0" w:color="auto"/>
              <w:right w:val="single" w:sz="4" w:space="0" w:color="auto"/>
            </w:tcBorders>
            <w:hideMark/>
          </w:tcPr>
          <w:p w:rsidR="009B4D24" w:rsidRPr="00B3684B" w:rsidRDefault="009B4D24" w:rsidP="00D7370E">
            <w:pPr>
              <w:jc w:val="both"/>
              <w:rPr>
                <w:rFonts w:ascii="Times New Roman" w:hAnsi="Times New Roman" w:cs="Times New Roman"/>
                <w:sz w:val="28"/>
                <w:szCs w:val="28"/>
                <w:lang w:val="kk-KZ"/>
              </w:rPr>
            </w:pPr>
            <w:r w:rsidRPr="00B3684B">
              <w:rPr>
                <w:rFonts w:ascii="Times New Roman" w:hAnsi="Times New Roman" w:cs="Times New Roman"/>
                <w:sz w:val="28"/>
                <w:szCs w:val="28"/>
                <w:lang w:val="kk-KZ"/>
              </w:rPr>
              <w:t>6</w:t>
            </w:r>
          </w:p>
        </w:tc>
      </w:tr>
      <w:tr w:rsidR="009B4D24" w:rsidRPr="00B3684B" w:rsidTr="00D7370E">
        <w:tc>
          <w:tcPr>
            <w:tcW w:w="4077" w:type="dxa"/>
            <w:tcBorders>
              <w:top w:val="single" w:sz="4" w:space="0" w:color="auto"/>
              <w:left w:val="single" w:sz="4" w:space="0" w:color="auto"/>
              <w:bottom w:val="single" w:sz="4" w:space="0" w:color="auto"/>
              <w:right w:val="single" w:sz="4" w:space="0" w:color="auto"/>
            </w:tcBorders>
            <w:hideMark/>
          </w:tcPr>
          <w:p w:rsidR="009B4D24" w:rsidRPr="00F55D39" w:rsidRDefault="009B4D24" w:rsidP="009B4D24">
            <w:pPr>
              <w:jc w:val="both"/>
              <w:rPr>
                <w:rFonts w:ascii="Times New Roman" w:hAnsi="Times New Roman"/>
                <w:sz w:val="28"/>
                <w:szCs w:val="28"/>
                <w:lang w:val="kk-KZ"/>
              </w:rPr>
            </w:pPr>
            <w:r w:rsidRPr="00F55D39">
              <w:rPr>
                <w:rFonts w:ascii="Times New Roman" w:hAnsi="Times New Roman"/>
                <w:bCs/>
                <w:sz w:val="28"/>
                <w:szCs w:val="28"/>
                <w:lang w:val="kk-KZ"/>
              </w:rPr>
              <w:t>СБШ бойынша деңгейі</w:t>
            </w:r>
          </w:p>
        </w:tc>
        <w:tc>
          <w:tcPr>
            <w:tcW w:w="5673" w:type="dxa"/>
            <w:tcBorders>
              <w:top w:val="single" w:sz="4" w:space="0" w:color="auto"/>
              <w:left w:val="single" w:sz="4" w:space="0" w:color="auto"/>
              <w:bottom w:val="single" w:sz="4" w:space="0" w:color="auto"/>
              <w:right w:val="single" w:sz="4" w:space="0" w:color="auto"/>
            </w:tcBorders>
            <w:hideMark/>
          </w:tcPr>
          <w:p w:rsidR="009B4D24" w:rsidRPr="00B3684B" w:rsidRDefault="009B4D24" w:rsidP="00D7370E">
            <w:pPr>
              <w:jc w:val="both"/>
              <w:rPr>
                <w:rFonts w:ascii="Times New Roman" w:hAnsi="Times New Roman" w:cs="Times New Roman"/>
                <w:sz w:val="28"/>
                <w:szCs w:val="28"/>
                <w:lang w:val="kk-KZ"/>
              </w:rPr>
            </w:pPr>
            <w:r w:rsidRPr="00B3684B">
              <w:rPr>
                <w:rFonts w:ascii="Times New Roman" w:hAnsi="Times New Roman" w:cs="Times New Roman"/>
                <w:sz w:val="28"/>
                <w:szCs w:val="28"/>
                <w:lang w:val="kk-KZ"/>
              </w:rPr>
              <w:t>6</w:t>
            </w:r>
          </w:p>
        </w:tc>
      </w:tr>
      <w:tr w:rsidR="009B4D24" w:rsidRPr="00B3684B" w:rsidTr="00D7370E">
        <w:tc>
          <w:tcPr>
            <w:tcW w:w="4077" w:type="dxa"/>
            <w:tcBorders>
              <w:top w:val="single" w:sz="4" w:space="0" w:color="auto"/>
              <w:left w:val="single" w:sz="4" w:space="0" w:color="auto"/>
              <w:bottom w:val="single" w:sz="4" w:space="0" w:color="auto"/>
              <w:right w:val="single" w:sz="4" w:space="0" w:color="auto"/>
            </w:tcBorders>
            <w:hideMark/>
          </w:tcPr>
          <w:p w:rsidR="009B4D24" w:rsidRPr="00F55D39" w:rsidRDefault="009B4D24" w:rsidP="009B4D24">
            <w:pPr>
              <w:jc w:val="both"/>
              <w:rPr>
                <w:rFonts w:ascii="Times New Roman" w:hAnsi="Times New Roman"/>
                <w:bCs/>
                <w:sz w:val="28"/>
                <w:szCs w:val="28"/>
              </w:rPr>
            </w:pPr>
            <w:r w:rsidRPr="00F55D39">
              <w:rPr>
                <w:rFonts w:ascii="Times New Roman" w:hAnsi="Times New Roman"/>
                <w:bCs/>
                <w:sz w:val="28"/>
                <w:szCs w:val="28"/>
                <w:lang w:val="kk-KZ"/>
              </w:rPr>
              <w:t>Оқыту тілі</w:t>
            </w:r>
          </w:p>
        </w:tc>
        <w:tc>
          <w:tcPr>
            <w:tcW w:w="5673" w:type="dxa"/>
            <w:tcBorders>
              <w:top w:val="single" w:sz="4" w:space="0" w:color="auto"/>
              <w:left w:val="single" w:sz="4" w:space="0" w:color="auto"/>
              <w:bottom w:val="single" w:sz="4" w:space="0" w:color="auto"/>
              <w:right w:val="single" w:sz="4" w:space="0" w:color="auto"/>
            </w:tcBorders>
            <w:hideMark/>
          </w:tcPr>
          <w:p w:rsidR="009B4D24" w:rsidRPr="00B3684B" w:rsidRDefault="009B4D24" w:rsidP="00D7370E">
            <w:pPr>
              <w:jc w:val="both"/>
              <w:rPr>
                <w:rFonts w:ascii="Times New Roman" w:hAnsi="Times New Roman" w:cs="Times New Roman"/>
                <w:sz w:val="28"/>
                <w:szCs w:val="28"/>
                <w:lang w:val="kk-KZ"/>
              </w:rPr>
            </w:pPr>
            <w:r w:rsidRPr="00B3684B">
              <w:rPr>
                <w:rFonts w:ascii="Times New Roman" w:hAnsi="Times New Roman" w:cs="Times New Roman"/>
                <w:sz w:val="28"/>
                <w:szCs w:val="28"/>
                <w:lang w:val="kk-KZ"/>
              </w:rPr>
              <w:t>қазақ, орыс</w:t>
            </w:r>
          </w:p>
        </w:tc>
      </w:tr>
      <w:tr w:rsidR="009B4D24" w:rsidRPr="00B3684B" w:rsidTr="00D7370E">
        <w:tc>
          <w:tcPr>
            <w:tcW w:w="4077" w:type="dxa"/>
            <w:tcBorders>
              <w:top w:val="single" w:sz="4" w:space="0" w:color="auto"/>
              <w:left w:val="single" w:sz="4" w:space="0" w:color="auto"/>
              <w:bottom w:val="single" w:sz="4" w:space="0" w:color="auto"/>
              <w:right w:val="single" w:sz="4" w:space="0" w:color="auto"/>
            </w:tcBorders>
            <w:hideMark/>
          </w:tcPr>
          <w:p w:rsidR="009B4D24" w:rsidRPr="00F55D39" w:rsidRDefault="009B4D24" w:rsidP="009B4D24">
            <w:pPr>
              <w:jc w:val="both"/>
              <w:rPr>
                <w:rFonts w:ascii="Times New Roman" w:hAnsi="Times New Roman"/>
                <w:bCs/>
                <w:sz w:val="28"/>
                <w:szCs w:val="28"/>
                <w:lang w:val="kk-KZ"/>
              </w:rPr>
            </w:pPr>
            <w:r w:rsidRPr="00F55D39">
              <w:rPr>
                <w:rFonts w:ascii="Times New Roman" w:hAnsi="Times New Roman"/>
                <w:bCs/>
                <w:sz w:val="28"/>
                <w:szCs w:val="28"/>
                <w:lang w:val="kk-KZ"/>
              </w:rPr>
              <w:t xml:space="preserve">БББ </w:t>
            </w:r>
            <w:r w:rsidRPr="009B4D24">
              <w:rPr>
                <w:rFonts w:ascii="Times New Roman" w:hAnsi="Times New Roman"/>
                <w:bCs/>
                <w:sz w:val="28"/>
                <w:szCs w:val="28"/>
                <w:lang w:val="kk-KZ"/>
              </w:rPr>
              <w:t>көлемі</w:t>
            </w:r>
          </w:p>
        </w:tc>
        <w:tc>
          <w:tcPr>
            <w:tcW w:w="5673" w:type="dxa"/>
            <w:tcBorders>
              <w:top w:val="single" w:sz="4" w:space="0" w:color="auto"/>
              <w:left w:val="single" w:sz="4" w:space="0" w:color="auto"/>
              <w:bottom w:val="single" w:sz="4" w:space="0" w:color="auto"/>
              <w:right w:val="single" w:sz="4" w:space="0" w:color="auto"/>
            </w:tcBorders>
            <w:hideMark/>
          </w:tcPr>
          <w:p w:rsidR="009B4D24" w:rsidRPr="00B3684B" w:rsidRDefault="009B4D24" w:rsidP="00D7370E">
            <w:pPr>
              <w:jc w:val="both"/>
              <w:rPr>
                <w:rFonts w:ascii="Times New Roman" w:hAnsi="Times New Roman" w:cs="Times New Roman"/>
                <w:bCs/>
                <w:sz w:val="28"/>
                <w:szCs w:val="28"/>
                <w:lang w:val="kk-KZ"/>
              </w:rPr>
            </w:pPr>
            <w:r w:rsidRPr="00B3684B">
              <w:rPr>
                <w:rFonts w:ascii="Times New Roman" w:hAnsi="Times New Roman" w:cs="Times New Roman"/>
                <w:bCs/>
                <w:sz w:val="28"/>
                <w:szCs w:val="28"/>
                <w:lang w:val="kk-KZ"/>
              </w:rPr>
              <w:t>240 кредит</w:t>
            </w:r>
          </w:p>
        </w:tc>
      </w:tr>
      <w:tr w:rsidR="009B4D24" w:rsidRPr="00B3684B" w:rsidTr="00D7370E">
        <w:tc>
          <w:tcPr>
            <w:tcW w:w="4077" w:type="dxa"/>
            <w:tcBorders>
              <w:top w:val="single" w:sz="4" w:space="0" w:color="auto"/>
              <w:left w:val="single" w:sz="4" w:space="0" w:color="auto"/>
              <w:bottom w:val="single" w:sz="4" w:space="0" w:color="auto"/>
              <w:right w:val="single" w:sz="4" w:space="0" w:color="auto"/>
            </w:tcBorders>
            <w:hideMark/>
          </w:tcPr>
          <w:p w:rsidR="009B4D24" w:rsidRPr="00F55D39" w:rsidRDefault="009B4D24" w:rsidP="009B4D24">
            <w:pPr>
              <w:jc w:val="both"/>
              <w:rPr>
                <w:rFonts w:ascii="Times New Roman" w:hAnsi="Times New Roman"/>
                <w:bCs/>
                <w:sz w:val="28"/>
                <w:szCs w:val="28"/>
              </w:rPr>
            </w:pPr>
            <w:r w:rsidRPr="00F55D39">
              <w:rPr>
                <w:rFonts w:ascii="Times New Roman" w:hAnsi="Times New Roman"/>
                <w:bCs/>
                <w:sz w:val="28"/>
                <w:szCs w:val="28"/>
                <w:lang w:val="kk-KZ"/>
              </w:rPr>
              <w:t>Білім беру бағдарламасының айрықша ерекшеліктері</w:t>
            </w:r>
            <w:r w:rsidRPr="00F55D39">
              <w:rPr>
                <w:rFonts w:ascii="Times New Roman" w:hAnsi="Times New Roman"/>
                <w:bCs/>
                <w:sz w:val="28"/>
                <w:szCs w:val="28"/>
              </w:rPr>
              <w:t xml:space="preserve"> </w:t>
            </w:r>
          </w:p>
        </w:tc>
        <w:tc>
          <w:tcPr>
            <w:tcW w:w="5673" w:type="dxa"/>
            <w:tcBorders>
              <w:top w:val="single" w:sz="4" w:space="0" w:color="auto"/>
              <w:left w:val="single" w:sz="4" w:space="0" w:color="auto"/>
              <w:bottom w:val="single" w:sz="4" w:space="0" w:color="auto"/>
              <w:right w:val="single" w:sz="4" w:space="0" w:color="auto"/>
            </w:tcBorders>
            <w:hideMark/>
          </w:tcPr>
          <w:p w:rsidR="009B4D24" w:rsidRPr="00B3684B" w:rsidRDefault="009B4D24" w:rsidP="00D7370E">
            <w:pPr>
              <w:jc w:val="both"/>
              <w:rPr>
                <w:rFonts w:ascii="Times New Roman" w:hAnsi="Times New Roman" w:cs="Times New Roman"/>
                <w:bCs/>
                <w:sz w:val="28"/>
                <w:szCs w:val="28"/>
                <w:lang w:val="kk-KZ"/>
              </w:rPr>
            </w:pPr>
            <w:r>
              <w:rPr>
                <w:rFonts w:ascii="Times New Roman" w:hAnsi="Times New Roman" w:cs="Times New Roman"/>
                <w:bCs/>
                <w:sz w:val="28"/>
                <w:szCs w:val="28"/>
                <w:lang w:val="kk-KZ"/>
              </w:rPr>
              <w:t>-</w:t>
            </w:r>
          </w:p>
        </w:tc>
      </w:tr>
      <w:tr w:rsidR="009B4D24" w:rsidRPr="00B3684B" w:rsidTr="00D7370E">
        <w:tc>
          <w:tcPr>
            <w:tcW w:w="4077" w:type="dxa"/>
            <w:tcBorders>
              <w:top w:val="single" w:sz="4" w:space="0" w:color="auto"/>
              <w:left w:val="single" w:sz="4" w:space="0" w:color="auto"/>
              <w:bottom w:val="single" w:sz="4" w:space="0" w:color="auto"/>
              <w:right w:val="single" w:sz="4" w:space="0" w:color="auto"/>
            </w:tcBorders>
            <w:hideMark/>
          </w:tcPr>
          <w:p w:rsidR="009B4D24" w:rsidRPr="00F55D39" w:rsidRDefault="009B4D24" w:rsidP="009B4D24">
            <w:pPr>
              <w:jc w:val="both"/>
              <w:rPr>
                <w:rFonts w:ascii="Times New Roman" w:hAnsi="Times New Roman"/>
                <w:bCs/>
                <w:sz w:val="28"/>
                <w:szCs w:val="28"/>
              </w:rPr>
            </w:pPr>
            <w:r w:rsidRPr="00F55D39">
              <w:rPr>
                <w:rFonts w:ascii="Times New Roman" w:hAnsi="Times New Roman"/>
                <w:bCs/>
                <w:sz w:val="28"/>
                <w:szCs w:val="28"/>
                <w:lang w:val="kk-KZ"/>
              </w:rPr>
              <w:t>Серіктес</w:t>
            </w:r>
            <w:r w:rsidRPr="00F55D39">
              <w:rPr>
                <w:rFonts w:ascii="Times New Roman" w:hAnsi="Times New Roman"/>
                <w:bCs/>
                <w:sz w:val="28"/>
                <w:szCs w:val="28"/>
              </w:rPr>
              <w:t>-</w:t>
            </w:r>
            <w:r w:rsidRPr="00F55D39">
              <w:rPr>
                <w:rFonts w:ascii="Times New Roman" w:hAnsi="Times New Roman"/>
                <w:bCs/>
                <w:sz w:val="28"/>
                <w:szCs w:val="28"/>
                <w:lang w:val="kk-KZ"/>
              </w:rPr>
              <w:t>ЖОО</w:t>
            </w:r>
            <w:r w:rsidRPr="00F55D39">
              <w:rPr>
                <w:rFonts w:ascii="Times New Roman" w:hAnsi="Times New Roman"/>
                <w:bCs/>
                <w:sz w:val="28"/>
                <w:szCs w:val="28"/>
              </w:rPr>
              <w:t xml:space="preserve"> (</w:t>
            </w:r>
            <w:r w:rsidRPr="00F55D39">
              <w:rPr>
                <w:rFonts w:ascii="Times New Roman" w:hAnsi="Times New Roman"/>
                <w:bCs/>
                <w:sz w:val="28"/>
                <w:szCs w:val="28"/>
                <w:lang w:val="kk-KZ"/>
              </w:rPr>
              <w:t>ҚББ</w:t>
            </w:r>
            <w:r w:rsidRPr="00F55D39">
              <w:rPr>
                <w:rFonts w:ascii="Times New Roman" w:hAnsi="Times New Roman"/>
                <w:bCs/>
                <w:sz w:val="28"/>
                <w:szCs w:val="28"/>
              </w:rPr>
              <w:t>)</w:t>
            </w:r>
          </w:p>
        </w:tc>
        <w:tc>
          <w:tcPr>
            <w:tcW w:w="5673" w:type="dxa"/>
            <w:tcBorders>
              <w:top w:val="single" w:sz="4" w:space="0" w:color="auto"/>
              <w:left w:val="single" w:sz="4" w:space="0" w:color="auto"/>
              <w:bottom w:val="single" w:sz="4" w:space="0" w:color="auto"/>
              <w:right w:val="single" w:sz="4" w:space="0" w:color="auto"/>
            </w:tcBorders>
            <w:hideMark/>
          </w:tcPr>
          <w:p w:rsidR="009B4D24" w:rsidRPr="00B3684B" w:rsidRDefault="009B4D24" w:rsidP="00D7370E">
            <w:pPr>
              <w:jc w:val="both"/>
              <w:rPr>
                <w:rFonts w:ascii="Times New Roman" w:hAnsi="Times New Roman" w:cs="Times New Roman"/>
                <w:sz w:val="28"/>
                <w:szCs w:val="28"/>
                <w:lang w:val="kk-KZ"/>
              </w:rPr>
            </w:pPr>
            <w:r w:rsidRPr="00B3684B">
              <w:rPr>
                <w:rFonts w:ascii="Times New Roman" w:hAnsi="Times New Roman" w:cs="Times New Roman"/>
                <w:sz w:val="28"/>
                <w:szCs w:val="28"/>
                <w:lang w:val="kk-KZ"/>
              </w:rPr>
              <w:t>-</w:t>
            </w:r>
          </w:p>
        </w:tc>
      </w:tr>
      <w:tr w:rsidR="009B4D24" w:rsidRPr="00B3684B" w:rsidTr="00D7370E">
        <w:tc>
          <w:tcPr>
            <w:tcW w:w="4077" w:type="dxa"/>
            <w:tcBorders>
              <w:top w:val="single" w:sz="4" w:space="0" w:color="auto"/>
              <w:left w:val="single" w:sz="4" w:space="0" w:color="auto"/>
              <w:bottom w:val="single" w:sz="4" w:space="0" w:color="auto"/>
              <w:right w:val="single" w:sz="4" w:space="0" w:color="auto"/>
            </w:tcBorders>
            <w:hideMark/>
          </w:tcPr>
          <w:p w:rsidR="009B4D24" w:rsidRPr="00F55D39" w:rsidRDefault="009B4D24" w:rsidP="009B4D24">
            <w:pPr>
              <w:jc w:val="both"/>
              <w:rPr>
                <w:rFonts w:ascii="Times New Roman" w:hAnsi="Times New Roman"/>
                <w:bCs/>
                <w:sz w:val="28"/>
                <w:szCs w:val="28"/>
              </w:rPr>
            </w:pPr>
            <w:r w:rsidRPr="00F55D39">
              <w:rPr>
                <w:rFonts w:ascii="Times New Roman" w:hAnsi="Times New Roman"/>
                <w:bCs/>
                <w:sz w:val="28"/>
                <w:szCs w:val="28"/>
                <w:lang w:val="kk-KZ"/>
              </w:rPr>
              <w:t>Серіктес</w:t>
            </w:r>
            <w:r w:rsidRPr="00F55D39">
              <w:rPr>
                <w:rFonts w:ascii="Times New Roman" w:hAnsi="Times New Roman"/>
                <w:bCs/>
                <w:sz w:val="28"/>
                <w:szCs w:val="28"/>
              </w:rPr>
              <w:t>-</w:t>
            </w:r>
            <w:r w:rsidRPr="00F55D39">
              <w:rPr>
                <w:rFonts w:ascii="Times New Roman" w:hAnsi="Times New Roman"/>
                <w:bCs/>
                <w:sz w:val="28"/>
                <w:szCs w:val="28"/>
                <w:lang w:val="kk-KZ"/>
              </w:rPr>
              <w:t>ЖОО</w:t>
            </w:r>
            <w:r w:rsidRPr="00F55D39">
              <w:rPr>
                <w:rFonts w:ascii="Times New Roman" w:hAnsi="Times New Roman"/>
                <w:bCs/>
                <w:sz w:val="28"/>
                <w:szCs w:val="28"/>
              </w:rPr>
              <w:t xml:space="preserve"> (</w:t>
            </w:r>
            <w:r w:rsidRPr="00F55D39">
              <w:rPr>
                <w:rFonts w:ascii="Times New Roman" w:hAnsi="Times New Roman"/>
                <w:bCs/>
                <w:sz w:val="28"/>
                <w:szCs w:val="28"/>
                <w:lang w:val="kk-KZ"/>
              </w:rPr>
              <w:t>ҚДББ</w:t>
            </w:r>
            <w:r w:rsidRPr="00F55D39">
              <w:rPr>
                <w:rFonts w:ascii="Times New Roman" w:hAnsi="Times New Roman"/>
                <w:bCs/>
                <w:sz w:val="28"/>
                <w:szCs w:val="28"/>
              </w:rPr>
              <w:t>)</w:t>
            </w:r>
          </w:p>
        </w:tc>
        <w:tc>
          <w:tcPr>
            <w:tcW w:w="5673" w:type="dxa"/>
            <w:tcBorders>
              <w:top w:val="single" w:sz="4" w:space="0" w:color="auto"/>
              <w:left w:val="single" w:sz="4" w:space="0" w:color="auto"/>
              <w:bottom w:val="single" w:sz="4" w:space="0" w:color="auto"/>
              <w:right w:val="single" w:sz="4" w:space="0" w:color="auto"/>
            </w:tcBorders>
            <w:hideMark/>
          </w:tcPr>
          <w:p w:rsidR="009B4D24" w:rsidRPr="00B3684B" w:rsidRDefault="009B4D24" w:rsidP="00D7370E">
            <w:pPr>
              <w:jc w:val="both"/>
              <w:rPr>
                <w:rFonts w:ascii="Times New Roman" w:hAnsi="Times New Roman" w:cs="Times New Roman"/>
                <w:sz w:val="28"/>
                <w:szCs w:val="28"/>
                <w:lang w:val="kk-KZ"/>
              </w:rPr>
            </w:pPr>
            <w:r w:rsidRPr="00B3684B">
              <w:rPr>
                <w:rFonts w:ascii="Times New Roman" w:hAnsi="Times New Roman" w:cs="Times New Roman"/>
                <w:sz w:val="28"/>
                <w:szCs w:val="28"/>
                <w:lang w:val="kk-KZ"/>
              </w:rPr>
              <w:t>-</w:t>
            </w:r>
          </w:p>
        </w:tc>
      </w:tr>
    </w:tbl>
    <w:p w:rsidR="00011908" w:rsidRDefault="00011908" w:rsidP="00011908">
      <w:pPr>
        <w:ind w:left="1134" w:right="1134"/>
        <w:jc w:val="center"/>
        <w:rPr>
          <w:rFonts w:ascii="Times New Roman" w:hAnsi="Times New Roman" w:cs="Times New Roman"/>
          <w:bCs/>
          <w:sz w:val="20"/>
          <w:szCs w:val="20"/>
          <w:lang w:val="kk-KZ"/>
        </w:rPr>
      </w:pPr>
    </w:p>
    <w:p w:rsidR="00203FD3" w:rsidRPr="00B3684B" w:rsidRDefault="00203FD3" w:rsidP="00011908">
      <w:pPr>
        <w:ind w:left="1134" w:right="1134"/>
        <w:jc w:val="center"/>
        <w:rPr>
          <w:rFonts w:ascii="Times New Roman" w:hAnsi="Times New Roman" w:cs="Times New Roman"/>
          <w:bCs/>
          <w:sz w:val="20"/>
          <w:szCs w:val="20"/>
          <w:lang w:val="kk-KZ"/>
        </w:rPr>
      </w:pPr>
    </w:p>
    <w:p w:rsidR="009B5E21" w:rsidRPr="00B3684B" w:rsidRDefault="009B5E21" w:rsidP="00011908">
      <w:pPr>
        <w:ind w:left="1134" w:right="1134"/>
        <w:jc w:val="center"/>
        <w:rPr>
          <w:rFonts w:ascii="Times New Roman" w:hAnsi="Times New Roman" w:cs="Times New Roman"/>
          <w:bCs/>
          <w:sz w:val="28"/>
          <w:szCs w:val="28"/>
          <w:lang w:val="kk-KZ"/>
        </w:rPr>
      </w:pPr>
    </w:p>
    <w:p w:rsidR="00011908" w:rsidRPr="00B3684B" w:rsidRDefault="00EE4FF8" w:rsidP="00011908">
      <w:pPr>
        <w:ind w:left="1134" w:right="1134"/>
        <w:jc w:val="center"/>
        <w:rPr>
          <w:rFonts w:ascii="Times New Roman" w:hAnsi="Times New Roman" w:cs="Times New Roman"/>
          <w:bCs/>
          <w:sz w:val="28"/>
          <w:szCs w:val="28"/>
          <w:lang w:val="kk-KZ"/>
        </w:rPr>
      </w:pPr>
      <w:r w:rsidRPr="00EE4FF8">
        <w:rPr>
          <w:rFonts w:ascii="Times New Roman" w:hAnsi="Times New Roman" w:cs="Times New Roman"/>
          <w:bCs/>
          <w:noProof/>
          <w:sz w:val="28"/>
          <w:szCs w:val="28"/>
          <w:lang w:val="kk-KZ"/>
        </w:rPr>
        <w:pict>
          <v:rect id="_x0000_s1026" style="position:absolute;left:0;text-align:left;margin-left:221.2pt;margin-top:33.45pt;width:37.95pt;height:18pt;z-index:251658240" stroked="f"/>
        </w:pict>
      </w:r>
      <w:r w:rsidR="00011908" w:rsidRPr="00B3684B">
        <w:rPr>
          <w:rFonts w:ascii="Times New Roman" w:hAnsi="Times New Roman" w:cs="Times New Roman"/>
          <w:bCs/>
          <w:sz w:val="28"/>
          <w:szCs w:val="28"/>
          <w:lang w:val="kk-KZ"/>
        </w:rPr>
        <w:t>Шымкент, 202</w:t>
      </w:r>
      <w:r w:rsidR="00B3684B" w:rsidRPr="00B3684B">
        <w:rPr>
          <w:rFonts w:ascii="Times New Roman" w:hAnsi="Times New Roman" w:cs="Times New Roman"/>
          <w:bCs/>
          <w:sz w:val="28"/>
          <w:szCs w:val="28"/>
          <w:lang w:val="kk-KZ"/>
        </w:rPr>
        <w:t>4</w:t>
      </w:r>
      <w:r w:rsidR="00306356">
        <w:rPr>
          <w:rFonts w:ascii="Times New Roman" w:hAnsi="Times New Roman" w:cs="Times New Roman"/>
          <w:bCs/>
          <w:sz w:val="28"/>
          <w:szCs w:val="28"/>
          <w:lang w:val="kk-KZ"/>
        </w:rPr>
        <w:t>ж.</w:t>
      </w:r>
    </w:p>
    <w:p w:rsidR="00211A85" w:rsidRPr="009B4D24" w:rsidRDefault="00211A85" w:rsidP="00211A85">
      <w:pPr>
        <w:pStyle w:val="Pa6"/>
        <w:spacing w:line="240" w:lineRule="auto"/>
        <w:ind w:firstLine="567"/>
        <w:rPr>
          <w:rStyle w:val="A00"/>
        </w:rPr>
      </w:pPr>
      <w:r w:rsidRPr="009B4D24">
        <w:rPr>
          <w:rStyle w:val="A00"/>
          <w:lang w:val="kk-KZ"/>
        </w:rPr>
        <w:lastRenderedPageBreak/>
        <w:t>Құрастырушылар</w:t>
      </w:r>
      <w:r w:rsidRPr="009B4D24">
        <w:rPr>
          <w:rStyle w:val="A00"/>
        </w:rPr>
        <w:t>:</w:t>
      </w:r>
    </w:p>
    <w:p w:rsidR="00211A85" w:rsidRPr="00B3684B" w:rsidRDefault="00211A85" w:rsidP="00211A85">
      <w:pPr>
        <w:pStyle w:val="Default"/>
        <w:rPr>
          <w:rFonts w:ascii="Times New Roman" w:hAnsi="Times New Roman" w:cs="Times New Roman"/>
          <w:sz w:val="20"/>
          <w:szCs w:val="20"/>
          <w:lang w:val="kk-KZ"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4786"/>
        <w:gridCol w:w="2301"/>
      </w:tblGrid>
      <w:tr w:rsidR="00211A85" w:rsidRPr="00B3684B" w:rsidTr="00E67C5A">
        <w:tc>
          <w:tcPr>
            <w:tcW w:w="2552" w:type="dxa"/>
          </w:tcPr>
          <w:p w:rsidR="00211A85" w:rsidRPr="009B4D24" w:rsidRDefault="00211A85" w:rsidP="00E67C5A">
            <w:pPr>
              <w:pStyle w:val="Default"/>
              <w:jc w:val="center"/>
              <w:rPr>
                <w:rFonts w:ascii="Times New Roman" w:hAnsi="Times New Roman" w:cs="Times New Roman"/>
                <w:lang w:val="kk-KZ" w:eastAsia="ru-RU"/>
              </w:rPr>
            </w:pPr>
            <w:r w:rsidRPr="009B4D24">
              <w:rPr>
                <w:rFonts w:ascii="Times New Roman" w:hAnsi="Times New Roman" w:cs="Times New Roman"/>
                <w:color w:val="auto"/>
                <w:lang w:val="ru-RU"/>
              </w:rPr>
              <w:t>Т.А.Ә.</w:t>
            </w:r>
          </w:p>
        </w:tc>
        <w:tc>
          <w:tcPr>
            <w:tcW w:w="4786" w:type="dxa"/>
          </w:tcPr>
          <w:p w:rsidR="00211A85" w:rsidRPr="00B3684B" w:rsidRDefault="00211A85" w:rsidP="00E67C5A">
            <w:pPr>
              <w:pStyle w:val="Default"/>
              <w:jc w:val="center"/>
              <w:rPr>
                <w:rFonts w:ascii="Times New Roman" w:hAnsi="Times New Roman" w:cs="Times New Roman"/>
                <w:lang w:val="kk-KZ" w:eastAsia="ru-RU"/>
              </w:rPr>
            </w:pPr>
            <w:r w:rsidRPr="00B3684B">
              <w:rPr>
                <w:rFonts w:ascii="Times New Roman" w:hAnsi="Times New Roman" w:cs="Times New Roman"/>
                <w:lang w:val="kk-KZ" w:eastAsia="ru-RU"/>
              </w:rPr>
              <w:t>Қызметі</w:t>
            </w:r>
          </w:p>
        </w:tc>
        <w:tc>
          <w:tcPr>
            <w:tcW w:w="2301" w:type="dxa"/>
          </w:tcPr>
          <w:p w:rsidR="00211A85" w:rsidRPr="00B3684B" w:rsidRDefault="00211A85" w:rsidP="00E67C5A">
            <w:pPr>
              <w:pStyle w:val="Default"/>
              <w:jc w:val="center"/>
              <w:rPr>
                <w:rFonts w:ascii="Times New Roman" w:hAnsi="Times New Roman" w:cs="Times New Roman"/>
                <w:lang w:val="kk-KZ" w:eastAsia="ru-RU"/>
              </w:rPr>
            </w:pPr>
            <w:r w:rsidRPr="00B3684B">
              <w:rPr>
                <w:rFonts w:ascii="Times New Roman" w:hAnsi="Times New Roman" w:cs="Times New Roman"/>
                <w:lang w:val="kk-KZ" w:eastAsia="ru-RU"/>
              </w:rPr>
              <w:t>қолы</w:t>
            </w:r>
          </w:p>
        </w:tc>
      </w:tr>
      <w:tr w:rsidR="00211A85" w:rsidRPr="00B3684B" w:rsidTr="00E67C5A">
        <w:tc>
          <w:tcPr>
            <w:tcW w:w="2552" w:type="dxa"/>
          </w:tcPr>
          <w:p w:rsidR="00211A85" w:rsidRPr="00B3684B" w:rsidRDefault="00211A85" w:rsidP="00E67C5A">
            <w:pPr>
              <w:pStyle w:val="Default"/>
              <w:rPr>
                <w:rFonts w:ascii="Times New Roman" w:hAnsi="Times New Roman" w:cs="Times New Roman"/>
                <w:lang w:val="kk-KZ" w:eastAsia="ru-RU"/>
              </w:rPr>
            </w:pPr>
            <w:r w:rsidRPr="00B3684B">
              <w:rPr>
                <w:rFonts w:ascii="Times New Roman" w:hAnsi="Times New Roman" w:cs="Times New Roman"/>
                <w:lang w:val="kk-KZ" w:eastAsia="ru-RU"/>
              </w:rPr>
              <w:t>Досалиев К.С.</w:t>
            </w:r>
          </w:p>
        </w:tc>
        <w:tc>
          <w:tcPr>
            <w:tcW w:w="4786" w:type="dxa"/>
          </w:tcPr>
          <w:p w:rsidR="00211A85" w:rsidRPr="00B3684B" w:rsidRDefault="00211A85" w:rsidP="00E67C5A">
            <w:pPr>
              <w:pStyle w:val="Default"/>
              <w:rPr>
                <w:rFonts w:ascii="Times New Roman" w:hAnsi="Times New Roman" w:cs="Times New Roman"/>
                <w:lang w:val="kk-KZ" w:eastAsia="ru-RU"/>
              </w:rPr>
            </w:pPr>
            <w:r w:rsidRPr="00B3684B">
              <w:rPr>
                <w:rFonts w:ascii="Times New Roman" w:hAnsi="Times New Roman" w:cs="Times New Roman"/>
                <w:lang w:val="kk-KZ" w:eastAsia="ru-RU"/>
              </w:rPr>
              <w:t>«ӨАжЖҚ» кафедрасының меңгерушісі,  РhD, доцент</w:t>
            </w:r>
          </w:p>
          <w:p w:rsidR="00211A85" w:rsidRPr="00B3684B" w:rsidRDefault="00211A85" w:rsidP="00E67C5A">
            <w:pPr>
              <w:pStyle w:val="Default"/>
              <w:rPr>
                <w:rFonts w:ascii="Times New Roman" w:hAnsi="Times New Roman" w:cs="Times New Roman"/>
                <w:lang w:val="kk-KZ" w:eastAsia="ru-RU"/>
              </w:rPr>
            </w:pPr>
          </w:p>
        </w:tc>
        <w:tc>
          <w:tcPr>
            <w:tcW w:w="2301" w:type="dxa"/>
          </w:tcPr>
          <w:p w:rsidR="00211A85" w:rsidRPr="00B3684B" w:rsidRDefault="00211A85" w:rsidP="00E67C5A">
            <w:pPr>
              <w:pStyle w:val="Default"/>
              <w:rPr>
                <w:rFonts w:ascii="Times New Roman" w:hAnsi="Times New Roman" w:cs="Times New Roman"/>
                <w:lang w:val="kk-KZ" w:eastAsia="ru-RU"/>
              </w:rPr>
            </w:pPr>
          </w:p>
        </w:tc>
      </w:tr>
      <w:tr w:rsidR="00211A85" w:rsidRPr="00B3684B" w:rsidTr="00E67C5A">
        <w:tc>
          <w:tcPr>
            <w:tcW w:w="2552" w:type="dxa"/>
          </w:tcPr>
          <w:p w:rsidR="00211A85" w:rsidRPr="00B3684B" w:rsidRDefault="00211A85" w:rsidP="00E67C5A">
            <w:pPr>
              <w:pStyle w:val="Default"/>
              <w:rPr>
                <w:rFonts w:ascii="Times New Roman" w:hAnsi="Times New Roman" w:cs="Times New Roman"/>
                <w:lang w:val="kk-KZ" w:eastAsia="ru-RU"/>
              </w:rPr>
            </w:pPr>
            <w:r w:rsidRPr="00B3684B">
              <w:rPr>
                <w:rFonts w:ascii="Times New Roman" w:hAnsi="Times New Roman" w:cs="Times New Roman"/>
                <w:lang w:val="kk-KZ" w:eastAsia="ru-RU"/>
              </w:rPr>
              <w:t>Усенкулов Ж.А.</w:t>
            </w:r>
          </w:p>
        </w:tc>
        <w:tc>
          <w:tcPr>
            <w:tcW w:w="4786" w:type="dxa"/>
          </w:tcPr>
          <w:p w:rsidR="00211A85" w:rsidRPr="00B3684B" w:rsidRDefault="00211A85" w:rsidP="00E67C5A">
            <w:pPr>
              <w:pStyle w:val="Default"/>
              <w:rPr>
                <w:rFonts w:ascii="Times New Roman" w:hAnsi="Times New Roman" w:cs="Times New Roman"/>
                <w:lang w:val="kk-KZ" w:eastAsia="ru-RU"/>
              </w:rPr>
            </w:pPr>
            <w:r w:rsidRPr="00B3684B">
              <w:rPr>
                <w:rFonts w:ascii="Times New Roman" w:hAnsi="Times New Roman" w:cs="Times New Roman"/>
                <w:lang w:val="kk-KZ" w:eastAsia="ru-RU"/>
              </w:rPr>
              <w:t>«ӨАжЖҚ» кафедрасының профессоры, т.ғ.к.</w:t>
            </w:r>
          </w:p>
          <w:p w:rsidR="00211A85" w:rsidRPr="00B3684B" w:rsidRDefault="00211A85" w:rsidP="00E67C5A">
            <w:pPr>
              <w:pStyle w:val="Default"/>
              <w:rPr>
                <w:rFonts w:ascii="Times New Roman" w:hAnsi="Times New Roman" w:cs="Times New Roman"/>
                <w:lang w:val="kk-KZ" w:eastAsia="ru-RU"/>
              </w:rPr>
            </w:pPr>
          </w:p>
        </w:tc>
        <w:tc>
          <w:tcPr>
            <w:tcW w:w="2301" w:type="dxa"/>
          </w:tcPr>
          <w:p w:rsidR="00211A85" w:rsidRPr="00B3684B" w:rsidRDefault="00211A85" w:rsidP="00E67C5A">
            <w:pPr>
              <w:pStyle w:val="Default"/>
              <w:rPr>
                <w:rFonts w:ascii="Times New Roman" w:hAnsi="Times New Roman" w:cs="Times New Roman"/>
                <w:lang w:val="kk-KZ" w:eastAsia="ru-RU"/>
              </w:rPr>
            </w:pPr>
          </w:p>
        </w:tc>
      </w:tr>
      <w:tr w:rsidR="00211A85" w:rsidRPr="00B3684B" w:rsidTr="00E67C5A">
        <w:tc>
          <w:tcPr>
            <w:tcW w:w="2552" w:type="dxa"/>
          </w:tcPr>
          <w:p w:rsidR="00211A85" w:rsidRPr="00B3684B" w:rsidRDefault="00211A85" w:rsidP="00E67C5A">
            <w:pPr>
              <w:pStyle w:val="Default"/>
              <w:rPr>
                <w:rFonts w:ascii="Times New Roman" w:hAnsi="Times New Roman" w:cs="Times New Roman"/>
                <w:color w:val="auto"/>
                <w:lang w:val="kk-KZ" w:eastAsia="ru-RU"/>
              </w:rPr>
            </w:pPr>
            <w:r w:rsidRPr="00B3684B">
              <w:rPr>
                <w:rFonts w:ascii="Times New Roman" w:hAnsi="Times New Roman" w:cs="Times New Roman"/>
                <w:color w:val="auto"/>
                <w:lang w:val="kk-KZ" w:eastAsia="ru-RU"/>
              </w:rPr>
              <w:t>Еримбетов Б.Т.</w:t>
            </w:r>
          </w:p>
        </w:tc>
        <w:tc>
          <w:tcPr>
            <w:tcW w:w="4786" w:type="dxa"/>
          </w:tcPr>
          <w:p w:rsidR="00211A85" w:rsidRPr="00B3684B" w:rsidRDefault="00211A85" w:rsidP="00E67C5A">
            <w:pPr>
              <w:pStyle w:val="Default"/>
              <w:rPr>
                <w:rFonts w:ascii="Times New Roman" w:hAnsi="Times New Roman" w:cs="Times New Roman"/>
                <w:lang w:val="kk-KZ" w:eastAsia="ru-RU"/>
              </w:rPr>
            </w:pPr>
            <w:r w:rsidRPr="00B3684B">
              <w:rPr>
                <w:rFonts w:ascii="Times New Roman" w:hAnsi="Times New Roman" w:cs="Times New Roman"/>
                <w:lang w:val="kk-KZ" w:eastAsia="ru-RU"/>
              </w:rPr>
              <w:t xml:space="preserve">«ӨАжЖҚ» кафедрасының профессоры, т.ғ.к. </w:t>
            </w:r>
          </w:p>
          <w:p w:rsidR="00211A85" w:rsidRPr="00B3684B" w:rsidRDefault="00211A85" w:rsidP="00E67C5A">
            <w:pPr>
              <w:pStyle w:val="Default"/>
              <w:rPr>
                <w:rFonts w:ascii="Times New Roman" w:hAnsi="Times New Roman" w:cs="Times New Roman"/>
                <w:color w:val="auto"/>
                <w:lang w:val="kk-KZ" w:eastAsia="ru-RU"/>
              </w:rPr>
            </w:pPr>
          </w:p>
        </w:tc>
        <w:tc>
          <w:tcPr>
            <w:tcW w:w="2301" w:type="dxa"/>
          </w:tcPr>
          <w:p w:rsidR="00211A85" w:rsidRPr="00B3684B" w:rsidRDefault="00211A85" w:rsidP="00E67C5A">
            <w:pPr>
              <w:pStyle w:val="Default"/>
              <w:rPr>
                <w:rFonts w:ascii="Times New Roman" w:hAnsi="Times New Roman" w:cs="Times New Roman"/>
                <w:lang w:val="kk-KZ" w:eastAsia="ru-RU"/>
              </w:rPr>
            </w:pPr>
          </w:p>
        </w:tc>
      </w:tr>
      <w:tr w:rsidR="00211A85" w:rsidRPr="00B3684B" w:rsidTr="00E67C5A">
        <w:tc>
          <w:tcPr>
            <w:tcW w:w="2552" w:type="dxa"/>
          </w:tcPr>
          <w:p w:rsidR="00211A85" w:rsidRPr="00B3684B" w:rsidRDefault="00211A85" w:rsidP="00E67C5A">
            <w:pPr>
              <w:pStyle w:val="Default"/>
              <w:rPr>
                <w:rFonts w:ascii="Times New Roman" w:hAnsi="Times New Roman" w:cs="Times New Roman"/>
                <w:color w:val="auto"/>
                <w:lang w:val="kk-KZ" w:eastAsia="ru-RU"/>
              </w:rPr>
            </w:pPr>
            <w:r>
              <w:rPr>
                <w:rFonts w:ascii="Times New Roman" w:hAnsi="Times New Roman" w:cs="Times New Roman"/>
                <w:color w:val="auto"/>
                <w:lang w:val="kk-KZ" w:eastAsia="ru-RU"/>
              </w:rPr>
              <w:t>Хамракулова К.Н.</w:t>
            </w:r>
          </w:p>
        </w:tc>
        <w:tc>
          <w:tcPr>
            <w:tcW w:w="4786" w:type="dxa"/>
          </w:tcPr>
          <w:p w:rsidR="00211A85" w:rsidRPr="00B3684B" w:rsidRDefault="00211A85" w:rsidP="00E67C5A">
            <w:pPr>
              <w:pStyle w:val="Default"/>
              <w:rPr>
                <w:rFonts w:ascii="Times New Roman" w:hAnsi="Times New Roman" w:cs="Times New Roman"/>
                <w:color w:val="auto"/>
                <w:lang w:val="kk-KZ" w:eastAsia="ru-RU"/>
              </w:rPr>
            </w:pPr>
            <w:r w:rsidRPr="00B3684B">
              <w:rPr>
                <w:rFonts w:ascii="Times New Roman" w:hAnsi="Times New Roman" w:cs="Times New Roman"/>
                <w:color w:val="auto"/>
                <w:lang w:val="kk-KZ" w:eastAsia="ru-RU"/>
              </w:rPr>
              <w:t>СМ-2</w:t>
            </w:r>
            <w:r>
              <w:rPr>
                <w:rFonts w:ascii="Times New Roman" w:hAnsi="Times New Roman" w:cs="Times New Roman"/>
                <w:color w:val="auto"/>
                <w:lang w:val="kk-KZ" w:eastAsia="ru-RU"/>
              </w:rPr>
              <w:t>1</w:t>
            </w:r>
            <w:r w:rsidRPr="00B3684B">
              <w:rPr>
                <w:rFonts w:ascii="Times New Roman" w:hAnsi="Times New Roman" w:cs="Times New Roman"/>
                <w:color w:val="auto"/>
                <w:lang w:val="kk-KZ" w:eastAsia="ru-RU"/>
              </w:rPr>
              <w:t>-6р тобының студенті</w:t>
            </w:r>
          </w:p>
          <w:p w:rsidR="00211A85" w:rsidRPr="00B3684B" w:rsidRDefault="00211A85" w:rsidP="00E67C5A">
            <w:pPr>
              <w:pStyle w:val="Default"/>
              <w:rPr>
                <w:rFonts w:ascii="Times New Roman" w:hAnsi="Times New Roman" w:cs="Times New Roman"/>
                <w:color w:val="C0504D" w:themeColor="accent2"/>
                <w:lang w:val="kk-KZ" w:eastAsia="ru-RU"/>
              </w:rPr>
            </w:pPr>
          </w:p>
        </w:tc>
        <w:tc>
          <w:tcPr>
            <w:tcW w:w="2301" w:type="dxa"/>
          </w:tcPr>
          <w:p w:rsidR="00211A85" w:rsidRPr="00B3684B" w:rsidRDefault="00211A85" w:rsidP="00E67C5A">
            <w:pPr>
              <w:pStyle w:val="Default"/>
              <w:rPr>
                <w:rFonts w:ascii="Times New Roman" w:hAnsi="Times New Roman" w:cs="Times New Roman"/>
                <w:color w:val="C0504D" w:themeColor="accent2"/>
                <w:lang w:val="kk-KZ" w:eastAsia="ru-RU"/>
              </w:rPr>
            </w:pPr>
          </w:p>
        </w:tc>
      </w:tr>
      <w:tr w:rsidR="00211A85" w:rsidRPr="00B3684B" w:rsidTr="00E67C5A">
        <w:tc>
          <w:tcPr>
            <w:tcW w:w="2552" w:type="dxa"/>
          </w:tcPr>
          <w:p w:rsidR="00211A85" w:rsidRPr="00B3684B" w:rsidRDefault="00211A85" w:rsidP="00E67C5A">
            <w:pPr>
              <w:pStyle w:val="Default"/>
              <w:rPr>
                <w:rFonts w:ascii="Times New Roman" w:hAnsi="Times New Roman" w:cs="Times New Roman"/>
                <w:color w:val="auto"/>
                <w:lang w:val="kk-KZ" w:eastAsia="ru-RU"/>
              </w:rPr>
            </w:pPr>
            <w:r>
              <w:rPr>
                <w:rFonts w:ascii="Times New Roman" w:hAnsi="Times New Roman" w:cs="Times New Roman"/>
                <w:color w:val="auto"/>
                <w:lang w:val="kk-KZ" w:eastAsia="ru-RU"/>
              </w:rPr>
              <w:t>Тұрсынбек С.Ж.</w:t>
            </w:r>
          </w:p>
        </w:tc>
        <w:tc>
          <w:tcPr>
            <w:tcW w:w="4786" w:type="dxa"/>
          </w:tcPr>
          <w:p w:rsidR="00211A85" w:rsidRPr="00B3684B" w:rsidRDefault="00211A85" w:rsidP="00E67C5A">
            <w:pPr>
              <w:pStyle w:val="Default"/>
              <w:rPr>
                <w:rFonts w:ascii="Times New Roman" w:hAnsi="Times New Roman" w:cs="Times New Roman"/>
                <w:color w:val="auto"/>
                <w:lang w:val="kk-KZ" w:eastAsia="ru-RU"/>
              </w:rPr>
            </w:pPr>
            <w:r w:rsidRPr="00B3684B">
              <w:rPr>
                <w:rFonts w:ascii="Times New Roman" w:hAnsi="Times New Roman" w:cs="Times New Roman"/>
                <w:color w:val="auto"/>
                <w:lang w:val="kk-KZ" w:eastAsia="ru-RU"/>
              </w:rPr>
              <w:t>СМ-2</w:t>
            </w:r>
            <w:r>
              <w:rPr>
                <w:rFonts w:ascii="Times New Roman" w:hAnsi="Times New Roman" w:cs="Times New Roman"/>
                <w:color w:val="auto"/>
                <w:lang w:val="kk-KZ" w:eastAsia="ru-RU"/>
              </w:rPr>
              <w:t>1</w:t>
            </w:r>
            <w:r w:rsidRPr="00B3684B">
              <w:rPr>
                <w:rFonts w:ascii="Times New Roman" w:hAnsi="Times New Roman" w:cs="Times New Roman"/>
                <w:color w:val="auto"/>
                <w:lang w:val="kk-KZ" w:eastAsia="ru-RU"/>
              </w:rPr>
              <w:t>-6к</w:t>
            </w:r>
            <w:r>
              <w:rPr>
                <w:rFonts w:ascii="Times New Roman" w:hAnsi="Times New Roman" w:cs="Times New Roman"/>
                <w:color w:val="auto"/>
                <w:lang w:val="kk-KZ" w:eastAsia="ru-RU"/>
              </w:rPr>
              <w:t>1</w:t>
            </w:r>
            <w:r w:rsidRPr="00B3684B">
              <w:rPr>
                <w:rFonts w:ascii="Times New Roman" w:hAnsi="Times New Roman" w:cs="Times New Roman"/>
                <w:color w:val="auto"/>
                <w:lang w:val="kk-KZ" w:eastAsia="ru-RU"/>
              </w:rPr>
              <w:t xml:space="preserve"> тобының студенті</w:t>
            </w:r>
          </w:p>
          <w:p w:rsidR="00211A85" w:rsidRPr="00B3684B" w:rsidRDefault="00211A85" w:rsidP="00E67C5A">
            <w:pPr>
              <w:pStyle w:val="Default"/>
              <w:rPr>
                <w:rFonts w:ascii="Times New Roman" w:hAnsi="Times New Roman" w:cs="Times New Roman"/>
                <w:color w:val="C0504D" w:themeColor="accent2"/>
                <w:lang w:val="kk-KZ" w:eastAsia="ru-RU"/>
              </w:rPr>
            </w:pPr>
          </w:p>
        </w:tc>
        <w:tc>
          <w:tcPr>
            <w:tcW w:w="2301" w:type="dxa"/>
          </w:tcPr>
          <w:p w:rsidR="00211A85" w:rsidRPr="00B3684B" w:rsidRDefault="00211A85" w:rsidP="00E67C5A">
            <w:pPr>
              <w:pStyle w:val="Default"/>
              <w:rPr>
                <w:rFonts w:ascii="Times New Roman" w:hAnsi="Times New Roman" w:cs="Times New Roman"/>
                <w:color w:val="C0504D" w:themeColor="accent2"/>
                <w:lang w:val="kk-KZ" w:eastAsia="ru-RU"/>
              </w:rPr>
            </w:pPr>
          </w:p>
        </w:tc>
      </w:tr>
      <w:tr w:rsidR="00211A85" w:rsidRPr="007904FE" w:rsidTr="00E67C5A">
        <w:tc>
          <w:tcPr>
            <w:tcW w:w="2552" w:type="dxa"/>
          </w:tcPr>
          <w:p w:rsidR="00211A85" w:rsidRDefault="00211A85" w:rsidP="00E67C5A">
            <w:pPr>
              <w:pStyle w:val="Default"/>
              <w:rPr>
                <w:rFonts w:ascii="Times New Roman" w:hAnsi="Times New Roman" w:cs="Times New Roman"/>
                <w:color w:val="auto"/>
                <w:lang w:val="kk-KZ" w:eastAsia="ru-RU"/>
              </w:rPr>
            </w:pPr>
            <w:r>
              <w:rPr>
                <w:rFonts w:ascii="Times New Roman" w:hAnsi="Times New Roman" w:cs="Times New Roman"/>
                <w:color w:val="auto"/>
                <w:lang w:val="kk-KZ" w:eastAsia="ru-RU"/>
              </w:rPr>
              <w:t>Нақбаев Н.С.</w:t>
            </w:r>
          </w:p>
        </w:tc>
        <w:tc>
          <w:tcPr>
            <w:tcW w:w="4786" w:type="dxa"/>
          </w:tcPr>
          <w:p w:rsidR="00211A85" w:rsidRDefault="00211A85" w:rsidP="00E67C5A">
            <w:pPr>
              <w:pStyle w:val="Default"/>
              <w:jc w:val="both"/>
              <w:rPr>
                <w:rFonts w:ascii="Times New Roman" w:hAnsi="Times New Roman" w:cs="Times New Roman"/>
                <w:color w:val="auto"/>
                <w:lang w:val="kk-KZ" w:eastAsia="ru-RU"/>
              </w:rPr>
            </w:pPr>
            <w:r>
              <w:rPr>
                <w:rFonts w:ascii="Times New Roman" w:hAnsi="Times New Roman" w:cs="Times New Roman"/>
                <w:color w:val="auto"/>
                <w:lang w:val="kk-KZ" w:eastAsia="ru-RU"/>
              </w:rPr>
              <w:t>Түркістан облысы, Түркістан қаласы әкімдігінің «Құрылыс бөлімі» мемлекеттік мекемесі</w:t>
            </w:r>
          </w:p>
          <w:p w:rsidR="00211A85" w:rsidRPr="00B3684B" w:rsidRDefault="00211A85" w:rsidP="00E67C5A">
            <w:pPr>
              <w:pStyle w:val="Default"/>
              <w:jc w:val="both"/>
              <w:rPr>
                <w:rFonts w:ascii="Times New Roman" w:hAnsi="Times New Roman" w:cs="Times New Roman"/>
                <w:color w:val="auto"/>
                <w:lang w:val="kk-KZ" w:eastAsia="ru-RU"/>
              </w:rPr>
            </w:pPr>
          </w:p>
        </w:tc>
        <w:tc>
          <w:tcPr>
            <w:tcW w:w="2301" w:type="dxa"/>
          </w:tcPr>
          <w:p w:rsidR="00211A85" w:rsidRPr="00B3684B" w:rsidRDefault="00211A85" w:rsidP="00E67C5A">
            <w:pPr>
              <w:pStyle w:val="Default"/>
              <w:rPr>
                <w:rFonts w:ascii="Times New Roman" w:hAnsi="Times New Roman" w:cs="Times New Roman"/>
                <w:color w:val="C0504D" w:themeColor="accent2"/>
                <w:lang w:val="kk-KZ" w:eastAsia="ru-RU"/>
              </w:rPr>
            </w:pPr>
          </w:p>
        </w:tc>
      </w:tr>
      <w:tr w:rsidR="00211A85" w:rsidRPr="007904FE" w:rsidTr="00E67C5A">
        <w:tc>
          <w:tcPr>
            <w:tcW w:w="2552" w:type="dxa"/>
          </w:tcPr>
          <w:p w:rsidR="00211A85" w:rsidRDefault="00211A85" w:rsidP="00E67C5A">
            <w:pPr>
              <w:pStyle w:val="Default"/>
              <w:rPr>
                <w:rFonts w:ascii="Times New Roman" w:hAnsi="Times New Roman" w:cs="Times New Roman"/>
                <w:color w:val="auto"/>
                <w:lang w:val="kk-KZ" w:eastAsia="ru-RU"/>
              </w:rPr>
            </w:pPr>
            <w:r>
              <w:rPr>
                <w:rFonts w:ascii="Times New Roman" w:hAnsi="Times New Roman" w:cs="Times New Roman"/>
                <w:color w:val="auto"/>
                <w:lang w:val="kk-KZ" w:eastAsia="ru-RU"/>
              </w:rPr>
              <w:t>Абдинуров М.К.</w:t>
            </w:r>
          </w:p>
        </w:tc>
        <w:tc>
          <w:tcPr>
            <w:tcW w:w="4786" w:type="dxa"/>
          </w:tcPr>
          <w:p w:rsidR="00211A85" w:rsidRDefault="00211A85" w:rsidP="00E67C5A">
            <w:pPr>
              <w:pStyle w:val="Default"/>
              <w:jc w:val="both"/>
              <w:rPr>
                <w:rFonts w:ascii="Times New Roman" w:hAnsi="Times New Roman" w:cs="Times New Roman"/>
                <w:color w:val="auto"/>
                <w:lang w:val="kk-KZ" w:eastAsia="ru-RU"/>
              </w:rPr>
            </w:pPr>
            <w:r>
              <w:rPr>
                <w:rFonts w:ascii="Times New Roman" w:hAnsi="Times New Roman" w:cs="Times New Roman"/>
                <w:color w:val="auto"/>
                <w:lang w:val="kk-KZ" w:eastAsia="ru-RU"/>
              </w:rPr>
              <w:t>Ш</w:t>
            </w:r>
            <w:r w:rsidRPr="00E7402A">
              <w:rPr>
                <w:rFonts w:ascii="Times New Roman" w:hAnsi="Times New Roman" w:cs="Times New Roman"/>
                <w:color w:val="auto"/>
                <w:lang w:val="kk-KZ" w:eastAsia="ru-RU"/>
              </w:rPr>
              <w:t>ымкент қаласының қалалық орта сапасы және бақылау басқармасы</w:t>
            </w:r>
          </w:p>
          <w:p w:rsidR="00211A85" w:rsidRDefault="00211A85" w:rsidP="00E67C5A">
            <w:pPr>
              <w:pStyle w:val="Default"/>
              <w:jc w:val="both"/>
              <w:rPr>
                <w:rFonts w:ascii="Times New Roman" w:hAnsi="Times New Roman" w:cs="Times New Roman"/>
                <w:color w:val="auto"/>
                <w:lang w:val="kk-KZ" w:eastAsia="ru-RU"/>
              </w:rPr>
            </w:pPr>
          </w:p>
          <w:p w:rsidR="00211A85" w:rsidRPr="00B3684B" w:rsidRDefault="00211A85" w:rsidP="00E67C5A">
            <w:pPr>
              <w:pStyle w:val="Default"/>
              <w:jc w:val="both"/>
              <w:rPr>
                <w:rFonts w:ascii="Times New Roman" w:hAnsi="Times New Roman" w:cs="Times New Roman"/>
                <w:color w:val="auto"/>
                <w:lang w:val="kk-KZ" w:eastAsia="ru-RU"/>
              </w:rPr>
            </w:pPr>
          </w:p>
        </w:tc>
        <w:tc>
          <w:tcPr>
            <w:tcW w:w="2301" w:type="dxa"/>
          </w:tcPr>
          <w:p w:rsidR="00211A85" w:rsidRPr="00B3684B" w:rsidRDefault="00211A85" w:rsidP="00E67C5A">
            <w:pPr>
              <w:pStyle w:val="Default"/>
              <w:rPr>
                <w:rFonts w:ascii="Times New Roman" w:hAnsi="Times New Roman" w:cs="Times New Roman"/>
                <w:color w:val="C0504D" w:themeColor="accent2"/>
                <w:lang w:val="kk-KZ" w:eastAsia="ru-RU"/>
              </w:rPr>
            </w:pPr>
          </w:p>
        </w:tc>
      </w:tr>
      <w:tr w:rsidR="00211A85" w:rsidRPr="00B3684B" w:rsidTr="00E67C5A">
        <w:tc>
          <w:tcPr>
            <w:tcW w:w="2552" w:type="dxa"/>
          </w:tcPr>
          <w:p w:rsidR="00211A85" w:rsidRPr="00B3684B" w:rsidRDefault="00211A85" w:rsidP="00E67C5A">
            <w:pPr>
              <w:pStyle w:val="Default"/>
              <w:rPr>
                <w:rFonts w:ascii="Times New Roman" w:hAnsi="Times New Roman" w:cs="Times New Roman"/>
                <w:color w:val="auto"/>
                <w:lang w:val="kk-KZ" w:eastAsia="ru-RU"/>
              </w:rPr>
            </w:pPr>
            <w:r w:rsidRPr="00B3684B">
              <w:rPr>
                <w:rFonts w:ascii="Times New Roman" w:hAnsi="Times New Roman" w:cs="Times New Roman"/>
                <w:color w:val="auto"/>
                <w:lang w:val="kk-KZ" w:eastAsia="ru-RU"/>
              </w:rPr>
              <w:t>Абдибаева Л.С.</w:t>
            </w:r>
          </w:p>
        </w:tc>
        <w:tc>
          <w:tcPr>
            <w:tcW w:w="4786" w:type="dxa"/>
          </w:tcPr>
          <w:p w:rsidR="00211A85" w:rsidRDefault="00211A85" w:rsidP="00E67C5A">
            <w:pPr>
              <w:pStyle w:val="Default"/>
              <w:rPr>
                <w:rFonts w:ascii="Times New Roman" w:hAnsi="Times New Roman" w:cs="Times New Roman"/>
                <w:color w:val="auto"/>
                <w:lang w:val="kk-KZ" w:eastAsia="ru-RU"/>
              </w:rPr>
            </w:pPr>
            <w:r w:rsidRPr="00B3684B">
              <w:rPr>
                <w:rFonts w:ascii="Times New Roman" w:hAnsi="Times New Roman" w:cs="Times New Roman"/>
                <w:color w:val="auto"/>
                <w:lang w:val="kk-KZ" w:eastAsia="ru-RU"/>
              </w:rPr>
              <w:t>ЖШС «Караду» директоры</w:t>
            </w:r>
          </w:p>
          <w:p w:rsidR="00211A85" w:rsidRDefault="00211A85" w:rsidP="00E67C5A">
            <w:pPr>
              <w:pStyle w:val="Default"/>
              <w:rPr>
                <w:rFonts w:ascii="Times New Roman" w:hAnsi="Times New Roman" w:cs="Times New Roman"/>
                <w:color w:val="auto"/>
                <w:lang w:val="kk-KZ" w:eastAsia="ru-RU"/>
              </w:rPr>
            </w:pPr>
          </w:p>
          <w:p w:rsidR="00211A85" w:rsidRDefault="00211A85" w:rsidP="00E67C5A">
            <w:pPr>
              <w:pStyle w:val="Default"/>
              <w:rPr>
                <w:rFonts w:ascii="Times New Roman" w:hAnsi="Times New Roman" w:cs="Times New Roman"/>
                <w:color w:val="auto"/>
                <w:lang w:val="kk-KZ" w:eastAsia="ru-RU"/>
              </w:rPr>
            </w:pPr>
          </w:p>
          <w:p w:rsidR="00211A85" w:rsidRPr="00B3684B" w:rsidRDefault="00211A85" w:rsidP="00E67C5A">
            <w:pPr>
              <w:pStyle w:val="Default"/>
              <w:rPr>
                <w:rFonts w:ascii="Times New Roman" w:hAnsi="Times New Roman" w:cs="Times New Roman"/>
                <w:color w:val="auto"/>
                <w:lang w:val="kk-KZ" w:eastAsia="ru-RU"/>
              </w:rPr>
            </w:pPr>
          </w:p>
        </w:tc>
        <w:tc>
          <w:tcPr>
            <w:tcW w:w="2301" w:type="dxa"/>
          </w:tcPr>
          <w:p w:rsidR="00211A85" w:rsidRPr="00B3684B" w:rsidRDefault="00211A85" w:rsidP="00E67C5A">
            <w:pPr>
              <w:pStyle w:val="Default"/>
              <w:rPr>
                <w:rFonts w:ascii="Times New Roman" w:hAnsi="Times New Roman" w:cs="Times New Roman"/>
                <w:color w:val="C0504D" w:themeColor="accent2"/>
                <w:lang w:val="kk-KZ" w:eastAsia="ru-RU"/>
              </w:rPr>
            </w:pPr>
          </w:p>
          <w:p w:rsidR="00211A85" w:rsidRPr="00B3684B" w:rsidRDefault="00211A85" w:rsidP="00E67C5A">
            <w:pPr>
              <w:pStyle w:val="Default"/>
              <w:rPr>
                <w:rFonts w:ascii="Times New Roman" w:hAnsi="Times New Roman" w:cs="Times New Roman"/>
                <w:color w:val="C0504D" w:themeColor="accent2"/>
                <w:lang w:val="kk-KZ" w:eastAsia="ru-RU"/>
              </w:rPr>
            </w:pPr>
          </w:p>
          <w:p w:rsidR="00211A85" w:rsidRPr="00B3684B" w:rsidRDefault="00211A85" w:rsidP="00E67C5A">
            <w:pPr>
              <w:pStyle w:val="Default"/>
              <w:rPr>
                <w:rFonts w:ascii="Times New Roman" w:hAnsi="Times New Roman" w:cs="Times New Roman"/>
                <w:color w:val="C0504D" w:themeColor="accent2"/>
                <w:lang w:val="kk-KZ" w:eastAsia="ru-RU"/>
              </w:rPr>
            </w:pPr>
          </w:p>
        </w:tc>
      </w:tr>
      <w:tr w:rsidR="00211A85" w:rsidRPr="00B3684B" w:rsidTr="00E67C5A">
        <w:tc>
          <w:tcPr>
            <w:tcW w:w="2552" w:type="dxa"/>
          </w:tcPr>
          <w:p w:rsidR="00211A85" w:rsidRDefault="00211A85" w:rsidP="00E67C5A">
            <w:pPr>
              <w:pStyle w:val="Default"/>
              <w:rPr>
                <w:rFonts w:ascii="Times New Roman" w:hAnsi="Times New Roman" w:cs="Times New Roman"/>
                <w:color w:val="auto"/>
                <w:lang w:val="kk-KZ" w:eastAsia="ru-RU"/>
              </w:rPr>
            </w:pPr>
            <w:r w:rsidRPr="00B3684B">
              <w:rPr>
                <w:rFonts w:ascii="Times New Roman" w:hAnsi="Times New Roman" w:cs="Times New Roman"/>
                <w:color w:val="auto"/>
                <w:lang w:val="kk-KZ" w:eastAsia="ru-RU"/>
              </w:rPr>
              <w:t>Кумеков А.А.</w:t>
            </w:r>
          </w:p>
          <w:p w:rsidR="00211A85" w:rsidRDefault="00211A85" w:rsidP="00E67C5A">
            <w:pPr>
              <w:pStyle w:val="Default"/>
              <w:rPr>
                <w:rFonts w:ascii="Times New Roman" w:hAnsi="Times New Roman" w:cs="Times New Roman"/>
                <w:color w:val="auto"/>
                <w:lang w:val="kk-KZ" w:eastAsia="ru-RU"/>
              </w:rPr>
            </w:pPr>
          </w:p>
          <w:p w:rsidR="00211A85" w:rsidRDefault="00211A85" w:rsidP="00E67C5A">
            <w:pPr>
              <w:pStyle w:val="Default"/>
              <w:rPr>
                <w:rFonts w:ascii="Times New Roman" w:hAnsi="Times New Roman" w:cs="Times New Roman"/>
                <w:color w:val="auto"/>
                <w:lang w:val="kk-KZ" w:eastAsia="ru-RU"/>
              </w:rPr>
            </w:pPr>
          </w:p>
          <w:p w:rsidR="00211A85" w:rsidRPr="00B3684B" w:rsidRDefault="00211A85" w:rsidP="00E67C5A">
            <w:pPr>
              <w:pStyle w:val="Default"/>
              <w:rPr>
                <w:rFonts w:ascii="Times New Roman" w:hAnsi="Times New Roman" w:cs="Times New Roman"/>
                <w:color w:val="auto"/>
                <w:lang w:val="kk-KZ" w:eastAsia="ru-RU"/>
              </w:rPr>
            </w:pPr>
          </w:p>
        </w:tc>
        <w:tc>
          <w:tcPr>
            <w:tcW w:w="4786" w:type="dxa"/>
          </w:tcPr>
          <w:p w:rsidR="00211A85" w:rsidRPr="00B3684B" w:rsidRDefault="00211A85" w:rsidP="00E67C5A">
            <w:pPr>
              <w:pStyle w:val="Default"/>
              <w:rPr>
                <w:rFonts w:ascii="Times New Roman" w:hAnsi="Times New Roman" w:cs="Times New Roman"/>
                <w:color w:val="auto"/>
                <w:lang w:val="kk-KZ" w:eastAsia="ru-RU"/>
              </w:rPr>
            </w:pPr>
            <w:r w:rsidRPr="00B3684B">
              <w:rPr>
                <w:rFonts w:ascii="Times New Roman" w:hAnsi="Times New Roman" w:cs="Times New Roman"/>
                <w:color w:val="auto"/>
                <w:lang w:val="kk-KZ" w:eastAsia="ru-RU"/>
              </w:rPr>
              <w:t>ЖШС «СМ проект» директоры</w:t>
            </w:r>
          </w:p>
        </w:tc>
        <w:tc>
          <w:tcPr>
            <w:tcW w:w="2301" w:type="dxa"/>
          </w:tcPr>
          <w:p w:rsidR="00211A85" w:rsidRPr="00B3684B" w:rsidRDefault="00211A85" w:rsidP="00E67C5A">
            <w:pPr>
              <w:pStyle w:val="Default"/>
              <w:rPr>
                <w:rFonts w:ascii="Times New Roman" w:hAnsi="Times New Roman" w:cs="Times New Roman"/>
                <w:color w:val="C0504D" w:themeColor="accent2"/>
                <w:lang w:val="kk-KZ" w:eastAsia="ru-RU"/>
              </w:rPr>
            </w:pPr>
          </w:p>
          <w:p w:rsidR="00211A85" w:rsidRPr="00B3684B" w:rsidRDefault="00211A85" w:rsidP="00E67C5A">
            <w:pPr>
              <w:pStyle w:val="Default"/>
              <w:rPr>
                <w:rFonts w:ascii="Times New Roman" w:hAnsi="Times New Roman" w:cs="Times New Roman"/>
                <w:color w:val="C0504D" w:themeColor="accent2"/>
                <w:lang w:val="kk-KZ" w:eastAsia="ru-RU"/>
              </w:rPr>
            </w:pPr>
          </w:p>
          <w:p w:rsidR="00211A85" w:rsidRPr="00B3684B" w:rsidRDefault="00211A85" w:rsidP="00E67C5A">
            <w:pPr>
              <w:pStyle w:val="Default"/>
              <w:rPr>
                <w:rFonts w:ascii="Times New Roman" w:hAnsi="Times New Roman" w:cs="Times New Roman"/>
                <w:color w:val="C0504D" w:themeColor="accent2"/>
                <w:lang w:val="kk-KZ" w:eastAsia="ru-RU"/>
              </w:rPr>
            </w:pPr>
          </w:p>
        </w:tc>
      </w:tr>
      <w:tr w:rsidR="00211A85" w:rsidRPr="00D40E71" w:rsidTr="00E67C5A">
        <w:trPr>
          <w:trHeight w:val="838"/>
        </w:trPr>
        <w:tc>
          <w:tcPr>
            <w:tcW w:w="2552" w:type="dxa"/>
          </w:tcPr>
          <w:p w:rsidR="00211A85" w:rsidRPr="00B3684B" w:rsidRDefault="00211A85" w:rsidP="00E67C5A">
            <w:pPr>
              <w:pStyle w:val="Default"/>
              <w:rPr>
                <w:rFonts w:ascii="Times New Roman" w:hAnsi="Times New Roman" w:cs="Times New Roman"/>
                <w:color w:val="auto"/>
                <w:lang w:val="kk-KZ" w:eastAsia="ru-RU"/>
              </w:rPr>
            </w:pPr>
            <w:r w:rsidRPr="00B3684B">
              <w:rPr>
                <w:rFonts w:ascii="Times New Roman" w:hAnsi="Times New Roman" w:cs="Times New Roman"/>
                <w:color w:val="auto"/>
                <w:lang w:val="kk-KZ" w:eastAsia="ru-RU"/>
              </w:rPr>
              <w:t>Айтуов А.</w:t>
            </w:r>
          </w:p>
        </w:tc>
        <w:tc>
          <w:tcPr>
            <w:tcW w:w="4786" w:type="dxa"/>
          </w:tcPr>
          <w:p w:rsidR="00211A85" w:rsidRDefault="00211A85" w:rsidP="00E67C5A">
            <w:pPr>
              <w:pStyle w:val="Default"/>
              <w:rPr>
                <w:rFonts w:ascii="Times New Roman" w:hAnsi="Times New Roman" w:cs="Times New Roman"/>
                <w:color w:val="auto"/>
                <w:lang w:val="kk-KZ" w:eastAsia="ru-RU"/>
              </w:rPr>
            </w:pPr>
            <w:r w:rsidRPr="00B3684B">
              <w:rPr>
                <w:rFonts w:ascii="Times New Roman" w:hAnsi="Times New Roman" w:cs="Times New Roman"/>
                <w:color w:val="auto"/>
                <w:lang w:val="kk-KZ" w:eastAsia="ru-RU"/>
              </w:rPr>
              <w:t>ЖШС «Tabys Orda Invest» директоры</w:t>
            </w:r>
          </w:p>
          <w:p w:rsidR="00211A85" w:rsidRDefault="00211A85" w:rsidP="00E67C5A">
            <w:pPr>
              <w:pStyle w:val="Default"/>
              <w:rPr>
                <w:rFonts w:ascii="Times New Roman" w:hAnsi="Times New Roman" w:cs="Times New Roman"/>
                <w:color w:val="auto"/>
                <w:lang w:val="kk-KZ" w:eastAsia="ru-RU"/>
              </w:rPr>
            </w:pPr>
          </w:p>
          <w:p w:rsidR="00211A85" w:rsidRDefault="00211A85" w:rsidP="00E67C5A">
            <w:pPr>
              <w:pStyle w:val="Default"/>
              <w:rPr>
                <w:rFonts w:ascii="Times New Roman" w:hAnsi="Times New Roman" w:cs="Times New Roman"/>
                <w:color w:val="auto"/>
                <w:lang w:val="kk-KZ" w:eastAsia="ru-RU"/>
              </w:rPr>
            </w:pPr>
          </w:p>
          <w:p w:rsidR="00211A85" w:rsidRPr="00B3684B" w:rsidRDefault="00211A85" w:rsidP="00E67C5A">
            <w:pPr>
              <w:pStyle w:val="Default"/>
              <w:rPr>
                <w:rFonts w:ascii="Times New Roman" w:hAnsi="Times New Roman" w:cs="Times New Roman"/>
                <w:color w:val="auto"/>
                <w:lang w:val="kk-KZ" w:eastAsia="ru-RU"/>
              </w:rPr>
            </w:pPr>
          </w:p>
        </w:tc>
        <w:tc>
          <w:tcPr>
            <w:tcW w:w="2301" w:type="dxa"/>
          </w:tcPr>
          <w:p w:rsidR="00211A85" w:rsidRPr="00B3684B" w:rsidRDefault="00211A85" w:rsidP="00E67C5A">
            <w:pPr>
              <w:pStyle w:val="Default"/>
              <w:rPr>
                <w:rFonts w:ascii="Times New Roman" w:hAnsi="Times New Roman" w:cs="Times New Roman"/>
                <w:color w:val="C0504D" w:themeColor="accent2"/>
                <w:lang w:val="kk-KZ" w:eastAsia="ru-RU"/>
              </w:rPr>
            </w:pPr>
          </w:p>
          <w:p w:rsidR="00211A85" w:rsidRPr="00B3684B" w:rsidRDefault="00211A85" w:rsidP="00E67C5A">
            <w:pPr>
              <w:pStyle w:val="Default"/>
              <w:rPr>
                <w:rFonts w:ascii="Times New Roman" w:hAnsi="Times New Roman" w:cs="Times New Roman"/>
                <w:color w:val="C0504D" w:themeColor="accent2"/>
                <w:lang w:val="kk-KZ" w:eastAsia="ru-RU"/>
              </w:rPr>
            </w:pPr>
          </w:p>
          <w:p w:rsidR="00211A85" w:rsidRPr="00B3684B" w:rsidRDefault="00211A85" w:rsidP="00E67C5A">
            <w:pPr>
              <w:pStyle w:val="Default"/>
              <w:rPr>
                <w:rFonts w:ascii="Times New Roman" w:hAnsi="Times New Roman" w:cs="Times New Roman"/>
                <w:color w:val="C0504D" w:themeColor="accent2"/>
                <w:lang w:val="kk-KZ" w:eastAsia="ru-RU"/>
              </w:rPr>
            </w:pPr>
          </w:p>
        </w:tc>
      </w:tr>
    </w:tbl>
    <w:p w:rsidR="00211A85" w:rsidRPr="00B3684B" w:rsidRDefault="00211A85" w:rsidP="00211A85">
      <w:pPr>
        <w:pStyle w:val="Default"/>
        <w:rPr>
          <w:rFonts w:ascii="Times New Roman" w:hAnsi="Times New Roman" w:cs="Times New Roman"/>
          <w:sz w:val="20"/>
          <w:szCs w:val="20"/>
          <w:lang w:val="kk-KZ" w:eastAsia="ru-RU"/>
        </w:rPr>
      </w:pPr>
    </w:p>
    <w:p w:rsidR="00211A85" w:rsidRPr="00F55D39" w:rsidRDefault="00211A85" w:rsidP="00211A85">
      <w:pPr>
        <w:tabs>
          <w:tab w:val="left" w:pos="1260"/>
        </w:tabs>
        <w:spacing w:after="0" w:line="240" w:lineRule="auto"/>
        <w:jc w:val="both"/>
        <w:rPr>
          <w:rFonts w:ascii="Times New Roman" w:hAnsi="Times New Roman"/>
          <w:sz w:val="28"/>
          <w:szCs w:val="28"/>
          <w:lang w:val="kk-KZ"/>
        </w:rPr>
      </w:pPr>
      <w:r>
        <w:rPr>
          <w:rFonts w:ascii="Times New Roman" w:hAnsi="Times New Roman" w:cs="Times New Roman"/>
          <w:sz w:val="24"/>
          <w:szCs w:val="24"/>
          <w:lang w:val="kk-KZ"/>
        </w:rPr>
        <w:t xml:space="preserve">         </w:t>
      </w:r>
      <w:r w:rsidRPr="00B3684B">
        <w:rPr>
          <w:rFonts w:ascii="Times New Roman" w:hAnsi="Times New Roman" w:cs="Times New Roman"/>
          <w:sz w:val="24"/>
          <w:szCs w:val="24"/>
          <w:lang w:val="kk-KZ"/>
        </w:rPr>
        <w:t>Білім беру бағдарламасы «</w:t>
      </w:r>
      <w:r>
        <w:rPr>
          <w:rFonts w:ascii="Times New Roman" w:hAnsi="Times New Roman" w:cs="Times New Roman"/>
          <w:sz w:val="24"/>
          <w:szCs w:val="24"/>
          <w:lang w:val="kk-KZ"/>
        </w:rPr>
        <w:t>Сәулет, қ</w:t>
      </w:r>
      <w:r w:rsidRPr="00B3684B">
        <w:rPr>
          <w:rFonts w:ascii="Times New Roman" w:hAnsi="Times New Roman" w:cs="Times New Roman"/>
          <w:sz w:val="24"/>
          <w:szCs w:val="24"/>
          <w:lang w:val="kk-KZ"/>
        </w:rPr>
        <w:t>ұрылыс</w:t>
      </w:r>
      <w:r>
        <w:rPr>
          <w:rFonts w:ascii="Times New Roman" w:hAnsi="Times New Roman" w:cs="Times New Roman"/>
          <w:sz w:val="24"/>
          <w:szCs w:val="24"/>
          <w:lang w:val="kk-KZ"/>
        </w:rPr>
        <w:t xml:space="preserve"> және көлік</w:t>
      </w:r>
      <w:r w:rsidRPr="00B3684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203FD3">
        <w:rPr>
          <w:rFonts w:ascii="Times New Roman" w:hAnsi="Times New Roman" w:cs="Times New Roman"/>
          <w:sz w:val="24"/>
          <w:szCs w:val="24"/>
          <w:lang w:val="kk-KZ"/>
        </w:rPr>
        <w:t xml:space="preserve">факультетінің </w:t>
      </w:r>
      <w:r w:rsidRPr="00203FD3">
        <w:rPr>
          <w:rFonts w:ascii="Times New Roman" w:hAnsi="Times New Roman"/>
          <w:sz w:val="24"/>
          <w:szCs w:val="24"/>
          <w:lang w:val="kk-KZ"/>
        </w:rPr>
        <w:t>академиялық сапа жөніндегі комитет  мәжілісінде қаралды</w:t>
      </w:r>
      <w:r w:rsidRPr="00203FD3">
        <w:rPr>
          <w:rFonts w:ascii="Times New Roman" w:hAnsi="Times New Roman"/>
          <w:sz w:val="28"/>
          <w:szCs w:val="28"/>
          <w:lang w:val="kk-KZ"/>
        </w:rPr>
        <w:t>.</w:t>
      </w:r>
      <w:r w:rsidRPr="00F55D39">
        <w:rPr>
          <w:rFonts w:ascii="Times New Roman" w:hAnsi="Times New Roman"/>
          <w:sz w:val="28"/>
          <w:szCs w:val="28"/>
          <w:lang w:val="kk-KZ"/>
        </w:rPr>
        <w:t xml:space="preserve"> </w:t>
      </w:r>
    </w:p>
    <w:p w:rsidR="00211A85" w:rsidRPr="00B3684B" w:rsidRDefault="00211A85" w:rsidP="00211A85">
      <w:pPr>
        <w:tabs>
          <w:tab w:val="left" w:pos="567"/>
          <w:tab w:val="left" w:pos="1260"/>
        </w:tabs>
        <w:spacing w:after="0" w:line="240" w:lineRule="auto"/>
        <w:jc w:val="both"/>
        <w:rPr>
          <w:rFonts w:ascii="Times New Roman" w:hAnsi="Times New Roman" w:cs="Times New Roman"/>
          <w:sz w:val="24"/>
          <w:szCs w:val="24"/>
          <w:lang w:val="kk-KZ"/>
        </w:rPr>
      </w:pPr>
      <w:r w:rsidRPr="00B3684B">
        <w:rPr>
          <w:rFonts w:ascii="Times New Roman" w:hAnsi="Times New Roman" w:cs="Times New Roman"/>
          <w:sz w:val="24"/>
          <w:szCs w:val="24"/>
          <w:lang w:val="kk-KZ"/>
        </w:rPr>
        <w:t xml:space="preserve">  «_____» __________2024ж.  №_____ хаттама.</w:t>
      </w:r>
    </w:p>
    <w:p w:rsidR="00211A85" w:rsidRPr="00B3684B" w:rsidRDefault="00211A85" w:rsidP="00211A85">
      <w:pPr>
        <w:tabs>
          <w:tab w:val="left" w:pos="1260"/>
        </w:tabs>
        <w:spacing w:after="0" w:line="240" w:lineRule="auto"/>
        <w:ind w:right="125" w:firstLine="426"/>
        <w:jc w:val="center"/>
        <w:rPr>
          <w:rFonts w:ascii="Times New Roman" w:hAnsi="Times New Roman" w:cs="Times New Roman"/>
          <w:color w:val="000000" w:themeColor="text1"/>
          <w:sz w:val="24"/>
          <w:szCs w:val="24"/>
          <w:lang w:val="kk-KZ"/>
        </w:rPr>
      </w:pPr>
    </w:p>
    <w:p w:rsidR="00211A85" w:rsidRPr="00B3684B" w:rsidRDefault="00211A85" w:rsidP="00211A85">
      <w:pPr>
        <w:tabs>
          <w:tab w:val="left" w:pos="1260"/>
        </w:tabs>
        <w:spacing w:after="0" w:line="240" w:lineRule="auto"/>
        <w:ind w:right="125" w:firstLine="426"/>
        <w:jc w:val="center"/>
        <w:rPr>
          <w:rFonts w:ascii="Times New Roman" w:hAnsi="Times New Roman" w:cs="Times New Roman"/>
          <w:color w:val="000000" w:themeColor="text1"/>
          <w:sz w:val="24"/>
          <w:szCs w:val="24"/>
          <w:lang w:val="kk-KZ"/>
        </w:rPr>
      </w:pPr>
      <w:r w:rsidRPr="00B3684B">
        <w:rPr>
          <w:rFonts w:ascii="Times New Roman" w:hAnsi="Times New Roman" w:cs="Times New Roman"/>
          <w:color w:val="000000" w:themeColor="text1"/>
          <w:sz w:val="24"/>
          <w:szCs w:val="24"/>
          <w:lang w:val="kk-KZ"/>
        </w:rPr>
        <w:t>АК</w:t>
      </w:r>
      <w:r>
        <w:rPr>
          <w:rFonts w:ascii="Times New Roman" w:hAnsi="Times New Roman" w:cs="Times New Roman"/>
          <w:color w:val="000000" w:themeColor="text1"/>
          <w:sz w:val="24"/>
          <w:szCs w:val="24"/>
          <w:lang w:val="kk-KZ"/>
        </w:rPr>
        <w:t xml:space="preserve"> (комитет) </w:t>
      </w:r>
      <w:r w:rsidRPr="00B3684B">
        <w:rPr>
          <w:rFonts w:ascii="Times New Roman" w:hAnsi="Times New Roman" w:cs="Times New Roman"/>
          <w:color w:val="000000" w:themeColor="text1"/>
          <w:sz w:val="24"/>
          <w:szCs w:val="24"/>
          <w:lang w:val="kk-KZ"/>
        </w:rPr>
        <w:t xml:space="preserve"> төрағасы ________________ Калшабекова Э.Н.</w:t>
      </w:r>
    </w:p>
    <w:p w:rsidR="00211A85" w:rsidRPr="00B3684B" w:rsidRDefault="00211A85" w:rsidP="00211A85">
      <w:pPr>
        <w:tabs>
          <w:tab w:val="left" w:pos="1260"/>
        </w:tabs>
        <w:spacing w:after="0" w:line="240" w:lineRule="auto"/>
        <w:ind w:right="125" w:firstLine="426"/>
        <w:jc w:val="both"/>
        <w:rPr>
          <w:rFonts w:ascii="Times New Roman" w:hAnsi="Times New Roman" w:cs="Times New Roman"/>
          <w:sz w:val="24"/>
          <w:szCs w:val="24"/>
          <w:lang w:val="kk-KZ"/>
        </w:rPr>
      </w:pPr>
    </w:p>
    <w:p w:rsidR="00211A85" w:rsidRPr="00B3684B" w:rsidRDefault="00211A85" w:rsidP="00211A85">
      <w:pPr>
        <w:tabs>
          <w:tab w:val="left" w:pos="1260"/>
        </w:tabs>
        <w:spacing w:after="0" w:line="240" w:lineRule="auto"/>
        <w:ind w:right="125" w:firstLine="426"/>
        <w:jc w:val="both"/>
        <w:rPr>
          <w:rFonts w:ascii="Times New Roman" w:hAnsi="Times New Roman" w:cs="Times New Roman"/>
          <w:sz w:val="24"/>
          <w:szCs w:val="24"/>
          <w:lang w:val="kk-KZ"/>
        </w:rPr>
      </w:pPr>
      <w:r w:rsidRPr="00B3684B">
        <w:rPr>
          <w:rFonts w:ascii="Times New Roman" w:hAnsi="Times New Roman" w:cs="Times New Roman"/>
          <w:sz w:val="24"/>
          <w:szCs w:val="24"/>
          <w:lang w:val="kk-KZ"/>
        </w:rPr>
        <w:t xml:space="preserve">М.Әуезов атындағы ОҚУ </w:t>
      </w:r>
      <w:r>
        <w:rPr>
          <w:rFonts w:ascii="Times New Roman" w:hAnsi="Times New Roman" w:cs="Times New Roman"/>
          <w:sz w:val="24"/>
          <w:szCs w:val="24"/>
          <w:lang w:val="kk-KZ"/>
        </w:rPr>
        <w:t>О</w:t>
      </w:r>
      <w:r w:rsidRPr="00B3684B">
        <w:rPr>
          <w:rFonts w:ascii="Times New Roman" w:hAnsi="Times New Roman" w:cs="Times New Roman"/>
          <w:sz w:val="24"/>
          <w:szCs w:val="24"/>
          <w:lang w:val="kk-KZ"/>
        </w:rPr>
        <w:t>қу</w:t>
      </w:r>
      <w:r>
        <w:rPr>
          <w:rFonts w:ascii="Times New Roman" w:hAnsi="Times New Roman" w:cs="Times New Roman"/>
          <w:sz w:val="24"/>
          <w:szCs w:val="24"/>
          <w:lang w:val="kk-KZ"/>
        </w:rPr>
        <w:t>-әдістемелік К</w:t>
      </w:r>
      <w:r w:rsidRPr="00B3684B">
        <w:rPr>
          <w:rFonts w:ascii="Times New Roman" w:hAnsi="Times New Roman" w:cs="Times New Roman"/>
          <w:sz w:val="24"/>
          <w:szCs w:val="24"/>
          <w:lang w:val="kk-KZ"/>
        </w:rPr>
        <w:t xml:space="preserve">еңесінің </w:t>
      </w:r>
      <w:r>
        <w:rPr>
          <w:rFonts w:ascii="Times New Roman" w:hAnsi="Times New Roman" w:cs="Times New Roman"/>
          <w:sz w:val="24"/>
          <w:szCs w:val="24"/>
          <w:lang w:val="kk-KZ"/>
        </w:rPr>
        <w:t xml:space="preserve">мәжілісінде талқыланып, </w:t>
      </w:r>
      <w:r w:rsidRPr="00B3684B">
        <w:rPr>
          <w:rFonts w:ascii="Times New Roman" w:hAnsi="Times New Roman" w:cs="Times New Roman"/>
          <w:sz w:val="24"/>
          <w:szCs w:val="24"/>
          <w:lang w:val="kk-KZ"/>
        </w:rPr>
        <w:t>бекітуге ұсынылды.</w:t>
      </w:r>
      <w:r>
        <w:rPr>
          <w:rFonts w:ascii="Times New Roman" w:hAnsi="Times New Roman" w:cs="Times New Roman"/>
          <w:sz w:val="24"/>
          <w:szCs w:val="24"/>
          <w:lang w:val="kk-KZ"/>
        </w:rPr>
        <w:t xml:space="preserve"> </w:t>
      </w:r>
      <w:r w:rsidRPr="00B3684B">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   </w:t>
      </w:r>
      <w:r w:rsidRPr="00B3684B">
        <w:rPr>
          <w:rFonts w:ascii="Times New Roman" w:hAnsi="Times New Roman" w:cs="Times New Roman"/>
          <w:sz w:val="24"/>
          <w:szCs w:val="24"/>
          <w:lang w:val="kk-KZ"/>
        </w:rPr>
        <w:t>«_____» __________2024ж.  №_____ хаттама.</w:t>
      </w:r>
    </w:p>
    <w:p w:rsidR="00211A85" w:rsidRPr="00B3684B" w:rsidRDefault="00211A85" w:rsidP="00211A85">
      <w:pPr>
        <w:tabs>
          <w:tab w:val="left" w:pos="1260"/>
        </w:tabs>
        <w:spacing w:after="0" w:line="240" w:lineRule="auto"/>
        <w:ind w:firstLine="720"/>
        <w:jc w:val="both"/>
        <w:rPr>
          <w:rFonts w:ascii="Times New Roman" w:hAnsi="Times New Roman" w:cs="Times New Roman"/>
          <w:sz w:val="24"/>
          <w:szCs w:val="24"/>
          <w:lang w:val="kk-KZ"/>
        </w:rPr>
      </w:pPr>
    </w:p>
    <w:p w:rsidR="00211A85" w:rsidRPr="00B3684B" w:rsidRDefault="00211A85" w:rsidP="00211A85">
      <w:pPr>
        <w:tabs>
          <w:tab w:val="left" w:pos="1260"/>
        </w:tabs>
        <w:spacing w:after="0" w:line="240" w:lineRule="auto"/>
        <w:ind w:firstLine="720"/>
        <w:jc w:val="both"/>
        <w:rPr>
          <w:rFonts w:ascii="Times New Roman" w:hAnsi="Times New Roman" w:cs="Times New Roman"/>
          <w:sz w:val="24"/>
          <w:szCs w:val="24"/>
          <w:lang w:val="kk-KZ"/>
        </w:rPr>
      </w:pPr>
      <w:r w:rsidRPr="00B3684B">
        <w:rPr>
          <w:rFonts w:ascii="Times New Roman" w:hAnsi="Times New Roman" w:cs="Times New Roman"/>
          <w:sz w:val="24"/>
          <w:szCs w:val="24"/>
          <w:lang w:val="kk-KZ"/>
        </w:rPr>
        <w:t>ОӘК төрағасы ____________________ Сарыкулов К.Р.</w:t>
      </w:r>
    </w:p>
    <w:p w:rsidR="00211A85" w:rsidRPr="00B3684B" w:rsidRDefault="00211A85" w:rsidP="00211A85">
      <w:pPr>
        <w:tabs>
          <w:tab w:val="left" w:pos="1260"/>
        </w:tabs>
        <w:spacing w:after="0" w:line="240" w:lineRule="auto"/>
        <w:ind w:right="125" w:firstLine="720"/>
        <w:jc w:val="both"/>
        <w:rPr>
          <w:rFonts w:ascii="Times New Roman" w:hAnsi="Times New Roman" w:cs="Times New Roman"/>
          <w:sz w:val="24"/>
          <w:szCs w:val="24"/>
          <w:lang w:val="kk-KZ"/>
        </w:rPr>
      </w:pPr>
    </w:p>
    <w:p w:rsidR="00211A85" w:rsidRPr="00B3684B" w:rsidRDefault="00211A85" w:rsidP="00211A85">
      <w:pPr>
        <w:tabs>
          <w:tab w:val="left" w:pos="1260"/>
        </w:tabs>
        <w:spacing w:after="0" w:line="240" w:lineRule="auto"/>
        <w:ind w:right="125" w:firstLine="426"/>
        <w:jc w:val="both"/>
        <w:rPr>
          <w:rFonts w:ascii="Times New Roman" w:hAnsi="Times New Roman" w:cs="Times New Roman"/>
          <w:sz w:val="24"/>
          <w:szCs w:val="24"/>
          <w:lang w:val="kk-KZ"/>
        </w:rPr>
      </w:pPr>
    </w:p>
    <w:p w:rsidR="00211A85" w:rsidRDefault="00211A85" w:rsidP="00211A85">
      <w:pPr>
        <w:tabs>
          <w:tab w:val="left" w:pos="1260"/>
        </w:tabs>
        <w:spacing w:after="0" w:line="240" w:lineRule="auto"/>
        <w:ind w:right="125" w:firstLine="426"/>
        <w:jc w:val="both"/>
        <w:rPr>
          <w:rFonts w:ascii="Times New Roman" w:hAnsi="Times New Roman" w:cs="Times New Roman"/>
          <w:sz w:val="24"/>
          <w:szCs w:val="24"/>
          <w:lang w:val="kk-KZ"/>
        </w:rPr>
      </w:pPr>
      <w:r w:rsidRPr="00B3684B">
        <w:rPr>
          <w:rFonts w:ascii="Times New Roman" w:hAnsi="Times New Roman" w:cs="Times New Roman"/>
          <w:sz w:val="24"/>
          <w:szCs w:val="24"/>
          <w:lang w:val="kk-KZ"/>
        </w:rPr>
        <w:t xml:space="preserve">Университет Ғылыми </w:t>
      </w:r>
      <w:r>
        <w:rPr>
          <w:rFonts w:ascii="Times New Roman" w:hAnsi="Times New Roman" w:cs="Times New Roman"/>
          <w:sz w:val="24"/>
          <w:szCs w:val="24"/>
          <w:lang w:val="kk-KZ"/>
        </w:rPr>
        <w:t>К</w:t>
      </w:r>
      <w:r w:rsidRPr="00B3684B">
        <w:rPr>
          <w:rFonts w:ascii="Times New Roman" w:hAnsi="Times New Roman" w:cs="Times New Roman"/>
          <w:sz w:val="24"/>
          <w:szCs w:val="24"/>
          <w:lang w:val="kk-KZ"/>
        </w:rPr>
        <w:t>еңесінің шешімімен бекітіл</w:t>
      </w:r>
      <w:r>
        <w:rPr>
          <w:rFonts w:ascii="Times New Roman" w:hAnsi="Times New Roman" w:cs="Times New Roman"/>
          <w:sz w:val="24"/>
          <w:szCs w:val="24"/>
          <w:lang w:val="kk-KZ"/>
        </w:rPr>
        <w:t>ді.</w:t>
      </w:r>
      <w:r w:rsidRPr="00B3684B">
        <w:rPr>
          <w:rFonts w:ascii="Times New Roman" w:hAnsi="Times New Roman" w:cs="Times New Roman"/>
          <w:sz w:val="24"/>
          <w:szCs w:val="24"/>
          <w:lang w:val="kk-KZ"/>
        </w:rPr>
        <w:t xml:space="preserve"> «_____» __________2024ж.  №_____ хаттама.</w:t>
      </w:r>
    </w:p>
    <w:p w:rsidR="00203FD3" w:rsidRDefault="00203FD3" w:rsidP="00D7370E">
      <w:pPr>
        <w:pStyle w:val="a5"/>
        <w:spacing w:after="0" w:line="240" w:lineRule="auto"/>
        <w:jc w:val="center"/>
        <w:rPr>
          <w:rFonts w:ascii="Times New Roman" w:hAnsi="Times New Roman"/>
          <w:b/>
          <w:bCs/>
          <w:sz w:val="24"/>
          <w:szCs w:val="24"/>
          <w:lang w:val="kk-KZ"/>
        </w:rPr>
      </w:pPr>
    </w:p>
    <w:p w:rsidR="00D7370E" w:rsidRPr="00B3684B" w:rsidRDefault="00D7370E" w:rsidP="00D7370E">
      <w:pPr>
        <w:pStyle w:val="a5"/>
        <w:spacing w:after="0" w:line="240" w:lineRule="auto"/>
        <w:jc w:val="center"/>
        <w:rPr>
          <w:rFonts w:ascii="Times New Roman" w:hAnsi="Times New Roman"/>
          <w:b/>
          <w:bCs/>
          <w:sz w:val="24"/>
          <w:szCs w:val="24"/>
          <w:lang w:val="kk-KZ"/>
        </w:rPr>
      </w:pPr>
      <w:r w:rsidRPr="00B3684B">
        <w:rPr>
          <w:rFonts w:ascii="Times New Roman" w:hAnsi="Times New Roman"/>
          <w:b/>
          <w:bCs/>
          <w:sz w:val="24"/>
          <w:szCs w:val="24"/>
          <w:lang w:val="kk-KZ"/>
        </w:rPr>
        <w:lastRenderedPageBreak/>
        <w:t>МАЗМҰНЫ</w:t>
      </w:r>
    </w:p>
    <w:p w:rsidR="00011908" w:rsidRPr="009B4D24" w:rsidRDefault="00011908" w:rsidP="0069340D">
      <w:pPr>
        <w:rPr>
          <w:rFonts w:ascii="Times New Roman" w:hAnsi="Times New Roman" w:cs="Times New Roman"/>
          <w:bCs/>
          <w:sz w:val="28"/>
          <w:szCs w:val="28"/>
          <w:lang w:val="kk-KZ"/>
        </w:rPr>
      </w:pPr>
      <w:r w:rsidRPr="00B3684B">
        <w:rPr>
          <w:rFonts w:ascii="Times New Roman" w:hAnsi="Times New Roman" w:cs="Times New Roman"/>
          <w:bCs/>
          <w:sz w:val="24"/>
          <w:szCs w:val="24"/>
          <w:lang w:val="kk-KZ"/>
        </w:rPr>
        <w:t xml:space="preserve"> </w:t>
      </w:r>
    </w:p>
    <w:tbl>
      <w:tblPr>
        <w:tblW w:w="9887" w:type="dxa"/>
        <w:tblInd w:w="-34" w:type="dxa"/>
        <w:tblLayout w:type="fixed"/>
        <w:tblLook w:val="04A0"/>
      </w:tblPr>
      <w:tblGrid>
        <w:gridCol w:w="851"/>
        <w:gridCol w:w="8222"/>
        <w:gridCol w:w="814"/>
      </w:tblGrid>
      <w:tr w:rsidR="00011908" w:rsidRPr="009B4D24" w:rsidTr="00684FD5">
        <w:trPr>
          <w:trHeight w:val="335"/>
        </w:trPr>
        <w:tc>
          <w:tcPr>
            <w:tcW w:w="851" w:type="dxa"/>
          </w:tcPr>
          <w:p w:rsidR="00011908" w:rsidRPr="009B4D24" w:rsidRDefault="00011908" w:rsidP="00684FD5">
            <w:pPr>
              <w:pStyle w:val="a5"/>
              <w:numPr>
                <w:ilvl w:val="0"/>
                <w:numId w:val="1"/>
              </w:numPr>
              <w:tabs>
                <w:tab w:val="left" w:pos="252"/>
              </w:tabs>
              <w:spacing w:after="0" w:line="360" w:lineRule="auto"/>
              <w:ind w:left="0" w:firstLine="0"/>
              <w:rPr>
                <w:rFonts w:ascii="Times New Roman" w:hAnsi="Times New Roman"/>
                <w:bCs/>
                <w:sz w:val="28"/>
                <w:szCs w:val="28"/>
                <w:lang w:val="kk-KZ"/>
              </w:rPr>
            </w:pPr>
          </w:p>
        </w:tc>
        <w:tc>
          <w:tcPr>
            <w:tcW w:w="8222" w:type="dxa"/>
          </w:tcPr>
          <w:p w:rsidR="00011908" w:rsidRPr="009B4D24" w:rsidRDefault="0069340D" w:rsidP="00203FD3">
            <w:pPr>
              <w:pStyle w:val="a5"/>
              <w:spacing w:after="0" w:line="360" w:lineRule="auto"/>
              <w:ind w:left="0"/>
              <w:rPr>
                <w:rFonts w:ascii="Times New Roman" w:hAnsi="Times New Roman"/>
                <w:bCs/>
                <w:color w:val="000000" w:themeColor="text1"/>
                <w:sz w:val="28"/>
                <w:szCs w:val="28"/>
                <w:lang w:val="kk-KZ"/>
              </w:rPr>
            </w:pPr>
            <w:r w:rsidRPr="009B4D24">
              <w:rPr>
                <w:rFonts w:ascii="Times New Roman" w:hAnsi="Times New Roman"/>
                <w:bCs/>
                <w:color w:val="000000" w:themeColor="text1"/>
                <w:sz w:val="28"/>
                <w:szCs w:val="28"/>
                <w:lang w:val="kk-KZ"/>
              </w:rPr>
              <w:t>Б</w:t>
            </w:r>
            <w:r w:rsidR="00203FD3" w:rsidRPr="009B4D24">
              <w:rPr>
                <w:rFonts w:ascii="Times New Roman" w:hAnsi="Times New Roman"/>
                <w:bCs/>
                <w:color w:val="000000" w:themeColor="text1"/>
                <w:sz w:val="28"/>
                <w:szCs w:val="28"/>
                <w:lang w:val="kk-KZ"/>
              </w:rPr>
              <w:t>ағдарламаның концепциясы</w:t>
            </w:r>
          </w:p>
        </w:tc>
        <w:tc>
          <w:tcPr>
            <w:tcW w:w="814" w:type="dxa"/>
          </w:tcPr>
          <w:p w:rsidR="00011908" w:rsidRPr="009B4D24" w:rsidRDefault="0069340D" w:rsidP="00684FD5">
            <w:pPr>
              <w:pStyle w:val="a5"/>
              <w:spacing w:after="0" w:line="360" w:lineRule="auto"/>
              <w:ind w:left="0"/>
              <w:rPr>
                <w:rFonts w:ascii="Times New Roman" w:hAnsi="Times New Roman"/>
                <w:bCs/>
                <w:sz w:val="28"/>
                <w:szCs w:val="28"/>
                <w:lang w:val="kk-KZ"/>
              </w:rPr>
            </w:pPr>
            <w:r w:rsidRPr="009B4D24">
              <w:rPr>
                <w:rFonts w:ascii="Times New Roman" w:hAnsi="Times New Roman"/>
                <w:bCs/>
                <w:sz w:val="28"/>
                <w:szCs w:val="28"/>
                <w:lang w:val="kk-KZ"/>
              </w:rPr>
              <w:t>4</w:t>
            </w:r>
          </w:p>
        </w:tc>
      </w:tr>
      <w:tr w:rsidR="00011908" w:rsidRPr="009B4D24" w:rsidTr="00684FD5">
        <w:trPr>
          <w:trHeight w:val="335"/>
        </w:trPr>
        <w:tc>
          <w:tcPr>
            <w:tcW w:w="851" w:type="dxa"/>
          </w:tcPr>
          <w:p w:rsidR="00011908" w:rsidRPr="009B4D24" w:rsidRDefault="00011908" w:rsidP="00684FD5">
            <w:pPr>
              <w:pStyle w:val="a5"/>
              <w:numPr>
                <w:ilvl w:val="0"/>
                <w:numId w:val="1"/>
              </w:numPr>
              <w:tabs>
                <w:tab w:val="left" w:pos="252"/>
              </w:tabs>
              <w:spacing w:after="0" w:line="360" w:lineRule="auto"/>
              <w:ind w:left="0" w:firstLine="0"/>
              <w:rPr>
                <w:rFonts w:ascii="Times New Roman" w:hAnsi="Times New Roman"/>
                <w:bCs/>
                <w:sz w:val="28"/>
                <w:szCs w:val="28"/>
                <w:lang w:val="kk-KZ"/>
              </w:rPr>
            </w:pPr>
          </w:p>
        </w:tc>
        <w:tc>
          <w:tcPr>
            <w:tcW w:w="8222" w:type="dxa"/>
          </w:tcPr>
          <w:p w:rsidR="00011908" w:rsidRPr="009B4D24" w:rsidRDefault="00203FD3" w:rsidP="00684FD5">
            <w:pPr>
              <w:tabs>
                <w:tab w:val="left" w:pos="993"/>
              </w:tabs>
              <w:spacing w:after="0" w:line="360" w:lineRule="auto"/>
              <w:rPr>
                <w:rFonts w:ascii="Times New Roman" w:hAnsi="Times New Roman" w:cs="Times New Roman"/>
                <w:color w:val="000000" w:themeColor="text1"/>
                <w:sz w:val="28"/>
                <w:szCs w:val="28"/>
                <w:lang w:val="kk-KZ"/>
              </w:rPr>
            </w:pPr>
            <w:r w:rsidRPr="009B4D24">
              <w:rPr>
                <w:rFonts w:ascii="Times New Roman" w:hAnsi="Times New Roman" w:cs="Times New Roman"/>
                <w:sz w:val="28"/>
                <w:szCs w:val="28"/>
              </w:rPr>
              <w:t>Б</w:t>
            </w:r>
            <w:r w:rsidRPr="009B4D24">
              <w:rPr>
                <w:rFonts w:ascii="Times New Roman" w:hAnsi="Times New Roman" w:cs="Times New Roman"/>
                <w:sz w:val="28"/>
                <w:szCs w:val="28"/>
                <w:lang w:val="kk-KZ"/>
              </w:rPr>
              <w:t xml:space="preserve">ілім беру бағдарламасының </w:t>
            </w:r>
            <w:r w:rsidRPr="009B4D24">
              <w:rPr>
                <w:rFonts w:ascii="Times New Roman" w:hAnsi="Times New Roman" w:cs="Times New Roman"/>
                <w:sz w:val="28"/>
                <w:szCs w:val="28"/>
              </w:rPr>
              <w:t>паспорт</w:t>
            </w:r>
            <w:r w:rsidRPr="009B4D24">
              <w:rPr>
                <w:rFonts w:ascii="Times New Roman" w:hAnsi="Times New Roman" w:cs="Times New Roman"/>
                <w:sz w:val="28"/>
                <w:szCs w:val="28"/>
                <w:lang w:val="kk-KZ"/>
              </w:rPr>
              <w:t>ы</w:t>
            </w:r>
          </w:p>
        </w:tc>
        <w:tc>
          <w:tcPr>
            <w:tcW w:w="814" w:type="dxa"/>
          </w:tcPr>
          <w:p w:rsidR="00011908" w:rsidRPr="009B4D24" w:rsidRDefault="0069340D" w:rsidP="00684FD5">
            <w:pPr>
              <w:pStyle w:val="a5"/>
              <w:spacing w:after="0" w:line="360" w:lineRule="auto"/>
              <w:ind w:left="0"/>
              <w:rPr>
                <w:rFonts w:ascii="Times New Roman" w:hAnsi="Times New Roman"/>
                <w:bCs/>
                <w:sz w:val="28"/>
                <w:szCs w:val="28"/>
                <w:lang w:val="kk-KZ"/>
              </w:rPr>
            </w:pPr>
            <w:r w:rsidRPr="009B4D24">
              <w:rPr>
                <w:rFonts w:ascii="Times New Roman" w:hAnsi="Times New Roman"/>
                <w:bCs/>
                <w:sz w:val="28"/>
                <w:szCs w:val="28"/>
                <w:lang w:val="kk-KZ"/>
              </w:rPr>
              <w:t>6</w:t>
            </w:r>
          </w:p>
        </w:tc>
      </w:tr>
      <w:tr w:rsidR="00011908" w:rsidRPr="009B4D24" w:rsidTr="00684FD5">
        <w:trPr>
          <w:trHeight w:val="335"/>
        </w:trPr>
        <w:tc>
          <w:tcPr>
            <w:tcW w:w="851" w:type="dxa"/>
          </w:tcPr>
          <w:p w:rsidR="00011908" w:rsidRPr="009B4D24" w:rsidRDefault="00011908" w:rsidP="00684FD5">
            <w:pPr>
              <w:pStyle w:val="a5"/>
              <w:numPr>
                <w:ilvl w:val="0"/>
                <w:numId w:val="1"/>
              </w:numPr>
              <w:tabs>
                <w:tab w:val="left" w:pos="252"/>
              </w:tabs>
              <w:spacing w:after="0" w:line="360" w:lineRule="auto"/>
              <w:ind w:left="0" w:firstLine="0"/>
              <w:rPr>
                <w:rFonts w:ascii="Times New Roman" w:hAnsi="Times New Roman"/>
                <w:bCs/>
                <w:sz w:val="28"/>
                <w:szCs w:val="28"/>
                <w:lang w:val="kk-KZ"/>
              </w:rPr>
            </w:pPr>
          </w:p>
        </w:tc>
        <w:tc>
          <w:tcPr>
            <w:tcW w:w="8222" w:type="dxa"/>
          </w:tcPr>
          <w:p w:rsidR="00011908" w:rsidRPr="009B4D24" w:rsidRDefault="00203FD3" w:rsidP="00684FD5">
            <w:pPr>
              <w:pStyle w:val="a5"/>
              <w:spacing w:after="0" w:line="360" w:lineRule="auto"/>
              <w:ind w:left="0"/>
              <w:rPr>
                <w:rFonts w:ascii="Times New Roman" w:hAnsi="Times New Roman"/>
                <w:bCs/>
                <w:color w:val="000000" w:themeColor="text1"/>
                <w:sz w:val="28"/>
                <w:szCs w:val="28"/>
                <w:lang w:val="kk-KZ"/>
              </w:rPr>
            </w:pPr>
            <w:r w:rsidRPr="009B4D24">
              <w:rPr>
                <w:rFonts w:ascii="Times New Roman" w:eastAsia="TimesNewRomanPS-ItalicMT" w:hAnsi="Times New Roman"/>
                <w:iCs/>
                <w:sz w:val="28"/>
                <w:szCs w:val="28"/>
                <w:lang w:val="kk-KZ"/>
              </w:rPr>
              <w:t>БББ бітіруші түлегінің құзыреттіліктері</w:t>
            </w:r>
          </w:p>
        </w:tc>
        <w:tc>
          <w:tcPr>
            <w:tcW w:w="814" w:type="dxa"/>
          </w:tcPr>
          <w:p w:rsidR="00011908" w:rsidRPr="00065EE8" w:rsidRDefault="00065EE8" w:rsidP="00684FD5">
            <w:pPr>
              <w:pStyle w:val="a5"/>
              <w:spacing w:after="0" w:line="360" w:lineRule="auto"/>
              <w:ind w:left="0"/>
              <w:rPr>
                <w:rFonts w:ascii="Times New Roman" w:hAnsi="Times New Roman"/>
                <w:bCs/>
                <w:sz w:val="28"/>
                <w:szCs w:val="28"/>
                <w:lang w:val="en-US"/>
              </w:rPr>
            </w:pPr>
            <w:r>
              <w:rPr>
                <w:rFonts w:ascii="Times New Roman" w:hAnsi="Times New Roman"/>
                <w:bCs/>
                <w:sz w:val="28"/>
                <w:szCs w:val="28"/>
                <w:lang w:val="en-US"/>
              </w:rPr>
              <w:t>9</w:t>
            </w:r>
          </w:p>
        </w:tc>
      </w:tr>
      <w:tr w:rsidR="00011908" w:rsidRPr="009B4D24" w:rsidTr="00684FD5">
        <w:trPr>
          <w:trHeight w:val="335"/>
        </w:trPr>
        <w:tc>
          <w:tcPr>
            <w:tcW w:w="851" w:type="dxa"/>
          </w:tcPr>
          <w:p w:rsidR="00011908" w:rsidRPr="009B4D24" w:rsidRDefault="00011908" w:rsidP="00684FD5">
            <w:pPr>
              <w:pStyle w:val="a5"/>
              <w:tabs>
                <w:tab w:val="left" w:pos="252"/>
              </w:tabs>
              <w:spacing w:after="0" w:line="360" w:lineRule="auto"/>
              <w:ind w:left="0"/>
              <w:rPr>
                <w:rFonts w:ascii="Times New Roman" w:hAnsi="Times New Roman"/>
                <w:bCs/>
                <w:sz w:val="28"/>
                <w:szCs w:val="28"/>
                <w:lang w:val="kk-KZ"/>
              </w:rPr>
            </w:pPr>
            <w:r w:rsidRPr="009B4D24">
              <w:rPr>
                <w:rFonts w:ascii="Times New Roman" w:hAnsi="Times New Roman"/>
                <w:bCs/>
                <w:sz w:val="28"/>
                <w:szCs w:val="28"/>
                <w:lang w:val="kk-KZ"/>
              </w:rPr>
              <w:t>3.1</w:t>
            </w:r>
          </w:p>
        </w:tc>
        <w:tc>
          <w:tcPr>
            <w:tcW w:w="8222" w:type="dxa"/>
          </w:tcPr>
          <w:p w:rsidR="00011908" w:rsidRPr="009B4D24" w:rsidRDefault="00D7370E" w:rsidP="00306356">
            <w:pPr>
              <w:pStyle w:val="a5"/>
              <w:spacing w:after="0" w:line="240" w:lineRule="auto"/>
              <w:ind w:left="0"/>
              <w:rPr>
                <w:rFonts w:ascii="Times New Roman" w:eastAsia="TimesNewRomanPS-ItalicMT" w:hAnsi="Times New Roman"/>
                <w:iCs/>
                <w:color w:val="000000" w:themeColor="text1"/>
                <w:sz w:val="28"/>
                <w:szCs w:val="28"/>
                <w:lang w:val="kk-KZ"/>
              </w:rPr>
            </w:pPr>
            <w:r w:rsidRPr="009B4D24">
              <w:rPr>
                <w:rFonts w:ascii="Times New Roman" w:hAnsi="Times New Roman"/>
                <w:bCs/>
                <w:sz w:val="28"/>
                <w:szCs w:val="28"/>
                <w:lang w:val="kk-KZ"/>
              </w:rPr>
              <w:t>Жалпы Б</w:t>
            </w:r>
            <w:r w:rsidR="00203FD3" w:rsidRPr="009B4D24">
              <w:rPr>
                <w:rFonts w:ascii="Times New Roman" w:hAnsi="Times New Roman"/>
                <w:bCs/>
                <w:sz w:val="28"/>
                <w:szCs w:val="28"/>
                <w:lang w:val="kk-KZ"/>
              </w:rPr>
              <w:t>Б</w:t>
            </w:r>
            <w:r w:rsidRPr="009B4D24">
              <w:rPr>
                <w:rFonts w:ascii="Times New Roman" w:hAnsi="Times New Roman"/>
                <w:bCs/>
                <w:sz w:val="28"/>
                <w:szCs w:val="28"/>
                <w:lang w:val="kk-KZ"/>
              </w:rPr>
              <w:t>Б бойынша оқыту нәтижелерінің қалыптастырылатын құзыреттермен арақатынасының матрицасы</w:t>
            </w:r>
          </w:p>
        </w:tc>
        <w:tc>
          <w:tcPr>
            <w:tcW w:w="814" w:type="dxa"/>
          </w:tcPr>
          <w:p w:rsidR="00306356" w:rsidRPr="009B4D24" w:rsidRDefault="00306356" w:rsidP="00306356">
            <w:pPr>
              <w:pStyle w:val="a5"/>
              <w:spacing w:after="0" w:line="240" w:lineRule="auto"/>
              <w:ind w:left="0"/>
              <w:rPr>
                <w:rFonts w:ascii="Times New Roman" w:hAnsi="Times New Roman"/>
                <w:bCs/>
                <w:sz w:val="28"/>
                <w:szCs w:val="28"/>
                <w:lang w:val="kk-KZ"/>
              </w:rPr>
            </w:pPr>
          </w:p>
          <w:p w:rsidR="00011908" w:rsidRPr="00065EE8" w:rsidRDefault="00065EE8" w:rsidP="00306356">
            <w:pPr>
              <w:pStyle w:val="a5"/>
              <w:spacing w:after="0" w:line="240" w:lineRule="auto"/>
              <w:ind w:left="0"/>
              <w:rPr>
                <w:rFonts w:ascii="Times New Roman" w:hAnsi="Times New Roman"/>
                <w:bCs/>
                <w:sz w:val="28"/>
                <w:szCs w:val="28"/>
                <w:lang w:val="en-US"/>
              </w:rPr>
            </w:pPr>
            <w:r>
              <w:rPr>
                <w:rFonts w:ascii="Times New Roman" w:hAnsi="Times New Roman"/>
                <w:bCs/>
                <w:sz w:val="28"/>
                <w:szCs w:val="28"/>
                <w:lang w:val="en-US"/>
              </w:rPr>
              <w:t>11</w:t>
            </w:r>
          </w:p>
        </w:tc>
      </w:tr>
      <w:tr w:rsidR="00011908" w:rsidRPr="009B4D24" w:rsidTr="00684FD5">
        <w:tc>
          <w:tcPr>
            <w:tcW w:w="851" w:type="dxa"/>
          </w:tcPr>
          <w:p w:rsidR="00011908" w:rsidRPr="009B4D24" w:rsidRDefault="00011908" w:rsidP="00684FD5">
            <w:pPr>
              <w:pStyle w:val="a5"/>
              <w:spacing w:after="0" w:line="360" w:lineRule="auto"/>
              <w:ind w:left="0"/>
              <w:rPr>
                <w:rFonts w:ascii="Times New Roman" w:hAnsi="Times New Roman"/>
                <w:bCs/>
                <w:sz w:val="28"/>
                <w:szCs w:val="28"/>
                <w:lang w:val="kk-KZ"/>
              </w:rPr>
            </w:pPr>
            <w:r w:rsidRPr="009B4D24">
              <w:rPr>
                <w:rFonts w:ascii="Times New Roman" w:hAnsi="Times New Roman"/>
                <w:bCs/>
                <w:sz w:val="28"/>
                <w:szCs w:val="28"/>
                <w:lang w:val="kk-KZ"/>
              </w:rPr>
              <w:t xml:space="preserve">4. </w:t>
            </w:r>
          </w:p>
        </w:tc>
        <w:tc>
          <w:tcPr>
            <w:tcW w:w="8222" w:type="dxa"/>
          </w:tcPr>
          <w:p w:rsidR="00011908" w:rsidRPr="009B4D24" w:rsidRDefault="00E86156" w:rsidP="00624DF9">
            <w:pPr>
              <w:spacing w:after="0" w:line="240" w:lineRule="auto"/>
              <w:jc w:val="both"/>
              <w:rPr>
                <w:rFonts w:ascii="Times New Roman" w:eastAsia="Times New Roman" w:hAnsi="Times New Roman" w:cs="Times New Roman"/>
                <w:sz w:val="28"/>
                <w:szCs w:val="28"/>
                <w:lang w:val="kk-KZ"/>
              </w:rPr>
            </w:pPr>
            <w:r w:rsidRPr="009B4D24">
              <w:rPr>
                <w:rFonts w:ascii="Times New Roman" w:eastAsia="Times New Roman" w:hAnsi="Times New Roman" w:cs="Times New Roman"/>
                <w:sz w:val="28"/>
                <w:szCs w:val="28"/>
                <w:lang w:val="kk-KZ"/>
              </w:rPr>
              <w:t xml:space="preserve">Модульдер мен пәндердің оқыту нәтижелерін қалыптастыруға ықпалы мен </w:t>
            </w:r>
            <w:r w:rsidRPr="009B4D24">
              <w:rPr>
                <w:rFonts w:ascii="Times New Roman" w:hAnsi="Times New Roman" w:cs="Times New Roman"/>
                <w:bCs/>
                <w:sz w:val="28"/>
                <w:szCs w:val="28"/>
                <w:lang w:val="kk-KZ"/>
              </w:rPr>
              <w:t>еңбек көлемі туралы</w:t>
            </w:r>
            <w:r w:rsidRPr="009B4D24">
              <w:rPr>
                <w:rFonts w:ascii="Times New Roman" w:eastAsia="Times New Roman" w:hAnsi="Times New Roman" w:cs="Times New Roman"/>
                <w:sz w:val="28"/>
                <w:szCs w:val="28"/>
                <w:lang w:val="kk-KZ"/>
              </w:rPr>
              <w:t xml:space="preserve"> мәліметтер</w:t>
            </w:r>
            <w:r w:rsidRPr="009B4D24">
              <w:rPr>
                <w:rFonts w:ascii="Times New Roman" w:hAnsi="Times New Roman" w:cs="Times New Roman"/>
                <w:bCs/>
                <w:sz w:val="28"/>
                <w:szCs w:val="28"/>
                <w:lang w:val="kk-KZ"/>
              </w:rPr>
              <w:t xml:space="preserve"> матрицасы</w:t>
            </w:r>
          </w:p>
        </w:tc>
        <w:tc>
          <w:tcPr>
            <w:tcW w:w="814" w:type="dxa"/>
            <w:vAlign w:val="bottom"/>
          </w:tcPr>
          <w:p w:rsidR="00624DF9" w:rsidRPr="009B4D24" w:rsidRDefault="00624DF9" w:rsidP="00624DF9">
            <w:pPr>
              <w:pStyle w:val="a5"/>
              <w:spacing w:after="0" w:line="240" w:lineRule="auto"/>
              <w:ind w:left="0"/>
              <w:rPr>
                <w:rFonts w:ascii="Times New Roman" w:hAnsi="Times New Roman"/>
                <w:bCs/>
                <w:sz w:val="28"/>
                <w:szCs w:val="28"/>
                <w:lang w:val="kk-KZ"/>
              </w:rPr>
            </w:pPr>
          </w:p>
          <w:p w:rsidR="00011908" w:rsidRPr="00065EE8" w:rsidRDefault="0069340D" w:rsidP="00065EE8">
            <w:pPr>
              <w:pStyle w:val="a5"/>
              <w:spacing w:after="0" w:line="240" w:lineRule="auto"/>
              <w:ind w:left="0"/>
              <w:rPr>
                <w:rFonts w:ascii="Times New Roman" w:hAnsi="Times New Roman"/>
                <w:bCs/>
                <w:sz w:val="28"/>
                <w:szCs w:val="28"/>
                <w:lang w:val="en-US"/>
              </w:rPr>
            </w:pPr>
            <w:r w:rsidRPr="009B4D24">
              <w:rPr>
                <w:rFonts w:ascii="Times New Roman" w:hAnsi="Times New Roman"/>
                <w:bCs/>
                <w:sz w:val="28"/>
                <w:szCs w:val="28"/>
                <w:lang w:val="kk-KZ"/>
              </w:rPr>
              <w:t>1</w:t>
            </w:r>
            <w:r w:rsidR="00065EE8">
              <w:rPr>
                <w:rFonts w:ascii="Times New Roman" w:hAnsi="Times New Roman"/>
                <w:bCs/>
                <w:sz w:val="28"/>
                <w:szCs w:val="28"/>
                <w:lang w:val="en-US"/>
              </w:rPr>
              <w:t>2</w:t>
            </w:r>
          </w:p>
        </w:tc>
      </w:tr>
      <w:tr w:rsidR="00011908" w:rsidRPr="009B4D24" w:rsidTr="00684FD5">
        <w:trPr>
          <w:trHeight w:val="449"/>
        </w:trPr>
        <w:tc>
          <w:tcPr>
            <w:tcW w:w="851" w:type="dxa"/>
          </w:tcPr>
          <w:p w:rsidR="00011908" w:rsidRPr="009B4D24" w:rsidRDefault="00011908" w:rsidP="00684FD5">
            <w:pPr>
              <w:pStyle w:val="a5"/>
              <w:spacing w:after="0" w:line="360" w:lineRule="auto"/>
              <w:ind w:left="0"/>
              <w:rPr>
                <w:rFonts w:ascii="Times New Roman" w:hAnsi="Times New Roman"/>
                <w:bCs/>
                <w:sz w:val="28"/>
                <w:szCs w:val="28"/>
                <w:lang w:val="kk-KZ"/>
              </w:rPr>
            </w:pPr>
            <w:r w:rsidRPr="009B4D24">
              <w:rPr>
                <w:rFonts w:ascii="Times New Roman" w:hAnsi="Times New Roman"/>
                <w:bCs/>
                <w:sz w:val="28"/>
                <w:szCs w:val="28"/>
                <w:lang w:val="kk-KZ"/>
              </w:rPr>
              <w:t>5</w:t>
            </w:r>
          </w:p>
        </w:tc>
        <w:tc>
          <w:tcPr>
            <w:tcW w:w="8222" w:type="dxa"/>
          </w:tcPr>
          <w:p w:rsidR="00011908" w:rsidRPr="009B4D24" w:rsidRDefault="00E86156" w:rsidP="00306356">
            <w:pPr>
              <w:pStyle w:val="a5"/>
              <w:spacing w:after="0" w:line="240" w:lineRule="auto"/>
              <w:ind w:left="0"/>
              <w:rPr>
                <w:rFonts w:ascii="Times New Roman" w:hAnsi="Times New Roman"/>
                <w:bCs/>
                <w:color w:val="000000" w:themeColor="text1"/>
                <w:sz w:val="28"/>
                <w:szCs w:val="28"/>
                <w:lang w:val="kk-KZ"/>
              </w:rPr>
            </w:pPr>
            <w:r w:rsidRPr="009B4D24">
              <w:rPr>
                <w:rFonts w:ascii="Times New Roman" w:hAnsi="Times New Roman"/>
                <w:sz w:val="28"/>
                <w:szCs w:val="28"/>
                <w:lang w:val="kk-KZ"/>
              </w:rPr>
              <w:t>Білім беру бағдарламасының модульдері бөлінісінде меңгерілген кредиттер көлемін көрсететін жиынтық кесте</w:t>
            </w:r>
          </w:p>
        </w:tc>
        <w:tc>
          <w:tcPr>
            <w:tcW w:w="814" w:type="dxa"/>
            <w:vAlign w:val="bottom"/>
          </w:tcPr>
          <w:p w:rsidR="00011908" w:rsidRPr="00065EE8" w:rsidRDefault="00065EE8" w:rsidP="00306356">
            <w:pPr>
              <w:pStyle w:val="a5"/>
              <w:spacing w:after="0" w:line="240" w:lineRule="auto"/>
              <w:ind w:left="0"/>
              <w:rPr>
                <w:rFonts w:ascii="Times New Roman" w:hAnsi="Times New Roman"/>
                <w:bCs/>
                <w:sz w:val="28"/>
                <w:szCs w:val="28"/>
                <w:lang w:val="en-US"/>
              </w:rPr>
            </w:pPr>
            <w:r>
              <w:rPr>
                <w:rFonts w:ascii="Times New Roman" w:hAnsi="Times New Roman"/>
                <w:bCs/>
                <w:sz w:val="28"/>
                <w:szCs w:val="28"/>
                <w:lang w:val="en-US"/>
              </w:rPr>
              <w:t>40</w:t>
            </w:r>
          </w:p>
        </w:tc>
      </w:tr>
      <w:tr w:rsidR="00011908" w:rsidRPr="009B4D24" w:rsidTr="00684FD5">
        <w:trPr>
          <w:trHeight w:val="331"/>
        </w:trPr>
        <w:tc>
          <w:tcPr>
            <w:tcW w:w="851" w:type="dxa"/>
          </w:tcPr>
          <w:p w:rsidR="00011908" w:rsidRPr="009B4D24" w:rsidRDefault="00011908" w:rsidP="009B4D24">
            <w:pPr>
              <w:pStyle w:val="a5"/>
              <w:spacing w:after="0" w:line="240" w:lineRule="auto"/>
              <w:ind w:left="0"/>
              <w:rPr>
                <w:rFonts w:ascii="Times New Roman" w:hAnsi="Times New Roman"/>
                <w:bCs/>
                <w:sz w:val="28"/>
                <w:szCs w:val="28"/>
                <w:lang w:val="kk-KZ"/>
              </w:rPr>
            </w:pPr>
            <w:r w:rsidRPr="009B4D24">
              <w:rPr>
                <w:rFonts w:ascii="Times New Roman" w:hAnsi="Times New Roman"/>
                <w:bCs/>
                <w:sz w:val="28"/>
                <w:szCs w:val="28"/>
                <w:lang w:val="kk-KZ"/>
              </w:rPr>
              <w:t>6.</w:t>
            </w:r>
          </w:p>
        </w:tc>
        <w:tc>
          <w:tcPr>
            <w:tcW w:w="8222" w:type="dxa"/>
          </w:tcPr>
          <w:p w:rsidR="00011908" w:rsidRPr="009B4D24" w:rsidRDefault="00E86156" w:rsidP="009B4D24">
            <w:pPr>
              <w:pStyle w:val="a5"/>
              <w:spacing w:after="0" w:line="240" w:lineRule="auto"/>
              <w:ind w:left="0"/>
              <w:rPr>
                <w:rFonts w:ascii="Times New Roman" w:hAnsi="Times New Roman"/>
                <w:bCs/>
                <w:color w:val="000000" w:themeColor="text1"/>
                <w:sz w:val="28"/>
                <w:szCs w:val="28"/>
                <w:lang w:val="kk-KZ"/>
              </w:rPr>
            </w:pPr>
            <w:r w:rsidRPr="009B4D24">
              <w:rPr>
                <w:rFonts w:ascii="Times New Roman" w:hAnsi="Times New Roman"/>
                <w:sz w:val="28"/>
                <w:szCs w:val="28"/>
                <w:lang w:val="kk-KZ"/>
              </w:rPr>
              <w:t>Оқыту стратегиясы, әдістері және жасанды интеллект, бақылау және бағалау</w:t>
            </w:r>
          </w:p>
        </w:tc>
        <w:tc>
          <w:tcPr>
            <w:tcW w:w="814" w:type="dxa"/>
            <w:vAlign w:val="bottom"/>
          </w:tcPr>
          <w:p w:rsidR="00011908" w:rsidRPr="00065EE8" w:rsidRDefault="00CC5302" w:rsidP="00065EE8">
            <w:pPr>
              <w:pStyle w:val="a5"/>
              <w:spacing w:after="0" w:line="240" w:lineRule="auto"/>
              <w:ind w:left="0"/>
              <w:rPr>
                <w:rFonts w:ascii="Times New Roman" w:hAnsi="Times New Roman"/>
                <w:bCs/>
                <w:sz w:val="28"/>
                <w:szCs w:val="28"/>
                <w:lang w:val="en-US"/>
              </w:rPr>
            </w:pPr>
            <w:r w:rsidRPr="009B4D24">
              <w:rPr>
                <w:rFonts w:ascii="Times New Roman" w:hAnsi="Times New Roman"/>
                <w:bCs/>
                <w:sz w:val="28"/>
                <w:szCs w:val="28"/>
                <w:lang w:val="kk-KZ"/>
              </w:rPr>
              <w:t>4</w:t>
            </w:r>
            <w:r w:rsidR="00065EE8">
              <w:rPr>
                <w:rFonts w:ascii="Times New Roman" w:hAnsi="Times New Roman"/>
                <w:bCs/>
                <w:sz w:val="28"/>
                <w:szCs w:val="28"/>
                <w:lang w:val="en-US"/>
              </w:rPr>
              <w:t>1</w:t>
            </w:r>
          </w:p>
        </w:tc>
      </w:tr>
      <w:tr w:rsidR="00011908" w:rsidRPr="009B4D24" w:rsidTr="00684FD5">
        <w:trPr>
          <w:trHeight w:val="168"/>
        </w:trPr>
        <w:tc>
          <w:tcPr>
            <w:tcW w:w="851" w:type="dxa"/>
          </w:tcPr>
          <w:p w:rsidR="00011908" w:rsidRPr="009B4D24" w:rsidRDefault="00011908" w:rsidP="00684FD5">
            <w:pPr>
              <w:pStyle w:val="a5"/>
              <w:spacing w:after="0" w:line="360" w:lineRule="auto"/>
              <w:ind w:left="0"/>
              <w:rPr>
                <w:rFonts w:ascii="Times New Roman" w:hAnsi="Times New Roman"/>
                <w:bCs/>
                <w:sz w:val="28"/>
                <w:szCs w:val="28"/>
                <w:lang w:val="kk-KZ"/>
              </w:rPr>
            </w:pPr>
            <w:r w:rsidRPr="009B4D24">
              <w:rPr>
                <w:rFonts w:ascii="Times New Roman" w:hAnsi="Times New Roman"/>
                <w:bCs/>
                <w:sz w:val="28"/>
                <w:szCs w:val="28"/>
                <w:lang w:val="kk-KZ"/>
              </w:rPr>
              <w:t>7</w:t>
            </w:r>
          </w:p>
        </w:tc>
        <w:tc>
          <w:tcPr>
            <w:tcW w:w="8222" w:type="dxa"/>
          </w:tcPr>
          <w:p w:rsidR="00011908" w:rsidRPr="009B4D24" w:rsidRDefault="00AB3843" w:rsidP="00684FD5">
            <w:pPr>
              <w:spacing w:after="0" w:line="360" w:lineRule="auto"/>
              <w:jc w:val="both"/>
              <w:rPr>
                <w:rFonts w:ascii="Times New Roman" w:hAnsi="Times New Roman" w:cs="Times New Roman"/>
                <w:bCs/>
                <w:sz w:val="28"/>
                <w:szCs w:val="28"/>
                <w:lang w:val="kk-KZ"/>
              </w:rPr>
            </w:pPr>
            <w:r w:rsidRPr="009B4D24">
              <w:rPr>
                <w:rFonts w:ascii="Times New Roman" w:hAnsi="Times New Roman" w:cs="Times New Roman"/>
                <w:bCs/>
                <w:sz w:val="28"/>
                <w:szCs w:val="28"/>
                <w:lang w:val="kk-KZ"/>
              </w:rPr>
              <w:t>Б</w:t>
            </w:r>
            <w:r w:rsidR="00E86156" w:rsidRPr="009B4D24">
              <w:rPr>
                <w:rFonts w:ascii="Times New Roman" w:hAnsi="Times New Roman" w:cs="Times New Roman"/>
                <w:bCs/>
                <w:sz w:val="28"/>
                <w:szCs w:val="28"/>
                <w:lang w:val="kk-KZ"/>
              </w:rPr>
              <w:t>Б</w:t>
            </w:r>
            <w:r w:rsidRPr="009B4D24">
              <w:rPr>
                <w:rFonts w:ascii="Times New Roman" w:hAnsi="Times New Roman" w:cs="Times New Roman"/>
                <w:bCs/>
                <w:sz w:val="28"/>
                <w:szCs w:val="28"/>
                <w:lang w:val="kk-KZ"/>
              </w:rPr>
              <w:t>Б оқу-ресурстық қамтамасыз ету</w:t>
            </w:r>
          </w:p>
        </w:tc>
        <w:tc>
          <w:tcPr>
            <w:tcW w:w="814" w:type="dxa"/>
            <w:vAlign w:val="bottom"/>
          </w:tcPr>
          <w:p w:rsidR="00011908" w:rsidRPr="00065EE8" w:rsidRDefault="006C5FEC" w:rsidP="00CC5302">
            <w:pPr>
              <w:pStyle w:val="a5"/>
              <w:spacing w:after="0" w:line="360" w:lineRule="auto"/>
              <w:ind w:left="0"/>
              <w:rPr>
                <w:rFonts w:ascii="Times New Roman" w:hAnsi="Times New Roman"/>
                <w:bCs/>
                <w:sz w:val="28"/>
                <w:szCs w:val="28"/>
                <w:lang w:val="en-US"/>
              </w:rPr>
            </w:pPr>
            <w:r w:rsidRPr="009B4D24">
              <w:rPr>
                <w:rFonts w:ascii="Times New Roman" w:hAnsi="Times New Roman"/>
                <w:bCs/>
                <w:sz w:val="28"/>
                <w:szCs w:val="28"/>
                <w:lang w:val="kk-KZ"/>
              </w:rPr>
              <w:t>4</w:t>
            </w:r>
            <w:r w:rsidR="00065EE8">
              <w:rPr>
                <w:rFonts w:ascii="Times New Roman" w:hAnsi="Times New Roman"/>
                <w:bCs/>
                <w:sz w:val="28"/>
                <w:szCs w:val="28"/>
                <w:lang w:val="en-US"/>
              </w:rPr>
              <w:t>2</w:t>
            </w:r>
          </w:p>
        </w:tc>
      </w:tr>
      <w:tr w:rsidR="00011908" w:rsidRPr="009B4D24" w:rsidTr="00684FD5">
        <w:trPr>
          <w:trHeight w:val="279"/>
        </w:trPr>
        <w:tc>
          <w:tcPr>
            <w:tcW w:w="851" w:type="dxa"/>
          </w:tcPr>
          <w:p w:rsidR="00011908" w:rsidRPr="009B4D24" w:rsidRDefault="00011908" w:rsidP="00684FD5">
            <w:pPr>
              <w:pStyle w:val="a5"/>
              <w:spacing w:after="0" w:line="360" w:lineRule="auto"/>
              <w:ind w:left="0"/>
              <w:rPr>
                <w:rFonts w:ascii="Times New Roman" w:hAnsi="Times New Roman"/>
                <w:bCs/>
                <w:sz w:val="28"/>
                <w:szCs w:val="28"/>
                <w:lang w:val="kk-KZ"/>
              </w:rPr>
            </w:pPr>
          </w:p>
        </w:tc>
        <w:tc>
          <w:tcPr>
            <w:tcW w:w="8222" w:type="dxa"/>
          </w:tcPr>
          <w:p w:rsidR="00011908" w:rsidRPr="009B4D24" w:rsidRDefault="00AB3843" w:rsidP="00684FD5">
            <w:pPr>
              <w:spacing w:after="0" w:line="360" w:lineRule="auto"/>
              <w:jc w:val="both"/>
              <w:rPr>
                <w:rFonts w:ascii="Times New Roman" w:hAnsi="Times New Roman" w:cs="Times New Roman"/>
                <w:bCs/>
                <w:sz w:val="28"/>
                <w:szCs w:val="28"/>
                <w:lang w:val="kk-KZ"/>
              </w:rPr>
            </w:pPr>
            <w:r w:rsidRPr="009B4D24">
              <w:rPr>
                <w:rFonts w:ascii="Times New Roman" w:hAnsi="Times New Roman" w:cs="Times New Roman"/>
                <w:bCs/>
                <w:sz w:val="28"/>
                <w:szCs w:val="28"/>
                <w:lang w:val="kk-KZ"/>
              </w:rPr>
              <w:t>Келісу парағы</w:t>
            </w:r>
          </w:p>
        </w:tc>
        <w:tc>
          <w:tcPr>
            <w:tcW w:w="814" w:type="dxa"/>
            <w:vAlign w:val="bottom"/>
          </w:tcPr>
          <w:p w:rsidR="00011908" w:rsidRPr="00065EE8" w:rsidRDefault="0069446E" w:rsidP="00CC5302">
            <w:pPr>
              <w:pStyle w:val="a5"/>
              <w:spacing w:after="0" w:line="360" w:lineRule="auto"/>
              <w:ind w:left="0"/>
              <w:rPr>
                <w:rFonts w:ascii="Times New Roman" w:hAnsi="Times New Roman"/>
                <w:bCs/>
                <w:sz w:val="28"/>
                <w:szCs w:val="28"/>
                <w:lang w:val="en-US"/>
              </w:rPr>
            </w:pPr>
            <w:r w:rsidRPr="009B4D24">
              <w:rPr>
                <w:rFonts w:ascii="Times New Roman" w:hAnsi="Times New Roman"/>
                <w:bCs/>
                <w:sz w:val="28"/>
                <w:szCs w:val="28"/>
                <w:lang w:val="kk-KZ"/>
              </w:rPr>
              <w:t>4</w:t>
            </w:r>
            <w:r w:rsidR="00065EE8">
              <w:rPr>
                <w:rFonts w:ascii="Times New Roman" w:hAnsi="Times New Roman"/>
                <w:bCs/>
                <w:sz w:val="28"/>
                <w:szCs w:val="28"/>
                <w:lang w:val="en-US"/>
              </w:rPr>
              <w:t>4</w:t>
            </w:r>
          </w:p>
        </w:tc>
      </w:tr>
      <w:tr w:rsidR="00011908" w:rsidRPr="009B4D24" w:rsidTr="00684FD5">
        <w:trPr>
          <w:trHeight w:val="331"/>
        </w:trPr>
        <w:tc>
          <w:tcPr>
            <w:tcW w:w="851" w:type="dxa"/>
          </w:tcPr>
          <w:p w:rsidR="00011908" w:rsidRPr="009B4D24" w:rsidRDefault="00011908" w:rsidP="00684FD5">
            <w:pPr>
              <w:pStyle w:val="a5"/>
              <w:spacing w:after="0" w:line="360" w:lineRule="auto"/>
              <w:ind w:left="0"/>
              <w:rPr>
                <w:rFonts w:ascii="Times New Roman" w:hAnsi="Times New Roman"/>
                <w:bCs/>
                <w:sz w:val="28"/>
                <w:szCs w:val="28"/>
                <w:lang w:val="kk-KZ"/>
              </w:rPr>
            </w:pPr>
          </w:p>
        </w:tc>
        <w:tc>
          <w:tcPr>
            <w:tcW w:w="8222" w:type="dxa"/>
          </w:tcPr>
          <w:p w:rsidR="00011908" w:rsidRPr="009B4D24" w:rsidRDefault="00AB3843" w:rsidP="00684FD5">
            <w:pPr>
              <w:pStyle w:val="a5"/>
              <w:spacing w:after="0" w:line="360" w:lineRule="auto"/>
              <w:ind w:left="0"/>
              <w:rPr>
                <w:rFonts w:ascii="Times New Roman" w:hAnsi="Times New Roman"/>
                <w:bCs/>
                <w:color w:val="000000" w:themeColor="text1"/>
                <w:sz w:val="28"/>
                <w:szCs w:val="28"/>
                <w:lang w:val="kk-KZ"/>
              </w:rPr>
            </w:pPr>
            <w:r w:rsidRPr="009B4D24">
              <w:rPr>
                <w:rFonts w:ascii="Times New Roman" w:hAnsi="Times New Roman"/>
                <w:bCs/>
                <w:color w:val="000000" w:themeColor="text1"/>
                <w:sz w:val="28"/>
                <w:szCs w:val="28"/>
                <w:lang w:val="kk-KZ"/>
              </w:rPr>
              <w:t>Қосымша 1. Жұмыс берушінің пікірі</w:t>
            </w:r>
          </w:p>
        </w:tc>
        <w:tc>
          <w:tcPr>
            <w:tcW w:w="814" w:type="dxa"/>
            <w:vAlign w:val="bottom"/>
          </w:tcPr>
          <w:p w:rsidR="00011908" w:rsidRPr="00065EE8" w:rsidRDefault="0069446E" w:rsidP="00CC5302">
            <w:pPr>
              <w:pStyle w:val="a5"/>
              <w:spacing w:after="0" w:line="360" w:lineRule="auto"/>
              <w:ind w:left="0"/>
              <w:rPr>
                <w:rFonts w:ascii="Times New Roman" w:hAnsi="Times New Roman"/>
                <w:bCs/>
                <w:sz w:val="28"/>
                <w:szCs w:val="28"/>
                <w:lang w:val="en-US"/>
              </w:rPr>
            </w:pPr>
            <w:r w:rsidRPr="009B4D24">
              <w:rPr>
                <w:rFonts w:ascii="Times New Roman" w:hAnsi="Times New Roman"/>
                <w:bCs/>
                <w:sz w:val="28"/>
                <w:szCs w:val="28"/>
                <w:lang w:val="kk-KZ"/>
              </w:rPr>
              <w:t>4</w:t>
            </w:r>
            <w:r w:rsidR="00065EE8">
              <w:rPr>
                <w:rFonts w:ascii="Times New Roman" w:hAnsi="Times New Roman"/>
                <w:bCs/>
                <w:sz w:val="28"/>
                <w:szCs w:val="28"/>
                <w:lang w:val="en-US"/>
              </w:rPr>
              <w:t>5</w:t>
            </w:r>
          </w:p>
        </w:tc>
      </w:tr>
      <w:tr w:rsidR="00011908" w:rsidRPr="009B4D24" w:rsidTr="00684FD5">
        <w:trPr>
          <w:trHeight w:val="331"/>
        </w:trPr>
        <w:tc>
          <w:tcPr>
            <w:tcW w:w="851" w:type="dxa"/>
          </w:tcPr>
          <w:p w:rsidR="00011908" w:rsidRPr="009B4D24" w:rsidRDefault="00011908" w:rsidP="00684FD5">
            <w:pPr>
              <w:pStyle w:val="a5"/>
              <w:spacing w:after="0" w:line="360" w:lineRule="auto"/>
              <w:ind w:left="0"/>
              <w:rPr>
                <w:rFonts w:ascii="Times New Roman" w:hAnsi="Times New Roman"/>
                <w:bCs/>
                <w:sz w:val="28"/>
                <w:szCs w:val="28"/>
                <w:lang w:val="kk-KZ"/>
              </w:rPr>
            </w:pPr>
          </w:p>
        </w:tc>
        <w:tc>
          <w:tcPr>
            <w:tcW w:w="8222" w:type="dxa"/>
          </w:tcPr>
          <w:p w:rsidR="00011908" w:rsidRPr="009B4D24" w:rsidRDefault="00AB3843" w:rsidP="00684FD5">
            <w:pPr>
              <w:pStyle w:val="a5"/>
              <w:spacing w:after="0" w:line="360" w:lineRule="auto"/>
              <w:ind w:left="0"/>
              <w:rPr>
                <w:rFonts w:ascii="Times New Roman" w:hAnsi="Times New Roman"/>
                <w:bCs/>
                <w:color w:val="000000" w:themeColor="text1"/>
                <w:sz w:val="28"/>
                <w:szCs w:val="28"/>
                <w:lang w:val="kk-KZ"/>
              </w:rPr>
            </w:pPr>
            <w:r w:rsidRPr="009B4D24">
              <w:rPr>
                <w:rFonts w:ascii="Times New Roman" w:hAnsi="Times New Roman"/>
                <w:bCs/>
                <w:color w:val="000000" w:themeColor="text1"/>
                <w:sz w:val="28"/>
                <w:szCs w:val="28"/>
                <w:lang w:val="kk-KZ"/>
              </w:rPr>
              <w:t xml:space="preserve">Қосымша 2. </w:t>
            </w:r>
            <w:r w:rsidR="009B4D24" w:rsidRPr="00F55D39">
              <w:rPr>
                <w:rFonts w:ascii="Times New Roman" w:hAnsi="Times New Roman"/>
                <w:sz w:val="28"/>
                <w:szCs w:val="28"/>
              </w:rPr>
              <w:t>Эксперт</w:t>
            </w:r>
            <w:r w:rsidR="009B4D24" w:rsidRPr="00F55D39">
              <w:rPr>
                <w:rFonts w:ascii="Times New Roman" w:hAnsi="Times New Roman"/>
                <w:sz w:val="28"/>
                <w:szCs w:val="28"/>
                <w:lang w:val="kk-KZ"/>
              </w:rPr>
              <w:t>тік қорытынды</w:t>
            </w:r>
          </w:p>
        </w:tc>
        <w:tc>
          <w:tcPr>
            <w:tcW w:w="814" w:type="dxa"/>
            <w:vAlign w:val="bottom"/>
          </w:tcPr>
          <w:p w:rsidR="00011908" w:rsidRPr="00065EE8" w:rsidRDefault="00065EE8" w:rsidP="00CC5302">
            <w:pPr>
              <w:pStyle w:val="a5"/>
              <w:spacing w:after="0" w:line="360" w:lineRule="auto"/>
              <w:ind w:left="0"/>
              <w:rPr>
                <w:rFonts w:ascii="Times New Roman" w:hAnsi="Times New Roman"/>
                <w:bCs/>
                <w:sz w:val="28"/>
                <w:szCs w:val="28"/>
                <w:lang w:val="en-US"/>
              </w:rPr>
            </w:pPr>
            <w:r>
              <w:rPr>
                <w:rFonts w:ascii="Times New Roman" w:hAnsi="Times New Roman"/>
                <w:bCs/>
                <w:sz w:val="28"/>
                <w:szCs w:val="28"/>
                <w:lang w:val="en-US"/>
              </w:rPr>
              <w:t>47</w:t>
            </w:r>
          </w:p>
        </w:tc>
      </w:tr>
      <w:tr w:rsidR="00CC5302" w:rsidRPr="009B4D24" w:rsidTr="00684FD5">
        <w:trPr>
          <w:trHeight w:val="331"/>
        </w:trPr>
        <w:tc>
          <w:tcPr>
            <w:tcW w:w="851" w:type="dxa"/>
          </w:tcPr>
          <w:p w:rsidR="00CC5302" w:rsidRPr="009B4D24" w:rsidRDefault="00CC5302" w:rsidP="00684FD5">
            <w:pPr>
              <w:pStyle w:val="a5"/>
              <w:spacing w:after="0" w:line="360" w:lineRule="auto"/>
              <w:ind w:left="0"/>
              <w:rPr>
                <w:rFonts w:ascii="Times New Roman" w:hAnsi="Times New Roman"/>
                <w:bCs/>
                <w:sz w:val="28"/>
                <w:szCs w:val="28"/>
                <w:lang w:val="kk-KZ"/>
              </w:rPr>
            </w:pPr>
          </w:p>
        </w:tc>
        <w:tc>
          <w:tcPr>
            <w:tcW w:w="8222" w:type="dxa"/>
          </w:tcPr>
          <w:p w:rsidR="00CC5302" w:rsidRPr="009B4D24" w:rsidRDefault="00CC5302" w:rsidP="00CC5302">
            <w:pPr>
              <w:pStyle w:val="a5"/>
              <w:spacing w:after="0" w:line="360" w:lineRule="auto"/>
              <w:ind w:left="0"/>
              <w:rPr>
                <w:rFonts w:ascii="Times New Roman" w:hAnsi="Times New Roman"/>
                <w:bCs/>
                <w:color w:val="000000" w:themeColor="text1"/>
                <w:sz w:val="28"/>
                <w:szCs w:val="28"/>
                <w:lang w:val="kk-KZ"/>
              </w:rPr>
            </w:pPr>
            <w:r w:rsidRPr="009B4D24">
              <w:rPr>
                <w:rFonts w:ascii="Times New Roman" w:hAnsi="Times New Roman"/>
                <w:bCs/>
                <w:sz w:val="28"/>
                <w:szCs w:val="28"/>
                <w:lang w:val="kk-KZ"/>
              </w:rPr>
              <w:t>Қосымша 3. Кәсіби стандарттар</w:t>
            </w:r>
          </w:p>
        </w:tc>
        <w:tc>
          <w:tcPr>
            <w:tcW w:w="814" w:type="dxa"/>
            <w:vAlign w:val="bottom"/>
          </w:tcPr>
          <w:p w:rsidR="00CC5302" w:rsidRPr="00065EE8" w:rsidRDefault="00065EE8" w:rsidP="00CC5302">
            <w:pPr>
              <w:pStyle w:val="a5"/>
              <w:spacing w:after="0" w:line="360" w:lineRule="auto"/>
              <w:ind w:left="0"/>
              <w:rPr>
                <w:rFonts w:ascii="Times New Roman" w:hAnsi="Times New Roman"/>
                <w:bCs/>
                <w:sz w:val="28"/>
                <w:szCs w:val="28"/>
                <w:lang w:val="en-US"/>
              </w:rPr>
            </w:pPr>
            <w:r>
              <w:rPr>
                <w:rFonts w:ascii="Times New Roman" w:hAnsi="Times New Roman"/>
                <w:bCs/>
                <w:sz w:val="28"/>
                <w:szCs w:val="28"/>
                <w:lang w:val="en-US"/>
              </w:rPr>
              <w:t>50</w:t>
            </w:r>
          </w:p>
        </w:tc>
      </w:tr>
    </w:tbl>
    <w:p w:rsidR="00011908" w:rsidRPr="00B3684B" w:rsidRDefault="00011908" w:rsidP="00011908">
      <w:pPr>
        <w:pStyle w:val="a5"/>
        <w:spacing w:after="0" w:line="240" w:lineRule="auto"/>
        <w:jc w:val="center"/>
        <w:rPr>
          <w:rFonts w:ascii="Times New Roman" w:hAnsi="Times New Roman"/>
          <w:bCs/>
          <w:sz w:val="24"/>
          <w:szCs w:val="24"/>
          <w:lang w:val="kk-KZ"/>
        </w:rPr>
      </w:pPr>
    </w:p>
    <w:p w:rsidR="00011908" w:rsidRPr="00B3684B" w:rsidRDefault="00011908" w:rsidP="00011908">
      <w:pPr>
        <w:pStyle w:val="a5"/>
        <w:spacing w:after="0" w:line="240" w:lineRule="auto"/>
        <w:jc w:val="center"/>
        <w:rPr>
          <w:rFonts w:ascii="Times New Roman" w:hAnsi="Times New Roman"/>
          <w:b/>
          <w:bCs/>
          <w:sz w:val="24"/>
          <w:szCs w:val="24"/>
          <w:lang w:val="kk-KZ"/>
        </w:rPr>
      </w:pPr>
    </w:p>
    <w:p w:rsidR="00011908" w:rsidRPr="00B3684B" w:rsidRDefault="00011908" w:rsidP="00011908">
      <w:pPr>
        <w:pStyle w:val="a5"/>
        <w:spacing w:after="0" w:line="240" w:lineRule="auto"/>
        <w:jc w:val="center"/>
        <w:rPr>
          <w:rFonts w:ascii="Times New Roman" w:hAnsi="Times New Roman"/>
          <w:b/>
          <w:bCs/>
          <w:sz w:val="24"/>
          <w:szCs w:val="24"/>
          <w:lang w:val="kk-KZ"/>
        </w:rPr>
      </w:pPr>
    </w:p>
    <w:p w:rsidR="00011908" w:rsidRPr="00B3684B" w:rsidRDefault="00011908" w:rsidP="00011908">
      <w:pPr>
        <w:pStyle w:val="a5"/>
        <w:spacing w:after="0" w:line="240" w:lineRule="auto"/>
        <w:jc w:val="center"/>
        <w:rPr>
          <w:rFonts w:ascii="Times New Roman" w:hAnsi="Times New Roman"/>
          <w:b/>
          <w:bCs/>
          <w:sz w:val="20"/>
          <w:szCs w:val="20"/>
          <w:lang w:val="kk-KZ"/>
        </w:rPr>
      </w:pPr>
    </w:p>
    <w:p w:rsidR="00011908" w:rsidRPr="00B3684B" w:rsidRDefault="00011908" w:rsidP="00011908">
      <w:pPr>
        <w:pStyle w:val="a5"/>
        <w:spacing w:after="0" w:line="240" w:lineRule="auto"/>
        <w:jc w:val="center"/>
        <w:rPr>
          <w:rFonts w:ascii="Times New Roman" w:hAnsi="Times New Roman"/>
          <w:b/>
          <w:bCs/>
          <w:sz w:val="20"/>
          <w:szCs w:val="20"/>
          <w:lang w:val="kk-KZ"/>
        </w:rPr>
      </w:pPr>
    </w:p>
    <w:p w:rsidR="00011908" w:rsidRPr="00B3684B" w:rsidRDefault="00011908" w:rsidP="00011908">
      <w:pPr>
        <w:pStyle w:val="a5"/>
        <w:spacing w:after="0" w:line="240" w:lineRule="auto"/>
        <w:jc w:val="center"/>
        <w:rPr>
          <w:rFonts w:ascii="Times New Roman" w:hAnsi="Times New Roman"/>
          <w:b/>
          <w:bCs/>
          <w:sz w:val="20"/>
          <w:szCs w:val="20"/>
          <w:lang w:val="kk-KZ"/>
        </w:rPr>
      </w:pPr>
    </w:p>
    <w:p w:rsidR="00011908" w:rsidRPr="00B3684B" w:rsidRDefault="00011908" w:rsidP="00011908">
      <w:pPr>
        <w:pStyle w:val="a5"/>
        <w:spacing w:after="0" w:line="240" w:lineRule="auto"/>
        <w:jc w:val="center"/>
        <w:rPr>
          <w:rFonts w:ascii="Times New Roman" w:hAnsi="Times New Roman"/>
          <w:b/>
          <w:bCs/>
          <w:sz w:val="20"/>
          <w:szCs w:val="20"/>
          <w:lang w:val="kk-KZ"/>
        </w:rPr>
      </w:pPr>
    </w:p>
    <w:p w:rsidR="00011908" w:rsidRPr="00B3684B" w:rsidRDefault="00011908" w:rsidP="00011908">
      <w:pPr>
        <w:pStyle w:val="a5"/>
        <w:spacing w:after="0" w:line="240" w:lineRule="auto"/>
        <w:jc w:val="center"/>
        <w:rPr>
          <w:rFonts w:ascii="Times New Roman" w:hAnsi="Times New Roman"/>
          <w:b/>
          <w:bCs/>
          <w:sz w:val="20"/>
          <w:szCs w:val="20"/>
          <w:lang w:val="kk-KZ"/>
        </w:rPr>
      </w:pPr>
    </w:p>
    <w:p w:rsidR="00011908" w:rsidRPr="00B3684B" w:rsidRDefault="00011908" w:rsidP="00011908">
      <w:pPr>
        <w:pStyle w:val="a5"/>
        <w:spacing w:after="0" w:line="240" w:lineRule="auto"/>
        <w:jc w:val="center"/>
        <w:rPr>
          <w:rFonts w:ascii="Times New Roman" w:hAnsi="Times New Roman"/>
          <w:b/>
          <w:bCs/>
          <w:sz w:val="20"/>
          <w:szCs w:val="20"/>
          <w:lang w:val="kk-KZ"/>
        </w:rPr>
      </w:pPr>
    </w:p>
    <w:p w:rsidR="00011908" w:rsidRPr="00B3684B" w:rsidRDefault="00011908" w:rsidP="00011908">
      <w:pPr>
        <w:pStyle w:val="a5"/>
        <w:spacing w:after="0" w:line="240" w:lineRule="auto"/>
        <w:jc w:val="center"/>
        <w:rPr>
          <w:rFonts w:ascii="Times New Roman" w:hAnsi="Times New Roman"/>
          <w:b/>
          <w:bCs/>
          <w:sz w:val="20"/>
          <w:szCs w:val="20"/>
          <w:lang w:val="kk-KZ"/>
        </w:rPr>
      </w:pPr>
    </w:p>
    <w:p w:rsidR="00011908" w:rsidRPr="00B3684B" w:rsidRDefault="00011908" w:rsidP="00011908">
      <w:pPr>
        <w:pStyle w:val="a5"/>
        <w:spacing w:after="0" w:line="240" w:lineRule="auto"/>
        <w:jc w:val="center"/>
        <w:rPr>
          <w:rFonts w:ascii="Times New Roman" w:hAnsi="Times New Roman"/>
          <w:b/>
          <w:bCs/>
          <w:sz w:val="20"/>
          <w:szCs w:val="20"/>
          <w:lang w:val="kk-KZ"/>
        </w:rPr>
      </w:pPr>
    </w:p>
    <w:p w:rsidR="00011908" w:rsidRPr="00B3684B" w:rsidRDefault="00011908" w:rsidP="00011908">
      <w:pPr>
        <w:pStyle w:val="a5"/>
        <w:spacing w:after="0" w:line="240" w:lineRule="auto"/>
        <w:jc w:val="center"/>
        <w:rPr>
          <w:rFonts w:ascii="Times New Roman" w:hAnsi="Times New Roman"/>
          <w:b/>
          <w:bCs/>
          <w:sz w:val="20"/>
          <w:szCs w:val="20"/>
          <w:lang w:val="kk-KZ"/>
        </w:rPr>
      </w:pPr>
    </w:p>
    <w:p w:rsidR="00011908" w:rsidRPr="00B3684B" w:rsidRDefault="00011908" w:rsidP="00011908">
      <w:pPr>
        <w:pStyle w:val="a5"/>
        <w:spacing w:after="0" w:line="240" w:lineRule="auto"/>
        <w:jc w:val="center"/>
        <w:rPr>
          <w:rFonts w:ascii="Times New Roman" w:hAnsi="Times New Roman"/>
          <w:b/>
          <w:bCs/>
          <w:sz w:val="20"/>
          <w:szCs w:val="20"/>
          <w:lang w:val="kk-KZ"/>
        </w:rPr>
      </w:pPr>
    </w:p>
    <w:p w:rsidR="00011908" w:rsidRPr="00B3684B" w:rsidRDefault="00011908" w:rsidP="00011908">
      <w:pPr>
        <w:pStyle w:val="a5"/>
        <w:spacing w:after="0" w:line="240" w:lineRule="auto"/>
        <w:jc w:val="center"/>
        <w:rPr>
          <w:rFonts w:ascii="Times New Roman" w:hAnsi="Times New Roman"/>
          <w:b/>
          <w:bCs/>
          <w:sz w:val="20"/>
          <w:szCs w:val="20"/>
          <w:lang w:val="kk-KZ"/>
        </w:rPr>
      </w:pPr>
    </w:p>
    <w:p w:rsidR="00011908" w:rsidRPr="00B3684B" w:rsidRDefault="00011908" w:rsidP="00011908">
      <w:pPr>
        <w:pStyle w:val="a5"/>
        <w:spacing w:after="0" w:line="240" w:lineRule="auto"/>
        <w:jc w:val="center"/>
        <w:rPr>
          <w:rFonts w:ascii="Times New Roman" w:hAnsi="Times New Roman"/>
          <w:b/>
          <w:bCs/>
          <w:sz w:val="20"/>
          <w:szCs w:val="20"/>
          <w:lang w:val="kk-KZ"/>
        </w:rPr>
      </w:pPr>
    </w:p>
    <w:p w:rsidR="00011908" w:rsidRPr="00B3684B" w:rsidRDefault="00011908" w:rsidP="00011908">
      <w:pPr>
        <w:pStyle w:val="a5"/>
        <w:spacing w:after="0" w:line="240" w:lineRule="auto"/>
        <w:jc w:val="center"/>
        <w:rPr>
          <w:rFonts w:ascii="Times New Roman" w:hAnsi="Times New Roman"/>
          <w:b/>
          <w:bCs/>
          <w:sz w:val="20"/>
          <w:szCs w:val="20"/>
          <w:lang w:val="kk-KZ"/>
        </w:rPr>
      </w:pPr>
    </w:p>
    <w:p w:rsidR="00011908" w:rsidRPr="00B3684B" w:rsidRDefault="00011908" w:rsidP="00011908">
      <w:pPr>
        <w:rPr>
          <w:rFonts w:ascii="Times New Roman" w:eastAsia="Times New Roman" w:hAnsi="Times New Roman" w:cs="Times New Roman"/>
          <w:b/>
          <w:bCs/>
          <w:sz w:val="20"/>
          <w:szCs w:val="20"/>
          <w:lang w:val="kk-KZ" w:eastAsia="de-DE"/>
        </w:rPr>
      </w:pPr>
      <w:r w:rsidRPr="00B3684B">
        <w:rPr>
          <w:rFonts w:ascii="Times New Roman" w:hAnsi="Times New Roman" w:cs="Times New Roman"/>
          <w:b/>
          <w:bCs/>
          <w:sz w:val="20"/>
          <w:szCs w:val="20"/>
          <w:lang w:val="kk-KZ"/>
        </w:rPr>
        <w:br w:type="page"/>
      </w:r>
    </w:p>
    <w:p w:rsidR="00A0634D" w:rsidRPr="00B3684B" w:rsidRDefault="00A0634D" w:rsidP="00BD43B7">
      <w:pPr>
        <w:pStyle w:val="a5"/>
        <w:numPr>
          <w:ilvl w:val="0"/>
          <w:numId w:val="2"/>
        </w:numPr>
        <w:spacing w:after="240" w:line="240" w:lineRule="auto"/>
        <w:rPr>
          <w:rFonts w:ascii="Times New Roman" w:hAnsi="Times New Roman"/>
          <w:b/>
          <w:bCs/>
          <w:sz w:val="24"/>
          <w:szCs w:val="24"/>
          <w:lang w:val="kk-KZ"/>
        </w:rPr>
      </w:pPr>
      <w:r w:rsidRPr="00B3684B">
        <w:rPr>
          <w:rFonts w:ascii="Times New Roman" w:hAnsi="Times New Roman"/>
          <w:b/>
          <w:bCs/>
          <w:sz w:val="24"/>
          <w:szCs w:val="24"/>
          <w:lang w:val="kk-KZ"/>
        </w:rPr>
        <w:lastRenderedPageBreak/>
        <w:t>БАҒДАРЛАМА</w:t>
      </w:r>
      <w:r w:rsidR="00E86156">
        <w:rPr>
          <w:rFonts w:ascii="Times New Roman" w:hAnsi="Times New Roman"/>
          <w:b/>
          <w:bCs/>
          <w:sz w:val="24"/>
          <w:szCs w:val="24"/>
          <w:lang w:val="kk-KZ"/>
        </w:rPr>
        <w:t>НЫҢ КОНЦЕПЦИЯСЫ</w:t>
      </w:r>
    </w:p>
    <w:p w:rsidR="00A0634D" w:rsidRPr="00B3684B" w:rsidRDefault="00A0634D" w:rsidP="00A0634D">
      <w:pPr>
        <w:pStyle w:val="a5"/>
        <w:spacing w:after="240" w:line="240" w:lineRule="auto"/>
        <w:ind w:left="3903"/>
        <w:rPr>
          <w:rFonts w:ascii="Times New Roman" w:hAnsi="Times New Roman"/>
          <w:b/>
          <w:bCs/>
          <w:sz w:val="24"/>
          <w:szCs w:val="24"/>
          <w:lang w:val="kk-KZ"/>
        </w:rPr>
      </w:pPr>
    </w:p>
    <w:tbl>
      <w:tblPr>
        <w:tblStyle w:val="a7"/>
        <w:tblW w:w="961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39"/>
        <w:gridCol w:w="7371"/>
      </w:tblGrid>
      <w:tr w:rsidR="00E24335" w:rsidRPr="007904FE" w:rsidTr="00FC7CC0">
        <w:tc>
          <w:tcPr>
            <w:tcW w:w="2239" w:type="dxa"/>
          </w:tcPr>
          <w:p w:rsidR="00E24335" w:rsidRPr="00B3684B" w:rsidRDefault="00E24335" w:rsidP="00011908">
            <w:pPr>
              <w:pStyle w:val="a5"/>
              <w:ind w:left="0"/>
              <w:rPr>
                <w:rFonts w:ascii="Times New Roman" w:hAnsi="Times New Roman"/>
                <w:b/>
                <w:bCs/>
                <w:sz w:val="24"/>
                <w:szCs w:val="24"/>
                <w:lang w:val="kk-KZ"/>
              </w:rPr>
            </w:pPr>
            <w:r w:rsidRPr="00B3684B">
              <w:rPr>
                <w:rFonts w:ascii="Times New Roman" w:hAnsi="Times New Roman"/>
                <w:b/>
                <w:bCs/>
                <w:sz w:val="24"/>
                <w:szCs w:val="24"/>
                <w:lang w:val="kk-KZ"/>
              </w:rPr>
              <w:t>Университет миссиясы</w:t>
            </w:r>
          </w:p>
        </w:tc>
        <w:tc>
          <w:tcPr>
            <w:tcW w:w="7371" w:type="dxa"/>
          </w:tcPr>
          <w:p w:rsidR="00E24335" w:rsidRPr="00B3684B" w:rsidRDefault="00E24335" w:rsidP="00B3684B">
            <w:pPr>
              <w:pStyle w:val="HTML"/>
              <w:jc w:val="both"/>
              <w:rPr>
                <w:rFonts w:ascii="Times New Roman" w:hAnsi="Times New Roman" w:cs="Times New Roman"/>
                <w:sz w:val="24"/>
                <w:szCs w:val="24"/>
                <w:lang w:val="kk-KZ" w:eastAsia="ru-RU"/>
              </w:rPr>
            </w:pPr>
            <w:r w:rsidRPr="00B3684B">
              <w:rPr>
                <w:rStyle w:val="y2iqfc"/>
                <w:rFonts w:ascii="Times New Roman" w:hAnsi="Times New Roman" w:cs="Times New Roman"/>
                <w:sz w:val="24"/>
                <w:szCs w:val="24"/>
                <w:lang w:val="kk-KZ" w:eastAsia="ru-RU"/>
              </w:rPr>
              <w:t>Жаңа құзыреттіліктерді қалыптастыру, зерттеушілік ойлау мен мәдениетті тарататын көшбасшы дайындау.</w:t>
            </w:r>
          </w:p>
        </w:tc>
      </w:tr>
      <w:tr w:rsidR="009B4D24" w:rsidRPr="007904FE" w:rsidTr="00FC7CC0">
        <w:trPr>
          <w:trHeight w:val="2580"/>
        </w:trPr>
        <w:tc>
          <w:tcPr>
            <w:tcW w:w="2239" w:type="dxa"/>
          </w:tcPr>
          <w:p w:rsidR="009B4D24" w:rsidRPr="00B3684B" w:rsidRDefault="009B4D24" w:rsidP="00AB3843">
            <w:pPr>
              <w:jc w:val="both"/>
              <w:rPr>
                <w:rFonts w:ascii="Times New Roman" w:hAnsi="Times New Roman" w:cs="Times New Roman"/>
                <w:sz w:val="24"/>
                <w:szCs w:val="24"/>
                <w:lang w:val="kk-KZ"/>
              </w:rPr>
            </w:pPr>
            <w:r w:rsidRPr="00B3684B">
              <w:rPr>
                <w:rFonts w:ascii="Times New Roman" w:eastAsia="Times New Roman" w:hAnsi="Times New Roman" w:cs="Times New Roman"/>
                <w:b/>
                <w:bCs/>
                <w:sz w:val="24"/>
                <w:szCs w:val="24"/>
                <w:lang w:val="kk-KZ"/>
              </w:rPr>
              <w:t>Университет құндылықтары</w:t>
            </w:r>
          </w:p>
          <w:p w:rsidR="009B4D24" w:rsidRPr="00B3684B" w:rsidRDefault="009B4D24" w:rsidP="00011908">
            <w:pPr>
              <w:ind w:firstLine="709"/>
              <w:jc w:val="both"/>
              <w:rPr>
                <w:rFonts w:ascii="Times New Roman" w:hAnsi="Times New Roman" w:cs="Times New Roman"/>
                <w:strike/>
                <w:sz w:val="24"/>
                <w:szCs w:val="24"/>
                <w:lang w:val="kk-KZ"/>
              </w:rPr>
            </w:pPr>
          </w:p>
          <w:p w:rsidR="009B4D24" w:rsidRPr="00B3684B" w:rsidRDefault="009B4D24" w:rsidP="00011908">
            <w:pPr>
              <w:pStyle w:val="a5"/>
              <w:ind w:left="0"/>
              <w:rPr>
                <w:rFonts w:ascii="Times New Roman" w:hAnsi="Times New Roman"/>
                <w:b/>
                <w:bCs/>
                <w:sz w:val="24"/>
                <w:szCs w:val="24"/>
                <w:lang w:val="kk-KZ"/>
              </w:rPr>
            </w:pPr>
          </w:p>
        </w:tc>
        <w:tc>
          <w:tcPr>
            <w:tcW w:w="7371" w:type="dxa"/>
          </w:tcPr>
          <w:p w:rsidR="009B4D24" w:rsidRPr="009B4D24" w:rsidRDefault="009B4D24" w:rsidP="009B4D24">
            <w:pPr>
              <w:pStyle w:val="a5"/>
              <w:widowControl w:val="0"/>
              <w:tabs>
                <w:tab w:val="left" w:pos="273"/>
              </w:tabs>
              <w:kinsoku w:val="0"/>
              <w:overflowPunct w:val="0"/>
              <w:autoSpaceDE w:val="0"/>
              <w:autoSpaceDN w:val="0"/>
              <w:adjustRightInd w:val="0"/>
              <w:ind w:left="0"/>
              <w:rPr>
                <w:rFonts w:ascii="Times New Roman" w:hAnsi="Times New Roman"/>
                <w:bCs/>
                <w:sz w:val="24"/>
                <w:szCs w:val="24"/>
              </w:rPr>
            </w:pPr>
            <w:r w:rsidRPr="009B4D24">
              <w:rPr>
                <w:rFonts w:ascii="Times New Roman" w:hAnsi="Times New Roman"/>
                <w:bCs/>
                <w:sz w:val="24"/>
                <w:szCs w:val="24"/>
                <w:lang w:val="kk-KZ"/>
              </w:rPr>
              <w:t>-А</w:t>
            </w:r>
            <w:r w:rsidRPr="009B4D24">
              <w:rPr>
                <w:rFonts w:ascii="Times New Roman" w:hAnsi="Times New Roman"/>
                <w:bCs/>
                <w:sz w:val="24"/>
                <w:szCs w:val="24"/>
              </w:rPr>
              <w:t>шықтық – өзгерістерге, инновацияларға және ынтымақтастыққа әзір;</w:t>
            </w:r>
          </w:p>
          <w:p w:rsidR="009B4D24" w:rsidRPr="009B4D24" w:rsidRDefault="009B4D24" w:rsidP="009B4D24">
            <w:pPr>
              <w:pStyle w:val="a5"/>
              <w:widowControl w:val="0"/>
              <w:tabs>
                <w:tab w:val="left" w:pos="273"/>
              </w:tabs>
              <w:kinsoku w:val="0"/>
              <w:overflowPunct w:val="0"/>
              <w:autoSpaceDE w:val="0"/>
              <w:autoSpaceDN w:val="0"/>
              <w:adjustRightInd w:val="0"/>
              <w:ind w:left="0"/>
              <w:rPr>
                <w:rFonts w:ascii="Times New Roman" w:hAnsi="Times New Roman"/>
                <w:bCs/>
                <w:sz w:val="24"/>
                <w:szCs w:val="24"/>
              </w:rPr>
            </w:pPr>
            <w:r w:rsidRPr="009B4D24">
              <w:rPr>
                <w:rFonts w:ascii="Times New Roman" w:hAnsi="Times New Roman"/>
                <w:bCs/>
                <w:sz w:val="24"/>
                <w:szCs w:val="24"/>
                <w:lang w:val="kk-KZ"/>
              </w:rPr>
              <w:t>-Ш</w:t>
            </w:r>
            <w:r w:rsidRPr="009B4D24">
              <w:rPr>
                <w:rFonts w:ascii="Times New Roman" w:hAnsi="Times New Roman"/>
                <w:bCs/>
                <w:sz w:val="24"/>
                <w:szCs w:val="24"/>
              </w:rPr>
              <w:t>ығармашылық – идеяларды тудырады, оны дамытады және құндылықтарға айналдырады;</w:t>
            </w:r>
          </w:p>
          <w:p w:rsidR="009B4D24" w:rsidRPr="009B4D24" w:rsidRDefault="009B4D24" w:rsidP="009B4D24">
            <w:pPr>
              <w:pStyle w:val="a5"/>
              <w:widowControl w:val="0"/>
              <w:tabs>
                <w:tab w:val="left" w:pos="273"/>
              </w:tabs>
              <w:kinsoku w:val="0"/>
              <w:overflowPunct w:val="0"/>
              <w:autoSpaceDE w:val="0"/>
              <w:autoSpaceDN w:val="0"/>
              <w:adjustRightInd w:val="0"/>
              <w:ind w:left="0"/>
              <w:rPr>
                <w:rFonts w:ascii="Times New Roman" w:hAnsi="Times New Roman"/>
                <w:bCs/>
                <w:sz w:val="24"/>
                <w:szCs w:val="24"/>
              </w:rPr>
            </w:pPr>
            <w:r w:rsidRPr="009B4D24">
              <w:rPr>
                <w:rFonts w:ascii="Times New Roman" w:hAnsi="Times New Roman"/>
                <w:bCs/>
                <w:sz w:val="24"/>
                <w:szCs w:val="24"/>
                <w:lang w:val="kk-KZ"/>
              </w:rPr>
              <w:t>-А</w:t>
            </w:r>
            <w:r w:rsidRPr="009B4D24">
              <w:rPr>
                <w:rFonts w:ascii="Times New Roman" w:hAnsi="Times New Roman"/>
                <w:bCs/>
                <w:sz w:val="24"/>
                <w:szCs w:val="24"/>
              </w:rPr>
              <w:t>кадемиялық еркіндік – таңдау жасаудағы, дамудағы  еркіндік және іс-әрекет;</w:t>
            </w:r>
          </w:p>
          <w:p w:rsidR="009B4D24" w:rsidRPr="009B4D24" w:rsidRDefault="009B4D24" w:rsidP="009B4D24">
            <w:pPr>
              <w:pStyle w:val="a5"/>
              <w:widowControl w:val="0"/>
              <w:tabs>
                <w:tab w:val="left" w:pos="273"/>
              </w:tabs>
              <w:kinsoku w:val="0"/>
              <w:overflowPunct w:val="0"/>
              <w:autoSpaceDE w:val="0"/>
              <w:autoSpaceDN w:val="0"/>
              <w:adjustRightInd w:val="0"/>
              <w:ind w:left="0"/>
              <w:rPr>
                <w:rFonts w:ascii="Times New Roman" w:hAnsi="Times New Roman"/>
                <w:bCs/>
                <w:sz w:val="24"/>
                <w:szCs w:val="24"/>
              </w:rPr>
            </w:pPr>
            <w:r w:rsidRPr="009B4D24">
              <w:rPr>
                <w:rFonts w:ascii="Times New Roman" w:hAnsi="Times New Roman"/>
                <w:bCs/>
                <w:sz w:val="24"/>
                <w:szCs w:val="24"/>
                <w:lang w:val="kk-KZ"/>
              </w:rPr>
              <w:t>С</w:t>
            </w:r>
            <w:r w:rsidRPr="009B4D24">
              <w:rPr>
                <w:rFonts w:ascii="Times New Roman" w:hAnsi="Times New Roman"/>
                <w:bCs/>
                <w:sz w:val="24"/>
                <w:szCs w:val="24"/>
              </w:rPr>
              <w:t>еріктестік – барлығы жеңіске жетететін және сенімділік пен қолдау тудыратын қарым-қатынасты құру;</w:t>
            </w:r>
          </w:p>
          <w:p w:rsidR="009B4D24" w:rsidRPr="009B4D24" w:rsidRDefault="009B4D24" w:rsidP="009B4D24">
            <w:pPr>
              <w:tabs>
                <w:tab w:val="left" w:pos="273"/>
              </w:tabs>
              <w:rPr>
                <w:rFonts w:ascii="Times New Roman" w:hAnsi="Times New Roman"/>
                <w:sz w:val="24"/>
                <w:szCs w:val="24"/>
                <w:lang w:val="de-DE" w:eastAsia="ru-RU"/>
              </w:rPr>
            </w:pPr>
            <w:r w:rsidRPr="009B4D24">
              <w:rPr>
                <w:rFonts w:ascii="Times New Roman" w:hAnsi="Times New Roman"/>
                <w:bCs/>
                <w:sz w:val="24"/>
                <w:szCs w:val="24"/>
                <w:lang w:val="kk-KZ" w:eastAsia="ru-RU"/>
              </w:rPr>
              <w:t>-Ә</w:t>
            </w:r>
            <w:r w:rsidRPr="009B4D24">
              <w:rPr>
                <w:rFonts w:ascii="Times New Roman" w:hAnsi="Times New Roman"/>
                <w:bCs/>
                <w:sz w:val="24"/>
                <w:szCs w:val="24"/>
                <w:lang w:eastAsia="ru-RU"/>
              </w:rPr>
              <w:t>леуметтік</w:t>
            </w:r>
            <w:r w:rsidRPr="009B4D24">
              <w:rPr>
                <w:rFonts w:ascii="Times New Roman" w:hAnsi="Times New Roman"/>
                <w:bCs/>
                <w:sz w:val="24"/>
                <w:szCs w:val="24"/>
                <w:lang w:val="de-DE" w:eastAsia="ru-RU"/>
              </w:rPr>
              <w:t xml:space="preserve"> </w:t>
            </w:r>
            <w:r w:rsidRPr="009B4D24">
              <w:rPr>
                <w:rFonts w:ascii="Times New Roman" w:hAnsi="Times New Roman"/>
                <w:bCs/>
                <w:sz w:val="24"/>
                <w:szCs w:val="24"/>
                <w:lang w:eastAsia="ru-RU"/>
              </w:rPr>
              <w:t>жауапкершілік</w:t>
            </w:r>
            <w:r w:rsidRPr="009B4D24">
              <w:rPr>
                <w:rFonts w:ascii="Times New Roman" w:hAnsi="Times New Roman"/>
                <w:bCs/>
                <w:sz w:val="24"/>
                <w:szCs w:val="24"/>
                <w:lang w:val="de-DE" w:eastAsia="ru-RU"/>
              </w:rPr>
              <w:t xml:space="preserve"> – </w:t>
            </w:r>
            <w:r w:rsidRPr="009B4D24">
              <w:rPr>
                <w:rFonts w:ascii="Times New Roman" w:hAnsi="Times New Roman"/>
                <w:bCs/>
                <w:sz w:val="24"/>
                <w:szCs w:val="24"/>
                <w:lang w:eastAsia="ru-RU"/>
              </w:rPr>
              <w:t>міндеттемелерді</w:t>
            </w:r>
            <w:r w:rsidRPr="009B4D24">
              <w:rPr>
                <w:rFonts w:ascii="Times New Roman" w:hAnsi="Times New Roman"/>
                <w:bCs/>
                <w:sz w:val="24"/>
                <w:szCs w:val="24"/>
                <w:lang w:val="de-DE" w:eastAsia="ru-RU"/>
              </w:rPr>
              <w:t xml:space="preserve"> </w:t>
            </w:r>
            <w:r w:rsidRPr="009B4D24">
              <w:rPr>
                <w:rFonts w:ascii="Times New Roman" w:hAnsi="Times New Roman"/>
                <w:bCs/>
                <w:sz w:val="24"/>
                <w:szCs w:val="24"/>
                <w:lang w:eastAsia="ru-RU"/>
              </w:rPr>
              <w:t>орындауға</w:t>
            </w:r>
            <w:r w:rsidRPr="009B4D24">
              <w:rPr>
                <w:rFonts w:ascii="Times New Roman" w:hAnsi="Times New Roman"/>
                <w:bCs/>
                <w:sz w:val="24"/>
                <w:szCs w:val="24"/>
                <w:lang w:val="de-DE" w:eastAsia="ru-RU"/>
              </w:rPr>
              <w:t xml:space="preserve">, </w:t>
            </w:r>
            <w:r w:rsidRPr="009B4D24">
              <w:rPr>
                <w:rFonts w:ascii="Times New Roman" w:hAnsi="Times New Roman"/>
                <w:bCs/>
                <w:sz w:val="24"/>
                <w:szCs w:val="24"/>
                <w:lang w:eastAsia="ru-RU"/>
              </w:rPr>
              <w:t>шешім</w:t>
            </w:r>
            <w:r w:rsidRPr="009B4D24">
              <w:rPr>
                <w:rFonts w:ascii="Times New Roman" w:hAnsi="Times New Roman"/>
                <w:bCs/>
                <w:sz w:val="24"/>
                <w:szCs w:val="24"/>
                <w:lang w:val="de-DE" w:eastAsia="ru-RU"/>
              </w:rPr>
              <w:t xml:space="preserve"> </w:t>
            </w:r>
            <w:r w:rsidRPr="009B4D24">
              <w:rPr>
                <w:rFonts w:ascii="Times New Roman" w:hAnsi="Times New Roman"/>
                <w:bCs/>
                <w:sz w:val="24"/>
                <w:szCs w:val="24"/>
                <w:lang w:eastAsia="ru-RU"/>
              </w:rPr>
              <w:t>қабылдауға</w:t>
            </w:r>
            <w:r w:rsidRPr="009B4D24">
              <w:rPr>
                <w:rFonts w:ascii="Times New Roman" w:hAnsi="Times New Roman"/>
                <w:bCs/>
                <w:sz w:val="24"/>
                <w:szCs w:val="24"/>
                <w:lang w:val="de-DE" w:eastAsia="ru-RU"/>
              </w:rPr>
              <w:t xml:space="preserve"> </w:t>
            </w:r>
            <w:r w:rsidRPr="009B4D24">
              <w:rPr>
                <w:rFonts w:ascii="Times New Roman" w:hAnsi="Times New Roman"/>
                <w:bCs/>
                <w:sz w:val="24"/>
                <w:szCs w:val="24"/>
                <w:lang w:eastAsia="ru-RU"/>
              </w:rPr>
              <w:t>және</w:t>
            </w:r>
            <w:r w:rsidRPr="009B4D24">
              <w:rPr>
                <w:rFonts w:ascii="Times New Roman" w:hAnsi="Times New Roman"/>
                <w:bCs/>
                <w:sz w:val="24"/>
                <w:szCs w:val="24"/>
                <w:lang w:val="de-DE" w:eastAsia="ru-RU"/>
              </w:rPr>
              <w:t xml:space="preserve"> </w:t>
            </w:r>
            <w:r w:rsidRPr="009B4D24">
              <w:rPr>
                <w:rFonts w:ascii="Times New Roman" w:hAnsi="Times New Roman"/>
                <w:bCs/>
                <w:sz w:val="24"/>
                <w:szCs w:val="24"/>
                <w:lang w:eastAsia="ru-RU"/>
              </w:rPr>
              <w:t>оның</w:t>
            </w:r>
            <w:r w:rsidRPr="009B4D24">
              <w:rPr>
                <w:rFonts w:ascii="Times New Roman" w:hAnsi="Times New Roman"/>
                <w:bCs/>
                <w:sz w:val="24"/>
                <w:szCs w:val="24"/>
                <w:lang w:val="de-DE" w:eastAsia="ru-RU"/>
              </w:rPr>
              <w:t xml:space="preserve"> </w:t>
            </w:r>
            <w:r w:rsidRPr="009B4D24">
              <w:rPr>
                <w:rFonts w:ascii="Times New Roman" w:hAnsi="Times New Roman"/>
                <w:bCs/>
                <w:sz w:val="24"/>
                <w:szCs w:val="24"/>
                <w:lang w:eastAsia="ru-RU"/>
              </w:rPr>
              <w:t>нәтижелері</w:t>
            </w:r>
            <w:r w:rsidRPr="009B4D24">
              <w:rPr>
                <w:rFonts w:ascii="Times New Roman" w:hAnsi="Times New Roman"/>
                <w:bCs/>
                <w:sz w:val="24"/>
                <w:szCs w:val="24"/>
                <w:lang w:val="de-DE" w:eastAsia="ru-RU"/>
              </w:rPr>
              <w:t xml:space="preserve"> </w:t>
            </w:r>
            <w:r w:rsidRPr="009B4D24">
              <w:rPr>
                <w:rFonts w:ascii="Times New Roman" w:hAnsi="Times New Roman"/>
                <w:bCs/>
                <w:sz w:val="24"/>
                <w:szCs w:val="24"/>
                <w:lang w:eastAsia="ru-RU"/>
              </w:rPr>
              <w:t>үшін</w:t>
            </w:r>
            <w:r w:rsidRPr="009B4D24">
              <w:rPr>
                <w:rFonts w:ascii="Times New Roman" w:hAnsi="Times New Roman"/>
                <w:bCs/>
                <w:sz w:val="24"/>
                <w:szCs w:val="24"/>
                <w:lang w:val="de-DE" w:eastAsia="ru-RU"/>
              </w:rPr>
              <w:t xml:space="preserve"> </w:t>
            </w:r>
            <w:r w:rsidRPr="009B4D24">
              <w:rPr>
                <w:rFonts w:ascii="Times New Roman" w:hAnsi="Times New Roman"/>
                <w:bCs/>
                <w:sz w:val="24"/>
                <w:szCs w:val="24"/>
                <w:lang w:eastAsia="ru-RU"/>
              </w:rPr>
              <w:t>жауапты</w:t>
            </w:r>
            <w:r w:rsidRPr="009B4D24">
              <w:rPr>
                <w:rFonts w:ascii="Times New Roman" w:hAnsi="Times New Roman"/>
                <w:bCs/>
                <w:sz w:val="24"/>
                <w:szCs w:val="24"/>
                <w:lang w:val="de-DE" w:eastAsia="ru-RU"/>
              </w:rPr>
              <w:t xml:space="preserve"> </w:t>
            </w:r>
            <w:r w:rsidRPr="009B4D24">
              <w:rPr>
                <w:rFonts w:ascii="Times New Roman" w:hAnsi="Times New Roman"/>
                <w:bCs/>
                <w:sz w:val="24"/>
                <w:szCs w:val="24"/>
                <w:lang w:eastAsia="ru-RU"/>
              </w:rPr>
              <w:t>болуға</w:t>
            </w:r>
            <w:r w:rsidRPr="009B4D24">
              <w:rPr>
                <w:rFonts w:ascii="Times New Roman" w:hAnsi="Times New Roman"/>
                <w:bCs/>
                <w:sz w:val="24"/>
                <w:szCs w:val="24"/>
                <w:lang w:val="de-DE" w:eastAsia="ru-RU"/>
              </w:rPr>
              <w:t xml:space="preserve"> </w:t>
            </w:r>
            <w:r w:rsidRPr="009B4D24">
              <w:rPr>
                <w:rFonts w:ascii="Times New Roman" w:hAnsi="Times New Roman"/>
                <w:bCs/>
                <w:sz w:val="24"/>
                <w:szCs w:val="24"/>
                <w:lang w:eastAsia="ru-RU"/>
              </w:rPr>
              <w:t>дайын</w:t>
            </w:r>
            <w:r w:rsidRPr="009B4D24">
              <w:rPr>
                <w:rFonts w:ascii="Times New Roman" w:hAnsi="Times New Roman"/>
                <w:bCs/>
                <w:sz w:val="24"/>
                <w:szCs w:val="24"/>
                <w:lang w:val="kk-KZ" w:eastAsia="ru-RU"/>
              </w:rPr>
              <w:t>.</w:t>
            </w:r>
          </w:p>
        </w:tc>
      </w:tr>
      <w:tr w:rsidR="009B4D24" w:rsidRPr="009B4D24" w:rsidTr="00FC7CC0">
        <w:trPr>
          <w:trHeight w:val="2661"/>
        </w:trPr>
        <w:tc>
          <w:tcPr>
            <w:tcW w:w="2239" w:type="dxa"/>
          </w:tcPr>
          <w:p w:rsidR="009B4D24" w:rsidRPr="00B3684B" w:rsidRDefault="009B4D24" w:rsidP="00011908">
            <w:pPr>
              <w:pStyle w:val="a5"/>
              <w:ind w:left="0"/>
              <w:rPr>
                <w:rFonts w:ascii="Times New Roman" w:hAnsi="Times New Roman"/>
                <w:b/>
                <w:bCs/>
                <w:sz w:val="24"/>
                <w:szCs w:val="24"/>
                <w:lang w:val="kk-KZ"/>
              </w:rPr>
            </w:pPr>
            <w:r w:rsidRPr="00B3684B">
              <w:rPr>
                <w:rFonts w:ascii="Times New Roman" w:hAnsi="Times New Roman"/>
                <w:b/>
                <w:bCs/>
                <w:sz w:val="24"/>
                <w:szCs w:val="24"/>
                <w:lang w:val="kk-KZ"/>
              </w:rPr>
              <w:t>Түлек моделі</w:t>
            </w:r>
          </w:p>
        </w:tc>
        <w:tc>
          <w:tcPr>
            <w:tcW w:w="7371" w:type="dxa"/>
          </w:tcPr>
          <w:p w:rsidR="009B4D24" w:rsidRPr="009B4D24" w:rsidRDefault="009B4D24" w:rsidP="009B4D24">
            <w:pPr>
              <w:widowControl w:val="0"/>
              <w:tabs>
                <w:tab w:val="left" w:pos="273"/>
                <w:tab w:val="left" w:pos="387"/>
                <w:tab w:val="left" w:pos="567"/>
              </w:tabs>
              <w:rPr>
                <w:rFonts w:ascii="Times New Roman" w:hAnsi="Times New Roman"/>
                <w:sz w:val="24"/>
                <w:szCs w:val="24"/>
                <w:lang w:val="kk-KZ"/>
              </w:rPr>
            </w:pPr>
            <w:r w:rsidRPr="009B4D24">
              <w:rPr>
                <w:rFonts w:ascii="Times New Roman" w:hAnsi="Times New Roman"/>
                <w:sz w:val="24"/>
                <w:szCs w:val="24"/>
                <w:lang w:val="kk-KZ"/>
              </w:rPr>
              <w:t>-Пән бойынша терең білім алу, оны кәсіби қызметте қолдану және үнемі дамыту;</w:t>
            </w:r>
          </w:p>
          <w:p w:rsidR="009B4D24" w:rsidRPr="009B4D24" w:rsidRDefault="009B4D24" w:rsidP="009B4D24">
            <w:pPr>
              <w:widowControl w:val="0"/>
              <w:tabs>
                <w:tab w:val="left" w:pos="273"/>
                <w:tab w:val="left" w:pos="387"/>
                <w:tab w:val="left" w:pos="567"/>
              </w:tabs>
              <w:rPr>
                <w:rFonts w:ascii="Times New Roman" w:hAnsi="Times New Roman"/>
                <w:sz w:val="24"/>
                <w:szCs w:val="24"/>
                <w:lang w:val="kk-KZ"/>
              </w:rPr>
            </w:pPr>
            <w:r w:rsidRPr="009B4D24">
              <w:rPr>
                <w:rFonts w:ascii="Times New Roman" w:hAnsi="Times New Roman"/>
                <w:sz w:val="24"/>
                <w:szCs w:val="24"/>
                <w:lang w:val="kk-KZ"/>
              </w:rPr>
              <w:t>-Жедел өзгермелі жағдайдағы ақпараттық және цифрлық сауаттылық және ұтқырлық;</w:t>
            </w:r>
          </w:p>
          <w:p w:rsidR="009B4D24" w:rsidRPr="009B4D24" w:rsidRDefault="009B4D24" w:rsidP="009B4D24">
            <w:pPr>
              <w:widowControl w:val="0"/>
              <w:tabs>
                <w:tab w:val="left" w:pos="273"/>
                <w:tab w:val="left" w:pos="387"/>
                <w:tab w:val="left" w:pos="567"/>
              </w:tabs>
              <w:rPr>
                <w:rFonts w:ascii="Times New Roman" w:hAnsi="Times New Roman"/>
                <w:sz w:val="24"/>
                <w:szCs w:val="24"/>
              </w:rPr>
            </w:pPr>
            <w:r w:rsidRPr="009B4D24">
              <w:rPr>
                <w:rFonts w:ascii="Times New Roman" w:hAnsi="Times New Roman"/>
                <w:sz w:val="24"/>
                <w:szCs w:val="24"/>
                <w:lang w:val="kk-KZ"/>
              </w:rPr>
              <w:t>-З</w:t>
            </w:r>
            <w:r w:rsidRPr="009B4D24">
              <w:rPr>
                <w:rFonts w:ascii="Times New Roman" w:hAnsi="Times New Roman"/>
                <w:sz w:val="24"/>
                <w:szCs w:val="24"/>
              </w:rPr>
              <w:t>ерттеу дағдылары, шығармашылық және эмоционалды интеллект</w:t>
            </w:r>
            <w:r w:rsidRPr="009B4D24">
              <w:rPr>
                <w:rFonts w:ascii="Times New Roman" w:hAnsi="Times New Roman"/>
                <w:sz w:val="24"/>
                <w:szCs w:val="24"/>
                <w:lang w:val="kk-KZ"/>
              </w:rPr>
              <w:t>;</w:t>
            </w:r>
          </w:p>
          <w:p w:rsidR="009B4D24" w:rsidRPr="009B4D24" w:rsidRDefault="009B4D24" w:rsidP="009B4D24">
            <w:pPr>
              <w:widowControl w:val="0"/>
              <w:tabs>
                <w:tab w:val="left" w:pos="273"/>
                <w:tab w:val="left" w:pos="387"/>
                <w:tab w:val="left" w:pos="567"/>
              </w:tabs>
              <w:rPr>
                <w:rFonts w:ascii="Times New Roman" w:hAnsi="Times New Roman"/>
                <w:sz w:val="24"/>
                <w:szCs w:val="24"/>
              </w:rPr>
            </w:pPr>
            <w:r w:rsidRPr="009B4D24">
              <w:rPr>
                <w:rFonts w:ascii="Times New Roman" w:hAnsi="Times New Roman"/>
                <w:sz w:val="24"/>
                <w:szCs w:val="24"/>
                <w:lang w:val="kk-KZ"/>
              </w:rPr>
              <w:t>-К</w:t>
            </w:r>
            <w:r w:rsidRPr="009B4D24">
              <w:rPr>
                <w:rFonts w:ascii="Times New Roman" w:hAnsi="Times New Roman"/>
                <w:sz w:val="24"/>
                <w:szCs w:val="24"/>
              </w:rPr>
              <w:t xml:space="preserve">әсіпкерлік, </w:t>
            </w:r>
            <w:r w:rsidRPr="009B4D24">
              <w:rPr>
                <w:rFonts w:ascii="Times New Roman" w:hAnsi="Times New Roman"/>
                <w:sz w:val="24"/>
                <w:szCs w:val="24"/>
                <w:lang w:val="kk-KZ"/>
              </w:rPr>
              <w:t>дербестік</w:t>
            </w:r>
            <w:r w:rsidRPr="009B4D24">
              <w:rPr>
                <w:rFonts w:ascii="Times New Roman" w:hAnsi="Times New Roman"/>
                <w:sz w:val="24"/>
                <w:szCs w:val="24"/>
              </w:rPr>
              <w:t xml:space="preserve"> және өз қызметі мен әл-ауқатына жауапкершілік</w:t>
            </w:r>
            <w:r w:rsidRPr="009B4D24">
              <w:rPr>
                <w:rFonts w:ascii="Times New Roman" w:hAnsi="Times New Roman"/>
                <w:sz w:val="24"/>
                <w:szCs w:val="24"/>
                <w:lang w:val="kk-KZ"/>
              </w:rPr>
              <w:t>;</w:t>
            </w:r>
          </w:p>
          <w:p w:rsidR="009B4D24" w:rsidRPr="009B4D24" w:rsidRDefault="009B4D24" w:rsidP="009B4D24">
            <w:pPr>
              <w:rPr>
                <w:rFonts w:ascii="Times New Roman" w:hAnsi="Times New Roman"/>
                <w:sz w:val="24"/>
                <w:szCs w:val="24"/>
                <w:lang w:val="kk-KZ"/>
              </w:rPr>
            </w:pPr>
            <w:r w:rsidRPr="009B4D24">
              <w:rPr>
                <w:rFonts w:ascii="Times New Roman" w:hAnsi="Times New Roman"/>
                <w:sz w:val="24"/>
                <w:szCs w:val="24"/>
                <w:lang w:val="kk-KZ"/>
              </w:rPr>
              <w:t>-Ж</w:t>
            </w:r>
            <w:r w:rsidRPr="009B4D24">
              <w:rPr>
                <w:rFonts w:ascii="Times New Roman" w:hAnsi="Times New Roman"/>
                <w:sz w:val="24"/>
                <w:szCs w:val="24"/>
              </w:rPr>
              <w:t>аһандық және ұлттық азаматтық, мәдениеттер мен тілдерге төзімділік</w:t>
            </w:r>
            <w:r w:rsidRPr="009B4D24">
              <w:rPr>
                <w:rFonts w:ascii="Times New Roman" w:hAnsi="Times New Roman"/>
                <w:sz w:val="24"/>
                <w:szCs w:val="24"/>
                <w:lang w:val="kk-KZ"/>
              </w:rPr>
              <w:t>.</w:t>
            </w:r>
          </w:p>
        </w:tc>
      </w:tr>
      <w:tr w:rsidR="00011908" w:rsidRPr="007904FE" w:rsidTr="00FC7CC0">
        <w:trPr>
          <w:trHeight w:val="1751"/>
        </w:trPr>
        <w:tc>
          <w:tcPr>
            <w:tcW w:w="2239" w:type="dxa"/>
          </w:tcPr>
          <w:p w:rsidR="00011908" w:rsidRPr="00B3684B" w:rsidRDefault="00AB3843" w:rsidP="00011908">
            <w:pPr>
              <w:pStyle w:val="a5"/>
              <w:ind w:left="0"/>
              <w:rPr>
                <w:rFonts w:ascii="Times New Roman" w:hAnsi="Times New Roman"/>
                <w:b/>
                <w:bCs/>
                <w:sz w:val="24"/>
                <w:szCs w:val="24"/>
                <w:lang w:val="kk-KZ"/>
              </w:rPr>
            </w:pPr>
            <w:r w:rsidRPr="00B3684B">
              <w:rPr>
                <w:rFonts w:ascii="Times New Roman" w:hAnsi="Times New Roman"/>
                <w:b/>
                <w:bCs/>
                <w:sz w:val="24"/>
                <w:szCs w:val="24"/>
                <w:lang w:val="kk-KZ"/>
              </w:rPr>
              <w:t>ББ</w:t>
            </w:r>
            <w:r w:rsidR="00FC7CC0">
              <w:rPr>
                <w:rFonts w:ascii="Times New Roman" w:hAnsi="Times New Roman"/>
                <w:b/>
                <w:bCs/>
                <w:sz w:val="24"/>
                <w:szCs w:val="24"/>
                <w:lang w:val="kk-KZ"/>
              </w:rPr>
              <w:t>Б</w:t>
            </w:r>
            <w:r w:rsidRPr="00B3684B">
              <w:rPr>
                <w:rFonts w:ascii="Times New Roman" w:hAnsi="Times New Roman"/>
                <w:b/>
                <w:bCs/>
                <w:sz w:val="24"/>
                <w:szCs w:val="24"/>
                <w:lang w:val="kk-KZ"/>
              </w:rPr>
              <w:t xml:space="preserve"> бірегейлігі</w:t>
            </w:r>
          </w:p>
        </w:tc>
        <w:tc>
          <w:tcPr>
            <w:tcW w:w="7371" w:type="dxa"/>
          </w:tcPr>
          <w:p w:rsidR="00011908" w:rsidRPr="00B3684B" w:rsidRDefault="00872977" w:rsidP="00872977">
            <w:pPr>
              <w:tabs>
                <w:tab w:val="left" w:pos="1077"/>
              </w:tabs>
              <w:jc w:val="both"/>
              <w:rPr>
                <w:rFonts w:ascii="Times New Roman" w:hAnsi="Times New Roman" w:cs="Times New Roman"/>
                <w:b/>
                <w:bCs/>
                <w:sz w:val="24"/>
                <w:szCs w:val="24"/>
                <w:lang w:val="kk-KZ"/>
              </w:rPr>
            </w:pPr>
            <w:r w:rsidRPr="00B3684B">
              <w:rPr>
                <w:rFonts w:ascii="Times New Roman" w:hAnsi="Times New Roman" w:cs="Times New Roman"/>
                <w:bCs/>
                <w:sz w:val="24"/>
                <w:szCs w:val="24"/>
                <w:lang w:val="kk-KZ"/>
              </w:rPr>
              <w:t>- "6В</w:t>
            </w:r>
            <w:r w:rsidR="00AB3843" w:rsidRPr="00B3684B">
              <w:rPr>
                <w:rFonts w:ascii="Times New Roman" w:hAnsi="Times New Roman" w:cs="Times New Roman"/>
                <w:bCs/>
                <w:sz w:val="24"/>
                <w:szCs w:val="24"/>
                <w:lang w:val="kk-KZ"/>
              </w:rPr>
              <w:t>07320 - Құрылыс" білім беру бағдарламасының бірегейлігі-өнеркәсіптік және азаматтық мақсаттағы объектілерді жобалау мен салу кезінде инженерлік шешімдер қабылдауға әсер ететін өңірлік ерекшеліктерді ескере отырып, құрылыс саласында жоғары білікті мамандарды даярлау және жұмыс берушілердің талаптарын есепке алу болып табылады.</w:t>
            </w:r>
          </w:p>
        </w:tc>
      </w:tr>
      <w:tr w:rsidR="009B4D24" w:rsidRPr="007904FE" w:rsidTr="00FC7CC0">
        <w:trPr>
          <w:trHeight w:val="1204"/>
        </w:trPr>
        <w:tc>
          <w:tcPr>
            <w:tcW w:w="2239" w:type="dxa"/>
          </w:tcPr>
          <w:p w:rsidR="009B4D24" w:rsidRPr="00B3684B" w:rsidRDefault="009B4D24" w:rsidP="00011908">
            <w:pPr>
              <w:pStyle w:val="a5"/>
              <w:ind w:left="0"/>
              <w:rPr>
                <w:rFonts w:ascii="Times New Roman" w:hAnsi="Times New Roman"/>
                <w:b/>
                <w:bCs/>
                <w:sz w:val="24"/>
                <w:szCs w:val="24"/>
                <w:lang w:val="kk-KZ"/>
              </w:rPr>
            </w:pPr>
            <w:r w:rsidRPr="00B3684B">
              <w:rPr>
                <w:rFonts w:ascii="Times New Roman" w:hAnsi="Times New Roman"/>
                <w:b/>
                <w:bCs/>
                <w:sz w:val="24"/>
                <w:szCs w:val="24"/>
                <w:lang w:val="kk-KZ"/>
              </w:rPr>
              <w:t>Академиялық адалдық және этика саясаты</w:t>
            </w:r>
          </w:p>
        </w:tc>
        <w:tc>
          <w:tcPr>
            <w:tcW w:w="7371" w:type="dxa"/>
          </w:tcPr>
          <w:p w:rsidR="009B4D24" w:rsidRPr="009B4D24" w:rsidRDefault="009B4D24" w:rsidP="009B4D24">
            <w:pPr>
              <w:tabs>
                <w:tab w:val="left" w:pos="0"/>
              </w:tabs>
              <w:jc w:val="both"/>
              <w:rPr>
                <w:rFonts w:ascii="Times New Roman" w:hAnsi="Times New Roman"/>
                <w:sz w:val="24"/>
                <w:szCs w:val="24"/>
                <w:lang w:val="kk-KZ"/>
              </w:rPr>
            </w:pPr>
            <w:r w:rsidRPr="009B4D24">
              <w:rPr>
                <w:rFonts w:ascii="Times New Roman" w:hAnsi="Times New Roman"/>
                <w:sz w:val="24"/>
                <w:szCs w:val="24"/>
                <w:lang w:val="kk-KZ"/>
              </w:rPr>
              <w:t>Университетте академиялық адалдық пен академиялық еркіндікті сақтау, кез келген төзімсіздік пен кемсітушіліктен қорғау шаралары қабылданды:</w:t>
            </w:r>
          </w:p>
          <w:p w:rsidR="009B4D24" w:rsidRPr="009B4D24" w:rsidRDefault="009B4D24" w:rsidP="009B4D24">
            <w:pPr>
              <w:numPr>
                <w:ilvl w:val="0"/>
                <w:numId w:val="7"/>
              </w:numPr>
              <w:tabs>
                <w:tab w:val="left" w:pos="273"/>
              </w:tabs>
              <w:ind w:left="0" w:firstLine="0"/>
              <w:jc w:val="both"/>
              <w:rPr>
                <w:rFonts w:ascii="Times New Roman" w:hAnsi="Times New Roman"/>
                <w:sz w:val="24"/>
                <w:szCs w:val="24"/>
                <w:lang w:val="kk-KZ"/>
              </w:rPr>
            </w:pPr>
            <w:r w:rsidRPr="009B4D24">
              <w:rPr>
                <w:rFonts w:ascii="Times New Roman" w:hAnsi="Times New Roman"/>
                <w:sz w:val="24"/>
                <w:szCs w:val="24"/>
                <w:lang w:val="kk-KZ"/>
              </w:rPr>
              <w:t>Академиялық адалдық ережелері (10.10.2022 ж. №212-нқ бұйрығы);</w:t>
            </w:r>
          </w:p>
          <w:p w:rsidR="009B4D24" w:rsidRPr="009B4D24" w:rsidRDefault="009B4D24" w:rsidP="009B4D24">
            <w:pPr>
              <w:numPr>
                <w:ilvl w:val="0"/>
                <w:numId w:val="7"/>
              </w:numPr>
              <w:tabs>
                <w:tab w:val="left" w:pos="273"/>
              </w:tabs>
              <w:ind w:left="0" w:firstLine="0"/>
              <w:jc w:val="both"/>
              <w:rPr>
                <w:rFonts w:ascii="Times New Roman" w:hAnsi="Times New Roman"/>
                <w:sz w:val="24"/>
                <w:szCs w:val="24"/>
                <w:lang w:val="kk-KZ"/>
              </w:rPr>
            </w:pPr>
            <w:r w:rsidRPr="009B4D24">
              <w:rPr>
                <w:rFonts w:ascii="Times New Roman" w:hAnsi="Times New Roman"/>
                <w:sz w:val="24"/>
                <w:szCs w:val="24"/>
                <w:lang w:val="kk-KZ"/>
              </w:rPr>
              <w:t>Сыбайлас жемқорлыққа қарсы стандарт (07.12.2021ж. №221-нқ бұйрығы);</w:t>
            </w:r>
          </w:p>
          <w:p w:rsidR="009B4D24" w:rsidRPr="009B4D24" w:rsidRDefault="009B4D24" w:rsidP="00EA284B">
            <w:pPr>
              <w:numPr>
                <w:ilvl w:val="0"/>
                <w:numId w:val="7"/>
              </w:numPr>
              <w:tabs>
                <w:tab w:val="left" w:pos="273"/>
              </w:tabs>
              <w:ind w:left="0" w:firstLine="0"/>
              <w:rPr>
                <w:rFonts w:ascii="Times New Roman" w:hAnsi="Times New Roman"/>
                <w:sz w:val="24"/>
                <w:szCs w:val="24"/>
                <w:lang w:val="kk-KZ"/>
              </w:rPr>
            </w:pPr>
            <w:r w:rsidRPr="009B4D24">
              <w:rPr>
                <w:rFonts w:ascii="Times New Roman" w:hAnsi="Times New Roman"/>
                <w:sz w:val="24"/>
                <w:szCs w:val="24"/>
                <w:lang w:val="kk-KZ"/>
              </w:rPr>
              <w:t>Әдеп кодексі (10.10.2022ж., №212-нқ бұйрығы)</w:t>
            </w:r>
            <w:r w:rsidR="00EA284B">
              <w:rPr>
                <w:rFonts w:ascii="Times New Roman" w:hAnsi="Times New Roman"/>
                <w:sz w:val="24"/>
                <w:szCs w:val="24"/>
                <w:lang w:val="kk-KZ"/>
              </w:rPr>
              <w:t>.</w:t>
            </w:r>
          </w:p>
        </w:tc>
      </w:tr>
      <w:tr w:rsidR="009B4D24" w:rsidRPr="007904FE" w:rsidTr="00FC7CC0">
        <w:tc>
          <w:tcPr>
            <w:tcW w:w="2239" w:type="dxa"/>
          </w:tcPr>
          <w:p w:rsidR="009B4D24" w:rsidRPr="00B3684B" w:rsidRDefault="009B4D24" w:rsidP="00FC7CC0">
            <w:pPr>
              <w:pStyle w:val="a5"/>
              <w:ind w:left="0"/>
              <w:rPr>
                <w:rFonts w:ascii="Times New Roman" w:hAnsi="Times New Roman"/>
                <w:b/>
                <w:bCs/>
                <w:sz w:val="24"/>
                <w:szCs w:val="24"/>
                <w:lang w:val="kk-KZ"/>
              </w:rPr>
            </w:pPr>
            <w:r w:rsidRPr="00B3684B">
              <w:rPr>
                <w:rFonts w:ascii="Times New Roman" w:hAnsi="Times New Roman"/>
                <w:b/>
                <w:bCs/>
                <w:sz w:val="24"/>
                <w:szCs w:val="24"/>
                <w:lang w:val="kk-KZ"/>
              </w:rPr>
              <w:t>ББ</w:t>
            </w:r>
            <w:r>
              <w:rPr>
                <w:rFonts w:ascii="Times New Roman" w:hAnsi="Times New Roman"/>
                <w:b/>
                <w:bCs/>
                <w:sz w:val="24"/>
                <w:szCs w:val="24"/>
                <w:lang w:val="kk-KZ"/>
              </w:rPr>
              <w:t>Б</w:t>
            </w:r>
            <w:r w:rsidRPr="00B3684B">
              <w:rPr>
                <w:rFonts w:ascii="Times New Roman" w:hAnsi="Times New Roman"/>
                <w:b/>
                <w:bCs/>
                <w:sz w:val="24"/>
                <w:szCs w:val="24"/>
                <w:lang w:val="kk-KZ"/>
              </w:rPr>
              <w:t xml:space="preserve"> әзірлеудің нормативтік-құқықтық </w:t>
            </w:r>
            <w:r>
              <w:rPr>
                <w:rFonts w:ascii="Times New Roman" w:hAnsi="Times New Roman"/>
                <w:b/>
                <w:bCs/>
                <w:sz w:val="24"/>
                <w:szCs w:val="24"/>
                <w:lang w:val="kk-KZ"/>
              </w:rPr>
              <w:t>негіздері</w:t>
            </w:r>
          </w:p>
        </w:tc>
        <w:tc>
          <w:tcPr>
            <w:tcW w:w="7371" w:type="dxa"/>
          </w:tcPr>
          <w:p w:rsidR="009B4D24" w:rsidRPr="009B4D24" w:rsidRDefault="009B4D24" w:rsidP="009B4D24">
            <w:pPr>
              <w:rPr>
                <w:rFonts w:ascii="Times New Roman" w:hAnsi="Times New Roman"/>
                <w:sz w:val="24"/>
                <w:szCs w:val="24"/>
              </w:rPr>
            </w:pPr>
            <w:r w:rsidRPr="009B4D24">
              <w:rPr>
                <w:rFonts w:ascii="Times New Roman" w:hAnsi="Times New Roman"/>
                <w:sz w:val="24"/>
                <w:szCs w:val="24"/>
              </w:rPr>
              <w:t>1. Қазақстан Республикасының «Білім туралы» Заңы;</w:t>
            </w:r>
          </w:p>
          <w:p w:rsidR="009B4D24" w:rsidRPr="009B4D24" w:rsidRDefault="009B4D24" w:rsidP="009B4D24">
            <w:pPr>
              <w:jc w:val="both"/>
              <w:rPr>
                <w:rFonts w:ascii="Times New Roman" w:hAnsi="Times New Roman"/>
                <w:sz w:val="24"/>
                <w:szCs w:val="24"/>
              </w:rPr>
            </w:pPr>
            <w:r w:rsidRPr="009B4D24">
              <w:rPr>
                <w:rFonts w:ascii="Times New Roman" w:hAnsi="Times New Roman"/>
                <w:sz w:val="24"/>
                <w:szCs w:val="24"/>
              </w:rPr>
              <w:t xml:space="preserve">2. Қазақстан Республикасы Білім және ғылым министрлігінің 2018 жылғы 30 қазандағы No 595 бұйрығымен </w:t>
            </w:r>
            <w:r w:rsidRPr="009B4D24">
              <w:rPr>
                <w:rFonts w:ascii="Times New Roman" w:hAnsi="Times New Roman"/>
                <w:sz w:val="24"/>
                <w:szCs w:val="24"/>
                <w:lang w:val="kk-KZ"/>
              </w:rPr>
              <w:t>және 29.12.2021ж №614 өзгерістер мен толықтыруларымен</w:t>
            </w:r>
            <w:r w:rsidRPr="009B4D24">
              <w:rPr>
                <w:rFonts w:ascii="Times New Roman" w:hAnsi="Times New Roman"/>
                <w:sz w:val="24"/>
                <w:szCs w:val="24"/>
              </w:rPr>
              <w:t xml:space="preserve"> бекітілген Жоғары және (немесе) жоғары оқу орнынан кейінгі білімнің білім беру бағдарламаларын іске асыратын білім беру ұйымдары қызметінің үлгілік қағидалары;</w:t>
            </w:r>
          </w:p>
          <w:p w:rsidR="009B4D24" w:rsidRPr="009B4D24" w:rsidRDefault="009B4D24" w:rsidP="009B4D24">
            <w:pPr>
              <w:jc w:val="both"/>
              <w:rPr>
                <w:rFonts w:ascii="Times New Roman" w:hAnsi="Times New Roman"/>
                <w:sz w:val="24"/>
                <w:szCs w:val="24"/>
                <w:lang w:val="kk-KZ"/>
              </w:rPr>
            </w:pPr>
            <w:r w:rsidRPr="009B4D24">
              <w:rPr>
                <w:rFonts w:ascii="Times New Roman" w:hAnsi="Times New Roman"/>
                <w:sz w:val="24"/>
                <w:szCs w:val="24"/>
              </w:rPr>
              <w:t>3</w:t>
            </w:r>
            <w:r w:rsidRPr="009B4D24">
              <w:rPr>
                <w:rFonts w:ascii="Times New Roman" w:hAnsi="Times New Roman"/>
                <w:sz w:val="24"/>
                <w:szCs w:val="24"/>
                <w:lang w:val="kk-KZ"/>
              </w:rPr>
              <w:t xml:space="preserve">.Қазақстан Республикасы Білім және ғылым </w:t>
            </w:r>
            <w:r w:rsidRPr="009B4D24">
              <w:rPr>
                <w:rFonts w:ascii="Times New Roman" w:hAnsi="Times New Roman"/>
                <w:sz w:val="24"/>
                <w:szCs w:val="24"/>
              </w:rPr>
              <w:t>министрлігінің</w:t>
            </w:r>
            <w:r w:rsidRPr="009B4D24">
              <w:rPr>
                <w:rFonts w:ascii="Times New Roman" w:hAnsi="Times New Roman"/>
                <w:sz w:val="24"/>
                <w:szCs w:val="24"/>
                <w:lang w:val="kk-KZ"/>
              </w:rPr>
              <w:t xml:space="preserve">  2018 жылғы 31 қазандағы №600 бұйрығымен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02.06.2023ж. №252 бұйрығымен енгізілген  өзгертулер мен толықтырулар  </w:t>
            </w:r>
          </w:p>
          <w:p w:rsidR="009B4D24" w:rsidRPr="009B4D24" w:rsidRDefault="009B4D24" w:rsidP="009B4D24">
            <w:pPr>
              <w:jc w:val="both"/>
              <w:rPr>
                <w:rFonts w:ascii="Times New Roman" w:hAnsi="Times New Roman"/>
                <w:sz w:val="24"/>
                <w:szCs w:val="24"/>
                <w:lang w:val="kk-KZ"/>
              </w:rPr>
            </w:pPr>
            <w:r w:rsidRPr="009B4D24">
              <w:rPr>
                <w:rFonts w:ascii="Times New Roman" w:hAnsi="Times New Roman"/>
                <w:sz w:val="24"/>
                <w:szCs w:val="24"/>
                <w:lang w:val="kk-KZ"/>
              </w:rPr>
              <w:t xml:space="preserve">4. Қазақстан Республикасы Ғылым және жоғары білім министрлігінің 2022 жылғы 20 шілдедегі №2  бұйрығымен бекітілген </w:t>
            </w:r>
            <w:r w:rsidRPr="009B4D24">
              <w:rPr>
                <w:rFonts w:ascii="Times New Roman" w:hAnsi="Times New Roman"/>
                <w:sz w:val="24"/>
                <w:szCs w:val="24"/>
                <w:lang w:val="kk-KZ"/>
              </w:rPr>
              <w:lastRenderedPageBreak/>
              <w:t>Жоғары және жоғары оқу орнынан кейінгі білімнің мемлекеттік жалпыға міндетті стандарттары;</w:t>
            </w:r>
          </w:p>
          <w:p w:rsidR="009B4D24" w:rsidRPr="009B4D24" w:rsidRDefault="009B4D24" w:rsidP="009B4D24">
            <w:pPr>
              <w:jc w:val="both"/>
              <w:rPr>
                <w:rFonts w:ascii="Times New Roman" w:hAnsi="Times New Roman"/>
                <w:sz w:val="24"/>
                <w:szCs w:val="24"/>
                <w:lang w:val="kk-KZ"/>
              </w:rPr>
            </w:pPr>
            <w:r w:rsidRPr="009B4D24">
              <w:rPr>
                <w:rFonts w:ascii="Times New Roman" w:hAnsi="Times New Roman"/>
                <w:sz w:val="24"/>
                <w:szCs w:val="24"/>
                <w:lang w:val="kk-KZ"/>
              </w:rPr>
              <w:t>5. Қазақстан Республикасы Білім және ғылым министрлігінің 2011 жылғы 20 сәуірдегі No 152 бұйрығымен және 23.09.2022 жылғы  №79 өзгерістер мен толықтыруларымен бекітілген Кредиттік оқыту технологиясы бойынша оқу процесін ұйымдастыру ережесі;</w:t>
            </w:r>
          </w:p>
          <w:p w:rsidR="009B4D24" w:rsidRPr="009B4D24" w:rsidRDefault="009B4D24" w:rsidP="009B4D24">
            <w:pPr>
              <w:jc w:val="both"/>
              <w:rPr>
                <w:rFonts w:ascii="Times New Roman" w:hAnsi="Times New Roman"/>
                <w:sz w:val="24"/>
                <w:szCs w:val="24"/>
                <w:lang w:val="kk-KZ"/>
              </w:rPr>
            </w:pPr>
            <w:r w:rsidRPr="009B4D24">
              <w:rPr>
                <w:rFonts w:ascii="Times New Roman" w:hAnsi="Times New Roman"/>
                <w:sz w:val="24"/>
                <w:szCs w:val="24"/>
                <w:lang w:val="kk-KZ"/>
              </w:rPr>
              <w:t>6.Қазақстан Республикасы Еңбек және халықты әлеуметтік қорғау министрінің 2020 жылғы 30 желтоқсандағы No 553 бұйрығымен бекітілген Басшылар, мамандар және басқа да қызметкерлер лауазымдарының біліктілік анықтамалығы.</w:t>
            </w:r>
          </w:p>
          <w:p w:rsidR="009B4D24" w:rsidRPr="009B4D24" w:rsidRDefault="009B4D24" w:rsidP="009B4D24">
            <w:pPr>
              <w:jc w:val="both"/>
              <w:rPr>
                <w:rFonts w:ascii="Times New Roman" w:hAnsi="Times New Roman"/>
                <w:sz w:val="24"/>
                <w:szCs w:val="24"/>
                <w:lang w:val="kk-KZ"/>
              </w:rPr>
            </w:pPr>
            <w:r w:rsidRPr="009B4D24">
              <w:rPr>
                <w:rFonts w:ascii="Times New Roman" w:hAnsi="Times New Roman"/>
                <w:sz w:val="24"/>
                <w:szCs w:val="24"/>
                <w:lang w:val="kk-KZ"/>
              </w:rPr>
              <w:t>7.Оқу процесіне ECTS принциптерін енгізу және академиялық еркіндікті кеңейту бойынша әдістемелік ұсыныстар. ҚР Ғылым және жоғары білім министрінің бұйрығына қосымша. Қазақстан Республикасының 2024 жылғы 12 ақпандағы № 57 бұйрығы</w:t>
            </w:r>
          </w:p>
          <w:p w:rsidR="009B4D24" w:rsidRPr="009B4D24" w:rsidRDefault="009B4D24" w:rsidP="009B4D24">
            <w:pPr>
              <w:jc w:val="both"/>
              <w:rPr>
                <w:rFonts w:ascii="Times New Roman" w:hAnsi="Times New Roman"/>
                <w:sz w:val="24"/>
                <w:szCs w:val="24"/>
                <w:lang w:val="kk-KZ"/>
              </w:rPr>
            </w:pPr>
            <w:r w:rsidRPr="009B4D24">
              <w:rPr>
                <w:rFonts w:ascii="Times New Roman" w:hAnsi="Times New Roman"/>
                <w:sz w:val="24"/>
                <w:szCs w:val="24"/>
                <w:lang w:val="kk-KZ"/>
              </w:rPr>
              <w:t>8.Жоғары және жоғары оқу орнынан кейінгі білім берудің білім беру бағдарламаларын әзірлеу жөніндегі Нұсқаулық, ҚР ҒЖБМ жоғары білім беруді дамыту ұлттық орталығы директорының 4.05.2023 жылғы № 601 н/қ бұйрығына 1-қосымша</w:t>
            </w:r>
          </w:p>
        </w:tc>
      </w:tr>
      <w:tr w:rsidR="00E24335" w:rsidRPr="00B3684B" w:rsidTr="00FC7CC0">
        <w:trPr>
          <w:trHeight w:val="1046"/>
        </w:trPr>
        <w:tc>
          <w:tcPr>
            <w:tcW w:w="2239" w:type="dxa"/>
          </w:tcPr>
          <w:p w:rsidR="00E24335" w:rsidRPr="00B3684B" w:rsidRDefault="00E24335" w:rsidP="00011908">
            <w:pPr>
              <w:pStyle w:val="a5"/>
              <w:ind w:left="0"/>
              <w:rPr>
                <w:rFonts w:ascii="Times New Roman" w:hAnsi="Times New Roman"/>
                <w:b/>
                <w:bCs/>
                <w:sz w:val="24"/>
                <w:szCs w:val="24"/>
                <w:lang w:val="kk-KZ"/>
              </w:rPr>
            </w:pPr>
            <w:r w:rsidRPr="00B3684B">
              <w:rPr>
                <w:rFonts w:ascii="Times New Roman" w:hAnsi="Times New Roman"/>
                <w:b/>
                <w:bCs/>
                <w:sz w:val="24"/>
                <w:szCs w:val="24"/>
                <w:lang w:val="kk-KZ"/>
              </w:rPr>
              <w:lastRenderedPageBreak/>
              <w:t>Білім беру процесін ұйымдастыру</w:t>
            </w:r>
          </w:p>
        </w:tc>
        <w:tc>
          <w:tcPr>
            <w:tcW w:w="7371" w:type="dxa"/>
          </w:tcPr>
          <w:p w:rsidR="00E24335" w:rsidRPr="00B3684B" w:rsidRDefault="00E24335" w:rsidP="00BD43B7">
            <w:pPr>
              <w:pStyle w:val="a5"/>
              <w:keepNext/>
              <w:keepLines/>
              <w:widowControl w:val="0"/>
              <w:numPr>
                <w:ilvl w:val="0"/>
                <w:numId w:val="8"/>
              </w:numPr>
              <w:tabs>
                <w:tab w:val="left" w:pos="273"/>
              </w:tabs>
              <w:ind w:left="0" w:hanging="11"/>
              <w:jc w:val="both"/>
              <w:outlineLvl w:val="1"/>
              <w:rPr>
                <w:rFonts w:ascii="Times New Roman" w:hAnsi="Times New Roman"/>
                <w:sz w:val="24"/>
                <w:szCs w:val="24"/>
                <w:lang w:val="kk-KZ" w:eastAsia="ru-RU"/>
              </w:rPr>
            </w:pPr>
            <w:r w:rsidRPr="00B3684B">
              <w:rPr>
                <w:rFonts w:ascii="Times New Roman" w:hAnsi="Times New Roman"/>
                <w:sz w:val="24"/>
                <w:szCs w:val="24"/>
                <w:lang w:val="kk-KZ" w:eastAsia="ru-RU"/>
              </w:rPr>
              <w:t>Болон процесінің принциптерін жүзеге асыру;</w:t>
            </w:r>
          </w:p>
          <w:p w:rsidR="00E24335" w:rsidRPr="00B3684B" w:rsidRDefault="00E24335" w:rsidP="00BD43B7">
            <w:pPr>
              <w:pStyle w:val="a5"/>
              <w:keepNext/>
              <w:keepLines/>
              <w:widowControl w:val="0"/>
              <w:numPr>
                <w:ilvl w:val="0"/>
                <w:numId w:val="8"/>
              </w:numPr>
              <w:tabs>
                <w:tab w:val="left" w:pos="273"/>
              </w:tabs>
              <w:ind w:left="0" w:hanging="11"/>
              <w:jc w:val="both"/>
              <w:outlineLvl w:val="1"/>
              <w:rPr>
                <w:rFonts w:ascii="Times New Roman" w:hAnsi="Times New Roman"/>
                <w:sz w:val="24"/>
                <w:szCs w:val="24"/>
                <w:lang w:val="kk-KZ" w:eastAsia="ru-RU"/>
              </w:rPr>
            </w:pPr>
            <w:r w:rsidRPr="00B3684B">
              <w:rPr>
                <w:rFonts w:ascii="Times New Roman" w:hAnsi="Times New Roman"/>
                <w:sz w:val="24"/>
                <w:szCs w:val="24"/>
                <w:lang w:val="kk-KZ" w:eastAsia="ru-RU"/>
              </w:rPr>
              <w:t>Білімалушыға бағытталған оқыту;</w:t>
            </w:r>
          </w:p>
          <w:p w:rsidR="00E24335" w:rsidRPr="00B3684B" w:rsidRDefault="00E24335" w:rsidP="00BD43B7">
            <w:pPr>
              <w:pStyle w:val="a5"/>
              <w:keepNext/>
              <w:keepLines/>
              <w:widowControl w:val="0"/>
              <w:numPr>
                <w:ilvl w:val="0"/>
                <w:numId w:val="8"/>
              </w:numPr>
              <w:tabs>
                <w:tab w:val="left" w:pos="273"/>
              </w:tabs>
              <w:ind w:left="0" w:hanging="11"/>
              <w:jc w:val="both"/>
              <w:outlineLvl w:val="1"/>
              <w:rPr>
                <w:rFonts w:ascii="Times New Roman" w:hAnsi="Times New Roman"/>
                <w:sz w:val="24"/>
                <w:szCs w:val="24"/>
                <w:lang w:val="kk-KZ" w:eastAsia="ru-RU"/>
              </w:rPr>
            </w:pPr>
            <w:r w:rsidRPr="00B3684B">
              <w:rPr>
                <w:rFonts w:ascii="Times New Roman" w:hAnsi="Times New Roman"/>
                <w:sz w:val="24"/>
                <w:szCs w:val="24"/>
                <w:lang w:val="kk-KZ" w:eastAsia="ru-RU"/>
              </w:rPr>
              <w:t>Қол жетімділік;</w:t>
            </w:r>
          </w:p>
          <w:p w:rsidR="00E24335" w:rsidRPr="00B3684B" w:rsidRDefault="00E24335" w:rsidP="00BD43B7">
            <w:pPr>
              <w:pStyle w:val="a5"/>
              <w:keepNext/>
              <w:keepLines/>
              <w:widowControl w:val="0"/>
              <w:numPr>
                <w:ilvl w:val="0"/>
                <w:numId w:val="8"/>
              </w:numPr>
              <w:tabs>
                <w:tab w:val="left" w:pos="273"/>
              </w:tabs>
              <w:ind w:left="0" w:hanging="11"/>
              <w:jc w:val="both"/>
              <w:outlineLvl w:val="1"/>
              <w:rPr>
                <w:rFonts w:ascii="Times New Roman" w:hAnsi="Times New Roman"/>
                <w:sz w:val="24"/>
                <w:szCs w:val="24"/>
                <w:lang w:val="kk-KZ" w:eastAsia="ru-RU"/>
              </w:rPr>
            </w:pPr>
            <w:r w:rsidRPr="00B3684B">
              <w:rPr>
                <w:rFonts w:ascii="Times New Roman" w:hAnsi="Times New Roman"/>
                <w:sz w:val="24"/>
                <w:szCs w:val="24"/>
                <w:lang w:val="kk-KZ" w:eastAsia="ru-RU"/>
              </w:rPr>
              <w:t>Инклюзивтілік.</w:t>
            </w:r>
          </w:p>
        </w:tc>
      </w:tr>
      <w:tr w:rsidR="00E24335" w:rsidRPr="00B3684B" w:rsidTr="00FC7CC0">
        <w:trPr>
          <w:trHeight w:val="1076"/>
        </w:trPr>
        <w:tc>
          <w:tcPr>
            <w:tcW w:w="2239" w:type="dxa"/>
          </w:tcPr>
          <w:p w:rsidR="00E24335" w:rsidRPr="00B3684B" w:rsidRDefault="00E24335" w:rsidP="00011908">
            <w:pPr>
              <w:pStyle w:val="a5"/>
              <w:ind w:left="0"/>
              <w:rPr>
                <w:rFonts w:ascii="Times New Roman" w:hAnsi="Times New Roman"/>
                <w:b/>
                <w:bCs/>
                <w:sz w:val="24"/>
                <w:szCs w:val="24"/>
                <w:lang w:val="kk-KZ"/>
              </w:rPr>
            </w:pPr>
            <w:r w:rsidRPr="00B3684B">
              <w:rPr>
                <w:rFonts w:ascii="Times New Roman" w:hAnsi="Times New Roman"/>
                <w:b/>
                <w:bCs/>
                <w:sz w:val="24"/>
                <w:szCs w:val="24"/>
                <w:lang w:val="kk-KZ"/>
              </w:rPr>
              <w:t>Б</w:t>
            </w:r>
            <w:r w:rsidR="00FC7CC0">
              <w:rPr>
                <w:rFonts w:ascii="Times New Roman" w:hAnsi="Times New Roman"/>
                <w:b/>
                <w:bCs/>
                <w:sz w:val="24"/>
                <w:szCs w:val="24"/>
                <w:lang w:val="kk-KZ"/>
              </w:rPr>
              <w:t>Б</w:t>
            </w:r>
            <w:r w:rsidRPr="00B3684B">
              <w:rPr>
                <w:rFonts w:ascii="Times New Roman" w:hAnsi="Times New Roman"/>
                <w:b/>
                <w:bCs/>
                <w:sz w:val="24"/>
                <w:szCs w:val="24"/>
                <w:lang w:val="kk-KZ"/>
              </w:rPr>
              <w:t>Б сапасын қамтамасыз ету</w:t>
            </w:r>
          </w:p>
        </w:tc>
        <w:tc>
          <w:tcPr>
            <w:tcW w:w="7371" w:type="dxa"/>
          </w:tcPr>
          <w:p w:rsidR="00E24335" w:rsidRPr="00B3684B" w:rsidRDefault="00E24335" w:rsidP="00BD43B7">
            <w:pPr>
              <w:pStyle w:val="a5"/>
              <w:numPr>
                <w:ilvl w:val="0"/>
                <w:numId w:val="9"/>
              </w:numPr>
              <w:tabs>
                <w:tab w:val="left" w:pos="273"/>
                <w:tab w:val="left" w:pos="436"/>
              </w:tabs>
              <w:ind w:left="0" w:hanging="273"/>
              <w:jc w:val="both"/>
              <w:rPr>
                <w:rFonts w:ascii="Times New Roman" w:eastAsia="Calibri" w:hAnsi="Times New Roman"/>
                <w:sz w:val="24"/>
                <w:szCs w:val="24"/>
                <w:lang w:val="kk-KZ" w:eastAsia="en-US"/>
              </w:rPr>
            </w:pPr>
            <w:r w:rsidRPr="00B3684B">
              <w:rPr>
                <w:rFonts w:ascii="Times New Roman" w:eastAsia="Calibri" w:hAnsi="Times New Roman"/>
                <w:sz w:val="24"/>
                <w:szCs w:val="24"/>
                <w:lang w:val="kk-KZ" w:eastAsia="en-US"/>
              </w:rPr>
              <w:t>Сапаны қамтамасыз етудің ішкі жүйесі;</w:t>
            </w:r>
          </w:p>
          <w:p w:rsidR="00E24335" w:rsidRPr="00B3684B" w:rsidRDefault="00E24335" w:rsidP="00BD43B7">
            <w:pPr>
              <w:pStyle w:val="a5"/>
              <w:numPr>
                <w:ilvl w:val="0"/>
                <w:numId w:val="9"/>
              </w:numPr>
              <w:tabs>
                <w:tab w:val="left" w:pos="273"/>
                <w:tab w:val="left" w:pos="436"/>
              </w:tabs>
              <w:ind w:left="0" w:hanging="273"/>
              <w:jc w:val="both"/>
              <w:rPr>
                <w:rFonts w:ascii="Times New Roman" w:eastAsia="Calibri" w:hAnsi="Times New Roman"/>
                <w:sz w:val="24"/>
                <w:szCs w:val="24"/>
                <w:lang w:val="kk-KZ" w:eastAsia="en-US"/>
              </w:rPr>
            </w:pPr>
            <w:r w:rsidRPr="00B3684B">
              <w:rPr>
                <w:rFonts w:ascii="Times New Roman" w:eastAsia="Calibri" w:hAnsi="Times New Roman"/>
                <w:sz w:val="24"/>
                <w:szCs w:val="24"/>
                <w:lang w:val="kk-KZ" w:eastAsia="en-US"/>
              </w:rPr>
              <w:t>ББ әзірлеуге және оны бағалауға стейкхолдерлерді тарту;</w:t>
            </w:r>
          </w:p>
          <w:p w:rsidR="00E24335" w:rsidRPr="00B3684B" w:rsidRDefault="00E24335" w:rsidP="00BD43B7">
            <w:pPr>
              <w:pStyle w:val="a5"/>
              <w:numPr>
                <w:ilvl w:val="0"/>
                <w:numId w:val="9"/>
              </w:numPr>
              <w:tabs>
                <w:tab w:val="left" w:pos="273"/>
                <w:tab w:val="left" w:pos="436"/>
              </w:tabs>
              <w:ind w:left="0" w:hanging="273"/>
              <w:jc w:val="both"/>
              <w:rPr>
                <w:rFonts w:ascii="Times New Roman" w:eastAsia="Calibri" w:hAnsi="Times New Roman"/>
                <w:sz w:val="24"/>
                <w:szCs w:val="24"/>
                <w:lang w:val="kk-KZ" w:eastAsia="en-US"/>
              </w:rPr>
            </w:pPr>
            <w:r w:rsidRPr="00B3684B">
              <w:rPr>
                <w:rFonts w:ascii="Times New Roman" w:eastAsia="Calibri" w:hAnsi="Times New Roman"/>
                <w:sz w:val="24"/>
                <w:szCs w:val="24"/>
                <w:lang w:val="kk-KZ" w:eastAsia="en-US"/>
              </w:rPr>
              <w:t>жүйелі мониторинг;</w:t>
            </w:r>
          </w:p>
          <w:p w:rsidR="00E24335" w:rsidRPr="00B3684B" w:rsidRDefault="00E24335" w:rsidP="00BD43B7">
            <w:pPr>
              <w:pStyle w:val="a5"/>
              <w:numPr>
                <w:ilvl w:val="0"/>
                <w:numId w:val="9"/>
              </w:numPr>
              <w:tabs>
                <w:tab w:val="left" w:pos="273"/>
                <w:tab w:val="left" w:pos="436"/>
              </w:tabs>
              <w:ind w:left="0" w:hanging="273"/>
              <w:jc w:val="both"/>
              <w:rPr>
                <w:rFonts w:ascii="Times New Roman" w:hAnsi="Times New Roman"/>
                <w:b/>
                <w:bCs/>
                <w:sz w:val="24"/>
                <w:szCs w:val="24"/>
                <w:lang w:val="kk-KZ"/>
              </w:rPr>
            </w:pPr>
            <w:r w:rsidRPr="00B3684B">
              <w:rPr>
                <w:rFonts w:ascii="Times New Roman" w:eastAsia="Calibri" w:hAnsi="Times New Roman"/>
                <w:sz w:val="24"/>
                <w:szCs w:val="24"/>
                <w:lang w:val="kk-KZ" w:eastAsia="en-US"/>
              </w:rPr>
              <w:t>Мазмұн өзектілігі (жаңарту)</w:t>
            </w:r>
          </w:p>
        </w:tc>
      </w:tr>
      <w:tr w:rsidR="00E24335" w:rsidRPr="007904FE" w:rsidTr="00FC7CC0">
        <w:tc>
          <w:tcPr>
            <w:tcW w:w="2239" w:type="dxa"/>
          </w:tcPr>
          <w:p w:rsidR="00E24335" w:rsidRPr="00B3684B" w:rsidRDefault="00E24335" w:rsidP="00011908">
            <w:pPr>
              <w:pStyle w:val="a5"/>
              <w:ind w:left="0"/>
              <w:rPr>
                <w:rFonts w:ascii="Times New Roman" w:hAnsi="Times New Roman"/>
                <w:b/>
                <w:bCs/>
                <w:sz w:val="24"/>
                <w:szCs w:val="24"/>
                <w:lang w:val="kk-KZ"/>
              </w:rPr>
            </w:pPr>
            <w:r w:rsidRPr="00B3684B">
              <w:rPr>
                <w:rFonts w:ascii="Times New Roman" w:hAnsi="Times New Roman"/>
                <w:b/>
                <w:bCs/>
                <w:sz w:val="24"/>
                <w:szCs w:val="24"/>
                <w:lang w:val="kk-KZ"/>
              </w:rPr>
              <w:t>Оқуға түсушілерге қойылатын талаптар</w:t>
            </w:r>
          </w:p>
        </w:tc>
        <w:tc>
          <w:tcPr>
            <w:tcW w:w="7371" w:type="dxa"/>
          </w:tcPr>
          <w:p w:rsidR="00E24335" w:rsidRPr="00E86156" w:rsidRDefault="00E86156" w:rsidP="00E24335">
            <w:pPr>
              <w:jc w:val="both"/>
              <w:rPr>
                <w:rFonts w:ascii="Times New Roman" w:hAnsi="Times New Roman" w:cs="Times New Roman"/>
                <w:bCs/>
                <w:sz w:val="24"/>
                <w:szCs w:val="24"/>
                <w:lang w:val="kk-KZ"/>
              </w:rPr>
            </w:pPr>
            <w:r w:rsidRPr="00E86156">
              <w:rPr>
                <w:rFonts w:ascii="Times New Roman" w:hAnsi="Times New Roman"/>
                <w:sz w:val="24"/>
                <w:szCs w:val="24"/>
                <w:lang w:val="kk-KZ"/>
              </w:rPr>
              <w:t xml:space="preserve">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ҚР БҒМ 31.10.2018 жылғы №600 бұйрығына 02.06.2023ж. №252 бұйрығымен енгізілген  өзгертулер мен толықтырулар  </w:t>
            </w:r>
          </w:p>
        </w:tc>
      </w:tr>
      <w:tr w:rsidR="00E24335" w:rsidRPr="007904FE" w:rsidTr="00FC7CC0">
        <w:tc>
          <w:tcPr>
            <w:tcW w:w="2239" w:type="dxa"/>
          </w:tcPr>
          <w:p w:rsidR="00E24335" w:rsidRPr="00B3684B" w:rsidRDefault="00E24335" w:rsidP="00B3684B">
            <w:pPr>
              <w:pStyle w:val="a5"/>
              <w:ind w:left="0"/>
              <w:rPr>
                <w:rFonts w:ascii="Times New Roman" w:hAnsi="Times New Roman"/>
                <w:b/>
                <w:bCs/>
                <w:sz w:val="24"/>
                <w:szCs w:val="24"/>
                <w:lang w:val="kk-KZ"/>
              </w:rPr>
            </w:pPr>
            <w:r w:rsidRPr="00B3684B">
              <w:rPr>
                <w:rFonts w:ascii="Times New Roman" w:hAnsi="Times New Roman"/>
                <w:b/>
                <w:bCs/>
                <w:sz w:val="24"/>
                <w:szCs w:val="24"/>
                <w:lang w:val="kk-KZ"/>
              </w:rPr>
              <w:t>Мүгедектігі және ерекше білім беру қажеттіліктері бар тұлғаларға арналған білім беру бағдарламаларын іске асыру шарттары</w:t>
            </w:r>
          </w:p>
        </w:tc>
        <w:tc>
          <w:tcPr>
            <w:tcW w:w="7371" w:type="dxa"/>
          </w:tcPr>
          <w:p w:rsidR="00E24335" w:rsidRPr="00B3684B" w:rsidRDefault="00E24335" w:rsidP="00B3684B">
            <w:pPr>
              <w:ind w:firstLine="567"/>
              <w:jc w:val="both"/>
              <w:rPr>
                <w:rFonts w:ascii="Times New Roman" w:hAnsi="Times New Roman" w:cs="Times New Roman"/>
                <w:sz w:val="24"/>
                <w:szCs w:val="24"/>
                <w:lang w:val="kk-KZ"/>
              </w:rPr>
            </w:pPr>
            <w:r w:rsidRPr="00B3684B">
              <w:rPr>
                <w:rFonts w:ascii="Times New Roman" w:hAnsi="Times New Roman" w:cs="Times New Roman"/>
                <w:sz w:val="24"/>
                <w:szCs w:val="24"/>
                <w:lang w:val="kk-KZ"/>
              </w:rPr>
              <w:t>Ерекше білім беруді қажетететін және мүмкіндігі шектеулі білім алушылар үшін оқу ғимараттары мен студенттік жатақханаларда тактильді ПВХ плиткалары, арнайы жабдықталған дәретханалар, мнемоникалық схемалар, душ бөлмелерінде штангалар орнатылған. Автотұрақта арнайы орындар жасалған. Шынжыр табанды көтергіш орнатылған. Қозғалысы шектеулі адамдарға (ҚША) арналған үстелдер, қозғалыс бағытын көрсететін белгілер, пандустар қойылған. Оқу корпустарында (бас ғимарат, № 8 ғимарат) тірек-қимыл аппараты (ТҚА) бұзылыстары бар пайдаланушылар үшін бейімделген алты жұмыс орны бар  2 бөлме жабдықталған. Көру қабілеті нашар пайдаланушылар үшін SARA™ CE машинасы (2 дана) кітаптарды сканерлеу және оқу үшін қолжетімді. Кітапхананың веб-сайты нашар көретіндерге бейімделген арнайы NVDA аудио бағдарламасы қызмет көрсетеді. ББАО сайты http://lib.ukgu.kz/ тәулік бойы жұмыс істейді.</w:t>
            </w:r>
          </w:p>
          <w:p w:rsidR="00E24335" w:rsidRPr="00B3684B" w:rsidRDefault="00E24335" w:rsidP="00CB78B9">
            <w:pPr>
              <w:jc w:val="both"/>
              <w:rPr>
                <w:rFonts w:ascii="Times New Roman" w:hAnsi="Times New Roman" w:cs="Times New Roman"/>
                <w:sz w:val="24"/>
                <w:szCs w:val="24"/>
                <w:lang w:val="kk-KZ"/>
              </w:rPr>
            </w:pPr>
            <w:r w:rsidRPr="00B3684B">
              <w:rPr>
                <w:rFonts w:ascii="Times New Roman" w:hAnsi="Times New Roman" w:cs="Times New Roman"/>
                <w:sz w:val="24"/>
                <w:szCs w:val="24"/>
                <w:lang w:val="kk-KZ"/>
              </w:rPr>
              <w:t>Оқу процесін ұйымдастыруда және сабақтардың барлық түрлерінде жеке сараланған тәсіл қарастырылған.</w:t>
            </w:r>
          </w:p>
        </w:tc>
      </w:tr>
    </w:tbl>
    <w:p w:rsidR="00011908" w:rsidRPr="00B3684B" w:rsidRDefault="00011908" w:rsidP="00011908">
      <w:pPr>
        <w:pStyle w:val="a5"/>
        <w:spacing w:after="0" w:line="240" w:lineRule="auto"/>
        <w:ind w:left="2844" w:firstLine="696"/>
        <w:rPr>
          <w:rFonts w:ascii="Times New Roman" w:hAnsi="Times New Roman"/>
          <w:b/>
          <w:bCs/>
          <w:sz w:val="24"/>
          <w:szCs w:val="24"/>
          <w:lang w:val="kk-KZ"/>
        </w:rPr>
      </w:pPr>
    </w:p>
    <w:p w:rsidR="00011908" w:rsidRPr="00B3684B" w:rsidRDefault="00A0634D" w:rsidP="00BD43B7">
      <w:pPr>
        <w:pStyle w:val="a5"/>
        <w:pageBreakBefore/>
        <w:numPr>
          <w:ilvl w:val="0"/>
          <w:numId w:val="2"/>
        </w:numPr>
        <w:ind w:left="284" w:hanging="142"/>
        <w:jc w:val="center"/>
        <w:rPr>
          <w:rFonts w:ascii="Times New Roman" w:hAnsi="Times New Roman"/>
          <w:b/>
          <w:sz w:val="24"/>
          <w:szCs w:val="24"/>
          <w:lang w:val="kk-KZ"/>
        </w:rPr>
      </w:pPr>
      <w:r w:rsidRPr="00B3684B">
        <w:rPr>
          <w:rFonts w:ascii="Times New Roman" w:hAnsi="Times New Roman"/>
          <w:b/>
          <w:sz w:val="24"/>
          <w:szCs w:val="24"/>
          <w:lang w:val="kk-KZ"/>
        </w:rPr>
        <w:lastRenderedPageBreak/>
        <w:t>ББ</w:t>
      </w:r>
      <w:r w:rsidR="00A840E6">
        <w:rPr>
          <w:rFonts w:ascii="Times New Roman" w:hAnsi="Times New Roman"/>
          <w:b/>
          <w:sz w:val="24"/>
          <w:szCs w:val="24"/>
          <w:lang w:val="kk-KZ"/>
        </w:rPr>
        <w:t>Б</w:t>
      </w:r>
      <w:r w:rsidRPr="00B3684B">
        <w:rPr>
          <w:rFonts w:ascii="Times New Roman" w:hAnsi="Times New Roman"/>
          <w:b/>
          <w:sz w:val="24"/>
          <w:szCs w:val="24"/>
          <w:lang w:val="kk-KZ"/>
        </w:rPr>
        <w:t xml:space="preserve"> ПАСПОРТЫ</w:t>
      </w:r>
    </w:p>
    <w:tbl>
      <w:tblPr>
        <w:tblStyle w:val="a7"/>
        <w:tblW w:w="946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23"/>
        <w:gridCol w:w="6945"/>
      </w:tblGrid>
      <w:tr w:rsidR="00011908" w:rsidRPr="007904FE" w:rsidTr="00EC2646">
        <w:trPr>
          <w:trHeight w:val="670"/>
        </w:trPr>
        <w:tc>
          <w:tcPr>
            <w:tcW w:w="2523" w:type="dxa"/>
          </w:tcPr>
          <w:p w:rsidR="00011908" w:rsidRPr="00B3684B" w:rsidRDefault="00A0634D" w:rsidP="00011908">
            <w:pPr>
              <w:pStyle w:val="a5"/>
              <w:ind w:left="0"/>
              <w:rPr>
                <w:rFonts w:ascii="Times New Roman" w:hAnsi="Times New Roman"/>
                <w:b/>
                <w:bCs/>
                <w:sz w:val="24"/>
                <w:szCs w:val="24"/>
                <w:lang w:val="kk-KZ"/>
              </w:rPr>
            </w:pPr>
            <w:r w:rsidRPr="00B3684B">
              <w:rPr>
                <w:rFonts w:ascii="Times New Roman" w:hAnsi="Times New Roman"/>
                <w:b/>
                <w:bCs/>
                <w:sz w:val="24"/>
                <w:szCs w:val="24"/>
                <w:lang w:val="kk-KZ"/>
              </w:rPr>
              <w:t>Б</w:t>
            </w:r>
            <w:r w:rsidR="00665EC7">
              <w:rPr>
                <w:rFonts w:ascii="Times New Roman" w:hAnsi="Times New Roman"/>
                <w:b/>
                <w:bCs/>
                <w:sz w:val="24"/>
                <w:szCs w:val="24"/>
                <w:lang w:val="kk-KZ"/>
              </w:rPr>
              <w:t>Б</w:t>
            </w:r>
            <w:r w:rsidRPr="00B3684B">
              <w:rPr>
                <w:rFonts w:ascii="Times New Roman" w:hAnsi="Times New Roman"/>
                <w:b/>
                <w:bCs/>
                <w:sz w:val="24"/>
                <w:szCs w:val="24"/>
                <w:lang w:val="kk-KZ"/>
              </w:rPr>
              <w:t>Б мақсаты</w:t>
            </w:r>
          </w:p>
        </w:tc>
        <w:tc>
          <w:tcPr>
            <w:tcW w:w="6945" w:type="dxa"/>
          </w:tcPr>
          <w:p w:rsidR="00011908" w:rsidRPr="00B3684B" w:rsidRDefault="00856A1C" w:rsidP="00A0634D">
            <w:pPr>
              <w:pStyle w:val="a5"/>
              <w:widowControl w:val="0"/>
              <w:tabs>
                <w:tab w:val="left" w:pos="284"/>
              </w:tabs>
              <w:autoSpaceDE w:val="0"/>
              <w:autoSpaceDN w:val="0"/>
              <w:ind w:left="0" w:right="-1"/>
              <w:contextualSpacing w:val="0"/>
              <w:jc w:val="both"/>
              <w:rPr>
                <w:rFonts w:ascii="Times New Roman" w:hAnsi="Times New Roman"/>
                <w:b/>
                <w:bCs/>
                <w:sz w:val="24"/>
                <w:szCs w:val="24"/>
                <w:lang w:val="kk-KZ"/>
              </w:rPr>
            </w:pPr>
            <w:r w:rsidRPr="00B3684B">
              <w:rPr>
                <w:rFonts w:ascii="Times New Roman" w:hAnsi="Times New Roman"/>
                <w:sz w:val="24"/>
                <w:szCs w:val="24"/>
                <w:lang w:val="kk-KZ"/>
              </w:rPr>
              <w:t>Ғимараттар мен имараттарды жобалау және тұрғызу саласында теориялық және практикалық білімі бар, дүниетанымы және ойлау мәдениеті кең мамандарды даярлау</w:t>
            </w:r>
          </w:p>
        </w:tc>
      </w:tr>
      <w:tr w:rsidR="00011908" w:rsidRPr="007904FE" w:rsidTr="00EC2646">
        <w:trPr>
          <w:trHeight w:val="3955"/>
        </w:trPr>
        <w:tc>
          <w:tcPr>
            <w:tcW w:w="2523" w:type="dxa"/>
          </w:tcPr>
          <w:p w:rsidR="00011908" w:rsidRPr="00B3684B" w:rsidRDefault="00A0634D" w:rsidP="00A0634D">
            <w:pPr>
              <w:jc w:val="both"/>
              <w:rPr>
                <w:rFonts w:ascii="Times New Roman" w:hAnsi="Times New Roman" w:cs="Times New Roman"/>
                <w:sz w:val="24"/>
                <w:szCs w:val="24"/>
                <w:lang w:val="kk-KZ"/>
              </w:rPr>
            </w:pPr>
            <w:r w:rsidRPr="00B3684B">
              <w:rPr>
                <w:rFonts w:ascii="Times New Roman" w:eastAsia="Times New Roman" w:hAnsi="Times New Roman" w:cs="Times New Roman"/>
                <w:b/>
                <w:bCs/>
                <w:sz w:val="24"/>
                <w:szCs w:val="24"/>
                <w:lang w:val="kk-KZ"/>
              </w:rPr>
              <w:t>Б</w:t>
            </w:r>
            <w:r w:rsidR="00665EC7">
              <w:rPr>
                <w:rFonts w:ascii="Times New Roman" w:eastAsia="Times New Roman" w:hAnsi="Times New Roman" w:cs="Times New Roman"/>
                <w:b/>
                <w:bCs/>
                <w:sz w:val="24"/>
                <w:szCs w:val="24"/>
                <w:lang w:val="kk-KZ"/>
              </w:rPr>
              <w:t>Б</w:t>
            </w:r>
            <w:r w:rsidRPr="00B3684B">
              <w:rPr>
                <w:rFonts w:ascii="Times New Roman" w:eastAsia="Times New Roman" w:hAnsi="Times New Roman" w:cs="Times New Roman"/>
                <w:b/>
                <w:bCs/>
                <w:sz w:val="24"/>
                <w:szCs w:val="24"/>
                <w:lang w:val="kk-KZ"/>
              </w:rPr>
              <w:t>Б міндеттері</w:t>
            </w:r>
          </w:p>
          <w:p w:rsidR="00011908" w:rsidRPr="00B3684B" w:rsidRDefault="00011908" w:rsidP="00011908">
            <w:pPr>
              <w:ind w:firstLine="709"/>
              <w:jc w:val="both"/>
              <w:rPr>
                <w:rFonts w:ascii="Times New Roman" w:hAnsi="Times New Roman" w:cs="Times New Roman"/>
                <w:strike/>
                <w:sz w:val="24"/>
                <w:szCs w:val="24"/>
                <w:lang w:val="kk-KZ"/>
              </w:rPr>
            </w:pPr>
          </w:p>
          <w:p w:rsidR="00011908" w:rsidRPr="00B3684B" w:rsidRDefault="00011908" w:rsidP="00011908">
            <w:pPr>
              <w:pStyle w:val="a5"/>
              <w:ind w:left="0"/>
              <w:rPr>
                <w:rFonts w:ascii="Times New Roman" w:hAnsi="Times New Roman"/>
                <w:b/>
                <w:bCs/>
                <w:sz w:val="24"/>
                <w:szCs w:val="24"/>
                <w:lang w:val="kk-KZ"/>
              </w:rPr>
            </w:pPr>
          </w:p>
        </w:tc>
        <w:tc>
          <w:tcPr>
            <w:tcW w:w="6945" w:type="dxa"/>
          </w:tcPr>
          <w:p w:rsidR="00856A1C" w:rsidRPr="00B3684B" w:rsidRDefault="00856A1C" w:rsidP="00856A1C">
            <w:pPr>
              <w:jc w:val="both"/>
              <w:rPr>
                <w:rFonts w:ascii="Times New Roman" w:hAnsi="Times New Roman" w:cs="Times New Roman"/>
                <w:sz w:val="24"/>
                <w:szCs w:val="24"/>
                <w:lang w:val="kk-KZ"/>
              </w:rPr>
            </w:pPr>
            <w:r w:rsidRPr="00B3684B">
              <w:rPr>
                <w:rFonts w:ascii="Times New Roman" w:hAnsi="Times New Roman" w:cs="Times New Roman"/>
                <w:sz w:val="24"/>
                <w:szCs w:val="24"/>
                <w:lang w:val="kk-KZ"/>
              </w:rPr>
              <w:t>-қоғамда әлеуметтік-жауапты мінез-құлықты қалыптастыру, кәсіби этикалық нормалардың маңыздылығын түсіну және осы нормаларды ұстану;</w:t>
            </w:r>
          </w:p>
          <w:p w:rsidR="00856A1C" w:rsidRPr="00B3684B" w:rsidRDefault="00856A1C" w:rsidP="00856A1C">
            <w:pPr>
              <w:jc w:val="both"/>
              <w:rPr>
                <w:rFonts w:ascii="Times New Roman" w:hAnsi="Times New Roman" w:cs="Times New Roman"/>
                <w:bCs/>
                <w:color w:val="FF0000"/>
                <w:sz w:val="24"/>
                <w:szCs w:val="24"/>
                <w:lang w:val="kk-KZ"/>
              </w:rPr>
            </w:pPr>
            <w:r w:rsidRPr="00B3684B">
              <w:rPr>
                <w:rFonts w:ascii="Times New Roman" w:hAnsi="Times New Roman" w:cs="Times New Roman"/>
                <w:bCs/>
                <w:sz w:val="24"/>
                <w:szCs w:val="24"/>
                <w:lang w:val="kk-KZ"/>
              </w:rPr>
              <w:t xml:space="preserve">- </w:t>
            </w:r>
            <w:r w:rsidRPr="00B3684B">
              <w:rPr>
                <w:rFonts w:ascii="Times New Roman" w:hAnsi="Times New Roman" w:cs="Times New Roman"/>
                <w:sz w:val="24"/>
                <w:szCs w:val="24"/>
                <w:lang w:val="kk-KZ"/>
              </w:rPr>
              <w:t xml:space="preserve">кәсіби мансабының барлық кезеңінде өзгеретін жағдайларға сәтті бейімделуге мүмкіндік беретін өмір бойы оқу дағдыларымен қамтамасыз ету; </w:t>
            </w:r>
          </w:p>
          <w:p w:rsidR="00856A1C" w:rsidRPr="00B3684B" w:rsidRDefault="00856A1C" w:rsidP="00856A1C">
            <w:pPr>
              <w:jc w:val="both"/>
              <w:rPr>
                <w:rFonts w:ascii="Times New Roman" w:hAnsi="Times New Roman" w:cs="Times New Roman"/>
                <w:color w:val="202124"/>
                <w:sz w:val="24"/>
                <w:szCs w:val="24"/>
                <w:lang w:val="kk-KZ"/>
              </w:rPr>
            </w:pPr>
            <w:r w:rsidRPr="00B3684B">
              <w:rPr>
                <w:rFonts w:ascii="Times New Roman" w:hAnsi="Times New Roman" w:cs="Times New Roman"/>
                <w:bCs/>
                <w:sz w:val="24"/>
                <w:szCs w:val="24"/>
                <w:lang w:val="kk-KZ"/>
              </w:rPr>
              <w:t xml:space="preserve">- </w:t>
            </w:r>
            <w:r w:rsidRPr="00B3684B">
              <w:rPr>
                <w:rStyle w:val="y2iqfc"/>
                <w:rFonts w:ascii="Times New Roman" w:hAnsi="Times New Roman" w:cs="Times New Roman"/>
                <w:color w:val="202124"/>
                <w:sz w:val="24"/>
                <w:szCs w:val="24"/>
                <w:lang w:val="kk-KZ"/>
              </w:rPr>
              <w:t>құрылысты жобалау және құрылыс өндірісі саласында жоғары жалпы интеллектуалдық даму деңгейін, сауатты және сөйлеу мәнерін, ойлау мәдениетін және еңбекті ғылыми ұйымдастыру дағдыларын меңгеру үшін жағдайларды қамтамасыз ету;</w:t>
            </w:r>
          </w:p>
          <w:p w:rsidR="00011908" w:rsidRDefault="00856A1C" w:rsidP="00856A1C">
            <w:pPr>
              <w:jc w:val="both"/>
              <w:rPr>
                <w:rFonts w:ascii="Times New Roman" w:hAnsi="Times New Roman" w:cs="Times New Roman"/>
                <w:bCs/>
                <w:sz w:val="24"/>
                <w:szCs w:val="24"/>
                <w:lang w:val="kk-KZ"/>
              </w:rPr>
            </w:pPr>
            <w:r w:rsidRPr="00B3684B">
              <w:rPr>
                <w:rFonts w:ascii="Times New Roman" w:hAnsi="Times New Roman" w:cs="Times New Roman"/>
                <w:bCs/>
                <w:sz w:val="24"/>
                <w:szCs w:val="24"/>
                <w:lang w:val="kk-KZ"/>
              </w:rPr>
              <w:t>- құрылыс саласында түлектердің бәсекеге қабілеттілігін қалыптастыру, оларды мамандық бойынша барынша жылдам жұмысқа орналастыру мүмкіндігін қамтамасыз ету немесе магистратурада оқуды жалғастыру</w:t>
            </w:r>
            <w:r w:rsidR="00B3684B">
              <w:rPr>
                <w:rFonts w:ascii="Times New Roman" w:hAnsi="Times New Roman" w:cs="Times New Roman"/>
                <w:bCs/>
                <w:sz w:val="24"/>
                <w:szCs w:val="24"/>
                <w:lang w:val="kk-KZ"/>
              </w:rPr>
              <w:t>;</w:t>
            </w:r>
          </w:p>
          <w:p w:rsidR="00B3684B" w:rsidRPr="00B3684B" w:rsidRDefault="00B3684B" w:rsidP="00856A1C">
            <w:pPr>
              <w:jc w:val="both"/>
              <w:rPr>
                <w:rFonts w:ascii="Times New Roman" w:hAnsi="Times New Roman" w:cs="Times New Roman"/>
                <w:sz w:val="24"/>
                <w:szCs w:val="24"/>
                <w:lang w:val="kk-KZ"/>
              </w:rPr>
            </w:pPr>
            <w:r w:rsidRPr="00B3684B">
              <w:rPr>
                <w:rFonts w:ascii="Times New Roman" w:hAnsi="Times New Roman" w:cs="Times New Roman"/>
                <w:bCs/>
                <w:sz w:val="24"/>
                <w:szCs w:val="24"/>
                <w:lang w:val="kk-KZ"/>
              </w:rPr>
              <w:t xml:space="preserve">- </w:t>
            </w:r>
            <w:r w:rsidR="00665EC7">
              <w:rPr>
                <w:rFonts w:ascii="Times New Roman" w:hAnsi="Times New Roman"/>
                <w:sz w:val="24"/>
                <w:szCs w:val="24"/>
                <w:lang w:val="kk-KZ"/>
              </w:rPr>
              <w:t>с</w:t>
            </w:r>
            <w:r w:rsidR="00665EC7" w:rsidRPr="00665EC7">
              <w:rPr>
                <w:rFonts w:ascii="Times New Roman" w:hAnsi="Times New Roman"/>
                <w:sz w:val="24"/>
                <w:szCs w:val="24"/>
                <w:lang w:val="kk-KZ"/>
              </w:rPr>
              <w:t>ұранысқа ие білім мен дағдыларды қалыптастыру, халықтың әл-ауқатын жақсартуға және тұрақты даму мақсаты аясында планетаны қорғауға саналы көзқарас қалыптастыру үшін жағдайлар жасау</w:t>
            </w:r>
            <w:r w:rsidRPr="00665EC7">
              <w:rPr>
                <w:rFonts w:ascii="Times New Roman" w:hAnsi="Times New Roman" w:cs="Times New Roman"/>
                <w:sz w:val="24"/>
                <w:szCs w:val="24"/>
                <w:lang w:val="kk-KZ"/>
              </w:rPr>
              <w:t>.</w:t>
            </w:r>
          </w:p>
        </w:tc>
      </w:tr>
      <w:tr w:rsidR="00011908" w:rsidRPr="007904FE" w:rsidTr="00EC2646">
        <w:trPr>
          <w:trHeight w:val="1576"/>
        </w:trPr>
        <w:tc>
          <w:tcPr>
            <w:tcW w:w="2523" w:type="dxa"/>
          </w:tcPr>
          <w:p w:rsidR="00011908" w:rsidRPr="00B3684B" w:rsidRDefault="00A0634D" w:rsidP="00FC7CC0">
            <w:pPr>
              <w:pStyle w:val="a5"/>
              <w:ind w:left="0"/>
              <w:rPr>
                <w:rFonts w:ascii="Times New Roman" w:hAnsi="Times New Roman"/>
                <w:b/>
                <w:bCs/>
                <w:sz w:val="24"/>
                <w:szCs w:val="24"/>
                <w:lang w:val="kk-KZ"/>
              </w:rPr>
            </w:pPr>
            <w:r w:rsidRPr="00B3684B">
              <w:rPr>
                <w:rFonts w:ascii="Times New Roman" w:hAnsi="Times New Roman"/>
                <w:b/>
                <w:bCs/>
                <w:sz w:val="24"/>
                <w:szCs w:val="24"/>
                <w:lang w:val="kk-KZ"/>
              </w:rPr>
              <w:t>Б</w:t>
            </w:r>
            <w:r w:rsidR="00665EC7">
              <w:rPr>
                <w:rFonts w:ascii="Times New Roman" w:hAnsi="Times New Roman"/>
                <w:b/>
                <w:bCs/>
                <w:sz w:val="24"/>
                <w:szCs w:val="24"/>
                <w:lang w:val="kk-KZ"/>
              </w:rPr>
              <w:t>Б</w:t>
            </w:r>
            <w:r w:rsidRPr="00B3684B">
              <w:rPr>
                <w:rFonts w:ascii="Times New Roman" w:hAnsi="Times New Roman"/>
                <w:b/>
                <w:bCs/>
                <w:sz w:val="24"/>
                <w:szCs w:val="24"/>
                <w:lang w:val="kk-KZ"/>
              </w:rPr>
              <w:t>Б ү</w:t>
            </w:r>
            <w:r w:rsidR="00FC7CC0">
              <w:rPr>
                <w:rFonts w:ascii="Times New Roman" w:hAnsi="Times New Roman"/>
                <w:b/>
                <w:bCs/>
                <w:sz w:val="24"/>
                <w:szCs w:val="24"/>
                <w:lang w:val="kk-KZ"/>
              </w:rPr>
              <w:t>йлесімдігі</w:t>
            </w:r>
          </w:p>
        </w:tc>
        <w:tc>
          <w:tcPr>
            <w:tcW w:w="6945" w:type="dxa"/>
          </w:tcPr>
          <w:p w:rsidR="009B4D24" w:rsidRPr="009B4D24" w:rsidRDefault="00FC7CC0" w:rsidP="009B4D24">
            <w:pPr>
              <w:jc w:val="both"/>
              <w:rPr>
                <w:rFonts w:ascii="Times New Roman" w:hAnsi="Times New Roman"/>
                <w:sz w:val="24"/>
                <w:szCs w:val="24"/>
                <w:lang w:val="kk-KZ"/>
              </w:rPr>
            </w:pPr>
            <w:r w:rsidRPr="009B4D24">
              <w:rPr>
                <w:rFonts w:ascii="Times New Roman" w:hAnsi="Times New Roman"/>
                <w:sz w:val="24"/>
                <w:szCs w:val="24"/>
                <w:lang w:val="kk-KZ"/>
              </w:rPr>
              <w:t xml:space="preserve">• </w:t>
            </w:r>
            <w:r w:rsidR="009B4D24" w:rsidRPr="009B4D24">
              <w:rPr>
                <w:rFonts w:ascii="Times New Roman" w:hAnsi="Times New Roman"/>
                <w:sz w:val="24"/>
                <w:szCs w:val="24"/>
                <w:lang w:val="kk-KZ"/>
              </w:rPr>
              <w:t xml:space="preserve"> Қазақстан Республикасының Ұлттық біліктілік шеңберінің 6- деңгейі;</w:t>
            </w:r>
          </w:p>
          <w:p w:rsidR="009B4D24" w:rsidRPr="009B4D24" w:rsidRDefault="009B4D24" w:rsidP="009B4D24">
            <w:pPr>
              <w:jc w:val="both"/>
              <w:rPr>
                <w:rFonts w:ascii="Times New Roman" w:hAnsi="Times New Roman"/>
                <w:sz w:val="24"/>
                <w:szCs w:val="24"/>
                <w:lang w:val="kk-KZ"/>
              </w:rPr>
            </w:pPr>
            <w:r w:rsidRPr="009B4D24">
              <w:rPr>
                <w:rFonts w:ascii="Times New Roman" w:hAnsi="Times New Roman"/>
                <w:sz w:val="24"/>
                <w:szCs w:val="24"/>
                <w:lang w:val="kk-KZ"/>
              </w:rPr>
              <w:t>• 6- біліктілік деңгейінің Дублин дискрипторы;</w:t>
            </w:r>
          </w:p>
          <w:p w:rsidR="009B4D24" w:rsidRPr="009B4D24" w:rsidRDefault="009B4D24" w:rsidP="009B4D24">
            <w:pPr>
              <w:jc w:val="both"/>
              <w:rPr>
                <w:rFonts w:ascii="Times New Roman" w:hAnsi="Times New Roman"/>
                <w:sz w:val="24"/>
                <w:szCs w:val="24"/>
                <w:lang w:val="kk-KZ"/>
              </w:rPr>
            </w:pPr>
            <w:r w:rsidRPr="009B4D24">
              <w:rPr>
                <w:rFonts w:ascii="Times New Roman" w:hAnsi="Times New Roman"/>
                <w:sz w:val="24"/>
                <w:szCs w:val="24"/>
                <w:lang w:val="kk-KZ"/>
              </w:rPr>
              <w:t>• Еуропалық жоғары білім кеңістігі біліктілік шеңберінің 1- циклі (A Framework for Qualification of the European Higher Education Area);</w:t>
            </w:r>
          </w:p>
          <w:p w:rsidR="00011908" w:rsidRPr="009B4D24" w:rsidRDefault="009B4D24" w:rsidP="009B4D24">
            <w:pPr>
              <w:widowControl w:val="0"/>
              <w:tabs>
                <w:tab w:val="left" w:pos="176"/>
              </w:tabs>
              <w:autoSpaceDE w:val="0"/>
              <w:autoSpaceDN w:val="0"/>
              <w:ind w:right="-1"/>
              <w:jc w:val="both"/>
              <w:rPr>
                <w:rFonts w:ascii="Times New Roman" w:hAnsi="Times New Roman" w:cs="Times New Roman"/>
                <w:sz w:val="24"/>
                <w:szCs w:val="24"/>
                <w:lang w:val="kk-KZ"/>
              </w:rPr>
            </w:pPr>
            <w:r w:rsidRPr="00994111">
              <w:rPr>
                <w:rFonts w:ascii="Times New Roman" w:hAnsi="Times New Roman"/>
                <w:sz w:val="24"/>
                <w:szCs w:val="24"/>
                <w:lang w:val="kk-KZ"/>
              </w:rPr>
              <w:t>• Өмір бойы білім алудың Еуропалық біліктілік шеңберінің 6-деңгейі</w:t>
            </w:r>
            <w:r w:rsidRPr="009B4D24">
              <w:rPr>
                <w:rFonts w:ascii="Times New Roman" w:hAnsi="Times New Roman"/>
                <w:sz w:val="24"/>
                <w:szCs w:val="24"/>
                <w:lang w:val="kk-KZ"/>
              </w:rPr>
              <w:t xml:space="preserve"> </w:t>
            </w:r>
            <w:r w:rsidRPr="00994111">
              <w:rPr>
                <w:rFonts w:ascii="Times New Roman" w:hAnsi="Times New Roman"/>
                <w:sz w:val="24"/>
                <w:szCs w:val="24"/>
                <w:lang w:val="kk-KZ"/>
              </w:rPr>
              <w:t>(The European Qualification Framework for Life long Learning).</w:t>
            </w:r>
          </w:p>
        </w:tc>
      </w:tr>
      <w:tr w:rsidR="00011908" w:rsidRPr="007904FE" w:rsidTr="00EC2646">
        <w:trPr>
          <w:trHeight w:val="1210"/>
        </w:trPr>
        <w:tc>
          <w:tcPr>
            <w:tcW w:w="2523" w:type="dxa"/>
          </w:tcPr>
          <w:p w:rsidR="00011908" w:rsidRPr="00B3684B" w:rsidRDefault="00A0634D" w:rsidP="00FC7CC0">
            <w:pPr>
              <w:pStyle w:val="a5"/>
              <w:ind w:left="0"/>
              <w:rPr>
                <w:rFonts w:ascii="Times New Roman" w:hAnsi="Times New Roman"/>
                <w:b/>
                <w:bCs/>
                <w:sz w:val="24"/>
                <w:szCs w:val="24"/>
                <w:lang w:val="kk-KZ"/>
              </w:rPr>
            </w:pPr>
            <w:r w:rsidRPr="00B3684B">
              <w:rPr>
                <w:rFonts w:ascii="Times New Roman" w:hAnsi="Times New Roman"/>
                <w:b/>
                <w:bCs/>
                <w:sz w:val="24"/>
                <w:szCs w:val="24"/>
                <w:lang w:val="kk-KZ"/>
              </w:rPr>
              <w:t>Б</w:t>
            </w:r>
            <w:r w:rsidR="00665EC7">
              <w:rPr>
                <w:rFonts w:ascii="Times New Roman" w:hAnsi="Times New Roman"/>
                <w:b/>
                <w:bCs/>
                <w:sz w:val="24"/>
                <w:szCs w:val="24"/>
                <w:lang w:val="kk-KZ"/>
              </w:rPr>
              <w:t>Б</w:t>
            </w:r>
            <w:r w:rsidRPr="00B3684B">
              <w:rPr>
                <w:rFonts w:ascii="Times New Roman" w:hAnsi="Times New Roman"/>
                <w:b/>
                <w:bCs/>
                <w:sz w:val="24"/>
                <w:szCs w:val="24"/>
                <w:lang w:val="kk-KZ"/>
              </w:rPr>
              <w:t>Б кәсіби саламен байланысы</w:t>
            </w:r>
          </w:p>
        </w:tc>
        <w:tc>
          <w:tcPr>
            <w:tcW w:w="6945" w:type="dxa"/>
          </w:tcPr>
          <w:p w:rsidR="00011908" w:rsidRDefault="005A3A69" w:rsidP="005A3A69">
            <w:pPr>
              <w:jc w:val="both"/>
              <w:rPr>
                <w:rFonts w:ascii="Times New Roman" w:hAnsi="Times New Roman" w:cs="Times New Roman"/>
                <w:bCs/>
                <w:sz w:val="24"/>
                <w:szCs w:val="24"/>
                <w:lang w:val="kk-KZ"/>
              </w:rPr>
            </w:pPr>
            <w:r w:rsidRPr="00E67C5A">
              <w:rPr>
                <w:rFonts w:ascii="Times New Roman" w:hAnsi="Times New Roman"/>
                <w:sz w:val="24"/>
                <w:szCs w:val="24"/>
                <w:highlight w:val="yellow"/>
                <w:lang w:val="kk-KZ"/>
              </w:rPr>
              <w:t xml:space="preserve">"Тұрғын және тұрғын емес ғимараттар құрылысы», </w:t>
            </w:r>
            <w:r w:rsidR="00595BD7" w:rsidRPr="00E67C5A">
              <w:rPr>
                <w:rFonts w:ascii="Times New Roman" w:hAnsi="Times New Roman"/>
                <w:sz w:val="24"/>
                <w:szCs w:val="24"/>
                <w:highlight w:val="yellow"/>
                <w:lang w:val="kk-KZ"/>
              </w:rPr>
              <w:t>«</w:t>
            </w:r>
            <w:r w:rsidRPr="00E67C5A">
              <w:rPr>
                <w:rFonts w:ascii="Times New Roman" w:hAnsi="Times New Roman" w:cs="Times New Roman"/>
                <w:bCs/>
                <w:sz w:val="24"/>
                <w:szCs w:val="24"/>
                <w:highlight w:val="yellow"/>
                <w:lang w:val="kk-KZ"/>
              </w:rPr>
              <w:t>Құрастырмалы және құймалы конструкцияларды монтаждау және орнату</w:t>
            </w:r>
            <w:r w:rsidR="00595BD7" w:rsidRPr="00E67C5A">
              <w:rPr>
                <w:rFonts w:ascii="Times New Roman" w:hAnsi="Times New Roman"/>
                <w:sz w:val="24"/>
                <w:szCs w:val="24"/>
                <w:highlight w:val="yellow"/>
                <w:lang w:val="kk-KZ"/>
              </w:rPr>
              <w:t xml:space="preserve">», </w:t>
            </w:r>
            <w:r w:rsidR="00CC5EA1" w:rsidRPr="00E67C5A">
              <w:rPr>
                <w:rFonts w:ascii="Times New Roman" w:hAnsi="Times New Roman" w:cs="Times New Roman"/>
                <w:sz w:val="24"/>
                <w:szCs w:val="24"/>
                <w:highlight w:val="yellow"/>
                <w:lang w:val="kk-KZ"/>
              </w:rPr>
              <w:t xml:space="preserve">«Құрылыс жобаларын әзірлеу» </w:t>
            </w:r>
            <w:r w:rsidR="00CC5EA1" w:rsidRPr="00E67C5A">
              <w:rPr>
                <w:rFonts w:ascii="Times New Roman" w:hAnsi="Times New Roman" w:cs="Times New Roman"/>
                <w:bCs/>
                <w:sz w:val="24"/>
                <w:szCs w:val="24"/>
                <w:highlight w:val="yellow"/>
                <w:lang w:val="kk-KZ"/>
              </w:rPr>
              <w:t xml:space="preserve"> </w:t>
            </w:r>
            <w:r w:rsidR="00856A1C" w:rsidRPr="00E67C5A">
              <w:rPr>
                <w:rFonts w:ascii="Times New Roman" w:hAnsi="Times New Roman" w:cs="Times New Roman"/>
                <w:bCs/>
                <w:sz w:val="24"/>
                <w:szCs w:val="24"/>
                <w:highlight w:val="yellow"/>
                <w:lang w:val="kk-KZ"/>
              </w:rPr>
              <w:t xml:space="preserve">("Атамекен" Қазақстан Республикасының Ұлттық Кәсіпкерлер палатасы Басқарма Төрағасы </w:t>
            </w:r>
            <w:r w:rsidR="00CC5EA1" w:rsidRPr="00E67C5A">
              <w:rPr>
                <w:rFonts w:ascii="Times New Roman" w:hAnsi="Times New Roman" w:cs="Times New Roman"/>
                <w:bCs/>
                <w:sz w:val="24"/>
                <w:szCs w:val="24"/>
                <w:highlight w:val="yellow"/>
                <w:lang w:val="kk-KZ"/>
              </w:rPr>
              <w:t>міндетін атарушы</w:t>
            </w:r>
            <w:r w:rsidR="00856A1C" w:rsidRPr="00E67C5A">
              <w:rPr>
                <w:rFonts w:ascii="Times New Roman" w:hAnsi="Times New Roman" w:cs="Times New Roman"/>
                <w:bCs/>
                <w:sz w:val="24"/>
                <w:szCs w:val="24"/>
                <w:highlight w:val="yellow"/>
                <w:lang w:val="kk-KZ"/>
              </w:rPr>
              <w:t xml:space="preserve"> 2</w:t>
            </w:r>
            <w:r w:rsidR="00CC5EA1" w:rsidRPr="00E67C5A">
              <w:rPr>
                <w:rFonts w:ascii="Times New Roman" w:hAnsi="Times New Roman" w:cs="Times New Roman"/>
                <w:bCs/>
                <w:sz w:val="24"/>
                <w:szCs w:val="24"/>
                <w:highlight w:val="yellow"/>
                <w:lang w:val="kk-KZ"/>
              </w:rPr>
              <w:t>8.07</w:t>
            </w:r>
            <w:r w:rsidR="00856A1C" w:rsidRPr="00E67C5A">
              <w:rPr>
                <w:rFonts w:ascii="Times New Roman" w:hAnsi="Times New Roman" w:cs="Times New Roman"/>
                <w:bCs/>
                <w:sz w:val="24"/>
                <w:szCs w:val="24"/>
                <w:highlight w:val="yellow"/>
                <w:lang w:val="kk-KZ"/>
              </w:rPr>
              <w:t>.20</w:t>
            </w:r>
            <w:r w:rsidR="00CC5EA1" w:rsidRPr="00E67C5A">
              <w:rPr>
                <w:rFonts w:ascii="Times New Roman" w:hAnsi="Times New Roman" w:cs="Times New Roman"/>
                <w:bCs/>
                <w:sz w:val="24"/>
                <w:szCs w:val="24"/>
                <w:highlight w:val="yellow"/>
                <w:lang w:val="kk-KZ"/>
              </w:rPr>
              <w:t>23</w:t>
            </w:r>
            <w:r w:rsidR="00856A1C" w:rsidRPr="00E67C5A">
              <w:rPr>
                <w:rFonts w:ascii="Times New Roman" w:hAnsi="Times New Roman" w:cs="Times New Roman"/>
                <w:bCs/>
                <w:sz w:val="24"/>
                <w:szCs w:val="24"/>
                <w:highlight w:val="yellow"/>
                <w:lang w:val="kk-KZ"/>
              </w:rPr>
              <w:t xml:space="preserve"> ж. №</w:t>
            </w:r>
            <w:r w:rsidR="00CC5EA1" w:rsidRPr="00E67C5A">
              <w:rPr>
                <w:rFonts w:ascii="Times New Roman" w:hAnsi="Times New Roman" w:cs="Times New Roman"/>
                <w:bCs/>
                <w:sz w:val="24"/>
                <w:szCs w:val="24"/>
                <w:highlight w:val="yellow"/>
                <w:lang w:val="kk-KZ"/>
              </w:rPr>
              <w:t>122</w:t>
            </w:r>
            <w:r w:rsidR="00856A1C" w:rsidRPr="00E67C5A">
              <w:rPr>
                <w:rFonts w:ascii="Times New Roman" w:hAnsi="Times New Roman" w:cs="Times New Roman"/>
                <w:bCs/>
                <w:sz w:val="24"/>
                <w:szCs w:val="24"/>
                <w:highlight w:val="yellow"/>
                <w:lang w:val="kk-KZ"/>
              </w:rPr>
              <w:t xml:space="preserve"> бұйрығымен бекітілген, № </w:t>
            </w:r>
            <w:r w:rsidRPr="00E67C5A">
              <w:rPr>
                <w:rFonts w:ascii="Times New Roman" w:hAnsi="Times New Roman" w:cs="Times New Roman"/>
                <w:bCs/>
                <w:sz w:val="24"/>
                <w:szCs w:val="24"/>
                <w:highlight w:val="yellow"/>
                <w:lang w:val="kk-KZ"/>
              </w:rPr>
              <w:t>10</w:t>
            </w:r>
            <w:r w:rsidR="00CC5EA1" w:rsidRPr="00E67C5A">
              <w:rPr>
                <w:rFonts w:ascii="Times New Roman" w:hAnsi="Times New Roman" w:cs="Times New Roman"/>
                <w:bCs/>
                <w:sz w:val="24"/>
                <w:szCs w:val="24"/>
                <w:highlight w:val="yellow"/>
                <w:lang w:val="kk-KZ"/>
              </w:rPr>
              <w:t>,1</w:t>
            </w:r>
            <w:r w:rsidRPr="00E67C5A">
              <w:rPr>
                <w:rFonts w:ascii="Times New Roman" w:hAnsi="Times New Roman" w:cs="Times New Roman"/>
                <w:bCs/>
                <w:sz w:val="24"/>
                <w:szCs w:val="24"/>
                <w:highlight w:val="yellow"/>
                <w:lang w:val="kk-KZ"/>
              </w:rPr>
              <w:t>4</w:t>
            </w:r>
            <w:r w:rsidR="00CC5EA1" w:rsidRPr="00E67C5A">
              <w:rPr>
                <w:rFonts w:ascii="Times New Roman" w:hAnsi="Times New Roman" w:cs="Times New Roman"/>
                <w:bCs/>
                <w:sz w:val="24"/>
                <w:szCs w:val="24"/>
                <w:highlight w:val="yellow"/>
                <w:lang w:val="kk-KZ"/>
              </w:rPr>
              <w:t>,18</w:t>
            </w:r>
            <w:r w:rsidR="00856A1C" w:rsidRPr="00E67C5A">
              <w:rPr>
                <w:rFonts w:ascii="Times New Roman" w:hAnsi="Times New Roman" w:cs="Times New Roman"/>
                <w:bCs/>
                <w:sz w:val="24"/>
                <w:szCs w:val="24"/>
                <w:highlight w:val="yellow"/>
                <w:lang w:val="kk-KZ"/>
              </w:rPr>
              <w:t xml:space="preserve"> қосымшалар.</w:t>
            </w:r>
          </w:p>
          <w:p w:rsidR="00E67C5A" w:rsidRPr="00E67C5A" w:rsidRDefault="00E67C5A" w:rsidP="00E67C5A">
            <w:pPr>
              <w:jc w:val="both"/>
              <w:rPr>
                <w:rFonts w:ascii="Times New Roman" w:hAnsi="Times New Roman" w:cs="Times New Roman"/>
                <w:bCs/>
                <w:sz w:val="24"/>
                <w:szCs w:val="24"/>
                <w:lang w:val="kk-KZ"/>
              </w:rPr>
            </w:pPr>
            <w:r w:rsidRPr="00E67C5A">
              <w:rPr>
                <w:rFonts w:ascii="Times New Roman" w:hAnsi="Times New Roman" w:cs="Times New Roman"/>
                <w:sz w:val="24"/>
                <w:szCs w:val="24"/>
                <w:highlight w:val="red"/>
                <w:lang w:val="kk-KZ"/>
              </w:rPr>
              <w:t xml:space="preserve">"Сот құрылыс сараптамасы" </w:t>
            </w:r>
            <w:r>
              <w:rPr>
                <w:rFonts w:ascii="Times New Roman" w:hAnsi="Times New Roman" w:cs="Times New Roman"/>
                <w:sz w:val="24"/>
                <w:szCs w:val="24"/>
                <w:highlight w:val="red"/>
                <w:lang w:val="kk-KZ"/>
              </w:rPr>
              <w:t>к</w:t>
            </w:r>
            <w:r w:rsidRPr="00E67C5A">
              <w:rPr>
                <w:rFonts w:ascii="Times New Roman" w:hAnsi="Times New Roman" w:cs="Times New Roman"/>
                <w:sz w:val="24"/>
                <w:szCs w:val="24"/>
                <w:highlight w:val="red"/>
                <w:lang w:val="kk-KZ"/>
              </w:rPr>
              <w:t>әсіби стандарты</w:t>
            </w:r>
            <w:r>
              <w:rPr>
                <w:rFonts w:ascii="Times New Roman" w:hAnsi="Times New Roman" w:cs="Times New Roman"/>
                <w:sz w:val="24"/>
                <w:szCs w:val="24"/>
                <w:highlight w:val="red"/>
                <w:lang w:val="kk-KZ"/>
              </w:rPr>
              <w:t>,</w:t>
            </w:r>
            <w:r w:rsidRPr="00E67C5A">
              <w:rPr>
                <w:rFonts w:ascii="Times New Roman" w:hAnsi="Times New Roman" w:cs="Times New Roman"/>
                <w:sz w:val="24"/>
                <w:szCs w:val="24"/>
                <w:highlight w:val="red"/>
                <w:lang w:val="kk-KZ"/>
              </w:rPr>
              <w:t xml:space="preserve"> 24-қосымша (Қазақстан Республикасы Әділет министрінің 2024 жылғы 23 қаңтардағы № 60 бұйрығы).</w:t>
            </w:r>
          </w:p>
        </w:tc>
      </w:tr>
      <w:tr w:rsidR="00011908" w:rsidRPr="007904FE" w:rsidTr="00EC2646">
        <w:trPr>
          <w:trHeight w:val="770"/>
        </w:trPr>
        <w:tc>
          <w:tcPr>
            <w:tcW w:w="2523" w:type="dxa"/>
          </w:tcPr>
          <w:p w:rsidR="00011908" w:rsidRPr="00CC5EA1" w:rsidRDefault="0049738A" w:rsidP="00011908">
            <w:pPr>
              <w:pStyle w:val="a5"/>
              <w:ind w:left="0"/>
              <w:rPr>
                <w:rFonts w:ascii="Times New Roman" w:hAnsi="Times New Roman"/>
                <w:b/>
                <w:bCs/>
                <w:iCs/>
                <w:sz w:val="24"/>
                <w:szCs w:val="24"/>
                <w:lang w:val="kk-KZ"/>
              </w:rPr>
            </w:pPr>
            <w:r w:rsidRPr="00B3684B">
              <w:rPr>
                <w:rFonts w:ascii="Times New Roman" w:hAnsi="Times New Roman"/>
                <w:b/>
                <w:sz w:val="24"/>
                <w:szCs w:val="24"/>
                <w:lang w:val="kk-KZ"/>
              </w:rPr>
              <w:t>Берілетін дәреженің атауы</w:t>
            </w:r>
          </w:p>
        </w:tc>
        <w:tc>
          <w:tcPr>
            <w:tcW w:w="6945" w:type="dxa"/>
          </w:tcPr>
          <w:p w:rsidR="00011908" w:rsidRPr="00CC35A5" w:rsidRDefault="0049738A" w:rsidP="00383054">
            <w:pPr>
              <w:jc w:val="both"/>
              <w:rPr>
                <w:rFonts w:ascii="Times New Roman" w:hAnsi="Times New Roman" w:cs="Times New Roman"/>
                <w:sz w:val="24"/>
                <w:szCs w:val="24"/>
                <w:lang w:val="kk-KZ"/>
              </w:rPr>
            </w:pPr>
            <w:r w:rsidRPr="00B3684B">
              <w:rPr>
                <w:rFonts w:ascii="Times New Roman" w:hAnsi="Times New Roman" w:cs="Times New Roman"/>
                <w:sz w:val="24"/>
                <w:szCs w:val="24"/>
                <w:lang w:val="kk-KZ"/>
              </w:rPr>
              <w:t>Б</w:t>
            </w:r>
            <w:r w:rsidR="00383054">
              <w:rPr>
                <w:rFonts w:ascii="Times New Roman" w:hAnsi="Times New Roman" w:cs="Times New Roman"/>
                <w:sz w:val="24"/>
                <w:szCs w:val="24"/>
                <w:lang w:val="kk-KZ"/>
              </w:rPr>
              <w:t xml:space="preserve">ілім беру бағдарламасын </w:t>
            </w:r>
            <w:r w:rsidRPr="00B3684B">
              <w:rPr>
                <w:rFonts w:ascii="Times New Roman" w:hAnsi="Times New Roman" w:cs="Times New Roman"/>
                <w:sz w:val="24"/>
                <w:szCs w:val="24"/>
                <w:lang w:val="kk-KZ"/>
              </w:rPr>
              <w:t>сәтті аяқтағаннан кейін бітірушіге «6В07320-Құрылыс</w:t>
            </w:r>
            <w:r w:rsidR="00383054">
              <w:rPr>
                <w:rFonts w:ascii="Times New Roman" w:hAnsi="Times New Roman" w:cs="Times New Roman"/>
                <w:sz w:val="24"/>
                <w:szCs w:val="24"/>
                <w:lang w:val="kk-KZ"/>
              </w:rPr>
              <w:t>»</w:t>
            </w:r>
            <w:r w:rsidRPr="00B3684B">
              <w:rPr>
                <w:rFonts w:ascii="Times New Roman" w:hAnsi="Times New Roman" w:cs="Times New Roman"/>
                <w:sz w:val="24"/>
                <w:szCs w:val="24"/>
                <w:lang w:val="kk-KZ"/>
              </w:rPr>
              <w:t xml:space="preserve"> білім беру бағдарламасы бойынша техника және технология бакалавры</w:t>
            </w:r>
            <w:r w:rsidR="00383054">
              <w:rPr>
                <w:rFonts w:ascii="Times New Roman" w:hAnsi="Times New Roman" w:cs="Times New Roman"/>
                <w:sz w:val="24"/>
                <w:szCs w:val="24"/>
                <w:lang w:val="kk-KZ"/>
              </w:rPr>
              <w:t>» дәрежесі</w:t>
            </w:r>
            <w:r w:rsidRPr="00B3684B">
              <w:rPr>
                <w:rFonts w:ascii="Times New Roman" w:hAnsi="Times New Roman" w:cs="Times New Roman"/>
                <w:sz w:val="24"/>
                <w:szCs w:val="24"/>
                <w:lang w:val="kk-KZ"/>
              </w:rPr>
              <w:t xml:space="preserve"> беріледі.</w:t>
            </w:r>
          </w:p>
        </w:tc>
      </w:tr>
      <w:tr w:rsidR="00CC35A5" w:rsidRPr="007904FE" w:rsidTr="00EC2646">
        <w:trPr>
          <w:trHeight w:val="1693"/>
        </w:trPr>
        <w:tc>
          <w:tcPr>
            <w:tcW w:w="2523" w:type="dxa"/>
          </w:tcPr>
          <w:p w:rsidR="00CC35A5" w:rsidRPr="00B3684B" w:rsidRDefault="00CC35A5" w:rsidP="00FC7CC0">
            <w:pPr>
              <w:pStyle w:val="a5"/>
              <w:ind w:left="0"/>
              <w:rPr>
                <w:rFonts w:ascii="Times New Roman" w:hAnsi="Times New Roman"/>
                <w:b/>
                <w:sz w:val="24"/>
                <w:szCs w:val="24"/>
                <w:lang w:val="kk-KZ"/>
              </w:rPr>
            </w:pPr>
            <w:r w:rsidRPr="00B3684B">
              <w:rPr>
                <w:rFonts w:ascii="Times New Roman" w:hAnsi="Times New Roman"/>
                <w:b/>
                <w:bCs/>
                <w:iCs/>
                <w:sz w:val="24"/>
                <w:szCs w:val="24"/>
                <w:lang w:val="kk-KZ"/>
              </w:rPr>
              <w:t>Біліктілік</w:t>
            </w:r>
            <w:r w:rsidR="00FC7CC0">
              <w:rPr>
                <w:rFonts w:ascii="Times New Roman" w:hAnsi="Times New Roman"/>
                <w:b/>
                <w:bCs/>
                <w:iCs/>
                <w:sz w:val="24"/>
                <w:szCs w:val="24"/>
                <w:lang w:val="kk-KZ"/>
              </w:rPr>
              <w:t xml:space="preserve"> пен</w:t>
            </w:r>
            <w:r w:rsidRPr="00B3684B">
              <w:rPr>
                <w:rFonts w:ascii="Times New Roman" w:hAnsi="Times New Roman"/>
                <w:b/>
                <w:bCs/>
                <w:iCs/>
                <w:sz w:val="24"/>
                <w:szCs w:val="24"/>
                <w:lang w:val="kk-KZ"/>
              </w:rPr>
              <w:t xml:space="preserve"> лауазымдар тіз</w:t>
            </w:r>
            <w:r w:rsidR="009B4D24">
              <w:rPr>
                <w:rFonts w:ascii="Times New Roman" w:hAnsi="Times New Roman"/>
                <w:b/>
                <w:bCs/>
                <w:iCs/>
                <w:sz w:val="24"/>
                <w:szCs w:val="24"/>
                <w:lang w:val="kk-KZ"/>
              </w:rPr>
              <w:t>імі</w:t>
            </w:r>
          </w:p>
        </w:tc>
        <w:tc>
          <w:tcPr>
            <w:tcW w:w="6945" w:type="dxa"/>
          </w:tcPr>
          <w:p w:rsidR="00CC35A5" w:rsidRPr="00B3684B" w:rsidRDefault="00CC35A5" w:rsidP="00AC4F23">
            <w:pPr>
              <w:jc w:val="both"/>
              <w:rPr>
                <w:rFonts w:ascii="Times New Roman" w:hAnsi="Times New Roman" w:cs="Times New Roman"/>
                <w:sz w:val="24"/>
                <w:szCs w:val="24"/>
                <w:lang w:val="kk-KZ"/>
              </w:rPr>
            </w:pPr>
            <w:r w:rsidRPr="00B3684B">
              <w:rPr>
                <w:rFonts w:ascii="Times New Roman" w:hAnsi="Times New Roman" w:cs="Times New Roman"/>
                <w:sz w:val="24"/>
                <w:szCs w:val="24"/>
                <w:lang w:val="kk-KZ"/>
              </w:rPr>
              <w:t>Инженер-конструктор; инженер-құрылысшы; сапа жөніндегі инженер; құрылысты қадағалау жөніндегі инженер; Еңбекті нормалау жөніндегі инженер; еңбекті ұйымдастыру жөніндегі инженер; өндірісті басқаруды ұйымдастыру жөніндегі инженер; еңбекті қорғау және қауіпсіздік техникасы жөніндегі инженер; техник-конструктор; техник-зертханашы; еңбек жөніндегі техник; техник-технолог</w:t>
            </w:r>
            <w:r w:rsidR="00350B5C">
              <w:rPr>
                <w:rFonts w:ascii="Times New Roman" w:hAnsi="Times New Roman" w:cs="Times New Roman"/>
                <w:sz w:val="24"/>
                <w:szCs w:val="24"/>
                <w:lang w:val="kk-KZ"/>
              </w:rPr>
              <w:t xml:space="preserve">, </w:t>
            </w:r>
            <w:r w:rsidR="00350B5C" w:rsidRPr="009B7673">
              <w:rPr>
                <w:rFonts w:ascii="Times New Roman" w:hAnsi="Times New Roman" w:cs="Times New Roman"/>
                <w:sz w:val="24"/>
                <w:szCs w:val="24"/>
                <w:highlight w:val="red"/>
                <w:lang w:val="kk-KZ"/>
              </w:rPr>
              <w:t>сот</w:t>
            </w:r>
            <w:r w:rsidR="009B7673" w:rsidRPr="009B7673">
              <w:rPr>
                <w:rFonts w:ascii="Times New Roman" w:hAnsi="Times New Roman" w:cs="Times New Roman"/>
                <w:sz w:val="24"/>
                <w:szCs w:val="24"/>
                <w:highlight w:val="red"/>
                <w:lang w:val="kk-KZ"/>
              </w:rPr>
              <w:t xml:space="preserve"> сарапшы</w:t>
            </w:r>
            <w:r w:rsidR="00AC4F23">
              <w:rPr>
                <w:rFonts w:ascii="Times New Roman" w:hAnsi="Times New Roman" w:cs="Times New Roman"/>
                <w:sz w:val="24"/>
                <w:szCs w:val="24"/>
                <w:highlight w:val="red"/>
                <w:lang w:val="kk-KZ"/>
              </w:rPr>
              <w:t>сы</w:t>
            </w:r>
            <w:r w:rsidRPr="009B7673">
              <w:rPr>
                <w:rFonts w:ascii="Times New Roman" w:hAnsi="Times New Roman" w:cs="Times New Roman"/>
                <w:sz w:val="24"/>
                <w:szCs w:val="24"/>
                <w:highlight w:val="red"/>
                <w:lang w:val="kk-KZ"/>
              </w:rPr>
              <w:t>.</w:t>
            </w:r>
          </w:p>
        </w:tc>
      </w:tr>
      <w:tr w:rsidR="00011908" w:rsidRPr="007904FE" w:rsidTr="00EC2646">
        <w:trPr>
          <w:trHeight w:val="445"/>
        </w:trPr>
        <w:tc>
          <w:tcPr>
            <w:tcW w:w="2523" w:type="dxa"/>
          </w:tcPr>
          <w:p w:rsidR="00011908" w:rsidRPr="00B3684B" w:rsidRDefault="00A0634D" w:rsidP="002E701E">
            <w:pPr>
              <w:autoSpaceDE w:val="0"/>
              <w:autoSpaceDN w:val="0"/>
              <w:adjustRightInd w:val="0"/>
              <w:ind w:right="-1"/>
              <w:rPr>
                <w:rFonts w:ascii="Times New Roman" w:hAnsi="Times New Roman" w:cs="Times New Roman"/>
                <w:b/>
                <w:sz w:val="24"/>
                <w:szCs w:val="24"/>
                <w:lang w:val="kk-KZ"/>
              </w:rPr>
            </w:pPr>
            <w:r w:rsidRPr="00B3684B">
              <w:rPr>
                <w:rFonts w:ascii="Times New Roman" w:hAnsi="Times New Roman" w:cs="Times New Roman"/>
                <w:b/>
                <w:sz w:val="24"/>
                <w:szCs w:val="24"/>
                <w:lang w:val="kk-KZ"/>
              </w:rPr>
              <w:t>Кәсіби қызмет саласы</w:t>
            </w:r>
          </w:p>
        </w:tc>
        <w:tc>
          <w:tcPr>
            <w:tcW w:w="6945" w:type="dxa"/>
          </w:tcPr>
          <w:p w:rsidR="00011908" w:rsidRPr="00B3684B" w:rsidRDefault="00856A1C" w:rsidP="00856A1C">
            <w:pPr>
              <w:tabs>
                <w:tab w:val="left" w:pos="5"/>
              </w:tabs>
              <w:autoSpaceDE w:val="0"/>
              <w:autoSpaceDN w:val="0"/>
              <w:adjustRightInd w:val="0"/>
              <w:ind w:right="-1"/>
              <w:jc w:val="both"/>
              <w:rPr>
                <w:rFonts w:ascii="Times New Roman" w:hAnsi="Times New Roman" w:cs="Times New Roman"/>
                <w:color w:val="000000"/>
                <w:sz w:val="24"/>
                <w:szCs w:val="24"/>
                <w:lang w:val="kk-KZ" w:eastAsia="ru-RU"/>
              </w:rPr>
            </w:pPr>
            <w:r w:rsidRPr="00B3684B">
              <w:rPr>
                <w:rFonts w:ascii="Times New Roman" w:hAnsi="Times New Roman" w:cs="Times New Roman"/>
                <w:sz w:val="24"/>
                <w:szCs w:val="24"/>
                <w:lang w:val="kk-KZ"/>
              </w:rPr>
              <w:t>Құрылыс, қала шаруашылығы және машина жасау, химия, тау-кен, мұнай, газ, металлургия өнеркәсібінің құрылыс нысандары.</w:t>
            </w:r>
          </w:p>
        </w:tc>
      </w:tr>
      <w:tr w:rsidR="00011908" w:rsidRPr="007904FE" w:rsidTr="00EC2646">
        <w:trPr>
          <w:trHeight w:val="1310"/>
        </w:trPr>
        <w:tc>
          <w:tcPr>
            <w:tcW w:w="2523" w:type="dxa"/>
          </w:tcPr>
          <w:p w:rsidR="00011908" w:rsidRPr="00B3684B" w:rsidRDefault="00A0634D" w:rsidP="00FC7CC0">
            <w:pPr>
              <w:pStyle w:val="a5"/>
              <w:ind w:left="0"/>
              <w:rPr>
                <w:rFonts w:ascii="Times New Roman" w:hAnsi="Times New Roman"/>
                <w:b/>
                <w:bCs/>
                <w:sz w:val="24"/>
                <w:szCs w:val="24"/>
                <w:lang w:val="kk-KZ"/>
              </w:rPr>
            </w:pPr>
            <w:r w:rsidRPr="00B3684B">
              <w:rPr>
                <w:rFonts w:ascii="Times New Roman" w:eastAsiaTheme="minorHAnsi" w:hAnsi="Times New Roman"/>
                <w:b/>
                <w:sz w:val="24"/>
                <w:szCs w:val="24"/>
                <w:lang w:val="kk-KZ" w:eastAsia="en-US"/>
              </w:rPr>
              <w:lastRenderedPageBreak/>
              <w:t xml:space="preserve">Кәсіби қызмет </w:t>
            </w:r>
            <w:r w:rsidR="00FC7CC0">
              <w:rPr>
                <w:rFonts w:ascii="Times New Roman" w:eastAsiaTheme="minorHAnsi" w:hAnsi="Times New Roman"/>
                <w:b/>
                <w:sz w:val="24"/>
                <w:szCs w:val="24"/>
                <w:lang w:val="kk-KZ" w:eastAsia="en-US"/>
              </w:rPr>
              <w:t>нысандары</w:t>
            </w:r>
          </w:p>
        </w:tc>
        <w:tc>
          <w:tcPr>
            <w:tcW w:w="6945" w:type="dxa"/>
          </w:tcPr>
          <w:p w:rsidR="00FC7CC0" w:rsidRPr="00B3684B" w:rsidRDefault="00856A1C" w:rsidP="00856A1C">
            <w:pPr>
              <w:shd w:val="clear" w:color="auto" w:fill="FFFFFF"/>
              <w:ind w:right="72"/>
              <w:jc w:val="both"/>
              <w:rPr>
                <w:rFonts w:ascii="Times New Roman" w:hAnsi="Times New Roman" w:cs="Times New Roman"/>
                <w:sz w:val="24"/>
                <w:szCs w:val="24"/>
                <w:lang w:val="kk-KZ"/>
              </w:rPr>
            </w:pPr>
            <w:r w:rsidRPr="00B3684B">
              <w:rPr>
                <w:rFonts w:ascii="Times New Roman" w:hAnsi="Times New Roman" w:cs="Times New Roman"/>
                <w:sz w:val="24"/>
                <w:szCs w:val="24"/>
                <w:lang w:val="kk-KZ"/>
              </w:rPr>
              <w:t>Құрылыс-монтаждау басқармалары мен ұйымдары; жобалау және ғылыми институттар; құрылыс бұйымдарын өндіру зауыттары; коммуналдық шаруашылық кәсіпорындары; құрылыс техникасы мен жабдықтарын пайдалану және жөндеу кәсіпорындары; құрылыс жөніндегі Акционерлік бірлестіктер.</w:t>
            </w:r>
          </w:p>
        </w:tc>
      </w:tr>
      <w:tr w:rsidR="00011908" w:rsidRPr="007904FE" w:rsidTr="00EC2646">
        <w:tc>
          <w:tcPr>
            <w:tcW w:w="2523" w:type="dxa"/>
          </w:tcPr>
          <w:p w:rsidR="00011908" w:rsidRPr="00B3684B" w:rsidRDefault="00FC7CC0" w:rsidP="00011908">
            <w:pPr>
              <w:pStyle w:val="a5"/>
              <w:ind w:left="0"/>
              <w:rPr>
                <w:rFonts w:ascii="Times New Roman" w:hAnsi="Times New Roman"/>
                <w:b/>
                <w:bCs/>
                <w:sz w:val="24"/>
                <w:szCs w:val="24"/>
                <w:lang w:val="kk-KZ"/>
              </w:rPr>
            </w:pPr>
            <w:r>
              <w:rPr>
                <w:rFonts w:ascii="Times New Roman" w:eastAsiaTheme="minorHAnsi" w:hAnsi="Times New Roman"/>
                <w:b/>
                <w:sz w:val="24"/>
                <w:szCs w:val="24"/>
                <w:lang w:val="kk-KZ" w:eastAsia="en-US"/>
              </w:rPr>
              <w:t>Кәсіби қызмет пән</w:t>
            </w:r>
            <w:r w:rsidR="00A0634D" w:rsidRPr="00B3684B">
              <w:rPr>
                <w:rFonts w:ascii="Times New Roman" w:eastAsiaTheme="minorHAnsi" w:hAnsi="Times New Roman"/>
                <w:b/>
                <w:sz w:val="24"/>
                <w:szCs w:val="24"/>
                <w:lang w:val="kk-KZ" w:eastAsia="en-US"/>
              </w:rPr>
              <w:t>і</w:t>
            </w:r>
          </w:p>
        </w:tc>
        <w:tc>
          <w:tcPr>
            <w:tcW w:w="6945" w:type="dxa"/>
          </w:tcPr>
          <w:p w:rsidR="00011908" w:rsidRPr="00B3684B" w:rsidRDefault="00856A1C" w:rsidP="00856A1C">
            <w:pPr>
              <w:autoSpaceDE w:val="0"/>
              <w:autoSpaceDN w:val="0"/>
              <w:adjustRightInd w:val="0"/>
              <w:jc w:val="both"/>
              <w:rPr>
                <w:rFonts w:ascii="Times New Roman" w:hAnsi="Times New Roman" w:cs="Times New Roman"/>
                <w:sz w:val="24"/>
                <w:szCs w:val="24"/>
                <w:lang w:val="kk-KZ"/>
              </w:rPr>
            </w:pPr>
            <w:r w:rsidRPr="00B3684B">
              <w:rPr>
                <w:rFonts w:ascii="Times New Roman" w:eastAsia="TimesNewRomanPS-ItalicMT" w:hAnsi="Times New Roman" w:cs="Times New Roman"/>
                <w:iCs/>
                <w:sz w:val="24"/>
                <w:szCs w:val="24"/>
                <w:lang w:val="kk-KZ"/>
              </w:rPr>
              <w:t>Әртүрлі мақсаттағы ғимараттар мен құрылыстардың көлемдік-жоспарлау және конструктивтік шешімдерін әзірлеу; Қазақстан Республикасының және Еурокодтардың нормативтік құжаттарын білу негізінде инженерлік жабдықтар мен бас жоспарды негіздеу; жалпы құрылыс жұмыстары мен жобаларын жасау жобаларын әзірлеу; ғимараттар мен құрылыстар салуды ұйымдастыру.</w:t>
            </w:r>
          </w:p>
        </w:tc>
      </w:tr>
      <w:tr w:rsidR="00011908" w:rsidRPr="007904FE" w:rsidTr="00EC2646">
        <w:trPr>
          <w:trHeight w:val="1560"/>
        </w:trPr>
        <w:tc>
          <w:tcPr>
            <w:tcW w:w="2523" w:type="dxa"/>
          </w:tcPr>
          <w:p w:rsidR="00011908" w:rsidRPr="00B3684B" w:rsidRDefault="00A0634D" w:rsidP="00B3684B">
            <w:pPr>
              <w:autoSpaceDE w:val="0"/>
              <w:autoSpaceDN w:val="0"/>
              <w:adjustRightInd w:val="0"/>
              <w:ind w:right="-1"/>
              <w:rPr>
                <w:rFonts w:ascii="Times New Roman" w:hAnsi="Times New Roman" w:cs="Times New Roman"/>
                <w:b/>
                <w:sz w:val="24"/>
                <w:szCs w:val="24"/>
                <w:lang w:val="kk-KZ"/>
              </w:rPr>
            </w:pPr>
            <w:r w:rsidRPr="00B3684B">
              <w:rPr>
                <w:rFonts w:ascii="Times New Roman" w:hAnsi="Times New Roman" w:cs="Times New Roman"/>
                <w:b/>
                <w:sz w:val="24"/>
                <w:szCs w:val="24"/>
                <w:lang w:val="kk-KZ"/>
              </w:rPr>
              <w:t>Кәсіби қызмет түрлері</w:t>
            </w:r>
          </w:p>
        </w:tc>
        <w:tc>
          <w:tcPr>
            <w:tcW w:w="6945" w:type="dxa"/>
          </w:tcPr>
          <w:p w:rsidR="00856A1C" w:rsidRPr="00B3684B" w:rsidRDefault="00856A1C" w:rsidP="00856A1C">
            <w:pPr>
              <w:shd w:val="clear" w:color="auto" w:fill="FFFFFF"/>
              <w:tabs>
                <w:tab w:val="left" w:pos="631"/>
              </w:tabs>
              <w:jc w:val="both"/>
              <w:rPr>
                <w:rFonts w:ascii="Times New Roman" w:hAnsi="Times New Roman" w:cs="Times New Roman"/>
                <w:sz w:val="24"/>
                <w:szCs w:val="24"/>
                <w:lang w:val="kk-KZ"/>
              </w:rPr>
            </w:pPr>
            <w:r w:rsidRPr="00B3684B">
              <w:rPr>
                <w:rFonts w:ascii="Times New Roman" w:hAnsi="Times New Roman" w:cs="Times New Roman"/>
                <w:sz w:val="24"/>
                <w:szCs w:val="24"/>
                <w:lang w:val="kk-KZ"/>
              </w:rPr>
              <w:t>Өнеркәсіптік және азаматтық мақсаттағы ғимараттар мен құрылыстардың инженерлік жүйелері, ғимараттар мен құрылыстарды жобалау, салу және реконструкциялау бойынша жобалау-конструкторлық жұмыстарды орындау;</w:t>
            </w:r>
          </w:p>
          <w:p w:rsidR="00011908" w:rsidRPr="00B3684B" w:rsidRDefault="00856A1C" w:rsidP="00856A1C">
            <w:pPr>
              <w:shd w:val="clear" w:color="auto" w:fill="FFFFFF"/>
              <w:tabs>
                <w:tab w:val="left" w:pos="631"/>
              </w:tabs>
              <w:jc w:val="both"/>
              <w:rPr>
                <w:rFonts w:ascii="Times New Roman" w:hAnsi="Times New Roman" w:cs="Times New Roman"/>
                <w:sz w:val="24"/>
                <w:szCs w:val="24"/>
                <w:lang w:val="kk-KZ"/>
              </w:rPr>
            </w:pPr>
            <w:r w:rsidRPr="00B3684B">
              <w:rPr>
                <w:rFonts w:ascii="Times New Roman" w:hAnsi="Times New Roman" w:cs="Times New Roman"/>
                <w:sz w:val="24"/>
                <w:szCs w:val="24"/>
                <w:lang w:val="kk-KZ"/>
              </w:rPr>
              <w:t>ғылыми-зерттеу жұмыстарын орындауға қатысу және жалпы білім беру ұйымдарында ғылыми-педагогикалық қызметті жүргізу.</w:t>
            </w:r>
          </w:p>
        </w:tc>
      </w:tr>
      <w:tr w:rsidR="00011908" w:rsidRPr="007904FE" w:rsidTr="00EC2646">
        <w:tc>
          <w:tcPr>
            <w:tcW w:w="2523" w:type="dxa"/>
          </w:tcPr>
          <w:p w:rsidR="00011908" w:rsidRPr="00B3684B" w:rsidRDefault="00FC7CC0" w:rsidP="00011908">
            <w:pPr>
              <w:autoSpaceDE w:val="0"/>
              <w:autoSpaceDN w:val="0"/>
              <w:adjustRightInd w:val="0"/>
              <w:ind w:right="-1"/>
              <w:jc w:val="both"/>
              <w:rPr>
                <w:rFonts w:ascii="Times New Roman" w:hAnsi="Times New Roman" w:cs="Times New Roman"/>
                <w:b/>
                <w:sz w:val="24"/>
                <w:szCs w:val="24"/>
                <w:lang w:val="kk-KZ"/>
              </w:rPr>
            </w:pPr>
            <w:r>
              <w:rPr>
                <w:rFonts w:ascii="Times New Roman" w:hAnsi="Times New Roman" w:cs="Times New Roman"/>
                <w:b/>
                <w:sz w:val="24"/>
                <w:szCs w:val="24"/>
                <w:lang w:val="kk-KZ"/>
              </w:rPr>
              <w:t>Оқыту</w:t>
            </w:r>
            <w:r w:rsidR="00A0634D" w:rsidRPr="00B3684B">
              <w:rPr>
                <w:rFonts w:ascii="Times New Roman" w:hAnsi="Times New Roman" w:cs="Times New Roman"/>
                <w:b/>
                <w:sz w:val="24"/>
                <w:szCs w:val="24"/>
                <w:lang w:val="kk-KZ"/>
              </w:rPr>
              <w:t xml:space="preserve"> нәтижелері</w:t>
            </w:r>
          </w:p>
        </w:tc>
        <w:tc>
          <w:tcPr>
            <w:tcW w:w="6945" w:type="dxa"/>
          </w:tcPr>
          <w:p w:rsidR="00856A1C" w:rsidRPr="00B3684B" w:rsidRDefault="00856A1C" w:rsidP="00856A1C">
            <w:pPr>
              <w:pStyle w:val="111"/>
              <w:spacing w:before="0"/>
              <w:ind w:left="0" w:firstLine="5"/>
              <w:jc w:val="both"/>
              <w:rPr>
                <w:rFonts w:ascii="Times New Roman" w:hAnsi="Times New Roman"/>
                <w:lang w:val="kk-KZ"/>
              </w:rPr>
            </w:pPr>
            <w:r w:rsidRPr="00B3684B">
              <w:rPr>
                <w:rFonts w:ascii="Times New Roman" w:eastAsia="Calibri" w:hAnsi="Times New Roman"/>
                <w:b/>
                <w:lang w:val="kk-KZ" w:eastAsia="ru-RU"/>
              </w:rPr>
              <w:t>ОН</w:t>
            </w:r>
            <w:r w:rsidRPr="00B3684B">
              <w:rPr>
                <w:rFonts w:ascii="Times New Roman" w:hAnsi="Times New Roman"/>
                <w:b/>
                <w:lang w:val="kk-KZ" w:eastAsia="ru-RU"/>
              </w:rPr>
              <w:t>1.</w:t>
            </w:r>
            <w:r w:rsidRPr="00B3684B">
              <w:rPr>
                <w:rFonts w:ascii="Times New Roman" w:hAnsi="Times New Roman"/>
                <w:lang w:val="kk-KZ" w:eastAsia="ru-RU"/>
              </w:rPr>
              <w:t xml:space="preserve"> </w:t>
            </w:r>
            <w:r w:rsidR="00525426" w:rsidRPr="00B3684B">
              <w:rPr>
                <w:rStyle w:val="y2iqfc"/>
                <w:rFonts w:ascii="Times New Roman" w:hAnsi="Times New Roman"/>
                <w:color w:val="202124"/>
                <w:lang w:val="kk-KZ"/>
              </w:rPr>
              <w:t xml:space="preserve">Академиялық жазу және академиялық адалдық мәдениеті қағидаттарын ескере отырып, құрылыс өндірісі саласында және қоғамда қазақ, орыс және ағылшын тілдерінде </w:t>
            </w:r>
            <w:r w:rsidR="007F0D48" w:rsidRPr="00B3684B">
              <w:rPr>
                <w:rStyle w:val="y2iqfc"/>
                <w:rFonts w:ascii="Times New Roman" w:hAnsi="Times New Roman"/>
                <w:color w:val="202124"/>
                <w:lang w:val="kk-KZ"/>
              </w:rPr>
              <w:t>қарым-қатынасы</w:t>
            </w:r>
            <w:r w:rsidR="00525426" w:rsidRPr="00B3684B">
              <w:rPr>
                <w:rStyle w:val="y2iqfc"/>
                <w:rFonts w:ascii="Times New Roman" w:hAnsi="Times New Roman"/>
                <w:color w:val="202124"/>
                <w:lang w:val="kk-KZ"/>
              </w:rPr>
              <w:t>.</w:t>
            </w:r>
          </w:p>
          <w:p w:rsidR="00856A1C" w:rsidRPr="00B3684B" w:rsidRDefault="00856A1C" w:rsidP="00856A1C">
            <w:pPr>
              <w:pStyle w:val="a5"/>
              <w:tabs>
                <w:tab w:val="left" w:pos="993"/>
                <w:tab w:val="left" w:pos="1276"/>
              </w:tabs>
              <w:ind w:left="0" w:firstLine="5"/>
              <w:jc w:val="both"/>
              <w:rPr>
                <w:rFonts w:ascii="Times New Roman" w:hAnsi="Times New Roman"/>
                <w:color w:val="202124"/>
                <w:sz w:val="24"/>
                <w:szCs w:val="24"/>
                <w:lang w:val="kk-KZ"/>
              </w:rPr>
            </w:pPr>
            <w:r w:rsidRPr="00B3684B">
              <w:rPr>
                <w:rFonts w:ascii="Times New Roman" w:eastAsia="Calibri" w:hAnsi="Times New Roman"/>
                <w:b/>
                <w:sz w:val="24"/>
                <w:szCs w:val="24"/>
                <w:lang w:val="kk-KZ" w:eastAsia="ru-RU"/>
              </w:rPr>
              <w:t>ОН2</w:t>
            </w:r>
            <w:r w:rsidRPr="00B3684B">
              <w:rPr>
                <w:rFonts w:ascii="Times New Roman" w:hAnsi="Times New Roman"/>
                <w:b/>
                <w:sz w:val="24"/>
                <w:szCs w:val="24"/>
                <w:lang w:val="kk-KZ"/>
              </w:rPr>
              <w:t>.</w:t>
            </w:r>
            <w:r w:rsidRPr="00B3684B">
              <w:rPr>
                <w:rFonts w:ascii="Times New Roman" w:hAnsi="Times New Roman"/>
                <w:sz w:val="24"/>
                <w:szCs w:val="24"/>
                <w:lang w:val="kk-KZ"/>
              </w:rPr>
              <w:t xml:space="preserve"> </w:t>
            </w:r>
            <w:r w:rsidR="00525426" w:rsidRPr="00B3684B">
              <w:rPr>
                <w:rFonts w:ascii="Times New Roman" w:hAnsi="Times New Roman"/>
                <w:sz w:val="24"/>
                <w:szCs w:val="24"/>
                <w:lang w:val="kk-KZ"/>
              </w:rPr>
              <w:t>Дүниетанымдық және азаматтық ұстанымдарды, сондай-ақ ғылыми зерттеу әдістерін қалыптастыру үшін қоғамдық, құқықтық, әлеуметтік білімді көрсету</w:t>
            </w:r>
            <w:r w:rsidR="00803A0B" w:rsidRPr="00B3684B">
              <w:rPr>
                <w:rFonts w:ascii="Times New Roman" w:hAnsi="Times New Roman"/>
                <w:sz w:val="24"/>
                <w:szCs w:val="24"/>
                <w:lang w:val="kk-KZ"/>
              </w:rPr>
              <w:t>.</w:t>
            </w:r>
          </w:p>
          <w:p w:rsidR="00525426" w:rsidRPr="00AB0A90" w:rsidRDefault="00856A1C" w:rsidP="00856A1C">
            <w:pPr>
              <w:pStyle w:val="a5"/>
              <w:tabs>
                <w:tab w:val="left" w:pos="993"/>
              </w:tabs>
              <w:ind w:left="0" w:firstLine="5"/>
              <w:jc w:val="both"/>
              <w:rPr>
                <w:rFonts w:ascii="Times New Roman" w:hAnsi="Times New Roman"/>
                <w:sz w:val="24"/>
                <w:szCs w:val="24"/>
                <w:lang w:val="kk-KZ" w:eastAsia="en-US"/>
              </w:rPr>
            </w:pPr>
            <w:r w:rsidRPr="00AB0A90">
              <w:rPr>
                <w:rFonts w:ascii="Times New Roman" w:eastAsia="Calibri" w:hAnsi="Times New Roman"/>
                <w:b/>
                <w:sz w:val="24"/>
                <w:szCs w:val="24"/>
                <w:highlight w:val="yellow"/>
                <w:lang w:val="kk-KZ" w:eastAsia="ru-RU"/>
              </w:rPr>
              <w:t>ОН</w:t>
            </w:r>
            <w:r w:rsidRPr="00AB0A90">
              <w:rPr>
                <w:rFonts w:ascii="Times New Roman" w:hAnsi="Times New Roman"/>
                <w:b/>
                <w:sz w:val="24"/>
                <w:szCs w:val="24"/>
                <w:highlight w:val="yellow"/>
                <w:lang w:val="kk-KZ"/>
              </w:rPr>
              <w:t>3.</w:t>
            </w:r>
            <w:r w:rsidRPr="00AB0A90">
              <w:rPr>
                <w:rFonts w:ascii="Times New Roman" w:hAnsi="Times New Roman"/>
                <w:sz w:val="24"/>
                <w:szCs w:val="24"/>
                <w:highlight w:val="yellow"/>
                <w:lang w:val="kk-KZ"/>
              </w:rPr>
              <w:t xml:space="preserve"> </w:t>
            </w:r>
            <w:r w:rsidR="00525426" w:rsidRPr="00AB0A90">
              <w:rPr>
                <w:rFonts w:ascii="Times New Roman" w:hAnsi="Times New Roman"/>
                <w:sz w:val="24"/>
                <w:szCs w:val="24"/>
                <w:highlight w:val="yellow"/>
                <w:lang w:val="kk-KZ" w:eastAsia="en-US"/>
              </w:rPr>
              <w:t>Құрылыс саласындағы кәсіби мәселелерді шешуде математикалық, экономикалық, жаратылыстану-ғылыми, кәсіпкерлік білімнің</w:t>
            </w:r>
            <w:r w:rsidR="00AB0A90">
              <w:rPr>
                <w:rFonts w:ascii="Times New Roman" w:hAnsi="Times New Roman"/>
                <w:sz w:val="24"/>
                <w:szCs w:val="24"/>
                <w:highlight w:val="yellow"/>
                <w:lang w:val="kk-KZ" w:eastAsia="en-US"/>
              </w:rPr>
              <w:t>, басқару және қаржыны сауатты бөлу</w:t>
            </w:r>
            <w:r w:rsidR="00525426" w:rsidRPr="00AB0A90">
              <w:rPr>
                <w:rFonts w:ascii="Times New Roman" w:hAnsi="Times New Roman"/>
                <w:sz w:val="24"/>
                <w:szCs w:val="24"/>
                <w:highlight w:val="yellow"/>
                <w:lang w:val="kk-KZ" w:eastAsia="en-US"/>
              </w:rPr>
              <w:t xml:space="preserve"> негіздерін</w:t>
            </w:r>
            <w:r w:rsidR="00336F11">
              <w:rPr>
                <w:rFonts w:ascii="Times New Roman" w:hAnsi="Times New Roman"/>
                <w:sz w:val="24"/>
                <w:szCs w:val="24"/>
                <w:highlight w:val="yellow"/>
                <w:lang w:val="kk-KZ" w:eastAsia="en-US"/>
              </w:rPr>
              <w:t>, сонымен қатар</w:t>
            </w:r>
            <w:r w:rsidR="00525426" w:rsidRPr="00AB0A90">
              <w:rPr>
                <w:rFonts w:ascii="Times New Roman" w:hAnsi="Times New Roman"/>
                <w:sz w:val="24"/>
                <w:szCs w:val="24"/>
                <w:highlight w:val="yellow"/>
                <w:lang w:val="kk-KZ" w:eastAsia="en-US"/>
              </w:rPr>
              <w:t xml:space="preserve"> инженерлік ғылымның әдістерін қолдану.</w:t>
            </w:r>
          </w:p>
          <w:p w:rsidR="00525426" w:rsidRPr="00B3684B" w:rsidRDefault="00856A1C" w:rsidP="00856A1C">
            <w:pPr>
              <w:pStyle w:val="111"/>
              <w:spacing w:before="0"/>
              <w:ind w:left="0" w:firstLine="5"/>
              <w:jc w:val="both"/>
              <w:rPr>
                <w:rFonts w:ascii="Times New Roman" w:hAnsi="Times New Roman"/>
                <w:lang w:val="kk-KZ" w:eastAsia="de-DE"/>
              </w:rPr>
            </w:pPr>
            <w:r w:rsidRPr="00B3684B">
              <w:rPr>
                <w:rFonts w:ascii="Times New Roman" w:eastAsia="Calibri" w:hAnsi="Times New Roman"/>
                <w:b/>
                <w:lang w:val="kk-KZ" w:eastAsia="ru-RU"/>
              </w:rPr>
              <w:t>ОН4.</w:t>
            </w:r>
            <w:r w:rsidRPr="00B3684B">
              <w:rPr>
                <w:rFonts w:ascii="Times New Roman" w:hAnsi="Times New Roman"/>
                <w:lang w:val="kk-KZ"/>
              </w:rPr>
              <w:t xml:space="preserve"> </w:t>
            </w:r>
            <w:r w:rsidR="00525426" w:rsidRPr="00B3684B">
              <w:rPr>
                <w:rFonts w:ascii="Times New Roman" w:hAnsi="Times New Roman"/>
                <w:lang w:val="kk-KZ" w:eastAsia="de-DE"/>
              </w:rPr>
              <w:t>Ғимараттар мен құрылыстардың көлемдік-жоспарлау және конструктивтік шешімдерін әзірлеу және қоршау конструкцияларының жылу техникалық есептеулерін орындау кезінде заманауи техника мен ақпараттық технологияларды қолдану.</w:t>
            </w:r>
          </w:p>
          <w:p w:rsidR="00856A1C" w:rsidRPr="00B3684B" w:rsidRDefault="00856A1C" w:rsidP="00856A1C">
            <w:pPr>
              <w:pStyle w:val="111"/>
              <w:spacing w:before="0"/>
              <w:ind w:left="0" w:firstLine="5"/>
              <w:jc w:val="both"/>
              <w:rPr>
                <w:rFonts w:ascii="Times New Roman" w:hAnsi="Times New Roman"/>
                <w:color w:val="202124"/>
                <w:lang w:val="kk-KZ"/>
              </w:rPr>
            </w:pPr>
            <w:r w:rsidRPr="00B3684B">
              <w:rPr>
                <w:rFonts w:ascii="Times New Roman" w:eastAsia="Calibri" w:hAnsi="Times New Roman"/>
                <w:b/>
                <w:lang w:val="kk-KZ" w:eastAsia="ru-RU"/>
              </w:rPr>
              <w:t xml:space="preserve">ОН5. </w:t>
            </w:r>
            <w:r w:rsidRPr="00B3684B">
              <w:rPr>
                <w:rFonts w:ascii="Times New Roman" w:hAnsi="Times New Roman"/>
                <w:lang w:val="kk-KZ"/>
              </w:rPr>
              <w:t>Ғимараттар мен имараттардың жобалық элементтерін тағайындау кезінде сейсмикалық, жарылғыш және басқа әсерлерді ескере отырып, құрылыс конструкцияларды есептеуде</w:t>
            </w:r>
            <w:r w:rsidRPr="00B3684B">
              <w:rPr>
                <w:rStyle w:val="y2iqfc"/>
                <w:rFonts w:ascii="Times New Roman" w:hAnsi="Times New Roman"/>
                <w:color w:val="202124"/>
                <w:lang w:val="kk-KZ"/>
              </w:rPr>
              <w:t xml:space="preserve"> </w:t>
            </w:r>
            <w:r w:rsidRPr="00B3684B">
              <w:rPr>
                <w:rFonts w:ascii="Times New Roman" w:hAnsi="Times New Roman"/>
                <w:lang w:val="kk-KZ"/>
              </w:rPr>
              <w:t xml:space="preserve">сауатты шешімдерді қабылдау және </w:t>
            </w:r>
            <w:r w:rsidRPr="00B3684B">
              <w:rPr>
                <w:rStyle w:val="y2iqfc"/>
                <w:rFonts w:ascii="Times New Roman" w:hAnsi="Times New Roman"/>
                <w:color w:val="202124"/>
                <w:lang w:val="kk-KZ"/>
              </w:rPr>
              <w:t>орындау.</w:t>
            </w:r>
          </w:p>
          <w:p w:rsidR="00856A1C" w:rsidRPr="00B3684B" w:rsidRDefault="00856A1C" w:rsidP="00856A1C">
            <w:pPr>
              <w:pStyle w:val="a5"/>
              <w:tabs>
                <w:tab w:val="left" w:pos="993"/>
              </w:tabs>
              <w:ind w:left="0" w:firstLine="5"/>
              <w:jc w:val="both"/>
              <w:rPr>
                <w:rFonts w:ascii="Times New Roman" w:eastAsia="Calibri" w:hAnsi="Times New Roman"/>
                <w:sz w:val="24"/>
                <w:szCs w:val="24"/>
                <w:lang w:val="kk-KZ" w:eastAsia="ru-RU"/>
              </w:rPr>
            </w:pPr>
            <w:r w:rsidRPr="00B3684B">
              <w:rPr>
                <w:rFonts w:ascii="Times New Roman" w:eastAsia="Calibri" w:hAnsi="Times New Roman"/>
                <w:b/>
                <w:sz w:val="24"/>
                <w:szCs w:val="24"/>
                <w:lang w:val="kk-KZ" w:eastAsia="ru-RU"/>
              </w:rPr>
              <w:t xml:space="preserve">ОН6. </w:t>
            </w:r>
            <w:r w:rsidRPr="00B3684B">
              <w:rPr>
                <w:rFonts w:ascii="Times New Roman" w:hAnsi="Times New Roman"/>
                <w:sz w:val="24"/>
                <w:szCs w:val="24"/>
                <w:lang w:val="kk-KZ"/>
              </w:rPr>
              <w:t>Құрылыс материалдарына, конструкцияларға, құрылыс техникасы мен механизмдеріне қажеттілігін есептеуді орындау, құрылыс объектілерінің техникалық-экономикалық көрсеткіштерін сын тұрғысынан бағалау.</w:t>
            </w:r>
          </w:p>
          <w:p w:rsidR="00856A1C" w:rsidRPr="00B3684B" w:rsidRDefault="00856A1C" w:rsidP="00856A1C">
            <w:pPr>
              <w:pStyle w:val="a5"/>
              <w:tabs>
                <w:tab w:val="left" w:pos="993"/>
              </w:tabs>
              <w:ind w:left="0" w:firstLine="5"/>
              <w:jc w:val="both"/>
              <w:rPr>
                <w:rFonts w:ascii="Times New Roman" w:hAnsi="Times New Roman"/>
                <w:sz w:val="24"/>
                <w:szCs w:val="24"/>
                <w:lang w:val="kk-KZ"/>
              </w:rPr>
            </w:pPr>
            <w:r w:rsidRPr="00B3684B">
              <w:rPr>
                <w:rFonts w:ascii="Times New Roman" w:eastAsia="Calibri" w:hAnsi="Times New Roman"/>
                <w:b/>
                <w:sz w:val="24"/>
                <w:szCs w:val="24"/>
                <w:lang w:val="kk-KZ" w:eastAsia="ru-RU"/>
              </w:rPr>
              <w:t xml:space="preserve">ОН7. </w:t>
            </w:r>
            <w:r w:rsidRPr="00B3684B">
              <w:rPr>
                <w:rFonts w:ascii="Times New Roman" w:hAnsi="Times New Roman"/>
                <w:sz w:val="24"/>
                <w:szCs w:val="24"/>
                <w:lang w:val="kk-KZ"/>
              </w:rPr>
              <w:t xml:space="preserve">Құрылыс материалдарының, іргетас негіздері топырақтарының физикалық-механикалық қасиеттерін анықтау, олардың сапасы мен есептік сипаттамаларын бағалау, геологиялық жағдайларын ескеріп, іргетас түрлерін таңдауда дағдылы мен сауатты шешімдер қабылдау. </w:t>
            </w:r>
          </w:p>
          <w:p w:rsidR="00856A1C" w:rsidRPr="00B3684B" w:rsidRDefault="00856A1C" w:rsidP="00856A1C">
            <w:pPr>
              <w:pStyle w:val="a5"/>
              <w:tabs>
                <w:tab w:val="left" w:pos="993"/>
              </w:tabs>
              <w:ind w:left="0" w:firstLine="5"/>
              <w:jc w:val="both"/>
              <w:rPr>
                <w:rFonts w:ascii="Times New Roman" w:eastAsia="Calibri" w:hAnsi="Times New Roman"/>
                <w:sz w:val="24"/>
                <w:szCs w:val="24"/>
                <w:lang w:val="kk-KZ" w:eastAsia="ru-RU"/>
              </w:rPr>
            </w:pPr>
            <w:r w:rsidRPr="00B3684B">
              <w:rPr>
                <w:rFonts w:ascii="Times New Roman" w:eastAsia="Calibri" w:hAnsi="Times New Roman"/>
                <w:b/>
                <w:sz w:val="24"/>
                <w:szCs w:val="24"/>
                <w:lang w:val="kk-KZ" w:eastAsia="ru-RU"/>
              </w:rPr>
              <w:t xml:space="preserve">ОН8. </w:t>
            </w:r>
            <w:r w:rsidRPr="00B3684B">
              <w:rPr>
                <w:rFonts w:ascii="Times New Roman" w:hAnsi="Times New Roman"/>
                <w:sz w:val="24"/>
                <w:szCs w:val="24"/>
                <w:lang w:val="kk-KZ"/>
              </w:rPr>
              <w:t>Құрылыс нысандарын, сондай-ақ ғимараттардың жеке конструкциялық элементтерін жобалау үшін заманауи мамандандырылған компьютерлік жобалау кешендерін қолдану.</w:t>
            </w:r>
          </w:p>
          <w:p w:rsidR="00856A1C" w:rsidRPr="00B3684B" w:rsidRDefault="00856A1C" w:rsidP="00856A1C">
            <w:pPr>
              <w:pStyle w:val="a5"/>
              <w:tabs>
                <w:tab w:val="left" w:pos="993"/>
              </w:tabs>
              <w:ind w:left="0" w:firstLine="5"/>
              <w:jc w:val="both"/>
              <w:rPr>
                <w:rFonts w:ascii="Times New Roman" w:eastAsia="Calibri" w:hAnsi="Times New Roman"/>
                <w:sz w:val="24"/>
                <w:szCs w:val="24"/>
                <w:lang w:val="kk-KZ" w:eastAsia="ru-RU"/>
              </w:rPr>
            </w:pPr>
            <w:r w:rsidRPr="00B3684B">
              <w:rPr>
                <w:rFonts w:ascii="Times New Roman" w:eastAsia="Calibri" w:hAnsi="Times New Roman"/>
                <w:b/>
                <w:sz w:val="24"/>
                <w:szCs w:val="24"/>
                <w:lang w:val="kk-KZ" w:eastAsia="ru-RU"/>
              </w:rPr>
              <w:t xml:space="preserve">ОН9. </w:t>
            </w:r>
            <w:r w:rsidRPr="00B3684B">
              <w:rPr>
                <w:rFonts w:ascii="Times New Roman" w:eastAsia="Calibri" w:hAnsi="Times New Roman"/>
                <w:sz w:val="24"/>
                <w:szCs w:val="24"/>
                <w:lang w:val="kk-KZ" w:eastAsia="ru-RU"/>
              </w:rPr>
              <w:t xml:space="preserve">Жобалау мен салу барысында ғимараттар мен </w:t>
            </w:r>
            <w:r w:rsidRPr="00B3684B">
              <w:rPr>
                <w:rFonts w:ascii="Times New Roman" w:eastAsia="Calibri" w:hAnsi="Times New Roman"/>
                <w:sz w:val="24"/>
                <w:szCs w:val="24"/>
                <w:lang w:val="kk-KZ" w:eastAsia="ru-RU"/>
              </w:rPr>
              <w:lastRenderedPageBreak/>
              <w:t>имараттардың энергетикалық тиімділігін арттыру және реттеу талаптарын ескере отырып, "жасыл құрылыстың" әлемдік үрдістерін қолдану.</w:t>
            </w:r>
          </w:p>
          <w:p w:rsidR="00856A1C" w:rsidRPr="00B3684B" w:rsidRDefault="00856A1C" w:rsidP="00856A1C">
            <w:pPr>
              <w:pStyle w:val="a5"/>
              <w:tabs>
                <w:tab w:val="left" w:pos="993"/>
              </w:tabs>
              <w:ind w:left="0" w:firstLine="5"/>
              <w:jc w:val="both"/>
              <w:rPr>
                <w:rFonts w:ascii="Times New Roman" w:hAnsi="Times New Roman"/>
                <w:sz w:val="24"/>
                <w:szCs w:val="24"/>
                <w:lang w:val="kk-KZ"/>
              </w:rPr>
            </w:pPr>
            <w:r w:rsidRPr="00B3684B">
              <w:rPr>
                <w:rFonts w:ascii="Times New Roman" w:eastAsia="Calibri" w:hAnsi="Times New Roman"/>
                <w:b/>
                <w:sz w:val="24"/>
                <w:szCs w:val="24"/>
                <w:lang w:val="kk-KZ" w:eastAsia="ru-RU"/>
              </w:rPr>
              <w:t xml:space="preserve">ОН10. </w:t>
            </w:r>
            <w:r w:rsidRPr="00B3684B">
              <w:rPr>
                <w:rFonts w:ascii="Times New Roman" w:hAnsi="Times New Roman"/>
                <w:sz w:val="24"/>
                <w:szCs w:val="24"/>
                <w:lang w:val="kk-KZ"/>
              </w:rPr>
              <w:t>Құрылыс өндірісінің технологиясы және оны ұйымдастыру саласындағы құрылыс қызметін реттейтін нормативтік құқықтық актілердің, құрылыс нормалары мен техникалық шарттардың негізгі ережелерін кәсіби деңгейде қолдану.</w:t>
            </w:r>
          </w:p>
          <w:p w:rsidR="00856A1C" w:rsidRPr="00B3684B" w:rsidRDefault="00856A1C" w:rsidP="00856A1C">
            <w:pPr>
              <w:pStyle w:val="a5"/>
              <w:tabs>
                <w:tab w:val="left" w:pos="993"/>
              </w:tabs>
              <w:ind w:left="0" w:firstLine="5"/>
              <w:jc w:val="both"/>
              <w:rPr>
                <w:rFonts w:ascii="Times New Roman" w:hAnsi="Times New Roman"/>
                <w:sz w:val="24"/>
                <w:szCs w:val="24"/>
                <w:lang w:val="kk-KZ"/>
              </w:rPr>
            </w:pPr>
            <w:r w:rsidRPr="00B3684B">
              <w:rPr>
                <w:rFonts w:ascii="Times New Roman" w:eastAsia="Calibri" w:hAnsi="Times New Roman"/>
                <w:b/>
                <w:sz w:val="24"/>
                <w:szCs w:val="24"/>
                <w:lang w:val="kk-KZ" w:eastAsia="ru-RU"/>
              </w:rPr>
              <w:t xml:space="preserve">ОН11. </w:t>
            </w:r>
            <w:r w:rsidRPr="00B3684B">
              <w:rPr>
                <w:rFonts w:ascii="Times New Roman" w:eastAsia="Calibri" w:hAnsi="Times New Roman"/>
                <w:sz w:val="24"/>
                <w:szCs w:val="24"/>
                <w:lang w:val="kk-KZ" w:eastAsia="ru-RU"/>
              </w:rPr>
              <w:t>Ғ</w:t>
            </w:r>
            <w:r w:rsidRPr="00B3684B">
              <w:rPr>
                <w:rFonts w:ascii="Times New Roman" w:hAnsi="Times New Roman"/>
                <w:sz w:val="24"/>
                <w:szCs w:val="24"/>
                <w:lang w:val="kk-KZ"/>
              </w:rPr>
              <w:t>имараттар мен имараттарды пайдалану кезінде, оның ішінде аспаптық бақылаулардың көмегімен, жай-күйін бақылау және бағалау жұмыстарын жүргізу.</w:t>
            </w:r>
          </w:p>
          <w:p w:rsidR="00011908" w:rsidRPr="00B3684B" w:rsidRDefault="00856A1C" w:rsidP="00B3684B">
            <w:pPr>
              <w:pStyle w:val="a5"/>
              <w:tabs>
                <w:tab w:val="left" w:pos="993"/>
              </w:tabs>
              <w:ind w:left="0" w:firstLine="5"/>
              <w:jc w:val="both"/>
              <w:rPr>
                <w:rFonts w:ascii="Times New Roman" w:hAnsi="Times New Roman"/>
                <w:sz w:val="24"/>
                <w:szCs w:val="24"/>
                <w:lang w:val="kk-KZ"/>
              </w:rPr>
            </w:pPr>
            <w:r w:rsidRPr="00B3684B">
              <w:rPr>
                <w:rFonts w:ascii="Times New Roman" w:eastAsia="Calibri" w:hAnsi="Times New Roman"/>
                <w:b/>
                <w:sz w:val="24"/>
                <w:szCs w:val="24"/>
                <w:lang w:val="kk-KZ" w:eastAsia="ru-RU"/>
              </w:rPr>
              <w:t xml:space="preserve">ОН12. </w:t>
            </w:r>
            <w:r w:rsidRPr="00B3684B">
              <w:rPr>
                <w:rFonts w:ascii="Times New Roman" w:hAnsi="Times New Roman"/>
                <w:sz w:val="24"/>
                <w:szCs w:val="24"/>
                <w:lang w:val="kk-KZ"/>
              </w:rPr>
              <w:t>Құрылыс саласындағы нормативтік құжаттардың талаптарын ескеріп, еңбекті қорғау және қауіпсіздік техникасы бойынша іс-шараларды әзірлеу.</w:t>
            </w:r>
          </w:p>
        </w:tc>
      </w:tr>
    </w:tbl>
    <w:p w:rsidR="00011908" w:rsidRPr="00B3684B" w:rsidRDefault="00011908" w:rsidP="00011908">
      <w:pPr>
        <w:pageBreakBefore/>
        <w:spacing w:after="0" w:line="240" w:lineRule="auto"/>
        <w:ind w:left="360"/>
        <w:jc w:val="center"/>
        <w:rPr>
          <w:rFonts w:ascii="Times New Roman" w:hAnsi="Times New Roman" w:cs="Times New Roman"/>
          <w:b/>
          <w:bCs/>
          <w:sz w:val="24"/>
          <w:szCs w:val="24"/>
          <w:lang w:val="kk-KZ"/>
        </w:rPr>
      </w:pPr>
      <w:r w:rsidRPr="00B3684B">
        <w:rPr>
          <w:rFonts w:ascii="Times New Roman" w:eastAsia="TimesNewRomanPS-ItalicMT" w:hAnsi="Times New Roman" w:cs="Times New Roman"/>
          <w:b/>
          <w:iCs/>
          <w:sz w:val="24"/>
          <w:szCs w:val="24"/>
          <w:lang w:val="kk-KZ"/>
        </w:rPr>
        <w:lastRenderedPageBreak/>
        <w:t xml:space="preserve">3. </w:t>
      </w:r>
      <w:r w:rsidR="00856A1C" w:rsidRPr="00B3684B">
        <w:rPr>
          <w:rFonts w:ascii="Times New Roman" w:eastAsia="TimesNewRomanPS-ItalicMT" w:hAnsi="Times New Roman" w:cs="Times New Roman"/>
          <w:b/>
          <w:iCs/>
          <w:sz w:val="24"/>
          <w:szCs w:val="24"/>
          <w:lang w:val="kk-KZ"/>
        </w:rPr>
        <w:t>Б</w:t>
      </w:r>
      <w:r w:rsidR="00665EC7">
        <w:rPr>
          <w:rFonts w:ascii="Times New Roman" w:eastAsia="TimesNewRomanPS-ItalicMT" w:hAnsi="Times New Roman" w:cs="Times New Roman"/>
          <w:b/>
          <w:iCs/>
          <w:sz w:val="24"/>
          <w:szCs w:val="24"/>
          <w:lang w:val="kk-KZ"/>
        </w:rPr>
        <w:t>Б</w:t>
      </w:r>
      <w:r w:rsidR="00856A1C" w:rsidRPr="00B3684B">
        <w:rPr>
          <w:rFonts w:ascii="Times New Roman" w:eastAsia="TimesNewRomanPS-ItalicMT" w:hAnsi="Times New Roman" w:cs="Times New Roman"/>
          <w:b/>
          <w:iCs/>
          <w:sz w:val="24"/>
          <w:szCs w:val="24"/>
          <w:lang w:val="kk-KZ"/>
        </w:rPr>
        <w:t xml:space="preserve">Б </w:t>
      </w:r>
      <w:r w:rsidR="00665EC7">
        <w:rPr>
          <w:rFonts w:ascii="Times New Roman" w:eastAsia="TimesNewRomanPS-ItalicMT" w:hAnsi="Times New Roman" w:cs="Times New Roman"/>
          <w:b/>
          <w:iCs/>
          <w:sz w:val="24"/>
          <w:szCs w:val="24"/>
          <w:lang w:val="kk-KZ"/>
        </w:rPr>
        <w:t xml:space="preserve">БІТІРУШІ </w:t>
      </w:r>
      <w:r w:rsidR="00856A1C" w:rsidRPr="00B3684B">
        <w:rPr>
          <w:rFonts w:ascii="Times New Roman" w:eastAsia="TimesNewRomanPS-ItalicMT" w:hAnsi="Times New Roman" w:cs="Times New Roman"/>
          <w:b/>
          <w:iCs/>
          <w:sz w:val="24"/>
          <w:szCs w:val="24"/>
          <w:lang w:val="kk-KZ"/>
        </w:rPr>
        <w:t>ТҮЛЕГІНІҢ ҚҰЗЫРЕТ</w:t>
      </w:r>
      <w:r w:rsidR="00665EC7">
        <w:rPr>
          <w:rFonts w:ascii="Times New Roman" w:eastAsia="TimesNewRomanPS-ItalicMT" w:hAnsi="Times New Roman" w:cs="Times New Roman"/>
          <w:b/>
          <w:iCs/>
          <w:sz w:val="24"/>
          <w:szCs w:val="24"/>
          <w:lang w:val="kk-KZ"/>
        </w:rPr>
        <w:t>ТІЛІКТЕР</w:t>
      </w:r>
      <w:r w:rsidR="00856A1C" w:rsidRPr="00B3684B">
        <w:rPr>
          <w:rFonts w:ascii="Times New Roman" w:eastAsia="TimesNewRomanPS-ItalicMT" w:hAnsi="Times New Roman" w:cs="Times New Roman"/>
          <w:b/>
          <w:iCs/>
          <w:sz w:val="24"/>
          <w:szCs w:val="24"/>
          <w:lang w:val="kk-KZ"/>
        </w:rPr>
        <w:t>І</w:t>
      </w:r>
    </w:p>
    <w:p w:rsidR="00011908" w:rsidRPr="00B3684B" w:rsidRDefault="00011908" w:rsidP="00011908">
      <w:pPr>
        <w:pStyle w:val="a5"/>
        <w:spacing w:after="0" w:line="240" w:lineRule="auto"/>
        <w:ind w:left="2844" w:firstLine="696"/>
        <w:rPr>
          <w:rFonts w:ascii="Times New Roman" w:hAnsi="Times New Roman"/>
          <w:b/>
          <w:bCs/>
          <w:sz w:val="24"/>
          <w:szCs w:val="24"/>
          <w:lang w:val="kk-KZ"/>
        </w:rPr>
      </w:pPr>
    </w:p>
    <w:tbl>
      <w:tblPr>
        <w:tblStyle w:val="a7"/>
        <w:tblW w:w="9643" w:type="dxa"/>
        <w:tblInd w:w="250" w:type="dxa"/>
        <w:tblLayout w:type="fixed"/>
        <w:tblLook w:val="04A0"/>
      </w:tblPr>
      <w:tblGrid>
        <w:gridCol w:w="2835"/>
        <w:gridCol w:w="6808"/>
      </w:tblGrid>
      <w:tr w:rsidR="00011908" w:rsidRPr="007904FE" w:rsidTr="00DA3CDD">
        <w:tc>
          <w:tcPr>
            <w:tcW w:w="9643" w:type="dxa"/>
            <w:gridSpan w:val="2"/>
          </w:tcPr>
          <w:p w:rsidR="00011908" w:rsidRPr="00B3684B" w:rsidRDefault="00DA3CDD" w:rsidP="00DA3CDD">
            <w:pPr>
              <w:shd w:val="clear" w:color="auto" w:fill="FFFFFF"/>
              <w:ind w:right="-2"/>
              <w:jc w:val="center"/>
              <w:textAlignment w:val="baseline"/>
              <w:rPr>
                <w:rFonts w:ascii="Times New Roman" w:hAnsi="Times New Roman" w:cs="Times New Roman"/>
                <w:b/>
                <w:bCs/>
                <w:sz w:val="24"/>
                <w:szCs w:val="24"/>
                <w:lang w:val="kk-KZ"/>
              </w:rPr>
            </w:pPr>
            <w:r>
              <w:rPr>
                <w:rFonts w:ascii="Times New Roman" w:hAnsi="Times New Roman" w:cs="Times New Roman"/>
                <w:b/>
                <w:spacing w:val="1"/>
                <w:sz w:val="24"/>
                <w:szCs w:val="24"/>
                <w:lang w:val="kk-KZ"/>
              </w:rPr>
              <w:t>ЖАЛПЫ ҚҰЗЫРЕТТІЛІКТЕР</w:t>
            </w:r>
            <w:r w:rsidR="00856A1C" w:rsidRPr="00B3684B">
              <w:rPr>
                <w:rFonts w:ascii="Times New Roman" w:hAnsi="Times New Roman" w:cs="Times New Roman"/>
                <w:b/>
                <w:spacing w:val="1"/>
                <w:sz w:val="24"/>
                <w:szCs w:val="24"/>
                <w:lang w:val="kk-KZ"/>
              </w:rPr>
              <w:t xml:space="preserve"> </w:t>
            </w:r>
            <w:r w:rsidR="00011908" w:rsidRPr="00B3684B">
              <w:rPr>
                <w:rFonts w:ascii="Times New Roman" w:hAnsi="Times New Roman" w:cs="Times New Roman"/>
                <w:spacing w:val="1"/>
                <w:sz w:val="24"/>
                <w:szCs w:val="24"/>
                <w:lang w:val="kk-KZ"/>
              </w:rPr>
              <w:t>(SOFTSKILLS).</w:t>
            </w:r>
            <w:r w:rsidR="00856A1C" w:rsidRPr="00B3684B">
              <w:rPr>
                <w:rFonts w:ascii="Times New Roman" w:hAnsi="Times New Roman" w:cs="Times New Roman"/>
                <w:sz w:val="24"/>
                <w:szCs w:val="24"/>
                <w:lang w:val="kk-KZ"/>
              </w:rPr>
              <w:t xml:space="preserve"> </w:t>
            </w:r>
            <w:r w:rsidR="00856A1C" w:rsidRPr="00B3684B">
              <w:rPr>
                <w:rFonts w:ascii="Times New Roman" w:hAnsi="Times New Roman" w:cs="Times New Roman"/>
                <w:bCs/>
                <w:sz w:val="24"/>
                <w:szCs w:val="24"/>
                <w:lang w:val="kk-KZ"/>
              </w:rPr>
              <w:t xml:space="preserve">Мінез-құлық дағдылары және </w:t>
            </w:r>
            <w:r>
              <w:rPr>
                <w:rFonts w:ascii="Times New Roman" w:hAnsi="Times New Roman" w:cs="Times New Roman"/>
                <w:bCs/>
                <w:sz w:val="24"/>
                <w:szCs w:val="24"/>
                <w:lang w:val="kk-KZ"/>
              </w:rPr>
              <w:t>тұлғалық құзыреттіліктер</w:t>
            </w:r>
          </w:p>
        </w:tc>
      </w:tr>
      <w:tr w:rsidR="00DA3CDD" w:rsidRPr="007904FE" w:rsidTr="00DA3CDD">
        <w:tc>
          <w:tcPr>
            <w:tcW w:w="2835" w:type="dxa"/>
          </w:tcPr>
          <w:p w:rsidR="00DA3CDD" w:rsidRPr="00DA3CDD" w:rsidRDefault="00DA3CDD" w:rsidP="00CC5EA1">
            <w:pPr>
              <w:rPr>
                <w:rFonts w:ascii="Times New Roman" w:hAnsi="Times New Roman"/>
                <w:sz w:val="24"/>
                <w:szCs w:val="24"/>
                <w:highlight w:val="yellow"/>
                <w:lang w:val="kk-KZ"/>
              </w:rPr>
            </w:pPr>
            <w:r w:rsidRPr="00DA3CDD">
              <w:rPr>
                <w:rFonts w:ascii="Times New Roman" w:hAnsi="Times New Roman"/>
                <w:b/>
                <w:sz w:val="24"/>
                <w:szCs w:val="24"/>
                <w:lang w:val="kk-KZ"/>
              </w:rPr>
              <w:t>ЖҚ1</w:t>
            </w:r>
            <w:r w:rsidRPr="00DA3CDD">
              <w:rPr>
                <w:rFonts w:ascii="Times New Roman" w:hAnsi="Times New Roman"/>
                <w:sz w:val="24"/>
                <w:szCs w:val="24"/>
                <w:lang w:val="kk-KZ"/>
              </w:rPr>
              <w:t>.</w:t>
            </w:r>
            <w:r>
              <w:rPr>
                <w:rFonts w:ascii="Times New Roman" w:hAnsi="Times New Roman"/>
                <w:sz w:val="24"/>
                <w:szCs w:val="24"/>
                <w:lang w:val="kk-KZ"/>
              </w:rPr>
              <w:t xml:space="preserve"> </w:t>
            </w:r>
            <w:r w:rsidRPr="00DA3CDD">
              <w:rPr>
                <w:rFonts w:ascii="Times New Roman" w:hAnsi="Times New Roman"/>
                <w:sz w:val="24"/>
                <w:szCs w:val="24"/>
                <w:lang w:val="kk-KZ"/>
              </w:rPr>
              <w:t>Өзінің жеке сауаттылығын басқарудағы құзыреттіліктер (өзіндік үйрену және жүйелі ойлау, транстәртіптілік, кросфункционалдылық)</w:t>
            </w:r>
          </w:p>
        </w:tc>
        <w:tc>
          <w:tcPr>
            <w:tcW w:w="6808" w:type="dxa"/>
          </w:tcPr>
          <w:p w:rsidR="00DA3CDD" w:rsidRPr="00B3684B" w:rsidRDefault="00DA3CDD" w:rsidP="00011908">
            <w:pPr>
              <w:pStyle w:val="a5"/>
              <w:shd w:val="clear" w:color="auto" w:fill="FFFFFF"/>
              <w:tabs>
                <w:tab w:val="left" w:pos="317"/>
              </w:tabs>
              <w:ind w:left="33" w:right="-2"/>
              <w:jc w:val="both"/>
              <w:textAlignment w:val="baseline"/>
              <w:rPr>
                <w:rFonts w:ascii="Times New Roman" w:eastAsiaTheme="minorHAnsi" w:hAnsi="Times New Roman"/>
                <w:sz w:val="24"/>
                <w:szCs w:val="24"/>
                <w:lang w:val="kk-KZ" w:eastAsia="en-US"/>
              </w:rPr>
            </w:pPr>
            <w:r w:rsidRPr="00B3684B">
              <w:rPr>
                <w:rFonts w:ascii="Times New Roman" w:hAnsi="Times New Roman"/>
                <w:sz w:val="24"/>
                <w:szCs w:val="24"/>
                <w:lang w:val="kk-KZ"/>
              </w:rPr>
              <w:t>ЖҚ</w:t>
            </w:r>
            <w:r w:rsidRPr="00B3684B">
              <w:rPr>
                <w:rFonts w:ascii="Times New Roman" w:eastAsiaTheme="minorHAnsi" w:hAnsi="Times New Roman"/>
                <w:sz w:val="24"/>
                <w:szCs w:val="24"/>
                <w:lang w:val="kk-KZ" w:eastAsia="en-US"/>
              </w:rPr>
              <w:t xml:space="preserve"> 1.1. Өздігінен оқу, Өзін-өзі дамыту және таңдаған траектория аясында және пәнаралық жағдайда өз білімін үнемі жаңартып отыру мүмкіндігі.</w:t>
            </w:r>
          </w:p>
          <w:p w:rsidR="00DA3CDD" w:rsidRPr="00B3684B" w:rsidRDefault="00DA3CDD" w:rsidP="00011908">
            <w:pPr>
              <w:pStyle w:val="a5"/>
              <w:shd w:val="clear" w:color="auto" w:fill="FFFFFF"/>
              <w:tabs>
                <w:tab w:val="left" w:pos="317"/>
              </w:tabs>
              <w:ind w:left="33" w:right="-2"/>
              <w:jc w:val="both"/>
              <w:textAlignment w:val="baseline"/>
              <w:rPr>
                <w:rFonts w:ascii="Times New Roman" w:eastAsiaTheme="minorHAnsi" w:hAnsi="Times New Roman"/>
                <w:sz w:val="24"/>
                <w:szCs w:val="24"/>
                <w:lang w:val="kk-KZ" w:eastAsia="en-US"/>
              </w:rPr>
            </w:pPr>
            <w:r w:rsidRPr="00B3684B">
              <w:rPr>
                <w:rFonts w:ascii="Times New Roman" w:hAnsi="Times New Roman"/>
                <w:sz w:val="24"/>
                <w:szCs w:val="24"/>
                <w:lang w:val="kk-KZ"/>
              </w:rPr>
              <w:t>ЖҚ</w:t>
            </w:r>
            <w:r w:rsidRPr="00B3684B">
              <w:rPr>
                <w:rFonts w:ascii="Times New Roman" w:eastAsiaTheme="minorHAnsi" w:hAnsi="Times New Roman"/>
                <w:sz w:val="24"/>
                <w:szCs w:val="24"/>
                <w:lang w:val="kk-KZ" w:eastAsia="en-US"/>
              </w:rPr>
              <w:t xml:space="preserve"> 1.2. Кәсіби салада ой, сезім, фактілер мен пікірлерді білдіру қабілеті.</w:t>
            </w:r>
          </w:p>
          <w:p w:rsidR="00DA3CDD" w:rsidRPr="00B3684B" w:rsidRDefault="00DA3CDD"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val="kk-KZ" w:eastAsia="en-US"/>
              </w:rPr>
            </w:pPr>
            <w:r w:rsidRPr="00B3684B">
              <w:rPr>
                <w:rFonts w:ascii="Times New Roman" w:eastAsiaTheme="minorHAnsi" w:hAnsi="Times New Roman"/>
                <w:sz w:val="24"/>
                <w:szCs w:val="24"/>
                <w:lang w:val="kk-KZ" w:eastAsia="en-US"/>
              </w:rPr>
              <w:t>ОК1.3. Қазіргі әлемдегі және сыни ойлау қабілеті.</w:t>
            </w:r>
          </w:p>
        </w:tc>
      </w:tr>
      <w:tr w:rsidR="00DA3CDD" w:rsidRPr="007904FE" w:rsidTr="00DA3CDD">
        <w:tc>
          <w:tcPr>
            <w:tcW w:w="2835" w:type="dxa"/>
          </w:tcPr>
          <w:p w:rsidR="00DA3CDD" w:rsidRPr="00DA3CDD" w:rsidRDefault="00DA3CDD" w:rsidP="00CC5EA1">
            <w:pPr>
              <w:rPr>
                <w:rFonts w:ascii="Times New Roman" w:hAnsi="Times New Roman"/>
                <w:sz w:val="24"/>
                <w:szCs w:val="24"/>
              </w:rPr>
            </w:pPr>
            <w:r w:rsidRPr="00DA3CDD">
              <w:rPr>
                <w:rFonts w:ascii="Times New Roman" w:hAnsi="Times New Roman"/>
                <w:b/>
                <w:sz w:val="24"/>
                <w:szCs w:val="24"/>
                <w:lang w:val="kk-KZ"/>
              </w:rPr>
              <w:t>ЖҚ2</w:t>
            </w:r>
            <w:r w:rsidRPr="00DA3CDD">
              <w:rPr>
                <w:rFonts w:ascii="Times New Roman" w:hAnsi="Times New Roman"/>
                <w:sz w:val="24"/>
                <w:szCs w:val="24"/>
                <w:lang w:val="kk-KZ"/>
              </w:rPr>
              <w:t>.</w:t>
            </w:r>
            <w:r>
              <w:rPr>
                <w:rFonts w:ascii="Times New Roman" w:hAnsi="Times New Roman"/>
                <w:sz w:val="24"/>
                <w:szCs w:val="24"/>
                <w:lang w:val="kk-KZ"/>
              </w:rPr>
              <w:t xml:space="preserve"> </w:t>
            </w:r>
            <w:r w:rsidRPr="00DA3CDD">
              <w:rPr>
                <w:rFonts w:ascii="Times New Roman" w:hAnsi="Times New Roman"/>
                <w:sz w:val="24"/>
                <w:szCs w:val="24"/>
                <w:lang w:val="kk-KZ"/>
              </w:rPr>
              <w:t>Тілдік құзыреттілік</w:t>
            </w:r>
          </w:p>
        </w:tc>
        <w:tc>
          <w:tcPr>
            <w:tcW w:w="6808" w:type="dxa"/>
          </w:tcPr>
          <w:p w:rsidR="00DA3CDD" w:rsidRPr="00B3684B" w:rsidRDefault="00DA3CDD" w:rsidP="00B82F53">
            <w:pPr>
              <w:pStyle w:val="a5"/>
              <w:shd w:val="clear" w:color="auto" w:fill="FFFFFF"/>
              <w:tabs>
                <w:tab w:val="left" w:pos="5"/>
              </w:tabs>
              <w:ind w:left="33" w:right="-2"/>
              <w:jc w:val="both"/>
              <w:textAlignment w:val="baseline"/>
              <w:rPr>
                <w:rFonts w:ascii="Times New Roman" w:eastAsiaTheme="minorHAnsi" w:hAnsi="Times New Roman"/>
                <w:sz w:val="24"/>
                <w:szCs w:val="24"/>
                <w:lang w:val="kk-KZ" w:eastAsia="en-US"/>
              </w:rPr>
            </w:pPr>
            <w:r w:rsidRPr="00B3684B">
              <w:rPr>
                <w:rFonts w:ascii="Times New Roman" w:hAnsi="Times New Roman"/>
                <w:sz w:val="24"/>
                <w:szCs w:val="24"/>
                <w:lang w:val="kk-KZ"/>
              </w:rPr>
              <w:t>ЖҚ</w:t>
            </w:r>
            <w:r w:rsidRPr="00B3684B">
              <w:rPr>
                <w:rFonts w:ascii="Times New Roman" w:eastAsiaTheme="minorHAnsi" w:hAnsi="Times New Roman"/>
                <w:sz w:val="24"/>
                <w:szCs w:val="24"/>
                <w:lang w:val="kk-KZ" w:eastAsia="en-US"/>
              </w:rPr>
              <w:t xml:space="preserve"> 2.1. Мемлекеттік, орыс және шет тілдерінде коммуникация бағдарламаларын құру қабілеті.</w:t>
            </w:r>
          </w:p>
          <w:p w:rsidR="00DA3CDD" w:rsidRPr="00B3684B" w:rsidRDefault="00DA3CDD" w:rsidP="00011908">
            <w:pPr>
              <w:pStyle w:val="a5"/>
              <w:shd w:val="clear" w:color="auto" w:fill="FFFFFF"/>
              <w:tabs>
                <w:tab w:val="left" w:pos="317"/>
              </w:tabs>
              <w:ind w:left="33" w:right="-2"/>
              <w:jc w:val="both"/>
              <w:textAlignment w:val="baseline"/>
              <w:rPr>
                <w:rFonts w:ascii="Times New Roman" w:eastAsiaTheme="minorHAnsi" w:hAnsi="Times New Roman"/>
                <w:sz w:val="24"/>
                <w:szCs w:val="24"/>
                <w:lang w:val="kk-KZ" w:eastAsia="en-US"/>
              </w:rPr>
            </w:pPr>
            <w:r w:rsidRPr="00B3684B">
              <w:rPr>
                <w:rFonts w:ascii="Times New Roman" w:hAnsi="Times New Roman"/>
                <w:sz w:val="24"/>
                <w:szCs w:val="24"/>
                <w:lang w:val="kk-KZ"/>
              </w:rPr>
              <w:t>ЖҚ</w:t>
            </w:r>
            <w:r w:rsidRPr="00B3684B">
              <w:rPr>
                <w:rFonts w:ascii="Times New Roman" w:eastAsiaTheme="minorHAnsi" w:hAnsi="Times New Roman"/>
                <w:sz w:val="24"/>
                <w:szCs w:val="24"/>
                <w:lang w:val="kk-KZ" w:eastAsia="en-US"/>
              </w:rPr>
              <w:t xml:space="preserve"> 2.2.</w:t>
            </w:r>
            <w:r w:rsidRPr="00B3684B">
              <w:rPr>
                <w:rFonts w:ascii="Times New Roman" w:hAnsi="Times New Roman"/>
                <w:sz w:val="24"/>
                <w:szCs w:val="24"/>
                <w:lang w:val="kk-KZ"/>
              </w:rPr>
              <w:t xml:space="preserve"> </w:t>
            </w:r>
            <w:r w:rsidRPr="00B3684B">
              <w:rPr>
                <w:rFonts w:ascii="Times New Roman" w:eastAsiaTheme="minorHAnsi" w:hAnsi="Times New Roman"/>
                <w:sz w:val="24"/>
                <w:szCs w:val="24"/>
                <w:lang w:val="kk-KZ" w:eastAsia="en-US"/>
              </w:rPr>
              <w:t>Мәдениетаралық қарым-қатынас жағдайында тұлғааралық Әлеуметтік және кәсіби қарым-қатынас мүмкіндігі.</w:t>
            </w:r>
          </w:p>
        </w:tc>
      </w:tr>
      <w:tr w:rsidR="00DA3CDD" w:rsidRPr="007904FE" w:rsidTr="00DA3CDD">
        <w:tc>
          <w:tcPr>
            <w:tcW w:w="2835" w:type="dxa"/>
          </w:tcPr>
          <w:p w:rsidR="00DA3CDD" w:rsidRPr="00DA3CDD" w:rsidRDefault="00DA3CDD" w:rsidP="00CC5EA1">
            <w:pPr>
              <w:rPr>
                <w:rFonts w:ascii="Times New Roman" w:hAnsi="Times New Roman"/>
                <w:sz w:val="24"/>
                <w:szCs w:val="24"/>
                <w:lang w:val="kk-KZ"/>
              </w:rPr>
            </w:pPr>
            <w:r w:rsidRPr="00DA3CDD">
              <w:rPr>
                <w:rFonts w:ascii="Times New Roman" w:hAnsi="Times New Roman"/>
                <w:b/>
                <w:sz w:val="24"/>
                <w:szCs w:val="24"/>
                <w:lang w:val="kk-KZ"/>
              </w:rPr>
              <w:t>ЖҚ3</w:t>
            </w:r>
            <w:r w:rsidRPr="00DA3CDD">
              <w:rPr>
                <w:rFonts w:ascii="Times New Roman" w:hAnsi="Times New Roman"/>
                <w:sz w:val="24"/>
                <w:szCs w:val="24"/>
                <w:lang w:val="kk-KZ"/>
              </w:rPr>
              <w:t>.</w:t>
            </w:r>
            <w:r>
              <w:rPr>
                <w:rFonts w:ascii="Times New Roman" w:hAnsi="Times New Roman"/>
                <w:sz w:val="24"/>
                <w:szCs w:val="24"/>
                <w:lang w:val="kk-KZ"/>
              </w:rPr>
              <w:t xml:space="preserve"> </w:t>
            </w:r>
            <w:r w:rsidRPr="00DA3CDD">
              <w:rPr>
                <w:rFonts w:ascii="Times New Roman" w:hAnsi="Times New Roman"/>
                <w:sz w:val="24"/>
                <w:szCs w:val="24"/>
                <w:lang w:val="kk-KZ"/>
              </w:rPr>
              <w:t xml:space="preserve">Математикалық  және ғылым саласындағы құзыреттіліктер </w:t>
            </w:r>
          </w:p>
        </w:tc>
        <w:tc>
          <w:tcPr>
            <w:tcW w:w="6808" w:type="dxa"/>
          </w:tcPr>
          <w:p w:rsidR="00DA3CDD" w:rsidRPr="00B3684B" w:rsidRDefault="00DA3CDD"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val="kk-KZ" w:eastAsia="en-US"/>
              </w:rPr>
            </w:pPr>
            <w:r w:rsidRPr="00B3684B">
              <w:rPr>
                <w:rFonts w:ascii="Times New Roman" w:hAnsi="Times New Roman"/>
                <w:sz w:val="24"/>
                <w:szCs w:val="24"/>
                <w:lang w:val="kk-KZ"/>
              </w:rPr>
              <w:t>ЖҚ</w:t>
            </w:r>
            <w:r w:rsidRPr="00B3684B">
              <w:rPr>
                <w:rFonts w:ascii="Times New Roman" w:eastAsiaTheme="minorHAnsi" w:hAnsi="Times New Roman"/>
                <w:sz w:val="24"/>
                <w:szCs w:val="24"/>
                <w:lang w:val="kk-KZ" w:eastAsia="en-US"/>
              </w:rPr>
              <w:t xml:space="preserve"> 3.1. Кәсіптік есептерді шешу үшін ЖОО-да математикалық, жаратылыстану-ғылыми, техникалық пәндерді оқу кезінде алынған білім беру әлеуетін, тәжірибесін және жеке қасиеттерін қолдану қабілеті мен дайындығы.</w:t>
            </w:r>
          </w:p>
        </w:tc>
      </w:tr>
      <w:tr w:rsidR="00DA3CDD" w:rsidRPr="007904FE" w:rsidTr="00DA3CDD">
        <w:tc>
          <w:tcPr>
            <w:tcW w:w="2835" w:type="dxa"/>
          </w:tcPr>
          <w:p w:rsidR="00DA3CDD" w:rsidRPr="00DA3CDD" w:rsidRDefault="00DA3CDD" w:rsidP="00CC5EA1">
            <w:pPr>
              <w:rPr>
                <w:rFonts w:ascii="Times New Roman" w:hAnsi="Times New Roman"/>
                <w:sz w:val="24"/>
                <w:szCs w:val="24"/>
                <w:lang w:val="kk-KZ"/>
              </w:rPr>
            </w:pPr>
            <w:r w:rsidRPr="00DA3CDD">
              <w:rPr>
                <w:rFonts w:ascii="Times New Roman" w:hAnsi="Times New Roman"/>
                <w:b/>
                <w:sz w:val="24"/>
                <w:szCs w:val="24"/>
                <w:lang w:val="kk-KZ"/>
              </w:rPr>
              <w:t>ЖҚ4</w:t>
            </w:r>
            <w:r w:rsidRPr="00DA3CDD">
              <w:rPr>
                <w:rFonts w:ascii="Times New Roman" w:hAnsi="Times New Roman"/>
                <w:sz w:val="24"/>
                <w:szCs w:val="24"/>
                <w:lang w:val="kk-KZ"/>
              </w:rPr>
              <w:t>.</w:t>
            </w:r>
            <w:r>
              <w:rPr>
                <w:rFonts w:ascii="Times New Roman" w:hAnsi="Times New Roman"/>
                <w:sz w:val="24"/>
                <w:szCs w:val="24"/>
                <w:lang w:val="kk-KZ"/>
              </w:rPr>
              <w:t xml:space="preserve"> </w:t>
            </w:r>
            <w:r w:rsidRPr="00DA3CDD">
              <w:rPr>
                <w:rFonts w:ascii="Times New Roman" w:hAnsi="Times New Roman"/>
                <w:sz w:val="24"/>
                <w:szCs w:val="24"/>
                <w:lang w:val="kk-KZ"/>
              </w:rPr>
              <w:t xml:space="preserve">Сандық құзыреттіліктер және технологиялық сауаттылық </w:t>
            </w:r>
          </w:p>
        </w:tc>
        <w:tc>
          <w:tcPr>
            <w:tcW w:w="6808" w:type="dxa"/>
          </w:tcPr>
          <w:p w:rsidR="00DA3CDD" w:rsidRPr="00B3684B" w:rsidRDefault="00DA3CDD"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val="kk-KZ" w:eastAsia="en-US"/>
              </w:rPr>
            </w:pPr>
            <w:r w:rsidRPr="00B3684B">
              <w:rPr>
                <w:rFonts w:ascii="Times New Roman" w:hAnsi="Times New Roman"/>
                <w:sz w:val="24"/>
                <w:szCs w:val="24"/>
                <w:lang w:val="kk-KZ"/>
              </w:rPr>
              <w:t>ЖҚ</w:t>
            </w:r>
            <w:r w:rsidRPr="00B3684B">
              <w:rPr>
                <w:rFonts w:ascii="Times New Roman" w:eastAsiaTheme="minorHAnsi" w:hAnsi="Times New Roman"/>
                <w:sz w:val="24"/>
                <w:szCs w:val="24"/>
                <w:lang w:val="kk-KZ" w:eastAsia="en-US"/>
              </w:rPr>
              <w:t xml:space="preserve"> 4.1. Заманауи ақпараттық-коммуникациялық технологияларды меңгеру және пайдалану арқылы ақпараттық сауаттылықты көрсету және дамыту мүмкіндігі.</w:t>
            </w:r>
          </w:p>
          <w:p w:rsidR="00DA3CDD" w:rsidRPr="00B3684B" w:rsidRDefault="00DA3CDD"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val="kk-KZ" w:eastAsia="en-US"/>
              </w:rPr>
            </w:pPr>
            <w:r w:rsidRPr="00B3684B">
              <w:rPr>
                <w:rFonts w:ascii="Times New Roman" w:hAnsi="Times New Roman"/>
                <w:sz w:val="24"/>
                <w:szCs w:val="24"/>
                <w:lang w:val="kk-KZ"/>
              </w:rPr>
              <w:t>ЖҚ</w:t>
            </w:r>
            <w:r w:rsidRPr="00B3684B">
              <w:rPr>
                <w:rFonts w:ascii="Times New Roman" w:eastAsiaTheme="minorHAnsi" w:hAnsi="Times New Roman"/>
                <w:sz w:val="24"/>
                <w:szCs w:val="24"/>
                <w:lang w:val="kk-KZ" w:eastAsia="en-US"/>
              </w:rPr>
              <w:t>4.2.</w:t>
            </w:r>
            <w:r w:rsidRPr="00B3684B">
              <w:rPr>
                <w:rFonts w:ascii="Times New Roman" w:hAnsi="Times New Roman"/>
                <w:sz w:val="24"/>
                <w:szCs w:val="24"/>
                <w:lang w:val="kk-KZ"/>
              </w:rPr>
              <w:t xml:space="preserve"> </w:t>
            </w:r>
            <w:r w:rsidRPr="00B3684B">
              <w:rPr>
                <w:rFonts w:ascii="Times New Roman" w:eastAsiaTheme="minorHAnsi" w:hAnsi="Times New Roman"/>
                <w:sz w:val="24"/>
                <w:szCs w:val="24"/>
                <w:lang w:val="kk-KZ" w:eastAsia="en-US"/>
              </w:rPr>
              <w:t>Әр түрлі ақпараттық және коммуникациялық технологияларды пайдалану мүмкіндігі: интернет-ресурстар, ақпаратты іздеу, сақтау, қорғау және тарату бойынша Бұлтты және мобильді қызметтер.</w:t>
            </w:r>
          </w:p>
        </w:tc>
      </w:tr>
      <w:tr w:rsidR="00DA3CDD" w:rsidRPr="007904FE" w:rsidTr="00DA3CDD">
        <w:tc>
          <w:tcPr>
            <w:tcW w:w="2835" w:type="dxa"/>
          </w:tcPr>
          <w:p w:rsidR="00DA3CDD" w:rsidRPr="00DA3CDD" w:rsidRDefault="00DA3CDD" w:rsidP="00CC5EA1">
            <w:pPr>
              <w:rPr>
                <w:rFonts w:ascii="Times New Roman" w:hAnsi="Times New Roman"/>
                <w:spacing w:val="1"/>
                <w:sz w:val="24"/>
                <w:szCs w:val="24"/>
                <w:lang w:val="kk-KZ"/>
              </w:rPr>
            </w:pPr>
            <w:r w:rsidRPr="00DA3CDD">
              <w:rPr>
                <w:rFonts w:ascii="Times New Roman" w:hAnsi="Times New Roman"/>
                <w:b/>
                <w:sz w:val="24"/>
                <w:szCs w:val="24"/>
                <w:lang w:val="kk-KZ"/>
              </w:rPr>
              <w:t>ЖҚ</w:t>
            </w:r>
            <w:r w:rsidRPr="00DA3CDD">
              <w:rPr>
                <w:rFonts w:ascii="Times New Roman" w:hAnsi="Times New Roman"/>
                <w:b/>
                <w:spacing w:val="1"/>
                <w:sz w:val="24"/>
                <w:szCs w:val="24"/>
                <w:lang w:val="kk-KZ"/>
              </w:rPr>
              <w:t>5</w:t>
            </w:r>
            <w:r w:rsidRPr="00DA3CDD">
              <w:rPr>
                <w:rFonts w:ascii="Times New Roman" w:hAnsi="Times New Roman"/>
                <w:spacing w:val="1"/>
                <w:sz w:val="24"/>
                <w:szCs w:val="24"/>
                <w:lang w:val="kk-KZ"/>
              </w:rPr>
              <w:t>.</w:t>
            </w:r>
            <w:r>
              <w:rPr>
                <w:rFonts w:ascii="Times New Roman" w:hAnsi="Times New Roman"/>
                <w:spacing w:val="1"/>
                <w:sz w:val="24"/>
                <w:szCs w:val="24"/>
                <w:lang w:val="kk-KZ"/>
              </w:rPr>
              <w:t xml:space="preserve"> </w:t>
            </w:r>
            <w:r w:rsidRPr="00DA3CDD">
              <w:rPr>
                <w:rFonts w:ascii="Times New Roman" w:hAnsi="Times New Roman"/>
                <w:spacing w:val="1"/>
                <w:sz w:val="24"/>
                <w:szCs w:val="24"/>
                <w:lang w:val="kk-KZ"/>
              </w:rPr>
              <w:t>Жеке, әлеуметтік және оқу құзыреттіліктері</w:t>
            </w:r>
          </w:p>
        </w:tc>
        <w:tc>
          <w:tcPr>
            <w:tcW w:w="6808" w:type="dxa"/>
          </w:tcPr>
          <w:p w:rsidR="00DA3CDD" w:rsidRPr="00B3684B" w:rsidRDefault="00DA3CDD"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val="kk-KZ" w:eastAsia="en-US"/>
              </w:rPr>
            </w:pPr>
            <w:r w:rsidRPr="00B3684B">
              <w:rPr>
                <w:rFonts w:ascii="Times New Roman" w:hAnsi="Times New Roman"/>
                <w:sz w:val="24"/>
                <w:szCs w:val="24"/>
                <w:lang w:val="kk-KZ"/>
              </w:rPr>
              <w:t>ЖҚ</w:t>
            </w:r>
            <w:r w:rsidRPr="00B3684B">
              <w:rPr>
                <w:rFonts w:ascii="Times New Roman" w:eastAsiaTheme="minorHAnsi" w:hAnsi="Times New Roman"/>
                <w:sz w:val="24"/>
                <w:szCs w:val="24"/>
                <w:lang w:val="kk-KZ" w:eastAsia="en-US"/>
              </w:rPr>
              <w:t xml:space="preserve"> 5.1. Дене шынықтыру әдістері мен құралдары арқылы толыққанды әлеуметтік және кәсіби қызметті қамтамасыз ету үшін дене бітімін өздігінен жетілдіру және салауатты өмірге бағдарлау қабілеті.</w:t>
            </w:r>
          </w:p>
          <w:p w:rsidR="00DA3CDD" w:rsidRPr="00B3684B" w:rsidRDefault="00DA3CDD"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val="kk-KZ" w:eastAsia="en-US"/>
              </w:rPr>
            </w:pPr>
            <w:r w:rsidRPr="00B3684B">
              <w:rPr>
                <w:rFonts w:ascii="Times New Roman" w:hAnsi="Times New Roman"/>
                <w:sz w:val="24"/>
                <w:szCs w:val="24"/>
                <w:lang w:val="kk-KZ"/>
              </w:rPr>
              <w:t>ЖҚ</w:t>
            </w:r>
            <w:r w:rsidRPr="00B3684B">
              <w:rPr>
                <w:rFonts w:ascii="Times New Roman" w:eastAsiaTheme="minorHAnsi" w:hAnsi="Times New Roman"/>
                <w:sz w:val="24"/>
                <w:szCs w:val="24"/>
                <w:lang w:val="kk-KZ" w:eastAsia="en-US"/>
              </w:rPr>
              <w:t xml:space="preserve"> 5.2. Азаматтық және адамгершілік көріністері негізінде әлеуметтік-мәдени даму қабілеті.</w:t>
            </w:r>
          </w:p>
          <w:p w:rsidR="00DA3CDD" w:rsidRPr="00B3684B" w:rsidRDefault="00DA3CDD" w:rsidP="00011908">
            <w:pPr>
              <w:pStyle w:val="a5"/>
              <w:shd w:val="clear" w:color="auto" w:fill="FFFFFF"/>
              <w:tabs>
                <w:tab w:val="left" w:pos="313"/>
              </w:tabs>
              <w:ind w:left="29" w:right="-2"/>
              <w:jc w:val="both"/>
              <w:textAlignment w:val="baseline"/>
              <w:rPr>
                <w:rFonts w:ascii="Times New Roman" w:eastAsiaTheme="minorHAnsi" w:hAnsi="Times New Roman"/>
                <w:sz w:val="24"/>
                <w:szCs w:val="24"/>
                <w:lang w:val="kk-KZ" w:eastAsia="en-US"/>
              </w:rPr>
            </w:pPr>
            <w:r w:rsidRPr="00B3684B">
              <w:rPr>
                <w:rFonts w:ascii="Times New Roman" w:hAnsi="Times New Roman"/>
                <w:sz w:val="24"/>
                <w:szCs w:val="24"/>
                <w:lang w:val="kk-KZ"/>
              </w:rPr>
              <w:t>ЖҚ</w:t>
            </w:r>
            <w:r w:rsidRPr="00B3684B">
              <w:rPr>
                <w:rFonts w:ascii="Times New Roman" w:eastAsiaTheme="minorHAnsi" w:hAnsi="Times New Roman"/>
                <w:sz w:val="24"/>
                <w:szCs w:val="24"/>
                <w:lang w:val="kk-KZ" w:eastAsia="en-US"/>
              </w:rPr>
              <w:t xml:space="preserve"> 5.3 Өзін-өзі дамыту, мансаптық өсу және кәсіби жетістік үшін өмір бойы жеке білім беру траекториясын құру мүмкіндігі.</w:t>
            </w:r>
          </w:p>
          <w:p w:rsidR="00DA3CDD" w:rsidRPr="00B3684B" w:rsidRDefault="00DA3CDD" w:rsidP="00011908">
            <w:pPr>
              <w:tabs>
                <w:tab w:val="left" w:pos="313"/>
              </w:tabs>
              <w:autoSpaceDE w:val="0"/>
              <w:autoSpaceDN w:val="0"/>
              <w:adjustRightInd w:val="0"/>
              <w:jc w:val="both"/>
              <w:rPr>
                <w:rFonts w:ascii="Times New Roman" w:hAnsi="Times New Roman" w:cs="Times New Roman"/>
                <w:sz w:val="24"/>
                <w:szCs w:val="24"/>
                <w:lang w:val="kk-KZ"/>
              </w:rPr>
            </w:pPr>
            <w:r w:rsidRPr="00B3684B">
              <w:rPr>
                <w:rFonts w:ascii="Times New Roman" w:hAnsi="Times New Roman" w:cs="Times New Roman"/>
                <w:sz w:val="24"/>
                <w:szCs w:val="24"/>
                <w:lang w:val="kk-KZ"/>
              </w:rPr>
              <w:t>ЖҚ 5.4. Оқу, жұмыс, үй және бос уақыт кезінде әлеуметтік-мәдени контекстердің барлық түрлерінде өзара әрекеттесу мүмкіндігі.</w:t>
            </w:r>
          </w:p>
        </w:tc>
      </w:tr>
      <w:tr w:rsidR="00DA3CDD" w:rsidRPr="007904FE" w:rsidTr="00DA3CDD">
        <w:tc>
          <w:tcPr>
            <w:tcW w:w="2835" w:type="dxa"/>
          </w:tcPr>
          <w:p w:rsidR="00DA3CDD" w:rsidRPr="00DA3CDD" w:rsidRDefault="00DA3CDD" w:rsidP="00CC5EA1">
            <w:pPr>
              <w:rPr>
                <w:rFonts w:ascii="Times New Roman" w:hAnsi="Times New Roman"/>
                <w:bCs/>
                <w:sz w:val="24"/>
                <w:szCs w:val="24"/>
                <w:lang w:val="kk-KZ"/>
              </w:rPr>
            </w:pPr>
            <w:r w:rsidRPr="00DA3CDD">
              <w:rPr>
                <w:rFonts w:ascii="Times New Roman" w:hAnsi="Times New Roman"/>
                <w:b/>
                <w:sz w:val="24"/>
                <w:szCs w:val="24"/>
                <w:lang w:val="kk-KZ"/>
              </w:rPr>
              <w:t>ЖҚ</w:t>
            </w:r>
            <w:r w:rsidRPr="00DA3CDD">
              <w:rPr>
                <w:rFonts w:ascii="Times New Roman" w:hAnsi="Times New Roman"/>
                <w:b/>
                <w:bCs/>
                <w:sz w:val="24"/>
                <w:szCs w:val="24"/>
                <w:lang w:val="kk-KZ"/>
              </w:rPr>
              <w:t>6</w:t>
            </w:r>
            <w:r w:rsidRPr="00DA3CDD">
              <w:rPr>
                <w:rFonts w:ascii="Times New Roman" w:hAnsi="Times New Roman"/>
                <w:bCs/>
                <w:sz w:val="24"/>
                <w:szCs w:val="24"/>
                <w:lang w:val="kk-KZ"/>
              </w:rPr>
              <w:t>.</w:t>
            </w:r>
            <w:r>
              <w:rPr>
                <w:rFonts w:ascii="Times New Roman" w:hAnsi="Times New Roman"/>
                <w:bCs/>
                <w:sz w:val="24"/>
                <w:szCs w:val="24"/>
                <w:lang w:val="kk-KZ"/>
              </w:rPr>
              <w:t xml:space="preserve"> </w:t>
            </w:r>
            <w:r w:rsidRPr="00DA3CDD">
              <w:rPr>
                <w:rFonts w:ascii="Times New Roman" w:hAnsi="Times New Roman"/>
                <w:bCs/>
                <w:sz w:val="24"/>
                <w:szCs w:val="24"/>
                <w:lang w:val="kk-KZ"/>
              </w:rPr>
              <w:t>Кәсіпкерлік құзыреттіліктері</w:t>
            </w:r>
          </w:p>
        </w:tc>
        <w:tc>
          <w:tcPr>
            <w:tcW w:w="6808" w:type="dxa"/>
          </w:tcPr>
          <w:p w:rsidR="00DA3CDD" w:rsidRPr="00B3684B" w:rsidRDefault="00DA3CDD" w:rsidP="00011908">
            <w:pPr>
              <w:pStyle w:val="a5"/>
              <w:tabs>
                <w:tab w:val="left" w:pos="313"/>
              </w:tabs>
              <w:autoSpaceDE w:val="0"/>
              <w:autoSpaceDN w:val="0"/>
              <w:adjustRightInd w:val="0"/>
              <w:ind w:left="29"/>
              <w:jc w:val="both"/>
              <w:rPr>
                <w:rFonts w:ascii="Times New Roman" w:eastAsiaTheme="minorHAnsi" w:hAnsi="Times New Roman"/>
                <w:sz w:val="24"/>
                <w:szCs w:val="24"/>
                <w:lang w:val="kk-KZ" w:eastAsia="en-US"/>
              </w:rPr>
            </w:pPr>
            <w:r w:rsidRPr="00B3684B">
              <w:rPr>
                <w:rFonts w:ascii="Times New Roman" w:hAnsi="Times New Roman"/>
                <w:sz w:val="24"/>
                <w:szCs w:val="24"/>
                <w:lang w:val="kk-KZ"/>
              </w:rPr>
              <w:t>ЖҚ</w:t>
            </w:r>
            <w:r w:rsidRPr="00B3684B">
              <w:rPr>
                <w:rFonts w:ascii="Times New Roman" w:hAnsi="Times New Roman"/>
                <w:bCs/>
                <w:sz w:val="24"/>
                <w:szCs w:val="24"/>
                <w:lang w:val="kk-KZ"/>
              </w:rPr>
              <w:t xml:space="preserve"> 6.1. </w:t>
            </w:r>
            <w:r w:rsidRPr="00B3684B">
              <w:rPr>
                <w:rFonts w:ascii="Times New Roman" w:eastAsiaTheme="minorHAnsi" w:hAnsi="Times New Roman"/>
                <w:sz w:val="24"/>
                <w:szCs w:val="24"/>
                <w:lang w:val="kk-KZ" w:eastAsia="en-US"/>
              </w:rPr>
              <w:t>Әр түрлі ортада шығармашылық және кәсіпкерлік таныту мүмкіндігі.</w:t>
            </w:r>
          </w:p>
          <w:p w:rsidR="00DA3CDD" w:rsidRPr="00B3684B" w:rsidRDefault="00DA3CDD" w:rsidP="00011908">
            <w:pPr>
              <w:pStyle w:val="a5"/>
              <w:tabs>
                <w:tab w:val="left" w:pos="313"/>
              </w:tabs>
              <w:autoSpaceDE w:val="0"/>
              <w:autoSpaceDN w:val="0"/>
              <w:adjustRightInd w:val="0"/>
              <w:ind w:left="29"/>
              <w:jc w:val="both"/>
              <w:rPr>
                <w:rFonts w:ascii="Times New Roman" w:eastAsiaTheme="minorHAnsi" w:hAnsi="Times New Roman"/>
                <w:sz w:val="24"/>
                <w:szCs w:val="24"/>
                <w:lang w:val="kk-KZ" w:eastAsia="en-US"/>
              </w:rPr>
            </w:pPr>
            <w:r w:rsidRPr="00B3684B">
              <w:rPr>
                <w:rFonts w:ascii="Times New Roman" w:hAnsi="Times New Roman"/>
                <w:sz w:val="24"/>
                <w:szCs w:val="24"/>
                <w:lang w:val="kk-KZ"/>
              </w:rPr>
              <w:t>ЖҚ</w:t>
            </w:r>
            <w:r w:rsidRPr="00B3684B">
              <w:rPr>
                <w:rFonts w:ascii="Times New Roman" w:hAnsi="Times New Roman"/>
                <w:bCs/>
                <w:sz w:val="24"/>
                <w:szCs w:val="24"/>
                <w:lang w:val="kk-KZ"/>
              </w:rPr>
              <w:t xml:space="preserve"> 6.2. </w:t>
            </w:r>
            <w:r w:rsidRPr="00B3684B">
              <w:rPr>
                <w:rFonts w:ascii="Times New Roman" w:eastAsiaTheme="minorHAnsi" w:hAnsi="Times New Roman"/>
                <w:sz w:val="24"/>
                <w:szCs w:val="24"/>
                <w:lang w:val="kk-KZ" w:eastAsia="en-US"/>
              </w:rPr>
              <w:t>Тапсырма шарттарын тез өзгерту, шешім қабылдау, ресурстарды бөлу және уақытты басқару кезінде жұмыс істей білу.</w:t>
            </w:r>
          </w:p>
          <w:p w:rsidR="00DA3CDD" w:rsidRPr="00CC5EA1" w:rsidRDefault="00DA3CDD" w:rsidP="009672FB">
            <w:pPr>
              <w:pStyle w:val="a5"/>
              <w:tabs>
                <w:tab w:val="left" w:pos="313"/>
              </w:tabs>
              <w:autoSpaceDE w:val="0"/>
              <w:autoSpaceDN w:val="0"/>
              <w:adjustRightInd w:val="0"/>
              <w:ind w:left="29"/>
              <w:jc w:val="both"/>
              <w:rPr>
                <w:rFonts w:ascii="Times New Roman" w:eastAsiaTheme="minorHAnsi" w:hAnsi="Times New Roman"/>
                <w:sz w:val="24"/>
                <w:szCs w:val="24"/>
                <w:lang w:val="kk-KZ" w:eastAsia="en-US"/>
              </w:rPr>
            </w:pPr>
            <w:r w:rsidRPr="00B3684B">
              <w:rPr>
                <w:rFonts w:ascii="Times New Roman" w:hAnsi="Times New Roman"/>
                <w:sz w:val="24"/>
                <w:szCs w:val="24"/>
                <w:lang w:val="kk-KZ"/>
              </w:rPr>
              <w:t>ЖҚ</w:t>
            </w:r>
            <w:r w:rsidRPr="00B3684B">
              <w:rPr>
                <w:rFonts w:ascii="Times New Roman" w:hAnsi="Times New Roman"/>
                <w:bCs/>
                <w:sz w:val="24"/>
                <w:szCs w:val="24"/>
                <w:lang w:val="kk-KZ"/>
              </w:rPr>
              <w:t xml:space="preserve"> 6.3. </w:t>
            </w:r>
            <w:r w:rsidRPr="00B3684B">
              <w:rPr>
                <w:rFonts w:ascii="Times New Roman" w:eastAsiaTheme="minorHAnsi" w:hAnsi="Times New Roman"/>
                <w:sz w:val="24"/>
                <w:szCs w:val="24"/>
                <w:lang w:val="kk-KZ" w:eastAsia="en-US"/>
              </w:rPr>
              <w:t>Тұтынушының сұраныстарымен жұмыс істеу қабілеті.</w:t>
            </w:r>
          </w:p>
          <w:p w:rsidR="00A359E6" w:rsidRPr="00CC5EA1" w:rsidRDefault="00A359E6" w:rsidP="009672FB">
            <w:pPr>
              <w:pStyle w:val="a5"/>
              <w:tabs>
                <w:tab w:val="left" w:pos="313"/>
              </w:tabs>
              <w:autoSpaceDE w:val="0"/>
              <w:autoSpaceDN w:val="0"/>
              <w:adjustRightInd w:val="0"/>
              <w:ind w:left="29"/>
              <w:jc w:val="both"/>
              <w:rPr>
                <w:rFonts w:ascii="Times New Roman" w:hAnsi="Times New Roman"/>
                <w:bCs/>
                <w:sz w:val="24"/>
                <w:szCs w:val="24"/>
                <w:lang w:val="kk-KZ"/>
              </w:rPr>
            </w:pPr>
          </w:p>
        </w:tc>
      </w:tr>
      <w:tr w:rsidR="00DA3CDD" w:rsidRPr="007904FE" w:rsidTr="00DA3CDD">
        <w:tc>
          <w:tcPr>
            <w:tcW w:w="2835" w:type="dxa"/>
          </w:tcPr>
          <w:p w:rsidR="00DA3CDD" w:rsidRPr="00DA3CDD" w:rsidRDefault="00DA3CDD" w:rsidP="00CC5EA1">
            <w:pPr>
              <w:rPr>
                <w:rFonts w:ascii="Times New Roman" w:hAnsi="Times New Roman"/>
                <w:sz w:val="24"/>
                <w:szCs w:val="24"/>
                <w:lang w:val="kk-KZ"/>
              </w:rPr>
            </w:pPr>
            <w:r w:rsidRPr="00DA3CDD">
              <w:rPr>
                <w:rFonts w:ascii="Times New Roman" w:hAnsi="Times New Roman"/>
                <w:b/>
                <w:sz w:val="24"/>
                <w:szCs w:val="24"/>
                <w:lang w:val="kk-KZ"/>
              </w:rPr>
              <w:t>ЖҚ7.</w:t>
            </w:r>
            <w:r>
              <w:rPr>
                <w:rFonts w:ascii="Times New Roman" w:hAnsi="Times New Roman"/>
                <w:b/>
                <w:sz w:val="24"/>
                <w:szCs w:val="24"/>
                <w:lang w:val="kk-KZ"/>
              </w:rPr>
              <w:t xml:space="preserve"> </w:t>
            </w:r>
            <w:r w:rsidRPr="00DA3CDD">
              <w:rPr>
                <w:rFonts w:ascii="Times New Roman" w:hAnsi="Times New Roman"/>
                <w:sz w:val="24"/>
                <w:szCs w:val="24"/>
                <w:lang w:val="kk-KZ"/>
              </w:rPr>
              <w:t>Мәдени хабардар болу және өзін таныту қабілеттіліктері</w:t>
            </w:r>
          </w:p>
        </w:tc>
        <w:tc>
          <w:tcPr>
            <w:tcW w:w="6808" w:type="dxa"/>
          </w:tcPr>
          <w:p w:rsidR="00DA3CDD" w:rsidRPr="00B3684B" w:rsidRDefault="00DA3CDD" w:rsidP="00011908">
            <w:pPr>
              <w:pStyle w:val="a5"/>
              <w:tabs>
                <w:tab w:val="left" w:pos="313"/>
              </w:tabs>
              <w:ind w:left="29"/>
              <w:jc w:val="both"/>
              <w:rPr>
                <w:rFonts w:ascii="Times New Roman" w:eastAsiaTheme="minorHAnsi" w:hAnsi="Times New Roman"/>
                <w:sz w:val="24"/>
                <w:szCs w:val="24"/>
                <w:lang w:val="kk-KZ" w:eastAsia="en-US"/>
              </w:rPr>
            </w:pPr>
            <w:r w:rsidRPr="00B3684B">
              <w:rPr>
                <w:rFonts w:ascii="Times New Roman" w:hAnsi="Times New Roman"/>
                <w:sz w:val="24"/>
                <w:szCs w:val="24"/>
                <w:lang w:val="kk-KZ"/>
              </w:rPr>
              <w:t>ЖҚ</w:t>
            </w:r>
            <w:r w:rsidRPr="00B3684B">
              <w:rPr>
                <w:rFonts w:ascii="Times New Roman" w:hAnsi="Times New Roman"/>
                <w:bCs/>
                <w:sz w:val="24"/>
                <w:szCs w:val="24"/>
                <w:lang w:val="kk-KZ"/>
              </w:rPr>
              <w:t xml:space="preserve"> 7.1. </w:t>
            </w:r>
            <w:r w:rsidRPr="00B3684B">
              <w:rPr>
                <w:rFonts w:ascii="Times New Roman" w:eastAsiaTheme="minorHAnsi" w:hAnsi="Times New Roman"/>
                <w:sz w:val="24"/>
                <w:szCs w:val="24"/>
                <w:lang w:val="kk-KZ" w:eastAsia="en-US"/>
              </w:rPr>
              <w:t>Дүниетанымдық, азаматтық және моральдық ұстанымдарды көрсету қабілеті.</w:t>
            </w:r>
          </w:p>
          <w:p w:rsidR="00DA3CDD" w:rsidRPr="00CC5EA1" w:rsidRDefault="00DA3CDD" w:rsidP="00011908">
            <w:pPr>
              <w:pStyle w:val="a5"/>
              <w:tabs>
                <w:tab w:val="left" w:pos="313"/>
              </w:tabs>
              <w:ind w:left="29"/>
              <w:jc w:val="both"/>
              <w:rPr>
                <w:rFonts w:ascii="Times New Roman" w:eastAsiaTheme="minorHAnsi" w:hAnsi="Times New Roman"/>
                <w:sz w:val="24"/>
                <w:szCs w:val="24"/>
                <w:lang w:val="kk-KZ" w:eastAsia="en-US"/>
              </w:rPr>
            </w:pPr>
            <w:r w:rsidRPr="00B3684B">
              <w:rPr>
                <w:rFonts w:ascii="Times New Roman" w:hAnsi="Times New Roman"/>
                <w:sz w:val="24"/>
                <w:szCs w:val="24"/>
                <w:lang w:val="kk-KZ"/>
              </w:rPr>
              <w:t>ЖҚ</w:t>
            </w:r>
            <w:r w:rsidRPr="00B3684B">
              <w:rPr>
                <w:rFonts w:ascii="Times New Roman" w:hAnsi="Times New Roman"/>
                <w:bCs/>
                <w:sz w:val="24"/>
                <w:szCs w:val="24"/>
                <w:lang w:val="kk-KZ"/>
              </w:rPr>
              <w:t xml:space="preserve"> 7.2. </w:t>
            </w:r>
            <w:r w:rsidRPr="00B3684B">
              <w:rPr>
                <w:rFonts w:ascii="Times New Roman" w:eastAsiaTheme="minorHAnsi" w:hAnsi="Times New Roman"/>
                <w:sz w:val="24"/>
                <w:szCs w:val="24"/>
                <w:lang w:val="kk-KZ" w:eastAsia="en-US"/>
              </w:rPr>
              <w:t>Әлемнің басқа халықтарының дәстүрлері мен мәдениетіне Толерантты болу, жоғары рухани қасиеттерге ие болу қабілеті.</w:t>
            </w:r>
          </w:p>
          <w:p w:rsidR="00A359E6" w:rsidRPr="00CC5EA1" w:rsidRDefault="00A359E6" w:rsidP="00011908">
            <w:pPr>
              <w:pStyle w:val="a5"/>
              <w:tabs>
                <w:tab w:val="left" w:pos="313"/>
              </w:tabs>
              <w:ind w:left="29"/>
              <w:jc w:val="both"/>
              <w:rPr>
                <w:rFonts w:ascii="Times New Roman" w:eastAsiaTheme="minorHAnsi" w:hAnsi="Times New Roman"/>
                <w:sz w:val="24"/>
                <w:szCs w:val="24"/>
                <w:lang w:val="kk-KZ" w:eastAsia="en-US"/>
              </w:rPr>
            </w:pPr>
          </w:p>
        </w:tc>
      </w:tr>
      <w:tr w:rsidR="00011908" w:rsidRPr="00B3684B" w:rsidTr="00DA3CDD">
        <w:tc>
          <w:tcPr>
            <w:tcW w:w="9643" w:type="dxa"/>
            <w:gridSpan w:val="2"/>
          </w:tcPr>
          <w:p w:rsidR="00011908" w:rsidRPr="00B3684B" w:rsidRDefault="00DA3CDD" w:rsidP="00DA3CDD">
            <w:pPr>
              <w:jc w:val="center"/>
              <w:rPr>
                <w:rFonts w:ascii="Times New Roman" w:hAnsi="Times New Roman" w:cs="Times New Roman"/>
                <w:sz w:val="24"/>
                <w:szCs w:val="24"/>
                <w:lang w:val="kk-KZ"/>
              </w:rPr>
            </w:pPr>
            <w:r>
              <w:rPr>
                <w:rFonts w:ascii="Times New Roman" w:hAnsi="Times New Roman" w:cs="Times New Roman"/>
                <w:b/>
                <w:sz w:val="24"/>
                <w:szCs w:val="24"/>
                <w:lang w:val="kk-KZ"/>
              </w:rPr>
              <w:lastRenderedPageBreak/>
              <w:t>КӘСІПТІК</w:t>
            </w:r>
            <w:r w:rsidR="009672FB" w:rsidRPr="00B3684B">
              <w:rPr>
                <w:rFonts w:ascii="Times New Roman" w:hAnsi="Times New Roman" w:cs="Times New Roman"/>
                <w:b/>
                <w:sz w:val="24"/>
                <w:szCs w:val="24"/>
                <w:lang w:val="kk-KZ"/>
              </w:rPr>
              <w:t xml:space="preserve"> ҚҰЗЫРЕТТ</w:t>
            </w:r>
            <w:r>
              <w:rPr>
                <w:rFonts w:ascii="Times New Roman" w:hAnsi="Times New Roman" w:cs="Times New Roman"/>
                <w:b/>
                <w:sz w:val="24"/>
                <w:szCs w:val="24"/>
                <w:lang w:val="kk-KZ"/>
              </w:rPr>
              <w:t>ІЛІКТЕ</w:t>
            </w:r>
            <w:r w:rsidR="009672FB" w:rsidRPr="00B3684B">
              <w:rPr>
                <w:rFonts w:ascii="Times New Roman" w:hAnsi="Times New Roman" w:cs="Times New Roman"/>
                <w:b/>
                <w:sz w:val="24"/>
                <w:szCs w:val="24"/>
                <w:lang w:val="kk-KZ"/>
              </w:rPr>
              <w:t xml:space="preserve">Р </w:t>
            </w:r>
            <w:r w:rsidR="00011908" w:rsidRPr="00B3684B">
              <w:rPr>
                <w:rFonts w:ascii="Times New Roman" w:hAnsi="Times New Roman" w:cs="Times New Roman"/>
                <w:sz w:val="24"/>
                <w:szCs w:val="24"/>
                <w:lang w:val="kk-KZ"/>
              </w:rPr>
              <w:t>(HARDSKILLS)</w:t>
            </w:r>
          </w:p>
        </w:tc>
      </w:tr>
      <w:tr w:rsidR="00011908" w:rsidRPr="007904FE" w:rsidTr="00DA3CDD">
        <w:tc>
          <w:tcPr>
            <w:tcW w:w="2835" w:type="dxa"/>
            <w:vMerge w:val="restart"/>
          </w:tcPr>
          <w:p w:rsidR="00011908" w:rsidRPr="00DA3CDD" w:rsidRDefault="00DA3CDD" w:rsidP="00011908">
            <w:pPr>
              <w:rPr>
                <w:rFonts w:ascii="Times New Roman" w:hAnsi="Times New Roman" w:cs="Times New Roman"/>
                <w:sz w:val="24"/>
                <w:szCs w:val="24"/>
                <w:lang w:val="kk-KZ"/>
              </w:rPr>
            </w:pPr>
            <w:r w:rsidRPr="00DA3CDD">
              <w:rPr>
                <w:rFonts w:ascii="Times New Roman" w:hAnsi="Times New Roman"/>
                <w:sz w:val="24"/>
                <w:szCs w:val="24"/>
                <w:lang w:val="kk-KZ"/>
              </w:rPr>
              <w:t>Дайындаудың осы бағыты үшін тиісті, арнайы теоретикалық білімдер және тәжірибелік дағдылар, қабілеттер</w:t>
            </w:r>
          </w:p>
        </w:tc>
        <w:tc>
          <w:tcPr>
            <w:tcW w:w="6808" w:type="dxa"/>
          </w:tcPr>
          <w:p w:rsidR="00011908" w:rsidRPr="00B3684B" w:rsidRDefault="009672FB" w:rsidP="00011908">
            <w:pPr>
              <w:tabs>
                <w:tab w:val="left" w:pos="459"/>
              </w:tabs>
              <w:jc w:val="both"/>
              <w:rPr>
                <w:rFonts w:ascii="Times New Roman" w:hAnsi="Times New Roman" w:cs="Times New Roman"/>
                <w:sz w:val="24"/>
                <w:szCs w:val="24"/>
                <w:lang w:val="kk-KZ"/>
              </w:rPr>
            </w:pPr>
            <w:r w:rsidRPr="00B3684B">
              <w:rPr>
                <w:rFonts w:ascii="Times New Roman" w:hAnsi="Times New Roman" w:cs="Times New Roman"/>
                <w:sz w:val="24"/>
                <w:szCs w:val="24"/>
                <w:lang w:val="kk-KZ"/>
              </w:rPr>
              <w:t>КҚ</w:t>
            </w:r>
            <w:r w:rsidR="00011908" w:rsidRPr="00B3684B">
              <w:rPr>
                <w:rFonts w:ascii="Times New Roman" w:hAnsi="Times New Roman" w:cs="Times New Roman"/>
                <w:sz w:val="24"/>
                <w:szCs w:val="24"/>
                <w:lang w:val="kk-KZ"/>
              </w:rPr>
              <w:t>1.</w:t>
            </w:r>
            <w:r w:rsidR="000D06C6" w:rsidRPr="00B3684B">
              <w:rPr>
                <w:rFonts w:ascii="Times New Roman" w:eastAsia="Calibri" w:hAnsi="Times New Roman" w:cs="Times New Roman"/>
                <w:sz w:val="24"/>
                <w:szCs w:val="24"/>
                <w:lang w:val="kk-KZ" w:eastAsia="ru-RU"/>
              </w:rPr>
              <w:t xml:space="preserve"> </w:t>
            </w:r>
            <w:r w:rsidRPr="00B3684B">
              <w:rPr>
                <w:rFonts w:ascii="Times New Roman" w:hAnsi="Times New Roman" w:cs="Times New Roman"/>
                <w:sz w:val="24"/>
                <w:szCs w:val="24"/>
                <w:lang w:val="kk-KZ"/>
              </w:rPr>
              <w:t>Қазіргі заманғы білім беру және ақпараттық технологияларды пайдалана отырып, кәсіби қызметте жаңа білім алу, құрылыс саласындағы отандық және шетелдік ғылыми-техникалық ақпаратты зерделеу және талдау қабілеті</w:t>
            </w:r>
          </w:p>
        </w:tc>
      </w:tr>
      <w:tr w:rsidR="00011908" w:rsidRPr="007904FE" w:rsidTr="00DA3CDD">
        <w:tc>
          <w:tcPr>
            <w:tcW w:w="2835" w:type="dxa"/>
            <w:vMerge/>
          </w:tcPr>
          <w:p w:rsidR="00011908" w:rsidRPr="00B3684B" w:rsidRDefault="00011908" w:rsidP="00011908">
            <w:pPr>
              <w:rPr>
                <w:rFonts w:ascii="Times New Roman" w:hAnsi="Times New Roman" w:cs="Times New Roman"/>
                <w:sz w:val="24"/>
                <w:szCs w:val="24"/>
                <w:lang w:val="kk-KZ"/>
              </w:rPr>
            </w:pPr>
          </w:p>
        </w:tc>
        <w:tc>
          <w:tcPr>
            <w:tcW w:w="6808" w:type="dxa"/>
          </w:tcPr>
          <w:p w:rsidR="00011908" w:rsidRPr="00B3684B" w:rsidRDefault="009672FB" w:rsidP="00011908">
            <w:pPr>
              <w:tabs>
                <w:tab w:val="left" w:pos="459"/>
              </w:tabs>
              <w:jc w:val="both"/>
              <w:rPr>
                <w:rFonts w:ascii="Times New Roman" w:hAnsi="Times New Roman" w:cs="Times New Roman"/>
                <w:sz w:val="24"/>
                <w:szCs w:val="24"/>
                <w:lang w:val="kk-KZ"/>
              </w:rPr>
            </w:pPr>
            <w:r w:rsidRPr="00B3684B">
              <w:rPr>
                <w:rFonts w:ascii="Times New Roman" w:hAnsi="Times New Roman" w:cs="Times New Roman"/>
                <w:sz w:val="24"/>
                <w:szCs w:val="24"/>
                <w:lang w:val="kk-KZ"/>
              </w:rPr>
              <w:t>КҚ</w:t>
            </w:r>
            <w:r w:rsidR="00011908" w:rsidRPr="00B3684B">
              <w:rPr>
                <w:rFonts w:ascii="Times New Roman" w:hAnsi="Times New Roman" w:cs="Times New Roman"/>
                <w:sz w:val="24"/>
                <w:szCs w:val="24"/>
                <w:lang w:val="kk-KZ"/>
              </w:rPr>
              <w:t xml:space="preserve">2. </w:t>
            </w:r>
            <w:r w:rsidRPr="00B3684B">
              <w:rPr>
                <w:rFonts w:ascii="Times New Roman" w:hAnsi="Times New Roman" w:cs="Times New Roman"/>
                <w:sz w:val="24"/>
                <w:szCs w:val="24"/>
                <w:lang w:val="kk-KZ"/>
              </w:rPr>
              <w:t>Бастапқы деректерді жинауды жүзеге асыру, есептеу сұлбаларын анықтау және күрделі жүйелердің статикалық есебін орындау және ғимараттар мен құрылыстардың элементтерін құрастыру, әртүрлі деңгейдегі сараптама ұйымдарында құрылыс объектілерінің қабылданған жобалық шешімдерін қорғай білу.</w:t>
            </w:r>
          </w:p>
        </w:tc>
      </w:tr>
      <w:tr w:rsidR="00011908" w:rsidRPr="007904FE" w:rsidTr="00DA3CDD">
        <w:tc>
          <w:tcPr>
            <w:tcW w:w="2835" w:type="dxa"/>
            <w:vMerge/>
          </w:tcPr>
          <w:p w:rsidR="00011908" w:rsidRPr="00B3684B" w:rsidRDefault="00011908" w:rsidP="00011908">
            <w:pPr>
              <w:rPr>
                <w:rFonts w:ascii="Times New Roman" w:hAnsi="Times New Roman" w:cs="Times New Roman"/>
                <w:sz w:val="24"/>
                <w:szCs w:val="24"/>
                <w:lang w:val="kk-KZ"/>
              </w:rPr>
            </w:pPr>
          </w:p>
        </w:tc>
        <w:tc>
          <w:tcPr>
            <w:tcW w:w="6808" w:type="dxa"/>
          </w:tcPr>
          <w:p w:rsidR="00011908" w:rsidRPr="00B3684B" w:rsidRDefault="009672FB" w:rsidP="00011908">
            <w:pPr>
              <w:tabs>
                <w:tab w:val="left" w:pos="459"/>
              </w:tabs>
              <w:jc w:val="both"/>
              <w:rPr>
                <w:rFonts w:ascii="Times New Roman" w:hAnsi="Times New Roman" w:cs="Times New Roman"/>
                <w:sz w:val="24"/>
                <w:szCs w:val="24"/>
                <w:lang w:val="kk-KZ"/>
              </w:rPr>
            </w:pPr>
            <w:r w:rsidRPr="00B3684B">
              <w:rPr>
                <w:rFonts w:ascii="Times New Roman" w:hAnsi="Times New Roman" w:cs="Times New Roman"/>
                <w:sz w:val="24"/>
                <w:szCs w:val="24"/>
                <w:lang w:val="kk-KZ"/>
              </w:rPr>
              <w:t>КҚ</w:t>
            </w:r>
            <w:r w:rsidR="00011908" w:rsidRPr="00B3684B">
              <w:rPr>
                <w:rFonts w:ascii="Times New Roman" w:hAnsi="Times New Roman" w:cs="Times New Roman"/>
                <w:sz w:val="24"/>
                <w:szCs w:val="24"/>
                <w:lang w:val="kk-KZ"/>
              </w:rPr>
              <w:t xml:space="preserve">3. </w:t>
            </w:r>
            <w:r w:rsidRPr="00B3684B">
              <w:rPr>
                <w:rFonts w:ascii="Times New Roman" w:hAnsi="Times New Roman" w:cs="Times New Roman"/>
                <w:sz w:val="24"/>
                <w:szCs w:val="24"/>
                <w:lang w:val="kk-KZ"/>
              </w:rPr>
              <w:t>Жұмыс өндірісінің жобаларын әзірлеу, құрылыс жұмыстарын жүргізу кезінде басшылықты және олардың сапасын бақылауды жүзеге асыру, құрылыс жұмысшылары ұжымын басқару, құрылыс жұмыстарының сапасын бақылау және еңбекақы төлеуді жүзеге асыру дағдыларын меңгеру, құрылыс жұмыстарын жүргізу кезінде техника қауіпсіздігін бақылауды жүзеге асыру дағдыларын меңгеру.</w:t>
            </w:r>
          </w:p>
        </w:tc>
      </w:tr>
      <w:tr w:rsidR="00011908" w:rsidRPr="007904FE" w:rsidTr="00DA3CDD">
        <w:tc>
          <w:tcPr>
            <w:tcW w:w="2835" w:type="dxa"/>
            <w:vMerge/>
          </w:tcPr>
          <w:p w:rsidR="00011908" w:rsidRPr="00B3684B" w:rsidRDefault="00011908" w:rsidP="00011908">
            <w:pPr>
              <w:rPr>
                <w:rFonts w:ascii="Times New Roman" w:hAnsi="Times New Roman" w:cs="Times New Roman"/>
                <w:sz w:val="24"/>
                <w:szCs w:val="24"/>
                <w:lang w:val="kk-KZ"/>
              </w:rPr>
            </w:pPr>
          </w:p>
        </w:tc>
        <w:tc>
          <w:tcPr>
            <w:tcW w:w="6808" w:type="dxa"/>
          </w:tcPr>
          <w:p w:rsidR="00011908" w:rsidRPr="00B3684B" w:rsidRDefault="009672FB" w:rsidP="00011908">
            <w:pPr>
              <w:tabs>
                <w:tab w:val="left" w:pos="459"/>
              </w:tabs>
              <w:jc w:val="both"/>
              <w:rPr>
                <w:rFonts w:ascii="Times New Roman" w:hAnsi="Times New Roman" w:cs="Times New Roman"/>
                <w:sz w:val="24"/>
                <w:szCs w:val="24"/>
                <w:lang w:val="kk-KZ"/>
              </w:rPr>
            </w:pPr>
            <w:r w:rsidRPr="00B3684B">
              <w:rPr>
                <w:rFonts w:ascii="Times New Roman" w:hAnsi="Times New Roman" w:cs="Times New Roman"/>
                <w:sz w:val="24"/>
                <w:szCs w:val="24"/>
                <w:lang w:val="kk-KZ"/>
              </w:rPr>
              <w:t xml:space="preserve">КҚ </w:t>
            </w:r>
            <w:r w:rsidR="00011908" w:rsidRPr="00B3684B">
              <w:rPr>
                <w:rFonts w:ascii="Times New Roman" w:hAnsi="Times New Roman" w:cs="Times New Roman"/>
                <w:sz w:val="24"/>
                <w:szCs w:val="24"/>
                <w:lang w:val="kk-KZ"/>
              </w:rPr>
              <w:t xml:space="preserve">4. </w:t>
            </w:r>
            <w:r w:rsidRPr="00B3684B">
              <w:rPr>
                <w:rFonts w:ascii="Times New Roman" w:hAnsi="Times New Roman" w:cs="Times New Roman"/>
                <w:sz w:val="24"/>
                <w:szCs w:val="24"/>
                <w:lang w:val="kk-KZ"/>
              </w:rPr>
              <w:t>Құрылысты ұйымдастыру жобаларын әзірлеу дағдысы болу, құрылыс объектілеріне құрылыс алаңын ұйымдастыру, Құрылыс кестелерін, Құрылыс конструкциялары мен материалдарын жеткізу кестесін, жұмыс күші мен құрылыс машиналары мен механизмдерінің қозғалыс кестесін әзірлеу және бақылау.</w:t>
            </w:r>
          </w:p>
        </w:tc>
      </w:tr>
      <w:tr w:rsidR="00011908" w:rsidRPr="007904FE" w:rsidTr="00DA3CDD">
        <w:tc>
          <w:tcPr>
            <w:tcW w:w="2835" w:type="dxa"/>
            <w:vMerge/>
          </w:tcPr>
          <w:p w:rsidR="00011908" w:rsidRPr="00B3684B" w:rsidRDefault="00011908" w:rsidP="00011908">
            <w:pPr>
              <w:rPr>
                <w:rFonts w:ascii="Times New Roman" w:hAnsi="Times New Roman" w:cs="Times New Roman"/>
                <w:sz w:val="24"/>
                <w:szCs w:val="24"/>
                <w:lang w:val="kk-KZ"/>
              </w:rPr>
            </w:pPr>
          </w:p>
        </w:tc>
        <w:tc>
          <w:tcPr>
            <w:tcW w:w="6808" w:type="dxa"/>
          </w:tcPr>
          <w:p w:rsidR="00011908" w:rsidRPr="00B3684B" w:rsidRDefault="009672FB" w:rsidP="00011908">
            <w:pPr>
              <w:tabs>
                <w:tab w:val="left" w:pos="459"/>
              </w:tabs>
              <w:jc w:val="both"/>
              <w:rPr>
                <w:rFonts w:ascii="Times New Roman" w:hAnsi="Times New Roman" w:cs="Times New Roman"/>
                <w:sz w:val="24"/>
                <w:szCs w:val="24"/>
                <w:lang w:val="kk-KZ"/>
              </w:rPr>
            </w:pPr>
            <w:r w:rsidRPr="00B3684B">
              <w:rPr>
                <w:rFonts w:ascii="Times New Roman" w:hAnsi="Times New Roman" w:cs="Times New Roman"/>
                <w:sz w:val="24"/>
                <w:szCs w:val="24"/>
                <w:lang w:val="kk-KZ"/>
              </w:rPr>
              <w:t>КҚ</w:t>
            </w:r>
            <w:r w:rsidR="00011908" w:rsidRPr="00B3684B">
              <w:rPr>
                <w:rFonts w:ascii="Times New Roman" w:hAnsi="Times New Roman" w:cs="Times New Roman"/>
                <w:sz w:val="24"/>
                <w:szCs w:val="24"/>
                <w:lang w:val="kk-KZ"/>
              </w:rPr>
              <w:t xml:space="preserve"> 5. </w:t>
            </w:r>
            <w:r w:rsidRPr="00B3684B">
              <w:rPr>
                <w:rFonts w:ascii="Times New Roman" w:hAnsi="Times New Roman" w:cs="Times New Roman"/>
                <w:sz w:val="24"/>
                <w:szCs w:val="24"/>
                <w:lang w:val="kk-KZ"/>
              </w:rPr>
              <w:t>Ғимараттар мен құрылыстардың пайдалану сапасы тұрғысынан олардың жай-күйін бағалау, ғимараттар мен құрылыстардың конструктивтік элементтерінің анықталған ақауларын жою бойынша шешім қабылдау, ғимараттар мен құрылыстардың конструктивтік элементтерін ағымдағы және күрделі жөндеуді жүзеге асыру дағдыларын меңгеру.</w:t>
            </w:r>
          </w:p>
        </w:tc>
      </w:tr>
    </w:tbl>
    <w:p w:rsidR="00011908" w:rsidRPr="00B3684B" w:rsidRDefault="00011908" w:rsidP="00011908">
      <w:pPr>
        <w:pStyle w:val="a5"/>
        <w:tabs>
          <w:tab w:val="left" w:pos="7251"/>
        </w:tabs>
        <w:spacing w:after="0" w:line="240" w:lineRule="auto"/>
        <w:ind w:left="0"/>
        <w:rPr>
          <w:rFonts w:ascii="Times New Roman" w:hAnsi="Times New Roman"/>
          <w:b/>
          <w:bCs/>
          <w:sz w:val="24"/>
          <w:szCs w:val="24"/>
          <w:lang w:val="kk-KZ"/>
        </w:rPr>
      </w:pPr>
    </w:p>
    <w:p w:rsidR="00011908" w:rsidRPr="00B3684B" w:rsidRDefault="00011908" w:rsidP="00011908">
      <w:pPr>
        <w:pStyle w:val="a5"/>
        <w:tabs>
          <w:tab w:val="left" w:pos="7251"/>
        </w:tabs>
        <w:spacing w:after="0" w:line="240" w:lineRule="auto"/>
        <w:ind w:left="0"/>
        <w:rPr>
          <w:rFonts w:ascii="Times New Roman" w:hAnsi="Times New Roman"/>
          <w:b/>
          <w:bCs/>
          <w:sz w:val="24"/>
          <w:szCs w:val="24"/>
          <w:lang w:val="kk-KZ"/>
        </w:rPr>
      </w:pPr>
    </w:p>
    <w:p w:rsidR="00803A0B" w:rsidRPr="00B3684B" w:rsidRDefault="00803A0B" w:rsidP="009672FB">
      <w:pPr>
        <w:pStyle w:val="a5"/>
        <w:tabs>
          <w:tab w:val="left" w:pos="7251"/>
        </w:tabs>
        <w:spacing w:after="0" w:line="240" w:lineRule="auto"/>
        <w:ind w:left="0"/>
        <w:jc w:val="both"/>
        <w:rPr>
          <w:rFonts w:ascii="Times New Roman" w:hAnsi="Times New Roman"/>
          <w:b/>
          <w:bCs/>
          <w:sz w:val="24"/>
          <w:szCs w:val="24"/>
          <w:lang w:val="kk-KZ"/>
        </w:rPr>
      </w:pPr>
    </w:p>
    <w:p w:rsidR="00803A0B" w:rsidRPr="00B3684B" w:rsidRDefault="00803A0B" w:rsidP="009672FB">
      <w:pPr>
        <w:pStyle w:val="a5"/>
        <w:tabs>
          <w:tab w:val="left" w:pos="7251"/>
        </w:tabs>
        <w:spacing w:after="0" w:line="240" w:lineRule="auto"/>
        <w:ind w:left="0"/>
        <w:jc w:val="both"/>
        <w:rPr>
          <w:rFonts w:ascii="Times New Roman" w:hAnsi="Times New Roman"/>
          <w:b/>
          <w:bCs/>
          <w:sz w:val="24"/>
          <w:szCs w:val="24"/>
          <w:lang w:val="kk-KZ"/>
        </w:rPr>
      </w:pPr>
    </w:p>
    <w:p w:rsidR="00803A0B" w:rsidRPr="00B3684B" w:rsidRDefault="00803A0B" w:rsidP="009672FB">
      <w:pPr>
        <w:pStyle w:val="a5"/>
        <w:tabs>
          <w:tab w:val="left" w:pos="7251"/>
        </w:tabs>
        <w:spacing w:after="0" w:line="240" w:lineRule="auto"/>
        <w:ind w:left="0"/>
        <w:jc w:val="both"/>
        <w:rPr>
          <w:rFonts w:ascii="Times New Roman" w:hAnsi="Times New Roman"/>
          <w:b/>
          <w:bCs/>
          <w:sz w:val="24"/>
          <w:szCs w:val="24"/>
          <w:lang w:val="kk-KZ"/>
        </w:rPr>
      </w:pPr>
    </w:p>
    <w:p w:rsidR="00803A0B" w:rsidRPr="00B3684B" w:rsidRDefault="00803A0B" w:rsidP="009672FB">
      <w:pPr>
        <w:pStyle w:val="a5"/>
        <w:tabs>
          <w:tab w:val="left" w:pos="7251"/>
        </w:tabs>
        <w:spacing w:after="0" w:line="240" w:lineRule="auto"/>
        <w:ind w:left="0"/>
        <w:jc w:val="both"/>
        <w:rPr>
          <w:rFonts w:ascii="Times New Roman" w:hAnsi="Times New Roman"/>
          <w:b/>
          <w:bCs/>
          <w:sz w:val="24"/>
          <w:szCs w:val="24"/>
          <w:lang w:val="kk-KZ"/>
        </w:rPr>
      </w:pPr>
    </w:p>
    <w:p w:rsidR="00803A0B" w:rsidRPr="00B3684B" w:rsidRDefault="00803A0B" w:rsidP="009672FB">
      <w:pPr>
        <w:pStyle w:val="a5"/>
        <w:tabs>
          <w:tab w:val="left" w:pos="7251"/>
        </w:tabs>
        <w:spacing w:after="0" w:line="240" w:lineRule="auto"/>
        <w:ind w:left="0"/>
        <w:jc w:val="both"/>
        <w:rPr>
          <w:rFonts w:ascii="Times New Roman" w:hAnsi="Times New Roman"/>
          <w:b/>
          <w:bCs/>
          <w:sz w:val="24"/>
          <w:szCs w:val="24"/>
          <w:lang w:val="kk-KZ"/>
        </w:rPr>
      </w:pPr>
    </w:p>
    <w:p w:rsidR="00803A0B" w:rsidRPr="00B3684B" w:rsidRDefault="00803A0B" w:rsidP="009672FB">
      <w:pPr>
        <w:pStyle w:val="a5"/>
        <w:tabs>
          <w:tab w:val="left" w:pos="7251"/>
        </w:tabs>
        <w:spacing w:after="0" w:line="240" w:lineRule="auto"/>
        <w:ind w:left="0"/>
        <w:jc w:val="both"/>
        <w:rPr>
          <w:rFonts w:ascii="Times New Roman" w:hAnsi="Times New Roman"/>
          <w:b/>
          <w:bCs/>
          <w:sz w:val="24"/>
          <w:szCs w:val="24"/>
          <w:lang w:val="kk-KZ"/>
        </w:rPr>
      </w:pPr>
    </w:p>
    <w:p w:rsidR="00803A0B" w:rsidRPr="00B3684B" w:rsidRDefault="00803A0B" w:rsidP="009672FB">
      <w:pPr>
        <w:pStyle w:val="a5"/>
        <w:tabs>
          <w:tab w:val="left" w:pos="7251"/>
        </w:tabs>
        <w:spacing w:after="0" w:line="240" w:lineRule="auto"/>
        <w:ind w:left="0"/>
        <w:jc w:val="both"/>
        <w:rPr>
          <w:rFonts w:ascii="Times New Roman" w:hAnsi="Times New Roman"/>
          <w:b/>
          <w:bCs/>
          <w:sz w:val="24"/>
          <w:szCs w:val="24"/>
          <w:lang w:val="kk-KZ"/>
        </w:rPr>
      </w:pPr>
    </w:p>
    <w:p w:rsidR="00803A0B" w:rsidRPr="00B3684B" w:rsidRDefault="00803A0B" w:rsidP="009672FB">
      <w:pPr>
        <w:pStyle w:val="a5"/>
        <w:tabs>
          <w:tab w:val="left" w:pos="7251"/>
        </w:tabs>
        <w:spacing w:after="0" w:line="240" w:lineRule="auto"/>
        <w:ind w:left="0"/>
        <w:jc w:val="both"/>
        <w:rPr>
          <w:rFonts w:ascii="Times New Roman" w:hAnsi="Times New Roman"/>
          <w:b/>
          <w:bCs/>
          <w:sz w:val="24"/>
          <w:szCs w:val="24"/>
          <w:lang w:val="kk-KZ"/>
        </w:rPr>
      </w:pPr>
    </w:p>
    <w:p w:rsidR="00803A0B" w:rsidRPr="00B3684B" w:rsidRDefault="00803A0B" w:rsidP="009672FB">
      <w:pPr>
        <w:pStyle w:val="a5"/>
        <w:tabs>
          <w:tab w:val="left" w:pos="7251"/>
        </w:tabs>
        <w:spacing w:after="0" w:line="240" w:lineRule="auto"/>
        <w:ind w:left="0"/>
        <w:jc w:val="both"/>
        <w:rPr>
          <w:rFonts w:ascii="Times New Roman" w:hAnsi="Times New Roman"/>
          <w:b/>
          <w:bCs/>
          <w:sz w:val="24"/>
          <w:szCs w:val="24"/>
          <w:lang w:val="kk-KZ"/>
        </w:rPr>
      </w:pPr>
    </w:p>
    <w:p w:rsidR="00803A0B" w:rsidRPr="00B3684B" w:rsidRDefault="00803A0B" w:rsidP="009672FB">
      <w:pPr>
        <w:pStyle w:val="a5"/>
        <w:tabs>
          <w:tab w:val="left" w:pos="7251"/>
        </w:tabs>
        <w:spacing w:after="0" w:line="240" w:lineRule="auto"/>
        <w:ind w:left="0"/>
        <w:jc w:val="both"/>
        <w:rPr>
          <w:rFonts w:ascii="Times New Roman" w:hAnsi="Times New Roman"/>
          <w:b/>
          <w:bCs/>
          <w:sz w:val="24"/>
          <w:szCs w:val="24"/>
          <w:lang w:val="kk-KZ"/>
        </w:rPr>
      </w:pPr>
    </w:p>
    <w:p w:rsidR="00803A0B" w:rsidRPr="00B3684B" w:rsidRDefault="00803A0B" w:rsidP="009672FB">
      <w:pPr>
        <w:pStyle w:val="a5"/>
        <w:tabs>
          <w:tab w:val="left" w:pos="7251"/>
        </w:tabs>
        <w:spacing w:after="0" w:line="240" w:lineRule="auto"/>
        <w:ind w:left="0"/>
        <w:jc w:val="both"/>
        <w:rPr>
          <w:rFonts w:ascii="Times New Roman" w:hAnsi="Times New Roman"/>
          <w:b/>
          <w:bCs/>
          <w:sz w:val="24"/>
          <w:szCs w:val="24"/>
          <w:lang w:val="kk-KZ"/>
        </w:rPr>
      </w:pPr>
    </w:p>
    <w:p w:rsidR="00803A0B" w:rsidRPr="00B3684B" w:rsidRDefault="00803A0B" w:rsidP="009672FB">
      <w:pPr>
        <w:pStyle w:val="a5"/>
        <w:tabs>
          <w:tab w:val="left" w:pos="7251"/>
        </w:tabs>
        <w:spacing w:after="0" w:line="240" w:lineRule="auto"/>
        <w:ind w:left="0"/>
        <w:jc w:val="both"/>
        <w:rPr>
          <w:rFonts w:ascii="Times New Roman" w:hAnsi="Times New Roman"/>
          <w:b/>
          <w:bCs/>
          <w:sz w:val="24"/>
          <w:szCs w:val="24"/>
          <w:lang w:val="kk-KZ"/>
        </w:rPr>
      </w:pPr>
    </w:p>
    <w:p w:rsidR="00803A0B" w:rsidRPr="00B3684B" w:rsidRDefault="00803A0B" w:rsidP="009672FB">
      <w:pPr>
        <w:pStyle w:val="a5"/>
        <w:tabs>
          <w:tab w:val="left" w:pos="7251"/>
        </w:tabs>
        <w:spacing w:after="0" w:line="240" w:lineRule="auto"/>
        <w:ind w:left="0"/>
        <w:jc w:val="both"/>
        <w:rPr>
          <w:rFonts w:ascii="Times New Roman" w:hAnsi="Times New Roman"/>
          <w:b/>
          <w:bCs/>
          <w:sz w:val="24"/>
          <w:szCs w:val="24"/>
          <w:lang w:val="kk-KZ"/>
        </w:rPr>
      </w:pPr>
    </w:p>
    <w:p w:rsidR="00803A0B" w:rsidRPr="00B3684B" w:rsidRDefault="00803A0B" w:rsidP="009672FB">
      <w:pPr>
        <w:pStyle w:val="a5"/>
        <w:tabs>
          <w:tab w:val="left" w:pos="7251"/>
        </w:tabs>
        <w:spacing w:after="0" w:line="240" w:lineRule="auto"/>
        <w:ind w:left="0"/>
        <w:jc w:val="both"/>
        <w:rPr>
          <w:rFonts w:ascii="Times New Roman" w:hAnsi="Times New Roman"/>
          <w:b/>
          <w:bCs/>
          <w:sz w:val="24"/>
          <w:szCs w:val="24"/>
          <w:lang w:val="kk-KZ"/>
        </w:rPr>
      </w:pPr>
    </w:p>
    <w:p w:rsidR="00803A0B" w:rsidRPr="00B3684B" w:rsidRDefault="00803A0B" w:rsidP="009672FB">
      <w:pPr>
        <w:pStyle w:val="a5"/>
        <w:tabs>
          <w:tab w:val="left" w:pos="7251"/>
        </w:tabs>
        <w:spacing w:after="0" w:line="240" w:lineRule="auto"/>
        <w:ind w:left="0"/>
        <w:jc w:val="both"/>
        <w:rPr>
          <w:rFonts w:ascii="Times New Roman" w:hAnsi="Times New Roman"/>
          <w:b/>
          <w:bCs/>
          <w:sz w:val="24"/>
          <w:szCs w:val="24"/>
          <w:lang w:val="kk-KZ"/>
        </w:rPr>
      </w:pPr>
    </w:p>
    <w:p w:rsidR="00803A0B" w:rsidRPr="00B3684B" w:rsidRDefault="00803A0B" w:rsidP="009672FB">
      <w:pPr>
        <w:pStyle w:val="a5"/>
        <w:tabs>
          <w:tab w:val="left" w:pos="7251"/>
        </w:tabs>
        <w:spacing w:after="0" w:line="240" w:lineRule="auto"/>
        <w:ind w:left="0"/>
        <w:jc w:val="both"/>
        <w:rPr>
          <w:rFonts w:ascii="Times New Roman" w:hAnsi="Times New Roman"/>
          <w:b/>
          <w:bCs/>
          <w:sz w:val="24"/>
          <w:szCs w:val="24"/>
          <w:lang w:val="kk-KZ"/>
        </w:rPr>
      </w:pPr>
    </w:p>
    <w:p w:rsidR="00803A0B" w:rsidRPr="00B3684B" w:rsidRDefault="00803A0B" w:rsidP="009672FB">
      <w:pPr>
        <w:pStyle w:val="a5"/>
        <w:tabs>
          <w:tab w:val="left" w:pos="7251"/>
        </w:tabs>
        <w:spacing w:after="0" w:line="240" w:lineRule="auto"/>
        <w:ind w:left="0"/>
        <w:jc w:val="both"/>
        <w:rPr>
          <w:rFonts w:ascii="Times New Roman" w:hAnsi="Times New Roman"/>
          <w:b/>
          <w:bCs/>
          <w:sz w:val="24"/>
          <w:szCs w:val="24"/>
          <w:lang w:val="kk-KZ"/>
        </w:rPr>
      </w:pPr>
    </w:p>
    <w:p w:rsidR="00803A0B" w:rsidRPr="00B3684B" w:rsidRDefault="00803A0B" w:rsidP="009672FB">
      <w:pPr>
        <w:pStyle w:val="a5"/>
        <w:tabs>
          <w:tab w:val="left" w:pos="7251"/>
        </w:tabs>
        <w:spacing w:after="0" w:line="240" w:lineRule="auto"/>
        <w:ind w:left="0"/>
        <w:jc w:val="both"/>
        <w:rPr>
          <w:rFonts w:ascii="Times New Roman" w:hAnsi="Times New Roman"/>
          <w:b/>
          <w:bCs/>
          <w:sz w:val="24"/>
          <w:szCs w:val="24"/>
          <w:lang w:val="kk-KZ"/>
        </w:rPr>
      </w:pPr>
    </w:p>
    <w:p w:rsidR="00803A0B" w:rsidRPr="00B3684B" w:rsidRDefault="00803A0B" w:rsidP="009672FB">
      <w:pPr>
        <w:pStyle w:val="a5"/>
        <w:tabs>
          <w:tab w:val="left" w:pos="7251"/>
        </w:tabs>
        <w:spacing w:after="0" w:line="240" w:lineRule="auto"/>
        <w:ind w:left="0"/>
        <w:jc w:val="both"/>
        <w:rPr>
          <w:rFonts w:ascii="Times New Roman" w:hAnsi="Times New Roman"/>
          <w:b/>
          <w:bCs/>
          <w:sz w:val="24"/>
          <w:szCs w:val="24"/>
          <w:lang w:val="kk-KZ"/>
        </w:rPr>
      </w:pPr>
    </w:p>
    <w:p w:rsidR="00803A0B" w:rsidRPr="00B3684B" w:rsidRDefault="00803A0B" w:rsidP="009672FB">
      <w:pPr>
        <w:pStyle w:val="a5"/>
        <w:tabs>
          <w:tab w:val="left" w:pos="7251"/>
        </w:tabs>
        <w:spacing w:after="0" w:line="240" w:lineRule="auto"/>
        <w:ind w:left="0"/>
        <w:jc w:val="both"/>
        <w:rPr>
          <w:rFonts w:ascii="Times New Roman" w:hAnsi="Times New Roman"/>
          <w:b/>
          <w:bCs/>
          <w:sz w:val="24"/>
          <w:szCs w:val="24"/>
          <w:lang w:val="kk-KZ"/>
        </w:rPr>
      </w:pPr>
    </w:p>
    <w:p w:rsidR="00011908" w:rsidRPr="00B3684B" w:rsidRDefault="00011908" w:rsidP="00B45662">
      <w:pPr>
        <w:pStyle w:val="a5"/>
        <w:tabs>
          <w:tab w:val="left" w:pos="7251"/>
        </w:tabs>
        <w:spacing w:after="0" w:line="240" w:lineRule="auto"/>
        <w:ind w:left="0" w:firstLine="567"/>
        <w:jc w:val="both"/>
        <w:rPr>
          <w:rFonts w:ascii="Times New Roman" w:hAnsi="Times New Roman"/>
          <w:b/>
          <w:bCs/>
          <w:sz w:val="24"/>
          <w:szCs w:val="24"/>
          <w:lang w:val="kk-KZ"/>
        </w:rPr>
      </w:pPr>
      <w:r w:rsidRPr="00B3684B">
        <w:rPr>
          <w:rFonts w:ascii="Times New Roman" w:hAnsi="Times New Roman"/>
          <w:b/>
          <w:bCs/>
          <w:sz w:val="24"/>
          <w:szCs w:val="24"/>
          <w:lang w:val="kk-KZ"/>
        </w:rPr>
        <w:lastRenderedPageBreak/>
        <w:t xml:space="preserve">3.1 </w:t>
      </w:r>
      <w:r w:rsidR="009672FB" w:rsidRPr="00B3684B">
        <w:rPr>
          <w:rFonts w:ascii="Times New Roman" w:hAnsi="Times New Roman"/>
          <w:b/>
          <w:bCs/>
          <w:sz w:val="24"/>
          <w:szCs w:val="24"/>
          <w:lang w:val="kk-KZ"/>
        </w:rPr>
        <w:t>Жалпы Б</w:t>
      </w:r>
      <w:r w:rsidR="00665EC7">
        <w:rPr>
          <w:rFonts w:ascii="Times New Roman" w:hAnsi="Times New Roman"/>
          <w:b/>
          <w:bCs/>
          <w:sz w:val="24"/>
          <w:szCs w:val="24"/>
          <w:lang w:val="kk-KZ"/>
        </w:rPr>
        <w:t>Б</w:t>
      </w:r>
      <w:r w:rsidR="009672FB" w:rsidRPr="00B3684B">
        <w:rPr>
          <w:rFonts w:ascii="Times New Roman" w:hAnsi="Times New Roman"/>
          <w:b/>
          <w:bCs/>
          <w:sz w:val="24"/>
          <w:szCs w:val="24"/>
          <w:lang w:val="kk-KZ"/>
        </w:rPr>
        <w:t>Б бойынша оқыту нәтижелеріні</w:t>
      </w:r>
      <w:r w:rsidR="00665EC7">
        <w:rPr>
          <w:rFonts w:ascii="Times New Roman" w:hAnsi="Times New Roman"/>
          <w:b/>
          <w:bCs/>
          <w:sz w:val="24"/>
          <w:szCs w:val="24"/>
          <w:lang w:val="kk-KZ"/>
        </w:rPr>
        <w:t>н</w:t>
      </w:r>
      <w:r w:rsidR="009672FB" w:rsidRPr="00B3684B">
        <w:rPr>
          <w:rFonts w:ascii="Times New Roman" w:hAnsi="Times New Roman"/>
          <w:b/>
          <w:bCs/>
          <w:sz w:val="24"/>
          <w:szCs w:val="24"/>
          <w:lang w:val="kk-KZ"/>
        </w:rPr>
        <w:t xml:space="preserve"> қалыптастырылатын құзыреттермен арақатынасының матрицасы</w:t>
      </w:r>
    </w:p>
    <w:p w:rsidR="00011908" w:rsidRPr="00B3684B" w:rsidRDefault="00011908" w:rsidP="00011908">
      <w:pPr>
        <w:pStyle w:val="a5"/>
        <w:tabs>
          <w:tab w:val="left" w:pos="7251"/>
        </w:tabs>
        <w:spacing w:after="0" w:line="240" w:lineRule="auto"/>
        <w:ind w:left="0"/>
        <w:rPr>
          <w:rFonts w:ascii="Times New Roman" w:hAnsi="Times New Roman"/>
          <w:b/>
          <w:bCs/>
          <w:sz w:val="24"/>
          <w:szCs w:val="24"/>
          <w:lang w:val="kk-KZ"/>
        </w:rPr>
      </w:pPr>
    </w:p>
    <w:tbl>
      <w:tblPr>
        <w:tblW w:w="507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1440"/>
        <w:gridCol w:w="708"/>
        <w:gridCol w:w="569"/>
        <w:gridCol w:w="708"/>
        <w:gridCol w:w="569"/>
        <w:gridCol w:w="710"/>
        <w:gridCol w:w="710"/>
        <w:gridCol w:w="708"/>
        <w:gridCol w:w="708"/>
        <w:gridCol w:w="710"/>
        <w:gridCol w:w="802"/>
        <w:gridCol w:w="755"/>
        <w:gridCol w:w="708"/>
      </w:tblGrid>
      <w:tr w:rsidR="00A80FAC" w:rsidRPr="00B3684B" w:rsidTr="007C49C1">
        <w:trPr>
          <w:trHeight w:val="270"/>
        </w:trPr>
        <w:tc>
          <w:tcPr>
            <w:tcW w:w="73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011908" w:rsidRPr="00B3684B" w:rsidRDefault="00011908" w:rsidP="007C49C1">
            <w:pPr>
              <w:spacing w:after="0" w:line="240" w:lineRule="auto"/>
              <w:rPr>
                <w:rFonts w:ascii="Times New Roman" w:hAnsi="Times New Roman" w:cs="Times New Roman"/>
                <w:b/>
                <w:sz w:val="24"/>
                <w:szCs w:val="24"/>
                <w:lang w:val="kk-KZ"/>
              </w:rPr>
            </w:pPr>
          </w:p>
        </w:tc>
        <w:tc>
          <w:tcPr>
            <w:tcW w:w="361" w:type="pct"/>
            <w:tcBorders>
              <w:top w:val="single" w:sz="8" w:space="0" w:color="000000"/>
              <w:left w:val="single" w:sz="4" w:space="0" w:color="auto"/>
              <w:bottom w:val="single" w:sz="8" w:space="0" w:color="000000"/>
              <w:right w:val="single" w:sz="4" w:space="0" w:color="auto"/>
            </w:tcBorders>
          </w:tcPr>
          <w:p w:rsidR="00011908" w:rsidRPr="00B3684B" w:rsidRDefault="00A80FAC" w:rsidP="007C49C1">
            <w:pPr>
              <w:spacing w:after="0" w:line="240" w:lineRule="auto"/>
              <w:jc w:val="center"/>
              <w:rPr>
                <w:rFonts w:ascii="Times New Roman" w:hAnsi="Times New Roman" w:cs="Times New Roman"/>
                <w:b/>
                <w:sz w:val="24"/>
                <w:szCs w:val="24"/>
                <w:lang w:val="kk-KZ"/>
              </w:rPr>
            </w:pPr>
            <w:r w:rsidRPr="00B3684B">
              <w:rPr>
                <w:rFonts w:ascii="Times New Roman" w:eastAsia="Calibri" w:hAnsi="Times New Roman" w:cs="Times New Roman"/>
                <w:b/>
                <w:sz w:val="24"/>
                <w:szCs w:val="24"/>
                <w:lang w:val="kk-KZ"/>
              </w:rPr>
              <w:t>ОН</w:t>
            </w:r>
            <w:r w:rsidRPr="00B3684B">
              <w:rPr>
                <w:rFonts w:ascii="Times New Roman" w:hAnsi="Times New Roman" w:cs="Times New Roman"/>
                <w:b/>
                <w:sz w:val="24"/>
                <w:szCs w:val="24"/>
                <w:lang w:val="kk-KZ"/>
              </w:rPr>
              <w:t xml:space="preserve"> </w:t>
            </w:r>
            <w:r w:rsidR="00011908" w:rsidRPr="00B3684B">
              <w:rPr>
                <w:rFonts w:ascii="Times New Roman" w:hAnsi="Times New Roman" w:cs="Times New Roman"/>
                <w:b/>
                <w:sz w:val="24"/>
                <w:szCs w:val="24"/>
                <w:lang w:val="kk-KZ"/>
              </w:rPr>
              <w:t>1</w:t>
            </w:r>
          </w:p>
        </w:tc>
        <w:tc>
          <w:tcPr>
            <w:tcW w:w="290" w:type="pct"/>
            <w:tcBorders>
              <w:top w:val="single" w:sz="8" w:space="0" w:color="000000"/>
              <w:left w:val="single" w:sz="4" w:space="0" w:color="auto"/>
              <w:bottom w:val="single" w:sz="8" w:space="0" w:color="000000"/>
              <w:right w:val="single" w:sz="4" w:space="0" w:color="auto"/>
            </w:tcBorders>
          </w:tcPr>
          <w:p w:rsidR="00011908" w:rsidRPr="00B3684B" w:rsidRDefault="00A80FAC" w:rsidP="007C49C1">
            <w:pPr>
              <w:spacing w:after="0" w:line="240" w:lineRule="auto"/>
              <w:jc w:val="center"/>
              <w:rPr>
                <w:rFonts w:ascii="Times New Roman" w:hAnsi="Times New Roman" w:cs="Times New Roman"/>
                <w:b/>
                <w:sz w:val="24"/>
                <w:szCs w:val="24"/>
                <w:lang w:val="kk-KZ"/>
              </w:rPr>
            </w:pPr>
            <w:r w:rsidRPr="00B3684B">
              <w:rPr>
                <w:rFonts w:ascii="Times New Roman" w:eastAsia="Calibri" w:hAnsi="Times New Roman" w:cs="Times New Roman"/>
                <w:b/>
                <w:sz w:val="24"/>
                <w:szCs w:val="24"/>
                <w:lang w:val="kk-KZ"/>
              </w:rPr>
              <w:t>ОН</w:t>
            </w:r>
            <w:r w:rsidRPr="00B3684B">
              <w:rPr>
                <w:rFonts w:ascii="Times New Roman" w:hAnsi="Times New Roman" w:cs="Times New Roman"/>
                <w:b/>
                <w:sz w:val="24"/>
                <w:szCs w:val="24"/>
                <w:lang w:val="kk-KZ"/>
              </w:rPr>
              <w:t xml:space="preserve"> </w:t>
            </w:r>
            <w:r w:rsidR="00011908" w:rsidRPr="00B3684B">
              <w:rPr>
                <w:rFonts w:ascii="Times New Roman" w:hAnsi="Times New Roman" w:cs="Times New Roman"/>
                <w:b/>
                <w:sz w:val="24"/>
                <w:szCs w:val="24"/>
                <w:lang w:val="kk-KZ"/>
              </w:rPr>
              <w:t>2</w:t>
            </w:r>
          </w:p>
        </w:tc>
        <w:tc>
          <w:tcPr>
            <w:tcW w:w="361" w:type="pct"/>
            <w:tcBorders>
              <w:top w:val="single" w:sz="8" w:space="0" w:color="000000"/>
              <w:left w:val="single" w:sz="4" w:space="0" w:color="auto"/>
              <w:bottom w:val="single" w:sz="8" w:space="0" w:color="000000"/>
              <w:right w:val="single" w:sz="4" w:space="0" w:color="auto"/>
            </w:tcBorders>
          </w:tcPr>
          <w:p w:rsidR="00011908" w:rsidRPr="00B3684B" w:rsidRDefault="00A80FAC" w:rsidP="007C49C1">
            <w:pPr>
              <w:spacing w:after="0" w:line="240" w:lineRule="auto"/>
              <w:jc w:val="center"/>
              <w:rPr>
                <w:rFonts w:ascii="Times New Roman" w:hAnsi="Times New Roman" w:cs="Times New Roman"/>
                <w:b/>
                <w:sz w:val="24"/>
                <w:szCs w:val="24"/>
                <w:lang w:val="kk-KZ"/>
              </w:rPr>
            </w:pPr>
            <w:r w:rsidRPr="00B3684B">
              <w:rPr>
                <w:rFonts w:ascii="Times New Roman" w:eastAsia="Calibri" w:hAnsi="Times New Roman" w:cs="Times New Roman"/>
                <w:b/>
                <w:sz w:val="24"/>
                <w:szCs w:val="24"/>
                <w:lang w:val="kk-KZ"/>
              </w:rPr>
              <w:t>ОН</w:t>
            </w:r>
            <w:r w:rsidRPr="00B3684B">
              <w:rPr>
                <w:rFonts w:ascii="Times New Roman" w:hAnsi="Times New Roman" w:cs="Times New Roman"/>
                <w:b/>
                <w:sz w:val="24"/>
                <w:szCs w:val="24"/>
                <w:lang w:val="kk-KZ"/>
              </w:rPr>
              <w:t xml:space="preserve"> </w:t>
            </w:r>
            <w:r w:rsidR="00011908" w:rsidRPr="00B3684B">
              <w:rPr>
                <w:rFonts w:ascii="Times New Roman" w:hAnsi="Times New Roman" w:cs="Times New Roman"/>
                <w:b/>
                <w:sz w:val="24"/>
                <w:szCs w:val="24"/>
                <w:lang w:val="kk-KZ"/>
              </w:rPr>
              <w:t>3</w:t>
            </w:r>
          </w:p>
        </w:tc>
        <w:tc>
          <w:tcPr>
            <w:tcW w:w="290" w:type="pct"/>
            <w:tcBorders>
              <w:top w:val="single" w:sz="8" w:space="0" w:color="000000"/>
              <w:left w:val="single" w:sz="4" w:space="0" w:color="auto"/>
              <w:bottom w:val="single" w:sz="8" w:space="0" w:color="000000"/>
              <w:right w:val="single" w:sz="8" w:space="0" w:color="000000"/>
            </w:tcBorders>
          </w:tcPr>
          <w:p w:rsidR="00011908" w:rsidRPr="00B3684B" w:rsidRDefault="00A80FAC" w:rsidP="007C49C1">
            <w:pPr>
              <w:spacing w:after="0" w:line="240" w:lineRule="auto"/>
              <w:jc w:val="center"/>
              <w:rPr>
                <w:rFonts w:ascii="Times New Roman" w:hAnsi="Times New Roman" w:cs="Times New Roman"/>
                <w:b/>
                <w:sz w:val="24"/>
                <w:szCs w:val="24"/>
                <w:lang w:val="kk-KZ"/>
              </w:rPr>
            </w:pPr>
            <w:r w:rsidRPr="00B3684B">
              <w:rPr>
                <w:rFonts w:ascii="Times New Roman" w:eastAsia="Calibri" w:hAnsi="Times New Roman" w:cs="Times New Roman"/>
                <w:b/>
                <w:sz w:val="24"/>
                <w:szCs w:val="24"/>
                <w:lang w:val="kk-KZ"/>
              </w:rPr>
              <w:t>ОН</w:t>
            </w:r>
            <w:r w:rsidRPr="00B3684B">
              <w:rPr>
                <w:rFonts w:ascii="Times New Roman" w:hAnsi="Times New Roman" w:cs="Times New Roman"/>
                <w:b/>
                <w:sz w:val="24"/>
                <w:szCs w:val="24"/>
                <w:lang w:val="kk-KZ"/>
              </w:rPr>
              <w:t xml:space="preserve"> </w:t>
            </w:r>
            <w:r w:rsidR="00011908" w:rsidRPr="00B3684B">
              <w:rPr>
                <w:rFonts w:ascii="Times New Roman" w:hAnsi="Times New Roman" w:cs="Times New Roman"/>
                <w:b/>
                <w:sz w:val="24"/>
                <w:szCs w:val="24"/>
                <w:lang w:val="kk-KZ"/>
              </w:rPr>
              <w:t>4</w:t>
            </w:r>
          </w:p>
        </w:tc>
        <w:tc>
          <w:tcPr>
            <w:tcW w:w="362" w:type="pct"/>
            <w:tcBorders>
              <w:top w:val="single" w:sz="8" w:space="0" w:color="000000"/>
              <w:left w:val="single" w:sz="8" w:space="0" w:color="000000"/>
              <w:bottom w:val="single" w:sz="8" w:space="0" w:color="000000"/>
              <w:right w:val="single" w:sz="8" w:space="0" w:color="000000"/>
            </w:tcBorders>
            <w:hideMark/>
          </w:tcPr>
          <w:p w:rsidR="00011908" w:rsidRPr="00B3684B" w:rsidRDefault="00A80FAC" w:rsidP="007C49C1">
            <w:pPr>
              <w:spacing w:after="0" w:line="240" w:lineRule="auto"/>
              <w:jc w:val="center"/>
              <w:rPr>
                <w:rFonts w:ascii="Times New Roman" w:hAnsi="Times New Roman" w:cs="Times New Roman"/>
                <w:b/>
                <w:sz w:val="24"/>
                <w:szCs w:val="24"/>
                <w:lang w:val="kk-KZ"/>
              </w:rPr>
            </w:pPr>
            <w:r w:rsidRPr="00B3684B">
              <w:rPr>
                <w:rFonts w:ascii="Times New Roman" w:eastAsia="Calibri" w:hAnsi="Times New Roman" w:cs="Times New Roman"/>
                <w:b/>
                <w:sz w:val="24"/>
                <w:szCs w:val="24"/>
                <w:lang w:val="kk-KZ"/>
              </w:rPr>
              <w:t>ОН</w:t>
            </w:r>
            <w:r w:rsidRPr="00B3684B">
              <w:rPr>
                <w:rFonts w:ascii="Times New Roman" w:hAnsi="Times New Roman" w:cs="Times New Roman"/>
                <w:b/>
                <w:sz w:val="24"/>
                <w:szCs w:val="24"/>
                <w:lang w:val="kk-KZ"/>
              </w:rPr>
              <w:t xml:space="preserve"> </w:t>
            </w:r>
            <w:r w:rsidR="00011908" w:rsidRPr="00B3684B">
              <w:rPr>
                <w:rFonts w:ascii="Times New Roman" w:hAnsi="Times New Roman" w:cs="Times New Roman"/>
                <w:b/>
                <w:sz w:val="24"/>
                <w:szCs w:val="24"/>
                <w:lang w:val="kk-KZ"/>
              </w:rPr>
              <w:t>5</w:t>
            </w:r>
          </w:p>
        </w:tc>
        <w:tc>
          <w:tcPr>
            <w:tcW w:w="362" w:type="pct"/>
            <w:tcBorders>
              <w:top w:val="single" w:sz="8" w:space="0" w:color="000000"/>
              <w:left w:val="single" w:sz="8" w:space="0" w:color="000000"/>
              <w:bottom w:val="single" w:sz="8" w:space="0" w:color="000000"/>
              <w:right w:val="single" w:sz="8" w:space="0" w:color="000000"/>
            </w:tcBorders>
            <w:hideMark/>
          </w:tcPr>
          <w:p w:rsidR="00011908" w:rsidRPr="00B3684B" w:rsidRDefault="00A80FAC" w:rsidP="007C49C1">
            <w:pPr>
              <w:spacing w:after="0" w:line="240" w:lineRule="auto"/>
              <w:jc w:val="center"/>
              <w:rPr>
                <w:rFonts w:ascii="Times New Roman" w:hAnsi="Times New Roman" w:cs="Times New Roman"/>
                <w:b/>
                <w:sz w:val="24"/>
                <w:szCs w:val="24"/>
                <w:lang w:val="kk-KZ"/>
              </w:rPr>
            </w:pPr>
            <w:r w:rsidRPr="00B3684B">
              <w:rPr>
                <w:rFonts w:ascii="Times New Roman" w:eastAsia="Calibri" w:hAnsi="Times New Roman" w:cs="Times New Roman"/>
                <w:b/>
                <w:sz w:val="24"/>
                <w:szCs w:val="24"/>
                <w:lang w:val="kk-KZ"/>
              </w:rPr>
              <w:t>ОН</w:t>
            </w:r>
            <w:r w:rsidRPr="00B3684B">
              <w:rPr>
                <w:rFonts w:ascii="Times New Roman" w:hAnsi="Times New Roman" w:cs="Times New Roman"/>
                <w:b/>
                <w:sz w:val="24"/>
                <w:szCs w:val="24"/>
                <w:lang w:val="kk-KZ"/>
              </w:rPr>
              <w:t xml:space="preserve"> </w:t>
            </w:r>
            <w:r w:rsidR="00011908" w:rsidRPr="00B3684B">
              <w:rPr>
                <w:rFonts w:ascii="Times New Roman" w:hAnsi="Times New Roman" w:cs="Times New Roman"/>
                <w:b/>
                <w:sz w:val="24"/>
                <w:szCs w:val="24"/>
                <w:lang w:val="kk-KZ"/>
              </w:rPr>
              <w:t>6</w:t>
            </w:r>
          </w:p>
        </w:tc>
        <w:tc>
          <w:tcPr>
            <w:tcW w:w="361" w:type="pct"/>
            <w:tcBorders>
              <w:top w:val="single" w:sz="8" w:space="0" w:color="000000"/>
              <w:left w:val="single" w:sz="8" w:space="0" w:color="000000"/>
              <w:bottom w:val="single" w:sz="8" w:space="0" w:color="000000"/>
              <w:right w:val="single" w:sz="8" w:space="0" w:color="000000"/>
            </w:tcBorders>
            <w:hideMark/>
          </w:tcPr>
          <w:p w:rsidR="00011908" w:rsidRPr="00B3684B" w:rsidRDefault="00A80FAC" w:rsidP="007C49C1">
            <w:pPr>
              <w:spacing w:after="0" w:line="240" w:lineRule="auto"/>
              <w:jc w:val="center"/>
              <w:rPr>
                <w:rFonts w:ascii="Times New Roman" w:hAnsi="Times New Roman" w:cs="Times New Roman"/>
                <w:b/>
                <w:sz w:val="24"/>
                <w:szCs w:val="24"/>
                <w:lang w:val="kk-KZ"/>
              </w:rPr>
            </w:pPr>
            <w:r w:rsidRPr="00B3684B">
              <w:rPr>
                <w:rFonts w:ascii="Times New Roman" w:eastAsia="Calibri" w:hAnsi="Times New Roman" w:cs="Times New Roman"/>
                <w:b/>
                <w:sz w:val="24"/>
                <w:szCs w:val="24"/>
                <w:lang w:val="kk-KZ"/>
              </w:rPr>
              <w:t>ОН</w:t>
            </w:r>
            <w:r w:rsidRPr="00B3684B">
              <w:rPr>
                <w:rFonts w:ascii="Times New Roman" w:hAnsi="Times New Roman" w:cs="Times New Roman"/>
                <w:b/>
                <w:sz w:val="24"/>
                <w:szCs w:val="24"/>
                <w:lang w:val="kk-KZ"/>
              </w:rPr>
              <w:t xml:space="preserve"> </w:t>
            </w:r>
            <w:r w:rsidR="00011908" w:rsidRPr="00B3684B">
              <w:rPr>
                <w:rFonts w:ascii="Times New Roman" w:hAnsi="Times New Roman" w:cs="Times New Roman"/>
                <w:b/>
                <w:sz w:val="24"/>
                <w:szCs w:val="24"/>
                <w:lang w:val="kk-KZ"/>
              </w:rPr>
              <w:t>7</w:t>
            </w:r>
          </w:p>
        </w:tc>
        <w:tc>
          <w:tcPr>
            <w:tcW w:w="361" w:type="pct"/>
            <w:tcBorders>
              <w:top w:val="single" w:sz="8" w:space="0" w:color="000000"/>
              <w:left w:val="single" w:sz="8" w:space="0" w:color="000000"/>
              <w:bottom w:val="single" w:sz="8" w:space="0" w:color="000000"/>
              <w:right w:val="single" w:sz="8" w:space="0" w:color="000000"/>
            </w:tcBorders>
            <w:hideMark/>
          </w:tcPr>
          <w:p w:rsidR="00011908" w:rsidRPr="00B3684B" w:rsidRDefault="00A80FAC" w:rsidP="007C49C1">
            <w:pPr>
              <w:spacing w:after="0" w:line="240" w:lineRule="auto"/>
              <w:jc w:val="center"/>
              <w:rPr>
                <w:rFonts w:ascii="Times New Roman" w:hAnsi="Times New Roman" w:cs="Times New Roman"/>
                <w:b/>
                <w:sz w:val="24"/>
                <w:szCs w:val="24"/>
                <w:lang w:val="kk-KZ"/>
              </w:rPr>
            </w:pPr>
            <w:r w:rsidRPr="00B3684B">
              <w:rPr>
                <w:rFonts w:ascii="Times New Roman" w:eastAsia="Calibri" w:hAnsi="Times New Roman" w:cs="Times New Roman"/>
                <w:b/>
                <w:sz w:val="24"/>
                <w:szCs w:val="24"/>
                <w:lang w:val="kk-KZ"/>
              </w:rPr>
              <w:t>ОН</w:t>
            </w:r>
            <w:r w:rsidRPr="00B3684B">
              <w:rPr>
                <w:rFonts w:ascii="Times New Roman" w:hAnsi="Times New Roman" w:cs="Times New Roman"/>
                <w:b/>
                <w:sz w:val="24"/>
                <w:szCs w:val="24"/>
                <w:lang w:val="kk-KZ"/>
              </w:rPr>
              <w:t xml:space="preserve"> </w:t>
            </w:r>
            <w:r w:rsidR="00011908" w:rsidRPr="00B3684B">
              <w:rPr>
                <w:rFonts w:ascii="Times New Roman" w:hAnsi="Times New Roman" w:cs="Times New Roman"/>
                <w:b/>
                <w:sz w:val="24"/>
                <w:szCs w:val="24"/>
                <w:lang w:val="kk-KZ"/>
              </w:rPr>
              <w:t>8</w:t>
            </w:r>
          </w:p>
        </w:tc>
        <w:tc>
          <w:tcPr>
            <w:tcW w:w="362" w:type="pct"/>
            <w:tcBorders>
              <w:top w:val="single" w:sz="8" w:space="0" w:color="000000"/>
              <w:left w:val="single" w:sz="8" w:space="0" w:color="000000"/>
              <w:bottom w:val="single" w:sz="8" w:space="0" w:color="000000"/>
              <w:right w:val="single" w:sz="8" w:space="0" w:color="000000"/>
            </w:tcBorders>
          </w:tcPr>
          <w:p w:rsidR="00011908" w:rsidRPr="00B3684B" w:rsidRDefault="00A80FAC" w:rsidP="007C49C1">
            <w:pPr>
              <w:spacing w:after="0" w:line="240" w:lineRule="auto"/>
              <w:jc w:val="center"/>
              <w:rPr>
                <w:rFonts w:ascii="Times New Roman" w:hAnsi="Times New Roman" w:cs="Times New Roman"/>
                <w:b/>
                <w:sz w:val="24"/>
                <w:szCs w:val="24"/>
                <w:lang w:val="kk-KZ"/>
              </w:rPr>
            </w:pPr>
            <w:r w:rsidRPr="00B3684B">
              <w:rPr>
                <w:rFonts w:ascii="Times New Roman" w:eastAsia="Calibri" w:hAnsi="Times New Roman" w:cs="Times New Roman"/>
                <w:b/>
                <w:sz w:val="24"/>
                <w:szCs w:val="24"/>
                <w:lang w:val="kk-KZ"/>
              </w:rPr>
              <w:t>ОН</w:t>
            </w:r>
            <w:r w:rsidRPr="00B3684B">
              <w:rPr>
                <w:rFonts w:ascii="Times New Roman" w:hAnsi="Times New Roman" w:cs="Times New Roman"/>
                <w:b/>
                <w:sz w:val="24"/>
                <w:szCs w:val="24"/>
                <w:lang w:val="kk-KZ"/>
              </w:rPr>
              <w:t xml:space="preserve"> </w:t>
            </w:r>
            <w:r w:rsidR="00011908" w:rsidRPr="00B3684B">
              <w:rPr>
                <w:rFonts w:ascii="Times New Roman" w:hAnsi="Times New Roman" w:cs="Times New Roman"/>
                <w:b/>
                <w:sz w:val="24"/>
                <w:szCs w:val="24"/>
                <w:lang w:val="kk-KZ"/>
              </w:rPr>
              <w:t>9</w:t>
            </w:r>
          </w:p>
        </w:tc>
        <w:tc>
          <w:tcPr>
            <w:tcW w:w="409" w:type="pct"/>
            <w:tcBorders>
              <w:top w:val="single" w:sz="8" w:space="0" w:color="000000"/>
              <w:left w:val="single" w:sz="8" w:space="0" w:color="000000"/>
              <w:bottom w:val="single" w:sz="8" w:space="0" w:color="000000"/>
              <w:right w:val="single" w:sz="8" w:space="0" w:color="000000"/>
            </w:tcBorders>
          </w:tcPr>
          <w:p w:rsidR="00011908" w:rsidRPr="00B3684B" w:rsidRDefault="00A80FAC" w:rsidP="007C49C1">
            <w:pPr>
              <w:spacing w:after="0" w:line="240" w:lineRule="auto"/>
              <w:jc w:val="center"/>
              <w:rPr>
                <w:rFonts w:ascii="Times New Roman" w:hAnsi="Times New Roman" w:cs="Times New Roman"/>
                <w:b/>
                <w:sz w:val="24"/>
                <w:szCs w:val="24"/>
                <w:lang w:val="kk-KZ"/>
              </w:rPr>
            </w:pPr>
            <w:r w:rsidRPr="00B3684B">
              <w:rPr>
                <w:rFonts w:ascii="Times New Roman" w:eastAsia="Calibri" w:hAnsi="Times New Roman" w:cs="Times New Roman"/>
                <w:b/>
                <w:sz w:val="24"/>
                <w:szCs w:val="24"/>
                <w:lang w:val="kk-KZ"/>
              </w:rPr>
              <w:t>ОН</w:t>
            </w:r>
            <w:r w:rsidRPr="00B3684B">
              <w:rPr>
                <w:rFonts w:ascii="Times New Roman" w:hAnsi="Times New Roman" w:cs="Times New Roman"/>
                <w:b/>
                <w:sz w:val="24"/>
                <w:szCs w:val="24"/>
                <w:lang w:val="kk-KZ"/>
              </w:rPr>
              <w:t xml:space="preserve"> </w:t>
            </w:r>
            <w:r w:rsidR="00011908" w:rsidRPr="00B3684B">
              <w:rPr>
                <w:rFonts w:ascii="Times New Roman" w:hAnsi="Times New Roman" w:cs="Times New Roman"/>
                <w:b/>
                <w:sz w:val="24"/>
                <w:szCs w:val="24"/>
                <w:lang w:val="kk-KZ"/>
              </w:rPr>
              <w:t>10</w:t>
            </w:r>
          </w:p>
        </w:tc>
        <w:tc>
          <w:tcPr>
            <w:tcW w:w="385" w:type="pct"/>
            <w:tcBorders>
              <w:top w:val="single" w:sz="8" w:space="0" w:color="000000"/>
              <w:left w:val="single" w:sz="8" w:space="0" w:color="000000"/>
              <w:bottom w:val="single" w:sz="8" w:space="0" w:color="000000"/>
              <w:right w:val="single" w:sz="8" w:space="0" w:color="000000"/>
            </w:tcBorders>
          </w:tcPr>
          <w:p w:rsidR="00011908" w:rsidRPr="00B3684B" w:rsidRDefault="00A80FAC" w:rsidP="007C49C1">
            <w:pPr>
              <w:spacing w:after="0" w:line="240" w:lineRule="auto"/>
              <w:jc w:val="center"/>
              <w:rPr>
                <w:rFonts w:ascii="Times New Roman" w:hAnsi="Times New Roman" w:cs="Times New Roman"/>
                <w:b/>
                <w:sz w:val="24"/>
                <w:szCs w:val="24"/>
                <w:lang w:val="kk-KZ"/>
              </w:rPr>
            </w:pPr>
            <w:r w:rsidRPr="00B3684B">
              <w:rPr>
                <w:rFonts w:ascii="Times New Roman" w:eastAsia="Calibri" w:hAnsi="Times New Roman" w:cs="Times New Roman"/>
                <w:b/>
                <w:sz w:val="24"/>
                <w:szCs w:val="24"/>
                <w:lang w:val="kk-KZ"/>
              </w:rPr>
              <w:t>ОН</w:t>
            </w:r>
            <w:r w:rsidRPr="00B3684B">
              <w:rPr>
                <w:rFonts w:ascii="Times New Roman" w:hAnsi="Times New Roman" w:cs="Times New Roman"/>
                <w:b/>
                <w:sz w:val="24"/>
                <w:szCs w:val="24"/>
                <w:lang w:val="kk-KZ"/>
              </w:rPr>
              <w:t xml:space="preserve"> </w:t>
            </w:r>
            <w:r w:rsidR="00011908" w:rsidRPr="00B3684B">
              <w:rPr>
                <w:rFonts w:ascii="Times New Roman" w:hAnsi="Times New Roman" w:cs="Times New Roman"/>
                <w:b/>
                <w:sz w:val="24"/>
                <w:szCs w:val="24"/>
                <w:lang w:val="kk-KZ"/>
              </w:rPr>
              <w:t>11</w:t>
            </w:r>
          </w:p>
        </w:tc>
        <w:tc>
          <w:tcPr>
            <w:tcW w:w="361" w:type="pct"/>
            <w:tcBorders>
              <w:top w:val="single" w:sz="8" w:space="0" w:color="000000"/>
              <w:left w:val="single" w:sz="8" w:space="0" w:color="000000"/>
              <w:bottom w:val="single" w:sz="8" w:space="0" w:color="000000"/>
              <w:right w:val="single" w:sz="8" w:space="0" w:color="000000"/>
            </w:tcBorders>
          </w:tcPr>
          <w:p w:rsidR="00011908" w:rsidRPr="00B3684B" w:rsidRDefault="00A80FAC" w:rsidP="007C49C1">
            <w:pPr>
              <w:spacing w:after="0" w:line="240" w:lineRule="auto"/>
              <w:jc w:val="center"/>
              <w:rPr>
                <w:rFonts w:ascii="Times New Roman" w:hAnsi="Times New Roman" w:cs="Times New Roman"/>
                <w:b/>
                <w:sz w:val="24"/>
                <w:szCs w:val="24"/>
                <w:lang w:val="kk-KZ"/>
              </w:rPr>
            </w:pPr>
            <w:r w:rsidRPr="00B3684B">
              <w:rPr>
                <w:rFonts w:ascii="Times New Roman" w:eastAsia="Calibri" w:hAnsi="Times New Roman" w:cs="Times New Roman"/>
                <w:b/>
                <w:sz w:val="24"/>
                <w:szCs w:val="24"/>
                <w:lang w:val="kk-KZ"/>
              </w:rPr>
              <w:t>ОН</w:t>
            </w:r>
            <w:r w:rsidRPr="00B3684B">
              <w:rPr>
                <w:rFonts w:ascii="Times New Roman" w:hAnsi="Times New Roman" w:cs="Times New Roman"/>
                <w:b/>
                <w:sz w:val="24"/>
                <w:szCs w:val="24"/>
                <w:lang w:val="kk-KZ"/>
              </w:rPr>
              <w:t xml:space="preserve"> </w:t>
            </w:r>
            <w:r w:rsidR="00011908" w:rsidRPr="00B3684B">
              <w:rPr>
                <w:rFonts w:ascii="Times New Roman" w:hAnsi="Times New Roman" w:cs="Times New Roman"/>
                <w:b/>
                <w:sz w:val="24"/>
                <w:szCs w:val="24"/>
                <w:lang w:val="kk-KZ"/>
              </w:rPr>
              <w:t>12</w:t>
            </w:r>
          </w:p>
        </w:tc>
      </w:tr>
      <w:tr w:rsidR="00A80FAC" w:rsidRPr="00B3684B" w:rsidTr="007C49C1">
        <w:trPr>
          <w:trHeight w:val="320"/>
        </w:trPr>
        <w:tc>
          <w:tcPr>
            <w:tcW w:w="73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8F345A" w:rsidRPr="00B3684B" w:rsidRDefault="00A80FAC" w:rsidP="007C49C1">
            <w:pPr>
              <w:spacing w:after="0" w:line="240" w:lineRule="auto"/>
              <w:ind w:left="142" w:right="76" w:hanging="142"/>
              <w:rPr>
                <w:rFonts w:ascii="Times New Roman" w:hAnsi="Times New Roman" w:cs="Times New Roman"/>
                <w:color w:val="000000"/>
                <w:sz w:val="24"/>
                <w:szCs w:val="24"/>
                <w:lang w:val="kk-KZ"/>
              </w:rPr>
            </w:pPr>
            <w:r w:rsidRPr="00B3684B">
              <w:rPr>
                <w:rFonts w:ascii="Times New Roman" w:hAnsi="Times New Roman" w:cs="Times New Roman"/>
                <w:sz w:val="24"/>
                <w:szCs w:val="24"/>
                <w:lang w:val="kk-KZ"/>
              </w:rPr>
              <w:t>ЖҚ</w:t>
            </w:r>
            <w:r w:rsidRPr="00B3684B">
              <w:rPr>
                <w:rFonts w:ascii="Times New Roman" w:hAnsi="Times New Roman" w:cs="Times New Roman"/>
                <w:color w:val="000000"/>
                <w:sz w:val="24"/>
                <w:szCs w:val="24"/>
                <w:lang w:val="kk-KZ"/>
              </w:rPr>
              <w:t xml:space="preserve"> </w:t>
            </w:r>
            <w:r w:rsidR="008F345A" w:rsidRPr="00B3684B">
              <w:rPr>
                <w:rFonts w:ascii="Times New Roman" w:hAnsi="Times New Roman" w:cs="Times New Roman"/>
                <w:color w:val="000000"/>
                <w:sz w:val="24"/>
                <w:szCs w:val="24"/>
                <w:lang w:val="kk-KZ"/>
              </w:rPr>
              <w:t>1</w:t>
            </w:r>
          </w:p>
        </w:tc>
        <w:tc>
          <w:tcPr>
            <w:tcW w:w="361"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r w:rsidRPr="00B3684B">
              <w:rPr>
                <w:rFonts w:ascii="Times New Roman" w:hAnsi="Times New Roman" w:cs="Times New Roman"/>
                <w:noProof/>
                <w:color w:val="000000"/>
                <w:sz w:val="24"/>
                <w:szCs w:val="24"/>
                <w:lang w:val="kk-KZ" w:eastAsia="en-US"/>
              </w:rPr>
              <w:t>+</w:t>
            </w:r>
          </w:p>
        </w:tc>
        <w:tc>
          <w:tcPr>
            <w:tcW w:w="290"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p>
        </w:tc>
        <w:tc>
          <w:tcPr>
            <w:tcW w:w="361"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p>
        </w:tc>
        <w:tc>
          <w:tcPr>
            <w:tcW w:w="290" w:type="pct"/>
            <w:tcBorders>
              <w:top w:val="single" w:sz="8" w:space="0" w:color="000000"/>
              <w:left w:val="single" w:sz="4" w:space="0" w:color="auto"/>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sz w:val="24"/>
                <w:szCs w:val="24"/>
                <w:lang w:val="kk-KZ" w:eastAsia="en-US"/>
              </w:rPr>
              <w:t>+</w:t>
            </w:r>
          </w:p>
        </w:tc>
        <w:tc>
          <w:tcPr>
            <w:tcW w:w="362"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1"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1"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sz w:val="24"/>
                <w:szCs w:val="24"/>
                <w:lang w:val="kk-KZ" w:eastAsia="en-US"/>
              </w:rPr>
              <w:t>+</w:t>
            </w:r>
          </w:p>
        </w:tc>
        <w:tc>
          <w:tcPr>
            <w:tcW w:w="409"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85"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sz w:val="24"/>
                <w:szCs w:val="24"/>
                <w:lang w:val="kk-KZ" w:eastAsia="en-US"/>
              </w:rPr>
              <w:t>+</w:t>
            </w:r>
          </w:p>
        </w:tc>
        <w:tc>
          <w:tcPr>
            <w:tcW w:w="361"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r>
      <w:tr w:rsidR="00A80FAC" w:rsidRPr="00B3684B" w:rsidTr="007C49C1">
        <w:trPr>
          <w:trHeight w:val="20"/>
        </w:trPr>
        <w:tc>
          <w:tcPr>
            <w:tcW w:w="73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F345A" w:rsidRPr="00B3684B" w:rsidRDefault="00A80FAC" w:rsidP="007C49C1">
            <w:pPr>
              <w:spacing w:after="0" w:line="240" w:lineRule="auto"/>
              <w:ind w:left="142" w:right="76" w:hanging="142"/>
              <w:rPr>
                <w:rFonts w:ascii="Times New Roman" w:hAnsi="Times New Roman" w:cs="Times New Roman"/>
                <w:color w:val="000000"/>
                <w:sz w:val="24"/>
                <w:szCs w:val="24"/>
                <w:lang w:val="kk-KZ"/>
              </w:rPr>
            </w:pPr>
            <w:r w:rsidRPr="00B3684B">
              <w:rPr>
                <w:rFonts w:ascii="Times New Roman" w:hAnsi="Times New Roman" w:cs="Times New Roman"/>
                <w:sz w:val="24"/>
                <w:szCs w:val="24"/>
                <w:lang w:val="kk-KZ"/>
              </w:rPr>
              <w:t>ЖҚ</w:t>
            </w:r>
            <w:r w:rsidRPr="00B3684B">
              <w:rPr>
                <w:rFonts w:ascii="Times New Roman" w:hAnsi="Times New Roman" w:cs="Times New Roman"/>
                <w:color w:val="000000"/>
                <w:sz w:val="24"/>
                <w:szCs w:val="24"/>
                <w:lang w:val="kk-KZ"/>
              </w:rPr>
              <w:t xml:space="preserve"> </w:t>
            </w:r>
            <w:r w:rsidR="008F345A" w:rsidRPr="00B3684B">
              <w:rPr>
                <w:rFonts w:ascii="Times New Roman" w:hAnsi="Times New Roman" w:cs="Times New Roman"/>
                <w:color w:val="000000"/>
                <w:sz w:val="24"/>
                <w:szCs w:val="24"/>
                <w:lang w:val="kk-KZ"/>
              </w:rPr>
              <w:t>2</w:t>
            </w:r>
          </w:p>
        </w:tc>
        <w:tc>
          <w:tcPr>
            <w:tcW w:w="361"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r w:rsidRPr="00B3684B">
              <w:rPr>
                <w:rFonts w:ascii="Times New Roman" w:hAnsi="Times New Roman" w:cs="Times New Roman"/>
                <w:noProof/>
                <w:color w:val="000000"/>
                <w:sz w:val="24"/>
                <w:szCs w:val="24"/>
                <w:lang w:val="kk-KZ" w:eastAsia="en-US"/>
              </w:rPr>
              <w:t>+</w:t>
            </w:r>
          </w:p>
        </w:tc>
        <w:tc>
          <w:tcPr>
            <w:tcW w:w="290"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p>
        </w:tc>
        <w:tc>
          <w:tcPr>
            <w:tcW w:w="361"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p>
        </w:tc>
        <w:tc>
          <w:tcPr>
            <w:tcW w:w="290" w:type="pct"/>
            <w:tcBorders>
              <w:top w:val="single" w:sz="8" w:space="0" w:color="000000"/>
              <w:left w:val="single" w:sz="4" w:space="0" w:color="auto"/>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sz w:val="24"/>
                <w:szCs w:val="24"/>
                <w:lang w:val="kk-KZ" w:eastAsia="en-US"/>
              </w:rPr>
              <w:t>+</w:t>
            </w:r>
          </w:p>
        </w:tc>
        <w:tc>
          <w:tcPr>
            <w:tcW w:w="362"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1"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1"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409"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sz w:val="24"/>
                <w:szCs w:val="24"/>
                <w:lang w:val="kk-KZ" w:eastAsia="en-US"/>
              </w:rPr>
              <w:t>+</w:t>
            </w:r>
          </w:p>
        </w:tc>
        <w:tc>
          <w:tcPr>
            <w:tcW w:w="385"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1"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r>
      <w:tr w:rsidR="00A80FAC" w:rsidRPr="00B3684B" w:rsidTr="007C49C1">
        <w:trPr>
          <w:trHeight w:val="20"/>
        </w:trPr>
        <w:tc>
          <w:tcPr>
            <w:tcW w:w="73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F345A" w:rsidRPr="00B3684B" w:rsidRDefault="00A80FAC" w:rsidP="007C49C1">
            <w:pPr>
              <w:spacing w:after="0" w:line="240" w:lineRule="auto"/>
              <w:ind w:left="142" w:right="76" w:hanging="142"/>
              <w:rPr>
                <w:rFonts w:ascii="Times New Roman" w:hAnsi="Times New Roman" w:cs="Times New Roman"/>
                <w:color w:val="000000"/>
                <w:sz w:val="24"/>
                <w:szCs w:val="24"/>
                <w:lang w:val="kk-KZ"/>
              </w:rPr>
            </w:pPr>
            <w:r w:rsidRPr="00B3684B">
              <w:rPr>
                <w:rFonts w:ascii="Times New Roman" w:hAnsi="Times New Roman" w:cs="Times New Roman"/>
                <w:sz w:val="24"/>
                <w:szCs w:val="24"/>
                <w:lang w:val="kk-KZ"/>
              </w:rPr>
              <w:t>ЖҚ</w:t>
            </w:r>
            <w:r w:rsidRPr="00B3684B">
              <w:rPr>
                <w:rFonts w:ascii="Times New Roman" w:hAnsi="Times New Roman" w:cs="Times New Roman"/>
                <w:color w:val="000000"/>
                <w:sz w:val="24"/>
                <w:szCs w:val="24"/>
                <w:lang w:val="kk-KZ"/>
              </w:rPr>
              <w:t xml:space="preserve"> </w:t>
            </w:r>
            <w:r w:rsidR="008F345A" w:rsidRPr="00B3684B">
              <w:rPr>
                <w:rFonts w:ascii="Times New Roman" w:hAnsi="Times New Roman" w:cs="Times New Roman"/>
                <w:color w:val="000000"/>
                <w:sz w:val="24"/>
                <w:szCs w:val="24"/>
                <w:lang w:val="kk-KZ"/>
              </w:rPr>
              <w:t>3</w:t>
            </w:r>
          </w:p>
        </w:tc>
        <w:tc>
          <w:tcPr>
            <w:tcW w:w="361"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p>
        </w:tc>
        <w:tc>
          <w:tcPr>
            <w:tcW w:w="290"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r w:rsidRPr="00B3684B">
              <w:rPr>
                <w:rFonts w:ascii="Times New Roman" w:hAnsi="Times New Roman" w:cs="Times New Roman"/>
                <w:noProof/>
                <w:color w:val="000000"/>
                <w:sz w:val="24"/>
                <w:szCs w:val="24"/>
                <w:lang w:val="kk-KZ" w:eastAsia="en-US"/>
              </w:rPr>
              <w:t>+</w:t>
            </w:r>
          </w:p>
        </w:tc>
        <w:tc>
          <w:tcPr>
            <w:tcW w:w="361"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p>
        </w:tc>
        <w:tc>
          <w:tcPr>
            <w:tcW w:w="290" w:type="pct"/>
            <w:tcBorders>
              <w:top w:val="single" w:sz="8" w:space="0" w:color="000000"/>
              <w:left w:val="single" w:sz="4" w:space="0" w:color="auto"/>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sz w:val="24"/>
                <w:szCs w:val="24"/>
                <w:lang w:val="kk-KZ" w:eastAsia="en-US"/>
              </w:rPr>
              <w:t>+</w:t>
            </w:r>
          </w:p>
        </w:tc>
        <w:tc>
          <w:tcPr>
            <w:tcW w:w="361"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sz w:val="24"/>
                <w:szCs w:val="24"/>
                <w:lang w:val="kk-KZ" w:eastAsia="en-US"/>
              </w:rPr>
              <w:t>+</w:t>
            </w:r>
          </w:p>
        </w:tc>
        <w:tc>
          <w:tcPr>
            <w:tcW w:w="361"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sz w:val="24"/>
                <w:szCs w:val="24"/>
                <w:lang w:val="kk-KZ" w:eastAsia="en-US"/>
              </w:rPr>
              <w:t>+</w:t>
            </w:r>
          </w:p>
        </w:tc>
        <w:tc>
          <w:tcPr>
            <w:tcW w:w="362"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409"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sz w:val="24"/>
                <w:szCs w:val="24"/>
                <w:lang w:val="kk-KZ" w:eastAsia="en-US"/>
              </w:rPr>
              <w:t>+</w:t>
            </w:r>
          </w:p>
        </w:tc>
        <w:tc>
          <w:tcPr>
            <w:tcW w:w="385"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noProof/>
                <w:sz w:val="24"/>
                <w:szCs w:val="24"/>
                <w:lang w:val="kk-KZ" w:eastAsia="en-US"/>
              </w:rPr>
            </w:pPr>
            <w:r w:rsidRPr="00B3684B">
              <w:rPr>
                <w:rFonts w:ascii="Times New Roman" w:hAnsi="Times New Roman" w:cs="Times New Roman"/>
                <w:noProof/>
                <w:sz w:val="24"/>
                <w:szCs w:val="24"/>
                <w:lang w:val="kk-KZ" w:eastAsia="en-US"/>
              </w:rPr>
              <w:t>+</w:t>
            </w:r>
          </w:p>
        </w:tc>
        <w:tc>
          <w:tcPr>
            <w:tcW w:w="361"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noProof/>
                <w:sz w:val="24"/>
                <w:szCs w:val="24"/>
                <w:lang w:val="kk-KZ" w:eastAsia="en-US"/>
              </w:rPr>
            </w:pPr>
            <w:r w:rsidRPr="00B3684B">
              <w:rPr>
                <w:rFonts w:ascii="Times New Roman" w:hAnsi="Times New Roman" w:cs="Times New Roman"/>
                <w:noProof/>
                <w:sz w:val="24"/>
                <w:szCs w:val="24"/>
                <w:lang w:val="kk-KZ" w:eastAsia="en-US"/>
              </w:rPr>
              <w:t>+</w:t>
            </w:r>
          </w:p>
        </w:tc>
      </w:tr>
      <w:tr w:rsidR="00A80FAC" w:rsidRPr="00B3684B" w:rsidTr="007C49C1">
        <w:trPr>
          <w:trHeight w:val="20"/>
        </w:trPr>
        <w:tc>
          <w:tcPr>
            <w:tcW w:w="73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F345A" w:rsidRPr="00B3684B" w:rsidRDefault="00A80FAC" w:rsidP="007C49C1">
            <w:pPr>
              <w:spacing w:after="0" w:line="240" w:lineRule="auto"/>
              <w:ind w:left="142" w:right="76" w:hanging="142"/>
              <w:rPr>
                <w:rFonts w:ascii="Times New Roman" w:hAnsi="Times New Roman" w:cs="Times New Roman"/>
                <w:color w:val="000000"/>
                <w:sz w:val="24"/>
                <w:szCs w:val="24"/>
                <w:lang w:val="kk-KZ"/>
              </w:rPr>
            </w:pPr>
            <w:r w:rsidRPr="00B3684B">
              <w:rPr>
                <w:rFonts w:ascii="Times New Roman" w:hAnsi="Times New Roman" w:cs="Times New Roman"/>
                <w:sz w:val="24"/>
                <w:szCs w:val="24"/>
                <w:lang w:val="kk-KZ"/>
              </w:rPr>
              <w:t>ЖҚ</w:t>
            </w:r>
            <w:r w:rsidRPr="00B3684B">
              <w:rPr>
                <w:rFonts w:ascii="Times New Roman" w:hAnsi="Times New Roman" w:cs="Times New Roman"/>
                <w:color w:val="000000"/>
                <w:sz w:val="24"/>
                <w:szCs w:val="24"/>
                <w:lang w:val="kk-KZ"/>
              </w:rPr>
              <w:t xml:space="preserve"> </w:t>
            </w:r>
            <w:r w:rsidR="008F345A" w:rsidRPr="00B3684B">
              <w:rPr>
                <w:rFonts w:ascii="Times New Roman" w:hAnsi="Times New Roman" w:cs="Times New Roman"/>
                <w:color w:val="000000"/>
                <w:sz w:val="24"/>
                <w:szCs w:val="24"/>
                <w:lang w:val="kk-KZ"/>
              </w:rPr>
              <w:t>4</w:t>
            </w:r>
          </w:p>
        </w:tc>
        <w:tc>
          <w:tcPr>
            <w:tcW w:w="361"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p>
        </w:tc>
        <w:tc>
          <w:tcPr>
            <w:tcW w:w="290"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p>
        </w:tc>
        <w:tc>
          <w:tcPr>
            <w:tcW w:w="361"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r w:rsidRPr="00B3684B">
              <w:rPr>
                <w:rFonts w:ascii="Times New Roman" w:hAnsi="Times New Roman" w:cs="Times New Roman"/>
                <w:noProof/>
                <w:color w:val="000000"/>
                <w:sz w:val="24"/>
                <w:szCs w:val="24"/>
                <w:lang w:val="kk-KZ" w:eastAsia="en-US"/>
              </w:rPr>
              <w:t>+</w:t>
            </w:r>
          </w:p>
        </w:tc>
        <w:tc>
          <w:tcPr>
            <w:tcW w:w="290" w:type="pct"/>
            <w:tcBorders>
              <w:top w:val="single" w:sz="8" w:space="0" w:color="000000"/>
              <w:left w:val="single" w:sz="4" w:space="0" w:color="auto"/>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sz w:val="24"/>
                <w:szCs w:val="24"/>
                <w:lang w:val="kk-KZ" w:eastAsia="en-US"/>
              </w:rPr>
              <w:t>+</w:t>
            </w:r>
          </w:p>
        </w:tc>
        <w:tc>
          <w:tcPr>
            <w:tcW w:w="362"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1"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1"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sz w:val="24"/>
                <w:szCs w:val="24"/>
                <w:lang w:val="kk-KZ" w:eastAsia="en-US"/>
              </w:rPr>
              <w:t>+</w:t>
            </w:r>
          </w:p>
        </w:tc>
        <w:tc>
          <w:tcPr>
            <w:tcW w:w="409"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sz w:val="24"/>
                <w:szCs w:val="24"/>
                <w:lang w:val="kk-KZ" w:eastAsia="en-US"/>
              </w:rPr>
              <w:t>+</w:t>
            </w:r>
          </w:p>
        </w:tc>
        <w:tc>
          <w:tcPr>
            <w:tcW w:w="385"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sz w:val="24"/>
                <w:szCs w:val="24"/>
                <w:lang w:val="kk-KZ" w:eastAsia="en-US"/>
              </w:rPr>
              <w:t>+</w:t>
            </w:r>
          </w:p>
        </w:tc>
        <w:tc>
          <w:tcPr>
            <w:tcW w:w="361"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sz w:val="24"/>
                <w:szCs w:val="24"/>
                <w:lang w:val="kk-KZ" w:eastAsia="en-US"/>
              </w:rPr>
              <w:t>+</w:t>
            </w:r>
          </w:p>
        </w:tc>
      </w:tr>
      <w:tr w:rsidR="00A80FAC" w:rsidRPr="00B3684B" w:rsidTr="007C49C1">
        <w:trPr>
          <w:trHeight w:val="20"/>
        </w:trPr>
        <w:tc>
          <w:tcPr>
            <w:tcW w:w="73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F345A" w:rsidRPr="00B3684B" w:rsidRDefault="00A80FAC" w:rsidP="007C49C1">
            <w:pPr>
              <w:spacing w:after="0" w:line="240" w:lineRule="auto"/>
              <w:ind w:left="142" w:right="76" w:hanging="142"/>
              <w:rPr>
                <w:rFonts w:ascii="Times New Roman" w:hAnsi="Times New Roman" w:cs="Times New Roman"/>
                <w:color w:val="000000"/>
                <w:sz w:val="24"/>
                <w:szCs w:val="24"/>
                <w:lang w:val="kk-KZ"/>
              </w:rPr>
            </w:pPr>
            <w:r w:rsidRPr="00B3684B">
              <w:rPr>
                <w:rFonts w:ascii="Times New Roman" w:hAnsi="Times New Roman" w:cs="Times New Roman"/>
                <w:sz w:val="24"/>
                <w:szCs w:val="24"/>
                <w:lang w:val="kk-KZ"/>
              </w:rPr>
              <w:t>ЖҚ</w:t>
            </w:r>
            <w:r w:rsidRPr="00B3684B">
              <w:rPr>
                <w:rFonts w:ascii="Times New Roman" w:hAnsi="Times New Roman" w:cs="Times New Roman"/>
                <w:color w:val="000000"/>
                <w:sz w:val="24"/>
                <w:szCs w:val="24"/>
                <w:lang w:val="kk-KZ"/>
              </w:rPr>
              <w:t xml:space="preserve"> </w:t>
            </w:r>
            <w:r w:rsidR="008F345A" w:rsidRPr="00B3684B">
              <w:rPr>
                <w:rFonts w:ascii="Times New Roman" w:hAnsi="Times New Roman" w:cs="Times New Roman"/>
                <w:color w:val="000000"/>
                <w:sz w:val="24"/>
                <w:szCs w:val="24"/>
                <w:lang w:val="kk-KZ"/>
              </w:rPr>
              <w:t>5</w:t>
            </w:r>
          </w:p>
        </w:tc>
        <w:tc>
          <w:tcPr>
            <w:tcW w:w="361"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r w:rsidRPr="00B3684B">
              <w:rPr>
                <w:rFonts w:ascii="Times New Roman" w:hAnsi="Times New Roman" w:cs="Times New Roman"/>
                <w:noProof/>
                <w:color w:val="000000"/>
                <w:sz w:val="24"/>
                <w:szCs w:val="24"/>
                <w:lang w:val="kk-KZ" w:eastAsia="en-US"/>
              </w:rPr>
              <w:t>+</w:t>
            </w:r>
          </w:p>
        </w:tc>
        <w:tc>
          <w:tcPr>
            <w:tcW w:w="290"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r w:rsidRPr="00B3684B">
              <w:rPr>
                <w:rFonts w:ascii="Times New Roman" w:hAnsi="Times New Roman" w:cs="Times New Roman"/>
                <w:noProof/>
                <w:color w:val="000000"/>
                <w:sz w:val="24"/>
                <w:szCs w:val="24"/>
                <w:lang w:val="kk-KZ" w:eastAsia="en-US"/>
              </w:rPr>
              <w:t>+</w:t>
            </w:r>
          </w:p>
        </w:tc>
        <w:tc>
          <w:tcPr>
            <w:tcW w:w="361"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r w:rsidRPr="00B3684B">
              <w:rPr>
                <w:rFonts w:ascii="Times New Roman" w:hAnsi="Times New Roman" w:cs="Times New Roman"/>
                <w:noProof/>
                <w:color w:val="000000"/>
                <w:sz w:val="24"/>
                <w:szCs w:val="24"/>
                <w:lang w:val="kk-KZ" w:eastAsia="en-US"/>
              </w:rPr>
              <w:t>+</w:t>
            </w:r>
          </w:p>
        </w:tc>
        <w:tc>
          <w:tcPr>
            <w:tcW w:w="290" w:type="pct"/>
            <w:tcBorders>
              <w:top w:val="single" w:sz="8" w:space="0" w:color="000000"/>
              <w:left w:val="single" w:sz="4" w:space="0" w:color="auto"/>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61"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1"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409"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85"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61"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r>
      <w:tr w:rsidR="00A80FAC" w:rsidRPr="00B3684B" w:rsidTr="007C49C1">
        <w:trPr>
          <w:trHeight w:val="20"/>
        </w:trPr>
        <w:tc>
          <w:tcPr>
            <w:tcW w:w="73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F345A" w:rsidRPr="00B3684B" w:rsidRDefault="00A80FAC" w:rsidP="007C49C1">
            <w:pPr>
              <w:spacing w:after="0" w:line="240" w:lineRule="auto"/>
              <w:ind w:left="142" w:right="76" w:hanging="142"/>
              <w:rPr>
                <w:rFonts w:ascii="Times New Roman" w:hAnsi="Times New Roman" w:cs="Times New Roman"/>
                <w:color w:val="000000"/>
                <w:sz w:val="24"/>
                <w:szCs w:val="24"/>
                <w:lang w:val="kk-KZ"/>
              </w:rPr>
            </w:pPr>
            <w:r w:rsidRPr="00B3684B">
              <w:rPr>
                <w:rFonts w:ascii="Times New Roman" w:hAnsi="Times New Roman" w:cs="Times New Roman"/>
                <w:sz w:val="24"/>
                <w:szCs w:val="24"/>
                <w:lang w:val="kk-KZ"/>
              </w:rPr>
              <w:t>ЖҚ</w:t>
            </w:r>
            <w:r w:rsidRPr="00B3684B">
              <w:rPr>
                <w:rFonts w:ascii="Times New Roman" w:hAnsi="Times New Roman" w:cs="Times New Roman"/>
                <w:color w:val="000000"/>
                <w:sz w:val="24"/>
                <w:szCs w:val="24"/>
                <w:lang w:val="kk-KZ"/>
              </w:rPr>
              <w:t xml:space="preserve"> </w:t>
            </w:r>
            <w:r w:rsidR="008F345A" w:rsidRPr="00B3684B">
              <w:rPr>
                <w:rFonts w:ascii="Times New Roman" w:hAnsi="Times New Roman" w:cs="Times New Roman"/>
                <w:color w:val="000000"/>
                <w:sz w:val="24"/>
                <w:szCs w:val="24"/>
                <w:lang w:val="kk-KZ"/>
              </w:rPr>
              <w:t>6</w:t>
            </w:r>
          </w:p>
        </w:tc>
        <w:tc>
          <w:tcPr>
            <w:tcW w:w="361"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p>
        </w:tc>
        <w:tc>
          <w:tcPr>
            <w:tcW w:w="290"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r w:rsidRPr="00B3684B">
              <w:rPr>
                <w:rFonts w:ascii="Times New Roman" w:hAnsi="Times New Roman" w:cs="Times New Roman"/>
                <w:noProof/>
                <w:color w:val="000000"/>
                <w:sz w:val="24"/>
                <w:szCs w:val="24"/>
                <w:lang w:val="kk-KZ" w:eastAsia="en-US"/>
              </w:rPr>
              <w:t>+</w:t>
            </w:r>
          </w:p>
        </w:tc>
        <w:tc>
          <w:tcPr>
            <w:tcW w:w="361"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p>
        </w:tc>
        <w:tc>
          <w:tcPr>
            <w:tcW w:w="290" w:type="pct"/>
            <w:tcBorders>
              <w:top w:val="single" w:sz="8" w:space="0" w:color="000000"/>
              <w:left w:val="single" w:sz="4" w:space="0" w:color="auto"/>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61"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1"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409"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85"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61"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r>
      <w:tr w:rsidR="00A80FAC" w:rsidRPr="00B3684B" w:rsidTr="007C49C1">
        <w:trPr>
          <w:trHeight w:val="20"/>
        </w:trPr>
        <w:tc>
          <w:tcPr>
            <w:tcW w:w="73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F345A" w:rsidRPr="00B3684B" w:rsidRDefault="00A80FAC" w:rsidP="007C49C1">
            <w:pPr>
              <w:spacing w:after="0" w:line="240" w:lineRule="auto"/>
              <w:ind w:left="142" w:right="76" w:hanging="142"/>
              <w:rPr>
                <w:rFonts w:ascii="Times New Roman" w:hAnsi="Times New Roman" w:cs="Times New Roman"/>
                <w:color w:val="000000"/>
                <w:sz w:val="24"/>
                <w:szCs w:val="24"/>
                <w:lang w:val="kk-KZ"/>
              </w:rPr>
            </w:pPr>
            <w:r w:rsidRPr="00B3684B">
              <w:rPr>
                <w:rFonts w:ascii="Times New Roman" w:hAnsi="Times New Roman" w:cs="Times New Roman"/>
                <w:sz w:val="24"/>
                <w:szCs w:val="24"/>
                <w:lang w:val="kk-KZ"/>
              </w:rPr>
              <w:t>ЖҚ</w:t>
            </w:r>
            <w:r w:rsidRPr="00B3684B">
              <w:rPr>
                <w:rFonts w:ascii="Times New Roman" w:hAnsi="Times New Roman" w:cs="Times New Roman"/>
                <w:color w:val="000000"/>
                <w:sz w:val="24"/>
                <w:szCs w:val="24"/>
                <w:lang w:val="kk-KZ"/>
              </w:rPr>
              <w:t xml:space="preserve"> </w:t>
            </w:r>
            <w:r w:rsidR="008F345A" w:rsidRPr="00B3684B">
              <w:rPr>
                <w:rFonts w:ascii="Times New Roman" w:hAnsi="Times New Roman" w:cs="Times New Roman"/>
                <w:color w:val="000000"/>
                <w:sz w:val="24"/>
                <w:szCs w:val="24"/>
                <w:lang w:val="kk-KZ"/>
              </w:rPr>
              <w:t>7</w:t>
            </w:r>
          </w:p>
        </w:tc>
        <w:tc>
          <w:tcPr>
            <w:tcW w:w="361"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r w:rsidRPr="00B3684B">
              <w:rPr>
                <w:rFonts w:ascii="Times New Roman" w:hAnsi="Times New Roman" w:cs="Times New Roman"/>
                <w:noProof/>
                <w:color w:val="000000"/>
                <w:sz w:val="24"/>
                <w:szCs w:val="24"/>
                <w:lang w:val="kk-KZ" w:eastAsia="en-US"/>
              </w:rPr>
              <w:t>+</w:t>
            </w:r>
          </w:p>
        </w:tc>
        <w:tc>
          <w:tcPr>
            <w:tcW w:w="290"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r w:rsidRPr="00B3684B">
              <w:rPr>
                <w:rFonts w:ascii="Times New Roman" w:hAnsi="Times New Roman" w:cs="Times New Roman"/>
                <w:noProof/>
                <w:color w:val="000000"/>
                <w:sz w:val="24"/>
                <w:szCs w:val="24"/>
                <w:lang w:val="kk-KZ" w:eastAsia="en-US"/>
              </w:rPr>
              <w:t>+</w:t>
            </w:r>
          </w:p>
        </w:tc>
        <w:tc>
          <w:tcPr>
            <w:tcW w:w="361"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p>
        </w:tc>
        <w:tc>
          <w:tcPr>
            <w:tcW w:w="290" w:type="pct"/>
            <w:tcBorders>
              <w:top w:val="single" w:sz="8" w:space="0" w:color="000000"/>
              <w:left w:val="single" w:sz="4" w:space="0" w:color="auto"/>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sz w:val="24"/>
                <w:szCs w:val="24"/>
                <w:lang w:val="kk-KZ" w:eastAsia="en-US"/>
              </w:rPr>
              <w:t>+</w:t>
            </w:r>
          </w:p>
        </w:tc>
        <w:tc>
          <w:tcPr>
            <w:tcW w:w="362"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61"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sz w:val="24"/>
                <w:szCs w:val="24"/>
                <w:lang w:val="kk-KZ" w:eastAsia="en-US"/>
              </w:rPr>
              <w:t>+</w:t>
            </w:r>
          </w:p>
        </w:tc>
        <w:tc>
          <w:tcPr>
            <w:tcW w:w="361"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409"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85"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1"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r>
      <w:tr w:rsidR="00A80FAC" w:rsidRPr="00B3684B" w:rsidTr="007C49C1">
        <w:trPr>
          <w:trHeight w:val="20"/>
        </w:trPr>
        <w:tc>
          <w:tcPr>
            <w:tcW w:w="73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F345A" w:rsidRPr="00B3684B" w:rsidRDefault="00A80FAC" w:rsidP="007C49C1">
            <w:pPr>
              <w:spacing w:after="0" w:line="240" w:lineRule="auto"/>
              <w:ind w:left="142" w:right="76" w:hanging="142"/>
              <w:rPr>
                <w:rFonts w:ascii="Times New Roman" w:hAnsi="Times New Roman" w:cs="Times New Roman"/>
                <w:color w:val="000000"/>
                <w:sz w:val="24"/>
                <w:szCs w:val="24"/>
                <w:lang w:val="kk-KZ"/>
              </w:rPr>
            </w:pPr>
            <w:r w:rsidRPr="00B3684B">
              <w:rPr>
                <w:rFonts w:ascii="Times New Roman" w:hAnsi="Times New Roman" w:cs="Times New Roman"/>
                <w:sz w:val="24"/>
                <w:szCs w:val="24"/>
                <w:lang w:val="kk-KZ"/>
              </w:rPr>
              <w:t>КҚ</w:t>
            </w:r>
            <w:r w:rsidRPr="00B3684B">
              <w:rPr>
                <w:rFonts w:ascii="Times New Roman" w:hAnsi="Times New Roman" w:cs="Times New Roman"/>
                <w:color w:val="000000"/>
                <w:sz w:val="24"/>
                <w:szCs w:val="24"/>
                <w:lang w:val="kk-KZ"/>
              </w:rPr>
              <w:t xml:space="preserve"> </w:t>
            </w:r>
            <w:r w:rsidR="008F345A" w:rsidRPr="00B3684B">
              <w:rPr>
                <w:rFonts w:ascii="Times New Roman" w:hAnsi="Times New Roman" w:cs="Times New Roman"/>
                <w:color w:val="000000"/>
                <w:sz w:val="24"/>
                <w:szCs w:val="24"/>
                <w:lang w:val="kk-KZ"/>
              </w:rPr>
              <w:t>1</w:t>
            </w:r>
          </w:p>
        </w:tc>
        <w:tc>
          <w:tcPr>
            <w:tcW w:w="361" w:type="pct"/>
            <w:tcBorders>
              <w:top w:val="single" w:sz="8" w:space="0" w:color="000000"/>
              <w:left w:val="single" w:sz="4" w:space="0" w:color="auto"/>
              <w:bottom w:val="single" w:sz="8" w:space="0" w:color="000000"/>
              <w:right w:val="single" w:sz="4" w:space="0" w:color="auto"/>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290" w:type="pct"/>
            <w:tcBorders>
              <w:top w:val="single" w:sz="8" w:space="0" w:color="000000"/>
              <w:left w:val="single" w:sz="4" w:space="0" w:color="auto"/>
              <w:bottom w:val="single" w:sz="8" w:space="0" w:color="000000"/>
              <w:right w:val="single" w:sz="4" w:space="0" w:color="auto"/>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61" w:type="pct"/>
            <w:tcBorders>
              <w:top w:val="single" w:sz="8" w:space="0" w:color="000000"/>
              <w:left w:val="single" w:sz="4" w:space="0" w:color="auto"/>
              <w:bottom w:val="single" w:sz="8" w:space="0" w:color="000000"/>
              <w:right w:val="single" w:sz="4" w:space="0" w:color="auto"/>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290" w:type="pct"/>
            <w:tcBorders>
              <w:top w:val="single" w:sz="8" w:space="0" w:color="000000"/>
              <w:left w:val="single" w:sz="4" w:space="0" w:color="auto"/>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62"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62"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61"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61"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62"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409"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85"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61"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r>
      <w:tr w:rsidR="00A80FAC" w:rsidRPr="00B3684B" w:rsidTr="007C49C1">
        <w:trPr>
          <w:trHeight w:val="20"/>
        </w:trPr>
        <w:tc>
          <w:tcPr>
            <w:tcW w:w="73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F345A" w:rsidRPr="00B3684B" w:rsidRDefault="00A80FAC" w:rsidP="007C49C1">
            <w:pPr>
              <w:spacing w:after="0" w:line="240" w:lineRule="auto"/>
              <w:ind w:left="142" w:right="76" w:hanging="142"/>
              <w:rPr>
                <w:rFonts w:ascii="Times New Roman" w:hAnsi="Times New Roman" w:cs="Times New Roman"/>
                <w:color w:val="000000"/>
                <w:sz w:val="24"/>
                <w:szCs w:val="24"/>
                <w:lang w:val="kk-KZ"/>
              </w:rPr>
            </w:pPr>
            <w:r w:rsidRPr="00B3684B">
              <w:rPr>
                <w:rFonts w:ascii="Times New Roman" w:hAnsi="Times New Roman" w:cs="Times New Roman"/>
                <w:sz w:val="24"/>
                <w:szCs w:val="24"/>
                <w:lang w:val="kk-KZ"/>
              </w:rPr>
              <w:t>КҚ</w:t>
            </w:r>
            <w:r w:rsidRPr="00B3684B">
              <w:rPr>
                <w:rFonts w:ascii="Times New Roman" w:hAnsi="Times New Roman" w:cs="Times New Roman"/>
                <w:color w:val="000000"/>
                <w:sz w:val="24"/>
                <w:szCs w:val="24"/>
                <w:lang w:val="kk-KZ"/>
              </w:rPr>
              <w:t xml:space="preserve"> </w:t>
            </w:r>
            <w:r w:rsidR="008F345A" w:rsidRPr="00B3684B">
              <w:rPr>
                <w:rFonts w:ascii="Times New Roman" w:hAnsi="Times New Roman" w:cs="Times New Roman"/>
                <w:color w:val="000000"/>
                <w:sz w:val="24"/>
                <w:szCs w:val="24"/>
                <w:lang w:val="kk-KZ"/>
              </w:rPr>
              <w:t>2</w:t>
            </w:r>
          </w:p>
        </w:tc>
        <w:tc>
          <w:tcPr>
            <w:tcW w:w="361" w:type="pct"/>
            <w:tcBorders>
              <w:top w:val="single" w:sz="8" w:space="0" w:color="000000"/>
              <w:left w:val="single" w:sz="4" w:space="0" w:color="auto"/>
              <w:bottom w:val="single" w:sz="8" w:space="0" w:color="000000"/>
              <w:right w:val="single" w:sz="4" w:space="0" w:color="auto"/>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290"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p>
        </w:tc>
        <w:tc>
          <w:tcPr>
            <w:tcW w:w="361" w:type="pct"/>
            <w:tcBorders>
              <w:top w:val="single" w:sz="8" w:space="0" w:color="000000"/>
              <w:left w:val="single" w:sz="4" w:space="0" w:color="auto"/>
              <w:bottom w:val="single" w:sz="8" w:space="0" w:color="000000"/>
              <w:right w:val="single" w:sz="4" w:space="0" w:color="auto"/>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290" w:type="pct"/>
            <w:tcBorders>
              <w:top w:val="single" w:sz="8" w:space="0" w:color="000000"/>
              <w:left w:val="single" w:sz="4" w:space="0" w:color="auto"/>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62"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62"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61"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61"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62"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409"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85"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61"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r>
      <w:tr w:rsidR="00A80FAC" w:rsidRPr="00B3684B" w:rsidTr="007C49C1">
        <w:trPr>
          <w:trHeight w:val="20"/>
        </w:trPr>
        <w:tc>
          <w:tcPr>
            <w:tcW w:w="73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F345A" w:rsidRPr="00B3684B" w:rsidRDefault="00A80FAC" w:rsidP="007C49C1">
            <w:pPr>
              <w:spacing w:after="0" w:line="240" w:lineRule="auto"/>
              <w:ind w:left="142" w:right="76" w:hanging="142"/>
              <w:rPr>
                <w:rFonts w:ascii="Times New Roman" w:hAnsi="Times New Roman" w:cs="Times New Roman"/>
                <w:color w:val="000000"/>
                <w:sz w:val="24"/>
                <w:szCs w:val="24"/>
                <w:lang w:val="kk-KZ"/>
              </w:rPr>
            </w:pPr>
            <w:r w:rsidRPr="00B3684B">
              <w:rPr>
                <w:rFonts w:ascii="Times New Roman" w:hAnsi="Times New Roman" w:cs="Times New Roman"/>
                <w:sz w:val="24"/>
                <w:szCs w:val="24"/>
                <w:lang w:val="kk-KZ"/>
              </w:rPr>
              <w:t>КҚ</w:t>
            </w:r>
            <w:r w:rsidRPr="00B3684B">
              <w:rPr>
                <w:rFonts w:ascii="Times New Roman" w:hAnsi="Times New Roman" w:cs="Times New Roman"/>
                <w:color w:val="000000"/>
                <w:sz w:val="24"/>
                <w:szCs w:val="24"/>
                <w:lang w:val="kk-KZ"/>
              </w:rPr>
              <w:t xml:space="preserve"> </w:t>
            </w:r>
            <w:r w:rsidR="008F345A" w:rsidRPr="00B3684B">
              <w:rPr>
                <w:rFonts w:ascii="Times New Roman" w:hAnsi="Times New Roman" w:cs="Times New Roman"/>
                <w:color w:val="000000"/>
                <w:sz w:val="24"/>
                <w:szCs w:val="24"/>
                <w:lang w:val="kk-KZ"/>
              </w:rPr>
              <w:t>3</w:t>
            </w:r>
          </w:p>
        </w:tc>
        <w:tc>
          <w:tcPr>
            <w:tcW w:w="361" w:type="pct"/>
            <w:tcBorders>
              <w:top w:val="single" w:sz="8" w:space="0" w:color="000000"/>
              <w:left w:val="single" w:sz="4" w:space="0" w:color="auto"/>
              <w:bottom w:val="single" w:sz="8" w:space="0" w:color="000000"/>
              <w:right w:val="single" w:sz="4" w:space="0" w:color="auto"/>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290"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p>
        </w:tc>
        <w:tc>
          <w:tcPr>
            <w:tcW w:w="361"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p>
        </w:tc>
        <w:tc>
          <w:tcPr>
            <w:tcW w:w="290" w:type="pct"/>
            <w:tcBorders>
              <w:top w:val="single" w:sz="8" w:space="0" w:color="000000"/>
              <w:left w:val="single" w:sz="4" w:space="0" w:color="auto"/>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noProof/>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61"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1"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409"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85"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61"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r>
      <w:tr w:rsidR="00A80FAC" w:rsidRPr="00B3684B" w:rsidTr="007C49C1">
        <w:trPr>
          <w:trHeight w:val="20"/>
        </w:trPr>
        <w:tc>
          <w:tcPr>
            <w:tcW w:w="73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F345A" w:rsidRPr="00B3684B" w:rsidRDefault="00A80FAC" w:rsidP="007C49C1">
            <w:pPr>
              <w:spacing w:after="0" w:line="240" w:lineRule="auto"/>
              <w:ind w:left="142" w:right="76" w:hanging="142"/>
              <w:rPr>
                <w:rFonts w:ascii="Times New Roman" w:hAnsi="Times New Roman" w:cs="Times New Roman"/>
                <w:color w:val="000000"/>
                <w:sz w:val="24"/>
                <w:szCs w:val="24"/>
                <w:lang w:val="kk-KZ"/>
              </w:rPr>
            </w:pPr>
            <w:r w:rsidRPr="00B3684B">
              <w:rPr>
                <w:rFonts w:ascii="Times New Roman" w:hAnsi="Times New Roman" w:cs="Times New Roman"/>
                <w:sz w:val="24"/>
                <w:szCs w:val="24"/>
                <w:lang w:val="kk-KZ"/>
              </w:rPr>
              <w:t>КҚ</w:t>
            </w:r>
            <w:r w:rsidRPr="00B3684B">
              <w:rPr>
                <w:rFonts w:ascii="Times New Roman" w:hAnsi="Times New Roman" w:cs="Times New Roman"/>
                <w:color w:val="000000"/>
                <w:sz w:val="24"/>
                <w:szCs w:val="24"/>
                <w:lang w:val="kk-KZ"/>
              </w:rPr>
              <w:t xml:space="preserve"> </w:t>
            </w:r>
            <w:r w:rsidR="008F345A" w:rsidRPr="00B3684B">
              <w:rPr>
                <w:rFonts w:ascii="Times New Roman" w:hAnsi="Times New Roman" w:cs="Times New Roman"/>
                <w:color w:val="000000"/>
                <w:sz w:val="24"/>
                <w:szCs w:val="24"/>
                <w:lang w:val="kk-KZ"/>
              </w:rPr>
              <w:t>4</w:t>
            </w:r>
          </w:p>
        </w:tc>
        <w:tc>
          <w:tcPr>
            <w:tcW w:w="361" w:type="pct"/>
            <w:tcBorders>
              <w:top w:val="single" w:sz="8" w:space="0" w:color="000000"/>
              <w:left w:val="single" w:sz="4" w:space="0" w:color="auto"/>
              <w:bottom w:val="single" w:sz="8" w:space="0" w:color="000000"/>
              <w:right w:val="single" w:sz="4" w:space="0" w:color="auto"/>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290"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p>
        </w:tc>
        <w:tc>
          <w:tcPr>
            <w:tcW w:w="361"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p>
        </w:tc>
        <w:tc>
          <w:tcPr>
            <w:tcW w:w="290" w:type="pct"/>
            <w:tcBorders>
              <w:top w:val="single" w:sz="8" w:space="0" w:color="000000"/>
              <w:left w:val="single" w:sz="4" w:space="0" w:color="auto"/>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noProof/>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1"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1"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409"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85"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61"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r>
      <w:tr w:rsidR="00A80FAC" w:rsidRPr="00B3684B" w:rsidTr="007C49C1">
        <w:trPr>
          <w:trHeight w:val="312"/>
        </w:trPr>
        <w:tc>
          <w:tcPr>
            <w:tcW w:w="734"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8F345A" w:rsidRPr="00B3684B" w:rsidRDefault="00A80FAC" w:rsidP="007C49C1">
            <w:pPr>
              <w:spacing w:after="0" w:line="240" w:lineRule="auto"/>
              <w:ind w:left="142" w:right="76" w:hanging="142"/>
              <w:rPr>
                <w:rFonts w:ascii="Times New Roman" w:hAnsi="Times New Roman" w:cs="Times New Roman"/>
                <w:color w:val="000000"/>
                <w:sz w:val="24"/>
                <w:szCs w:val="24"/>
                <w:lang w:val="kk-KZ"/>
              </w:rPr>
            </w:pPr>
            <w:r w:rsidRPr="00B3684B">
              <w:rPr>
                <w:rFonts w:ascii="Times New Roman" w:hAnsi="Times New Roman" w:cs="Times New Roman"/>
                <w:sz w:val="24"/>
                <w:szCs w:val="24"/>
                <w:lang w:val="kk-KZ"/>
              </w:rPr>
              <w:t>КҚ</w:t>
            </w:r>
            <w:r w:rsidRPr="00B3684B">
              <w:rPr>
                <w:rFonts w:ascii="Times New Roman" w:hAnsi="Times New Roman" w:cs="Times New Roman"/>
                <w:color w:val="000000"/>
                <w:sz w:val="24"/>
                <w:szCs w:val="24"/>
                <w:lang w:val="kk-KZ"/>
              </w:rPr>
              <w:t xml:space="preserve"> </w:t>
            </w:r>
            <w:r w:rsidR="008F345A" w:rsidRPr="00B3684B">
              <w:rPr>
                <w:rFonts w:ascii="Times New Roman" w:hAnsi="Times New Roman" w:cs="Times New Roman"/>
                <w:color w:val="000000"/>
                <w:sz w:val="24"/>
                <w:szCs w:val="24"/>
                <w:lang w:val="kk-KZ"/>
              </w:rPr>
              <w:t>5</w:t>
            </w:r>
          </w:p>
        </w:tc>
        <w:tc>
          <w:tcPr>
            <w:tcW w:w="361"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r w:rsidRPr="00B3684B">
              <w:rPr>
                <w:rFonts w:ascii="Times New Roman" w:hAnsi="Times New Roman" w:cs="Times New Roman"/>
                <w:noProof/>
                <w:color w:val="000000"/>
                <w:sz w:val="24"/>
                <w:szCs w:val="24"/>
                <w:lang w:val="kk-KZ" w:eastAsia="en-US"/>
              </w:rPr>
              <w:t>+</w:t>
            </w:r>
          </w:p>
        </w:tc>
        <w:tc>
          <w:tcPr>
            <w:tcW w:w="290"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p>
        </w:tc>
        <w:tc>
          <w:tcPr>
            <w:tcW w:w="361" w:type="pct"/>
            <w:tcBorders>
              <w:top w:val="single" w:sz="8" w:space="0" w:color="000000"/>
              <w:left w:val="single" w:sz="4" w:space="0" w:color="auto"/>
              <w:bottom w:val="single" w:sz="8" w:space="0" w:color="000000"/>
              <w:right w:val="single" w:sz="4" w:space="0" w:color="auto"/>
            </w:tcBorders>
            <w:vAlign w:val="center"/>
          </w:tcPr>
          <w:p w:rsidR="008F345A" w:rsidRPr="00B3684B" w:rsidRDefault="008F345A" w:rsidP="007C49C1">
            <w:pPr>
              <w:spacing w:after="0" w:line="240" w:lineRule="auto"/>
              <w:jc w:val="center"/>
              <w:rPr>
                <w:rFonts w:ascii="Times New Roman" w:hAnsi="Times New Roman" w:cs="Times New Roman"/>
                <w:color w:val="000000"/>
                <w:sz w:val="24"/>
                <w:szCs w:val="24"/>
                <w:lang w:val="kk-KZ" w:eastAsia="en-US"/>
              </w:rPr>
            </w:pPr>
          </w:p>
        </w:tc>
        <w:tc>
          <w:tcPr>
            <w:tcW w:w="290" w:type="pct"/>
            <w:tcBorders>
              <w:top w:val="single" w:sz="8" w:space="0" w:color="000000"/>
              <w:left w:val="single" w:sz="4" w:space="0" w:color="auto"/>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noProof/>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1"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1" w:type="pct"/>
            <w:tcBorders>
              <w:top w:val="single" w:sz="8" w:space="0" w:color="000000"/>
              <w:left w:val="single" w:sz="8" w:space="0" w:color="000000"/>
              <w:bottom w:val="single" w:sz="8" w:space="0" w:color="000000"/>
              <w:right w:val="single" w:sz="8" w:space="0" w:color="000000"/>
            </w:tcBorders>
            <w:vAlign w:val="center"/>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62"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409"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c>
          <w:tcPr>
            <w:tcW w:w="385"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r w:rsidRPr="00B3684B">
              <w:rPr>
                <w:rFonts w:ascii="Times New Roman" w:hAnsi="Times New Roman" w:cs="Times New Roman"/>
                <w:noProof/>
                <w:color w:val="000000"/>
                <w:sz w:val="24"/>
                <w:szCs w:val="24"/>
                <w:lang w:val="kk-KZ" w:eastAsia="en-US"/>
              </w:rPr>
              <w:t>+</w:t>
            </w:r>
          </w:p>
        </w:tc>
        <w:tc>
          <w:tcPr>
            <w:tcW w:w="361" w:type="pct"/>
            <w:tcBorders>
              <w:top w:val="single" w:sz="8" w:space="0" w:color="000000"/>
              <w:left w:val="single" w:sz="8" w:space="0" w:color="000000"/>
              <w:bottom w:val="single" w:sz="8" w:space="0" w:color="000000"/>
              <w:right w:val="single" w:sz="8" w:space="0" w:color="000000"/>
            </w:tcBorders>
          </w:tcPr>
          <w:p w:rsidR="008F345A" w:rsidRPr="00B3684B" w:rsidRDefault="008F345A" w:rsidP="007C49C1">
            <w:pPr>
              <w:spacing w:after="0" w:line="240" w:lineRule="auto"/>
              <w:jc w:val="center"/>
              <w:rPr>
                <w:rFonts w:ascii="Times New Roman" w:hAnsi="Times New Roman" w:cs="Times New Roman"/>
                <w:sz w:val="24"/>
                <w:szCs w:val="24"/>
                <w:lang w:val="kk-KZ" w:eastAsia="en-US"/>
              </w:rPr>
            </w:pPr>
          </w:p>
        </w:tc>
      </w:tr>
    </w:tbl>
    <w:p w:rsidR="00011908" w:rsidRPr="00B3684B" w:rsidRDefault="00011908" w:rsidP="00011908">
      <w:pPr>
        <w:widowControl w:val="0"/>
        <w:tabs>
          <w:tab w:val="left" w:pos="1214"/>
        </w:tabs>
        <w:autoSpaceDE w:val="0"/>
        <w:autoSpaceDN w:val="0"/>
        <w:spacing w:before="65" w:after="0" w:line="240" w:lineRule="auto"/>
        <w:ind w:right="395"/>
        <w:jc w:val="both"/>
        <w:rPr>
          <w:rFonts w:ascii="Times New Roman" w:hAnsi="Times New Roman" w:cs="Times New Roman"/>
          <w:color w:val="FF0000"/>
          <w:sz w:val="24"/>
          <w:szCs w:val="24"/>
          <w:lang w:val="kk-KZ"/>
        </w:rPr>
        <w:sectPr w:rsidR="00011908" w:rsidRPr="00B3684B" w:rsidSect="009B5E21">
          <w:footerReference w:type="default" r:id="rId8"/>
          <w:pgSz w:w="11906" w:h="16838"/>
          <w:pgMar w:top="1134" w:right="851" w:bottom="567" w:left="1418" w:header="709" w:footer="709" w:gutter="0"/>
          <w:cols w:space="708"/>
          <w:docGrid w:linePitch="360"/>
        </w:sectPr>
      </w:pPr>
    </w:p>
    <w:p w:rsidR="00011908" w:rsidRPr="00B3684B" w:rsidRDefault="00A80FAC" w:rsidP="00011908">
      <w:pPr>
        <w:widowControl w:val="0"/>
        <w:tabs>
          <w:tab w:val="left" w:pos="1214"/>
        </w:tabs>
        <w:autoSpaceDE w:val="0"/>
        <w:autoSpaceDN w:val="0"/>
        <w:spacing w:before="65" w:after="0" w:line="240" w:lineRule="auto"/>
        <w:ind w:right="395"/>
        <w:jc w:val="center"/>
        <w:rPr>
          <w:rFonts w:ascii="Times New Roman" w:eastAsia="Times New Roman" w:hAnsi="Times New Roman" w:cs="Times New Roman"/>
          <w:b/>
          <w:bCs/>
          <w:sz w:val="20"/>
          <w:szCs w:val="20"/>
          <w:lang w:val="kk-KZ" w:eastAsia="de-DE"/>
        </w:rPr>
      </w:pPr>
      <w:r w:rsidRPr="00B3684B">
        <w:rPr>
          <w:rFonts w:ascii="Times New Roman" w:eastAsia="Times New Roman" w:hAnsi="Times New Roman" w:cs="Times New Roman"/>
          <w:b/>
          <w:bCs/>
          <w:sz w:val="20"/>
          <w:szCs w:val="20"/>
          <w:lang w:val="kk-KZ" w:eastAsia="de-DE"/>
        </w:rPr>
        <w:lastRenderedPageBreak/>
        <w:t xml:space="preserve">4. </w:t>
      </w:r>
      <w:r w:rsidR="00665EC7" w:rsidRPr="00306356">
        <w:rPr>
          <w:rFonts w:ascii="Times New Roman" w:eastAsia="Times New Roman" w:hAnsi="Times New Roman"/>
          <w:b/>
          <w:sz w:val="24"/>
          <w:szCs w:val="24"/>
          <w:lang w:val="kk-KZ"/>
        </w:rPr>
        <w:t>МОДУЛЬДЕР МЕН ПӘНДЕРДІҢ ОҚЫТУ НӘТИЖЕЛЕРІН</w:t>
      </w:r>
      <w:r w:rsidR="00665EC7" w:rsidRPr="00665EC7">
        <w:rPr>
          <w:rFonts w:ascii="Times New Roman" w:eastAsia="Times New Roman" w:hAnsi="Times New Roman"/>
          <w:b/>
          <w:sz w:val="24"/>
          <w:szCs w:val="24"/>
          <w:lang w:val="kk-KZ"/>
        </w:rPr>
        <w:t xml:space="preserve"> </w:t>
      </w:r>
      <w:r w:rsidR="00665EC7" w:rsidRPr="00306356">
        <w:rPr>
          <w:rFonts w:ascii="Times New Roman" w:eastAsia="Times New Roman" w:hAnsi="Times New Roman"/>
          <w:b/>
          <w:sz w:val="24"/>
          <w:szCs w:val="24"/>
          <w:lang w:val="kk-KZ"/>
        </w:rPr>
        <w:t xml:space="preserve">ҚАЛЫПТАСТЫРУҒА </w:t>
      </w:r>
      <w:r w:rsidR="00665EC7" w:rsidRPr="00665EC7">
        <w:rPr>
          <w:rFonts w:ascii="Times New Roman" w:eastAsia="Times New Roman" w:hAnsi="Times New Roman"/>
          <w:b/>
          <w:sz w:val="24"/>
          <w:szCs w:val="24"/>
          <w:lang w:val="kk-KZ"/>
        </w:rPr>
        <w:t xml:space="preserve">ЫҚПАЛЫ МЕН </w:t>
      </w:r>
      <w:r w:rsidR="00665EC7" w:rsidRPr="00665EC7">
        <w:rPr>
          <w:rFonts w:ascii="Times New Roman" w:hAnsi="Times New Roman"/>
          <w:b/>
          <w:bCs/>
          <w:sz w:val="24"/>
          <w:szCs w:val="24"/>
          <w:lang w:val="kk-KZ"/>
        </w:rPr>
        <w:t>ЕҢБЕК КӨЛЕМІ ТУРАЛЫ</w:t>
      </w:r>
      <w:r w:rsidR="00665EC7" w:rsidRPr="00306356">
        <w:rPr>
          <w:rFonts w:ascii="Times New Roman" w:eastAsia="Times New Roman" w:hAnsi="Times New Roman"/>
          <w:b/>
          <w:sz w:val="24"/>
          <w:szCs w:val="24"/>
          <w:lang w:val="kk-KZ"/>
        </w:rPr>
        <w:t xml:space="preserve"> МӘЛІМЕТТЕР</w:t>
      </w:r>
      <w:r w:rsidR="00665EC7" w:rsidRPr="00665EC7">
        <w:rPr>
          <w:rFonts w:ascii="Times New Roman" w:hAnsi="Times New Roman"/>
          <w:b/>
          <w:bCs/>
          <w:sz w:val="24"/>
          <w:szCs w:val="24"/>
          <w:lang w:val="kk-KZ"/>
        </w:rPr>
        <w:t xml:space="preserve"> МАТРИЦАСЫ</w:t>
      </w:r>
    </w:p>
    <w:tbl>
      <w:tblPr>
        <w:tblStyle w:val="a7"/>
        <w:tblpPr w:leftFromText="180" w:rightFromText="180" w:vertAnchor="text" w:horzAnchor="margin" w:tblpXSpec="center" w:tblpY="323"/>
        <w:tblOverlap w:val="never"/>
        <w:tblW w:w="15843" w:type="dxa"/>
        <w:tblLayout w:type="fixed"/>
        <w:tblLook w:val="04A0"/>
      </w:tblPr>
      <w:tblGrid>
        <w:gridCol w:w="426"/>
        <w:gridCol w:w="1417"/>
        <w:gridCol w:w="567"/>
        <w:gridCol w:w="709"/>
        <w:gridCol w:w="1843"/>
        <w:gridCol w:w="5211"/>
        <w:gridCol w:w="567"/>
        <w:gridCol w:w="425"/>
        <w:gridCol w:w="425"/>
        <w:gridCol w:w="426"/>
        <w:gridCol w:w="425"/>
        <w:gridCol w:w="426"/>
        <w:gridCol w:w="425"/>
        <w:gridCol w:w="425"/>
        <w:gridCol w:w="425"/>
        <w:gridCol w:w="426"/>
        <w:gridCol w:w="425"/>
        <w:gridCol w:w="425"/>
        <w:gridCol w:w="425"/>
      </w:tblGrid>
      <w:tr w:rsidR="0070030D" w:rsidRPr="00B3684B" w:rsidTr="00CC5302">
        <w:trPr>
          <w:trHeight w:val="274"/>
        </w:trPr>
        <w:tc>
          <w:tcPr>
            <w:tcW w:w="426" w:type="dxa"/>
            <w:vMerge w:val="restart"/>
          </w:tcPr>
          <w:p w:rsidR="0070030D" w:rsidRPr="00B3684B" w:rsidRDefault="0070030D" w:rsidP="0070030D">
            <w:pPr>
              <w:ind w:left="-134" w:firstLine="134"/>
              <w:rPr>
                <w:rFonts w:ascii="Times New Roman" w:hAnsi="Times New Roman" w:cs="Times New Roman"/>
                <w:b/>
                <w:sz w:val="20"/>
                <w:szCs w:val="20"/>
                <w:lang w:val="kk-KZ"/>
              </w:rPr>
            </w:pPr>
            <w:r w:rsidRPr="00B3684B">
              <w:rPr>
                <w:rFonts w:ascii="Times New Roman" w:hAnsi="Times New Roman" w:cs="Times New Roman"/>
                <w:b/>
                <w:sz w:val="20"/>
                <w:szCs w:val="20"/>
                <w:lang w:val="kk-KZ"/>
              </w:rPr>
              <w:t>№</w:t>
            </w:r>
          </w:p>
        </w:tc>
        <w:tc>
          <w:tcPr>
            <w:tcW w:w="1417" w:type="dxa"/>
            <w:vMerge w:val="restart"/>
            <w:vAlign w:val="center"/>
          </w:tcPr>
          <w:p w:rsidR="0070030D" w:rsidRPr="00B3684B" w:rsidRDefault="0070030D" w:rsidP="00B45662">
            <w:pPr>
              <w:ind w:left="-108" w:right="-108"/>
              <w:jc w:val="center"/>
              <w:rPr>
                <w:rFonts w:ascii="Times New Roman" w:hAnsi="Times New Roman" w:cs="Times New Roman"/>
                <w:b/>
                <w:sz w:val="20"/>
                <w:szCs w:val="20"/>
                <w:lang w:val="kk-KZ"/>
              </w:rPr>
            </w:pPr>
            <w:r w:rsidRPr="00B3684B">
              <w:rPr>
                <w:rFonts w:ascii="Times New Roman" w:hAnsi="Times New Roman" w:cs="Times New Roman"/>
                <w:b/>
                <w:sz w:val="20"/>
                <w:szCs w:val="20"/>
                <w:lang w:val="kk-KZ"/>
              </w:rPr>
              <w:t>Модульдің атауы</w:t>
            </w:r>
          </w:p>
        </w:tc>
        <w:tc>
          <w:tcPr>
            <w:tcW w:w="567" w:type="dxa"/>
            <w:vMerge w:val="restart"/>
            <w:vAlign w:val="center"/>
          </w:tcPr>
          <w:p w:rsidR="0070030D" w:rsidRPr="00B3684B" w:rsidRDefault="0070030D" w:rsidP="00B45662">
            <w:pPr>
              <w:ind w:left="-108" w:right="-108"/>
              <w:jc w:val="center"/>
              <w:rPr>
                <w:rFonts w:ascii="Times New Roman" w:hAnsi="Times New Roman" w:cs="Times New Roman"/>
                <w:b/>
                <w:sz w:val="20"/>
                <w:szCs w:val="20"/>
                <w:lang w:val="kk-KZ"/>
              </w:rPr>
            </w:pPr>
            <w:r w:rsidRPr="00B3684B">
              <w:rPr>
                <w:rFonts w:ascii="Times New Roman" w:hAnsi="Times New Roman" w:cs="Times New Roman"/>
                <w:b/>
                <w:sz w:val="20"/>
                <w:szCs w:val="20"/>
                <w:lang w:val="kk-KZ"/>
              </w:rPr>
              <w:t xml:space="preserve">Цикл </w:t>
            </w:r>
          </w:p>
        </w:tc>
        <w:tc>
          <w:tcPr>
            <w:tcW w:w="709" w:type="dxa"/>
            <w:vMerge w:val="restart"/>
            <w:vAlign w:val="center"/>
          </w:tcPr>
          <w:p w:rsidR="0070030D" w:rsidRPr="00B3684B" w:rsidRDefault="0070030D" w:rsidP="00B45662">
            <w:pPr>
              <w:ind w:left="-108" w:right="-108"/>
              <w:jc w:val="center"/>
              <w:rPr>
                <w:rFonts w:ascii="Times New Roman" w:hAnsi="Times New Roman" w:cs="Times New Roman"/>
                <w:b/>
                <w:sz w:val="20"/>
                <w:szCs w:val="20"/>
                <w:lang w:val="kk-KZ"/>
              </w:rPr>
            </w:pPr>
            <w:r w:rsidRPr="00B3684B">
              <w:rPr>
                <w:rFonts w:ascii="Times New Roman" w:hAnsi="Times New Roman" w:cs="Times New Roman"/>
                <w:b/>
                <w:sz w:val="20"/>
                <w:szCs w:val="20"/>
                <w:lang w:val="kk-KZ"/>
              </w:rPr>
              <w:t xml:space="preserve">Компонент </w:t>
            </w:r>
          </w:p>
        </w:tc>
        <w:tc>
          <w:tcPr>
            <w:tcW w:w="1843" w:type="dxa"/>
            <w:vMerge w:val="restart"/>
            <w:vAlign w:val="center"/>
          </w:tcPr>
          <w:p w:rsidR="0070030D" w:rsidRPr="00B3684B" w:rsidRDefault="0070030D" w:rsidP="0070030D">
            <w:pPr>
              <w:jc w:val="center"/>
              <w:rPr>
                <w:rFonts w:ascii="Times New Roman" w:hAnsi="Times New Roman" w:cs="Times New Roman"/>
                <w:b/>
                <w:sz w:val="20"/>
                <w:szCs w:val="20"/>
                <w:lang w:val="kk-KZ"/>
              </w:rPr>
            </w:pPr>
            <w:r w:rsidRPr="00B3684B">
              <w:rPr>
                <w:rFonts w:ascii="Times New Roman" w:hAnsi="Times New Roman" w:cs="Times New Roman"/>
                <w:b/>
                <w:sz w:val="20"/>
                <w:szCs w:val="20"/>
                <w:lang w:val="kk-KZ"/>
              </w:rPr>
              <w:t>Пәннің атауы</w:t>
            </w:r>
          </w:p>
        </w:tc>
        <w:tc>
          <w:tcPr>
            <w:tcW w:w="5211" w:type="dxa"/>
            <w:vMerge w:val="restart"/>
            <w:vAlign w:val="center"/>
          </w:tcPr>
          <w:p w:rsidR="0070030D" w:rsidRPr="00B3684B" w:rsidRDefault="0070030D" w:rsidP="0070030D">
            <w:pPr>
              <w:jc w:val="center"/>
              <w:rPr>
                <w:rFonts w:ascii="Times New Roman" w:hAnsi="Times New Roman" w:cs="Times New Roman"/>
                <w:b/>
                <w:sz w:val="20"/>
                <w:szCs w:val="20"/>
                <w:lang w:val="kk-KZ"/>
              </w:rPr>
            </w:pPr>
            <w:r w:rsidRPr="00B3684B">
              <w:rPr>
                <w:rFonts w:ascii="Times New Roman" w:hAnsi="Times New Roman" w:cs="Times New Roman"/>
                <w:b/>
                <w:sz w:val="20"/>
                <w:szCs w:val="20"/>
                <w:lang w:val="kk-KZ"/>
              </w:rPr>
              <w:t>Пәннің қысқаша сипаттамасы</w:t>
            </w:r>
          </w:p>
        </w:tc>
        <w:tc>
          <w:tcPr>
            <w:tcW w:w="567" w:type="dxa"/>
            <w:vMerge w:val="restart"/>
            <w:vAlign w:val="center"/>
          </w:tcPr>
          <w:p w:rsidR="0070030D" w:rsidRPr="00DA3CDD" w:rsidRDefault="0070030D" w:rsidP="006C5FEC">
            <w:pPr>
              <w:ind w:left="-108" w:right="-108"/>
              <w:jc w:val="center"/>
              <w:rPr>
                <w:rFonts w:ascii="Times New Roman" w:hAnsi="Times New Roman" w:cs="Times New Roman"/>
                <w:b/>
                <w:sz w:val="20"/>
                <w:szCs w:val="20"/>
                <w:lang w:val="kk-KZ"/>
              </w:rPr>
            </w:pPr>
            <w:r w:rsidRPr="00DA3CDD">
              <w:rPr>
                <w:rFonts w:ascii="Times New Roman" w:hAnsi="Times New Roman" w:cs="Times New Roman"/>
                <w:b/>
                <w:sz w:val="20"/>
                <w:szCs w:val="20"/>
                <w:lang w:val="kk-KZ"/>
              </w:rPr>
              <w:t>Кре</w:t>
            </w:r>
            <w:r w:rsidR="006C5FEC" w:rsidRPr="00DA3CDD">
              <w:rPr>
                <w:rFonts w:ascii="Times New Roman" w:hAnsi="Times New Roman" w:cs="Times New Roman"/>
                <w:b/>
                <w:sz w:val="20"/>
                <w:szCs w:val="20"/>
                <w:lang w:val="kk-KZ"/>
              </w:rPr>
              <w:t>-</w:t>
            </w:r>
            <w:r w:rsidRPr="00DA3CDD">
              <w:rPr>
                <w:rFonts w:ascii="Times New Roman" w:hAnsi="Times New Roman" w:cs="Times New Roman"/>
                <w:b/>
                <w:sz w:val="20"/>
                <w:szCs w:val="20"/>
                <w:lang w:val="kk-KZ"/>
              </w:rPr>
              <w:t>дит саны</w:t>
            </w:r>
          </w:p>
        </w:tc>
        <w:tc>
          <w:tcPr>
            <w:tcW w:w="5103" w:type="dxa"/>
            <w:gridSpan w:val="12"/>
          </w:tcPr>
          <w:p w:rsidR="0070030D" w:rsidRPr="00B3684B" w:rsidRDefault="0070030D" w:rsidP="00383054">
            <w:pPr>
              <w:pStyle w:val="TableParagraph"/>
              <w:spacing w:line="256" w:lineRule="exact"/>
              <w:ind w:left="223"/>
              <w:jc w:val="center"/>
              <w:rPr>
                <w:b/>
                <w:sz w:val="20"/>
                <w:szCs w:val="20"/>
                <w:lang w:val="kk-KZ"/>
              </w:rPr>
            </w:pPr>
            <w:r w:rsidRPr="00B3684B">
              <w:rPr>
                <w:b/>
                <w:sz w:val="20"/>
                <w:szCs w:val="20"/>
                <w:lang w:val="kk-KZ"/>
              </w:rPr>
              <w:t xml:space="preserve">Қалыптастырылатын </w:t>
            </w:r>
            <w:r w:rsidR="00383054">
              <w:rPr>
                <w:b/>
                <w:sz w:val="20"/>
                <w:szCs w:val="20"/>
                <w:lang w:val="kk-KZ"/>
              </w:rPr>
              <w:t>о</w:t>
            </w:r>
            <w:r w:rsidRPr="00B3684B">
              <w:rPr>
                <w:b/>
                <w:sz w:val="20"/>
                <w:szCs w:val="20"/>
                <w:lang w:val="kk-KZ"/>
              </w:rPr>
              <w:t>қыту нәтижелері (кодтар</w:t>
            </w:r>
            <w:r w:rsidR="00383054">
              <w:rPr>
                <w:b/>
                <w:sz w:val="20"/>
                <w:szCs w:val="20"/>
                <w:lang w:val="kk-KZ"/>
              </w:rPr>
              <w:t>ы</w:t>
            </w:r>
            <w:r w:rsidRPr="00B3684B">
              <w:rPr>
                <w:b/>
                <w:sz w:val="20"/>
                <w:szCs w:val="20"/>
                <w:lang w:val="kk-KZ"/>
              </w:rPr>
              <w:t>)</w:t>
            </w:r>
          </w:p>
        </w:tc>
      </w:tr>
      <w:tr w:rsidR="0070030D" w:rsidRPr="00B3684B" w:rsidTr="00CC5302">
        <w:trPr>
          <w:trHeight w:val="452"/>
        </w:trPr>
        <w:tc>
          <w:tcPr>
            <w:tcW w:w="426" w:type="dxa"/>
            <w:vMerge/>
          </w:tcPr>
          <w:p w:rsidR="0070030D" w:rsidRPr="00B3684B" w:rsidRDefault="0070030D" w:rsidP="0070030D">
            <w:pPr>
              <w:ind w:left="-134" w:firstLine="134"/>
              <w:rPr>
                <w:rFonts w:ascii="Times New Roman" w:hAnsi="Times New Roman" w:cs="Times New Roman"/>
                <w:b/>
                <w:sz w:val="20"/>
                <w:szCs w:val="20"/>
                <w:lang w:val="kk-KZ"/>
              </w:rPr>
            </w:pPr>
          </w:p>
        </w:tc>
        <w:tc>
          <w:tcPr>
            <w:tcW w:w="1417" w:type="dxa"/>
            <w:vMerge/>
            <w:vAlign w:val="center"/>
          </w:tcPr>
          <w:p w:rsidR="0070030D" w:rsidRPr="00B3684B" w:rsidRDefault="0070030D" w:rsidP="0070030D">
            <w:pPr>
              <w:rPr>
                <w:rFonts w:ascii="Times New Roman" w:hAnsi="Times New Roman" w:cs="Times New Roman"/>
                <w:b/>
                <w:sz w:val="20"/>
                <w:szCs w:val="20"/>
                <w:lang w:val="kk-KZ"/>
              </w:rPr>
            </w:pPr>
          </w:p>
        </w:tc>
        <w:tc>
          <w:tcPr>
            <w:tcW w:w="567" w:type="dxa"/>
            <w:vMerge/>
            <w:vAlign w:val="center"/>
          </w:tcPr>
          <w:p w:rsidR="0070030D" w:rsidRPr="00B3684B" w:rsidRDefault="0070030D" w:rsidP="00B45662">
            <w:pPr>
              <w:ind w:left="-108" w:right="-108"/>
              <w:jc w:val="center"/>
              <w:rPr>
                <w:rFonts w:ascii="Times New Roman" w:hAnsi="Times New Roman" w:cs="Times New Roman"/>
                <w:b/>
                <w:sz w:val="20"/>
                <w:szCs w:val="20"/>
                <w:lang w:val="kk-KZ"/>
              </w:rPr>
            </w:pPr>
          </w:p>
        </w:tc>
        <w:tc>
          <w:tcPr>
            <w:tcW w:w="709" w:type="dxa"/>
            <w:vMerge/>
            <w:vAlign w:val="center"/>
          </w:tcPr>
          <w:p w:rsidR="0070030D" w:rsidRPr="00B3684B" w:rsidRDefault="0070030D" w:rsidP="0070030D">
            <w:pPr>
              <w:jc w:val="center"/>
              <w:rPr>
                <w:rFonts w:ascii="Times New Roman" w:hAnsi="Times New Roman" w:cs="Times New Roman"/>
                <w:b/>
                <w:sz w:val="20"/>
                <w:szCs w:val="20"/>
                <w:lang w:val="kk-KZ"/>
              </w:rPr>
            </w:pPr>
          </w:p>
        </w:tc>
        <w:tc>
          <w:tcPr>
            <w:tcW w:w="1843" w:type="dxa"/>
            <w:vMerge/>
            <w:vAlign w:val="center"/>
          </w:tcPr>
          <w:p w:rsidR="0070030D" w:rsidRPr="00B3684B" w:rsidRDefault="0070030D" w:rsidP="0070030D">
            <w:pPr>
              <w:jc w:val="center"/>
              <w:rPr>
                <w:rFonts w:ascii="Times New Roman" w:hAnsi="Times New Roman" w:cs="Times New Roman"/>
                <w:b/>
                <w:sz w:val="20"/>
                <w:szCs w:val="20"/>
                <w:lang w:val="kk-KZ"/>
              </w:rPr>
            </w:pPr>
          </w:p>
        </w:tc>
        <w:tc>
          <w:tcPr>
            <w:tcW w:w="5211" w:type="dxa"/>
            <w:vMerge/>
            <w:vAlign w:val="center"/>
          </w:tcPr>
          <w:p w:rsidR="0070030D" w:rsidRPr="00B3684B" w:rsidRDefault="0070030D" w:rsidP="0070030D">
            <w:pPr>
              <w:jc w:val="center"/>
              <w:rPr>
                <w:rFonts w:ascii="Times New Roman" w:hAnsi="Times New Roman" w:cs="Times New Roman"/>
                <w:b/>
                <w:sz w:val="20"/>
                <w:szCs w:val="20"/>
                <w:lang w:val="kk-KZ"/>
              </w:rPr>
            </w:pPr>
          </w:p>
        </w:tc>
        <w:tc>
          <w:tcPr>
            <w:tcW w:w="567" w:type="dxa"/>
            <w:vMerge/>
            <w:vAlign w:val="center"/>
          </w:tcPr>
          <w:p w:rsidR="0070030D" w:rsidRPr="00B3684B" w:rsidRDefault="0070030D" w:rsidP="0070030D">
            <w:pPr>
              <w:jc w:val="center"/>
              <w:rPr>
                <w:rFonts w:ascii="Times New Roman" w:hAnsi="Times New Roman" w:cs="Times New Roman"/>
                <w:b/>
                <w:sz w:val="20"/>
                <w:szCs w:val="20"/>
                <w:lang w:val="kk-KZ"/>
              </w:rPr>
            </w:pPr>
          </w:p>
        </w:tc>
        <w:tc>
          <w:tcPr>
            <w:tcW w:w="425" w:type="dxa"/>
          </w:tcPr>
          <w:p w:rsidR="0070030D" w:rsidRPr="00DA3CDD" w:rsidRDefault="0070030D" w:rsidP="0070030D">
            <w:pPr>
              <w:ind w:left="-113" w:right="-113"/>
              <w:jc w:val="center"/>
              <w:rPr>
                <w:rFonts w:ascii="Times New Roman" w:hAnsi="Times New Roman" w:cs="Times New Roman"/>
                <w:b/>
                <w:sz w:val="20"/>
                <w:szCs w:val="20"/>
                <w:lang w:val="kk-KZ"/>
              </w:rPr>
            </w:pPr>
            <w:r w:rsidRPr="00DA3CDD">
              <w:rPr>
                <w:rFonts w:ascii="Times New Roman" w:eastAsia="Calibri" w:hAnsi="Times New Roman" w:cs="Times New Roman"/>
                <w:b/>
                <w:sz w:val="20"/>
                <w:szCs w:val="20"/>
                <w:lang w:val="kk-KZ" w:eastAsia="ru-RU"/>
              </w:rPr>
              <w:t>ОН</w:t>
            </w:r>
            <w:r w:rsidR="00935021" w:rsidRPr="00DA3CDD">
              <w:rPr>
                <w:rFonts w:ascii="Times New Roman" w:eastAsia="Calibri" w:hAnsi="Times New Roman" w:cs="Times New Roman"/>
                <w:b/>
                <w:sz w:val="20"/>
                <w:szCs w:val="20"/>
                <w:lang w:val="kk-KZ" w:eastAsia="ru-RU"/>
              </w:rPr>
              <w:t xml:space="preserve"> </w:t>
            </w:r>
            <w:r w:rsidRPr="00DA3CDD">
              <w:rPr>
                <w:rFonts w:ascii="Times New Roman" w:hAnsi="Times New Roman" w:cs="Times New Roman"/>
                <w:b/>
                <w:sz w:val="20"/>
                <w:szCs w:val="20"/>
                <w:lang w:val="kk-KZ"/>
              </w:rPr>
              <w:t>1</w:t>
            </w:r>
          </w:p>
        </w:tc>
        <w:tc>
          <w:tcPr>
            <w:tcW w:w="425" w:type="dxa"/>
          </w:tcPr>
          <w:p w:rsidR="0070030D" w:rsidRPr="00DA3CDD" w:rsidRDefault="0070030D" w:rsidP="0070030D">
            <w:pPr>
              <w:ind w:left="-113" w:right="-113"/>
              <w:jc w:val="center"/>
              <w:rPr>
                <w:rFonts w:ascii="Times New Roman" w:hAnsi="Times New Roman" w:cs="Times New Roman"/>
                <w:b/>
                <w:sz w:val="20"/>
                <w:szCs w:val="20"/>
                <w:lang w:val="kk-KZ"/>
              </w:rPr>
            </w:pPr>
            <w:r w:rsidRPr="00DA3CDD">
              <w:rPr>
                <w:rFonts w:ascii="Times New Roman" w:eastAsia="Calibri" w:hAnsi="Times New Roman" w:cs="Times New Roman"/>
                <w:b/>
                <w:sz w:val="20"/>
                <w:szCs w:val="20"/>
                <w:lang w:val="kk-KZ" w:eastAsia="ru-RU"/>
              </w:rPr>
              <w:t>ОН</w:t>
            </w:r>
            <w:r w:rsidRPr="00DA3CDD">
              <w:rPr>
                <w:rFonts w:ascii="Times New Roman" w:hAnsi="Times New Roman" w:cs="Times New Roman"/>
                <w:b/>
                <w:sz w:val="20"/>
                <w:szCs w:val="20"/>
                <w:lang w:val="kk-KZ"/>
              </w:rPr>
              <w:t xml:space="preserve"> 2</w:t>
            </w:r>
          </w:p>
        </w:tc>
        <w:tc>
          <w:tcPr>
            <w:tcW w:w="426" w:type="dxa"/>
          </w:tcPr>
          <w:p w:rsidR="0070030D" w:rsidRPr="00DA3CDD" w:rsidRDefault="0070030D" w:rsidP="0070030D">
            <w:pPr>
              <w:ind w:left="-113" w:right="-113"/>
              <w:jc w:val="center"/>
              <w:rPr>
                <w:rFonts w:ascii="Times New Roman" w:hAnsi="Times New Roman" w:cs="Times New Roman"/>
                <w:b/>
                <w:sz w:val="20"/>
                <w:szCs w:val="20"/>
                <w:lang w:val="kk-KZ"/>
              </w:rPr>
            </w:pPr>
            <w:r w:rsidRPr="00DA3CDD">
              <w:rPr>
                <w:rFonts w:ascii="Times New Roman" w:eastAsia="Calibri" w:hAnsi="Times New Roman" w:cs="Times New Roman"/>
                <w:b/>
                <w:sz w:val="20"/>
                <w:szCs w:val="20"/>
                <w:lang w:val="kk-KZ" w:eastAsia="ru-RU"/>
              </w:rPr>
              <w:t>ОН</w:t>
            </w:r>
            <w:r w:rsidR="00935021" w:rsidRPr="00DA3CDD">
              <w:rPr>
                <w:rFonts w:ascii="Times New Roman" w:eastAsia="Calibri" w:hAnsi="Times New Roman" w:cs="Times New Roman"/>
                <w:b/>
                <w:sz w:val="20"/>
                <w:szCs w:val="20"/>
                <w:lang w:val="kk-KZ" w:eastAsia="ru-RU"/>
              </w:rPr>
              <w:t xml:space="preserve"> </w:t>
            </w:r>
            <w:r w:rsidRPr="00DA3CDD">
              <w:rPr>
                <w:rFonts w:ascii="Times New Roman" w:hAnsi="Times New Roman" w:cs="Times New Roman"/>
                <w:b/>
                <w:sz w:val="20"/>
                <w:szCs w:val="20"/>
                <w:lang w:val="kk-KZ"/>
              </w:rPr>
              <w:t>3</w:t>
            </w:r>
          </w:p>
        </w:tc>
        <w:tc>
          <w:tcPr>
            <w:tcW w:w="425" w:type="dxa"/>
          </w:tcPr>
          <w:p w:rsidR="0070030D" w:rsidRPr="00DA3CDD" w:rsidRDefault="0070030D" w:rsidP="0070030D">
            <w:pPr>
              <w:ind w:left="-113" w:right="-113"/>
              <w:jc w:val="center"/>
              <w:rPr>
                <w:rFonts w:ascii="Times New Roman" w:hAnsi="Times New Roman" w:cs="Times New Roman"/>
                <w:b/>
                <w:sz w:val="20"/>
                <w:szCs w:val="20"/>
                <w:lang w:val="kk-KZ"/>
              </w:rPr>
            </w:pPr>
            <w:r w:rsidRPr="00DA3CDD">
              <w:rPr>
                <w:rFonts w:ascii="Times New Roman" w:eastAsia="Calibri" w:hAnsi="Times New Roman" w:cs="Times New Roman"/>
                <w:b/>
                <w:sz w:val="20"/>
                <w:szCs w:val="20"/>
                <w:lang w:val="kk-KZ" w:eastAsia="ru-RU"/>
              </w:rPr>
              <w:t>ОН</w:t>
            </w:r>
            <w:r w:rsidR="00935021" w:rsidRPr="00DA3CDD">
              <w:rPr>
                <w:rFonts w:ascii="Times New Roman" w:eastAsia="Calibri" w:hAnsi="Times New Roman" w:cs="Times New Roman"/>
                <w:b/>
                <w:sz w:val="20"/>
                <w:szCs w:val="20"/>
                <w:lang w:val="kk-KZ" w:eastAsia="ru-RU"/>
              </w:rPr>
              <w:t xml:space="preserve"> </w:t>
            </w:r>
            <w:r w:rsidRPr="00DA3CDD">
              <w:rPr>
                <w:rFonts w:ascii="Times New Roman" w:hAnsi="Times New Roman" w:cs="Times New Roman"/>
                <w:b/>
                <w:sz w:val="20"/>
                <w:szCs w:val="20"/>
                <w:lang w:val="kk-KZ"/>
              </w:rPr>
              <w:t>4</w:t>
            </w:r>
          </w:p>
        </w:tc>
        <w:tc>
          <w:tcPr>
            <w:tcW w:w="426" w:type="dxa"/>
          </w:tcPr>
          <w:p w:rsidR="0070030D" w:rsidRPr="00DA3CDD" w:rsidRDefault="0070030D" w:rsidP="0070030D">
            <w:pPr>
              <w:ind w:left="-113" w:right="-113"/>
              <w:jc w:val="center"/>
              <w:rPr>
                <w:rFonts w:ascii="Times New Roman" w:hAnsi="Times New Roman" w:cs="Times New Roman"/>
                <w:b/>
                <w:sz w:val="20"/>
                <w:szCs w:val="20"/>
                <w:lang w:val="kk-KZ"/>
              </w:rPr>
            </w:pPr>
            <w:r w:rsidRPr="00DA3CDD">
              <w:rPr>
                <w:rFonts w:ascii="Times New Roman" w:eastAsia="Calibri" w:hAnsi="Times New Roman" w:cs="Times New Roman"/>
                <w:b/>
                <w:sz w:val="20"/>
                <w:szCs w:val="20"/>
                <w:lang w:val="kk-KZ" w:eastAsia="ru-RU"/>
              </w:rPr>
              <w:t>ОН</w:t>
            </w:r>
            <w:r w:rsidRPr="00DA3CDD">
              <w:rPr>
                <w:rFonts w:ascii="Times New Roman" w:hAnsi="Times New Roman" w:cs="Times New Roman"/>
                <w:b/>
                <w:sz w:val="20"/>
                <w:szCs w:val="20"/>
                <w:lang w:val="kk-KZ"/>
              </w:rPr>
              <w:t xml:space="preserve"> 5</w:t>
            </w:r>
          </w:p>
          <w:p w:rsidR="0070030D" w:rsidRPr="00DA3CDD" w:rsidRDefault="0070030D" w:rsidP="0070030D">
            <w:pPr>
              <w:ind w:left="-113" w:right="-113"/>
              <w:jc w:val="center"/>
              <w:rPr>
                <w:rFonts w:ascii="Times New Roman" w:hAnsi="Times New Roman" w:cs="Times New Roman"/>
                <w:b/>
                <w:sz w:val="20"/>
                <w:szCs w:val="20"/>
                <w:lang w:val="kk-KZ"/>
              </w:rPr>
            </w:pPr>
          </w:p>
        </w:tc>
        <w:tc>
          <w:tcPr>
            <w:tcW w:w="425" w:type="dxa"/>
          </w:tcPr>
          <w:p w:rsidR="0070030D" w:rsidRPr="00DA3CDD" w:rsidRDefault="0070030D" w:rsidP="0070030D">
            <w:pPr>
              <w:ind w:left="-113" w:right="-113"/>
              <w:jc w:val="center"/>
              <w:rPr>
                <w:rFonts w:ascii="Times New Roman" w:hAnsi="Times New Roman" w:cs="Times New Roman"/>
                <w:b/>
                <w:sz w:val="20"/>
                <w:szCs w:val="20"/>
                <w:lang w:val="kk-KZ"/>
              </w:rPr>
            </w:pPr>
            <w:r w:rsidRPr="00DA3CDD">
              <w:rPr>
                <w:rFonts w:ascii="Times New Roman" w:eastAsia="Calibri" w:hAnsi="Times New Roman" w:cs="Times New Roman"/>
                <w:b/>
                <w:sz w:val="20"/>
                <w:szCs w:val="20"/>
                <w:lang w:val="kk-KZ" w:eastAsia="ru-RU"/>
              </w:rPr>
              <w:t>ОН</w:t>
            </w:r>
            <w:r w:rsidR="00935021" w:rsidRPr="00DA3CDD">
              <w:rPr>
                <w:rFonts w:ascii="Times New Roman" w:eastAsia="Calibri" w:hAnsi="Times New Roman" w:cs="Times New Roman"/>
                <w:b/>
                <w:sz w:val="20"/>
                <w:szCs w:val="20"/>
                <w:lang w:val="kk-KZ" w:eastAsia="ru-RU"/>
              </w:rPr>
              <w:t xml:space="preserve"> </w:t>
            </w:r>
            <w:r w:rsidRPr="00DA3CDD">
              <w:rPr>
                <w:rFonts w:ascii="Times New Roman" w:hAnsi="Times New Roman" w:cs="Times New Roman"/>
                <w:b/>
                <w:sz w:val="20"/>
                <w:szCs w:val="20"/>
                <w:lang w:val="kk-KZ"/>
              </w:rPr>
              <w:t>6</w:t>
            </w:r>
          </w:p>
        </w:tc>
        <w:tc>
          <w:tcPr>
            <w:tcW w:w="425" w:type="dxa"/>
          </w:tcPr>
          <w:p w:rsidR="0070030D" w:rsidRPr="00DA3CDD" w:rsidRDefault="0070030D" w:rsidP="0070030D">
            <w:pPr>
              <w:ind w:left="-113" w:right="-113"/>
              <w:jc w:val="center"/>
              <w:rPr>
                <w:rFonts w:ascii="Times New Roman" w:hAnsi="Times New Roman" w:cs="Times New Roman"/>
                <w:b/>
                <w:sz w:val="20"/>
                <w:szCs w:val="20"/>
                <w:lang w:val="kk-KZ"/>
              </w:rPr>
            </w:pPr>
            <w:r w:rsidRPr="00DA3CDD">
              <w:rPr>
                <w:rFonts w:ascii="Times New Roman" w:eastAsia="Calibri" w:hAnsi="Times New Roman" w:cs="Times New Roman"/>
                <w:b/>
                <w:sz w:val="20"/>
                <w:szCs w:val="20"/>
                <w:lang w:val="kk-KZ" w:eastAsia="ru-RU"/>
              </w:rPr>
              <w:t>ОН</w:t>
            </w:r>
            <w:r w:rsidR="00935021" w:rsidRPr="00DA3CDD">
              <w:rPr>
                <w:rFonts w:ascii="Times New Roman" w:eastAsia="Calibri" w:hAnsi="Times New Roman" w:cs="Times New Roman"/>
                <w:b/>
                <w:sz w:val="20"/>
                <w:szCs w:val="20"/>
                <w:lang w:val="kk-KZ" w:eastAsia="ru-RU"/>
              </w:rPr>
              <w:t xml:space="preserve"> </w:t>
            </w:r>
            <w:r w:rsidRPr="00DA3CDD">
              <w:rPr>
                <w:rFonts w:ascii="Times New Roman" w:hAnsi="Times New Roman" w:cs="Times New Roman"/>
                <w:b/>
                <w:sz w:val="20"/>
                <w:szCs w:val="20"/>
                <w:lang w:val="kk-KZ"/>
              </w:rPr>
              <w:t>7</w:t>
            </w:r>
          </w:p>
        </w:tc>
        <w:tc>
          <w:tcPr>
            <w:tcW w:w="425" w:type="dxa"/>
          </w:tcPr>
          <w:p w:rsidR="0070030D" w:rsidRPr="00DA3CDD" w:rsidRDefault="0070030D" w:rsidP="0070030D">
            <w:pPr>
              <w:ind w:left="-113" w:right="-113"/>
              <w:jc w:val="center"/>
              <w:rPr>
                <w:rFonts w:ascii="Times New Roman" w:hAnsi="Times New Roman" w:cs="Times New Roman"/>
                <w:b/>
                <w:sz w:val="20"/>
                <w:szCs w:val="20"/>
                <w:lang w:val="kk-KZ"/>
              </w:rPr>
            </w:pPr>
            <w:r w:rsidRPr="00DA3CDD">
              <w:rPr>
                <w:rFonts w:ascii="Times New Roman" w:eastAsia="Calibri" w:hAnsi="Times New Roman" w:cs="Times New Roman"/>
                <w:b/>
                <w:sz w:val="20"/>
                <w:szCs w:val="20"/>
                <w:lang w:val="kk-KZ" w:eastAsia="ru-RU"/>
              </w:rPr>
              <w:t>ОН</w:t>
            </w:r>
            <w:r w:rsidR="00935021" w:rsidRPr="00DA3CDD">
              <w:rPr>
                <w:rFonts w:ascii="Times New Roman" w:eastAsia="Calibri" w:hAnsi="Times New Roman" w:cs="Times New Roman"/>
                <w:b/>
                <w:sz w:val="20"/>
                <w:szCs w:val="20"/>
                <w:lang w:val="kk-KZ" w:eastAsia="ru-RU"/>
              </w:rPr>
              <w:t xml:space="preserve"> </w:t>
            </w:r>
            <w:r w:rsidRPr="00DA3CDD">
              <w:rPr>
                <w:rFonts w:ascii="Times New Roman" w:hAnsi="Times New Roman" w:cs="Times New Roman"/>
                <w:b/>
                <w:sz w:val="20"/>
                <w:szCs w:val="20"/>
                <w:lang w:val="kk-KZ"/>
              </w:rPr>
              <w:t>8</w:t>
            </w:r>
          </w:p>
        </w:tc>
        <w:tc>
          <w:tcPr>
            <w:tcW w:w="426" w:type="dxa"/>
          </w:tcPr>
          <w:p w:rsidR="0070030D" w:rsidRPr="00DA3CDD" w:rsidRDefault="0070030D" w:rsidP="0070030D">
            <w:pPr>
              <w:ind w:left="-113" w:right="-113"/>
              <w:jc w:val="center"/>
              <w:rPr>
                <w:rFonts w:ascii="Times New Roman" w:hAnsi="Times New Roman" w:cs="Times New Roman"/>
                <w:b/>
                <w:sz w:val="20"/>
                <w:szCs w:val="20"/>
                <w:lang w:val="kk-KZ"/>
              </w:rPr>
            </w:pPr>
            <w:r w:rsidRPr="00DA3CDD">
              <w:rPr>
                <w:rFonts w:ascii="Times New Roman" w:eastAsia="Calibri" w:hAnsi="Times New Roman" w:cs="Times New Roman"/>
                <w:b/>
                <w:sz w:val="20"/>
                <w:szCs w:val="20"/>
                <w:lang w:val="kk-KZ" w:eastAsia="ru-RU"/>
              </w:rPr>
              <w:t>ОН</w:t>
            </w:r>
            <w:r w:rsidR="00935021" w:rsidRPr="00DA3CDD">
              <w:rPr>
                <w:rFonts w:ascii="Times New Roman" w:eastAsia="Calibri" w:hAnsi="Times New Roman" w:cs="Times New Roman"/>
                <w:b/>
                <w:sz w:val="20"/>
                <w:szCs w:val="20"/>
                <w:lang w:val="kk-KZ" w:eastAsia="ru-RU"/>
              </w:rPr>
              <w:t xml:space="preserve"> </w:t>
            </w:r>
            <w:r w:rsidRPr="00DA3CDD">
              <w:rPr>
                <w:rFonts w:ascii="Times New Roman" w:hAnsi="Times New Roman" w:cs="Times New Roman"/>
                <w:b/>
                <w:sz w:val="20"/>
                <w:szCs w:val="20"/>
                <w:lang w:val="kk-KZ"/>
              </w:rPr>
              <w:t>9</w:t>
            </w:r>
          </w:p>
        </w:tc>
        <w:tc>
          <w:tcPr>
            <w:tcW w:w="425" w:type="dxa"/>
          </w:tcPr>
          <w:p w:rsidR="0070030D" w:rsidRPr="00DA3CDD" w:rsidRDefault="0070030D" w:rsidP="0070030D">
            <w:pPr>
              <w:ind w:left="-113" w:right="-113"/>
              <w:jc w:val="center"/>
              <w:rPr>
                <w:rFonts w:ascii="Times New Roman" w:hAnsi="Times New Roman" w:cs="Times New Roman"/>
                <w:b/>
                <w:sz w:val="20"/>
                <w:szCs w:val="20"/>
                <w:lang w:val="kk-KZ"/>
              </w:rPr>
            </w:pPr>
            <w:r w:rsidRPr="00DA3CDD">
              <w:rPr>
                <w:rFonts w:ascii="Times New Roman" w:eastAsia="Calibri" w:hAnsi="Times New Roman" w:cs="Times New Roman"/>
                <w:b/>
                <w:sz w:val="20"/>
                <w:szCs w:val="20"/>
                <w:lang w:val="kk-KZ" w:eastAsia="ru-RU"/>
              </w:rPr>
              <w:t>ОН</w:t>
            </w:r>
            <w:r w:rsidRPr="00DA3CDD">
              <w:rPr>
                <w:rFonts w:ascii="Times New Roman" w:hAnsi="Times New Roman" w:cs="Times New Roman"/>
                <w:b/>
                <w:sz w:val="20"/>
                <w:szCs w:val="20"/>
                <w:lang w:val="kk-KZ"/>
              </w:rPr>
              <w:t xml:space="preserve"> 10</w:t>
            </w:r>
          </w:p>
        </w:tc>
        <w:tc>
          <w:tcPr>
            <w:tcW w:w="425" w:type="dxa"/>
          </w:tcPr>
          <w:p w:rsidR="0070030D" w:rsidRPr="00DA3CDD" w:rsidRDefault="0070030D" w:rsidP="0070030D">
            <w:pPr>
              <w:ind w:left="-113" w:right="-113"/>
              <w:jc w:val="center"/>
              <w:rPr>
                <w:rFonts w:ascii="Times New Roman" w:hAnsi="Times New Roman" w:cs="Times New Roman"/>
                <w:b/>
                <w:sz w:val="20"/>
                <w:szCs w:val="20"/>
                <w:lang w:val="kk-KZ"/>
              </w:rPr>
            </w:pPr>
            <w:r w:rsidRPr="00DA3CDD">
              <w:rPr>
                <w:rFonts w:ascii="Times New Roman" w:eastAsia="Calibri" w:hAnsi="Times New Roman" w:cs="Times New Roman"/>
                <w:b/>
                <w:sz w:val="20"/>
                <w:szCs w:val="20"/>
                <w:lang w:val="kk-KZ" w:eastAsia="ru-RU"/>
              </w:rPr>
              <w:t>ОН</w:t>
            </w:r>
            <w:r w:rsidRPr="00DA3CDD">
              <w:rPr>
                <w:rFonts w:ascii="Times New Roman" w:hAnsi="Times New Roman" w:cs="Times New Roman"/>
                <w:b/>
                <w:sz w:val="20"/>
                <w:szCs w:val="20"/>
                <w:lang w:val="kk-KZ"/>
              </w:rPr>
              <w:t xml:space="preserve"> 11</w:t>
            </w:r>
          </w:p>
        </w:tc>
        <w:tc>
          <w:tcPr>
            <w:tcW w:w="425" w:type="dxa"/>
          </w:tcPr>
          <w:p w:rsidR="0070030D" w:rsidRPr="00DA3CDD" w:rsidRDefault="0070030D" w:rsidP="0070030D">
            <w:pPr>
              <w:ind w:left="-113" w:right="-113"/>
              <w:jc w:val="center"/>
              <w:rPr>
                <w:rFonts w:ascii="Times New Roman" w:hAnsi="Times New Roman" w:cs="Times New Roman"/>
                <w:b/>
                <w:sz w:val="20"/>
                <w:szCs w:val="20"/>
                <w:lang w:val="kk-KZ"/>
              </w:rPr>
            </w:pPr>
            <w:r w:rsidRPr="00DA3CDD">
              <w:rPr>
                <w:rFonts w:ascii="Times New Roman" w:eastAsia="Calibri" w:hAnsi="Times New Roman" w:cs="Times New Roman"/>
                <w:b/>
                <w:sz w:val="20"/>
                <w:szCs w:val="20"/>
                <w:lang w:val="kk-KZ" w:eastAsia="ru-RU"/>
              </w:rPr>
              <w:t>ОН</w:t>
            </w:r>
            <w:r w:rsidRPr="00DA3CDD">
              <w:rPr>
                <w:rFonts w:ascii="Times New Roman" w:hAnsi="Times New Roman" w:cs="Times New Roman"/>
                <w:b/>
                <w:sz w:val="20"/>
                <w:szCs w:val="20"/>
                <w:lang w:val="kk-KZ"/>
              </w:rPr>
              <w:t xml:space="preserve"> 12</w:t>
            </w:r>
          </w:p>
        </w:tc>
      </w:tr>
      <w:tr w:rsidR="0070030D" w:rsidRPr="00B3684B" w:rsidTr="00126796">
        <w:tc>
          <w:tcPr>
            <w:tcW w:w="426" w:type="dxa"/>
          </w:tcPr>
          <w:p w:rsidR="0070030D" w:rsidRPr="00B3684B" w:rsidRDefault="0070030D" w:rsidP="0070030D">
            <w:pPr>
              <w:rPr>
                <w:rFonts w:ascii="Times New Roman" w:hAnsi="Times New Roman" w:cs="Times New Roman"/>
                <w:sz w:val="20"/>
                <w:szCs w:val="20"/>
                <w:lang w:val="kk-KZ"/>
              </w:rPr>
            </w:pPr>
            <w:r w:rsidRPr="00B3684B">
              <w:rPr>
                <w:rFonts w:ascii="Times New Roman" w:hAnsi="Times New Roman" w:cs="Times New Roman"/>
                <w:sz w:val="20"/>
                <w:szCs w:val="20"/>
                <w:lang w:val="kk-KZ"/>
              </w:rPr>
              <w:t>1</w:t>
            </w:r>
          </w:p>
        </w:tc>
        <w:tc>
          <w:tcPr>
            <w:tcW w:w="1417" w:type="dxa"/>
            <w:vMerge w:val="restart"/>
            <w:vAlign w:val="center"/>
          </w:tcPr>
          <w:p w:rsidR="0070030D" w:rsidRPr="00B3684B" w:rsidRDefault="0070030D" w:rsidP="0070030D">
            <w:pPr>
              <w:rPr>
                <w:rFonts w:ascii="Times New Roman" w:hAnsi="Times New Roman" w:cs="Times New Roman"/>
                <w:sz w:val="20"/>
                <w:szCs w:val="20"/>
                <w:lang w:val="kk-KZ"/>
              </w:rPr>
            </w:pPr>
            <w:r w:rsidRPr="00B3684B">
              <w:rPr>
                <w:rFonts w:ascii="Times New Roman" w:hAnsi="Times New Roman" w:cs="Times New Roman"/>
                <w:sz w:val="20"/>
                <w:szCs w:val="20"/>
                <w:lang w:val="kk-KZ"/>
              </w:rPr>
              <w:t>Қоғамдық ғылымдар негіздері</w:t>
            </w:r>
          </w:p>
        </w:tc>
        <w:tc>
          <w:tcPr>
            <w:tcW w:w="567" w:type="dxa"/>
            <w:vAlign w:val="center"/>
          </w:tcPr>
          <w:p w:rsidR="0070030D" w:rsidRPr="00B3684B" w:rsidRDefault="0070030D" w:rsidP="00B45662">
            <w:pPr>
              <w:ind w:left="-108" w:right="-108"/>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ЖБП</w:t>
            </w:r>
          </w:p>
        </w:tc>
        <w:tc>
          <w:tcPr>
            <w:tcW w:w="709" w:type="dxa"/>
            <w:vAlign w:val="center"/>
          </w:tcPr>
          <w:p w:rsidR="0070030D" w:rsidRPr="00B3684B" w:rsidRDefault="0070030D" w:rsidP="0070030D">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МК</w:t>
            </w:r>
          </w:p>
        </w:tc>
        <w:tc>
          <w:tcPr>
            <w:tcW w:w="1843" w:type="dxa"/>
            <w:vAlign w:val="center"/>
          </w:tcPr>
          <w:p w:rsidR="0070030D" w:rsidRPr="00B3684B" w:rsidRDefault="0070030D" w:rsidP="0070030D">
            <w:pPr>
              <w:rPr>
                <w:rFonts w:ascii="Times New Roman" w:hAnsi="Times New Roman" w:cs="Times New Roman"/>
                <w:sz w:val="20"/>
                <w:szCs w:val="20"/>
                <w:lang w:val="kk-KZ"/>
              </w:rPr>
            </w:pPr>
            <w:r w:rsidRPr="00B3684B">
              <w:rPr>
                <w:rFonts w:ascii="Times New Roman" w:hAnsi="Times New Roman" w:cs="Times New Roman"/>
                <w:sz w:val="20"/>
                <w:szCs w:val="20"/>
                <w:lang w:val="kk-KZ"/>
              </w:rPr>
              <w:t>Қазақстан тарихы</w:t>
            </w:r>
          </w:p>
        </w:tc>
        <w:tc>
          <w:tcPr>
            <w:tcW w:w="5211" w:type="dxa"/>
            <w:vAlign w:val="center"/>
          </w:tcPr>
          <w:p w:rsidR="00AB19E2" w:rsidRPr="00B3684B" w:rsidRDefault="00AB19E2" w:rsidP="00B45662">
            <w:pPr>
              <w:widowControl w:val="0"/>
              <w:autoSpaceDE w:val="0"/>
              <w:autoSpaceDN w:val="0"/>
              <w:ind w:left="34" w:right="57"/>
              <w:jc w:val="both"/>
              <w:rPr>
                <w:rFonts w:ascii="Times New Roman" w:hAnsi="Times New Roman" w:cs="Times New Roman"/>
                <w:bCs/>
                <w:color w:val="000000"/>
                <w:sz w:val="20"/>
                <w:szCs w:val="20"/>
                <w:lang w:val="kk-KZ"/>
              </w:rPr>
            </w:pPr>
            <w:r w:rsidRPr="00B3684B">
              <w:rPr>
                <w:rFonts w:ascii="Times New Roman" w:hAnsi="Times New Roman" w:cs="Times New Roman"/>
                <w:b/>
                <w:bCs/>
                <w:color w:val="000000"/>
                <w:sz w:val="20"/>
                <w:szCs w:val="20"/>
                <w:lang w:val="kk-KZ"/>
              </w:rPr>
              <w:t xml:space="preserve">Мақсаты: </w:t>
            </w:r>
            <w:r w:rsidRPr="00B3684B">
              <w:rPr>
                <w:rFonts w:ascii="Times New Roman" w:hAnsi="Times New Roman" w:cs="Times New Roman"/>
                <w:bCs/>
                <w:color w:val="000000"/>
                <w:sz w:val="20"/>
                <w:szCs w:val="20"/>
                <w:lang w:val="kk-KZ"/>
              </w:rPr>
              <w:t>Қазақстанның тарихи дамуының негізгі кезеңдерін, заңдылықтарын, ерекшеліктерін терең түсіну және ғылыми талдау негізінде Қазақстан тарихы туралы объективті түсінік қалыптастыру.</w:t>
            </w:r>
          </w:p>
          <w:p w:rsidR="0070030D" w:rsidRPr="00B3684B" w:rsidRDefault="00AB19E2" w:rsidP="00620DC6">
            <w:pPr>
              <w:tabs>
                <w:tab w:val="left" w:pos="971"/>
              </w:tabs>
              <w:jc w:val="both"/>
              <w:rPr>
                <w:rFonts w:ascii="Times New Roman" w:hAnsi="Times New Roman" w:cs="Times New Roman"/>
                <w:bCs/>
                <w:color w:val="000000"/>
                <w:sz w:val="20"/>
                <w:szCs w:val="20"/>
                <w:lang w:val="kk-KZ"/>
              </w:rPr>
            </w:pPr>
            <w:r w:rsidRPr="00B3684B">
              <w:rPr>
                <w:rFonts w:ascii="Times New Roman" w:hAnsi="Times New Roman" w:cs="Times New Roman"/>
                <w:b/>
                <w:bCs/>
                <w:color w:val="000000"/>
                <w:sz w:val="20"/>
                <w:szCs w:val="20"/>
                <w:lang w:val="kk-KZ"/>
              </w:rPr>
              <w:t>Мазмұны:</w:t>
            </w:r>
            <w:r w:rsidRPr="00B3684B">
              <w:rPr>
                <w:rFonts w:ascii="Times New Roman" w:hAnsi="Times New Roman" w:cs="Times New Roman"/>
                <w:bCs/>
                <w:color w:val="000000"/>
                <w:sz w:val="20"/>
                <w:szCs w:val="20"/>
                <w:lang w:val="kk-KZ"/>
              </w:rPr>
              <w:t xml:space="preserve"> Ежелгі адамдар және көшпелі өркениеттің қалыптасуы. Түркі өркениеті және Ұлы дала. Қазақ хандығы. Жаңа заман дәуіріндегі Қазақстан. Казақстан кеңестік әкімшіл-әміршіл жүйенің құрамында. Қазақстан тәуелсіздігінің жариялануы. Қазақстан Республикасының мемлекеттік құрылысы, қоғамдық-саяси даму, сыртқы саясаты және халықаралық қатынастары.</w:t>
            </w:r>
            <w:r w:rsidR="00B45662" w:rsidRPr="00B3684B">
              <w:rPr>
                <w:rFonts w:ascii="Times New Roman" w:hAnsi="Times New Roman" w:cs="Times New Roman"/>
                <w:bCs/>
                <w:color w:val="000000"/>
                <w:sz w:val="20"/>
                <w:szCs w:val="20"/>
                <w:lang w:val="kk-KZ"/>
              </w:rPr>
              <w:t xml:space="preserve"> </w:t>
            </w:r>
            <w:r w:rsidRPr="00B3684B">
              <w:rPr>
                <w:rFonts w:ascii="Times New Roman" w:hAnsi="Times New Roman" w:cs="Times New Roman"/>
                <w:bCs/>
                <w:color w:val="000000"/>
                <w:sz w:val="20"/>
                <w:szCs w:val="20"/>
                <w:lang w:val="kk-KZ"/>
              </w:rPr>
              <w:t>Қазақстан тарихындағы оқиғалардың себеп-салдарын талдаудың тарихи суреттеу әдістері мен тәсілдері.</w:t>
            </w:r>
          </w:p>
        </w:tc>
        <w:tc>
          <w:tcPr>
            <w:tcW w:w="567" w:type="dxa"/>
            <w:vAlign w:val="center"/>
          </w:tcPr>
          <w:p w:rsidR="0070030D" w:rsidRPr="00B3684B" w:rsidRDefault="0070030D" w:rsidP="00126796">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5</w:t>
            </w: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b/>
                <w:sz w:val="20"/>
                <w:szCs w:val="20"/>
                <w:lang w:val="kk-KZ"/>
              </w:rPr>
            </w:pPr>
          </w:p>
          <w:p w:rsidR="0070030D" w:rsidRPr="00B3684B" w:rsidRDefault="0070030D" w:rsidP="00126796">
            <w:pPr>
              <w:jc w:val="center"/>
              <w:rPr>
                <w:rFonts w:ascii="Times New Roman" w:hAnsi="Times New Roman" w:cs="Times New Roman"/>
                <w:b/>
                <w:sz w:val="20"/>
                <w:szCs w:val="20"/>
                <w:lang w:val="kk-KZ"/>
              </w:rPr>
            </w:pPr>
          </w:p>
          <w:p w:rsidR="0070030D" w:rsidRPr="00126796" w:rsidRDefault="00126796" w:rsidP="00126796">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70030D" w:rsidRPr="00B3684B" w:rsidRDefault="0070030D" w:rsidP="00126796">
            <w:pPr>
              <w:jc w:val="center"/>
              <w:rPr>
                <w:rFonts w:ascii="Times New Roman" w:hAnsi="Times New Roman" w:cs="Times New Roman"/>
                <w:b/>
                <w:sz w:val="20"/>
                <w:szCs w:val="20"/>
                <w:lang w:val="kk-KZ"/>
              </w:rPr>
            </w:pPr>
          </w:p>
          <w:p w:rsidR="0070030D" w:rsidRPr="00B3684B" w:rsidRDefault="0070030D" w:rsidP="00126796">
            <w:pPr>
              <w:jc w:val="center"/>
              <w:rPr>
                <w:rFonts w:ascii="Times New Roman" w:hAnsi="Times New Roman" w:cs="Times New Roman"/>
                <w:sz w:val="20"/>
                <w:szCs w:val="20"/>
                <w:lang w:val="kk-KZ"/>
              </w:rPr>
            </w:pPr>
          </w:p>
        </w:tc>
        <w:tc>
          <w:tcPr>
            <w:tcW w:w="426"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6"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6"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r>
      <w:tr w:rsidR="0070030D" w:rsidRPr="00B3684B" w:rsidTr="00126796">
        <w:tc>
          <w:tcPr>
            <w:tcW w:w="426" w:type="dxa"/>
          </w:tcPr>
          <w:p w:rsidR="0070030D" w:rsidRPr="00B3684B" w:rsidRDefault="0070030D" w:rsidP="0070030D">
            <w:pPr>
              <w:rPr>
                <w:rFonts w:ascii="Times New Roman" w:hAnsi="Times New Roman" w:cs="Times New Roman"/>
                <w:sz w:val="20"/>
                <w:szCs w:val="20"/>
                <w:lang w:val="kk-KZ"/>
              </w:rPr>
            </w:pPr>
            <w:r w:rsidRPr="00B3684B">
              <w:rPr>
                <w:rFonts w:ascii="Times New Roman" w:hAnsi="Times New Roman" w:cs="Times New Roman"/>
                <w:sz w:val="20"/>
                <w:szCs w:val="20"/>
                <w:lang w:val="kk-KZ"/>
              </w:rPr>
              <w:t>2</w:t>
            </w:r>
          </w:p>
        </w:tc>
        <w:tc>
          <w:tcPr>
            <w:tcW w:w="1417" w:type="dxa"/>
            <w:vMerge/>
            <w:vAlign w:val="center"/>
          </w:tcPr>
          <w:p w:rsidR="0070030D" w:rsidRPr="00B3684B" w:rsidRDefault="0070030D" w:rsidP="0070030D">
            <w:pPr>
              <w:rPr>
                <w:rFonts w:ascii="Times New Roman" w:hAnsi="Times New Roman" w:cs="Times New Roman"/>
                <w:sz w:val="20"/>
                <w:szCs w:val="20"/>
                <w:lang w:val="kk-KZ"/>
              </w:rPr>
            </w:pPr>
          </w:p>
        </w:tc>
        <w:tc>
          <w:tcPr>
            <w:tcW w:w="567" w:type="dxa"/>
            <w:vAlign w:val="center"/>
          </w:tcPr>
          <w:p w:rsidR="0070030D" w:rsidRPr="00B3684B" w:rsidRDefault="0070030D" w:rsidP="00B45662">
            <w:pPr>
              <w:ind w:left="-108" w:right="-108"/>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ЖБП</w:t>
            </w:r>
          </w:p>
        </w:tc>
        <w:tc>
          <w:tcPr>
            <w:tcW w:w="709" w:type="dxa"/>
            <w:vAlign w:val="center"/>
          </w:tcPr>
          <w:p w:rsidR="0070030D" w:rsidRPr="00B3684B" w:rsidRDefault="0070030D" w:rsidP="0070030D">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МК</w:t>
            </w:r>
          </w:p>
        </w:tc>
        <w:tc>
          <w:tcPr>
            <w:tcW w:w="1843" w:type="dxa"/>
            <w:vAlign w:val="center"/>
          </w:tcPr>
          <w:p w:rsidR="0070030D" w:rsidRPr="00B3684B" w:rsidRDefault="0070030D" w:rsidP="0070030D">
            <w:pPr>
              <w:rPr>
                <w:rFonts w:ascii="Times New Roman" w:hAnsi="Times New Roman" w:cs="Times New Roman"/>
                <w:sz w:val="20"/>
                <w:szCs w:val="20"/>
                <w:lang w:val="kk-KZ"/>
              </w:rPr>
            </w:pPr>
            <w:r w:rsidRPr="00B3684B">
              <w:rPr>
                <w:rFonts w:ascii="Times New Roman" w:hAnsi="Times New Roman" w:cs="Times New Roman"/>
                <w:sz w:val="20"/>
                <w:szCs w:val="20"/>
                <w:lang w:val="kk-KZ"/>
              </w:rPr>
              <w:t>Философия</w:t>
            </w:r>
          </w:p>
        </w:tc>
        <w:tc>
          <w:tcPr>
            <w:tcW w:w="5211" w:type="dxa"/>
            <w:vAlign w:val="center"/>
          </w:tcPr>
          <w:p w:rsidR="00AB19E2" w:rsidRPr="00B3684B" w:rsidRDefault="00AB19E2" w:rsidP="00AB19E2">
            <w:pPr>
              <w:widowControl w:val="0"/>
              <w:autoSpaceDE w:val="0"/>
              <w:autoSpaceDN w:val="0"/>
              <w:ind w:left="57" w:right="57" w:firstLine="9"/>
              <w:jc w:val="both"/>
              <w:rPr>
                <w:rFonts w:ascii="Times New Roman" w:hAnsi="Times New Roman" w:cs="Times New Roman"/>
                <w:color w:val="000000"/>
                <w:sz w:val="20"/>
                <w:szCs w:val="20"/>
                <w:lang w:val="kk-KZ"/>
              </w:rPr>
            </w:pPr>
            <w:r w:rsidRPr="00B3684B">
              <w:rPr>
                <w:rFonts w:ascii="Times New Roman" w:hAnsi="Times New Roman" w:cs="Times New Roman"/>
                <w:b/>
                <w:color w:val="000000"/>
                <w:sz w:val="20"/>
                <w:szCs w:val="20"/>
                <w:lang w:val="kk-KZ"/>
              </w:rPr>
              <w:t xml:space="preserve">Мақсаты: </w:t>
            </w:r>
            <w:r w:rsidRPr="00B3684B">
              <w:rPr>
                <w:rFonts w:ascii="Times New Roman" w:hAnsi="Times New Roman" w:cs="Times New Roman"/>
                <w:color w:val="000000"/>
                <w:sz w:val="20"/>
                <w:szCs w:val="20"/>
                <w:lang w:val="kk-KZ"/>
              </w:rPr>
              <w:t>Философия туралы әлемді танудың ерекше формасы, оның негізгі бөлімдері, проблемалары және оларды болашақ кәсіби қызмет аясында зерттеу әдістері туралы тұтас идеяны қалыптастыру.</w:t>
            </w:r>
          </w:p>
          <w:p w:rsidR="0070030D" w:rsidRPr="00B3684B" w:rsidRDefault="00AB19E2" w:rsidP="0070030D">
            <w:pPr>
              <w:jc w:val="both"/>
              <w:rPr>
                <w:rFonts w:ascii="Times New Roman" w:hAnsi="Times New Roman" w:cs="Times New Roman"/>
                <w:color w:val="000000"/>
                <w:sz w:val="20"/>
                <w:szCs w:val="20"/>
                <w:lang w:val="kk-KZ"/>
              </w:rPr>
            </w:pPr>
            <w:r w:rsidRPr="00B3684B">
              <w:rPr>
                <w:rFonts w:ascii="Times New Roman" w:hAnsi="Times New Roman" w:cs="Times New Roman"/>
                <w:b/>
                <w:color w:val="000000"/>
                <w:sz w:val="20"/>
                <w:szCs w:val="20"/>
                <w:lang w:val="kk-KZ"/>
              </w:rPr>
              <w:t xml:space="preserve">Мазмұны: </w:t>
            </w:r>
            <w:r w:rsidRPr="00B3684B">
              <w:rPr>
                <w:rFonts w:ascii="Times New Roman" w:hAnsi="Times New Roman" w:cs="Times New Roman"/>
                <w:color w:val="000000"/>
                <w:sz w:val="20"/>
                <w:szCs w:val="20"/>
                <w:lang w:val="kk-KZ"/>
              </w:rPr>
              <w:t>Ойлау мәдениетінің пайда болуы. Философия пәні мен әдісі. Әлемді философиялық түсінудің негіздері: сана, рух және тіл мәселелері. Болу. Онтология және метафизика. Таным және шығармашылық. Білім, ғылым, техника және технология. Адам философиясы және құндылықтар әлемі. Этика. Құндылықтар философиясы. Эстетика пәні философиялық білім саласы ретінде. Бостандық философиясы. Өнер философиясы. Қоғам және мәдениет. Тарих философиясы. Дін философиясы. "Мәңгілік Ел" және "Қоғамдық сананы жаңғырту" - бұл жаңа қазақстандық философия.</w:t>
            </w:r>
          </w:p>
        </w:tc>
        <w:tc>
          <w:tcPr>
            <w:tcW w:w="567" w:type="dxa"/>
            <w:vAlign w:val="center"/>
          </w:tcPr>
          <w:p w:rsidR="0070030D" w:rsidRPr="00B3684B" w:rsidRDefault="0070030D" w:rsidP="00126796">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5</w:t>
            </w: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b/>
                <w:sz w:val="20"/>
                <w:szCs w:val="20"/>
                <w:lang w:val="kk-KZ"/>
              </w:rPr>
            </w:pPr>
          </w:p>
          <w:p w:rsidR="00126796" w:rsidRPr="00126796" w:rsidRDefault="00126796" w:rsidP="00126796">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70030D" w:rsidRPr="00B3684B" w:rsidRDefault="0070030D" w:rsidP="00126796">
            <w:pPr>
              <w:jc w:val="center"/>
              <w:rPr>
                <w:rFonts w:ascii="Times New Roman" w:hAnsi="Times New Roman" w:cs="Times New Roman"/>
                <w:sz w:val="20"/>
                <w:szCs w:val="20"/>
                <w:lang w:val="kk-KZ"/>
              </w:rPr>
            </w:pPr>
          </w:p>
        </w:tc>
        <w:tc>
          <w:tcPr>
            <w:tcW w:w="426"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6"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6"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r>
      <w:tr w:rsidR="0070030D" w:rsidRPr="00B3684B" w:rsidTr="00126796">
        <w:tc>
          <w:tcPr>
            <w:tcW w:w="426" w:type="dxa"/>
          </w:tcPr>
          <w:p w:rsidR="0070030D" w:rsidRPr="00B3684B" w:rsidRDefault="0070030D" w:rsidP="0070030D">
            <w:pPr>
              <w:rPr>
                <w:rFonts w:ascii="Times New Roman" w:hAnsi="Times New Roman" w:cs="Times New Roman"/>
                <w:sz w:val="20"/>
                <w:szCs w:val="20"/>
                <w:lang w:val="kk-KZ"/>
              </w:rPr>
            </w:pPr>
            <w:r w:rsidRPr="00B3684B">
              <w:rPr>
                <w:rFonts w:ascii="Times New Roman" w:hAnsi="Times New Roman" w:cs="Times New Roman"/>
                <w:sz w:val="20"/>
                <w:szCs w:val="20"/>
                <w:lang w:val="kk-KZ"/>
              </w:rPr>
              <w:t>3</w:t>
            </w:r>
          </w:p>
        </w:tc>
        <w:tc>
          <w:tcPr>
            <w:tcW w:w="1417" w:type="dxa"/>
            <w:vMerge w:val="restart"/>
            <w:vAlign w:val="center"/>
          </w:tcPr>
          <w:p w:rsidR="0070030D" w:rsidRPr="00B3684B" w:rsidRDefault="0070030D" w:rsidP="0069446E">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 xml:space="preserve">Әлеуметтік-саяси білімдер </w:t>
            </w:r>
          </w:p>
        </w:tc>
        <w:tc>
          <w:tcPr>
            <w:tcW w:w="567" w:type="dxa"/>
            <w:vAlign w:val="center"/>
          </w:tcPr>
          <w:p w:rsidR="0070030D" w:rsidRPr="00B3684B" w:rsidRDefault="0070030D" w:rsidP="00B45662">
            <w:pPr>
              <w:ind w:left="-108" w:right="-108"/>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ЖБП</w:t>
            </w:r>
          </w:p>
        </w:tc>
        <w:tc>
          <w:tcPr>
            <w:tcW w:w="709" w:type="dxa"/>
            <w:vAlign w:val="center"/>
          </w:tcPr>
          <w:p w:rsidR="0070030D" w:rsidRPr="00B3684B" w:rsidRDefault="0070030D" w:rsidP="0070030D">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МК</w:t>
            </w:r>
          </w:p>
        </w:tc>
        <w:tc>
          <w:tcPr>
            <w:tcW w:w="1843" w:type="dxa"/>
            <w:vAlign w:val="center"/>
          </w:tcPr>
          <w:p w:rsidR="0070030D" w:rsidRPr="00B3684B" w:rsidRDefault="0070030D" w:rsidP="0069446E">
            <w:pPr>
              <w:ind w:left="-108"/>
              <w:rPr>
                <w:rFonts w:ascii="Times New Roman" w:hAnsi="Times New Roman" w:cs="Times New Roman"/>
                <w:sz w:val="20"/>
                <w:szCs w:val="20"/>
                <w:lang w:val="kk-KZ"/>
              </w:rPr>
            </w:pPr>
            <w:r w:rsidRPr="00B3684B">
              <w:rPr>
                <w:rFonts w:ascii="Times New Roman" w:hAnsi="Times New Roman" w:cs="Times New Roman"/>
                <w:sz w:val="20"/>
                <w:szCs w:val="20"/>
                <w:lang w:val="kk-KZ"/>
              </w:rPr>
              <w:t>Әлеуметтану және саясаттану</w:t>
            </w:r>
          </w:p>
        </w:tc>
        <w:tc>
          <w:tcPr>
            <w:tcW w:w="5211" w:type="dxa"/>
            <w:vAlign w:val="center"/>
          </w:tcPr>
          <w:p w:rsidR="00AB19E2" w:rsidRPr="00B3684B" w:rsidRDefault="00AB19E2" w:rsidP="00AB19E2">
            <w:pPr>
              <w:widowControl w:val="0"/>
              <w:autoSpaceDE w:val="0"/>
              <w:autoSpaceDN w:val="0"/>
              <w:ind w:left="57" w:right="57" w:firstLine="9"/>
              <w:jc w:val="both"/>
              <w:rPr>
                <w:rFonts w:ascii="Times New Roman" w:hAnsi="Times New Roman" w:cs="Times New Roman"/>
                <w:color w:val="000000"/>
                <w:spacing w:val="-2"/>
                <w:sz w:val="20"/>
                <w:szCs w:val="20"/>
                <w:lang w:val="kk-KZ"/>
              </w:rPr>
            </w:pPr>
            <w:r w:rsidRPr="00B3684B">
              <w:rPr>
                <w:rFonts w:ascii="Times New Roman" w:hAnsi="Times New Roman" w:cs="Times New Roman"/>
                <w:b/>
                <w:color w:val="000000"/>
                <w:spacing w:val="-2"/>
                <w:sz w:val="20"/>
                <w:szCs w:val="20"/>
                <w:lang w:val="kk-KZ"/>
              </w:rPr>
              <w:t xml:space="preserve">Мақсаты: </w:t>
            </w:r>
            <w:r w:rsidRPr="00B3684B">
              <w:rPr>
                <w:rFonts w:ascii="Times New Roman" w:hAnsi="Times New Roman" w:cs="Times New Roman"/>
                <w:color w:val="000000"/>
                <w:spacing w:val="-2"/>
                <w:sz w:val="20"/>
                <w:szCs w:val="20"/>
                <w:lang w:val="kk-KZ"/>
              </w:rPr>
              <w:t>Әлеуметтік-саяси қызмет туралы білімді қалыптастыру, әлеуметтік-саяси процестер мен құбылыстарды түсіндіру.</w:t>
            </w:r>
          </w:p>
          <w:p w:rsidR="0070030D" w:rsidRPr="00B3684B" w:rsidRDefault="00AB19E2" w:rsidP="00AB19E2">
            <w:pPr>
              <w:jc w:val="both"/>
              <w:rPr>
                <w:rFonts w:ascii="Times New Roman" w:hAnsi="Times New Roman" w:cs="Times New Roman"/>
                <w:color w:val="000000"/>
                <w:spacing w:val="-2"/>
                <w:sz w:val="20"/>
                <w:szCs w:val="20"/>
                <w:lang w:val="kk-KZ"/>
              </w:rPr>
            </w:pPr>
            <w:r w:rsidRPr="00B3684B">
              <w:rPr>
                <w:rFonts w:ascii="Times New Roman" w:hAnsi="Times New Roman" w:cs="Times New Roman"/>
                <w:b/>
                <w:color w:val="000000"/>
                <w:spacing w:val="-2"/>
                <w:sz w:val="20"/>
                <w:szCs w:val="20"/>
                <w:lang w:val="kk-KZ"/>
              </w:rPr>
              <w:t>Мазмұны:</w:t>
            </w:r>
            <w:r w:rsidRPr="00B3684B">
              <w:rPr>
                <w:rFonts w:ascii="Times New Roman" w:hAnsi="Times New Roman" w:cs="Times New Roman"/>
                <w:color w:val="000000"/>
                <w:spacing w:val="-2"/>
                <w:sz w:val="20"/>
                <w:szCs w:val="20"/>
                <w:lang w:val="kk-KZ"/>
              </w:rPr>
              <w:t xml:space="preserve"> Қоғамның әлеуметтік-этикалық құндылықтары. Қазақстандық қоғамды жаңғыртудағы рөлі тұрғысынан </w:t>
            </w:r>
            <w:r w:rsidRPr="00B3684B">
              <w:rPr>
                <w:rFonts w:ascii="Times New Roman" w:hAnsi="Times New Roman" w:cs="Times New Roman"/>
                <w:color w:val="000000"/>
                <w:spacing w:val="-2"/>
                <w:sz w:val="20"/>
                <w:szCs w:val="20"/>
                <w:lang w:val="kk-KZ"/>
              </w:rPr>
              <w:lastRenderedPageBreak/>
              <w:t>әлеуметтік, саяси, мәдени, психологиялық институттардың ерекшеліктері. Қоғамдағы, оның ішінде кәсіби қоғамдағы жанжалды жағдайларды реттеу бойынша шешімдер. Саяси институттар мен процестерді зерттеу, саясат, билік, мемлекет және азаматтық қоғам туралы түсініктерді талдау және түсіндіру әдістері. Социологиялық, компаративті талдаудың әдістері мен әдістемелері, Қазіргі әлемдегі саяси жағдайдың мәні мен мазмұны. Негізгі саяси институттарды талдау және жіктеу.</w:t>
            </w:r>
          </w:p>
        </w:tc>
        <w:tc>
          <w:tcPr>
            <w:tcW w:w="567" w:type="dxa"/>
            <w:vAlign w:val="center"/>
          </w:tcPr>
          <w:p w:rsidR="0070030D" w:rsidRPr="00B3684B" w:rsidRDefault="0070030D" w:rsidP="00126796">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4</w:t>
            </w: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b/>
                <w:sz w:val="20"/>
                <w:szCs w:val="20"/>
                <w:lang w:val="kk-KZ"/>
              </w:rPr>
            </w:pPr>
          </w:p>
          <w:p w:rsidR="00126796" w:rsidRPr="00126796" w:rsidRDefault="00126796" w:rsidP="00126796">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70030D" w:rsidRPr="00B3684B" w:rsidRDefault="0070030D" w:rsidP="00126796">
            <w:pPr>
              <w:jc w:val="center"/>
              <w:rPr>
                <w:rFonts w:ascii="Times New Roman" w:hAnsi="Times New Roman" w:cs="Times New Roman"/>
                <w:sz w:val="20"/>
                <w:szCs w:val="20"/>
                <w:lang w:val="kk-KZ"/>
              </w:rPr>
            </w:pPr>
          </w:p>
        </w:tc>
        <w:tc>
          <w:tcPr>
            <w:tcW w:w="426"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6"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6"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r>
      <w:tr w:rsidR="0070030D" w:rsidRPr="00B3684B" w:rsidTr="00126796">
        <w:tc>
          <w:tcPr>
            <w:tcW w:w="426" w:type="dxa"/>
          </w:tcPr>
          <w:p w:rsidR="0070030D" w:rsidRPr="00B3684B" w:rsidRDefault="0070030D" w:rsidP="0070030D">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4</w:t>
            </w:r>
          </w:p>
        </w:tc>
        <w:tc>
          <w:tcPr>
            <w:tcW w:w="1417" w:type="dxa"/>
            <w:vMerge/>
            <w:vAlign w:val="center"/>
          </w:tcPr>
          <w:p w:rsidR="0070030D" w:rsidRPr="00B3684B" w:rsidRDefault="0070030D" w:rsidP="0070030D">
            <w:pPr>
              <w:rPr>
                <w:rFonts w:ascii="Times New Roman" w:hAnsi="Times New Roman" w:cs="Times New Roman"/>
                <w:sz w:val="20"/>
                <w:szCs w:val="20"/>
                <w:lang w:val="kk-KZ"/>
              </w:rPr>
            </w:pPr>
          </w:p>
        </w:tc>
        <w:tc>
          <w:tcPr>
            <w:tcW w:w="567" w:type="dxa"/>
            <w:vAlign w:val="center"/>
          </w:tcPr>
          <w:p w:rsidR="0070030D" w:rsidRPr="00B3684B" w:rsidRDefault="0070030D" w:rsidP="00B45662">
            <w:pPr>
              <w:ind w:left="-108" w:right="-108"/>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ЖБП</w:t>
            </w:r>
          </w:p>
        </w:tc>
        <w:tc>
          <w:tcPr>
            <w:tcW w:w="709" w:type="dxa"/>
            <w:vAlign w:val="center"/>
          </w:tcPr>
          <w:p w:rsidR="0070030D" w:rsidRPr="00B3684B" w:rsidRDefault="0070030D" w:rsidP="0070030D">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МК</w:t>
            </w:r>
          </w:p>
        </w:tc>
        <w:tc>
          <w:tcPr>
            <w:tcW w:w="1843" w:type="dxa"/>
            <w:vAlign w:val="center"/>
          </w:tcPr>
          <w:p w:rsidR="0070030D" w:rsidRPr="00B3684B" w:rsidRDefault="0070030D" w:rsidP="0069446E">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Мәдениеттану және психология</w:t>
            </w:r>
          </w:p>
        </w:tc>
        <w:tc>
          <w:tcPr>
            <w:tcW w:w="5211" w:type="dxa"/>
            <w:vAlign w:val="center"/>
          </w:tcPr>
          <w:p w:rsidR="0070030D" w:rsidRPr="00B3684B" w:rsidRDefault="0070030D" w:rsidP="00935021">
            <w:pPr>
              <w:ind w:left="-57" w:right="57"/>
              <w:jc w:val="both"/>
              <w:rPr>
                <w:rFonts w:ascii="Times New Roman" w:hAnsi="Times New Roman" w:cs="Times New Roman"/>
                <w:sz w:val="20"/>
                <w:szCs w:val="20"/>
                <w:lang w:val="kk-KZ"/>
              </w:rPr>
            </w:pPr>
            <w:r w:rsidRPr="00B3684B">
              <w:rPr>
                <w:rFonts w:ascii="Times New Roman" w:hAnsi="Times New Roman" w:cs="Times New Roman"/>
                <w:b/>
                <w:sz w:val="20"/>
                <w:szCs w:val="20"/>
                <w:lang w:val="kk-KZ"/>
              </w:rPr>
              <w:t>Мақсаты:</w:t>
            </w:r>
            <w:r w:rsidRPr="00B3684B">
              <w:rPr>
                <w:rFonts w:ascii="Times New Roman" w:hAnsi="Times New Roman" w:cs="Times New Roman"/>
                <w:sz w:val="20"/>
                <w:szCs w:val="20"/>
                <w:lang w:val="kk-KZ"/>
              </w:rPr>
              <w:t xml:space="preserve"> </w:t>
            </w:r>
            <w:r w:rsidR="00B3684B">
              <w:rPr>
                <w:rFonts w:ascii="Times New Roman" w:hAnsi="Times New Roman" w:cs="Times New Roman"/>
                <w:sz w:val="20"/>
                <w:szCs w:val="20"/>
                <w:lang w:val="kk-KZ"/>
              </w:rPr>
              <w:t>Т</w:t>
            </w:r>
            <w:r w:rsidRPr="00B3684B">
              <w:rPr>
                <w:rFonts w:ascii="Times New Roman" w:hAnsi="Times New Roman" w:cs="Times New Roman"/>
                <w:sz w:val="20"/>
                <w:szCs w:val="20"/>
                <w:lang w:val="kk-KZ"/>
              </w:rPr>
              <w:t>арих, қазіргі тенденциялар, мәдениет пен психологияны дамытудың өзекті мәселелері мен әдістері туралы ғылыми білімдерін, психологиялық құбылыстарды жүйелі талдау дағдыларын қалыптастыру.</w:t>
            </w:r>
          </w:p>
          <w:p w:rsidR="0070030D" w:rsidRPr="00B3684B" w:rsidRDefault="0070030D" w:rsidP="00935021">
            <w:pPr>
              <w:ind w:left="-57" w:right="57"/>
              <w:jc w:val="both"/>
              <w:rPr>
                <w:rFonts w:ascii="Times New Roman" w:hAnsi="Times New Roman" w:cs="Times New Roman"/>
                <w:sz w:val="20"/>
                <w:szCs w:val="20"/>
                <w:lang w:val="kk-KZ"/>
              </w:rPr>
            </w:pPr>
            <w:r w:rsidRPr="00B3684B">
              <w:rPr>
                <w:rFonts w:ascii="Times New Roman" w:hAnsi="Times New Roman" w:cs="Times New Roman"/>
                <w:b/>
                <w:sz w:val="20"/>
                <w:szCs w:val="20"/>
                <w:lang w:val="kk-KZ"/>
              </w:rPr>
              <w:t>Мазмұны:</w:t>
            </w:r>
            <w:r w:rsidRPr="00B3684B">
              <w:rPr>
                <w:rFonts w:ascii="Times New Roman" w:hAnsi="Times New Roman" w:cs="Times New Roman"/>
                <w:sz w:val="20"/>
                <w:szCs w:val="20"/>
                <w:lang w:val="kk-KZ"/>
              </w:rPr>
              <w:t xml:space="preserve"> Мәдениеттің морфологиясы, тілі, семиотикасы, анатомиясы. Көшпелілер, прототүркілер, түріктер мәдениеті. Орталық Азияның ортағасырлық мәдениеті. XVIII – XIX ғасырлар тоғысындағы қазақ мәдениеті, ХХ ғ. Қазақстанның мәдени саясаты. «Мәдени мұра» мемлекеттік бағдарламасы. Ұлттық сана, мотивация. Эмоциялар, интеллект. Адамның еркі, өзін-өзі реттеу психологиясы. Жеке типологиялық ерекшеліктері. Құндылықтар, мүдделер, нормалар рухани негіз болып табылады. Өмірдің мәні, кәсіби өзін-өзі анықтау, денсаулық. Жеке тұлға мен топтың қарым-қатынасы. Әлеуметтік-психологиялық конфликт. ңіәҚақтығыс кезіндегі мінез-құлық үлгілері.</w:t>
            </w:r>
          </w:p>
        </w:tc>
        <w:tc>
          <w:tcPr>
            <w:tcW w:w="567" w:type="dxa"/>
            <w:vAlign w:val="center"/>
          </w:tcPr>
          <w:p w:rsidR="0070030D" w:rsidRPr="00B3684B" w:rsidRDefault="0070030D" w:rsidP="00126796">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4</w:t>
            </w: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b/>
                <w:sz w:val="20"/>
                <w:szCs w:val="20"/>
                <w:lang w:val="kk-KZ"/>
              </w:rPr>
            </w:pPr>
          </w:p>
          <w:p w:rsidR="00126796" w:rsidRPr="00126796" w:rsidRDefault="00126796" w:rsidP="00126796">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70030D" w:rsidRPr="00B3684B" w:rsidRDefault="0070030D" w:rsidP="00126796">
            <w:pPr>
              <w:jc w:val="center"/>
              <w:rPr>
                <w:rFonts w:ascii="Times New Roman" w:hAnsi="Times New Roman" w:cs="Times New Roman"/>
                <w:sz w:val="20"/>
                <w:szCs w:val="20"/>
                <w:lang w:val="kk-KZ"/>
              </w:rPr>
            </w:pPr>
          </w:p>
        </w:tc>
        <w:tc>
          <w:tcPr>
            <w:tcW w:w="426"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6"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6"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tc>
        <w:tc>
          <w:tcPr>
            <w:tcW w:w="425" w:type="dxa"/>
            <w:vAlign w:val="center"/>
          </w:tcPr>
          <w:p w:rsidR="0070030D" w:rsidRPr="00B3684B" w:rsidRDefault="0070030D" w:rsidP="00126796">
            <w:pPr>
              <w:jc w:val="center"/>
              <w:rPr>
                <w:rFonts w:ascii="Times New Roman" w:hAnsi="Times New Roman" w:cs="Times New Roman"/>
                <w:sz w:val="20"/>
                <w:szCs w:val="20"/>
                <w:lang w:val="kk-KZ"/>
              </w:rPr>
            </w:pPr>
          </w:p>
          <w:p w:rsidR="0070030D" w:rsidRPr="00B3684B" w:rsidRDefault="0070030D" w:rsidP="00126796">
            <w:pPr>
              <w:jc w:val="center"/>
              <w:rPr>
                <w:rFonts w:ascii="Times New Roman" w:hAnsi="Times New Roman" w:cs="Times New Roman"/>
                <w:sz w:val="20"/>
                <w:szCs w:val="20"/>
                <w:lang w:val="kk-KZ"/>
              </w:rPr>
            </w:pPr>
          </w:p>
          <w:p w:rsidR="0070030D" w:rsidRPr="00B3684B" w:rsidRDefault="0070030D" w:rsidP="00126796">
            <w:pPr>
              <w:jc w:val="center"/>
              <w:rPr>
                <w:rFonts w:ascii="Times New Roman" w:hAnsi="Times New Roman" w:cs="Times New Roman"/>
                <w:sz w:val="20"/>
                <w:szCs w:val="20"/>
                <w:lang w:val="kk-KZ"/>
              </w:rPr>
            </w:pPr>
          </w:p>
        </w:tc>
      </w:tr>
      <w:tr w:rsidR="002874C5" w:rsidRPr="00B3684B" w:rsidTr="00126796">
        <w:tc>
          <w:tcPr>
            <w:tcW w:w="426" w:type="dxa"/>
          </w:tcPr>
          <w:p w:rsidR="002874C5" w:rsidRPr="00B3684B" w:rsidRDefault="002874C5" w:rsidP="005B2961">
            <w:pPr>
              <w:rPr>
                <w:rFonts w:ascii="Times New Roman" w:hAnsi="Times New Roman" w:cs="Times New Roman"/>
                <w:sz w:val="20"/>
                <w:szCs w:val="20"/>
                <w:lang w:val="kk-KZ"/>
              </w:rPr>
            </w:pPr>
            <w:r w:rsidRPr="00B3684B">
              <w:rPr>
                <w:rFonts w:ascii="Times New Roman" w:hAnsi="Times New Roman" w:cs="Times New Roman"/>
                <w:sz w:val="20"/>
                <w:szCs w:val="20"/>
                <w:lang w:val="kk-KZ"/>
              </w:rPr>
              <w:t>5</w:t>
            </w:r>
          </w:p>
        </w:tc>
        <w:tc>
          <w:tcPr>
            <w:tcW w:w="1417" w:type="dxa"/>
            <w:vMerge w:val="restart"/>
            <w:vAlign w:val="center"/>
          </w:tcPr>
          <w:p w:rsidR="002874C5" w:rsidRPr="00B3684B" w:rsidRDefault="002874C5" w:rsidP="0069446E">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Әлеуметтік-этникалық</w:t>
            </w:r>
            <w:r w:rsidR="00B45662" w:rsidRPr="00B3684B">
              <w:rPr>
                <w:rFonts w:ascii="Times New Roman" w:hAnsi="Times New Roman" w:cs="Times New Roman"/>
                <w:sz w:val="20"/>
                <w:szCs w:val="20"/>
                <w:lang w:val="kk-KZ"/>
              </w:rPr>
              <w:t xml:space="preserve"> </w:t>
            </w:r>
            <w:r w:rsidRPr="00B3684B">
              <w:rPr>
                <w:rFonts w:ascii="Times New Roman" w:hAnsi="Times New Roman" w:cs="Times New Roman"/>
                <w:sz w:val="20"/>
                <w:szCs w:val="20"/>
                <w:lang w:val="kk-KZ"/>
              </w:rPr>
              <w:t xml:space="preserve">даму  </w:t>
            </w:r>
          </w:p>
        </w:tc>
        <w:tc>
          <w:tcPr>
            <w:tcW w:w="567" w:type="dxa"/>
            <w:vAlign w:val="center"/>
          </w:tcPr>
          <w:p w:rsidR="002874C5" w:rsidRPr="00B3684B" w:rsidRDefault="002874C5" w:rsidP="00B45662">
            <w:pPr>
              <w:ind w:left="-108" w:right="-108"/>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ЖБП</w:t>
            </w:r>
          </w:p>
        </w:tc>
        <w:tc>
          <w:tcPr>
            <w:tcW w:w="709" w:type="dxa"/>
            <w:vAlign w:val="center"/>
          </w:tcPr>
          <w:p w:rsidR="002874C5" w:rsidRPr="00B3684B" w:rsidRDefault="002874C5" w:rsidP="005B2961">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ЖК</w:t>
            </w:r>
          </w:p>
        </w:tc>
        <w:tc>
          <w:tcPr>
            <w:tcW w:w="1843" w:type="dxa"/>
            <w:vAlign w:val="center"/>
          </w:tcPr>
          <w:p w:rsidR="002874C5" w:rsidRPr="00B3684B" w:rsidRDefault="002874C5" w:rsidP="005B2961">
            <w:pPr>
              <w:rPr>
                <w:rFonts w:ascii="Times New Roman" w:hAnsi="Times New Roman" w:cs="Times New Roman"/>
                <w:sz w:val="20"/>
                <w:szCs w:val="20"/>
                <w:lang w:val="kk-KZ"/>
              </w:rPr>
            </w:pPr>
            <w:r w:rsidRPr="00B3684B">
              <w:rPr>
                <w:rFonts w:ascii="Times New Roman" w:hAnsi="Times New Roman" w:cs="Times New Roman"/>
                <w:sz w:val="20"/>
                <w:szCs w:val="20"/>
                <w:lang w:val="kk-KZ"/>
              </w:rPr>
              <w:t>Экожүйе және құқық</w:t>
            </w:r>
          </w:p>
        </w:tc>
        <w:tc>
          <w:tcPr>
            <w:tcW w:w="5211" w:type="dxa"/>
          </w:tcPr>
          <w:p w:rsidR="00AB19E2" w:rsidRPr="00B3684B" w:rsidRDefault="00AB19E2" w:rsidP="00B3684B">
            <w:pPr>
              <w:ind w:right="57"/>
              <w:jc w:val="both"/>
              <w:rPr>
                <w:rFonts w:ascii="Times New Roman" w:hAnsi="Times New Roman" w:cs="Times New Roman"/>
                <w:sz w:val="20"/>
                <w:szCs w:val="20"/>
                <w:lang w:val="kk-KZ"/>
              </w:rPr>
            </w:pPr>
            <w:r w:rsidRPr="00B3684B">
              <w:rPr>
                <w:rFonts w:ascii="Times New Roman" w:hAnsi="Times New Roman" w:cs="Times New Roman"/>
                <w:b/>
                <w:sz w:val="20"/>
                <w:szCs w:val="20"/>
                <w:lang w:val="kk-KZ"/>
              </w:rPr>
              <w:t xml:space="preserve">Мақсаты: </w:t>
            </w:r>
            <w:r w:rsidRPr="00B3684B">
              <w:rPr>
                <w:rFonts w:ascii="Times New Roman" w:hAnsi="Times New Roman" w:cs="Times New Roman"/>
                <w:sz w:val="20"/>
                <w:szCs w:val="20"/>
                <w:lang w:val="kk-KZ"/>
              </w:rPr>
              <w:t>Экономика, құқық, антикоррупциялық мәдениет, экология және тіршілік қауіпсіздігі, кәсіпкерлік, ғылыми зерттеулер әдістері саласында интеграцияланған білімді қалыптастыру.</w:t>
            </w:r>
          </w:p>
          <w:p w:rsidR="002874C5" w:rsidRPr="00B3684B" w:rsidRDefault="00AB19E2" w:rsidP="005B2961">
            <w:pPr>
              <w:jc w:val="both"/>
              <w:rPr>
                <w:rFonts w:ascii="Times New Roman" w:hAnsi="Times New Roman" w:cs="Times New Roman"/>
                <w:sz w:val="20"/>
                <w:szCs w:val="20"/>
                <w:lang w:val="kk-KZ"/>
              </w:rPr>
            </w:pPr>
            <w:r w:rsidRPr="00B3684B">
              <w:rPr>
                <w:rFonts w:ascii="Times New Roman" w:hAnsi="Times New Roman" w:cs="Times New Roman"/>
                <w:b/>
                <w:sz w:val="20"/>
                <w:szCs w:val="20"/>
                <w:lang w:val="kk-KZ"/>
              </w:rPr>
              <w:t xml:space="preserve">Мазмұны: </w:t>
            </w:r>
            <w:r w:rsidRPr="00B3684B">
              <w:rPr>
                <w:rFonts w:ascii="Times New Roman" w:hAnsi="Times New Roman" w:cs="Times New Roman"/>
                <w:sz w:val="20"/>
                <w:szCs w:val="20"/>
                <w:lang w:val="kk-KZ"/>
              </w:rPr>
              <w:t>Адам мен табиғаттың қауіпсіз өзара іс-қимылының, экожүйелер мен биосфераның өнімділігінің негіздері. Ресурстардың шектеулілігі жағдайындағы қоғамның кәсіпкерлік қызметі, бизнес пен ұлттық экономиканың бәсекеге қабілеттілігін арттыру. Экология және адам тіршілігінің қауіпсіздігі саласындағы қатынастарды реттеу. Қазақстандық құқықты, субъектілердің міндеттері мен кепілдіктерін білу, әлеуметтік прогресті қамтамасыз ету үшін қоғамдық қатынастарды мемлекеттік реттеуді білу және сақтау. Ғылыми зерттеулер әдістерін қолдану.</w:t>
            </w:r>
          </w:p>
        </w:tc>
        <w:tc>
          <w:tcPr>
            <w:tcW w:w="567" w:type="dxa"/>
            <w:vAlign w:val="center"/>
          </w:tcPr>
          <w:p w:rsidR="002874C5" w:rsidRPr="00B3684B" w:rsidRDefault="002874C5" w:rsidP="00126796">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5</w:t>
            </w: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b/>
                <w:sz w:val="20"/>
                <w:szCs w:val="20"/>
                <w:lang w:val="kk-KZ"/>
              </w:rPr>
            </w:pPr>
          </w:p>
          <w:p w:rsidR="00126796" w:rsidRPr="00126796" w:rsidRDefault="00126796" w:rsidP="00126796">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2874C5" w:rsidRPr="00B3684B" w:rsidRDefault="002874C5" w:rsidP="00126796">
            <w:pPr>
              <w:jc w:val="center"/>
              <w:rPr>
                <w:rFonts w:ascii="Times New Roman" w:hAnsi="Times New Roman" w:cs="Times New Roman"/>
                <w:sz w:val="20"/>
                <w:szCs w:val="20"/>
                <w:lang w:val="kk-KZ"/>
              </w:rPr>
            </w:pPr>
          </w:p>
        </w:tc>
        <w:tc>
          <w:tcPr>
            <w:tcW w:w="426"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6"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6" w:type="dxa"/>
            <w:vAlign w:val="center"/>
          </w:tcPr>
          <w:p w:rsidR="002874C5" w:rsidRPr="00B3684B" w:rsidRDefault="002874C5" w:rsidP="00126796">
            <w:pPr>
              <w:jc w:val="center"/>
              <w:rPr>
                <w:rFonts w:ascii="Times New Roman" w:hAnsi="Times New Roman" w:cs="Times New Roman"/>
                <w:b/>
                <w:sz w:val="20"/>
                <w:szCs w:val="20"/>
                <w:lang w:val="kk-KZ"/>
              </w:rPr>
            </w:pPr>
          </w:p>
          <w:p w:rsidR="002874C5" w:rsidRPr="00B3684B" w:rsidRDefault="002874C5" w:rsidP="00126796">
            <w:pPr>
              <w:jc w:val="center"/>
              <w:rPr>
                <w:rFonts w:ascii="Times New Roman" w:hAnsi="Times New Roman" w:cs="Times New Roman"/>
                <w:b/>
                <w:sz w:val="20"/>
                <w:szCs w:val="20"/>
                <w:lang w:val="kk-KZ"/>
              </w:rPr>
            </w:pPr>
          </w:p>
          <w:p w:rsidR="002874C5" w:rsidRPr="00B3684B" w:rsidRDefault="002874C5" w:rsidP="00126796">
            <w:pPr>
              <w:jc w:val="center"/>
              <w:rPr>
                <w:rFonts w:ascii="Times New Roman" w:hAnsi="Times New Roman" w:cs="Times New Roman"/>
                <w:b/>
                <w:sz w:val="20"/>
                <w:szCs w:val="20"/>
                <w:lang w:val="kk-KZ"/>
              </w:rPr>
            </w:pPr>
          </w:p>
          <w:p w:rsidR="002874C5" w:rsidRPr="00B3684B" w:rsidRDefault="002874C5" w:rsidP="00126796">
            <w:pPr>
              <w:jc w:val="center"/>
              <w:rPr>
                <w:rFonts w:ascii="Times New Roman" w:hAnsi="Times New Roman" w:cs="Times New Roman"/>
                <w:b/>
                <w:sz w:val="20"/>
                <w:szCs w:val="20"/>
                <w:lang w:val="kk-KZ"/>
              </w:rPr>
            </w:pPr>
          </w:p>
          <w:p w:rsidR="002874C5" w:rsidRPr="00B3684B" w:rsidRDefault="002874C5" w:rsidP="00126796">
            <w:pPr>
              <w:jc w:val="center"/>
              <w:rPr>
                <w:rFonts w:ascii="Times New Roman" w:hAnsi="Times New Roman" w:cs="Times New Roman"/>
                <w:b/>
                <w:sz w:val="20"/>
                <w:szCs w:val="20"/>
                <w:lang w:val="kk-KZ"/>
              </w:rPr>
            </w:pPr>
          </w:p>
          <w:p w:rsidR="002874C5" w:rsidRPr="00B3684B" w:rsidRDefault="002874C5" w:rsidP="00126796">
            <w:pPr>
              <w:jc w:val="center"/>
              <w:rPr>
                <w:rFonts w:ascii="Times New Roman" w:hAnsi="Times New Roman" w:cs="Times New Roman"/>
                <w:b/>
                <w:sz w:val="20"/>
                <w:szCs w:val="20"/>
                <w:lang w:val="kk-KZ"/>
              </w:rPr>
            </w:pPr>
          </w:p>
          <w:p w:rsidR="002874C5" w:rsidRPr="00B3684B" w:rsidRDefault="002874C5" w:rsidP="00126796">
            <w:pPr>
              <w:jc w:val="center"/>
              <w:rPr>
                <w:rFonts w:ascii="Times New Roman" w:hAnsi="Times New Roman" w:cs="Times New Roman"/>
                <w:b/>
                <w:sz w:val="20"/>
                <w:szCs w:val="20"/>
                <w:lang w:val="kk-KZ"/>
              </w:rPr>
            </w:pPr>
          </w:p>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b/>
                <w:sz w:val="20"/>
                <w:szCs w:val="20"/>
                <w:lang w:val="kk-KZ"/>
              </w:rPr>
            </w:pPr>
          </w:p>
          <w:p w:rsidR="002874C5" w:rsidRPr="00B3684B" w:rsidRDefault="002874C5" w:rsidP="00126796">
            <w:pPr>
              <w:jc w:val="center"/>
              <w:rPr>
                <w:rFonts w:ascii="Times New Roman" w:hAnsi="Times New Roman" w:cs="Times New Roman"/>
                <w:b/>
                <w:sz w:val="20"/>
                <w:szCs w:val="20"/>
                <w:lang w:val="kk-KZ"/>
              </w:rPr>
            </w:pPr>
          </w:p>
          <w:p w:rsidR="002874C5" w:rsidRPr="00B3684B" w:rsidRDefault="002874C5" w:rsidP="00126796">
            <w:pPr>
              <w:jc w:val="center"/>
              <w:rPr>
                <w:rFonts w:ascii="Times New Roman" w:hAnsi="Times New Roman" w:cs="Times New Roman"/>
                <w:b/>
                <w:sz w:val="20"/>
                <w:szCs w:val="20"/>
                <w:lang w:val="kk-KZ"/>
              </w:rPr>
            </w:pPr>
          </w:p>
          <w:p w:rsidR="002874C5" w:rsidRPr="00B3684B" w:rsidRDefault="002874C5" w:rsidP="00126796">
            <w:pPr>
              <w:jc w:val="center"/>
              <w:rPr>
                <w:rFonts w:ascii="Times New Roman" w:hAnsi="Times New Roman" w:cs="Times New Roman"/>
                <w:b/>
                <w:sz w:val="20"/>
                <w:szCs w:val="20"/>
                <w:lang w:val="kk-KZ"/>
              </w:rPr>
            </w:pPr>
          </w:p>
          <w:p w:rsidR="002874C5" w:rsidRPr="00B3684B" w:rsidRDefault="002874C5" w:rsidP="00126796">
            <w:pPr>
              <w:jc w:val="center"/>
              <w:rPr>
                <w:rFonts w:ascii="Times New Roman" w:hAnsi="Times New Roman" w:cs="Times New Roman"/>
                <w:b/>
                <w:sz w:val="20"/>
                <w:szCs w:val="20"/>
                <w:lang w:val="kk-KZ"/>
              </w:rPr>
            </w:pPr>
          </w:p>
          <w:p w:rsidR="002874C5" w:rsidRPr="00B3684B" w:rsidRDefault="002874C5" w:rsidP="00126796">
            <w:pPr>
              <w:jc w:val="center"/>
              <w:rPr>
                <w:rFonts w:ascii="Times New Roman" w:hAnsi="Times New Roman" w:cs="Times New Roman"/>
                <w:b/>
                <w:sz w:val="20"/>
                <w:szCs w:val="20"/>
                <w:lang w:val="kk-KZ"/>
              </w:rPr>
            </w:pPr>
          </w:p>
          <w:p w:rsidR="002874C5" w:rsidRPr="00B3684B" w:rsidRDefault="002874C5" w:rsidP="00126796">
            <w:pPr>
              <w:jc w:val="center"/>
              <w:rPr>
                <w:rFonts w:ascii="Times New Roman" w:hAnsi="Times New Roman" w:cs="Times New Roman"/>
                <w:b/>
                <w:sz w:val="20"/>
                <w:szCs w:val="20"/>
                <w:lang w:val="kk-KZ"/>
              </w:rPr>
            </w:pPr>
          </w:p>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r>
      <w:tr w:rsidR="002874C5" w:rsidRPr="00B3684B" w:rsidTr="00126796">
        <w:tc>
          <w:tcPr>
            <w:tcW w:w="426" w:type="dxa"/>
          </w:tcPr>
          <w:p w:rsidR="002874C5" w:rsidRPr="00B3684B" w:rsidRDefault="002874C5" w:rsidP="002874C5">
            <w:pPr>
              <w:rPr>
                <w:rFonts w:ascii="Times New Roman" w:hAnsi="Times New Roman" w:cs="Times New Roman"/>
                <w:sz w:val="20"/>
                <w:szCs w:val="20"/>
                <w:lang w:val="kk-KZ"/>
              </w:rPr>
            </w:pPr>
            <w:r w:rsidRPr="00B3684B">
              <w:rPr>
                <w:rFonts w:ascii="Times New Roman" w:hAnsi="Times New Roman" w:cs="Times New Roman"/>
                <w:sz w:val="20"/>
                <w:szCs w:val="20"/>
                <w:lang w:val="kk-KZ"/>
              </w:rPr>
              <w:t>6</w:t>
            </w:r>
          </w:p>
        </w:tc>
        <w:tc>
          <w:tcPr>
            <w:tcW w:w="1417" w:type="dxa"/>
            <w:vMerge/>
            <w:vAlign w:val="center"/>
          </w:tcPr>
          <w:p w:rsidR="002874C5" w:rsidRPr="00B3684B" w:rsidRDefault="002874C5" w:rsidP="002874C5">
            <w:pPr>
              <w:rPr>
                <w:rFonts w:ascii="Times New Roman" w:hAnsi="Times New Roman" w:cs="Times New Roman"/>
                <w:sz w:val="20"/>
                <w:szCs w:val="20"/>
                <w:lang w:val="kk-KZ"/>
              </w:rPr>
            </w:pPr>
          </w:p>
        </w:tc>
        <w:tc>
          <w:tcPr>
            <w:tcW w:w="567" w:type="dxa"/>
            <w:vAlign w:val="center"/>
          </w:tcPr>
          <w:p w:rsidR="002874C5" w:rsidRPr="00B3684B" w:rsidRDefault="002874C5" w:rsidP="002874C5">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2874C5" w:rsidRPr="00B3684B" w:rsidRDefault="002874C5" w:rsidP="002874C5">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B3684B" w:rsidRPr="00E45C51" w:rsidRDefault="00B3684B" w:rsidP="00E45C51">
            <w:pPr>
              <w:pStyle w:val="a5"/>
              <w:tabs>
                <w:tab w:val="left" w:pos="993"/>
              </w:tabs>
              <w:ind w:left="0"/>
              <w:jc w:val="both"/>
              <w:rPr>
                <w:rStyle w:val="markedcontent"/>
                <w:rFonts w:ascii="Times New Roman" w:hAnsi="Times New Roman"/>
                <w:sz w:val="20"/>
                <w:szCs w:val="20"/>
                <w:highlight w:val="yellow"/>
                <w:lang w:val="kk-KZ"/>
              </w:rPr>
            </w:pPr>
            <w:r w:rsidRPr="00E45C51">
              <w:rPr>
                <w:rStyle w:val="markedcontent"/>
                <w:rFonts w:ascii="Times New Roman" w:hAnsi="Times New Roman"/>
                <w:sz w:val="20"/>
                <w:szCs w:val="20"/>
                <w:highlight w:val="yellow"/>
                <w:lang w:val="kk-KZ"/>
              </w:rPr>
              <w:t xml:space="preserve">Қаржылық </w:t>
            </w:r>
            <w:r w:rsidRPr="00E45C51">
              <w:rPr>
                <w:rStyle w:val="markedcontent"/>
                <w:rFonts w:ascii="Times New Roman" w:hAnsi="Times New Roman"/>
                <w:sz w:val="20"/>
                <w:szCs w:val="20"/>
                <w:highlight w:val="yellow"/>
                <w:lang w:val="kk-KZ"/>
              </w:rPr>
              <w:lastRenderedPageBreak/>
              <w:t>сауаттылық негіздері</w:t>
            </w:r>
          </w:p>
          <w:p w:rsidR="002874C5" w:rsidRPr="00E45C51" w:rsidRDefault="002874C5" w:rsidP="0069446E">
            <w:pPr>
              <w:ind w:left="-108" w:right="-108"/>
              <w:rPr>
                <w:rFonts w:ascii="Times New Roman" w:hAnsi="Times New Roman" w:cs="Times New Roman"/>
                <w:sz w:val="20"/>
                <w:szCs w:val="20"/>
                <w:highlight w:val="yellow"/>
                <w:lang w:val="kk-KZ"/>
              </w:rPr>
            </w:pPr>
          </w:p>
        </w:tc>
        <w:tc>
          <w:tcPr>
            <w:tcW w:w="5211" w:type="dxa"/>
          </w:tcPr>
          <w:p w:rsidR="00E45C51" w:rsidRPr="00E45C51" w:rsidRDefault="00DE7C49" w:rsidP="00E45C51">
            <w:pPr>
              <w:pStyle w:val="aa"/>
              <w:widowControl w:val="0"/>
              <w:spacing w:before="0" w:beforeAutospacing="0" w:after="0" w:afterAutospacing="0"/>
              <w:jc w:val="both"/>
              <w:rPr>
                <w:sz w:val="20"/>
                <w:szCs w:val="20"/>
                <w:highlight w:val="yellow"/>
                <w:lang w:val="kk-KZ"/>
              </w:rPr>
            </w:pPr>
            <w:r>
              <w:rPr>
                <w:b/>
                <w:sz w:val="20"/>
                <w:szCs w:val="20"/>
                <w:highlight w:val="yellow"/>
                <w:lang w:val="kk-KZ"/>
              </w:rPr>
              <w:lastRenderedPageBreak/>
              <w:t>М</w:t>
            </w:r>
            <w:r w:rsidR="00E45C51" w:rsidRPr="00E45C51">
              <w:rPr>
                <w:b/>
                <w:sz w:val="20"/>
                <w:szCs w:val="20"/>
                <w:highlight w:val="yellow"/>
                <w:lang w:val="kk-KZ"/>
              </w:rPr>
              <w:t xml:space="preserve">ақсаты: </w:t>
            </w:r>
            <w:r w:rsidR="00E45C51" w:rsidRPr="00E45C51">
              <w:rPr>
                <w:sz w:val="20"/>
                <w:szCs w:val="20"/>
                <w:highlight w:val="yellow"/>
                <w:lang w:val="kk-KZ"/>
              </w:rPr>
              <w:t xml:space="preserve">Қаржылық әл-ауқатқа жету үшін маңызды </w:t>
            </w:r>
            <w:r w:rsidR="00E45C51" w:rsidRPr="00E45C51">
              <w:rPr>
                <w:sz w:val="20"/>
                <w:szCs w:val="20"/>
                <w:highlight w:val="yellow"/>
                <w:lang w:val="kk-KZ"/>
              </w:rPr>
              <w:lastRenderedPageBreak/>
              <w:t>болып табылатын жеке және отбасылық қаржылық ресурстарды зерттеу.</w:t>
            </w:r>
          </w:p>
          <w:p w:rsidR="002874C5" w:rsidRPr="00E45C51" w:rsidRDefault="00DE7C49" w:rsidP="00E45C51">
            <w:pPr>
              <w:pStyle w:val="Default"/>
              <w:jc w:val="both"/>
              <w:rPr>
                <w:rFonts w:ascii="Times New Roman" w:hAnsi="Times New Roman" w:cs="Times New Roman"/>
                <w:sz w:val="20"/>
                <w:szCs w:val="20"/>
                <w:highlight w:val="yellow"/>
                <w:lang w:val="kk-KZ"/>
              </w:rPr>
            </w:pPr>
            <w:r>
              <w:rPr>
                <w:rFonts w:ascii="Times New Roman" w:hAnsi="Times New Roman" w:cs="Times New Roman"/>
                <w:b/>
                <w:sz w:val="20"/>
                <w:szCs w:val="20"/>
                <w:highlight w:val="yellow"/>
                <w:lang w:val="kk-KZ"/>
              </w:rPr>
              <w:t>М</w:t>
            </w:r>
            <w:r w:rsidR="00E45C51" w:rsidRPr="00E45C51">
              <w:rPr>
                <w:rFonts w:ascii="Times New Roman" w:hAnsi="Times New Roman" w:cs="Times New Roman"/>
                <w:b/>
                <w:sz w:val="20"/>
                <w:szCs w:val="20"/>
                <w:highlight w:val="yellow"/>
                <w:lang w:val="kk-KZ"/>
              </w:rPr>
              <w:t>азмұны</w:t>
            </w:r>
            <w:r w:rsidR="00E45C51" w:rsidRPr="00E45C51">
              <w:rPr>
                <w:rFonts w:ascii="Times New Roman" w:hAnsi="Times New Roman" w:cs="Times New Roman"/>
                <w:sz w:val="20"/>
                <w:szCs w:val="20"/>
                <w:highlight w:val="yellow"/>
                <w:lang w:val="kk-KZ"/>
              </w:rPr>
              <w:t>. Қаржылық жоспарлау және тұтынушылардың қауіпсіздігі. Ақшаны тиімді жұмсаудың және үнемдеудің негізгі әдістері мен тәсілдері. Жеке қаржылық ресурстарды қорғау және инвестициялау. Жеке қаржының рөлі мен маңызы, оның қаржылық тұрақтылыққа қол жеткізудегі мүмкіндіктері. Көптеген күмәнді қаржылық ақпаратты сүзгілеу. Жауапкершілікті өз бетінше басқаруға ынталандыру және тұтынушының оңтайлы қаржылық мүмкіндіктері. Кәсіби мансап құру кезінде сауатты қаржылық шешімдер қабылдау.</w:t>
            </w:r>
          </w:p>
        </w:tc>
        <w:tc>
          <w:tcPr>
            <w:tcW w:w="567" w:type="dxa"/>
            <w:vMerge w:val="restart"/>
            <w:vAlign w:val="center"/>
          </w:tcPr>
          <w:p w:rsidR="002874C5" w:rsidRPr="00B3684B" w:rsidRDefault="002874C5" w:rsidP="00126796">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3</w:t>
            </w: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126796" w:rsidRPr="00126796" w:rsidRDefault="00126796" w:rsidP="00126796">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2874C5" w:rsidRPr="00B3684B" w:rsidRDefault="002874C5" w:rsidP="00126796">
            <w:pPr>
              <w:jc w:val="center"/>
              <w:rPr>
                <w:rFonts w:ascii="Times New Roman" w:hAnsi="Times New Roman" w:cs="Times New Roman"/>
                <w:sz w:val="20"/>
                <w:szCs w:val="20"/>
                <w:lang w:val="kk-KZ"/>
              </w:rPr>
            </w:pPr>
          </w:p>
        </w:tc>
        <w:tc>
          <w:tcPr>
            <w:tcW w:w="426"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6"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6"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r>
      <w:tr w:rsidR="002874C5" w:rsidRPr="00B3684B" w:rsidTr="00126796">
        <w:tc>
          <w:tcPr>
            <w:tcW w:w="426" w:type="dxa"/>
          </w:tcPr>
          <w:p w:rsidR="002874C5" w:rsidRPr="00B3684B" w:rsidRDefault="002874C5" w:rsidP="002874C5">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7</w:t>
            </w:r>
          </w:p>
        </w:tc>
        <w:tc>
          <w:tcPr>
            <w:tcW w:w="1417" w:type="dxa"/>
            <w:vMerge/>
            <w:vAlign w:val="center"/>
          </w:tcPr>
          <w:p w:rsidR="002874C5" w:rsidRPr="00B3684B" w:rsidRDefault="002874C5" w:rsidP="002874C5">
            <w:pPr>
              <w:rPr>
                <w:rFonts w:ascii="Times New Roman" w:hAnsi="Times New Roman" w:cs="Times New Roman"/>
                <w:color w:val="FF0000"/>
                <w:sz w:val="20"/>
                <w:szCs w:val="20"/>
                <w:lang w:val="kk-KZ"/>
              </w:rPr>
            </w:pPr>
          </w:p>
        </w:tc>
        <w:tc>
          <w:tcPr>
            <w:tcW w:w="567" w:type="dxa"/>
            <w:vAlign w:val="center"/>
          </w:tcPr>
          <w:p w:rsidR="002874C5" w:rsidRPr="00B3684B" w:rsidRDefault="002874C5" w:rsidP="002874C5">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2874C5" w:rsidRPr="00B3684B" w:rsidRDefault="002874C5" w:rsidP="002874C5">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2874C5" w:rsidRPr="00B3684B" w:rsidRDefault="002874C5" w:rsidP="002874C5">
            <w:pPr>
              <w:rPr>
                <w:rFonts w:ascii="Times New Roman" w:hAnsi="Times New Roman" w:cs="Times New Roman"/>
                <w:sz w:val="20"/>
                <w:szCs w:val="20"/>
                <w:lang w:val="kk-KZ"/>
              </w:rPr>
            </w:pPr>
            <w:r w:rsidRPr="00B3684B">
              <w:rPr>
                <w:rFonts w:ascii="Times New Roman" w:hAnsi="Times New Roman" w:cs="Times New Roman"/>
                <w:sz w:val="20"/>
                <w:szCs w:val="20"/>
                <w:lang w:val="kk-KZ"/>
              </w:rPr>
              <w:t>Мұхтартану</w:t>
            </w:r>
          </w:p>
        </w:tc>
        <w:tc>
          <w:tcPr>
            <w:tcW w:w="5211" w:type="dxa"/>
          </w:tcPr>
          <w:p w:rsidR="00AB19E2" w:rsidRPr="00B3684B" w:rsidRDefault="00AB19E2" w:rsidP="00E45C51">
            <w:pPr>
              <w:ind w:right="57"/>
              <w:jc w:val="both"/>
              <w:rPr>
                <w:rFonts w:ascii="Times New Roman" w:hAnsi="Times New Roman" w:cs="Times New Roman"/>
                <w:sz w:val="20"/>
                <w:szCs w:val="20"/>
                <w:lang w:val="kk-KZ"/>
              </w:rPr>
            </w:pPr>
            <w:r w:rsidRPr="00B3684B">
              <w:rPr>
                <w:rFonts w:ascii="Times New Roman" w:hAnsi="Times New Roman" w:cs="Times New Roman"/>
                <w:b/>
                <w:sz w:val="20"/>
                <w:szCs w:val="20"/>
                <w:lang w:val="kk-KZ"/>
              </w:rPr>
              <w:t xml:space="preserve">Мақсаты: </w:t>
            </w:r>
            <w:r w:rsidRPr="00B3684B">
              <w:rPr>
                <w:rFonts w:ascii="Times New Roman" w:hAnsi="Times New Roman" w:cs="Times New Roman"/>
                <w:sz w:val="20"/>
                <w:szCs w:val="20"/>
                <w:lang w:val="kk-KZ"/>
              </w:rPr>
              <w:t xml:space="preserve">М.Әуезовтің әдеби-тарихи шығармашылығы  туралы әдебиет тарихымен патриоттық және мәдени-рухани ұстаным негізінде түсінік қалыптастыру.  Шығармашылық ойлауын, өзіндік зерттеу дағдысын дамыту. </w:t>
            </w:r>
          </w:p>
          <w:p w:rsidR="002874C5" w:rsidRPr="00B3684B" w:rsidRDefault="00AB19E2" w:rsidP="00E45C51">
            <w:pPr>
              <w:ind w:right="-1"/>
              <w:jc w:val="both"/>
              <w:rPr>
                <w:rFonts w:ascii="Times New Roman" w:hAnsi="Times New Roman" w:cs="Times New Roman"/>
                <w:color w:val="000000"/>
                <w:sz w:val="20"/>
                <w:szCs w:val="20"/>
                <w:lang w:val="kk-KZ"/>
              </w:rPr>
            </w:pPr>
            <w:r w:rsidRPr="00B3684B">
              <w:rPr>
                <w:rFonts w:ascii="Times New Roman" w:hAnsi="Times New Roman" w:cs="Times New Roman"/>
                <w:b/>
                <w:sz w:val="20"/>
                <w:szCs w:val="20"/>
                <w:lang w:val="kk-KZ"/>
              </w:rPr>
              <w:t xml:space="preserve">Мазмұны: </w:t>
            </w:r>
            <w:r w:rsidRPr="00B3684B">
              <w:rPr>
                <w:rFonts w:ascii="Times New Roman" w:hAnsi="Times New Roman" w:cs="Times New Roman"/>
                <w:color w:val="000000"/>
                <w:sz w:val="20"/>
                <w:szCs w:val="20"/>
                <w:lang w:val="kk-KZ"/>
              </w:rPr>
              <w:t>М.Әуезовтің Семей,  Ташкент, Санкт-Петербург кезеңіндегі өмірі мен шығармашылық жолы. «Шолпан», «Абай» журналдарындағы М.Әуезовтің қызметі. М. Әуезовтің публицистикасы. «Қорғансыздың күні», «Қыр суреттері», «Оқыған азамат», «Көксерек» әңгімелеріне, «Еңлік-Кебек» пьесасына, «Қилы заман», «Қараш-қараш» оқиғасы» повестеріне, «Абай Құнанбаев» монографиясына, «Абай жолы» роман-эпопеясына шолу жасау.</w:t>
            </w:r>
          </w:p>
        </w:tc>
        <w:tc>
          <w:tcPr>
            <w:tcW w:w="567" w:type="dxa"/>
            <w:vMerge/>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126796" w:rsidRPr="00126796" w:rsidRDefault="00126796" w:rsidP="00126796">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2874C5" w:rsidRPr="00B3684B" w:rsidRDefault="002874C5" w:rsidP="00126796">
            <w:pPr>
              <w:jc w:val="center"/>
              <w:rPr>
                <w:rFonts w:ascii="Times New Roman" w:hAnsi="Times New Roman" w:cs="Times New Roman"/>
                <w:sz w:val="20"/>
                <w:szCs w:val="20"/>
                <w:lang w:val="kk-KZ"/>
              </w:rPr>
            </w:pPr>
          </w:p>
        </w:tc>
        <w:tc>
          <w:tcPr>
            <w:tcW w:w="426"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6"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6"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r>
      <w:tr w:rsidR="002874C5" w:rsidRPr="00B3684B" w:rsidTr="00126796">
        <w:tc>
          <w:tcPr>
            <w:tcW w:w="426" w:type="dxa"/>
          </w:tcPr>
          <w:p w:rsidR="002874C5" w:rsidRPr="00B3684B" w:rsidRDefault="002874C5" w:rsidP="002874C5">
            <w:pPr>
              <w:rPr>
                <w:rFonts w:ascii="Times New Roman" w:hAnsi="Times New Roman" w:cs="Times New Roman"/>
                <w:sz w:val="20"/>
                <w:szCs w:val="20"/>
                <w:lang w:val="kk-KZ"/>
              </w:rPr>
            </w:pPr>
            <w:r w:rsidRPr="00B3684B">
              <w:rPr>
                <w:rFonts w:ascii="Times New Roman" w:hAnsi="Times New Roman" w:cs="Times New Roman"/>
                <w:sz w:val="20"/>
                <w:szCs w:val="20"/>
                <w:lang w:val="kk-KZ"/>
              </w:rPr>
              <w:t>8</w:t>
            </w:r>
          </w:p>
        </w:tc>
        <w:tc>
          <w:tcPr>
            <w:tcW w:w="1417" w:type="dxa"/>
            <w:vMerge/>
            <w:vAlign w:val="center"/>
          </w:tcPr>
          <w:p w:rsidR="002874C5" w:rsidRPr="00B3684B" w:rsidRDefault="002874C5" w:rsidP="002874C5">
            <w:pPr>
              <w:rPr>
                <w:rFonts w:ascii="Times New Roman" w:hAnsi="Times New Roman" w:cs="Times New Roman"/>
                <w:color w:val="FF0000"/>
                <w:sz w:val="20"/>
                <w:szCs w:val="20"/>
                <w:lang w:val="kk-KZ"/>
              </w:rPr>
            </w:pPr>
          </w:p>
        </w:tc>
        <w:tc>
          <w:tcPr>
            <w:tcW w:w="567" w:type="dxa"/>
            <w:vAlign w:val="center"/>
          </w:tcPr>
          <w:p w:rsidR="002874C5" w:rsidRPr="00B3684B" w:rsidRDefault="002874C5" w:rsidP="002874C5">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2874C5" w:rsidRPr="00B3684B" w:rsidRDefault="002874C5" w:rsidP="002874C5">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2874C5" w:rsidRPr="00B3684B" w:rsidRDefault="002874C5" w:rsidP="002874C5">
            <w:pPr>
              <w:rPr>
                <w:rFonts w:ascii="Times New Roman" w:hAnsi="Times New Roman" w:cs="Times New Roman"/>
                <w:sz w:val="20"/>
                <w:szCs w:val="20"/>
                <w:lang w:val="kk-KZ"/>
              </w:rPr>
            </w:pPr>
            <w:r w:rsidRPr="00B3684B">
              <w:rPr>
                <w:rFonts w:ascii="Times New Roman" w:hAnsi="Times New Roman" w:cs="Times New Roman"/>
                <w:sz w:val="20"/>
                <w:szCs w:val="20"/>
                <w:lang w:val="kk-KZ"/>
              </w:rPr>
              <w:t>Абайтану</w:t>
            </w:r>
          </w:p>
        </w:tc>
        <w:tc>
          <w:tcPr>
            <w:tcW w:w="5211" w:type="dxa"/>
          </w:tcPr>
          <w:p w:rsidR="00AB19E2" w:rsidRPr="00B3684B" w:rsidRDefault="00AB19E2" w:rsidP="00E45C51">
            <w:pPr>
              <w:pStyle w:val="aa"/>
              <w:widowControl w:val="0"/>
              <w:shd w:val="clear" w:color="auto" w:fill="FFFFFF"/>
              <w:autoSpaceDE w:val="0"/>
              <w:autoSpaceDN w:val="0"/>
              <w:spacing w:before="0" w:beforeAutospacing="0" w:after="0" w:afterAutospacing="0"/>
              <w:ind w:right="57"/>
              <w:jc w:val="both"/>
              <w:rPr>
                <w:color w:val="000000"/>
                <w:sz w:val="20"/>
                <w:szCs w:val="20"/>
                <w:lang w:val="kk-KZ"/>
              </w:rPr>
            </w:pPr>
            <w:r w:rsidRPr="00B3684B">
              <w:rPr>
                <w:b/>
                <w:color w:val="000000"/>
                <w:sz w:val="20"/>
                <w:szCs w:val="20"/>
                <w:lang w:val="kk-KZ"/>
              </w:rPr>
              <w:t xml:space="preserve">Мақсаты: </w:t>
            </w:r>
            <w:r w:rsidRPr="00B3684B">
              <w:rPr>
                <w:color w:val="000000"/>
                <w:sz w:val="20"/>
                <w:szCs w:val="20"/>
                <w:lang w:val="kk-KZ"/>
              </w:rPr>
              <w:t>А. Құнанбаевтың шығармашылығы негізінде "Қазақтану" жобасында "ұлттық кодты" сақтау</w:t>
            </w:r>
            <w:r w:rsidR="00E45C51">
              <w:rPr>
                <w:color w:val="000000"/>
                <w:sz w:val="20"/>
                <w:szCs w:val="20"/>
                <w:lang w:val="kk-KZ"/>
              </w:rPr>
              <w:t>.</w:t>
            </w:r>
            <w:r w:rsidRPr="00B3684B">
              <w:rPr>
                <w:color w:val="000000"/>
                <w:sz w:val="20"/>
                <w:szCs w:val="20"/>
                <w:lang w:val="kk-KZ"/>
              </w:rPr>
              <w:t xml:space="preserve"> </w:t>
            </w:r>
          </w:p>
          <w:p w:rsidR="002874C5" w:rsidRPr="00B3684B" w:rsidRDefault="00AB19E2" w:rsidP="00E45C51">
            <w:pPr>
              <w:jc w:val="both"/>
              <w:rPr>
                <w:rFonts w:ascii="Times New Roman" w:hAnsi="Times New Roman" w:cs="Times New Roman"/>
                <w:color w:val="000000"/>
                <w:sz w:val="20"/>
                <w:szCs w:val="20"/>
                <w:lang w:val="kk-KZ"/>
              </w:rPr>
            </w:pPr>
            <w:r w:rsidRPr="00B3684B">
              <w:rPr>
                <w:rFonts w:ascii="Times New Roman" w:hAnsi="Times New Roman" w:cs="Times New Roman"/>
                <w:b/>
                <w:color w:val="000000"/>
                <w:sz w:val="20"/>
                <w:szCs w:val="20"/>
                <w:lang w:val="kk-KZ"/>
              </w:rPr>
              <w:t>Мазмұны:</w:t>
            </w:r>
            <w:r w:rsidRPr="00B3684B">
              <w:rPr>
                <w:rFonts w:ascii="Times New Roman" w:hAnsi="Times New Roman" w:cs="Times New Roman"/>
                <w:color w:val="000000"/>
                <w:sz w:val="20"/>
                <w:szCs w:val="20"/>
                <w:lang w:val="kk-KZ"/>
              </w:rPr>
              <w:t xml:space="preserve"> ХІХ-ХХ ғ. Қазақстан тарихы мен қазақ әдебиетіне тарихи шолу. ХХ-ХХІғ. Абай мұрасын зерттеу.  Абай шығармашылығының хронологиясы. Абай-ұлы ақын, этнограф, қазақ жазба әдебиетінің негізін қалаушы. Абай - "Қарамола ережесі" заңдар жинағын құрастырушы, қоғамдық маңызы. Абай-ойшыл, дінтанушы, философ. Абайдың білім мен ғылымдағы рөлі, "Толық адам" тұжырымдамасы. Абайдың "Қара сөздері", М.Әуезовтің "Абай жолы" роман-эпопеясы. Қ. - Ж. Тоқаев "Абай және Қазақстан ХХІ ғасырда", рөлі, маңызы.</w:t>
            </w:r>
          </w:p>
        </w:tc>
        <w:tc>
          <w:tcPr>
            <w:tcW w:w="567" w:type="dxa"/>
            <w:vMerge/>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126796" w:rsidRPr="00126796" w:rsidRDefault="00126796" w:rsidP="00126796">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2874C5" w:rsidRPr="00B3684B" w:rsidRDefault="002874C5" w:rsidP="00126796">
            <w:pPr>
              <w:jc w:val="center"/>
              <w:rPr>
                <w:rFonts w:ascii="Times New Roman" w:hAnsi="Times New Roman" w:cs="Times New Roman"/>
                <w:sz w:val="20"/>
                <w:szCs w:val="20"/>
                <w:lang w:val="kk-KZ"/>
              </w:rPr>
            </w:pPr>
          </w:p>
        </w:tc>
        <w:tc>
          <w:tcPr>
            <w:tcW w:w="426"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6"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6"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r>
      <w:tr w:rsidR="002874C5" w:rsidRPr="00B3684B" w:rsidTr="00126796">
        <w:tc>
          <w:tcPr>
            <w:tcW w:w="426" w:type="dxa"/>
          </w:tcPr>
          <w:p w:rsidR="002874C5" w:rsidRPr="00B3684B" w:rsidRDefault="002874C5" w:rsidP="002874C5">
            <w:pPr>
              <w:rPr>
                <w:rFonts w:ascii="Times New Roman" w:hAnsi="Times New Roman" w:cs="Times New Roman"/>
                <w:sz w:val="20"/>
                <w:szCs w:val="20"/>
                <w:lang w:val="kk-KZ"/>
              </w:rPr>
            </w:pPr>
            <w:r w:rsidRPr="00B3684B">
              <w:rPr>
                <w:rFonts w:ascii="Times New Roman" w:hAnsi="Times New Roman" w:cs="Times New Roman"/>
                <w:sz w:val="20"/>
                <w:szCs w:val="20"/>
                <w:lang w:val="kk-KZ"/>
              </w:rPr>
              <w:t>9</w:t>
            </w:r>
          </w:p>
        </w:tc>
        <w:tc>
          <w:tcPr>
            <w:tcW w:w="1417" w:type="dxa"/>
            <w:vMerge/>
            <w:vAlign w:val="center"/>
          </w:tcPr>
          <w:p w:rsidR="002874C5" w:rsidRPr="00B3684B" w:rsidRDefault="002874C5" w:rsidP="002874C5">
            <w:pPr>
              <w:rPr>
                <w:rFonts w:ascii="Times New Roman" w:hAnsi="Times New Roman" w:cs="Times New Roman"/>
                <w:color w:val="FF0000"/>
                <w:sz w:val="20"/>
                <w:szCs w:val="20"/>
                <w:lang w:val="kk-KZ"/>
              </w:rPr>
            </w:pPr>
          </w:p>
        </w:tc>
        <w:tc>
          <w:tcPr>
            <w:tcW w:w="567" w:type="dxa"/>
            <w:vAlign w:val="center"/>
          </w:tcPr>
          <w:p w:rsidR="002874C5" w:rsidRPr="00B3684B" w:rsidRDefault="002874C5" w:rsidP="002874C5">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2874C5" w:rsidRPr="00B3684B" w:rsidRDefault="002874C5" w:rsidP="002874C5">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2874C5" w:rsidRPr="00B3684B" w:rsidRDefault="002874C5" w:rsidP="002874C5">
            <w:pPr>
              <w:rPr>
                <w:rFonts w:ascii="Times New Roman" w:hAnsi="Times New Roman" w:cs="Times New Roman"/>
                <w:sz w:val="20"/>
                <w:szCs w:val="20"/>
                <w:lang w:val="kk-KZ"/>
              </w:rPr>
            </w:pPr>
            <w:r w:rsidRPr="00B3684B">
              <w:rPr>
                <w:rFonts w:ascii="Times New Roman" w:hAnsi="Times New Roman" w:cs="Times New Roman"/>
                <w:sz w:val="20"/>
                <w:szCs w:val="20"/>
                <w:lang w:val="kk-KZ"/>
              </w:rPr>
              <w:t xml:space="preserve">Сыбайлас жемқорлыққа қарсы мәдениет </w:t>
            </w:r>
            <w:r w:rsidRPr="00B3684B">
              <w:rPr>
                <w:rFonts w:ascii="Times New Roman" w:hAnsi="Times New Roman" w:cs="Times New Roman"/>
                <w:sz w:val="20"/>
                <w:szCs w:val="20"/>
                <w:lang w:val="kk-KZ"/>
              </w:rPr>
              <w:lastRenderedPageBreak/>
              <w:t>негіздері</w:t>
            </w:r>
          </w:p>
        </w:tc>
        <w:tc>
          <w:tcPr>
            <w:tcW w:w="5211" w:type="dxa"/>
          </w:tcPr>
          <w:p w:rsidR="00AB19E2" w:rsidRPr="00B3684B" w:rsidRDefault="00AB19E2" w:rsidP="00E45C51">
            <w:pPr>
              <w:widowControl w:val="0"/>
              <w:autoSpaceDE w:val="0"/>
              <w:autoSpaceDN w:val="0"/>
              <w:ind w:right="57"/>
              <w:jc w:val="both"/>
              <w:rPr>
                <w:rFonts w:ascii="Times New Roman" w:hAnsi="Times New Roman" w:cs="Times New Roman"/>
                <w:color w:val="000000"/>
                <w:sz w:val="20"/>
                <w:szCs w:val="20"/>
                <w:lang w:val="kk-KZ"/>
              </w:rPr>
            </w:pPr>
            <w:r w:rsidRPr="00B3684B">
              <w:rPr>
                <w:rFonts w:ascii="Times New Roman" w:hAnsi="Times New Roman" w:cs="Times New Roman"/>
                <w:b/>
                <w:color w:val="000000"/>
                <w:sz w:val="20"/>
                <w:szCs w:val="20"/>
                <w:lang w:val="kk-KZ"/>
              </w:rPr>
              <w:lastRenderedPageBreak/>
              <w:t xml:space="preserve">Мақсаты: </w:t>
            </w:r>
            <w:r w:rsidRPr="00B3684B">
              <w:rPr>
                <w:rFonts w:ascii="Times New Roman" w:hAnsi="Times New Roman" w:cs="Times New Roman"/>
                <w:color w:val="000000"/>
                <w:sz w:val="20"/>
                <w:szCs w:val="20"/>
                <w:lang w:val="kk-KZ"/>
              </w:rPr>
              <w:t xml:space="preserve">Сыбайлас жемқорлыққа қарсы дүниетанымды, тұлғаның берік адамгершілік негіздерін, азаматтық ұстанымды, сыбайлас жемқорлыққа қарсы </w:t>
            </w:r>
            <w:r w:rsidRPr="00B3684B">
              <w:rPr>
                <w:rFonts w:ascii="Times New Roman" w:hAnsi="Times New Roman" w:cs="Times New Roman"/>
                <w:color w:val="000000"/>
                <w:sz w:val="20"/>
                <w:szCs w:val="20"/>
                <w:lang w:val="kk-KZ"/>
              </w:rPr>
              <w:lastRenderedPageBreak/>
              <w:t>мінез-құлықтың тұрақты дағдыларын қалыптастыру.</w:t>
            </w:r>
          </w:p>
          <w:p w:rsidR="002874C5" w:rsidRPr="00B3684B" w:rsidRDefault="00AB19E2" w:rsidP="00AB19E2">
            <w:pPr>
              <w:jc w:val="both"/>
              <w:rPr>
                <w:rFonts w:ascii="Times New Roman" w:hAnsi="Times New Roman" w:cs="Times New Roman"/>
                <w:sz w:val="20"/>
                <w:szCs w:val="20"/>
                <w:lang w:val="kk-KZ"/>
              </w:rPr>
            </w:pPr>
            <w:r w:rsidRPr="00B3684B">
              <w:rPr>
                <w:rFonts w:ascii="Times New Roman" w:hAnsi="Times New Roman" w:cs="Times New Roman"/>
                <w:b/>
                <w:color w:val="000000"/>
                <w:sz w:val="20"/>
                <w:szCs w:val="20"/>
                <w:lang w:val="kk-KZ"/>
              </w:rPr>
              <w:t>Мазмұны:</w:t>
            </w:r>
            <w:r w:rsidRPr="00B3684B">
              <w:rPr>
                <w:rFonts w:ascii="Times New Roman" w:hAnsi="Times New Roman" w:cs="Times New Roman"/>
                <w:color w:val="000000"/>
                <w:sz w:val="20"/>
                <w:szCs w:val="20"/>
                <w:lang w:val="kk-KZ"/>
              </w:rPr>
              <w:t xml:space="preserve"> Құқықтық нигилизмді жеңу, сыбайлас жемқорлыққа қарсы заңнама саласында құқықтық мәдениет негіздерін қалыптастыру. Саналы қабылдауды, сыбайлас жемқорлыққа көзқарасты қалыптастыру. Сыбайлас жемқорлық мінез-құлықтан, сыбайлас жемқорлық моральынан, этикадан моральдық бас тарту. Сыбайлас жемқорлыққа қарсы іс-қимыл үшін қажетті дағдыларды игеру. Сыбайлас жемқорлыққа қарсы мінез-құлық стандартын құру. Сыбайлас жемқорлыққа қарсы насихат, заңдылық идеяларын тарату, заңға құрмет. Сыбайлас жемқорлықтың табиғатын түсінуге, оның көріністерінен әлеуметтік шығындарды түсінуге, өз ұстанымын дәлелді түрде қорғауға, сыбайлас жемқорлық көріністерін жеңу жолдарын іздеуге бағытталған іс-шаралар.</w:t>
            </w:r>
          </w:p>
        </w:tc>
        <w:tc>
          <w:tcPr>
            <w:tcW w:w="567" w:type="dxa"/>
            <w:vMerge/>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DC0E5C">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b/>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6"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6"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c>
          <w:tcPr>
            <w:tcW w:w="425" w:type="dxa"/>
            <w:vAlign w:val="center"/>
          </w:tcPr>
          <w:p w:rsidR="002874C5" w:rsidRPr="00B3684B" w:rsidRDefault="002874C5" w:rsidP="00126796">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10</w:t>
            </w:r>
          </w:p>
        </w:tc>
        <w:tc>
          <w:tcPr>
            <w:tcW w:w="1417" w:type="dxa"/>
            <w:vMerge/>
            <w:vAlign w:val="center"/>
          </w:tcPr>
          <w:p w:rsidR="00DC0E5C" w:rsidRPr="00B3684B" w:rsidRDefault="00DC0E5C" w:rsidP="00DC0E5C">
            <w:pPr>
              <w:rPr>
                <w:rFonts w:ascii="Times New Roman" w:hAnsi="Times New Roman" w:cs="Times New Roman"/>
                <w:color w:val="FF0000"/>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Қоғамға қызмет ету</w:t>
            </w:r>
          </w:p>
        </w:tc>
        <w:tc>
          <w:tcPr>
            <w:tcW w:w="5211" w:type="dxa"/>
          </w:tcPr>
          <w:p w:rsidR="00DC0E5C" w:rsidRPr="00B3684B" w:rsidRDefault="00DC0E5C" w:rsidP="00DC0E5C">
            <w:pPr>
              <w:ind w:left="34" w:right="57"/>
              <w:jc w:val="both"/>
              <w:rPr>
                <w:rFonts w:ascii="Times New Roman" w:hAnsi="Times New Roman" w:cs="Times New Roman"/>
                <w:bCs/>
                <w:sz w:val="20"/>
                <w:szCs w:val="20"/>
                <w:lang w:val="kk-KZ"/>
              </w:rPr>
            </w:pPr>
            <w:r w:rsidRPr="00B3684B">
              <w:rPr>
                <w:rFonts w:ascii="Times New Roman" w:hAnsi="Times New Roman" w:cs="Times New Roman"/>
                <w:b/>
                <w:sz w:val="20"/>
                <w:szCs w:val="20"/>
                <w:lang w:val="kk-KZ"/>
              </w:rPr>
              <w:t>Мақсаты:</w:t>
            </w:r>
            <w:r w:rsidRPr="00B3684B">
              <w:rPr>
                <w:rFonts w:ascii="Times New Roman" w:hAnsi="Times New Roman" w:cs="Times New Roman"/>
                <w:sz w:val="20"/>
                <w:szCs w:val="20"/>
                <w:lang w:val="kk-KZ"/>
              </w:rPr>
              <w:t xml:space="preserve"> Университетте оқытылатын пәндермен байланысты қоғамдық пайдалы іс-әрекеттерді жүзеге асыру, академиялық бағдарламаларды игеру негізінде әлеуметтік маңызды дағдылар мен құзыреттерді қалыптастыру.</w:t>
            </w:r>
          </w:p>
          <w:p w:rsidR="00DC0E5C" w:rsidRPr="00B3684B" w:rsidRDefault="00DC0E5C" w:rsidP="00DC0E5C">
            <w:pPr>
              <w:jc w:val="both"/>
              <w:rPr>
                <w:rFonts w:ascii="Times New Roman" w:hAnsi="Times New Roman" w:cs="Times New Roman"/>
                <w:sz w:val="20"/>
                <w:szCs w:val="20"/>
                <w:lang w:val="kk-KZ"/>
              </w:rPr>
            </w:pPr>
            <w:r w:rsidRPr="00B3684B">
              <w:rPr>
                <w:rFonts w:ascii="Times New Roman" w:hAnsi="Times New Roman" w:cs="Times New Roman"/>
                <w:b/>
                <w:bCs/>
                <w:sz w:val="20"/>
                <w:szCs w:val="20"/>
                <w:lang w:val="kk-KZ"/>
              </w:rPr>
              <w:t>Мазмұны:</w:t>
            </w:r>
            <w:r w:rsidRPr="00B3684B">
              <w:rPr>
                <w:rFonts w:ascii="Times New Roman" w:hAnsi="Times New Roman" w:cs="Times New Roman"/>
                <w:bCs/>
                <w:sz w:val="20"/>
                <w:szCs w:val="20"/>
                <w:lang w:val="kk-KZ"/>
              </w:rPr>
              <w:t xml:space="preserve"> Service Learning ұғымының мәні мен мазмұны, Service Learning тұжырымдамасының қалыптасу және даму тарихы. Service Learning-тің негізгі құрамдас бөліктері, балалар мен жасөспірімдер ортасындағы қоғамдық пайдалы іс-әрекеттер, әлемдік және қазақстандық тәжірибеде волонтерлік қозғалысты ұйымдастыру, Service Learning тің профильдік бағыты. Қоғамдық пайдалы іс-әрекеттер арқылы оқытудың халықаралық тәжірибесі. Әлеуметтік жобаларды әзірлеудің жалпы принциптері мен әдістемесі. Іске асырылған әлеуметтік жобаларды талдау әдістері.</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11</w:t>
            </w:r>
          </w:p>
        </w:tc>
        <w:tc>
          <w:tcPr>
            <w:tcW w:w="1417" w:type="dxa"/>
            <w:vMerge w:val="restart"/>
            <w:vAlign w:val="center"/>
          </w:tcPr>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Коммуника-ция және дене мәдениеті модулі</w:t>
            </w:r>
          </w:p>
        </w:tc>
        <w:tc>
          <w:tcPr>
            <w:tcW w:w="567" w:type="dxa"/>
            <w:vAlign w:val="center"/>
          </w:tcPr>
          <w:p w:rsidR="00DC0E5C" w:rsidRPr="00B3684B" w:rsidRDefault="00DC0E5C" w:rsidP="00DC0E5C">
            <w:pPr>
              <w:ind w:left="-108" w:right="-108"/>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ЖБП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МК</w:t>
            </w:r>
          </w:p>
        </w:tc>
        <w:tc>
          <w:tcPr>
            <w:tcW w:w="1843" w:type="dxa"/>
            <w:vAlign w:val="center"/>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Қазақ (орыс) тілі</w:t>
            </w:r>
          </w:p>
        </w:tc>
        <w:tc>
          <w:tcPr>
            <w:tcW w:w="5211" w:type="dxa"/>
            <w:vAlign w:val="center"/>
          </w:tcPr>
          <w:p w:rsidR="00DC0E5C" w:rsidRPr="00B3684B" w:rsidRDefault="00DC0E5C" w:rsidP="00DC0E5C">
            <w:pPr>
              <w:widowControl w:val="0"/>
              <w:autoSpaceDE w:val="0"/>
              <w:autoSpaceDN w:val="0"/>
              <w:ind w:left="34" w:right="57"/>
              <w:jc w:val="both"/>
              <w:rPr>
                <w:rFonts w:ascii="Times New Roman" w:hAnsi="Times New Roman" w:cs="Times New Roman"/>
                <w:color w:val="000000"/>
                <w:sz w:val="20"/>
                <w:szCs w:val="20"/>
                <w:lang w:val="kk-KZ"/>
              </w:rPr>
            </w:pPr>
            <w:r w:rsidRPr="00B3684B">
              <w:rPr>
                <w:rFonts w:ascii="Times New Roman" w:hAnsi="Times New Roman" w:cs="Times New Roman"/>
                <w:b/>
                <w:color w:val="000000"/>
                <w:sz w:val="20"/>
                <w:szCs w:val="20"/>
                <w:lang w:val="kk-KZ"/>
              </w:rPr>
              <w:t xml:space="preserve">Мақсаты: </w:t>
            </w:r>
            <w:r w:rsidRPr="00B3684B">
              <w:rPr>
                <w:rFonts w:ascii="Times New Roman" w:hAnsi="Times New Roman" w:cs="Times New Roman"/>
                <w:color w:val="000000"/>
                <w:sz w:val="20"/>
                <w:szCs w:val="20"/>
                <w:lang w:val="kk-KZ"/>
              </w:rPr>
              <w:t>Әлеуметтік-мәдени, кәсіби салада және қоғамдық өмірде қазақ (орыс) тілін қолдана отырып коммуникативтік құзыреттілікті қалыптастыру, академиялық мәтіндер жазу қабілетін жетілдіру.</w:t>
            </w:r>
          </w:p>
          <w:p w:rsidR="00DC0E5C" w:rsidRPr="00B3684B" w:rsidRDefault="00DC0E5C" w:rsidP="00DC0E5C">
            <w:pPr>
              <w:tabs>
                <w:tab w:val="left" w:pos="1134"/>
              </w:tabs>
              <w:jc w:val="both"/>
              <w:textAlignment w:val="top"/>
              <w:rPr>
                <w:rFonts w:ascii="Times New Roman" w:hAnsi="Times New Roman" w:cs="Times New Roman"/>
                <w:color w:val="000000"/>
                <w:sz w:val="20"/>
                <w:szCs w:val="20"/>
                <w:lang w:val="kk-KZ"/>
              </w:rPr>
            </w:pPr>
            <w:r w:rsidRPr="00B3684B">
              <w:rPr>
                <w:rFonts w:ascii="Times New Roman" w:hAnsi="Times New Roman" w:cs="Times New Roman"/>
                <w:b/>
                <w:color w:val="000000"/>
                <w:sz w:val="20"/>
                <w:szCs w:val="20"/>
                <w:lang w:val="kk-KZ"/>
              </w:rPr>
              <w:t>Мазмұны:</w:t>
            </w:r>
            <w:r w:rsidRPr="00B3684B">
              <w:rPr>
                <w:rFonts w:ascii="Times New Roman" w:hAnsi="Times New Roman" w:cs="Times New Roman"/>
                <w:color w:val="000000"/>
                <w:sz w:val="20"/>
                <w:szCs w:val="20"/>
                <w:lang w:val="kk-KZ"/>
              </w:rPr>
              <w:t xml:space="preserve"> А1, А2, В1, В2-1, В2-2 (А1, А2, В1, В2, С1 орыс тілі) деңгейлері халықаралық стандарттың салаларынан, тақырыптарынан, субтемаларынан және типтік қарым-қатынас жағдайларынан тұратын когнитивті-лингвомәдени кешендер түрінде ұсынылған: әлеуметтік-тұрмыстық, әлеуметтік-мәдени, оқу-кәсіптік, </w:t>
            </w:r>
            <w:r w:rsidRPr="00B3684B">
              <w:rPr>
                <w:rFonts w:ascii="Times New Roman" w:hAnsi="Times New Roman" w:cs="Times New Roman"/>
                <w:color w:val="000000"/>
                <w:sz w:val="20"/>
                <w:szCs w:val="20"/>
                <w:lang w:val="kk-KZ"/>
              </w:rPr>
              <w:lastRenderedPageBreak/>
              <w:t>модельденген формалар: ауызша және жазбаша қарым-қатынас, жазбаша сөйлеу шығармалары, тыңдалым. Білім беру бағдарламасы бойынша мәтіндердегі тілдік материалды түсінуді, терминологияны меңгеруді және сыни ойлауды дамытуды көрсету.</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10</w:t>
            </w:r>
          </w:p>
        </w:tc>
        <w:tc>
          <w:tcPr>
            <w:tcW w:w="425" w:type="dxa"/>
            <w:vAlign w:val="center"/>
          </w:tcPr>
          <w:p w:rsidR="00DC0E5C" w:rsidRDefault="00DC0E5C" w:rsidP="00DC0E5C">
            <w:pPr>
              <w:jc w:val="center"/>
              <w:rPr>
                <w:rFonts w:ascii="Times New Roman" w:hAnsi="Times New Roman" w:cs="Times New Roman"/>
                <w:sz w:val="24"/>
                <w:szCs w:val="24"/>
                <w:lang w:val="en-US"/>
              </w:rPr>
            </w:pPr>
          </w:p>
          <w:p w:rsidR="00DC0E5C" w:rsidRDefault="00DC0E5C" w:rsidP="00DC0E5C">
            <w:pPr>
              <w:jc w:val="center"/>
              <w:rPr>
                <w:rFonts w:ascii="Times New Roman" w:hAnsi="Times New Roman" w:cs="Times New Roman"/>
                <w:sz w:val="24"/>
                <w:szCs w:val="24"/>
                <w:lang w:val="en-US"/>
              </w:rPr>
            </w:pPr>
          </w:p>
          <w:p w:rsidR="00DC0E5C" w:rsidRDefault="00DC0E5C" w:rsidP="00DC0E5C">
            <w:pPr>
              <w:jc w:val="center"/>
              <w:rPr>
                <w:rFonts w:ascii="Times New Roman" w:hAnsi="Times New Roman" w:cs="Times New Roman"/>
                <w:sz w:val="24"/>
                <w:szCs w:val="24"/>
                <w:lang w:val="en-US"/>
              </w:rPr>
            </w:pPr>
            <w:r w:rsidRPr="00126796">
              <w:rPr>
                <w:rFonts w:ascii="Times New Roman" w:hAnsi="Times New Roman" w:cs="Times New Roman"/>
                <w:sz w:val="24"/>
                <w:szCs w:val="24"/>
                <w:lang w:val="kk-KZ"/>
              </w:rPr>
              <w:t>v</w:t>
            </w:r>
          </w:p>
          <w:p w:rsidR="00DC0E5C" w:rsidRPr="00126796" w:rsidRDefault="00DC0E5C" w:rsidP="00DC0E5C">
            <w:pPr>
              <w:jc w:val="center"/>
              <w:rPr>
                <w:rFonts w:ascii="Times New Roman" w:hAnsi="Times New Roman" w:cs="Times New Roman"/>
                <w:sz w:val="24"/>
                <w:szCs w:val="24"/>
                <w:lang w:val="en-US"/>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12</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ind w:left="-108" w:right="-108"/>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ЖБП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МК</w:t>
            </w:r>
          </w:p>
        </w:tc>
        <w:tc>
          <w:tcPr>
            <w:tcW w:w="1843" w:type="dxa"/>
            <w:vAlign w:val="center"/>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Шетел тілі</w:t>
            </w:r>
          </w:p>
        </w:tc>
        <w:tc>
          <w:tcPr>
            <w:tcW w:w="5211" w:type="dxa"/>
            <w:vAlign w:val="center"/>
          </w:tcPr>
          <w:p w:rsidR="00DC0E5C" w:rsidRPr="00B3684B" w:rsidRDefault="00DC0E5C" w:rsidP="00DC0E5C">
            <w:pPr>
              <w:pStyle w:val="Default"/>
              <w:widowControl w:val="0"/>
              <w:ind w:left="57" w:right="57" w:firstLine="11"/>
              <w:jc w:val="both"/>
              <w:rPr>
                <w:rFonts w:ascii="Times New Roman" w:hAnsi="Times New Roman" w:cs="Times New Roman"/>
                <w:sz w:val="20"/>
                <w:szCs w:val="20"/>
                <w:lang w:val="kk-KZ"/>
              </w:rPr>
            </w:pPr>
            <w:r w:rsidRPr="00B3684B">
              <w:rPr>
                <w:rFonts w:ascii="Times New Roman" w:hAnsi="Times New Roman" w:cs="Times New Roman"/>
                <w:b/>
                <w:sz w:val="20"/>
                <w:szCs w:val="20"/>
                <w:lang w:val="kk-KZ"/>
              </w:rPr>
              <w:t xml:space="preserve">Мақсаты: </w:t>
            </w:r>
            <w:r w:rsidRPr="00B3684B">
              <w:rPr>
                <w:rFonts w:ascii="Times New Roman" w:hAnsi="Times New Roman" w:cs="Times New Roman"/>
                <w:sz w:val="20"/>
                <w:szCs w:val="20"/>
                <w:lang w:val="kk-KZ"/>
              </w:rPr>
              <w:t>А2 жеткілікті деңгейде және В1 базалық жеткіліктілік деңгейінде шет тілді білім беру процесінде мәдениетаралық-коммуникативтік құзыреттілікті қалыптастыру. Жалпыеуропалық құзыреттіліктің В1 деңгейінен жоғары тілдік деңгей болған кезде жалпыеуропалық құзыреттіліктің В2 деңгейіне қол жеткізу</w:t>
            </w:r>
          </w:p>
          <w:p w:rsidR="00DC0E5C" w:rsidRPr="00B3684B" w:rsidRDefault="00DC0E5C" w:rsidP="00DC0E5C">
            <w:pPr>
              <w:jc w:val="both"/>
              <w:rPr>
                <w:rFonts w:ascii="Times New Roman" w:hAnsi="Times New Roman" w:cs="Times New Roman"/>
                <w:sz w:val="20"/>
                <w:szCs w:val="20"/>
                <w:lang w:val="kk-KZ"/>
              </w:rPr>
            </w:pPr>
            <w:r w:rsidRPr="00B3684B">
              <w:rPr>
                <w:rFonts w:ascii="Times New Roman" w:hAnsi="Times New Roman" w:cs="Times New Roman"/>
                <w:b/>
                <w:sz w:val="20"/>
                <w:szCs w:val="20"/>
                <w:lang w:val="kk-KZ"/>
              </w:rPr>
              <w:t>Мазмұны:</w:t>
            </w:r>
            <w:r w:rsidRPr="00B3684B">
              <w:rPr>
                <w:rFonts w:ascii="Times New Roman" w:hAnsi="Times New Roman" w:cs="Times New Roman"/>
                <w:sz w:val="20"/>
                <w:szCs w:val="20"/>
                <w:lang w:val="kk-KZ"/>
              </w:rPr>
              <w:t xml:space="preserve"> А1, А2, В1, В2 деңгейлері халықаралық стандарттың қарым - қатынас салаларынан, тақырыптарынан, субтемаларынан және типтік жағдайларынан тұратын когнитивті-лингвомәдени кешендер түрінде ұсынылған: әлеуметтік-тұрмыстық, әлеуметтік-мәдени, оқу-кәсіби, Модельденген формалар: ауызша және жазбаша қарым-қатынас, жазбаша тілдік сөйлеу, тыңдау. Білім беру бағдарламасы бойынша мәтіндердегі тілдік материалды түсінуді, терминологияны меңгеруді және сыни ойлауды дамытуды көрсету.</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10</w:t>
            </w:r>
          </w:p>
        </w:tc>
        <w:tc>
          <w:tcPr>
            <w:tcW w:w="425" w:type="dxa"/>
            <w:vAlign w:val="center"/>
          </w:tcPr>
          <w:p w:rsidR="00DC0E5C" w:rsidRDefault="00DC0E5C" w:rsidP="00DC0E5C">
            <w:pPr>
              <w:jc w:val="center"/>
              <w:rPr>
                <w:rFonts w:ascii="Times New Roman" w:hAnsi="Times New Roman" w:cs="Times New Roman"/>
                <w:sz w:val="24"/>
                <w:szCs w:val="24"/>
                <w:lang w:val="en-US"/>
              </w:rPr>
            </w:pPr>
          </w:p>
          <w:p w:rsidR="00DC0E5C" w:rsidRDefault="00DC0E5C" w:rsidP="00DC0E5C">
            <w:pPr>
              <w:jc w:val="center"/>
              <w:rPr>
                <w:rFonts w:ascii="Times New Roman" w:hAnsi="Times New Roman" w:cs="Times New Roman"/>
                <w:sz w:val="24"/>
                <w:szCs w:val="24"/>
                <w:lang w:val="en-US"/>
              </w:rPr>
            </w:pPr>
          </w:p>
          <w:p w:rsidR="00DC0E5C" w:rsidRDefault="00DC0E5C" w:rsidP="00DC0E5C">
            <w:pPr>
              <w:jc w:val="center"/>
              <w:rPr>
                <w:rFonts w:ascii="Times New Roman" w:hAnsi="Times New Roman" w:cs="Times New Roman"/>
                <w:sz w:val="24"/>
                <w:szCs w:val="24"/>
                <w:lang w:val="en-US"/>
              </w:rPr>
            </w:pPr>
            <w:r w:rsidRPr="00126796">
              <w:rPr>
                <w:rFonts w:ascii="Times New Roman" w:hAnsi="Times New Roman" w:cs="Times New Roman"/>
                <w:sz w:val="24"/>
                <w:szCs w:val="24"/>
                <w:lang w:val="kk-KZ"/>
              </w:rPr>
              <w:t>v</w:t>
            </w:r>
          </w:p>
          <w:p w:rsidR="00DC0E5C" w:rsidRPr="00126796" w:rsidRDefault="00DC0E5C" w:rsidP="00DC0E5C">
            <w:pPr>
              <w:jc w:val="center"/>
              <w:rPr>
                <w:rFonts w:ascii="Times New Roman" w:hAnsi="Times New Roman" w:cs="Times New Roman"/>
                <w:sz w:val="24"/>
                <w:szCs w:val="24"/>
                <w:lang w:val="en-US"/>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13</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ind w:left="-108" w:right="-108"/>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ЖБП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МК</w:t>
            </w:r>
          </w:p>
        </w:tc>
        <w:tc>
          <w:tcPr>
            <w:tcW w:w="1843" w:type="dxa"/>
            <w:vAlign w:val="center"/>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Дене шынықтыру</w:t>
            </w:r>
          </w:p>
        </w:tc>
        <w:tc>
          <w:tcPr>
            <w:tcW w:w="5211" w:type="dxa"/>
            <w:vAlign w:val="center"/>
          </w:tcPr>
          <w:p w:rsidR="00DC0E5C" w:rsidRPr="00B3684B" w:rsidRDefault="00DC0E5C" w:rsidP="00DC0E5C">
            <w:pPr>
              <w:widowControl w:val="0"/>
              <w:autoSpaceDE w:val="0"/>
              <w:autoSpaceDN w:val="0"/>
              <w:ind w:right="57"/>
              <w:jc w:val="both"/>
              <w:rPr>
                <w:rFonts w:ascii="Times New Roman" w:hAnsi="Times New Roman" w:cs="Times New Roman"/>
                <w:b/>
                <w:color w:val="000000"/>
                <w:spacing w:val="3"/>
                <w:sz w:val="20"/>
                <w:szCs w:val="20"/>
                <w:lang w:val="kk-KZ"/>
              </w:rPr>
            </w:pPr>
            <w:r w:rsidRPr="00B3684B">
              <w:rPr>
                <w:rFonts w:ascii="Times New Roman" w:hAnsi="Times New Roman" w:cs="Times New Roman"/>
                <w:b/>
                <w:color w:val="000000"/>
                <w:spacing w:val="3"/>
                <w:sz w:val="20"/>
                <w:szCs w:val="20"/>
                <w:lang w:val="kk-KZ"/>
              </w:rPr>
              <w:t xml:space="preserve">Мақсаты: </w:t>
            </w:r>
            <w:r w:rsidRPr="00B3684B">
              <w:rPr>
                <w:rFonts w:ascii="Times New Roman" w:hAnsi="Times New Roman" w:cs="Times New Roman"/>
                <w:color w:val="000000"/>
                <w:spacing w:val="3"/>
                <w:sz w:val="20"/>
                <w:szCs w:val="20"/>
                <w:lang w:val="kk-KZ"/>
              </w:rPr>
              <w:t>Кәсіби қызметке дайындалу үшін денсаулықты сақтауды, нығайтуды қамтамасыз ететін дене шынықтыру құралдары мен әдістерін мақсатты түрде пайдалану қабілеттілігі мен әлеуметтік-жеке құзыреттіліктерін; болашақ еңбек қызметінде физикалық жүктемелердің, жүйке-психикалық стресстердің және қолайсыз факторлардың тұрақты төзімділігін қалыптастыру.</w:t>
            </w:r>
          </w:p>
          <w:p w:rsidR="00DC0E5C" w:rsidRPr="00B3684B" w:rsidRDefault="00DC0E5C" w:rsidP="00DC0E5C">
            <w:pPr>
              <w:pStyle w:val="ac"/>
              <w:jc w:val="both"/>
              <w:rPr>
                <w:rFonts w:ascii="Times New Roman" w:hAnsi="Times New Roman"/>
                <w:color w:val="000000"/>
                <w:sz w:val="20"/>
                <w:szCs w:val="20"/>
                <w:lang w:val="kk-KZ"/>
              </w:rPr>
            </w:pPr>
            <w:r w:rsidRPr="00B3684B">
              <w:rPr>
                <w:rFonts w:ascii="Times New Roman" w:hAnsi="Times New Roman"/>
                <w:b/>
                <w:color w:val="000000"/>
                <w:sz w:val="20"/>
                <w:szCs w:val="20"/>
                <w:lang w:val="kk-KZ"/>
              </w:rPr>
              <w:t xml:space="preserve">Мазмұны: </w:t>
            </w:r>
            <w:r w:rsidRPr="00B3684B">
              <w:rPr>
                <w:rFonts w:ascii="Times New Roman" w:hAnsi="Times New Roman"/>
                <w:color w:val="000000"/>
                <w:sz w:val="20"/>
                <w:szCs w:val="20"/>
                <w:lang w:val="kk-KZ"/>
              </w:rPr>
              <w:t>Дене шынықтыру-сауықтыру және жаттығу бағдарламаларын іске асыру. Жалпы дамыту және арнайы жаттығулар кешені. Спорт түрлері (гимнастика, спорттық және ашық ойындар, жеңіл атлетика және т.б.). Сабақ процесінде бақылау және өзін-өзі бақылау, сақтандыру және өзін-өзі сақтандыру. Жарыс төрешілері. Кәсіптік-қолданбалы дене шынықтыру құралдары. Қазіргі заманғы сауықтыру жүйелері: А. Стрельников, К. Бутейко, К. Динейки бойынша тыныс алу жүйесі, Бубновский бойынша бірлескен гимнастика.</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8</w:t>
            </w: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14</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ЖК</w:t>
            </w:r>
          </w:p>
        </w:tc>
        <w:tc>
          <w:tcPr>
            <w:tcW w:w="1843" w:type="dxa"/>
            <w:vAlign w:val="center"/>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Кәсіби қазақ (орыс) тілі</w:t>
            </w:r>
          </w:p>
        </w:tc>
        <w:tc>
          <w:tcPr>
            <w:tcW w:w="5211" w:type="dxa"/>
          </w:tcPr>
          <w:p w:rsidR="00DC0E5C" w:rsidRPr="00B3684B" w:rsidRDefault="00DC0E5C" w:rsidP="00DC0E5C">
            <w:pPr>
              <w:contextualSpacing/>
              <w:jc w:val="both"/>
              <w:rPr>
                <w:rFonts w:ascii="Times New Roman" w:hAnsi="Times New Roman" w:cs="Times New Roman"/>
                <w:sz w:val="20"/>
                <w:szCs w:val="20"/>
                <w:lang w:val="kk-KZ"/>
              </w:rPr>
            </w:pPr>
            <w:r w:rsidRPr="00B3684B">
              <w:rPr>
                <w:rFonts w:ascii="Times New Roman" w:hAnsi="Times New Roman" w:cs="Times New Roman"/>
                <w:b/>
                <w:sz w:val="20"/>
                <w:szCs w:val="20"/>
                <w:lang w:val="kk-KZ"/>
              </w:rPr>
              <w:t>Мақсаты:</w:t>
            </w:r>
            <w:r w:rsidRPr="00B3684B">
              <w:rPr>
                <w:rFonts w:ascii="Times New Roman" w:hAnsi="Times New Roman" w:cs="Times New Roman"/>
                <w:sz w:val="20"/>
                <w:szCs w:val="20"/>
                <w:lang w:val="kk-KZ"/>
              </w:rPr>
              <w:t xml:space="preserve"> </w:t>
            </w:r>
            <w:r>
              <w:rPr>
                <w:rFonts w:ascii="Times New Roman" w:hAnsi="Times New Roman" w:cs="Times New Roman"/>
                <w:sz w:val="20"/>
                <w:szCs w:val="20"/>
                <w:lang w:val="kk-KZ"/>
              </w:rPr>
              <w:t>К</w:t>
            </w:r>
            <w:r w:rsidRPr="00B3684B">
              <w:rPr>
                <w:rFonts w:ascii="Times New Roman" w:hAnsi="Times New Roman" w:cs="Times New Roman"/>
                <w:sz w:val="20"/>
                <w:szCs w:val="20"/>
                <w:lang w:val="kk-KZ"/>
              </w:rPr>
              <w:t>әсіби сөйлеу әрекетін жүзеге асыру үшін студенттің коммуникативтік құзыреттілігін дамыту.</w:t>
            </w:r>
          </w:p>
          <w:p w:rsidR="00DC0E5C" w:rsidRPr="00B3684B" w:rsidRDefault="00DC0E5C" w:rsidP="00DC0E5C">
            <w:pPr>
              <w:contextualSpacing/>
              <w:jc w:val="both"/>
              <w:rPr>
                <w:rFonts w:ascii="Times New Roman" w:hAnsi="Times New Roman" w:cs="Times New Roman"/>
                <w:sz w:val="20"/>
                <w:szCs w:val="20"/>
                <w:lang w:val="kk-KZ"/>
              </w:rPr>
            </w:pPr>
            <w:r w:rsidRPr="00B3684B">
              <w:rPr>
                <w:rFonts w:ascii="Times New Roman" w:hAnsi="Times New Roman" w:cs="Times New Roman"/>
                <w:b/>
                <w:sz w:val="20"/>
                <w:szCs w:val="20"/>
                <w:lang w:val="kk-KZ"/>
              </w:rPr>
              <w:lastRenderedPageBreak/>
              <w:t>Мазмұны:</w:t>
            </w:r>
            <w:r w:rsidRPr="00B3684B">
              <w:rPr>
                <w:rFonts w:ascii="Times New Roman" w:hAnsi="Times New Roman" w:cs="Times New Roman"/>
                <w:sz w:val="20"/>
                <w:szCs w:val="20"/>
                <w:lang w:val="kk-KZ"/>
              </w:rPr>
              <w:t xml:space="preserve"> «Кәсіби орыс тілі және кәсіби сөйлеу мәдениеті» түсінігі және оны қолдану аясы, Кәсіби сөйлеудің функционалды түрлері, Кәсіби сөйлеудегі нормалар, Кәсіби лексика және кәсіби жаргон, Орыс тілінің терминологиялық жүйесі, Терминдерді аудару мәселесі. Терминологиялық лексиканың сөзжасамдық элементтері, Терминологиядағы норма, Халықаралық терминология, Арнайы мәтін, Ғылыми және кәсіптік мәтіндердің негізгі жанрлары: аннотация, реферат, рецензия, Кәсіби саладағы сөйлеу мәдениеті және сөйлеу әрекетінің ерекшеліктері, «Сөйлеудің байлығы мен мәнерлілігі, Кәсіби этика және сөйлеу тәртібінің этикасы.</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3</w:t>
            </w: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15</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ЖК</w:t>
            </w:r>
          </w:p>
        </w:tc>
        <w:tc>
          <w:tcPr>
            <w:tcW w:w="1843" w:type="dxa"/>
            <w:vAlign w:val="center"/>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Кәсіби бағытталған шетел тілі</w:t>
            </w:r>
          </w:p>
        </w:tc>
        <w:tc>
          <w:tcPr>
            <w:tcW w:w="5211" w:type="dxa"/>
          </w:tcPr>
          <w:p w:rsidR="00DC0E5C" w:rsidRPr="00B3684B" w:rsidRDefault="00DC0E5C" w:rsidP="00DC0E5C">
            <w:pPr>
              <w:ind w:right="57"/>
              <w:jc w:val="both"/>
              <w:rPr>
                <w:rFonts w:ascii="Times New Roman" w:hAnsi="Times New Roman" w:cs="Times New Roman"/>
                <w:sz w:val="20"/>
                <w:szCs w:val="20"/>
                <w:lang w:val="kk-KZ"/>
              </w:rPr>
            </w:pPr>
            <w:r w:rsidRPr="00B3684B">
              <w:rPr>
                <w:rFonts w:ascii="Times New Roman" w:hAnsi="Times New Roman" w:cs="Times New Roman"/>
                <w:b/>
                <w:sz w:val="20"/>
                <w:szCs w:val="20"/>
                <w:lang w:val="kk-KZ"/>
              </w:rPr>
              <w:t xml:space="preserve">Мақсаты: </w:t>
            </w:r>
            <w:r w:rsidRPr="00B3684B">
              <w:rPr>
                <w:rFonts w:ascii="Times New Roman" w:hAnsi="Times New Roman" w:cs="Times New Roman"/>
                <w:sz w:val="20"/>
                <w:szCs w:val="20"/>
                <w:lang w:val="kk-KZ"/>
              </w:rPr>
              <w:t>Студенттерге таңдалған білім беру бағдарламасы, іскери және жеке қарым-қатынас аясында кәсіби коммуникативтік құзыреттіліктерін қалыптастыру.</w:t>
            </w:r>
          </w:p>
          <w:p w:rsidR="00DC0E5C" w:rsidRPr="00B3684B" w:rsidRDefault="00DC0E5C" w:rsidP="00DC0E5C">
            <w:pPr>
              <w:jc w:val="both"/>
              <w:rPr>
                <w:rFonts w:ascii="Times New Roman" w:hAnsi="Times New Roman" w:cs="Times New Roman"/>
                <w:color w:val="000000"/>
                <w:sz w:val="20"/>
                <w:szCs w:val="20"/>
                <w:lang w:val="kk-KZ"/>
              </w:rPr>
            </w:pPr>
            <w:r w:rsidRPr="00B3684B">
              <w:rPr>
                <w:rFonts w:ascii="Times New Roman" w:hAnsi="Times New Roman" w:cs="Times New Roman"/>
                <w:b/>
                <w:color w:val="000000"/>
                <w:sz w:val="20"/>
                <w:szCs w:val="20"/>
                <w:lang w:val="kk-KZ"/>
              </w:rPr>
              <w:t>Мазмұны:</w:t>
            </w:r>
            <w:r w:rsidRPr="00B3684B">
              <w:rPr>
                <w:rFonts w:ascii="Times New Roman" w:hAnsi="Times New Roman" w:cs="Times New Roman"/>
                <w:color w:val="000000"/>
                <w:sz w:val="20"/>
                <w:szCs w:val="20"/>
                <w:lang w:val="kk-KZ"/>
              </w:rPr>
              <w:t xml:space="preserve"> </w:t>
            </w:r>
            <w:r w:rsidRPr="00B3684B">
              <w:rPr>
                <w:rFonts w:ascii="Times New Roman" w:hAnsi="Times New Roman" w:cs="Times New Roman"/>
                <w:bCs/>
                <w:sz w:val="20"/>
                <w:szCs w:val="20"/>
                <w:lang w:val="kk-KZ"/>
              </w:rPr>
              <w:t>Кәсіби тіл лексикасы. Терминдер. Мәтінмен жұмыс</w:t>
            </w:r>
            <w:r w:rsidRPr="00B3684B">
              <w:rPr>
                <w:rFonts w:ascii="Times New Roman" w:hAnsi="Times New Roman" w:cs="Times New Roman"/>
                <w:sz w:val="20"/>
                <w:szCs w:val="20"/>
                <w:lang w:val="kk-KZ"/>
              </w:rPr>
              <w:t xml:space="preserve">. </w:t>
            </w:r>
            <w:r w:rsidRPr="00B3684B">
              <w:rPr>
                <w:rFonts w:ascii="Times New Roman" w:hAnsi="Times New Roman" w:cs="Times New Roman"/>
                <w:color w:val="000000"/>
                <w:sz w:val="20"/>
                <w:szCs w:val="20"/>
                <w:lang w:val="kk-KZ"/>
              </w:rPr>
              <w:t>Азаматтық құрылыс тарихы. Құрылыс алаңы. Құрылыс жұмыстары. Құрылыс-монтаждау жұмыстарының сапасын бақылау. Түрлі құрылыс мамандықтары. Геотехника. Құрылыс техникасының түрлері. Құрылыс материалдары. Құрылыс алаңындағы қауіпсіздік техникасы. Тас қалау технологиясы. Бетон және темірбетон конструкцияларын жобалау технологиясы. Құрылыстағы әрлеу жұмыстары. Құрылыс дизайны. Металл құрылымы. Құрылыстағы экономика және басқару</w:t>
            </w:r>
            <w:r>
              <w:rPr>
                <w:rFonts w:ascii="Times New Roman" w:hAnsi="Times New Roman" w:cs="Times New Roman"/>
                <w:color w:val="000000"/>
                <w:sz w:val="20"/>
                <w:szCs w:val="20"/>
                <w:lang w:val="kk-KZ"/>
              </w:rPr>
              <w:t>.</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3</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16</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ind w:left="-108"/>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ЖБП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МК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 xml:space="preserve">Ақпараттық –коммуникациялық технологиялар </w:t>
            </w:r>
          </w:p>
        </w:tc>
        <w:tc>
          <w:tcPr>
            <w:tcW w:w="5211" w:type="dxa"/>
            <w:vAlign w:val="center"/>
          </w:tcPr>
          <w:p w:rsidR="00DC0E5C" w:rsidRPr="00B3684B" w:rsidRDefault="00DC0E5C" w:rsidP="00DC0E5C">
            <w:pPr>
              <w:widowControl w:val="0"/>
              <w:autoSpaceDE w:val="0"/>
              <w:autoSpaceDN w:val="0"/>
              <w:ind w:right="57"/>
              <w:jc w:val="both"/>
              <w:rPr>
                <w:rFonts w:ascii="Times New Roman" w:hAnsi="Times New Roman" w:cs="Times New Roman"/>
                <w:b/>
                <w:color w:val="000000"/>
                <w:sz w:val="20"/>
                <w:szCs w:val="20"/>
                <w:shd w:val="clear" w:color="auto" w:fill="FFFFFF"/>
                <w:lang w:val="kk-KZ"/>
              </w:rPr>
            </w:pPr>
            <w:r w:rsidRPr="00B3684B">
              <w:rPr>
                <w:rFonts w:ascii="Times New Roman" w:hAnsi="Times New Roman" w:cs="Times New Roman"/>
                <w:b/>
                <w:color w:val="000000"/>
                <w:sz w:val="20"/>
                <w:szCs w:val="20"/>
                <w:shd w:val="clear" w:color="auto" w:fill="FFFFFF"/>
                <w:lang w:val="kk-KZ"/>
              </w:rPr>
              <w:t xml:space="preserve">Мақсаты: </w:t>
            </w:r>
            <w:r w:rsidRPr="00B3684B">
              <w:rPr>
                <w:rFonts w:ascii="Times New Roman" w:hAnsi="Times New Roman" w:cs="Times New Roman"/>
                <w:color w:val="000000"/>
                <w:sz w:val="20"/>
                <w:szCs w:val="20"/>
                <w:shd w:val="clear" w:color="auto" w:fill="FFFFFF"/>
                <w:lang w:val="kk-KZ"/>
              </w:rPr>
              <w:t>Цифрлық технологиялар арқылы ақпаратты жинау және беру тәсілдерін, ақпаратты іздеу, сақтау және өңдеу әдістерін, процестерді сыни бағалау және талдау қабілетін қалыптастыру. Жаңа "цифрлық" ойлауды дамыту, әртүрлі қызмет түрлерінде заманауи ақпараттық-коммуникациялық технологияларды пайдалану білімі мен дағдыларын игеру</w:t>
            </w:r>
            <w:r>
              <w:rPr>
                <w:rFonts w:ascii="Times New Roman" w:hAnsi="Times New Roman" w:cs="Times New Roman"/>
                <w:color w:val="000000"/>
                <w:sz w:val="20"/>
                <w:szCs w:val="20"/>
                <w:shd w:val="clear" w:color="auto" w:fill="FFFFFF"/>
                <w:lang w:val="kk-KZ"/>
              </w:rPr>
              <w:t>.</w:t>
            </w:r>
          </w:p>
          <w:p w:rsidR="00DC0E5C" w:rsidRPr="00B3684B" w:rsidRDefault="00DC0E5C" w:rsidP="00DC0E5C">
            <w:pPr>
              <w:jc w:val="both"/>
              <w:rPr>
                <w:rFonts w:ascii="Times New Roman" w:hAnsi="Times New Roman" w:cs="Times New Roman"/>
                <w:color w:val="000000"/>
                <w:sz w:val="20"/>
                <w:szCs w:val="20"/>
                <w:shd w:val="clear" w:color="auto" w:fill="FFFFFF"/>
                <w:lang w:val="kk-KZ"/>
              </w:rPr>
            </w:pPr>
            <w:r w:rsidRPr="00B3684B">
              <w:rPr>
                <w:rFonts w:ascii="Times New Roman" w:hAnsi="Times New Roman" w:cs="Times New Roman"/>
                <w:b/>
                <w:color w:val="000000"/>
                <w:sz w:val="20"/>
                <w:szCs w:val="20"/>
                <w:shd w:val="clear" w:color="auto" w:fill="FFFFFF"/>
                <w:lang w:val="kk-KZ"/>
              </w:rPr>
              <w:t xml:space="preserve">Мазмұны: </w:t>
            </w:r>
            <w:r w:rsidRPr="00B3684B">
              <w:rPr>
                <w:rFonts w:ascii="Times New Roman" w:hAnsi="Times New Roman" w:cs="Times New Roman"/>
                <w:color w:val="000000"/>
                <w:sz w:val="20"/>
                <w:szCs w:val="20"/>
                <w:shd w:val="clear" w:color="auto" w:fill="FFFFFF"/>
                <w:lang w:val="kk-KZ"/>
              </w:rPr>
              <w:t xml:space="preserve">Компьютерлік жүйелердің кіріспесі және архитектурасы. Бағдарламалық жасақтама. Операциялық жүйелер. Адамның компьютерлермен өзара әрекеттесуі. Дерекқор жүйелері. Мәліметтер базасын басқару. Желілер және телекоммуникациялар. Киберқорғау. Интернет технологиясы. Бұлтты және мобильді технологиялар. Мультимедиялық технологиялар. SMART технологиясы. Электрондық технологиялар. Электрондық </w:t>
            </w:r>
            <w:r w:rsidRPr="00B3684B">
              <w:rPr>
                <w:rFonts w:ascii="Times New Roman" w:hAnsi="Times New Roman" w:cs="Times New Roman"/>
                <w:color w:val="000000"/>
                <w:sz w:val="20"/>
                <w:szCs w:val="20"/>
                <w:shd w:val="clear" w:color="auto" w:fill="FFFFFF"/>
                <w:lang w:val="kk-KZ"/>
              </w:rPr>
              <w:lastRenderedPageBreak/>
              <w:t>бизнес. Электрондық басқару.</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5</w:t>
            </w: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Default="00DC0E5C" w:rsidP="00DC0E5C">
            <w:pPr>
              <w:jc w:val="center"/>
              <w:rPr>
                <w:rFonts w:ascii="Times New Roman" w:hAnsi="Times New Roman" w:cs="Times New Roman"/>
                <w:b/>
                <w:sz w:val="20"/>
                <w:szCs w:val="20"/>
                <w:lang w:val="en-US"/>
              </w:rPr>
            </w:pPr>
          </w:p>
          <w:p w:rsidR="00DC0E5C" w:rsidRDefault="00DC0E5C" w:rsidP="00DC0E5C">
            <w:pPr>
              <w:jc w:val="center"/>
              <w:rPr>
                <w:rFonts w:ascii="Times New Roman" w:hAnsi="Times New Roman" w:cs="Times New Roman"/>
                <w:b/>
                <w:sz w:val="20"/>
                <w:szCs w:val="20"/>
                <w:lang w:val="en-US"/>
              </w:rPr>
            </w:pPr>
          </w:p>
          <w:p w:rsidR="00DC0E5C" w:rsidRPr="00126796" w:rsidRDefault="00DC0E5C" w:rsidP="00DC0E5C">
            <w:pPr>
              <w:jc w:val="center"/>
              <w:rPr>
                <w:rFonts w:ascii="Times New Roman" w:hAnsi="Times New Roman" w:cs="Times New Roman"/>
                <w:b/>
                <w:sz w:val="20"/>
                <w:szCs w:val="20"/>
                <w:lang w:val="en-US"/>
              </w:rPr>
            </w:pPr>
          </w:p>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17</w:t>
            </w:r>
          </w:p>
        </w:tc>
        <w:tc>
          <w:tcPr>
            <w:tcW w:w="1417" w:type="dxa"/>
            <w:vMerge w:val="restart"/>
            <w:vAlign w:val="center"/>
          </w:tcPr>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ind w:left="-108" w:right="-108"/>
              <w:rPr>
                <w:rFonts w:ascii="Times New Roman" w:hAnsi="Times New Roman" w:cs="Times New Roman"/>
                <w:color w:val="FF0000"/>
                <w:sz w:val="20"/>
                <w:szCs w:val="20"/>
                <w:lang w:val="kk-KZ"/>
              </w:rPr>
            </w:pPr>
            <w:r w:rsidRPr="00B3684B">
              <w:rPr>
                <w:rFonts w:ascii="Times New Roman" w:hAnsi="Times New Roman" w:cs="Times New Roman"/>
                <w:sz w:val="20"/>
                <w:szCs w:val="20"/>
                <w:lang w:val="kk-KZ"/>
              </w:rPr>
              <w:t>Инженерлік дайындық</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Сызба геометрия және инженерлік графика</w:t>
            </w:r>
          </w:p>
        </w:tc>
        <w:tc>
          <w:tcPr>
            <w:tcW w:w="5211" w:type="dxa"/>
          </w:tcPr>
          <w:p w:rsidR="00DC0E5C" w:rsidRPr="00B3684B" w:rsidRDefault="00DC0E5C" w:rsidP="00DC0E5C">
            <w:pPr>
              <w:pStyle w:val="ac"/>
              <w:widowControl w:val="0"/>
              <w:autoSpaceDE w:val="0"/>
              <w:autoSpaceDN w:val="0"/>
              <w:ind w:right="57"/>
              <w:jc w:val="both"/>
              <w:rPr>
                <w:rFonts w:ascii="Times New Roman" w:hAnsi="Times New Roman"/>
                <w:b/>
                <w:bCs/>
                <w:color w:val="000000"/>
                <w:sz w:val="20"/>
                <w:szCs w:val="20"/>
                <w:lang w:val="kk-KZ" w:eastAsia="ko-KR"/>
              </w:rPr>
            </w:pPr>
            <w:r w:rsidRPr="00B3684B">
              <w:rPr>
                <w:rFonts w:ascii="Times New Roman" w:hAnsi="Times New Roman"/>
                <w:b/>
                <w:bCs/>
                <w:color w:val="000000"/>
                <w:sz w:val="20"/>
                <w:szCs w:val="20"/>
                <w:lang w:val="kk-KZ" w:eastAsia="ko-KR"/>
              </w:rPr>
              <w:t xml:space="preserve">Мақсаты: </w:t>
            </w:r>
            <w:r w:rsidRPr="00B3684B">
              <w:rPr>
                <w:rFonts w:ascii="Times New Roman" w:hAnsi="Times New Roman"/>
                <w:bCs/>
                <w:color w:val="000000"/>
                <w:sz w:val="20"/>
                <w:szCs w:val="20"/>
                <w:lang w:val="kk-KZ" w:eastAsia="ko-KR"/>
              </w:rPr>
              <w:t>Кеңістіктік бейнелеу мен елестетуді, сындарлы-геометриялық ойлауды, кеңістіктік формалар мен қатынастарды талдау және синтездеу қабілетін дамыту</w:t>
            </w:r>
            <w:r>
              <w:rPr>
                <w:rFonts w:ascii="Times New Roman" w:hAnsi="Times New Roman"/>
                <w:bCs/>
                <w:color w:val="000000"/>
                <w:sz w:val="20"/>
                <w:szCs w:val="20"/>
                <w:lang w:val="kk-KZ" w:eastAsia="ko-KR"/>
              </w:rPr>
              <w:t>.</w:t>
            </w:r>
          </w:p>
          <w:p w:rsidR="00DC0E5C" w:rsidRPr="00B3684B" w:rsidRDefault="00DC0E5C" w:rsidP="00DC0E5C">
            <w:pPr>
              <w:jc w:val="both"/>
              <w:rPr>
                <w:rFonts w:ascii="Times New Roman" w:hAnsi="Times New Roman" w:cs="Times New Roman"/>
                <w:sz w:val="20"/>
                <w:szCs w:val="20"/>
                <w:lang w:val="kk-KZ"/>
              </w:rPr>
            </w:pPr>
            <w:r w:rsidRPr="00B3684B">
              <w:rPr>
                <w:rFonts w:ascii="Times New Roman" w:hAnsi="Times New Roman" w:cs="Times New Roman"/>
                <w:b/>
                <w:bCs/>
                <w:color w:val="000000"/>
                <w:sz w:val="20"/>
                <w:szCs w:val="20"/>
                <w:lang w:val="kk-KZ"/>
              </w:rPr>
              <w:t xml:space="preserve">Мазмұны: </w:t>
            </w:r>
            <w:r w:rsidRPr="00B3684B">
              <w:rPr>
                <w:rFonts w:ascii="Times New Roman" w:hAnsi="Times New Roman" w:cs="Times New Roman"/>
                <w:bCs/>
                <w:color w:val="000000"/>
                <w:sz w:val="20"/>
                <w:szCs w:val="20"/>
                <w:lang w:val="kk-KZ"/>
              </w:rPr>
              <w:t>Сызбаларды жобалаудың негізгі ережелері. Геометриялық құрылымдар. Сызбаларда өлшемдерді қолдану ережелері. Үш өлшемді кеңістік нысандарының суреті. Проекциялау әдістері. Нүктенің проекциясы, түзу және қисық сызық. Сызбалардағы объектілердің бейнесі: түрлері, бөлімдері, қималары. Аксонометриялық проекциялар. Перспективалық проекциялар. Бөлшектердің қосылыстарының кескіні ажыратылатын және ажыратылмайтын байланыстар. Бөлшектердің жұмыс сызбалары. Бөлшектердің жұмыс сызбаларына материалдарды белгілеу. Жалпы көріністің сызбасын орындау. Құрастыру сызбасы. Құрылыс сызбаларын орындау ерекшеліктері.</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3</w:t>
            </w: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b/>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18</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Академиялық жазу негіздері</w:t>
            </w:r>
          </w:p>
        </w:tc>
        <w:tc>
          <w:tcPr>
            <w:tcW w:w="5211" w:type="dxa"/>
          </w:tcPr>
          <w:p w:rsidR="00DC0E5C" w:rsidRPr="00B3684B" w:rsidRDefault="00DC0E5C" w:rsidP="00DC0E5C">
            <w:pPr>
              <w:widowControl w:val="0"/>
              <w:autoSpaceDE w:val="0"/>
              <w:autoSpaceDN w:val="0"/>
              <w:ind w:right="57"/>
              <w:jc w:val="both"/>
              <w:rPr>
                <w:rFonts w:ascii="Times New Roman" w:hAnsi="Times New Roman" w:cs="Times New Roman"/>
                <w:b/>
                <w:color w:val="000000"/>
                <w:sz w:val="20"/>
                <w:szCs w:val="20"/>
                <w:lang w:val="kk-KZ"/>
              </w:rPr>
            </w:pPr>
            <w:r w:rsidRPr="00B3684B">
              <w:rPr>
                <w:rFonts w:ascii="Times New Roman" w:hAnsi="Times New Roman" w:cs="Times New Roman"/>
                <w:b/>
                <w:color w:val="000000"/>
                <w:sz w:val="20"/>
                <w:szCs w:val="20"/>
                <w:lang w:val="kk-KZ"/>
              </w:rPr>
              <w:t xml:space="preserve">Мақсаты: </w:t>
            </w:r>
            <w:r w:rsidRPr="00B3684B">
              <w:rPr>
                <w:rFonts w:ascii="Times New Roman" w:hAnsi="Times New Roman" w:cs="Times New Roman"/>
                <w:color w:val="000000"/>
                <w:sz w:val="20"/>
                <w:szCs w:val="20"/>
                <w:lang w:val="kk-KZ"/>
              </w:rPr>
              <w:t>Мақсаты, құрылымы, стилистикалық ерекшеліктері, жанрлық айырмашылықтары туралы түсінік негізінде жазбаша және ауызша академиялық мәтіндерді құру дағдыларын қалыптастыру. Академиялық ортада коммуникацияның негізгі принциптерін меңгеру.</w:t>
            </w:r>
          </w:p>
          <w:p w:rsidR="00DC0E5C" w:rsidRPr="00B3684B" w:rsidRDefault="00DC0E5C" w:rsidP="00DC0E5C">
            <w:pPr>
              <w:jc w:val="both"/>
              <w:rPr>
                <w:rFonts w:ascii="Times New Roman" w:hAnsi="Times New Roman" w:cs="Times New Roman"/>
                <w:color w:val="000000"/>
                <w:sz w:val="20"/>
                <w:szCs w:val="20"/>
                <w:lang w:val="kk-KZ"/>
              </w:rPr>
            </w:pPr>
            <w:r w:rsidRPr="00B3684B">
              <w:rPr>
                <w:rFonts w:ascii="Times New Roman" w:hAnsi="Times New Roman" w:cs="Times New Roman"/>
                <w:b/>
                <w:color w:val="000000"/>
                <w:sz w:val="20"/>
                <w:szCs w:val="20"/>
                <w:lang w:val="kk-KZ"/>
              </w:rPr>
              <w:t xml:space="preserve">Мазмұны: </w:t>
            </w:r>
            <w:r w:rsidRPr="00B3684B">
              <w:rPr>
                <w:rFonts w:ascii="Times New Roman" w:hAnsi="Times New Roman" w:cs="Times New Roman"/>
                <w:color w:val="000000"/>
                <w:sz w:val="20"/>
                <w:szCs w:val="20"/>
                <w:lang w:val="kk-KZ"/>
              </w:rPr>
              <w:t>Академиялық жазу ұғымы. Академиялық жазу ғылыми коммуникация процесінің процедуралық дизайны ретінде. Академиялық мәтін ұғымы. Академиялық мәтіндердің функциялары: сипаттамалық, сендіргіш, сындарлы. Академиялық мәтіндердің түрлері. Ағылшын және орыс тілді дәстүрлердегі академиялық мәтіндерді жазудың әлеуметтік-мәдени ерекшеліктері. Ашық көздерден алынған қарыздардың бар-жоғын тексеру үшін академиялық мәтіндер мен тілге қойылатын талаптар.</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19</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ЖК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Инженерлік және компьютерлік графика</w:t>
            </w:r>
          </w:p>
        </w:tc>
        <w:tc>
          <w:tcPr>
            <w:tcW w:w="5211" w:type="dxa"/>
          </w:tcPr>
          <w:p w:rsidR="00DC0E5C" w:rsidRPr="00B3684B" w:rsidRDefault="00DC0E5C" w:rsidP="00DC0E5C">
            <w:pPr>
              <w:jc w:val="both"/>
              <w:rPr>
                <w:rFonts w:ascii="Times New Roman" w:hAnsi="Times New Roman" w:cs="Times New Roman"/>
                <w:b/>
                <w:sz w:val="20"/>
                <w:szCs w:val="20"/>
                <w:lang w:val="kk-KZ"/>
              </w:rPr>
            </w:pPr>
            <w:r w:rsidRPr="00B3684B">
              <w:rPr>
                <w:rFonts w:ascii="Times New Roman" w:hAnsi="Times New Roman" w:cs="Times New Roman"/>
                <w:b/>
                <w:sz w:val="20"/>
                <w:szCs w:val="20"/>
                <w:lang w:val="kk-KZ"/>
              </w:rPr>
              <w:t>Мақсаты</w:t>
            </w:r>
            <w:r w:rsidRPr="00B3684B">
              <w:rPr>
                <w:rFonts w:ascii="Times New Roman" w:hAnsi="Times New Roman" w:cs="Times New Roman"/>
                <w:sz w:val="20"/>
                <w:szCs w:val="20"/>
                <w:lang w:val="kk-KZ"/>
              </w:rPr>
              <w:t xml:space="preserve">: </w:t>
            </w:r>
            <w:r w:rsidRPr="00B3684B">
              <w:rPr>
                <w:rStyle w:val="markedcontent"/>
                <w:rFonts w:ascii="Times New Roman" w:hAnsi="Times New Roman" w:cs="Times New Roman"/>
                <w:sz w:val="20"/>
                <w:szCs w:val="20"/>
                <w:lang w:val="kk-KZ"/>
              </w:rPr>
              <w:t>AutoCAD пайдаланып, инженерлік-конструкторлық құжаттарды дайындауға қажетті білім, біліктілік, дағдылық қалыптастыру.</w:t>
            </w:r>
          </w:p>
          <w:p w:rsidR="00DC0E5C" w:rsidRPr="00B3684B" w:rsidRDefault="00DC0E5C" w:rsidP="00DC0E5C">
            <w:pPr>
              <w:jc w:val="both"/>
              <w:rPr>
                <w:rStyle w:val="FontStyle12"/>
                <w:sz w:val="20"/>
                <w:szCs w:val="20"/>
                <w:lang w:val="kk-KZ"/>
              </w:rPr>
            </w:pPr>
            <w:r w:rsidRPr="00B3684B">
              <w:rPr>
                <w:rFonts w:ascii="Times New Roman" w:hAnsi="Times New Roman" w:cs="Times New Roman"/>
                <w:b/>
                <w:sz w:val="20"/>
                <w:szCs w:val="20"/>
                <w:lang w:val="kk-KZ"/>
              </w:rPr>
              <w:t xml:space="preserve">Мазмұны: </w:t>
            </w:r>
            <w:r w:rsidRPr="00B3684B">
              <w:rPr>
                <w:rStyle w:val="FontStyle12"/>
                <w:sz w:val="20"/>
                <w:szCs w:val="20"/>
                <w:lang w:val="kk-KZ"/>
              </w:rPr>
              <w:t xml:space="preserve">Проекциялау. Нүкте мен түзу. Жазықтық. Аксонометриялық проекциялар. Геометриялық беттер мен денелер. Сызбаларды графикалық безендіру жайлы негізгі мәліметтер. Көріністер, тіліктер мен қималар. Бөлшектерді біріктіру әдістері. Бұрандалық бұйымдар. </w:t>
            </w:r>
            <w:r w:rsidRPr="00B3684B">
              <w:rPr>
                <w:rStyle w:val="FontStyle12"/>
                <w:sz w:val="20"/>
                <w:szCs w:val="20"/>
                <w:lang w:val="kk-KZ"/>
              </w:rPr>
              <w:lastRenderedPageBreak/>
              <w:t xml:space="preserve">Бөлшектердің эскиздерін дайындау. Құрастыру мен жалпы күйдегі сызбаларды орындау, оқу және бөлшектеу. </w:t>
            </w:r>
          </w:p>
          <w:p w:rsidR="00DC0E5C" w:rsidRPr="00B3684B" w:rsidRDefault="00DC0E5C" w:rsidP="00DC0E5C">
            <w:pPr>
              <w:jc w:val="both"/>
              <w:rPr>
                <w:rFonts w:ascii="Times New Roman" w:hAnsi="Times New Roman" w:cs="Times New Roman"/>
                <w:sz w:val="20"/>
                <w:szCs w:val="20"/>
                <w:lang w:val="kk-KZ"/>
              </w:rPr>
            </w:pPr>
            <w:r w:rsidRPr="00B3684B">
              <w:rPr>
                <w:rFonts w:ascii="Times New Roman" w:hAnsi="Times New Roman" w:cs="Times New Roman"/>
                <w:sz w:val="20"/>
                <w:szCs w:val="20"/>
                <w:lang w:val="kk-KZ"/>
              </w:rPr>
              <w:t>Алғашқы тағайндаулар. Жұмысты аяқтау және кескіндерді сақтау. Жазық фигураның сызбасын тұрғызу. Бөлшектер сызбаларын сызу. Кескіндерді өңдеу. Нысанның үшөлшемді моделін тұрғызу.</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4</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20</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ЖК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 xml:space="preserve">Инженерлік механика                                                          </w:t>
            </w:r>
          </w:p>
        </w:tc>
        <w:tc>
          <w:tcPr>
            <w:tcW w:w="5211" w:type="dxa"/>
          </w:tcPr>
          <w:p w:rsidR="00DC0E5C" w:rsidRPr="00B3684B" w:rsidRDefault="00DC0E5C" w:rsidP="00DC0E5C">
            <w:pPr>
              <w:ind w:right="-76"/>
              <w:jc w:val="both"/>
              <w:rPr>
                <w:rFonts w:ascii="Times New Roman" w:hAnsi="Times New Roman" w:cs="Times New Roman"/>
                <w:sz w:val="20"/>
                <w:szCs w:val="20"/>
                <w:lang w:val="kk-KZ"/>
              </w:rPr>
            </w:pPr>
            <w:r w:rsidRPr="00B3684B">
              <w:rPr>
                <w:rFonts w:ascii="Times New Roman" w:hAnsi="Times New Roman" w:cs="Times New Roman"/>
                <w:b/>
                <w:sz w:val="20"/>
                <w:szCs w:val="20"/>
                <w:lang w:val="kk-KZ"/>
              </w:rPr>
              <w:t>Мақсаты:</w:t>
            </w:r>
            <w:r w:rsidRPr="00B3684B">
              <w:rPr>
                <w:rFonts w:ascii="Times New Roman" w:hAnsi="Times New Roman" w:cs="Times New Roman"/>
                <w:sz w:val="20"/>
                <w:szCs w:val="20"/>
                <w:lang w:val="kk-KZ"/>
              </w:rPr>
              <w:t xml:space="preserve"> </w:t>
            </w:r>
            <w:r>
              <w:rPr>
                <w:rFonts w:ascii="Times New Roman" w:hAnsi="Times New Roman" w:cs="Times New Roman"/>
                <w:sz w:val="20"/>
                <w:szCs w:val="20"/>
                <w:lang w:val="kk-KZ"/>
              </w:rPr>
              <w:t>Қ</w:t>
            </w:r>
            <w:r w:rsidRPr="00B3684B">
              <w:rPr>
                <w:rFonts w:ascii="Times New Roman" w:hAnsi="Times New Roman" w:cs="Times New Roman"/>
                <w:sz w:val="20"/>
                <w:szCs w:val="20"/>
                <w:lang w:val="kk-KZ"/>
              </w:rPr>
              <w:t>ұрылымдардың беріктігі, қаттылығы және тұрақтылығы туралы білімді қалыптастыру.</w:t>
            </w:r>
          </w:p>
          <w:p w:rsidR="00DC0E5C" w:rsidRPr="00B3684B" w:rsidRDefault="00DC0E5C" w:rsidP="00DC0E5C">
            <w:pPr>
              <w:ind w:right="-76"/>
              <w:jc w:val="both"/>
              <w:rPr>
                <w:rFonts w:ascii="Times New Roman" w:hAnsi="Times New Roman" w:cs="Times New Roman"/>
                <w:sz w:val="20"/>
                <w:szCs w:val="20"/>
                <w:lang w:val="kk-KZ"/>
              </w:rPr>
            </w:pPr>
            <w:r w:rsidRPr="00B3684B">
              <w:rPr>
                <w:rFonts w:ascii="Times New Roman" w:hAnsi="Times New Roman" w:cs="Times New Roman"/>
                <w:b/>
                <w:sz w:val="20"/>
                <w:szCs w:val="20"/>
                <w:lang w:val="kk-KZ"/>
              </w:rPr>
              <w:t>Мазмұны:</w:t>
            </w:r>
            <w:r w:rsidRPr="00B3684B">
              <w:rPr>
                <w:rFonts w:ascii="Times New Roman" w:hAnsi="Times New Roman" w:cs="Times New Roman"/>
                <w:sz w:val="20"/>
                <w:szCs w:val="20"/>
                <w:lang w:val="kk-KZ"/>
              </w:rPr>
              <w:t xml:space="preserve"> статиканың негізгі ережелері, күштер векторы туралы түсінік, күштердің өске проекциясы, күштер жұбының моменті.  Қатты денелердің қозғалыс заңдары - дене қозғалы-сының траекториясы, жылдамдығы, үдеуі. Нүкте қозғалысының дифференциалдық теңдеуі, динамиканың негізгі есептері.</w:t>
            </w:r>
            <w:r>
              <w:rPr>
                <w:rFonts w:ascii="Times New Roman" w:hAnsi="Times New Roman" w:cs="Times New Roman"/>
                <w:sz w:val="20"/>
                <w:szCs w:val="20"/>
                <w:lang w:val="kk-KZ"/>
              </w:rPr>
              <w:t xml:space="preserve"> </w:t>
            </w:r>
            <w:r w:rsidRPr="00B3684B">
              <w:rPr>
                <w:rFonts w:ascii="Times New Roman" w:hAnsi="Times New Roman" w:cs="Times New Roman"/>
                <w:sz w:val="20"/>
                <w:szCs w:val="20"/>
                <w:lang w:val="kk-KZ"/>
              </w:rPr>
              <w:t>Материалдар кедергісінің негізгі гипотезалары мен болжамдары - өстік созылу және сығылу, көлденең иілу, ығысу, деформациялардың күрделі түрлері, кернеулі деформацияланған күй, құрылымдар мен құрылыстардың сығылған элементтерінің орнықтылығы.</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4</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21</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Құрылыс механикасы</w:t>
            </w:r>
          </w:p>
        </w:tc>
        <w:tc>
          <w:tcPr>
            <w:tcW w:w="5211" w:type="dxa"/>
          </w:tcPr>
          <w:p w:rsidR="00DC0E5C" w:rsidRPr="00F850A3" w:rsidRDefault="00DC0E5C" w:rsidP="00DC0E5C">
            <w:pPr>
              <w:jc w:val="both"/>
              <w:rPr>
                <w:rFonts w:ascii="Times New Roman" w:hAnsi="Times New Roman" w:cs="Times New Roman"/>
                <w:color w:val="000000"/>
                <w:sz w:val="20"/>
                <w:szCs w:val="20"/>
                <w:highlight w:val="yellow"/>
                <w:lang w:val="kk-KZ"/>
              </w:rPr>
            </w:pPr>
            <w:r w:rsidRPr="00F850A3">
              <w:rPr>
                <w:rFonts w:ascii="Times New Roman" w:hAnsi="Times New Roman" w:cs="Times New Roman"/>
                <w:b/>
                <w:bCs/>
                <w:sz w:val="20"/>
                <w:szCs w:val="20"/>
                <w:highlight w:val="yellow"/>
                <w:lang w:val="kk-KZ"/>
              </w:rPr>
              <w:t xml:space="preserve">Мақсаты: </w:t>
            </w:r>
            <w:r w:rsidRPr="00F850A3">
              <w:rPr>
                <w:rFonts w:ascii="Times New Roman" w:hAnsi="Times New Roman" w:cs="Times New Roman"/>
                <w:sz w:val="20"/>
                <w:szCs w:val="20"/>
                <w:highlight w:val="yellow"/>
                <w:lang w:val="kk-KZ"/>
              </w:rPr>
              <w:t>Тепе-теңдік күштері мен шарттары туралы есептерді шығару және теориялық білімдерін қалыптастыру.</w:t>
            </w:r>
          </w:p>
          <w:p w:rsidR="00DC0E5C" w:rsidRPr="00B3684B" w:rsidRDefault="00DC0E5C" w:rsidP="00E17448">
            <w:pPr>
              <w:jc w:val="both"/>
              <w:rPr>
                <w:rFonts w:ascii="Times New Roman" w:hAnsi="Times New Roman" w:cs="Times New Roman"/>
                <w:i/>
                <w:spacing w:val="-5"/>
                <w:sz w:val="20"/>
                <w:szCs w:val="20"/>
                <w:lang w:val="kk-KZ"/>
              </w:rPr>
            </w:pPr>
            <w:r w:rsidRPr="00F850A3">
              <w:rPr>
                <w:rFonts w:ascii="Times New Roman" w:hAnsi="Times New Roman" w:cs="Times New Roman"/>
                <w:b/>
                <w:bCs/>
                <w:sz w:val="20"/>
                <w:szCs w:val="20"/>
                <w:highlight w:val="yellow"/>
                <w:lang w:val="kk-KZ"/>
              </w:rPr>
              <w:t xml:space="preserve">Мазмұны: </w:t>
            </w:r>
            <w:r w:rsidRPr="00F850A3">
              <w:rPr>
                <w:rFonts w:ascii="Times New Roman" w:hAnsi="Times New Roman" w:cs="Times New Roman"/>
                <w:sz w:val="20"/>
                <w:szCs w:val="20"/>
                <w:highlight w:val="yellow"/>
                <w:lang w:val="kk-KZ"/>
              </w:rPr>
              <w:t>Серпімділік пен икемділік теориясының негізгі түсініктері. Тепе-теңдік шарттары. Жазықтықтағы тепе-теңдік. Кеңістіктегі тепе-теңдік. Байланыс аксиомасы. Байланыс түрлері және олардың реакциялары. Геометриялық сипаттамалары. Материалдарға төзімділіктің негізгі гипотезалары. Статикалық анықталатын жүйелердегі созылу және сығылу. Ығысу. Иілу. Орнықтылық. Күштер тәсілі. Мор интегралы. Негізгі жүйе ұғымдары. Орын ауыстыру әдісі. Моменттердің кестелік диаграммалары. Реактивті моменттер және реактивті күштер. Шекті элементтер әдісі. Элементтерді есептеуде компьютерге ШЭ</w:t>
            </w:r>
            <w:r w:rsidR="00E17448">
              <w:rPr>
                <w:rFonts w:ascii="Times New Roman" w:hAnsi="Times New Roman" w:cs="Times New Roman"/>
                <w:sz w:val="20"/>
                <w:szCs w:val="20"/>
                <w:highlight w:val="yellow"/>
                <w:lang w:val="kk-KZ"/>
              </w:rPr>
              <w:t>Т</w:t>
            </w:r>
            <w:r w:rsidRPr="00F850A3">
              <w:rPr>
                <w:rFonts w:ascii="Times New Roman" w:hAnsi="Times New Roman" w:cs="Times New Roman"/>
                <w:sz w:val="20"/>
                <w:szCs w:val="20"/>
                <w:highlight w:val="yellow"/>
                <w:lang w:val="kk-KZ"/>
              </w:rPr>
              <w:t xml:space="preserve"> енгізу.</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5</w:t>
            </w: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22</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Техникалық механика</w:t>
            </w:r>
          </w:p>
          <w:p w:rsidR="00DC0E5C" w:rsidRPr="00B3684B" w:rsidRDefault="00DC0E5C" w:rsidP="00DC0E5C">
            <w:pPr>
              <w:rPr>
                <w:rFonts w:ascii="Times New Roman" w:hAnsi="Times New Roman" w:cs="Times New Roman"/>
                <w:sz w:val="20"/>
                <w:szCs w:val="20"/>
                <w:lang w:val="kk-KZ"/>
              </w:rPr>
            </w:pPr>
          </w:p>
        </w:tc>
        <w:tc>
          <w:tcPr>
            <w:tcW w:w="5211" w:type="dxa"/>
          </w:tcPr>
          <w:p w:rsidR="00DC0E5C" w:rsidRPr="00F00A93" w:rsidRDefault="00DC0E5C" w:rsidP="00DC0E5C">
            <w:pPr>
              <w:widowControl w:val="0"/>
              <w:autoSpaceDE w:val="0"/>
              <w:autoSpaceDN w:val="0"/>
              <w:ind w:right="57"/>
              <w:jc w:val="both"/>
              <w:rPr>
                <w:rFonts w:ascii="Times New Roman" w:eastAsia="Times Kaz" w:hAnsi="Times New Roman" w:cs="Times New Roman"/>
                <w:b/>
                <w:bCs/>
                <w:color w:val="000000"/>
                <w:sz w:val="20"/>
                <w:szCs w:val="20"/>
                <w:highlight w:val="yellow"/>
                <w:lang w:val="kk-KZ" w:eastAsia="ru-RU"/>
              </w:rPr>
            </w:pPr>
            <w:r w:rsidRPr="00F00A93">
              <w:rPr>
                <w:rFonts w:ascii="Times New Roman" w:eastAsia="Times Kaz" w:hAnsi="Times New Roman" w:cs="Times New Roman"/>
                <w:b/>
                <w:bCs/>
                <w:color w:val="000000"/>
                <w:sz w:val="20"/>
                <w:szCs w:val="20"/>
                <w:highlight w:val="yellow"/>
                <w:lang w:val="kk-KZ" w:eastAsia="ru-RU"/>
              </w:rPr>
              <w:t xml:space="preserve">Мақсаты: </w:t>
            </w:r>
            <w:r w:rsidRPr="00F00A93">
              <w:rPr>
                <w:rFonts w:ascii="Times New Roman" w:eastAsia="Times Kaz" w:hAnsi="Times New Roman" w:cs="Times New Roman"/>
                <w:bCs/>
                <w:color w:val="000000"/>
                <w:sz w:val="20"/>
                <w:szCs w:val="20"/>
                <w:highlight w:val="yellow"/>
                <w:lang w:val="kk-KZ" w:eastAsia="ru-RU"/>
              </w:rPr>
              <w:t>Машиналардың бөлшектерін есептеу үшін қажетті білімді, дағдыларды қалыптастыру.</w:t>
            </w:r>
          </w:p>
          <w:p w:rsidR="00DC0E5C" w:rsidRPr="00F00A93" w:rsidRDefault="00DC0E5C" w:rsidP="00DC0E5C">
            <w:pPr>
              <w:jc w:val="both"/>
              <w:rPr>
                <w:rFonts w:ascii="Times New Roman" w:hAnsi="Times New Roman" w:cs="Times New Roman"/>
                <w:color w:val="FF0000"/>
                <w:sz w:val="20"/>
                <w:szCs w:val="20"/>
                <w:highlight w:val="yellow"/>
                <w:lang w:val="kk-KZ"/>
              </w:rPr>
            </w:pPr>
            <w:r w:rsidRPr="00F00A93">
              <w:rPr>
                <w:rFonts w:ascii="Times New Roman" w:eastAsia="Times Kaz" w:hAnsi="Times New Roman" w:cs="Times New Roman"/>
                <w:b/>
                <w:bCs/>
                <w:color w:val="000000"/>
                <w:sz w:val="20"/>
                <w:szCs w:val="20"/>
                <w:highlight w:val="yellow"/>
                <w:lang w:val="kk-KZ" w:eastAsia="ru-RU"/>
              </w:rPr>
              <w:t xml:space="preserve">Мазмұны: </w:t>
            </w:r>
            <w:r w:rsidRPr="00F00A93">
              <w:rPr>
                <w:rFonts w:ascii="Times New Roman" w:eastAsia="Times Kaz" w:hAnsi="Times New Roman" w:cs="Times New Roman"/>
                <w:bCs/>
                <w:color w:val="000000"/>
                <w:sz w:val="20"/>
                <w:szCs w:val="20"/>
                <w:highlight w:val="yellow"/>
                <w:lang w:val="kk-KZ" w:eastAsia="ru-RU"/>
              </w:rPr>
              <w:t xml:space="preserve">Күш, күштің түрлері денелердің тепе-теңдік шарты мен теңдеулері. Механикалық қозғалыс заңдары, жылдамдық, үдеу, траектория және қатты дене динамикасының негіздері. Материалдарды беріктікке, қатаңдыққа, төзімділікке және орнықтылыққа есептеу және жүктеме әсеріндегі материалдыдың кернеулі күйі мен олардың деформацияларын анықтаудың </w:t>
            </w:r>
            <w:r w:rsidRPr="00F00A93">
              <w:rPr>
                <w:rFonts w:ascii="Times New Roman" w:eastAsia="Times Kaz" w:hAnsi="Times New Roman" w:cs="Times New Roman"/>
                <w:bCs/>
                <w:color w:val="000000"/>
                <w:sz w:val="20"/>
                <w:szCs w:val="20"/>
                <w:highlight w:val="yellow"/>
                <w:lang w:val="kk-KZ" w:eastAsia="ru-RU"/>
              </w:rPr>
              <w:lastRenderedPageBreak/>
              <w:t>теориясының негіздері. Машина бөлшектерiнi есептеу жолдары. Механикалық берілістер - тісті, червякты, фрикциялық, белдікті және шынжырлы берілістер. Бiлiктер мен осьтер, подшипниктер мен муфталар. Ажыралатын және ажыралмайтын қосылыс бөлшектері және оларды есептеу.</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rPr>
          <w:trHeight w:val="70"/>
        </w:trPr>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23</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ЖК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Стандарттау, сертификаттау және метрология</w:t>
            </w:r>
          </w:p>
        </w:tc>
        <w:tc>
          <w:tcPr>
            <w:tcW w:w="5211" w:type="dxa"/>
          </w:tcPr>
          <w:p w:rsidR="00DC0E5C" w:rsidRPr="00B3684B" w:rsidRDefault="00DC0E5C" w:rsidP="00DC0E5C">
            <w:pPr>
              <w:widowControl w:val="0"/>
              <w:autoSpaceDE w:val="0"/>
              <w:autoSpaceDN w:val="0"/>
              <w:ind w:right="57"/>
              <w:jc w:val="both"/>
              <w:rPr>
                <w:rFonts w:ascii="Times New Roman" w:hAnsi="Times New Roman" w:cs="Times New Roman"/>
                <w:b/>
                <w:bCs/>
                <w:color w:val="000000"/>
                <w:sz w:val="20"/>
                <w:szCs w:val="20"/>
                <w:lang w:val="kk-KZ" w:eastAsia="ru-RU"/>
              </w:rPr>
            </w:pPr>
            <w:r w:rsidRPr="00B3684B">
              <w:rPr>
                <w:rFonts w:ascii="Times New Roman" w:hAnsi="Times New Roman" w:cs="Times New Roman"/>
                <w:b/>
                <w:bCs/>
                <w:color w:val="000000"/>
                <w:sz w:val="20"/>
                <w:szCs w:val="20"/>
                <w:lang w:val="kk-KZ" w:eastAsia="ru-RU"/>
              </w:rPr>
              <w:t xml:space="preserve">Мақсаты: </w:t>
            </w:r>
            <w:r w:rsidRPr="00B3684B">
              <w:rPr>
                <w:rFonts w:ascii="Times New Roman" w:hAnsi="Times New Roman" w:cs="Times New Roman"/>
                <w:bCs/>
                <w:color w:val="000000"/>
                <w:sz w:val="20"/>
                <w:szCs w:val="20"/>
                <w:lang w:val="kk-KZ" w:eastAsia="ru-RU"/>
              </w:rPr>
              <w:t>Стандарттау, сертификаттау және метрология саласындағы теориялық білім мен практикалық дағдыларды қалыптастыру, олардың кәсіби қызметіндегі өнімдер, қызметтер мен жұмыстардың сапасын өлшеу мен бақылаудың бірлігін қамтамасыз ету міндеттерін шешу</w:t>
            </w:r>
            <w:r>
              <w:rPr>
                <w:rFonts w:ascii="Times New Roman" w:hAnsi="Times New Roman" w:cs="Times New Roman"/>
                <w:bCs/>
                <w:color w:val="000000"/>
                <w:sz w:val="20"/>
                <w:szCs w:val="20"/>
                <w:lang w:val="kk-KZ" w:eastAsia="ru-RU"/>
              </w:rPr>
              <w:t>.</w:t>
            </w:r>
          </w:p>
          <w:p w:rsidR="00DC0E5C" w:rsidRPr="00B3684B" w:rsidRDefault="00DC0E5C" w:rsidP="00DC0E5C">
            <w:pPr>
              <w:jc w:val="both"/>
              <w:rPr>
                <w:rFonts w:ascii="Times New Roman" w:hAnsi="Times New Roman" w:cs="Times New Roman"/>
                <w:bCs/>
                <w:color w:val="000000"/>
                <w:sz w:val="20"/>
                <w:szCs w:val="20"/>
                <w:lang w:val="kk-KZ" w:eastAsia="ru-RU"/>
              </w:rPr>
            </w:pPr>
            <w:r w:rsidRPr="00B3684B">
              <w:rPr>
                <w:rFonts w:ascii="Times New Roman" w:hAnsi="Times New Roman" w:cs="Times New Roman"/>
                <w:b/>
                <w:bCs/>
                <w:color w:val="000000"/>
                <w:sz w:val="20"/>
                <w:szCs w:val="20"/>
                <w:lang w:val="kk-KZ" w:eastAsia="ru-RU"/>
              </w:rPr>
              <w:t xml:space="preserve">Мазмұны: </w:t>
            </w:r>
            <w:r w:rsidRPr="00B3684B">
              <w:rPr>
                <w:rFonts w:ascii="Times New Roman" w:hAnsi="Times New Roman" w:cs="Times New Roman"/>
                <w:bCs/>
                <w:color w:val="000000"/>
                <w:sz w:val="20"/>
                <w:szCs w:val="20"/>
                <w:lang w:val="kk-KZ" w:eastAsia="ru-RU"/>
              </w:rPr>
              <w:t>Стандарттау, сертификаттау және метрология объектілері. Стандарттау, техникалық реттеу, метрология және сәйкестікті растау жүйелерінің заңнамалық және нормативтік-техникалық базасы. Стандарттаудың жалпы ғылыми және арнайы әдістері. Сертификаттау және декларациялау схемалары. Өлшеу әдістері мен түрлері. Өлшеу қателіктері мен белгісіздіктерін есептеу. Метрологияның техникалық негізі. Кәсіпорындардың бәсекеге қабілеттілігін арттырудағы халықаралық менеджмент жүйелерінің рөлі.</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4</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24</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 xml:space="preserve">Геодезия                                                                       </w:t>
            </w:r>
          </w:p>
        </w:tc>
        <w:tc>
          <w:tcPr>
            <w:tcW w:w="5211" w:type="dxa"/>
          </w:tcPr>
          <w:p w:rsidR="00DC0E5C" w:rsidRPr="008E0035" w:rsidRDefault="00DC0E5C" w:rsidP="00DC0E5C">
            <w:pPr>
              <w:widowControl w:val="0"/>
              <w:autoSpaceDE w:val="0"/>
              <w:autoSpaceDN w:val="0"/>
              <w:ind w:right="57"/>
              <w:jc w:val="both"/>
              <w:rPr>
                <w:highlight w:val="yellow"/>
                <w:lang w:val="kk-KZ"/>
              </w:rPr>
            </w:pPr>
            <w:r w:rsidRPr="008E0035">
              <w:rPr>
                <w:rFonts w:ascii="Times New Roman" w:hAnsi="Times New Roman" w:cs="Times New Roman"/>
                <w:b/>
                <w:bCs/>
                <w:color w:val="000000"/>
                <w:sz w:val="20"/>
                <w:szCs w:val="20"/>
                <w:highlight w:val="yellow"/>
                <w:lang w:val="kk-KZ"/>
              </w:rPr>
              <w:t xml:space="preserve">Мақсаты: </w:t>
            </w:r>
            <w:r w:rsidRPr="008E0035">
              <w:rPr>
                <w:rStyle w:val="y2iqfc"/>
                <w:rFonts w:ascii="Times New Roman" w:hAnsi="Times New Roman" w:cs="Times New Roman"/>
                <w:sz w:val="20"/>
                <w:szCs w:val="20"/>
                <w:highlight w:val="yellow"/>
                <w:lang w:val="kk-KZ"/>
              </w:rPr>
              <w:t xml:space="preserve">Түрлі инженерлік </w:t>
            </w:r>
            <w:r>
              <w:rPr>
                <w:rStyle w:val="y2iqfc"/>
                <w:rFonts w:ascii="Times New Roman" w:hAnsi="Times New Roman" w:cs="Times New Roman"/>
                <w:sz w:val="20"/>
                <w:szCs w:val="20"/>
                <w:highlight w:val="yellow"/>
                <w:lang w:val="kk-KZ"/>
              </w:rPr>
              <w:t>имараттард</w:t>
            </w:r>
            <w:r w:rsidRPr="008E0035">
              <w:rPr>
                <w:rStyle w:val="y2iqfc"/>
                <w:rFonts w:ascii="Times New Roman" w:hAnsi="Times New Roman" w:cs="Times New Roman"/>
                <w:sz w:val="20"/>
                <w:szCs w:val="20"/>
                <w:highlight w:val="yellow"/>
                <w:lang w:val="kk-KZ"/>
              </w:rPr>
              <w:t xml:space="preserve">ы </w:t>
            </w:r>
            <w:r>
              <w:rPr>
                <w:rStyle w:val="y2iqfc"/>
                <w:rFonts w:ascii="Times New Roman" w:hAnsi="Times New Roman" w:cs="Times New Roman"/>
                <w:sz w:val="20"/>
                <w:szCs w:val="20"/>
                <w:highlight w:val="yellow"/>
                <w:lang w:val="kk-KZ"/>
              </w:rPr>
              <w:t>іздену</w:t>
            </w:r>
            <w:r w:rsidRPr="008E0035">
              <w:rPr>
                <w:rStyle w:val="y2iqfc"/>
                <w:rFonts w:ascii="Times New Roman" w:hAnsi="Times New Roman" w:cs="Times New Roman"/>
                <w:sz w:val="20"/>
                <w:szCs w:val="20"/>
                <w:highlight w:val="yellow"/>
                <w:lang w:val="kk-KZ"/>
              </w:rPr>
              <w:t xml:space="preserve">, жобалау, </w:t>
            </w:r>
            <w:r>
              <w:rPr>
                <w:rStyle w:val="y2iqfc"/>
                <w:rFonts w:ascii="Times New Roman" w:hAnsi="Times New Roman" w:cs="Times New Roman"/>
                <w:sz w:val="20"/>
                <w:szCs w:val="20"/>
                <w:highlight w:val="yellow"/>
                <w:lang w:val="kk-KZ"/>
              </w:rPr>
              <w:t>тұрғызу</w:t>
            </w:r>
            <w:r w:rsidRPr="008E0035">
              <w:rPr>
                <w:rStyle w:val="y2iqfc"/>
                <w:rFonts w:ascii="Times New Roman" w:hAnsi="Times New Roman" w:cs="Times New Roman"/>
                <w:sz w:val="20"/>
                <w:szCs w:val="20"/>
                <w:highlight w:val="yellow"/>
                <w:lang w:val="kk-KZ"/>
              </w:rPr>
              <w:t xml:space="preserve">, пайдалану кезінде геодезиялық жұмыстарды орындау </w:t>
            </w:r>
            <w:r w:rsidRPr="008E0035">
              <w:rPr>
                <w:rStyle w:val="y2iqfc"/>
                <w:rFonts w:ascii="Times New Roman" w:eastAsiaTheme="majorEastAsia" w:hAnsi="Times New Roman" w:cs="Times New Roman"/>
                <w:sz w:val="20"/>
                <w:szCs w:val="20"/>
                <w:highlight w:val="yellow"/>
                <w:lang w:val="kk-KZ"/>
              </w:rPr>
              <w:t>барысында</w:t>
            </w:r>
            <w:r w:rsidRPr="008E0035">
              <w:rPr>
                <w:rStyle w:val="y2iqfc"/>
                <w:rFonts w:ascii="Times New Roman" w:hAnsi="Times New Roman" w:cs="Times New Roman"/>
                <w:sz w:val="20"/>
                <w:szCs w:val="20"/>
                <w:highlight w:val="yellow"/>
                <w:lang w:val="kk-KZ"/>
              </w:rPr>
              <w:t xml:space="preserve"> жан-жақты теориялық білім мен практикалық дағдыларды қалыптастыру.</w:t>
            </w:r>
          </w:p>
          <w:p w:rsidR="00DC0E5C" w:rsidRPr="008E0035" w:rsidRDefault="00DC0E5C" w:rsidP="00DC0E5C">
            <w:pPr>
              <w:pStyle w:val="HTML"/>
              <w:shd w:val="clear" w:color="auto" w:fill="F8F9FA"/>
              <w:jc w:val="both"/>
              <w:rPr>
                <w:rFonts w:ascii="Times New Roman" w:hAnsi="Times New Roman" w:cs="Times New Roman"/>
                <w:bCs/>
                <w:color w:val="000000"/>
                <w:highlight w:val="yellow"/>
                <w:lang w:val="kk-KZ"/>
              </w:rPr>
            </w:pPr>
            <w:r w:rsidRPr="008E0035">
              <w:rPr>
                <w:rFonts w:ascii="Times New Roman" w:hAnsi="Times New Roman" w:cs="Times New Roman"/>
                <w:b/>
                <w:bCs/>
                <w:color w:val="000000"/>
                <w:highlight w:val="yellow"/>
                <w:lang w:val="kk-KZ"/>
              </w:rPr>
              <w:t xml:space="preserve">Мазмұны: </w:t>
            </w:r>
            <w:r w:rsidRPr="008E0035">
              <w:rPr>
                <w:rFonts w:ascii="Times New Roman" w:hAnsi="Times New Roman" w:cs="Times New Roman"/>
                <w:bCs/>
                <w:color w:val="000000"/>
                <w:highlight w:val="yellow"/>
                <w:lang w:val="kk-KZ"/>
              </w:rPr>
              <w:t>Жердің пішіні мен өлшемдері. Геодезиялық өлшеулер, түсірілім түрлері, олардың жіктелуі, құрылыста геодезиялық жұмыстарды орындау тәсілдері. Бұрыштық және сызықтық өлшеулер үшін қолданылатын геодезиялық аспаптардың құрылысы. Зерттеу әдістері, инженерлік-геодезиялық желілерді құру, бөлу жұмыстары, құрылыстардың деформацияларын бақылау әдістері. Инженерлік-геодезиялық міндеттерді шешу кезінде геодезиялық аспаптармен жұмыс. Теодолиттік түсірілім, трасса профилін құру, ғимарат осьтерін рельефке шығару және басқа да міндеттер.</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4</w:t>
            </w: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25</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Pr>
                <w:rFonts w:ascii="Times New Roman" w:hAnsi="Times New Roman" w:cs="Times New Roman"/>
                <w:sz w:val="20"/>
                <w:szCs w:val="20"/>
                <w:lang w:val="kk-KZ"/>
              </w:rPr>
            </w:pPr>
            <w:r w:rsidRPr="00B3684B">
              <w:rPr>
                <w:rFonts w:ascii="Times New Roman" w:hAnsi="Times New Roman" w:cs="Times New Roman"/>
                <w:sz w:val="20"/>
                <w:szCs w:val="20"/>
                <w:lang w:val="kk-KZ"/>
              </w:rPr>
              <w:t>Мамандыққа кіріспе</w:t>
            </w:r>
          </w:p>
          <w:p w:rsidR="00DC0E5C" w:rsidRPr="00B3684B" w:rsidRDefault="00DC0E5C" w:rsidP="00DC0E5C">
            <w:pPr>
              <w:rPr>
                <w:rFonts w:ascii="Times New Roman" w:hAnsi="Times New Roman" w:cs="Times New Roman"/>
                <w:sz w:val="20"/>
                <w:szCs w:val="20"/>
                <w:lang w:val="kk-KZ"/>
              </w:rPr>
            </w:pPr>
          </w:p>
        </w:tc>
        <w:tc>
          <w:tcPr>
            <w:tcW w:w="5211" w:type="dxa"/>
          </w:tcPr>
          <w:p w:rsidR="00DC0E5C" w:rsidRPr="008E0035" w:rsidRDefault="00DC0E5C" w:rsidP="00DC0E5C">
            <w:pPr>
              <w:widowControl w:val="0"/>
              <w:autoSpaceDE w:val="0"/>
              <w:autoSpaceDN w:val="0"/>
              <w:ind w:right="57"/>
              <w:jc w:val="both"/>
              <w:rPr>
                <w:highlight w:val="yellow"/>
                <w:lang w:val="kk-KZ"/>
              </w:rPr>
            </w:pPr>
            <w:r w:rsidRPr="008E0035">
              <w:rPr>
                <w:rFonts w:ascii="Times New Roman" w:hAnsi="Times New Roman" w:cs="Times New Roman"/>
                <w:b/>
                <w:color w:val="000000"/>
                <w:sz w:val="20"/>
                <w:szCs w:val="20"/>
                <w:highlight w:val="yellow"/>
                <w:lang w:val="kk-KZ"/>
              </w:rPr>
              <w:t xml:space="preserve">Мақсаты: </w:t>
            </w:r>
            <w:r w:rsidRPr="008E0035">
              <w:rPr>
                <w:rFonts w:ascii="Times New Roman" w:hAnsi="Times New Roman" w:cs="Times New Roman"/>
                <w:color w:val="000000"/>
                <w:sz w:val="20"/>
                <w:szCs w:val="20"/>
                <w:highlight w:val="yellow"/>
                <w:lang w:val="kk-KZ"/>
              </w:rPr>
              <w:t>Болашақ маманды</w:t>
            </w:r>
            <w:r w:rsidR="00E17448">
              <w:rPr>
                <w:rFonts w:ascii="Times New Roman" w:hAnsi="Times New Roman" w:cs="Times New Roman"/>
                <w:color w:val="000000"/>
                <w:sz w:val="20"/>
                <w:szCs w:val="20"/>
                <w:highlight w:val="yellow"/>
                <w:lang w:val="kk-KZ"/>
              </w:rPr>
              <w:t>қпен</w:t>
            </w:r>
            <w:r w:rsidRPr="008E0035">
              <w:rPr>
                <w:rFonts w:ascii="Times New Roman" w:hAnsi="Times New Roman" w:cs="Times New Roman"/>
                <w:color w:val="000000"/>
                <w:sz w:val="20"/>
                <w:szCs w:val="20"/>
                <w:highlight w:val="yellow"/>
                <w:lang w:val="kk-KZ"/>
              </w:rPr>
              <w:t>, азаматтық және өнеркәсіптік құрылыстың болашағы мен дамуы</w:t>
            </w:r>
            <w:r w:rsidR="00E17448">
              <w:rPr>
                <w:rFonts w:ascii="Times New Roman" w:hAnsi="Times New Roman" w:cs="Times New Roman"/>
                <w:color w:val="000000"/>
                <w:sz w:val="20"/>
                <w:szCs w:val="20"/>
                <w:highlight w:val="yellow"/>
                <w:lang w:val="kk-KZ"/>
              </w:rPr>
              <w:t xml:space="preserve">мен </w:t>
            </w:r>
            <w:r w:rsidRPr="008E0035">
              <w:rPr>
                <w:rFonts w:ascii="Times New Roman" w:hAnsi="Times New Roman" w:cs="Times New Roman"/>
                <w:color w:val="000000"/>
                <w:sz w:val="20"/>
                <w:szCs w:val="20"/>
                <w:highlight w:val="yellow"/>
                <w:lang w:val="kk-KZ"/>
              </w:rPr>
              <w:t xml:space="preserve"> </w:t>
            </w:r>
            <w:r w:rsidR="00E17448">
              <w:rPr>
                <w:rFonts w:ascii="Times New Roman" w:hAnsi="Times New Roman" w:cs="Times New Roman"/>
                <w:color w:val="000000"/>
                <w:sz w:val="20"/>
                <w:szCs w:val="20"/>
                <w:highlight w:val="yellow"/>
                <w:lang w:val="kk-KZ"/>
              </w:rPr>
              <w:t>таныстыру</w:t>
            </w:r>
            <w:r w:rsidRPr="008E0035">
              <w:rPr>
                <w:rFonts w:ascii="Times New Roman" w:hAnsi="Times New Roman" w:cs="Times New Roman"/>
                <w:color w:val="000000"/>
                <w:sz w:val="20"/>
                <w:szCs w:val="20"/>
                <w:highlight w:val="yellow"/>
                <w:lang w:val="kk-KZ"/>
              </w:rPr>
              <w:t xml:space="preserve">. </w:t>
            </w:r>
            <w:r w:rsidRPr="008E0035">
              <w:rPr>
                <w:rStyle w:val="y2iqfc"/>
                <w:rFonts w:ascii="Times New Roman" w:hAnsi="Times New Roman" w:cs="Times New Roman"/>
                <w:sz w:val="20"/>
                <w:szCs w:val="20"/>
                <w:highlight w:val="yellow"/>
                <w:lang w:val="kk-KZ"/>
              </w:rPr>
              <w:t xml:space="preserve">ҚР сәулет-құрылыс </w:t>
            </w:r>
            <w:r w:rsidRPr="008E0035">
              <w:rPr>
                <w:rStyle w:val="y2iqfc"/>
                <w:rFonts w:ascii="Times New Roman" w:eastAsiaTheme="majorEastAsia" w:hAnsi="Times New Roman" w:cs="Times New Roman"/>
                <w:sz w:val="20"/>
                <w:szCs w:val="20"/>
                <w:highlight w:val="yellow"/>
                <w:lang w:val="kk-KZ"/>
              </w:rPr>
              <w:t>ісі</w:t>
            </w:r>
            <w:r w:rsidRPr="008E0035">
              <w:rPr>
                <w:rStyle w:val="y2iqfc"/>
                <w:rFonts w:ascii="Times New Roman" w:hAnsi="Times New Roman" w:cs="Times New Roman"/>
                <w:sz w:val="20"/>
                <w:szCs w:val="20"/>
                <w:highlight w:val="yellow"/>
                <w:lang w:val="kk-KZ"/>
              </w:rPr>
              <w:t>нің теориясы мен тәжірибесінің дамуының негізгі кезеңдері және тарих</w:t>
            </w:r>
            <w:r w:rsidRPr="008E0035">
              <w:rPr>
                <w:rStyle w:val="y2iqfc"/>
                <w:rFonts w:ascii="Times New Roman" w:eastAsiaTheme="majorEastAsia" w:hAnsi="Times New Roman" w:cs="Times New Roman"/>
                <w:sz w:val="20"/>
                <w:szCs w:val="20"/>
                <w:highlight w:val="yellow"/>
                <w:lang w:val="kk-KZ"/>
              </w:rPr>
              <w:t>ы</w:t>
            </w:r>
            <w:r w:rsidRPr="008E0035">
              <w:rPr>
                <w:rStyle w:val="y2iqfc"/>
                <w:rFonts w:ascii="Times New Roman" w:hAnsi="Times New Roman" w:cs="Times New Roman"/>
                <w:sz w:val="20"/>
                <w:szCs w:val="20"/>
                <w:highlight w:val="yellow"/>
                <w:lang w:val="kk-KZ"/>
              </w:rPr>
              <w:t xml:space="preserve"> бойынша іргелі білімдерін қалыптастыру.</w:t>
            </w:r>
          </w:p>
          <w:p w:rsidR="00DC0E5C" w:rsidRPr="008E0035" w:rsidRDefault="00DC0E5C" w:rsidP="007759AC">
            <w:pPr>
              <w:jc w:val="both"/>
              <w:rPr>
                <w:rFonts w:ascii="Times New Roman" w:hAnsi="Times New Roman" w:cs="Times New Roman"/>
                <w:color w:val="000000"/>
                <w:sz w:val="20"/>
                <w:szCs w:val="20"/>
                <w:highlight w:val="yellow"/>
                <w:lang w:val="kk-KZ"/>
              </w:rPr>
            </w:pPr>
            <w:r w:rsidRPr="008E0035">
              <w:rPr>
                <w:rFonts w:ascii="Times New Roman" w:hAnsi="Times New Roman" w:cs="Times New Roman"/>
                <w:b/>
                <w:color w:val="000000"/>
                <w:sz w:val="20"/>
                <w:szCs w:val="20"/>
                <w:highlight w:val="yellow"/>
                <w:lang w:val="kk-KZ"/>
              </w:rPr>
              <w:lastRenderedPageBreak/>
              <w:t xml:space="preserve">Мазмұны: </w:t>
            </w:r>
            <w:r w:rsidRPr="008E0035">
              <w:rPr>
                <w:rFonts w:ascii="Times New Roman" w:hAnsi="Times New Roman" w:cs="Times New Roman"/>
                <w:color w:val="000000"/>
                <w:sz w:val="20"/>
                <w:szCs w:val="20"/>
                <w:highlight w:val="yellow"/>
                <w:lang w:val="kk-KZ"/>
              </w:rPr>
              <w:t xml:space="preserve">Құрылыс, сәулет және тұрғын үй-коммуналдық шаруашылық туралы мәліметтер. ҚР құрылыс кешені, құрылыс кәсіпорындары және олардың ұйымдық-құқықтық нысандары. Құрылыс процесіне қатысушылар, жобалау-сметалық іс, нормативтік құжаттар жүйесі. Құрылыс ісінің даму тарихы. Құрылыс саласының жағдайы және оның даму перспективалары. </w:t>
            </w:r>
            <w:r w:rsidR="007759AC" w:rsidRPr="007759AC">
              <w:rPr>
                <w:rFonts w:ascii="Times New Roman" w:hAnsi="Times New Roman" w:cs="Times New Roman"/>
                <w:color w:val="000000"/>
                <w:sz w:val="20"/>
                <w:szCs w:val="20"/>
                <w:highlight w:val="yellow"/>
                <w:lang w:val="kk-KZ"/>
              </w:rPr>
              <w:t>Құрылыс саласының жай-күйі және оның даму перспективалары.</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26</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ЖК</w:t>
            </w:r>
          </w:p>
        </w:tc>
        <w:tc>
          <w:tcPr>
            <w:tcW w:w="1843" w:type="dxa"/>
            <w:vAlign w:val="center"/>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Оқу практикасы</w:t>
            </w:r>
          </w:p>
        </w:tc>
        <w:tc>
          <w:tcPr>
            <w:tcW w:w="5211" w:type="dxa"/>
          </w:tcPr>
          <w:p w:rsidR="00DC0E5C" w:rsidRPr="007759AC" w:rsidRDefault="00DC0E5C" w:rsidP="00DC0E5C">
            <w:pPr>
              <w:widowControl w:val="0"/>
              <w:autoSpaceDE w:val="0"/>
              <w:autoSpaceDN w:val="0"/>
              <w:ind w:right="57"/>
              <w:jc w:val="both"/>
              <w:rPr>
                <w:rFonts w:ascii="Times New Roman" w:eastAsia="Times Kaz" w:hAnsi="Times New Roman" w:cs="Times New Roman"/>
                <w:color w:val="000000"/>
                <w:sz w:val="20"/>
                <w:szCs w:val="20"/>
                <w:highlight w:val="yellow"/>
                <w:lang w:val="kk-KZ" w:eastAsia="ru-RU"/>
              </w:rPr>
            </w:pPr>
            <w:r w:rsidRPr="007759AC">
              <w:rPr>
                <w:rFonts w:ascii="Times New Roman" w:eastAsia="Times Kaz" w:hAnsi="Times New Roman" w:cs="Times New Roman"/>
                <w:b/>
                <w:color w:val="000000"/>
                <w:sz w:val="20"/>
                <w:szCs w:val="20"/>
                <w:highlight w:val="yellow"/>
                <w:lang w:val="kk-KZ" w:eastAsia="ru-RU"/>
              </w:rPr>
              <w:t>Мақсаты:</w:t>
            </w:r>
            <w:r w:rsidRPr="007759AC">
              <w:rPr>
                <w:rFonts w:ascii="Times New Roman" w:eastAsia="Times Kaz" w:hAnsi="Times New Roman" w:cs="Times New Roman"/>
                <w:color w:val="000000"/>
                <w:sz w:val="20"/>
                <w:szCs w:val="20"/>
                <w:highlight w:val="yellow"/>
                <w:lang w:val="kk-KZ" w:eastAsia="ru-RU"/>
              </w:rPr>
              <w:t xml:space="preserve"> Құрылыс алаңында геодезиялық өлшеулер жүргізуде, сондай-ақ геодезияда қолданылатын құралдармен және технологиялармен жұмыс істеуде практикалық дағдылар мен тәжірибе алу.</w:t>
            </w:r>
          </w:p>
          <w:p w:rsidR="00DC0E5C" w:rsidRPr="008E0035" w:rsidRDefault="00DC0E5C" w:rsidP="00C61C8D">
            <w:pPr>
              <w:pStyle w:val="HTML"/>
              <w:jc w:val="both"/>
              <w:rPr>
                <w:rFonts w:ascii="Times New Roman" w:hAnsi="Times New Roman" w:cs="Times New Roman"/>
                <w:lang w:val="kk-KZ"/>
              </w:rPr>
            </w:pPr>
            <w:r w:rsidRPr="007759AC">
              <w:rPr>
                <w:rFonts w:ascii="Times New Roman" w:eastAsia="Times Kaz" w:hAnsi="Times New Roman" w:cs="Times New Roman"/>
                <w:b/>
                <w:color w:val="000000"/>
                <w:highlight w:val="yellow"/>
                <w:lang w:val="kk-KZ" w:eastAsia="ru-RU"/>
              </w:rPr>
              <w:t>Мазмұны:</w:t>
            </w:r>
            <w:r w:rsidRPr="007759AC">
              <w:rPr>
                <w:rFonts w:ascii="Times New Roman" w:eastAsia="Times Kaz" w:hAnsi="Times New Roman" w:cs="Times New Roman"/>
                <w:color w:val="000000"/>
                <w:highlight w:val="yellow"/>
                <w:lang w:val="kk-KZ" w:eastAsia="ru-RU"/>
              </w:rPr>
              <w:t xml:space="preserve"> Геодезиялық жабдықтармен жұмыс істеудің практикалық дағдыларын игеру және объектілерді салуға байланысты мәселелерді шешу үшін геодезиялық әдістер мен технологияларды қолдану. </w:t>
            </w:r>
            <w:r w:rsidRPr="007759AC">
              <w:rPr>
                <w:rStyle w:val="y2iqfc"/>
                <w:rFonts w:ascii="Times New Roman" w:eastAsiaTheme="majorEastAsia" w:hAnsi="Times New Roman" w:cs="Times New Roman"/>
                <w:highlight w:val="yellow"/>
                <w:lang w:val="kk-KZ"/>
              </w:rPr>
              <w:t xml:space="preserve">Геодезиялық мәліметтерді жинау және өңдеу, геодезиялық жоспарлар мен жобалық құжаттамаларды құру. </w:t>
            </w:r>
            <w:r w:rsidRPr="007759AC">
              <w:rPr>
                <w:rFonts w:ascii="Times New Roman" w:eastAsia="Times Kaz" w:hAnsi="Times New Roman" w:cs="Times New Roman"/>
                <w:color w:val="000000"/>
                <w:highlight w:val="yellow"/>
                <w:lang w:val="kk-KZ" w:eastAsia="ru-RU"/>
              </w:rPr>
              <w:t>Бұрын зерттелген материалды кешенді бекіту және жергілікті жерлерде далалық жұмыстардың практикалық дағдыларын игеру.</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1</w:t>
            </w: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27</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 xml:space="preserve">Жобалаудағы заманауи компьютерлік технологиялар </w:t>
            </w:r>
          </w:p>
        </w:tc>
        <w:tc>
          <w:tcPr>
            <w:tcW w:w="5211" w:type="dxa"/>
          </w:tcPr>
          <w:p w:rsidR="00DC0E5C" w:rsidRPr="00B3684B" w:rsidRDefault="00DC0E5C" w:rsidP="00DC0E5C">
            <w:pPr>
              <w:jc w:val="both"/>
              <w:rPr>
                <w:rFonts w:ascii="Times New Roman" w:hAnsi="Times New Roman" w:cs="Times New Roman"/>
                <w:sz w:val="20"/>
                <w:szCs w:val="20"/>
                <w:lang w:val="kk-KZ"/>
              </w:rPr>
            </w:pPr>
            <w:r w:rsidRPr="00B3684B">
              <w:rPr>
                <w:rFonts w:ascii="Times New Roman" w:hAnsi="Times New Roman" w:cs="Times New Roman"/>
                <w:b/>
                <w:sz w:val="20"/>
                <w:szCs w:val="20"/>
                <w:lang w:val="kk-KZ"/>
              </w:rPr>
              <w:t>Мақсаты:</w:t>
            </w:r>
            <w:r w:rsidRPr="00B3684B">
              <w:rPr>
                <w:rFonts w:ascii="Times New Roman" w:hAnsi="Times New Roman" w:cs="Times New Roman"/>
                <w:sz w:val="20"/>
                <w:szCs w:val="20"/>
                <w:lang w:val="kk-KZ"/>
              </w:rPr>
              <w:t xml:space="preserve"> Құрылыс нысандарын жобалау кезінде заманауи компьютерлік технологияларды қолдану дағдыларын қалыптастыру. </w:t>
            </w:r>
          </w:p>
          <w:p w:rsidR="00DC0E5C" w:rsidRPr="00B3684B" w:rsidRDefault="00DC0E5C" w:rsidP="00DC0E5C">
            <w:pPr>
              <w:jc w:val="both"/>
              <w:rPr>
                <w:rFonts w:ascii="Times New Roman" w:hAnsi="Times New Roman" w:cs="Times New Roman"/>
                <w:sz w:val="20"/>
                <w:szCs w:val="20"/>
                <w:lang w:val="kk-KZ"/>
              </w:rPr>
            </w:pPr>
            <w:r w:rsidRPr="00B3684B">
              <w:rPr>
                <w:rFonts w:ascii="Times New Roman" w:hAnsi="Times New Roman" w:cs="Times New Roman"/>
                <w:b/>
                <w:sz w:val="20"/>
                <w:szCs w:val="20"/>
                <w:lang w:val="kk-KZ"/>
              </w:rPr>
              <w:t>Мазмұны:</w:t>
            </w:r>
            <w:r w:rsidRPr="00B3684B">
              <w:rPr>
                <w:rFonts w:ascii="Times New Roman" w:hAnsi="Times New Roman" w:cs="Times New Roman"/>
                <w:sz w:val="20"/>
                <w:szCs w:val="20"/>
                <w:lang w:val="kk-KZ"/>
              </w:rPr>
              <w:t xml:space="preserve"> Заманауи компьютерлік бағдарламаларды қолдана отырып, әртүрлі конструкциялы схемалы ғимараттарды және имараттарды жобалау. Ғимараттың физикалық моделін құру. Құрылыс конструкцияларының материалдарын тағайындау. Ғимараттардың күш көтеретін және күш көтермейтін конструкцияларын құру және олар модельдеріне өзгерістер еңгізу. Ғимарат түрлермен жұмыс орындау. Ғимараттардың жоспарларын, қималарын, қасбеттерін әзірлеу. Өлшемді сызықтарды қолдану. Конструкциялардың жұмыс сызбаларында жазуларды орындау. Жобалық құжаттаманы дайындау, жұмыс сызбалары мен ерекшеліктерін дайындау. Заманауи компьютерлік бағдарламаларды пайдалана отырып, жұмыс жобаларының түсіндірме жазбасын дайындау.</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4</w:t>
            </w: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7904FE"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28</w:t>
            </w:r>
          </w:p>
        </w:tc>
        <w:tc>
          <w:tcPr>
            <w:tcW w:w="1417" w:type="dxa"/>
            <w:vMerge/>
            <w:vAlign w:val="center"/>
          </w:tcPr>
          <w:p w:rsidR="00DC0E5C" w:rsidRPr="00B3684B" w:rsidRDefault="00DC0E5C" w:rsidP="00DC0E5C">
            <w:pPr>
              <w:rPr>
                <w:rFonts w:ascii="Times New Roman" w:hAnsi="Times New Roman" w:cs="Times New Roman"/>
                <w:color w:val="FF0000"/>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 xml:space="preserve">Студенттің оқу-зерттеу жұмыстары </w:t>
            </w:r>
          </w:p>
        </w:tc>
        <w:tc>
          <w:tcPr>
            <w:tcW w:w="5211" w:type="dxa"/>
          </w:tcPr>
          <w:p w:rsidR="00DC0E5C" w:rsidRPr="00B3684B" w:rsidRDefault="00DC0E5C" w:rsidP="00DC0E5C">
            <w:pPr>
              <w:widowControl w:val="0"/>
              <w:autoSpaceDE w:val="0"/>
              <w:autoSpaceDN w:val="0"/>
              <w:ind w:left="34" w:right="57" w:firstLine="9"/>
              <w:jc w:val="both"/>
              <w:rPr>
                <w:rFonts w:ascii="Times New Roman" w:hAnsi="Times New Roman" w:cs="Times New Roman"/>
                <w:color w:val="000000"/>
                <w:sz w:val="20"/>
                <w:szCs w:val="20"/>
                <w:lang w:val="kk-KZ"/>
              </w:rPr>
            </w:pPr>
            <w:r w:rsidRPr="00B3684B">
              <w:rPr>
                <w:rFonts w:ascii="Times New Roman" w:hAnsi="Times New Roman" w:cs="Times New Roman"/>
                <w:b/>
                <w:color w:val="000000"/>
                <w:sz w:val="20"/>
                <w:szCs w:val="20"/>
                <w:lang w:val="kk-KZ"/>
              </w:rPr>
              <w:t xml:space="preserve">Мақсаты: </w:t>
            </w:r>
            <w:r>
              <w:rPr>
                <w:rFonts w:ascii="Times New Roman" w:hAnsi="Times New Roman" w:cs="Times New Roman"/>
                <w:color w:val="000000"/>
                <w:sz w:val="20"/>
                <w:szCs w:val="20"/>
                <w:lang w:val="kk-KZ"/>
              </w:rPr>
              <w:t>Ө</w:t>
            </w:r>
            <w:r w:rsidRPr="00B3684B">
              <w:rPr>
                <w:rFonts w:ascii="Times New Roman" w:hAnsi="Times New Roman" w:cs="Times New Roman"/>
                <w:color w:val="000000"/>
                <w:sz w:val="20"/>
                <w:szCs w:val="20"/>
                <w:lang w:val="kk-KZ"/>
              </w:rPr>
              <w:t xml:space="preserve">з бетінше ғылыми-зерттеу жұмысының дағдыларын қалыптастыру, сыни ойлауды дамыту, ғылыми зерттеу әдістерін қолдана білу және ғылыми </w:t>
            </w:r>
            <w:r w:rsidRPr="00B3684B">
              <w:rPr>
                <w:rFonts w:ascii="Times New Roman" w:hAnsi="Times New Roman" w:cs="Times New Roman"/>
                <w:color w:val="000000"/>
                <w:sz w:val="20"/>
                <w:szCs w:val="20"/>
                <w:lang w:val="kk-KZ"/>
              </w:rPr>
              <w:lastRenderedPageBreak/>
              <w:t>тақырыптар мен проблемаларды терең зерттеу үшін жағдай жасау</w:t>
            </w:r>
            <w:r>
              <w:rPr>
                <w:rFonts w:ascii="Times New Roman" w:hAnsi="Times New Roman" w:cs="Times New Roman"/>
                <w:color w:val="000000"/>
                <w:sz w:val="20"/>
                <w:szCs w:val="20"/>
                <w:lang w:val="kk-KZ"/>
              </w:rPr>
              <w:t>.</w:t>
            </w:r>
          </w:p>
          <w:p w:rsidR="00DC0E5C" w:rsidRPr="00B3684B" w:rsidRDefault="00DC0E5C" w:rsidP="00DC0E5C">
            <w:pPr>
              <w:jc w:val="both"/>
              <w:rPr>
                <w:rFonts w:ascii="Times New Roman" w:hAnsi="Times New Roman" w:cs="Times New Roman"/>
                <w:sz w:val="20"/>
                <w:szCs w:val="20"/>
                <w:lang w:val="kk-KZ"/>
              </w:rPr>
            </w:pPr>
            <w:r w:rsidRPr="00B3684B">
              <w:rPr>
                <w:rFonts w:ascii="Times New Roman" w:hAnsi="Times New Roman" w:cs="Times New Roman"/>
                <w:b/>
                <w:color w:val="000000"/>
                <w:sz w:val="20"/>
                <w:szCs w:val="20"/>
                <w:lang w:val="kk-KZ"/>
              </w:rPr>
              <w:t>Мазмұны:</w:t>
            </w:r>
            <w:r w:rsidRPr="00B3684B">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lang w:val="kk-KZ"/>
              </w:rPr>
              <w:t>Ғ</w:t>
            </w:r>
            <w:r w:rsidRPr="00B3684B">
              <w:rPr>
                <w:rFonts w:ascii="Times New Roman" w:hAnsi="Times New Roman" w:cs="Times New Roman"/>
                <w:color w:val="000000"/>
                <w:sz w:val="20"/>
                <w:szCs w:val="20"/>
                <w:lang w:val="kk-KZ"/>
              </w:rPr>
              <w:t>ылыми зерттеу негіздері. Ғылыми проблеманы тұжырымдау және гипотезаны тұжырымдау. Зерттеуді жоспарлау және ұйымдастыру. Зерттеу тақырыбын таңдау. Әдебиеттерді жинау және талдау. Ғылыми жұмыс жасау. Ғылыми жұмыстың дизайны мен құрылымы. Кіріспе, теориялық және практикалық бөліктерді жазу. Зерттеу жүргізу. Ғылыми байланыс. Ғылыми мақалалар жариялау. Конференциялар мен семинарларға қатысу. Таңдалған зерттеу тақырыбы аясында жобалау жұмыстарын жүргізу.</w:t>
            </w:r>
            <w:r w:rsidRPr="00B3684B">
              <w:rPr>
                <w:rFonts w:ascii="Times New Roman" w:hAnsi="Times New Roman" w:cs="Times New Roman"/>
                <w:sz w:val="20"/>
                <w:szCs w:val="20"/>
                <w:lang w:val="kk-KZ"/>
              </w:rPr>
              <w:t xml:space="preserve"> </w:t>
            </w:r>
            <w:r w:rsidRPr="00B3684B">
              <w:rPr>
                <w:rFonts w:ascii="Times New Roman" w:hAnsi="Times New Roman" w:cs="Times New Roman"/>
                <w:color w:val="000000"/>
                <w:sz w:val="20"/>
                <w:szCs w:val="20"/>
                <w:lang w:val="kk-KZ"/>
              </w:rPr>
              <w:t>Академиялық этика және адалдық.</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29</w:t>
            </w:r>
          </w:p>
        </w:tc>
        <w:tc>
          <w:tcPr>
            <w:tcW w:w="1417" w:type="dxa"/>
            <w:vMerge w:val="restart"/>
            <w:vAlign w:val="center"/>
          </w:tcPr>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Математика-лық және жаратылыста-ну ғылымдары-ның негіздері</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ЖК</w:t>
            </w:r>
          </w:p>
        </w:tc>
        <w:tc>
          <w:tcPr>
            <w:tcW w:w="1843" w:type="dxa"/>
            <w:vAlign w:val="center"/>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 xml:space="preserve">Математика                                          </w:t>
            </w:r>
          </w:p>
        </w:tc>
        <w:tc>
          <w:tcPr>
            <w:tcW w:w="5211" w:type="dxa"/>
          </w:tcPr>
          <w:p w:rsidR="00DC0E5C" w:rsidRPr="00B3684B" w:rsidRDefault="00DC0E5C" w:rsidP="00DC0E5C">
            <w:pPr>
              <w:shd w:val="clear" w:color="auto" w:fill="FFFFFF"/>
              <w:jc w:val="both"/>
              <w:rPr>
                <w:rFonts w:ascii="Times New Roman" w:hAnsi="Times New Roman" w:cs="Times New Roman"/>
                <w:color w:val="000000"/>
                <w:sz w:val="20"/>
                <w:szCs w:val="20"/>
                <w:lang w:val="kk-KZ"/>
              </w:rPr>
            </w:pPr>
            <w:r w:rsidRPr="00B3684B">
              <w:rPr>
                <w:rFonts w:ascii="Times New Roman" w:hAnsi="Times New Roman" w:cs="Times New Roman"/>
                <w:b/>
                <w:color w:val="000000"/>
                <w:sz w:val="20"/>
                <w:szCs w:val="20"/>
                <w:lang w:val="kk-KZ"/>
              </w:rPr>
              <w:t>Мақсаты:</w:t>
            </w:r>
            <w:r w:rsidRPr="00B3684B">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lang w:val="kk-KZ"/>
              </w:rPr>
              <w:t>Қ</w:t>
            </w:r>
            <w:r w:rsidRPr="00B3684B">
              <w:rPr>
                <w:rFonts w:ascii="Times New Roman" w:hAnsi="Times New Roman" w:cs="Times New Roman"/>
                <w:color w:val="000000"/>
                <w:sz w:val="20"/>
                <w:szCs w:val="20"/>
                <w:lang w:val="kk-KZ"/>
              </w:rPr>
              <w:t>ажетті өлшемдерді және  есептеулерді орындау дағдыларын қалыптастыру, құрылыс конструкцияларының бөлшектерінің ауданы мен көлемін, жер жұмыстарының көлемін есептеу, кәсіби есептерді шешу үшін математикалық әдістерді қолдану.</w:t>
            </w:r>
          </w:p>
          <w:p w:rsidR="00DC0E5C" w:rsidRPr="00B3684B" w:rsidRDefault="00DC0E5C" w:rsidP="00DC0E5C">
            <w:pPr>
              <w:jc w:val="both"/>
              <w:rPr>
                <w:rFonts w:ascii="Times New Roman" w:hAnsi="Times New Roman" w:cs="Times New Roman"/>
                <w:sz w:val="20"/>
                <w:szCs w:val="20"/>
                <w:lang w:val="kk-KZ"/>
              </w:rPr>
            </w:pPr>
            <w:r w:rsidRPr="00B3684B">
              <w:rPr>
                <w:rFonts w:ascii="Times New Roman" w:hAnsi="Times New Roman" w:cs="Times New Roman"/>
                <w:b/>
                <w:color w:val="000000"/>
                <w:sz w:val="20"/>
                <w:szCs w:val="20"/>
                <w:lang w:val="kk-KZ"/>
              </w:rPr>
              <w:t>Мазмұны:</w:t>
            </w:r>
            <w:r w:rsidRPr="00B3684B">
              <w:rPr>
                <w:rFonts w:ascii="Times New Roman" w:hAnsi="Times New Roman" w:cs="Times New Roman"/>
                <w:color w:val="000000"/>
                <w:sz w:val="20"/>
                <w:szCs w:val="20"/>
                <w:lang w:val="kk-KZ"/>
              </w:rPr>
              <w:t xml:space="preserve"> Анықтаушылар. Матрица. Кері матрица. Матрица рангісі. Сызықтық теңдеулер жүйесін шешу әдістері. Векторлар. Кеңістіктегі түзу мен жазықтықтың әртүрлі теңдеулері. Екінші ретті қисықтар мен беттер. Тізбектер. Тізбектің шегі. Функция. Функция шегі. Тамаша шектер. Функцияның үздіксіздігі. Комплекс  сандар. Бір айнымалы функцияның дифференциалдануы. Жоғары ретті туындылар. Анықталмаған және анықталған интегралдар. I және II түрдегі еселі  интегралдарды есептеу.</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5</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30</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ЖК</w:t>
            </w:r>
          </w:p>
        </w:tc>
        <w:tc>
          <w:tcPr>
            <w:tcW w:w="1843" w:type="dxa"/>
            <w:vAlign w:val="center"/>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 xml:space="preserve">Физика                                                                                                                    </w:t>
            </w:r>
          </w:p>
        </w:tc>
        <w:tc>
          <w:tcPr>
            <w:tcW w:w="5211" w:type="dxa"/>
          </w:tcPr>
          <w:p w:rsidR="00DC0E5C" w:rsidRPr="00B3684B" w:rsidRDefault="00DC0E5C" w:rsidP="00DC0E5C">
            <w:pPr>
              <w:jc w:val="both"/>
              <w:rPr>
                <w:rFonts w:ascii="Times New Roman" w:hAnsi="Times New Roman" w:cs="Times New Roman"/>
                <w:sz w:val="20"/>
                <w:szCs w:val="20"/>
                <w:lang w:val="kk-KZ"/>
              </w:rPr>
            </w:pPr>
            <w:r w:rsidRPr="00305049">
              <w:rPr>
                <w:rFonts w:ascii="Times New Roman" w:hAnsi="Times New Roman" w:cs="Times New Roman"/>
                <w:b/>
                <w:sz w:val="20"/>
                <w:szCs w:val="20"/>
                <w:highlight w:val="yellow"/>
                <w:lang w:val="kk-KZ"/>
              </w:rPr>
              <w:t>Мақсаты:</w:t>
            </w:r>
            <w:r w:rsidRPr="00305049">
              <w:rPr>
                <w:rFonts w:ascii="Times New Roman" w:hAnsi="Times New Roman" w:cs="Times New Roman"/>
                <w:sz w:val="20"/>
                <w:szCs w:val="20"/>
                <w:highlight w:val="yellow"/>
                <w:lang w:val="kk-KZ"/>
              </w:rPr>
              <w:t xml:space="preserve"> Физикалық заңдылықтар туралы білімдерін және оларды техника мен өндіріс технологиясында қолдану дағдыларын қалыптастыру, теориялық және эксперименттік зерттеулердің нәтижелерін жүргізу және бағалау дағдыларын дамыту, пәнаралық көзқарас негізінде ғылыми ойлауды дамыту.</w:t>
            </w:r>
          </w:p>
          <w:p w:rsidR="00DC0E5C" w:rsidRPr="00B3684B" w:rsidRDefault="00DC0E5C" w:rsidP="00DC0E5C">
            <w:pPr>
              <w:jc w:val="both"/>
              <w:rPr>
                <w:rFonts w:ascii="Times New Roman" w:hAnsi="Times New Roman" w:cs="Times New Roman"/>
                <w:sz w:val="20"/>
                <w:szCs w:val="20"/>
                <w:lang w:val="kk-KZ"/>
              </w:rPr>
            </w:pPr>
            <w:r w:rsidRPr="00305049">
              <w:rPr>
                <w:rFonts w:ascii="Times New Roman" w:hAnsi="Times New Roman" w:cs="Times New Roman"/>
                <w:b/>
                <w:color w:val="000000"/>
                <w:sz w:val="20"/>
                <w:szCs w:val="20"/>
                <w:highlight w:val="yellow"/>
                <w:lang w:val="kk-KZ"/>
              </w:rPr>
              <w:t>Мазмұны:</w:t>
            </w:r>
            <w:r w:rsidRPr="00305049">
              <w:rPr>
                <w:rFonts w:ascii="Times New Roman" w:hAnsi="Times New Roman" w:cs="Times New Roman"/>
                <w:color w:val="000000"/>
                <w:sz w:val="20"/>
                <w:szCs w:val="20"/>
                <w:highlight w:val="yellow"/>
                <w:lang w:val="kk-KZ"/>
              </w:rPr>
              <w:t xml:space="preserve"> </w:t>
            </w:r>
            <w:r w:rsidRPr="00305049">
              <w:rPr>
                <w:rFonts w:ascii="Times New Roman" w:hAnsi="Times New Roman" w:cs="Times New Roman"/>
                <w:sz w:val="20"/>
                <w:szCs w:val="20"/>
                <w:highlight w:val="yellow"/>
                <w:lang w:val="kk-KZ"/>
              </w:rPr>
              <w:t xml:space="preserve">Классикалық және қазіргі физика заңдары (механика, молекулалық физика, термодинамика, электромагнетизм, оптика, кванттық және атомдық физика). Пәнаралық көзқарас негізінде қолданбалы, техникалық және технологиялық есептерді шешу үшін физикалық құбылыстар мен процестер туралы білімдерді қолдану. Зерттеудің ғылыми әдістері, теориялық және эксперименттік зерттеулердің нәтижелерін жоспарлау, </w:t>
            </w:r>
            <w:r w:rsidRPr="00305049">
              <w:rPr>
                <w:rFonts w:ascii="Times New Roman" w:hAnsi="Times New Roman" w:cs="Times New Roman"/>
                <w:sz w:val="20"/>
                <w:szCs w:val="20"/>
                <w:highlight w:val="yellow"/>
                <w:lang w:val="kk-KZ"/>
              </w:rPr>
              <w:lastRenderedPageBreak/>
              <w:t>жүргізу, өңдеу және талдау әдістері.</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6</w:t>
            </w: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31</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 xml:space="preserve">Химия      </w:t>
            </w:r>
          </w:p>
        </w:tc>
        <w:tc>
          <w:tcPr>
            <w:tcW w:w="5211" w:type="dxa"/>
          </w:tcPr>
          <w:p w:rsidR="00DC0E5C" w:rsidRPr="00B3684B" w:rsidRDefault="00DC0E5C" w:rsidP="00DC0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val="kk-KZ"/>
              </w:rPr>
            </w:pPr>
            <w:r w:rsidRPr="00B3684B">
              <w:rPr>
                <w:rFonts w:ascii="Times New Roman" w:eastAsia="Times New Roman" w:hAnsi="Times New Roman" w:cs="Times New Roman"/>
                <w:b/>
                <w:sz w:val="20"/>
                <w:szCs w:val="20"/>
                <w:lang w:val="kk-KZ"/>
              </w:rPr>
              <w:t>Мақсаты:</w:t>
            </w:r>
            <w:r w:rsidRPr="00B3684B">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kk-KZ"/>
              </w:rPr>
              <w:t>З</w:t>
            </w:r>
            <w:r w:rsidRPr="00B3684B">
              <w:rPr>
                <w:rFonts w:ascii="Times New Roman" w:eastAsia="Times New Roman" w:hAnsi="Times New Roman" w:cs="Times New Roman"/>
                <w:sz w:val="20"/>
                <w:szCs w:val="20"/>
                <w:lang w:val="kk-KZ"/>
              </w:rPr>
              <w:t>аттардың құрылысы мен қасиеттері туралы білімдерді қалыптастыру, теориялық негіздері және химиялық және электрохимиялық реакциялардың журуінің жалпы заңдылықтарын студент</w:t>
            </w:r>
            <w:r>
              <w:rPr>
                <w:rFonts w:ascii="Times New Roman" w:eastAsia="Times New Roman" w:hAnsi="Times New Roman" w:cs="Times New Roman"/>
                <w:sz w:val="20"/>
                <w:szCs w:val="20"/>
                <w:lang w:val="kk-KZ"/>
              </w:rPr>
              <w:t>тердің білімдерін  қалыптастыру.</w:t>
            </w:r>
          </w:p>
          <w:p w:rsidR="00DC0E5C" w:rsidRPr="007945FB" w:rsidRDefault="00DC0E5C" w:rsidP="00DC0E5C">
            <w:pPr>
              <w:widowControl w:val="0"/>
              <w:autoSpaceDE w:val="0"/>
              <w:autoSpaceDN w:val="0"/>
              <w:ind w:right="57"/>
              <w:contextualSpacing/>
              <w:jc w:val="both"/>
              <w:rPr>
                <w:rFonts w:ascii="Times New Roman" w:hAnsi="Times New Roman" w:cs="Times New Roman"/>
                <w:sz w:val="20"/>
                <w:szCs w:val="20"/>
                <w:lang w:val="kk-KZ"/>
              </w:rPr>
            </w:pPr>
            <w:r w:rsidRPr="00B3684B">
              <w:rPr>
                <w:rFonts w:ascii="Times New Roman" w:eastAsia="Times New Roman" w:hAnsi="Times New Roman" w:cs="Times New Roman"/>
                <w:b/>
                <w:noProof/>
                <w:sz w:val="20"/>
                <w:szCs w:val="20"/>
                <w:lang w:val="kk-KZ"/>
              </w:rPr>
              <w:t>Мазмұны</w:t>
            </w:r>
            <w:r w:rsidRPr="00B3684B">
              <w:rPr>
                <w:rFonts w:ascii="Times New Roman" w:eastAsia="Times New Roman" w:hAnsi="Times New Roman" w:cs="Times New Roman"/>
                <w:noProof/>
                <w:sz w:val="20"/>
                <w:szCs w:val="20"/>
                <w:lang w:val="kk-KZ"/>
              </w:rPr>
              <w:t>: Атом молекулалық ілім</w:t>
            </w:r>
            <w:r w:rsidRPr="00B3684B">
              <w:rPr>
                <w:rFonts w:ascii="Times New Roman" w:hAnsi="Times New Roman" w:cs="Times New Roman"/>
                <w:sz w:val="20"/>
                <w:szCs w:val="20"/>
                <w:lang w:val="kk-KZ"/>
              </w:rPr>
              <w:t>і. Химияның</w:t>
            </w:r>
            <w:r w:rsidRPr="00B3684B">
              <w:rPr>
                <w:rFonts w:ascii="Times New Roman" w:hAnsi="Times New Roman" w:cs="Times New Roman"/>
                <w:b/>
                <w:sz w:val="20"/>
                <w:szCs w:val="20"/>
                <w:lang w:val="kk-KZ"/>
              </w:rPr>
              <w:t xml:space="preserve"> </w:t>
            </w:r>
            <w:r w:rsidRPr="00B3684B">
              <w:rPr>
                <w:rFonts w:ascii="Times New Roman" w:hAnsi="Times New Roman" w:cs="Times New Roman"/>
                <w:sz w:val="20"/>
                <w:szCs w:val="20"/>
                <w:lang w:val="kk-KZ"/>
              </w:rPr>
              <w:t>жалпы заңдары. Атом құрылысы. Бейорганикалық қосылыстардың негізгі кластары. Оксидтер, қышқылдар, тұздар, негіздер. Эквивалент туралы түсінік.</w:t>
            </w:r>
            <w:r w:rsidRPr="00B3684B">
              <w:rPr>
                <w:rFonts w:ascii="Times New Roman" w:eastAsia="Times New Roman" w:hAnsi="Times New Roman" w:cs="Times New Roman"/>
                <w:noProof/>
                <w:sz w:val="20"/>
                <w:szCs w:val="20"/>
                <w:lang w:val="kk-KZ"/>
              </w:rPr>
              <w:t xml:space="preserve"> Эквивалент заңы.</w:t>
            </w:r>
            <w:r w:rsidRPr="00B3684B">
              <w:rPr>
                <w:rFonts w:ascii="Times New Roman" w:eastAsia="Times New Roman" w:hAnsi="Times New Roman" w:cs="Times New Roman"/>
                <w:b/>
                <w:noProof/>
                <w:sz w:val="20"/>
                <w:szCs w:val="20"/>
                <w:lang w:val="kk-KZ"/>
              </w:rPr>
              <w:t xml:space="preserve"> </w:t>
            </w:r>
            <w:r w:rsidRPr="00B3684B">
              <w:rPr>
                <w:rFonts w:ascii="Times New Roman" w:hAnsi="Times New Roman" w:cs="Times New Roman"/>
                <w:noProof/>
                <w:color w:val="000000"/>
                <w:sz w:val="20"/>
                <w:szCs w:val="20"/>
                <w:lang w:val="kk-KZ"/>
              </w:rPr>
              <w:t>Химиялық байланыстар. Полюсті және полюссіз коваленттік байланыс.</w:t>
            </w:r>
            <w:r w:rsidRPr="00B3684B">
              <w:rPr>
                <w:rFonts w:ascii="Times New Roman" w:hAnsi="Times New Roman" w:cs="Times New Roman"/>
                <w:sz w:val="20"/>
                <w:szCs w:val="20"/>
                <w:lang w:val="kk-KZ"/>
              </w:rPr>
              <w:t xml:space="preserve"> Ерітінділер.</w:t>
            </w:r>
            <w:r w:rsidRPr="00B3684B">
              <w:rPr>
                <w:rFonts w:ascii="Times New Roman" w:hAnsi="Times New Roman" w:cs="Times New Roman"/>
                <w:b/>
                <w:sz w:val="20"/>
                <w:szCs w:val="20"/>
                <w:lang w:val="kk-KZ"/>
              </w:rPr>
              <w:t xml:space="preserve"> </w:t>
            </w:r>
            <w:r w:rsidRPr="00B3684B">
              <w:rPr>
                <w:rFonts w:ascii="Times New Roman" w:hAnsi="Times New Roman" w:cs="Times New Roman"/>
                <w:noProof/>
                <w:color w:val="000000"/>
                <w:sz w:val="20"/>
                <w:szCs w:val="20"/>
                <w:lang w:val="kk-KZ" w:eastAsia="ja-JP"/>
              </w:rPr>
              <w:t>Ерітінділер концентрациясы. Ерітінділердің  қасиеттері.</w:t>
            </w:r>
            <w:r w:rsidRPr="00B3684B">
              <w:rPr>
                <w:rFonts w:ascii="Times New Roman" w:hAnsi="Times New Roman" w:cs="Times New Roman"/>
                <w:b/>
                <w:noProof/>
                <w:color w:val="000000"/>
                <w:sz w:val="20"/>
                <w:szCs w:val="20"/>
                <w:lang w:val="kk-KZ" w:eastAsia="ja-JP"/>
              </w:rPr>
              <w:t xml:space="preserve"> </w:t>
            </w:r>
            <w:r w:rsidRPr="00B3684B">
              <w:rPr>
                <w:rFonts w:ascii="Times New Roman" w:eastAsia="Times New Roman" w:hAnsi="Times New Roman" w:cs="Times New Roman"/>
                <w:sz w:val="20"/>
                <w:szCs w:val="20"/>
                <w:lang w:val="kk-KZ"/>
              </w:rPr>
              <w:t>Химиялық кинетика. Химиялық тепе-теңдік.</w:t>
            </w:r>
            <w:r w:rsidRPr="00B3684B">
              <w:rPr>
                <w:rFonts w:ascii="Times New Roman" w:hAnsi="Times New Roman" w:cs="Times New Roman"/>
                <w:b/>
                <w:bCs/>
                <w:spacing w:val="-3"/>
                <w:sz w:val="20"/>
                <w:szCs w:val="20"/>
                <w:lang w:val="kk-KZ"/>
              </w:rPr>
              <w:t xml:space="preserve"> </w:t>
            </w:r>
            <w:r w:rsidRPr="00B3684B">
              <w:rPr>
                <w:rFonts w:ascii="Times New Roman" w:hAnsi="Times New Roman" w:cs="Times New Roman"/>
                <w:sz w:val="20"/>
                <w:szCs w:val="20"/>
                <w:lang w:val="kk-KZ"/>
              </w:rPr>
              <w:t xml:space="preserve">Химиялық реакция жылдамдығына әсер ететін фактор. </w:t>
            </w:r>
            <w:r w:rsidRPr="00B3684B">
              <w:rPr>
                <w:rFonts w:ascii="Times New Roman" w:eastAsia="Times New Roman" w:hAnsi="Times New Roman" w:cs="Times New Roman"/>
                <w:noProof/>
                <w:sz w:val="20"/>
                <w:szCs w:val="20"/>
                <w:lang w:val="kk-KZ"/>
              </w:rPr>
              <w:t>Кешенді қосылыстар</w:t>
            </w:r>
            <w:r w:rsidRPr="00B3684B">
              <w:rPr>
                <w:rFonts w:ascii="Times New Roman" w:hAnsi="Times New Roman" w:cs="Times New Roman"/>
                <w:sz w:val="20"/>
                <w:szCs w:val="20"/>
                <w:lang w:val="kk-KZ"/>
              </w:rPr>
              <w:t xml:space="preserve">. </w:t>
            </w:r>
            <w:r w:rsidRPr="00B3684B">
              <w:rPr>
                <w:rFonts w:ascii="Times New Roman" w:hAnsi="Times New Roman" w:cs="Times New Roman"/>
                <w:noProof/>
                <w:color w:val="000000"/>
                <w:sz w:val="20"/>
                <w:szCs w:val="20"/>
                <w:lang w:val="kk-KZ"/>
              </w:rPr>
              <w:t xml:space="preserve">Тотығу-тотықсыздану реакциялары және электрохимиялық процестер. </w:t>
            </w:r>
            <w:r w:rsidRPr="00B3684B">
              <w:rPr>
                <w:rFonts w:ascii="Times New Roman" w:hAnsi="Times New Roman" w:cs="Times New Roman"/>
                <w:sz w:val="20"/>
                <w:szCs w:val="20"/>
                <w:lang w:val="kk-KZ"/>
              </w:rPr>
              <w:t>Тұздар гидролизі.</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4</w:t>
            </w: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32</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 xml:space="preserve">Құрылыс материалдарының химиясы                                                                               </w:t>
            </w:r>
          </w:p>
        </w:tc>
        <w:tc>
          <w:tcPr>
            <w:tcW w:w="5211" w:type="dxa"/>
          </w:tcPr>
          <w:p w:rsidR="00DC0E5C" w:rsidRPr="00B3684B" w:rsidRDefault="00DC0E5C" w:rsidP="00DC0E5C">
            <w:pPr>
              <w:widowControl w:val="0"/>
              <w:autoSpaceDE w:val="0"/>
              <w:autoSpaceDN w:val="0"/>
              <w:ind w:right="57"/>
              <w:contextualSpacing/>
              <w:jc w:val="both"/>
              <w:rPr>
                <w:rFonts w:ascii="Times New Roman" w:hAnsi="Times New Roman" w:cs="Times New Roman"/>
                <w:color w:val="000000"/>
                <w:sz w:val="20"/>
                <w:szCs w:val="20"/>
                <w:lang w:val="kk-KZ"/>
              </w:rPr>
            </w:pPr>
            <w:r w:rsidRPr="00B3684B">
              <w:rPr>
                <w:rFonts w:ascii="Times New Roman" w:hAnsi="Times New Roman" w:cs="Times New Roman"/>
                <w:b/>
                <w:color w:val="000000"/>
                <w:sz w:val="20"/>
                <w:szCs w:val="20"/>
                <w:lang w:val="kk-KZ"/>
              </w:rPr>
              <w:t>Мақсаты:</w:t>
            </w:r>
            <w:r w:rsidRPr="00B3684B">
              <w:rPr>
                <w:rFonts w:ascii="Times New Roman" w:hAnsi="Times New Roman" w:cs="Times New Roman"/>
                <w:color w:val="000000"/>
                <w:sz w:val="20"/>
                <w:szCs w:val="20"/>
                <w:lang w:val="kk-KZ"/>
              </w:rPr>
              <w:t xml:space="preserve"> Құрылыс материалдарын өндіру, құрылымды қалыптастыру және пайдалану кезінде болатын процестердің химиялық табиғатын түсіну негізінде құрылыс материалдарын сауатты және саналы таңдау және қолдану дағдыларын қалыптастыру.</w:t>
            </w:r>
          </w:p>
          <w:p w:rsidR="00DC0E5C" w:rsidRPr="00B3684B" w:rsidRDefault="00DC0E5C" w:rsidP="00DC0E5C">
            <w:pPr>
              <w:ind w:right="-108"/>
              <w:jc w:val="both"/>
              <w:rPr>
                <w:rFonts w:ascii="Times New Roman" w:hAnsi="Times New Roman" w:cs="Times New Roman"/>
                <w:sz w:val="20"/>
                <w:szCs w:val="20"/>
                <w:lang w:val="kk-KZ"/>
              </w:rPr>
            </w:pPr>
            <w:r w:rsidRPr="00B3684B">
              <w:rPr>
                <w:rFonts w:ascii="Times New Roman" w:hAnsi="Times New Roman" w:cs="Times New Roman"/>
                <w:b/>
                <w:color w:val="000000"/>
                <w:sz w:val="20"/>
                <w:szCs w:val="20"/>
                <w:lang w:val="kk-KZ"/>
              </w:rPr>
              <w:t>Мазмұны:</w:t>
            </w:r>
            <w:r w:rsidRPr="00B3684B">
              <w:rPr>
                <w:rFonts w:ascii="Times New Roman" w:hAnsi="Times New Roman" w:cs="Times New Roman"/>
                <w:color w:val="000000"/>
                <w:sz w:val="20"/>
                <w:szCs w:val="20"/>
                <w:lang w:val="kk-KZ"/>
              </w:rPr>
              <w:t xml:space="preserve"> Материалтанудың физика-химиялық негіздері. Құрылыс материалдарының термодинамикасы мен кинетикасының негіздері. Судың қасиеттері және оның құрылыстағы рөлі. Байланыстырғыштар, бетон және ерітінділерді қатайтудың физика-химиялық негіздері. Табиғи және жасанды тас, металл құрылыс материалдары мен конструкцияларының коррозиясы. Бетондар мен ерітінділердегі химиялық қоспалар. Құрылыс материалдарын талдаудың физика-химиялық әдістері. Органикалық құрылыс материалдарының химиясы. Құрылыстағы полимерлер</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33</w:t>
            </w:r>
          </w:p>
        </w:tc>
        <w:tc>
          <w:tcPr>
            <w:tcW w:w="1417" w:type="dxa"/>
            <w:vMerge w:val="restart"/>
            <w:vAlign w:val="center"/>
          </w:tcPr>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ind w:left="-108" w:right="-108"/>
              <w:rPr>
                <w:rFonts w:ascii="Times New Roman" w:hAnsi="Times New Roman" w:cs="Times New Roman"/>
                <w:sz w:val="20"/>
                <w:szCs w:val="20"/>
                <w:lang w:val="kk-KZ"/>
              </w:rPr>
            </w:pPr>
          </w:p>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Инженерлік және құрылыстық жобалау</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Құрылыс материалдары</w:t>
            </w:r>
          </w:p>
        </w:tc>
        <w:tc>
          <w:tcPr>
            <w:tcW w:w="5211" w:type="dxa"/>
          </w:tcPr>
          <w:p w:rsidR="00DC0E5C" w:rsidRPr="00B3684B" w:rsidRDefault="00DC0E5C" w:rsidP="00DC0E5C">
            <w:pPr>
              <w:widowControl w:val="0"/>
              <w:autoSpaceDE w:val="0"/>
              <w:autoSpaceDN w:val="0"/>
              <w:ind w:right="57"/>
              <w:jc w:val="both"/>
              <w:rPr>
                <w:rFonts w:ascii="Times New Roman" w:hAnsi="Times New Roman" w:cs="Times New Roman"/>
                <w:b/>
                <w:color w:val="000000"/>
                <w:sz w:val="20"/>
                <w:szCs w:val="20"/>
                <w:lang w:val="kk-KZ"/>
              </w:rPr>
            </w:pPr>
            <w:r w:rsidRPr="00B3684B">
              <w:rPr>
                <w:rFonts w:ascii="Times New Roman" w:hAnsi="Times New Roman" w:cs="Times New Roman"/>
                <w:b/>
                <w:color w:val="000000"/>
                <w:sz w:val="20"/>
                <w:szCs w:val="20"/>
                <w:lang w:val="kk-KZ"/>
              </w:rPr>
              <w:t xml:space="preserve">Мақсаты: </w:t>
            </w:r>
            <w:r w:rsidRPr="00B3684B">
              <w:rPr>
                <w:rFonts w:ascii="Times New Roman" w:hAnsi="Times New Roman" w:cs="Times New Roman"/>
                <w:color w:val="000000"/>
                <w:sz w:val="20"/>
                <w:szCs w:val="20"/>
                <w:lang w:val="kk-KZ"/>
              </w:rPr>
              <w:t>Құрылыс материалдарын өндіру технологиясының негіздерін және материалдардың негізгі қасиеттерін анықтаудың практикалық дағдыларын қалыптастыру.</w:t>
            </w:r>
          </w:p>
          <w:p w:rsidR="00DC0E5C" w:rsidRPr="00B3684B" w:rsidRDefault="00DC0E5C" w:rsidP="00DC0E5C">
            <w:pPr>
              <w:tabs>
                <w:tab w:val="left" w:pos="7230"/>
              </w:tabs>
              <w:jc w:val="both"/>
              <w:rPr>
                <w:rFonts w:ascii="Times New Roman" w:hAnsi="Times New Roman" w:cs="Times New Roman"/>
                <w:color w:val="000000"/>
                <w:sz w:val="20"/>
                <w:szCs w:val="20"/>
                <w:lang w:val="kk-KZ"/>
              </w:rPr>
            </w:pPr>
            <w:r w:rsidRPr="00B3684B">
              <w:rPr>
                <w:rFonts w:ascii="Times New Roman" w:hAnsi="Times New Roman" w:cs="Times New Roman"/>
                <w:b/>
                <w:color w:val="000000"/>
                <w:sz w:val="20"/>
                <w:szCs w:val="20"/>
                <w:lang w:val="kk-KZ"/>
              </w:rPr>
              <w:t xml:space="preserve">Мазмұны: </w:t>
            </w:r>
            <w:r w:rsidRPr="00B3684B">
              <w:rPr>
                <w:rFonts w:ascii="Times New Roman" w:hAnsi="Times New Roman" w:cs="Times New Roman"/>
                <w:color w:val="000000"/>
                <w:sz w:val="20"/>
                <w:szCs w:val="20"/>
                <w:lang w:val="kk-KZ"/>
              </w:rPr>
              <w:t xml:space="preserve">Құрылыс материалдарының негізгі қасиеттері. Құрылыс материалдарының номенклатурасы, берілуі. Материалдардың негізгі қасиеттері мен құрылымына әсер ететін факторлар кешені. Құрылыс материалдарын өндірудің шикізат базасы - тау жыныстары мен </w:t>
            </w:r>
            <w:r w:rsidRPr="00B3684B">
              <w:rPr>
                <w:rFonts w:ascii="Times New Roman" w:hAnsi="Times New Roman" w:cs="Times New Roman"/>
                <w:color w:val="000000"/>
                <w:sz w:val="20"/>
                <w:szCs w:val="20"/>
                <w:lang w:val="kk-KZ"/>
              </w:rPr>
              <w:lastRenderedPageBreak/>
              <w:t>минералдар. Табиғи тас материалдары. Минералды тұтқыр заттар. Керамикалық материалдар мен бұйымдар. Минералды балқымалардан жасалған материалдар мен бұйымдар. Бетондар мен ерітінділер. Темірбетон бұйымдары. Орман материалдары. Жылу оқшаулағыш және акустикалық материалдар. Металл материалдар мен бұйымдар. Органикалық материалдар.</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4</w:t>
            </w: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34</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Құрылыстық материалтану</w:t>
            </w:r>
          </w:p>
        </w:tc>
        <w:tc>
          <w:tcPr>
            <w:tcW w:w="5211" w:type="dxa"/>
          </w:tcPr>
          <w:p w:rsidR="00DC0E5C" w:rsidRPr="00B3684B" w:rsidRDefault="00DC0E5C" w:rsidP="00DC0E5C">
            <w:pPr>
              <w:widowControl w:val="0"/>
              <w:autoSpaceDE w:val="0"/>
              <w:autoSpaceDN w:val="0"/>
              <w:ind w:right="57"/>
              <w:jc w:val="both"/>
              <w:rPr>
                <w:rFonts w:ascii="Times New Roman" w:hAnsi="Times New Roman" w:cs="Times New Roman"/>
                <w:b/>
                <w:color w:val="000000"/>
                <w:sz w:val="20"/>
                <w:szCs w:val="20"/>
                <w:lang w:val="kk-KZ"/>
              </w:rPr>
            </w:pPr>
            <w:r w:rsidRPr="00B3684B">
              <w:rPr>
                <w:rFonts w:ascii="Times New Roman" w:hAnsi="Times New Roman" w:cs="Times New Roman"/>
                <w:b/>
                <w:color w:val="000000"/>
                <w:sz w:val="20"/>
                <w:szCs w:val="20"/>
                <w:lang w:val="kk-KZ"/>
              </w:rPr>
              <w:t xml:space="preserve">Мақсаты: </w:t>
            </w:r>
            <w:r w:rsidRPr="00B3684B">
              <w:rPr>
                <w:rFonts w:ascii="Times New Roman" w:hAnsi="Times New Roman" w:cs="Times New Roman"/>
                <w:color w:val="000000"/>
                <w:sz w:val="20"/>
                <w:szCs w:val="20"/>
                <w:lang w:val="kk-KZ"/>
              </w:rPr>
              <w:t>Құрылыста материалдарды сауатты таңдау және пайдалану үшін материалдарды құрылымдау саласында теориялық білім мен практикалық дағдыларды қалыптастыру.</w:t>
            </w:r>
          </w:p>
          <w:p w:rsidR="00DC0E5C" w:rsidRPr="00B3684B" w:rsidRDefault="00DC0E5C" w:rsidP="00DC0E5C">
            <w:pPr>
              <w:tabs>
                <w:tab w:val="left" w:pos="7230"/>
              </w:tabs>
              <w:jc w:val="both"/>
              <w:rPr>
                <w:rFonts w:ascii="Times New Roman" w:hAnsi="Times New Roman" w:cs="Times New Roman"/>
                <w:color w:val="000000"/>
                <w:sz w:val="20"/>
                <w:szCs w:val="20"/>
                <w:lang w:val="kk-KZ"/>
              </w:rPr>
            </w:pPr>
            <w:r w:rsidRPr="00B3684B">
              <w:rPr>
                <w:rFonts w:ascii="Times New Roman" w:hAnsi="Times New Roman" w:cs="Times New Roman"/>
                <w:b/>
                <w:color w:val="000000"/>
                <w:sz w:val="20"/>
                <w:szCs w:val="20"/>
                <w:lang w:val="kk-KZ"/>
              </w:rPr>
              <w:t xml:space="preserve">Мазмұны: </w:t>
            </w:r>
            <w:r w:rsidRPr="00B3684B">
              <w:rPr>
                <w:rFonts w:ascii="Times New Roman" w:hAnsi="Times New Roman" w:cs="Times New Roman"/>
                <w:color w:val="000000"/>
                <w:sz w:val="20"/>
                <w:szCs w:val="20"/>
                <w:lang w:val="kk-KZ"/>
              </w:rPr>
              <w:t>Құрылыс материалдарының қалыптасу және даму кезеңдері. М. В. Ломоносов және Д. И. Менделеевтің материалдар туралы ғылымның дамуына қосқан үлесі. Құрылыс материалдарының теориялық және практикалық мәселелері олардың өзара байланысында: номенклатурасы, құрамы, құрылымы, қасиеттері. Жарғы заңы. Әр түрлі мақсаттағы құрылыс материалдарын өндірудің технологиялық процестерінің негізгі принциптері. Құрылыс материалдары технологиясының прогрессивтілік критерийлері. Материалдарды құрылымдау, жасанды құрылыс конгломераттарын құру бойынша заманауи деректер. Материалдар номенклатурасын кеңейту мен жетілдірудегі материалтану рөлі.</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35</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Ғимараттарды жобалау негіздері</w:t>
            </w:r>
          </w:p>
        </w:tc>
        <w:tc>
          <w:tcPr>
            <w:tcW w:w="5211" w:type="dxa"/>
          </w:tcPr>
          <w:p w:rsidR="00DC0E5C" w:rsidRPr="007945FB" w:rsidRDefault="00DC0E5C" w:rsidP="0045512C">
            <w:pPr>
              <w:tabs>
                <w:tab w:val="left" w:pos="5278"/>
              </w:tabs>
              <w:jc w:val="both"/>
              <w:rPr>
                <w:rFonts w:ascii="Times New Roman" w:hAnsi="Times New Roman" w:cs="Times New Roman"/>
                <w:color w:val="000000"/>
                <w:sz w:val="20"/>
                <w:szCs w:val="20"/>
                <w:highlight w:val="yellow"/>
                <w:lang w:val="kk-KZ"/>
              </w:rPr>
            </w:pPr>
            <w:r w:rsidRPr="007945FB">
              <w:rPr>
                <w:rFonts w:ascii="Times New Roman" w:hAnsi="Times New Roman" w:cs="Times New Roman"/>
                <w:b/>
                <w:color w:val="000000"/>
                <w:sz w:val="20"/>
                <w:szCs w:val="20"/>
                <w:highlight w:val="yellow"/>
                <w:lang w:val="kk-KZ"/>
              </w:rPr>
              <w:t>Мақсаты:</w:t>
            </w:r>
            <w:r w:rsidRPr="007945FB">
              <w:rPr>
                <w:rFonts w:ascii="Times New Roman" w:hAnsi="Times New Roman" w:cs="Times New Roman"/>
                <w:color w:val="000000"/>
                <w:sz w:val="20"/>
                <w:szCs w:val="20"/>
                <w:highlight w:val="yellow"/>
                <w:lang w:val="kk-KZ"/>
              </w:rPr>
              <w:t xml:space="preserve"> Заманауи қала құрылысы мен сәулет тенденцияларын зерттеу, ғимараттар мен имараттарды жобалаудың негізгі принциптері</w:t>
            </w:r>
            <w:r w:rsidR="0045512C">
              <w:rPr>
                <w:rFonts w:ascii="Times New Roman" w:hAnsi="Times New Roman" w:cs="Times New Roman"/>
                <w:color w:val="000000"/>
                <w:sz w:val="20"/>
                <w:szCs w:val="20"/>
                <w:highlight w:val="yellow"/>
                <w:lang w:val="kk-KZ"/>
              </w:rPr>
              <w:t>н</w:t>
            </w:r>
            <w:r w:rsidRPr="007945FB">
              <w:rPr>
                <w:rFonts w:ascii="Times New Roman" w:hAnsi="Times New Roman" w:cs="Times New Roman"/>
                <w:color w:val="000000"/>
                <w:sz w:val="20"/>
                <w:szCs w:val="20"/>
                <w:highlight w:val="yellow"/>
                <w:lang w:val="kk-KZ"/>
              </w:rPr>
              <w:t xml:space="preserve">, ғимараттардың негізгі көлемдік-жоспарлау схемалары, ғимараттарды жобалау негіздері туралы білім алу. </w:t>
            </w:r>
          </w:p>
          <w:p w:rsidR="00DC0E5C" w:rsidRPr="007945FB" w:rsidRDefault="00DC0E5C" w:rsidP="0045512C">
            <w:pPr>
              <w:jc w:val="both"/>
              <w:rPr>
                <w:rFonts w:ascii="Times New Roman" w:hAnsi="Times New Roman" w:cs="Times New Roman"/>
                <w:sz w:val="20"/>
                <w:szCs w:val="20"/>
                <w:highlight w:val="yellow"/>
                <w:lang w:val="kk-KZ"/>
              </w:rPr>
            </w:pPr>
            <w:r w:rsidRPr="007945FB">
              <w:rPr>
                <w:rFonts w:ascii="Times New Roman" w:hAnsi="Times New Roman" w:cs="Times New Roman"/>
                <w:b/>
                <w:color w:val="000000"/>
                <w:sz w:val="20"/>
                <w:szCs w:val="20"/>
                <w:highlight w:val="yellow"/>
                <w:lang w:val="kk-KZ"/>
              </w:rPr>
              <w:t xml:space="preserve">Мазмұны: </w:t>
            </w:r>
            <w:r w:rsidRPr="007945FB">
              <w:rPr>
                <w:rFonts w:ascii="Times New Roman" w:hAnsi="Times New Roman" w:cs="Times New Roman"/>
                <w:color w:val="000000"/>
                <w:sz w:val="20"/>
                <w:szCs w:val="20"/>
                <w:highlight w:val="yellow"/>
                <w:lang w:val="kk-KZ"/>
              </w:rPr>
              <w:t xml:space="preserve">Құрылыс </w:t>
            </w:r>
            <w:r>
              <w:rPr>
                <w:rFonts w:ascii="Times New Roman" w:hAnsi="Times New Roman" w:cs="Times New Roman"/>
                <w:color w:val="000000"/>
                <w:sz w:val="20"/>
                <w:szCs w:val="20"/>
                <w:highlight w:val="yellow"/>
                <w:lang w:val="kk-KZ"/>
              </w:rPr>
              <w:t>конструкцияларын</w:t>
            </w:r>
            <w:r w:rsidRPr="007945FB">
              <w:rPr>
                <w:rFonts w:ascii="Times New Roman" w:hAnsi="Times New Roman" w:cs="Times New Roman"/>
                <w:color w:val="000000"/>
                <w:sz w:val="20"/>
                <w:szCs w:val="20"/>
                <w:highlight w:val="yellow"/>
                <w:lang w:val="kk-KZ"/>
              </w:rPr>
              <w:t xml:space="preserve"> жобалау негіздері. Аз қабатты тұрғын үйлерді жобалау. Тұрғын үйлерді сәулет-жоспарлау </w:t>
            </w:r>
            <w:r w:rsidR="0045512C">
              <w:rPr>
                <w:rFonts w:ascii="Times New Roman" w:hAnsi="Times New Roman" w:cs="Times New Roman"/>
                <w:color w:val="000000"/>
                <w:sz w:val="20"/>
                <w:szCs w:val="20"/>
                <w:highlight w:val="yellow"/>
                <w:lang w:val="kk-KZ"/>
              </w:rPr>
              <w:t>негіздері</w:t>
            </w:r>
            <w:r w:rsidRPr="007945FB">
              <w:rPr>
                <w:rFonts w:ascii="Times New Roman" w:hAnsi="Times New Roman" w:cs="Times New Roman"/>
                <w:color w:val="000000"/>
                <w:sz w:val="20"/>
                <w:szCs w:val="20"/>
                <w:highlight w:val="yellow"/>
                <w:lang w:val="kk-KZ"/>
              </w:rPr>
              <w:t>, жел режиміне сәйкес оқшаулау бойынша орналастыру негіздері. Табиғи-климаттық факторлардың қалалық аумақтарды жоспарлауға және дамытуға әсері. Ғимараттардың негізгі түрлері. Ғимараттарды жобалау негіздері. Көлемдік-жоспарлау схемаларына және функционалдық мақсатына сәйкес әртүрлі тағайындалуы бойынша ғимараттарды пайдалану.</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6</w:t>
            </w: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36</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Виртуалды жобалау</w:t>
            </w:r>
          </w:p>
        </w:tc>
        <w:tc>
          <w:tcPr>
            <w:tcW w:w="5211" w:type="dxa"/>
          </w:tcPr>
          <w:p w:rsidR="00DC0E5C" w:rsidRPr="00D306A2" w:rsidRDefault="00DC0E5C" w:rsidP="00DC0E5C">
            <w:pPr>
              <w:numPr>
                <w:ilvl w:val="0"/>
                <w:numId w:val="4"/>
              </w:numPr>
              <w:shd w:val="clear" w:color="auto" w:fill="FBFBFB"/>
              <w:ind w:left="-25" w:right="161" w:hanging="507"/>
              <w:jc w:val="both"/>
              <w:rPr>
                <w:rFonts w:ascii="Times New Roman" w:eastAsia="Times New Roman" w:hAnsi="Times New Roman" w:cs="Times New Roman"/>
                <w:color w:val="000000"/>
                <w:sz w:val="20"/>
                <w:szCs w:val="20"/>
                <w:highlight w:val="yellow"/>
                <w:lang w:val="kk-KZ" w:eastAsia="ru-RU"/>
              </w:rPr>
            </w:pPr>
            <w:r w:rsidRPr="00D306A2">
              <w:rPr>
                <w:rFonts w:ascii="Times New Roman" w:eastAsia="Times New Roman" w:hAnsi="Times New Roman" w:cs="Times New Roman"/>
                <w:b/>
                <w:color w:val="000000"/>
                <w:sz w:val="20"/>
                <w:szCs w:val="20"/>
                <w:highlight w:val="yellow"/>
                <w:lang w:val="kk-KZ" w:eastAsia="ru-RU"/>
              </w:rPr>
              <w:t>Мақсаты:</w:t>
            </w:r>
            <w:r w:rsidRPr="00D306A2">
              <w:rPr>
                <w:rFonts w:ascii="Times New Roman" w:eastAsia="Times New Roman" w:hAnsi="Times New Roman" w:cs="Times New Roman"/>
                <w:color w:val="000000"/>
                <w:sz w:val="20"/>
                <w:szCs w:val="20"/>
                <w:highlight w:val="yellow"/>
                <w:lang w:val="kk-KZ" w:eastAsia="ru-RU"/>
              </w:rPr>
              <w:t xml:space="preserve"> Ғимараттар мен имараттарды виртуалды жобалау негіздерін үйрету. </w:t>
            </w:r>
          </w:p>
          <w:p w:rsidR="00DC0E5C" w:rsidRPr="00D306A2" w:rsidRDefault="00DC0E5C" w:rsidP="00DC0E5C">
            <w:pPr>
              <w:jc w:val="both"/>
              <w:rPr>
                <w:rFonts w:ascii="Times New Roman" w:hAnsi="Times New Roman" w:cs="Times New Roman"/>
                <w:sz w:val="20"/>
                <w:szCs w:val="20"/>
                <w:highlight w:val="yellow"/>
                <w:lang w:val="kk-KZ"/>
              </w:rPr>
            </w:pPr>
            <w:r w:rsidRPr="00D306A2">
              <w:rPr>
                <w:rFonts w:ascii="Times New Roman" w:eastAsia="Times New Roman" w:hAnsi="Times New Roman" w:cs="Times New Roman"/>
                <w:b/>
                <w:color w:val="000000"/>
                <w:sz w:val="20"/>
                <w:szCs w:val="20"/>
                <w:highlight w:val="yellow"/>
                <w:lang w:val="kk-KZ" w:eastAsia="ru-RU"/>
              </w:rPr>
              <w:lastRenderedPageBreak/>
              <w:t>Мазмұны:</w:t>
            </w:r>
            <w:r w:rsidRPr="00D306A2">
              <w:rPr>
                <w:rFonts w:ascii="Times New Roman" w:eastAsia="Times New Roman" w:hAnsi="Times New Roman" w:cs="Times New Roman"/>
                <w:color w:val="000000"/>
                <w:sz w:val="20"/>
                <w:szCs w:val="20"/>
                <w:highlight w:val="yellow"/>
                <w:lang w:val="kk-KZ" w:eastAsia="ru-RU"/>
              </w:rPr>
              <w:t xml:space="preserve"> Өнеркәсіптік және азаматтық құрылыс объектілерінің ақпараттық модельдерін құру. Бас жоспарларды құру. Заманауи компьютерлік бағдарламаларды қолдана отырып, ғимараттың сәулеттік модельдерін құру. Сызбалар мен сипаттамаларды жасау. Revit MEP компьютерлік </w:t>
            </w:r>
            <w:r>
              <w:rPr>
                <w:rFonts w:ascii="Times New Roman" w:eastAsia="Times New Roman" w:hAnsi="Times New Roman" w:cs="Times New Roman"/>
                <w:color w:val="000000"/>
                <w:sz w:val="20"/>
                <w:szCs w:val="20"/>
                <w:highlight w:val="yellow"/>
                <w:lang w:val="kk-KZ" w:eastAsia="ru-RU"/>
              </w:rPr>
              <w:t>бағдарламасын</w:t>
            </w:r>
            <w:r w:rsidRPr="00D306A2">
              <w:rPr>
                <w:rFonts w:ascii="Times New Roman" w:eastAsia="Times New Roman" w:hAnsi="Times New Roman" w:cs="Times New Roman"/>
                <w:color w:val="000000"/>
                <w:sz w:val="20"/>
                <w:szCs w:val="20"/>
                <w:highlight w:val="yellow"/>
                <w:lang w:val="kk-KZ" w:eastAsia="ru-RU"/>
              </w:rPr>
              <w:t xml:space="preserve"> пайдалану арқылы ғимараттың инженерлік желілерінің модельдерін жасау. Құрылыс </w:t>
            </w:r>
            <w:r>
              <w:rPr>
                <w:rFonts w:ascii="Times New Roman" w:eastAsia="Times New Roman" w:hAnsi="Times New Roman" w:cs="Times New Roman"/>
                <w:color w:val="000000"/>
                <w:sz w:val="20"/>
                <w:szCs w:val="20"/>
                <w:highlight w:val="yellow"/>
                <w:lang w:val="kk-KZ" w:eastAsia="ru-RU"/>
              </w:rPr>
              <w:t>нысандарына</w:t>
            </w:r>
            <w:r w:rsidRPr="00D306A2">
              <w:rPr>
                <w:rFonts w:ascii="Times New Roman" w:eastAsia="Times New Roman" w:hAnsi="Times New Roman" w:cs="Times New Roman"/>
                <w:color w:val="000000"/>
                <w:sz w:val="20"/>
                <w:szCs w:val="20"/>
                <w:highlight w:val="yellow"/>
                <w:lang w:val="kk-KZ" w:eastAsia="ru-RU"/>
              </w:rPr>
              <w:t xml:space="preserve"> сметалық құжаттаманы дайындау. Бағдарламалық кешенді қолдана отырып, құрылыс кестелерін құру. Құрылыс моделінің</w:t>
            </w:r>
            <w:r>
              <w:rPr>
                <w:rFonts w:ascii="Times New Roman" w:eastAsia="Times New Roman" w:hAnsi="Times New Roman" w:cs="Times New Roman"/>
                <w:color w:val="000000"/>
                <w:sz w:val="20"/>
                <w:szCs w:val="20"/>
                <w:highlight w:val="yellow"/>
                <w:lang w:val="kk-KZ" w:eastAsia="ru-RU"/>
              </w:rPr>
              <w:t xml:space="preserve"> құрылыс кестесімен және Revit Б</w:t>
            </w:r>
            <w:r w:rsidRPr="00D306A2">
              <w:rPr>
                <w:rFonts w:ascii="Times New Roman" w:eastAsia="Times New Roman" w:hAnsi="Times New Roman" w:cs="Times New Roman"/>
                <w:color w:val="000000"/>
                <w:sz w:val="20"/>
                <w:szCs w:val="20"/>
                <w:highlight w:val="yellow"/>
                <w:lang w:val="kk-KZ" w:eastAsia="ru-RU"/>
              </w:rPr>
              <w:t>К көмегімен жобалау кезіндегі жұмыс құнымен байланысы.</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37</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Ғимараттар мен имараттарды жобалау</w:t>
            </w:r>
          </w:p>
        </w:tc>
        <w:tc>
          <w:tcPr>
            <w:tcW w:w="5211" w:type="dxa"/>
          </w:tcPr>
          <w:p w:rsidR="00DC0E5C" w:rsidRPr="00B3684B" w:rsidRDefault="00DC0E5C" w:rsidP="00DC0E5C">
            <w:pPr>
              <w:ind w:right="34"/>
              <w:jc w:val="both"/>
              <w:rPr>
                <w:rFonts w:ascii="Times New Roman" w:hAnsi="Times New Roman" w:cs="Times New Roman"/>
                <w:color w:val="000000"/>
                <w:sz w:val="20"/>
                <w:szCs w:val="20"/>
                <w:lang w:val="kk-KZ"/>
              </w:rPr>
            </w:pPr>
            <w:r w:rsidRPr="007A20F8">
              <w:rPr>
                <w:rFonts w:ascii="Times New Roman" w:hAnsi="Times New Roman" w:cs="Times New Roman"/>
                <w:b/>
                <w:color w:val="000000"/>
                <w:sz w:val="20"/>
                <w:szCs w:val="20"/>
                <w:highlight w:val="yellow"/>
                <w:lang w:val="kk-KZ"/>
              </w:rPr>
              <w:t>Мақсаты:</w:t>
            </w:r>
            <w:r w:rsidRPr="007A20F8">
              <w:rPr>
                <w:rFonts w:ascii="Times New Roman" w:hAnsi="Times New Roman" w:cs="Times New Roman"/>
                <w:color w:val="000000"/>
                <w:sz w:val="20"/>
                <w:szCs w:val="20"/>
                <w:highlight w:val="yellow"/>
                <w:lang w:val="kk-KZ"/>
              </w:rPr>
              <w:t xml:space="preserve"> Функционалдық </w:t>
            </w:r>
            <w:r w:rsidR="007A20F8" w:rsidRPr="007A20F8">
              <w:rPr>
                <w:rFonts w:ascii="Times New Roman" w:hAnsi="Times New Roman" w:cs="Times New Roman"/>
                <w:color w:val="000000"/>
                <w:sz w:val="20"/>
                <w:szCs w:val="20"/>
                <w:highlight w:val="yellow"/>
                <w:lang w:val="kk-KZ"/>
              </w:rPr>
              <w:t>тағайындануына</w:t>
            </w:r>
            <w:r w:rsidRPr="007A20F8">
              <w:rPr>
                <w:rFonts w:ascii="Times New Roman" w:hAnsi="Times New Roman" w:cs="Times New Roman"/>
                <w:color w:val="000000"/>
                <w:sz w:val="20"/>
                <w:szCs w:val="20"/>
                <w:highlight w:val="yellow"/>
                <w:lang w:val="kk-KZ"/>
              </w:rPr>
              <w:t xml:space="preserve"> сәйкес әртүрлі мақсаттағы ғимараттарды жобалау негіздерінің дағдыларын қалыптастыру.</w:t>
            </w:r>
            <w:r w:rsidRPr="00B3684B">
              <w:rPr>
                <w:rFonts w:ascii="Times New Roman" w:hAnsi="Times New Roman" w:cs="Times New Roman"/>
                <w:color w:val="000000"/>
                <w:sz w:val="20"/>
                <w:szCs w:val="20"/>
                <w:lang w:val="kk-KZ"/>
              </w:rPr>
              <w:t xml:space="preserve"> </w:t>
            </w:r>
          </w:p>
          <w:p w:rsidR="00DC0E5C" w:rsidRPr="00B3684B" w:rsidRDefault="00DC0E5C" w:rsidP="00DC0E5C">
            <w:pPr>
              <w:pStyle w:val="HTML"/>
              <w:shd w:val="clear" w:color="auto" w:fill="F8F9FA"/>
              <w:jc w:val="both"/>
              <w:rPr>
                <w:rFonts w:ascii="Times New Roman" w:hAnsi="Times New Roman" w:cs="Times New Roman"/>
                <w:color w:val="202124"/>
                <w:lang w:val="kk-KZ"/>
              </w:rPr>
            </w:pPr>
            <w:r w:rsidRPr="00B3684B">
              <w:rPr>
                <w:rFonts w:ascii="Times New Roman" w:hAnsi="Times New Roman" w:cs="Times New Roman"/>
                <w:b/>
                <w:color w:val="000000"/>
                <w:lang w:val="kk-KZ"/>
              </w:rPr>
              <w:t>Мазмұны:</w:t>
            </w:r>
            <w:r w:rsidRPr="00B3684B">
              <w:rPr>
                <w:rFonts w:ascii="Times New Roman" w:hAnsi="Times New Roman" w:cs="Times New Roman"/>
                <w:color w:val="000000"/>
                <w:lang w:val="kk-KZ"/>
              </w:rPr>
              <w:t xml:space="preserve"> </w:t>
            </w:r>
            <w:r w:rsidRPr="00693913">
              <w:rPr>
                <w:rFonts w:ascii="Times New Roman" w:hAnsi="Times New Roman" w:cs="Times New Roman"/>
                <w:color w:val="000000"/>
                <w:highlight w:val="yellow"/>
                <w:lang w:val="kk-KZ"/>
              </w:rPr>
              <w:t xml:space="preserve">Азаматтық және өнеркәсіптік мақсаттағы құрылыс </w:t>
            </w:r>
            <w:r>
              <w:rPr>
                <w:rFonts w:ascii="Times New Roman" w:hAnsi="Times New Roman" w:cs="Times New Roman"/>
                <w:color w:val="000000"/>
                <w:highlight w:val="yellow"/>
                <w:lang w:val="kk-KZ"/>
              </w:rPr>
              <w:t>нысандарының</w:t>
            </w:r>
            <w:r w:rsidRPr="00693913">
              <w:rPr>
                <w:rFonts w:ascii="Times New Roman" w:hAnsi="Times New Roman" w:cs="Times New Roman"/>
                <w:color w:val="000000"/>
                <w:highlight w:val="yellow"/>
                <w:lang w:val="kk-KZ"/>
              </w:rPr>
              <w:t xml:space="preserve"> жобалау-сметалық құжаттамасын әзірлеу, келісу, бекіту тәртібіне қойылатын талаптар; жобаларды мемлекеттік және ведомстводан тыс сараптау жөніндегі ережелер мен талаптар; тұрғын үй, қоғамдық және </w:t>
            </w:r>
            <w:r>
              <w:rPr>
                <w:rFonts w:ascii="Times New Roman" w:hAnsi="Times New Roman" w:cs="Times New Roman"/>
                <w:color w:val="000000"/>
                <w:highlight w:val="yellow"/>
                <w:lang w:val="kk-KZ"/>
              </w:rPr>
              <w:t>ө</w:t>
            </w:r>
            <w:r w:rsidRPr="00693913">
              <w:rPr>
                <w:rFonts w:ascii="Times New Roman" w:hAnsi="Times New Roman" w:cs="Times New Roman"/>
                <w:color w:val="000000"/>
                <w:highlight w:val="yellow"/>
                <w:lang w:val="kk-KZ"/>
              </w:rPr>
              <w:t xml:space="preserve">неркәсіптік ғимараттар мен </w:t>
            </w:r>
            <w:r>
              <w:rPr>
                <w:rFonts w:ascii="Times New Roman" w:hAnsi="Times New Roman" w:cs="Times New Roman"/>
                <w:color w:val="000000"/>
                <w:highlight w:val="yellow"/>
                <w:lang w:val="kk-KZ"/>
              </w:rPr>
              <w:t>имарат</w:t>
            </w:r>
            <w:r w:rsidRPr="00693913">
              <w:rPr>
                <w:rFonts w:ascii="Times New Roman" w:hAnsi="Times New Roman" w:cs="Times New Roman"/>
                <w:color w:val="000000"/>
                <w:highlight w:val="yellow"/>
                <w:lang w:val="kk-KZ"/>
              </w:rPr>
              <w:t>тардың көлемдік-жоспарлау және конструктивтік шешімдерін және олардың бас жоспарларын жобалау ерекшеліктері; құрылыс конструкцияларының сенімділігін қамтамасыз ету жөніндегі ережелер;  бір қабатты ғимараттар қаңқалар</w:t>
            </w:r>
            <w:r>
              <w:rPr>
                <w:rFonts w:ascii="Times New Roman" w:hAnsi="Times New Roman" w:cs="Times New Roman"/>
                <w:color w:val="000000"/>
                <w:highlight w:val="yellow"/>
                <w:lang w:val="kk-KZ"/>
              </w:rPr>
              <w:t>ы;</w:t>
            </w:r>
            <w:r w:rsidRPr="00693913">
              <w:rPr>
                <w:rFonts w:ascii="Times New Roman" w:hAnsi="Times New Roman" w:cs="Times New Roman"/>
                <w:color w:val="000000"/>
                <w:highlight w:val="yellow"/>
                <w:lang w:val="kk-KZ"/>
              </w:rPr>
              <w:t xml:space="preserve"> </w:t>
            </w:r>
            <w:r>
              <w:rPr>
                <w:rFonts w:ascii="Times New Roman" w:hAnsi="Times New Roman" w:cs="Times New Roman"/>
                <w:color w:val="000000"/>
                <w:highlight w:val="yellow"/>
                <w:lang w:val="kk-KZ"/>
              </w:rPr>
              <w:t>м</w:t>
            </w:r>
            <w:r w:rsidRPr="00693913">
              <w:rPr>
                <w:rFonts w:ascii="Times New Roman" w:hAnsi="Times New Roman" w:cs="Times New Roman"/>
                <w:color w:val="000000"/>
                <w:highlight w:val="yellow"/>
                <w:lang w:val="kk-KZ"/>
              </w:rPr>
              <w:t>атериал</w:t>
            </w:r>
            <w:r>
              <w:rPr>
                <w:rFonts w:ascii="Times New Roman" w:hAnsi="Times New Roman" w:cs="Times New Roman"/>
                <w:color w:val="000000"/>
                <w:highlight w:val="yellow"/>
                <w:lang w:val="kk-KZ"/>
              </w:rPr>
              <w:t>дар;</w:t>
            </w:r>
            <w:r w:rsidRPr="00693913">
              <w:rPr>
                <w:rFonts w:ascii="Times New Roman" w:hAnsi="Times New Roman" w:cs="Times New Roman"/>
                <w:color w:val="000000"/>
                <w:highlight w:val="yellow"/>
                <w:lang w:val="kk-KZ"/>
              </w:rPr>
              <w:t xml:space="preserve"> </w:t>
            </w:r>
            <w:r>
              <w:rPr>
                <w:rFonts w:ascii="Times New Roman" w:hAnsi="Times New Roman" w:cs="Times New Roman"/>
                <w:color w:val="000000"/>
                <w:highlight w:val="yellow"/>
                <w:lang w:val="kk-KZ"/>
              </w:rPr>
              <w:t>іргетастар және</w:t>
            </w:r>
            <w:r w:rsidRPr="00693913">
              <w:rPr>
                <w:rFonts w:ascii="Times New Roman" w:hAnsi="Times New Roman" w:cs="Times New Roman"/>
                <w:color w:val="000000"/>
                <w:highlight w:val="yellow"/>
                <w:lang w:val="kk-KZ"/>
              </w:rPr>
              <w:t xml:space="preserve"> іргетас арқалықтары.</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4</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38</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Инженерлік дайындық және аумақты абаттандыру</w:t>
            </w:r>
          </w:p>
        </w:tc>
        <w:tc>
          <w:tcPr>
            <w:tcW w:w="5211" w:type="dxa"/>
          </w:tcPr>
          <w:p w:rsidR="00DC0E5C" w:rsidRPr="001F7E2A" w:rsidRDefault="00DC0E5C" w:rsidP="00DC0E5C">
            <w:pPr>
              <w:jc w:val="both"/>
              <w:rPr>
                <w:rFonts w:ascii="Times New Roman" w:hAnsi="Times New Roman" w:cs="Times New Roman"/>
                <w:color w:val="000000"/>
                <w:sz w:val="20"/>
                <w:szCs w:val="20"/>
                <w:highlight w:val="yellow"/>
                <w:lang w:val="kk-KZ"/>
              </w:rPr>
            </w:pPr>
            <w:r w:rsidRPr="001F7E2A">
              <w:rPr>
                <w:rFonts w:ascii="Times New Roman" w:hAnsi="Times New Roman" w:cs="Times New Roman"/>
                <w:b/>
                <w:color w:val="000000"/>
                <w:sz w:val="20"/>
                <w:szCs w:val="20"/>
                <w:highlight w:val="yellow"/>
                <w:lang w:val="kk-KZ"/>
              </w:rPr>
              <w:t>Мақсаты:</w:t>
            </w:r>
            <w:r w:rsidRPr="001F7E2A">
              <w:rPr>
                <w:rFonts w:ascii="Times New Roman" w:hAnsi="Times New Roman" w:cs="Times New Roman"/>
                <w:color w:val="000000"/>
                <w:sz w:val="20"/>
                <w:szCs w:val="20"/>
                <w:highlight w:val="yellow"/>
                <w:lang w:val="kk-KZ"/>
              </w:rPr>
              <w:t xml:space="preserve"> Инженерлік инфрақұрылымның негізгі элементтерімен, әртүрлі мақсаттағы, құрылымдағы және көлемдегі объектілерді инженерлік қамтамасыз ету туралы білім жүйесімен таныстыру. </w:t>
            </w:r>
          </w:p>
          <w:p w:rsidR="00DC0E5C" w:rsidRPr="001F7E2A" w:rsidRDefault="00DC0E5C" w:rsidP="00DC0E5C">
            <w:pPr>
              <w:pStyle w:val="HTML"/>
              <w:shd w:val="clear" w:color="auto" w:fill="F8F9FA"/>
              <w:jc w:val="both"/>
              <w:rPr>
                <w:rFonts w:ascii="Times New Roman" w:hAnsi="Times New Roman" w:cs="Times New Roman"/>
                <w:color w:val="202124"/>
                <w:highlight w:val="yellow"/>
                <w:lang w:val="kk-KZ"/>
              </w:rPr>
            </w:pPr>
            <w:r w:rsidRPr="001F7E2A">
              <w:rPr>
                <w:rFonts w:ascii="Times New Roman" w:hAnsi="Times New Roman" w:cs="Times New Roman"/>
                <w:b/>
                <w:color w:val="000000"/>
                <w:highlight w:val="yellow"/>
                <w:lang w:val="kk-KZ"/>
              </w:rPr>
              <w:t>Мазмұны:</w:t>
            </w:r>
            <w:r w:rsidRPr="001F7E2A">
              <w:rPr>
                <w:rFonts w:ascii="Times New Roman" w:hAnsi="Times New Roman" w:cs="Times New Roman"/>
                <w:color w:val="000000"/>
                <w:highlight w:val="yellow"/>
                <w:lang w:val="kk-KZ"/>
              </w:rPr>
              <w:t xml:space="preserve"> Табиғатты қорғау мен табиғи ресурстарды ұтымды пайдалануды ескере отырып, қалалық аумақтарды қазіргі заманғы дамыту мен абаттандырудың теориялық негіздері, энергия үнемдеу мәселелері. Аумақтарды жер үсті және жер асты суларымен су басудан қорғау нұсқаларының техникалық-экономикалық негіздемесі мәселелері. Құрылыс нысандарының аумағын инженерлік дайындау. Су бұруды, көшелерді, қиылыстарды жобалауды, шағын сәулет нысандарын таңдауды ескере отырып, аумақтарды жобалау. Құрылыс аумағын абаттандыру элементтері.</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39</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ЖК</w:t>
            </w:r>
          </w:p>
        </w:tc>
        <w:tc>
          <w:tcPr>
            <w:tcW w:w="1843" w:type="dxa"/>
            <w:vAlign w:val="center"/>
          </w:tcPr>
          <w:p w:rsidR="00DC0E5C" w:rsidRPr="00B3684B" w:rsidRDefault="00DC0E5C" w:rsidP="004B2311">
            <w:pPr>
              <w:ind w:right="-74"/>
              <w:rPr>
                <w:rFonts w:ascii="Times New Roman" w:hAnsi="Times New Roman" w:cs="Times New Roman"/>
                <w:sz w:val="20"/>
                <w:szCs w:val="20"/>
                <w:lang w:val="kk-KZ"/>
              </w:rPr>
            </w:pPr>
            <w:r w:rsidRPr="00B3684B">
              <w:rPr>
                <w:rFonts w:ascii="Times New Roman" w:hAnsi="Times New Roman" w:cs="Times New Roman"/>
                <w:sz w:val="20"/>
                <w:szCs w:val="20"/>
                <w:lang w:val="kk-KZ"/>
              </w:rPr>
              <w:t>Өндірістік практика</w:t>
            </w:r>
            <w:r w:rsidR="004B2311">
              <w:rPr>
                <w:rFonts w:ascii="Times New Roman" w:hAnsi="Times New Roman" w:cs="Times New Roman"/>
                <w:sz w:val="20"/>
                <w:szCs w:val="20"/>
                <w:lang w:val="kk-KZ"/>
              </w:rPr>
              <w:t xml:space="preserve"> </w:t>
            </w:r>
            <w:r w:rsidRPr="00B3684B">
              <w:rPr>
                <w:rFonts w:ascii="Times New Roman" w:hAnsi="Times New Roman" w:cs="Times New Roman"/>
                <w:sz w:val="20"/>
                <w:szCs w:val="20"/>
                <w:lang w:val="kk-KZ"/>
              </w:rPr>
              <w:t>І</w:t>
            </w:r>
          </w:p>
        </w:tc>
        <w:tc>
          <w:tcPr>
            <w:tcW w:w="5211" w:type="dxa"/>
          </w:tcPr>
          <w:p w:rsidR="00DC0E5C" w:rsidRPr="001F7E2A" w:rsidRDefault="00DC0E5C" w:rsidP="00DC0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color w:val="000000"/>
                <w:sz w:val="20"/>
                <w:szCs w:val="20"/>
                <w:highlight w:val="yellow"/>
                <w:lang w:val="kk-KZ"/>
              </w:rPr>
            </w:pPr>
            <w:r w:rsidRPr="001F7E2A">
              <w:rPr>
                <w:rFonts w:ascii="Times New Roman" w:hAnsi="Times New Roman" w:cs="Times New Roman"/>
                <w:b/>
                <w:color w:val="000000"/>
                <w:sz w:val="20"/>
                <w:szCs w:val="20"/>
                <w:highlight w:val="yellow"/>
                <w:lang w:val="kk-KZ"/>
              </w:rPr>
              <w:t>Мақсаты:</w:t>
            </w:r>
            <w:r w:rsidRPr="001F7E2A">
              <w:rPr>
                <w:rFonts w:ascii="Times New Roman" w:hAnsi="Times New Roman" w:cs="Times New Roman"/>
                <w:color w:val="000000"/>
                <w:sz w:val="20"/>
                <w:szCs w:val="20"/>
                <w:highlight w:val="yellow"/>
                <w:lang w:val="kk-KZ"/>
              </w:rPr>
              <w:t xml:space="preserve"> Университетте "Ғимараттарды жобалау негіздері", "</w:t>
            </w:r>
            <w:r w:rsidR="0049154F">
              <w:rPr>
                <w:rFonts w:ascii="Times New Roman" w:hAnsi="Times New Roman" w:cs="Times New Roman"/>
                <w:color w:val="000000"/>
                <w:sz w:val="20"/>
                <w:szCs w:val="20"/>
                <w:highlight w:val="yellow"/>
                <w:lang w:val="kk-KZ"/>
              </w:rPr>
              <w:t>Үйлер мен ғимараттарды жобалау</w:t>
            </w:r>
            <w:r w:rsidRPr="001F7E2A">
              <w:rPr>
                <w:rFonts w:ascii="Times New Roman" w:hAnsi="Times New Roman" w:cs="Times New Roman"/>
                <w:color w:val="000000"/>
                <w:sz w:val="20"/>
                <w:szCs w:val="20"/>
                <w:highlight w:val="yellow"/>
                <w:lang w:val="kk-KZ"/>
              </w:rPr>
              <w:t xml:space="preserve">" пәндерін оқыту барысында студенттердің алған теориялық білімдерін бекіту және тереңдету, құрылыс объектілерінде қажетті еңбек дағдыларын игеру. </w:t>
            </w:r>
          </w:p>
          <w:p w:rsidR="00DC0E5C" w:rsidRPr="001F7E2A" w:rsidRDefault="00DC0E5C" w:rsidP="00DC0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color w:val="000000"/>
                <w:sz w:val="20"/>
                <w:szCs w:val="20"/>
                <w:highlight w:val="yellow"/>
                <w:lang w:val="kk-KZ"/>
              </w:rPr>
            </w:pPr>
            <w:r w:rsidRPr="001F7E2A">
              <w:rPr>
                <w:rFonts w:ascii="Times New Roman" w:hAnsi="Times New Roman" w:cs="Times New Roman"/>
                <w:b/>
                <w:color w:val="000000"/>
                <w:sz w:val="20"/>
                <w:szCs w:val="20"/>
                <w:highlight w:val="yellow"/>
                <w:lang w:val="kk-KZ"/>
              </w:rPr>
              <w:t>Мазмұны:</w:t>
            </w:r>
            <w:r w:rsidRPr="001F7E2A">
              <w:rPr>
                <w:rFonts w:ascii="Times New Roman" w:hAnsi="Times New Roman" w:cs="Times New Roman"/>
                <w:color w:val="000000"/>
                <w:sz w:val="20"/>
                <w:szCs w:val="20"/>
                <w:highlight w:val="yellow"/>
                <w:lang w:val="kk-KZ"/>
              </w:rPr>
              <w:t xml:space="preserve"> </w:t>
            </w:r>
            <w:r>
              <w:rPr>
                <w:rFonts w:ascii="Times New Roman" w:hAnsi="Times New Roman" w:cs="Times New Roman"/>
                <w:color w:val="000000"/>
                <w:sz w:val="20"/>
                <w:szCs w:val="20"/>
                <w:highlight w:val="yellow"/>
                <w:lang w:val="kk-KZ"/>
              </w:rPr>
              <w:t>К</w:t>
            </w:r>
            <w:r w:rsidRPr="001F7E2A">
              <w:rPr>
                <w:rFonts w:ascii="Times New Roman" w:hAnsi="Times New Roman" w:cs="Times New Roman"/>
                <w:color w:val="000000"/>
                <w:sz w:val="20"/>
                <w:szCs w:val="20"/>
                <w:highlight w:val="yellow"/>
                <w:lang w:val="kk-KZ"/>
              </w:rPr>
              <w:t>әсіпорындардың құрылымдарымен және қызметімен танысу. Құрылыс алаңдарында бригадир, шебер ретінде құрылыс жұмыстарының жекелеген түрлеріне қатысу, қауіпсіздік техникасы, еңбекті қорғау және өртке қарсы техника қағидаларын зерделеу және сақтау, еңбекті ұйымдастыру, бригадалар құрамы және жұмысшылар арасында міндеттерді бөлу. Еңбек өнімділігін арттыру бойынша іс-шаралар әзірлеу.</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5</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40</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Құрылыс конструкцияларын жобалау негіздері</w:t>
            </w:r>
          </w:p>
        </w:tc>
        <w:tc>
          <w:tcPr>
            <w:tcW w:w="5211" w:type="dxa"/>
          </w:tcPr>
          <w:p w:rsidR="00DC0E5C" w:rsidRPr="00B3684B" w:rsidRDefault="00DC0E5C" w:rsidP="00DC0E5C">
            <w:pPr>
              <w:jc w:val="both"/>
              <w:rPr>
                <w:rFonts w:ascii="Times New Roman" w:hAnsi="Times New Roman" w:cs="Times New Roman"/>
                <w:sz w:val="20"/>
                <w:szCs w:val="20"/>
                <w:lang w:val="kk-KZ"/>
              </w:rPr>
            </w:pPr>
            <w:r w:rsidRPr="0048093C">
              <w:rPr>
                <w:rFonts w:ascii="Times New Roman" w:hAnsi="Times New Roman" w:cs="Times New Roman"/>
                <w:b/>
                <w:sz w:val="20"/>
                <w:szCs w:val="20"/>
                <w:highlight w:val="yellow"/>
                <w:lang w:val="kk-KZ"/>
              </w:rPr>
              <w:t>Мақсаты:</w:t>
            </w:r>
            <w:r w:rsidRPr="0048093C">
              <w:rPr>
                <w:rFonts w:ascii="Times New Roman" w:hAnsi="Times New Roman" w:cs="Times New Roman"/>
                <w:sz w:val="20"/>
                <w:szCs w:val="20"/>
                <w:highlight w:val="yellow"/>
                <w:lang w:val="kk-KZ"/>
              </w:rPr>
              <w:t xml:space="preserve"> Еурокодтардың талаптарын ескере отырып, ғимараттарды жобалау негіздерін </w:t>
            </w:r>
            <w:r w:rsidR="0048093C" w:rsidRPr="0048093C">
              <w:rPr>
                <w:rFonts w:ascii="Times New Roman" w:hAnsi="Times New Roman" w:cs="Times New Roman"/>
                <w:sz w:val="20"/>
                <w:szCs w:val="20"/>
                <w:highlight w:val="yellow"/>
                <w:lang w:val="kk-KZ"/>
              </w:rPr>
              <w:t>оқыту</w:t>
            </w:r>
            <w:r w:rsidRPr="0048093C">
              <w:rPr>
                <w:rFonts w:ascii="Times New Roman" w:hAnsi="Times New Roman" w:cs="Times New Roman"/>
                <w:sz w:val="20"/>
                <w:szCs w:val="20"/>
                <w:highlight w:val="yellow"/>
                <w:lang w:val="kk-KZ"/>
              </w:rPr>
              <w:t>.</w:t>
            </w:r>
            <w:r w:rsidRPr="00B3684B">
              <w:rPr>
                <w:rFonts w:ascii="Times New Roman" w:hAnsi="Times New Roman" w:cs="Times New Roman"/>
                <w:sz w:val="20"/>
                <w:szCs w:val="20"/>
                <w:lang w:val="kk-KZ"/>
              </w:rPr>
              <w:t xml:space="preserve"> </w:t>
            </w:r>
          </w:p>
          <w:p w:rsidR="00DC0E5C" w:rsidRPr="00B3684B" w:rsidRDefault="00DC0E5C" w:rsidP="0048093C">
            <w:pPr>
              <w:jc w:val="both"/>
              <w:rPr>
                <w:rFonts w:ascii="Times New Roman" w:hAnsi="Times New Roman" w:cs="Times New Roman"/>
                <w:sz w:val="20"/>
                <w:szCs w:val="20"/>
                <w:lang w:val="kk-KZ"/>
              </w:rPr>
            </w:pPr>
            <w:r w:rsidRPr="0048093C">
              <w:rPr>
                <w:rFonts w:ascii="Times New Roman" w:hAnsi="Times New Roman" w:cs="Times New Roman"/>
                <w:b/>
                <w:sz w:val="20"/>
                <w:szCs w:val="20"/>
                <w:highlight w:val="yellow"/>
                <w:lang w:val="kk-KZ"/>
              </w:rPr>
              <w:t>Мазмұны:</w:t>
            </w:r>
            <w:r w:rsidRPr="0048093C">
              <w:rPr>
                <w:rFonts w:ascii="Times New Roman" w:hAnsi="Times New Roman" w:cs="Times New Roman"/>
                <w:sz w:val="20"/>
                <w:szCs w:val="20"/>
                <w:highlight w:val="yellow"/>
                <w:lang w:val="kk-KZ"/>
              </w:rPr>
              <w:t xml:space="preserve"> Құрылыс конструкцияларының жіктелуі, </w:t>
            </w:r>
            <w:r w:rsidR="0048093C" w:rsidRPr="0048093C">
              <w:rPr>
                <w:rFonts w:ascii="Times New Roman" w:hAnsi="Times New Roman" w:cs="Times New Roman"/>
                <w:sz w:val="20"/>
                <w:szCs w:val="20"/>
                <w:highlight w:val="yellow"/>
                <w:lang w:val="kk-KZ"/>
              </w:rPr>
              <w:t xml:space="preserve"> Еурокодтардың </w:t>
            </w:r>
            <w:r w:rsidRPr="0048093C">
              <w:rPr>
                <w:rFonts w:ascii="Times New Roman" w:hAnsi="Times New Roman" w:cs="Times New Roman"/>
                <w:sz w:val="20"/>
                <w:szCs w:val="20"/>
                <w:highlight w:val="yellow"/>
                <w:lang w:val="kk-KZ"/>
              </w:rPr>
              <w:t>қолдану салалары және жіктелуі</w:t>
            </w:r>
            <w:r w:rsidRPr="00B3684B">
              <w:rPr>
                <w:rFonts w:ascii="Times New Roman" w:hAnsi="Times New Roman" w:cs="Times New Roman"/>
                <w:sz w:val="20"/>
                <w:szCs w:val="20"/>
                <w:lang w:val="kk-KZ"/>
              </w:rPr>
              <w:t xml:space="preserve">. </w:t>
            </w:r>
            <w:r w:rsidRPr="0048093C">
              <w:rPr>
                <w:rFonts w:ascii="Times New Roman" w:hAnsi="Times New Roman" w:cs="Times New Roman"/>
                <w:sz w:val="20"/>
                <w:szCs w:val="20"/>
                <w:highlight w:val="yellow"/>
                <w:lang w:val="kk-KZ"/>
              </w:rPr>
              <w:t xml:space="preserve">Еурокодтарды қолдану </w:t>
            </w:r>
            <w:r w:rsidR="0048093C">
              <w:rPr>
                <w:rFonts w:ascii="Times New Roman" w:hAnsi="Times New Roman" w:cs="Times New Roman"/>
                <w:sz w:val="20"/>
                <w:szCs w:val="20"/>
                <w:highlight w:val="yellow"/>
                <w:lang w:val="kk-KZ"/>
              </w:rPr>
              <w:t>П</w:t>
            </w:r>
            <w:r w:rsidRPr="0048093C">
              <w:rPr>
                <w:rFonts w:ascii="Times New Roman" w:hAnsi="Times New Roman" w:cs="Times New Roman"/>
                <w:sz w:val="20"/>
                <w:szCs w:val="20"/>
                <w:highlight w:val="yellow"/>
                <w:lang w:val="kk-KZ"/>
              </w:rPr>
              <w:t xml:space="preserve">ринциптері мен </w:t>
            </w:r>
            <w:r w:rsidR="0048093C">
              <w:rPr>
                <w:rFonts w:ascii="Times New Roman" w:hAnsi="Times New Roman" w:cs="Times New Roman"/>
                <w:sz w:val="20"/>
                <w:szCs w:val="20"/>
                <w:highlight w:val="yellow"/>
                <w:lang w:val="kk-KZ"/>
              </w:rPr>
              <w:t>Е</w:t>
            </w:r>
            <w:r w:rsidRPr="0048093C">
              <w:rPr>
                <w:rFonts w:ascii="Times New Roman" w:hAnsi="Times New Roman" w:cs="Times New Roman"/>
                <w:sz w:val="20"/>
                <w:szCs w:val="20"/>
                <w:highlight w:val="yellow"/>
                <w:lang w:val="kk-KZ"/>
              </w:rPr>
              <w:t>режелерінің арасындағы айырмашылық.</w:t>
            </w:r>
            <w:r w:rsidRPr="00B3684B">
              <w:rPr>
                <w:rFonts w:ascii="Times New Roman" w:hAnsi="Times New Roman" w:cs="Times New Roman"/>
                <w:sz w:val="20"/>
                <w:szCs w:val="20"/>
                <w:lang w:val="kk-KZ"/>
              </w:rPr>
              <w:t xml:space="preserve"> Негізгі айнымалылар. Шекті күйлер бойынша жобалау қағидаттары: есептік жағдайлар; сыни шекті күйлер; пайдалану жарамдылығы бойынша шекті күйлер. Әсердің жіктелуі, әсердің айнымалыларының сипаттамалық және басқа өкілдік мәндері. Әсер етудің жеке коэффициенттері. Материалдар кедергісінің сипаттамалық және есептік шамалары. Материалдар үшін жеке коэффициенттер. Тұрақты, өтпелі, апаттық және сейсмикалық есептеу жағдайларына әсер ету комбинациясы.</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r w:rsidRPr="001F7E2A">
              <w:rPr>
                <w:rFonts w:ascii="Times New Roman" w:hAnsi="Times New Roman" w:cs="Times New Roman"/>
                <w:sz w:val="20"/>
                <w:szCs w:val="20"/>
                <w:highlight w:val="yellow"/>
                <w:lang w:val="kk-KZ"/>
              </w:rPr>
              <w:t>4</w:t>
            </w: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41</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1F7E2A">
              <w:rPr>
                <w:rFonts w:ascii="Times New Roman" w:hAnsi="Times New Roman" w:cs="Times New Roman"/>
                <w:sz w:val="20"/>
                <w:szCs w:val="20"/>
                <w:highlight w:val="yellow"/>
                <w:lang w:val="kk-KZ"/>
              </w:rPr>
              <w:t>Құрылыс конструкцияларын есептеудің ықтималдық әдістері</w:t>
            </w:r>
          </w:p>
        </w:tc>
        <w:tc>
          <w:tcPr>
            <w:tcW w:w="5211" w:type="dxa"/>
          </w:tcPr>
          <w:p w:rsidR="00DC0E5C" w:rsidRPr="00B3684B" w:rsidRDefault="00DC0E5C" w:rsidP="00DC0E5C">
            <w:pPr>
              <w:jc w:val="both"/>
              <w:rPr>
                <w:rFonts w:ascii="Times New Roman" w:hAnsi="Times New Roman" w:cs="Times New Roman"/>
                <w:sz w:val="20"/>
                <w:szCs w:val="20"/>
                <w:lang w:val="kk-KZ"/>
              </w:rPr>
            </w:pPr>
            <w:r w:rsidRPr="00B3684B">
              <w:rPr>
                <w:rFonts w:ascii="Times New Roman" w:hAnsi="Times New Roman" w:cs="Times New Roman"/>
                <w:b/>
                <w:sz w:val="20"/>
                <w:szCs w:val="20"/>
                <w:lang w:val="kk-KZ"/>
              </w:rPr>
              <w:t>Мақсаты:</w:t>
            </w:r>
            <w:r w:rsidRPr="00B3684B">
              <w:rPr>
                <w:rFonts w:ascii="Times New Roman" w:hAnsi="Times New Roman" w:cs="Times New Roman"/>
                <w:sz w:val="20"/>
                <w:szCs w:val="20"/>
                <w:lang w:val="kk-KZ"/>
              </w:rPr>
              <w:t xml:space="preserve"> </w:t>
            </w:r>
            <w:r w:rsidRPr="0048093C">
              <w:rPr>
                <w:rFonts w:ascii="Times New Roman" w:hAnsi="Times New Roman" w:cs="Times New Roman"/>
                <w:sz w:val="20"/>
                <w:szCs w:val="20"/>
                <w:highlight w:val="yellow"/>
                <w:lang w:val="kk-KZ"/>
              </w:rPr>
              <w:t xml:space="preserve">Ықтималдық теориясын қолдана отырып, ғимараттардың сенімділігін жобалау негіздерін </w:t>
            </w:r>
            <w:r w:rsidR="0048093C" w:rsidRPr="0048093C">
              <w:rPr>
                <w:rFonts w:ascii="Times New Roman" w:hAnsi="Times New Roman" w:cs="Times New Roman"/>
                <w:sz w:val="20"/>
                <w:szCs w:val="20"/>
                <w:highlight w:val="yellow"/>
                <w:lang w:val="kk-KZ"/>
              </w:rPr>
              <w:t>оқыту</w:t>
            </w:r>
            <w:r w:rsidRPr="0048093C">
              <w:rPr>
                <w:rFonts w:ascii="Times New Roman" w:hAnsi="Times New Roman" w:cs="Times New Roman"/>
                <w:sz w:val="20"/>
                <w:szCs w:val="20"/>
                <w:highlight w:val="yellow"/>
                <w:lang w:val="kk-KZ"/>
              </w:rPr>
              <w:t>.</w:t>
            </w:r>
            <w:r w:rsidRPr="00B3684B">
              <w:rPr>
                <w:rFonts w:ascii="Times New Roman" w:hAnsi="Times New Roman" w:cs="Times New Roman"/>
                <w:sz w:val="20"/>
                <w:szCs w:val="20"/>
                <w:lang w:val="kk-KZ"/>
              </w:rPr>
              <w:t xml:space="preserve"> </w:t>
            </w:r>
          </w:p>
          <w:p w:rsidR="00DC0E5C" w:rsidRPr="00B3684B" w:rsidRDefault="00DC0E5C" w:rsidP="00DC0E5C">
            <w:pPr>
              <w:jc w:val="both"/>
              <w:rPr>
                <w:rFonts w:ascii="Times New Roman" w:hAnsi="Times New Roman" w:cs="Times New Roman"/>
                <w:spacing w:val="-1"/>
                <w:sz w:val="20"/>
                <w:szCs w:val="20"/>
                <w:lang w:val="kk-KZ"/>
              </w:rPr>
            </w:pPr>
            <w:r w:rsidRPr="00B3684B">
              <w:rPr>
                <w:rFonts w:ascii="Times New Roman" w:hAnsi="Times New Roman" w:cs="Times New Roman"/>
                <w:b/>
                <w:sz w:val="20"/>
                <w:szCs w:val="20"/>
                <w:lang w:val="kk-KZ"/>
              </w:rPr>
              <w:t>Мазмұны:</w:t>
            </w:r>
            <w:r w:rsidRPr="00B3684B">
              <w:rPr>
                <w:rFonts w:ascii="Times New Roman" w:hAnsi="Times New Roman" w:cs="Times New Roman"/>
                <w:sz w:val="20"/>
                <w:szCs w:val="20"/>
                <w:lang w:val="kk-KZ"/>
              </w:rPr>
              <w:t xml:space="preserve"> Ықтималдықтар теориясының негіздері: кездейсоқ шамалар, кездейсоқ шамалардың функциялары, кездейсоқ процестер, кездейсоқ процестердің математикалық модельдері. кездейсоқ параметрлердің сипаттамалары, белгілі бір қауіпсіздікпен құрылыс материалдарының қасиеттерін сипаттау, Ықтималдық теориясы тұрғысынан әсердің нормативтік шамаларын бағалау. Кездейсоқ шамалардың таралу заңдары. Бетон класын бағалау үшін қалыпты тарату заңын қолдану. Құрылымның сенімділігі мәселелеріне ықтималдық көзқарасты қолдану. Ықтималдық тәсілін қолдана отырып сенімділікті есептеу негіздері.</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42</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Ғимараттар мен имараттардың инженерлік жүйелері</w:t>
            </w:r>
          </w:p>
        </w:tc>
        <w:tc>
          <w:tcPr>
            <w:tcW w:w="5211" w:type="dxa"/>
          </w:tcPr>
          <w:p w:rsidR="00DC0E5C" w:rsidRPr="00B3684B" w:rsidRDefault="00DC0E5C" w:rsidP="00DC0E5C">
            <w:pPr>
              <w:widowControl w:val="0"/>
              <w:autoSpaceDE w:val="0"/>
              <w:autoSpaceDN w:val="0"/>
              <w:ind w:right="57"/>
              <w:jc w:val="both"/>
              <w:rPr>
                <w:rFonts w:ascii="Times New Roman" w:hAnsi="Times New Roman" w:cs="Times New Roman"/>
                <w:b/>
                <w:bCs/>
                <w:color w:val="000000"/>
                <w:sz w:val="20"/>
                <w:szCs w:val="20"/>
                <w:lang w:val="kk-KZ"/>
              </w:rPr>
            </w:pPr>
            <w:r w:rsidRPr="00B3684B">
              <w:rPr>
                <w:rFonts w:ascii="Times New Roman" w:hAnsi="Times New Roman" w:cs="Times New Roman"/>
                <w:b/>
                <w:bCs/>
                <w:color w:val="000000"/>
                <w:sz w:val="20"/>
                <w:szCs w:val="20"/>
                <w:lang w:val="kk-KZ"/>
              </w:rPr>
              <w:t xml:space="preserve">Мақсаты: </w:t>
            </w:r>
            <w:r w:rsidRPr="00B3684B">
              <w:rPr>
                <w:rFonts w:ascii="Times New Roman" w:hAnsi="Times New Roman" w:cs="Times New Roman"/>
                <w:bCs/>
                <w:color w:val="000000"/>
                <w:sz w:val="20"/>
                <w:szCs w:val="20"/>
                <w:lang w:val="kk-KZ"/>
              </w:rPr>
              <w:t>Ғимараттар мен имараттардың инженерлік жабдықтарын жобалау және есептеу дағдыларын қалыптастыру.</w:t>
            </w:r>
          </w:p>
          <w:p w:rsidR="00DC0E5C" w:rsidRPr="00B3684B" w:rsidRDefault="00DC0E5C" w:rsidP="00DC0E5C">
            <w:pPr>
              <w:jc w:val="both"/>
              <w:rPr>
                <w:rFonts w:ascii="Times New Roman" w:hAnsi="Times New Roman" w:cs="Times New Roman"/>
                <w:bCs/>
                <w:color w:val="000000"/>
                <w:sz w:val="20"/>
                <w:szCs w:val="20"/>
                <w:lang w:val="kk-KZ"/>
              </w:rPr>
            </w:pPr>
            <w:r w:rsidRPr="00B3684B">
              <w:rPr>
                <w:rFonts w:ascii="Times New Roman" w:hAnsi="Times New Roman" w:cs="Times New Roman"/>
                <w:b/>
                <w:bCs/>
                <w:color w:val="000000"/>
                <w:sz w:val="20"/>
                <w:szCs w:val="20"/>
                <w:lang w:val="kk-KZ"/>
              </w:rPr>
              <w:t xml:space="preserve">Мазмұны: </w:t>
            </w:r>
            <w:r w:rsidRPr="00B3684B">
              <w:rPr>
                <w:rFonts w:ascii="Times New Roman" w:hAnsi="Times New Roman" w:cs="Times New Roman"/>
                <w:bCs/>
                <w:color w:val="000000"/>
                <w:sz w:val="20"/>
                <w:szCs w:val="20"/>
                <w:lang w:val="kk-KZ"/>
              </w:rPr>
              <w:t>Қалалар мен елді мекендердің тұрғын аудандарын сумен жабдықтау жүйелері мен схемалары. Сыртқы су желісі, трассировка, жобалау, схемалар. Ғимараттардың ішкі су құбырының жүйелері мен схемалары, желілік жабдықтар, есептеу. Ғимараттардың кәріз жүйелері, құрылысы және есебі. Елді мекендердің кәріз желісінің құрылысы, желінің бойлық профилі. Орталықтандырылған жылумен жабдықтау, Жылу тасымалдағыштар, жылу желілері. Ғимараттарды жылыту, негізгі элементтер, схемалар. Ғимараттарды желдету және ауаны баптау. Ғимараттарды газбен жабдықтау, Қалалық газ желілері.</w:t>
            </w:r>
          </w:p>
        </w:tc>
        <w:tc>
          <w:tcPr>
            <w:tcW w:w="567" w:type="dxa"/>
            <w:vMerge w:val="restart"/>
            <w:vAlign w:val="center"/>
          </w:tcPr>
          <w:p w:rsidR="00DC0E5C" w:rsidRPr="001F7E2A" w:rsidRDefault="00DC0E5C" w:rsidP="00DC0E5C">
            <w:pPr>
              <w:jc w:val="center"/>
              <w:rPr>
                <w:rFonts w:ascii="Times New Roman" w:hAnsi="Times New Roman" w:cs="Times New Roman"/>
                <w:sz w:val="20"/>
                <w:szCs w:val="20"/>
                <w:highlight w:val="yellow"/>
                <w:lang w:val="kk-KZ"/>
              </w:rPr>
            </w:pPr>
            <w:r w:rsidRPr="001F7E2A">
              <w:rPr>
                <w:rFonts w:ascii="Times New Roman" w:hAnsi="Times New Roman" w:cs="Times New Roman"/>
                <w:sz w:val="20"/>
                <w:szCs w:val="20"/>
                <w:highlight w:val="yellow"/>
                <w:lang w:val="kk-KZ"/>
              </w:rPr>
              <w:t>5</w:t>
            </w: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43</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Жылыту және желдету</w:t>
            </w:r>
          </w:p>
        </w:tc>
        <w:tc>
          <w:tcPr>
            <w:tcW w:w="5211" w:type="dxa"/>
          </w:tcPr>
          <w:p w:rsidR="00DC0E5C" w:rsidRPr="00CB5929" w:rsidRDefault="00DC0E5C" w:rsidP="00DC0E5C">
            <w:pPr>
              <w:widowControl w:val="0"/>
              <w:autoSpaceDE w:val="0"/>
              <w:autoSpaceDN w:val="0"/>
              <w:adjustRightInd w:val="0"/>
              <w:ind w:right="57"/>
              <w:jc w:val="both"/>
              <w:rPr>
                <w:rFonts w:ascii="Times New Roman" w:hAnsi="Times New Roman" w:cs="Times New Roman"/>
                <w:b/>
                <w:bCs/>
                <w:color w:val="000000"/>
                <w:sz w:val="20"/>
                <w:szCs w:val="20"/>
                <w:highlight w:val="yellow"/>
                <w:lang w:val="kk-KZ"/>
              </w:rPr>
            </w:pPr>
            <w:r w:rsidRPr="00CB5929">
              <w:rPr>
                <w:rFonts w:ascii="Times New Roman" w:hAnsi="Times New Roman" w:cs="Times New Roman"/>
                <w:b/>
                <w:bCs/>
                <w:color w:val="000000"/>
                <w:sz w:val="20"/>
                <w:szCs w:val="20"/>
                <w:highlight w:val="yellow"/>
                <w:lang w:val="kk-KZ"/>
              </w:rPr>
              <w:t xml:space="preserve">Мақсаты: </w:t>
            </w:r>
            <w:r w:rsidRPr="00CB5929">
              <w:rPr>
                <w:rFonts w:ascii="Times New Roman" w:hAnsi="Times New Roman" w:cs="Times New Roman"/>
                <w:bCs/>
                <w:color w:val="000000"/>
                <w:sz w:val="20"/>
                <w:szCs w:val="20"/>
                <w:highlight w:val="yellow"/>
                <w:lang w:val="kk-KZ"/>
              </w:rPr>
              <w:t>Ғимараттар мен имараттардың жылыту және желдету жүйелерін жобалау мен есептеудің теориялық білімі мен практикалық дағдыларын қалыптастыру.</w:t>
            </w:r>
          </w:p>
          <w:p w:rsidR="00DC0E5C" w:rsidRPr="00CB5929" w:rsidRDefault="00DC0E5C" w:rsidP="00DC0E5C">
            <w:pPr>
              <w:jc w:val="both"/>
              <w:rPr>
                <w:rFonts w:ascii="Times New Roman" w:hAnsi="Times New Roman" w:cs="Times New Roman"/>
                <w:bCs/>
                <w:color w:val="000000"/>
                <w:sz w:val="20"/>
                <w:szCs w:val="20"/>
                <w:highlight w:val="yellow"/>
                <w:lang w:val="kk-KZ"/>
              </w:rPr>
            </w:pPr>
            <w:r w:rsidRPr="00CB5929">
              <w:rPr>
                <w:rFonts w:ascii="Times New Roman" w:hAnsi="Times New Roman" w:cs="Times New Roman"/>
                <w:b/>
                <w:bCs/>
                <w:color w:val="000000"/>
                <w:sz w:val="20"/>
                <w:szCs w:val="20"/>
                <w:highlight w:val="yellow"/>
                <w:lang w:val="kk-KZ"/>
              </w:rPr>
              <w:t xml:space="preserve">Мазмұны: </w:t>
            </w:r>
            <w:r w:rsidRPr="00CB5929">
              <w:rPr>
                <w:rFonts w:ascii="Times New Roman" w:hAnsi="Times New Roman" w:cs="Times New Roman"/>
                <w:bCs/>
                <w:color w:val="000000"/>
                <w:sz w:val="20"/>
                <w:szCs w:val="20"/>
                <w:highlight w:val="yellow"/>
                <w:lang w:val="kk-KZ"/>
              </w:rPr>
              <w:t>Елді мекендерді орталықтандырылған жылумен жабдықтау, Жылу тасымалдағыштар, негізгі элементтер. Жылу желілері, жіктелуі, төсеу әдістері. Жылыту қондырғыларына қойылатын талаптар. Су, бу, ауаны жылыту жүйелері, артықшылықтары мен кемшіліктері, қолдану аясы, ауа шығару әдістері, схемалар, жабдықтар. Суды жылыту жүйесін жобалау және есептеу. Желдету жүйелері, олардың жіктелуі. Табиғи каналды желдету, жобалау және есептеу. Механикалық желдету, артықшылықтары, кемшіліктері, қолдану аясы, схемалар, жабдықтар. Ауа баптау жүйелері.</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48093C">
        <w:trPr>
          <w:trHeight w:val="557"/>
        </w:trPr>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44</w:t>
            </w:r>
          </w:p>
        </w:tc>
        <w:tc>
          <w:tcPr>
            <w:tcW w:w="1417" w:type="dxa"/>
            <w:vMerge w:val="restart"/>
            <w:vAlign w:val="center"/>
          </w:tcPr>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ind w:left="-108" w:right="-108"/>
              <w:rPr>
                <w:rFonts w:ascii="Times New Roman" w:hAnsi="Times New Roman" w:cs="Times New Roman"/>
                <w:sz w:val="20"/>
                <w:szCs w:val="20"/>
                <w:lang w:val="kk-KZ"/>
              </w:rPr>
            </w:pPr>
          </w:p>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 xml:space="preserve">Өндіріс технологиясы және құрылыс машиналары </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БП</w:t>
            </w:r>
          </w:p>
        </w:tc>
        <w:tc>
          <w:tcPr>
            <w:tcW w:w="709" w:type="dxa"/>
          </w:tcPr>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Құрылыс өндірісінің технологиясы</w:t>
            </w:r>
          </w:p>
        </w:tc>
        <w:tc>
          <w:tcPr>
            <w:tcW w:w="5211" w:type="dxa"/>
          </w:tcPr>
          <w:p w:rsidR="00DC0E5C" w:rsidRPr="00171CB5" w:rsidRDefault="00DC0E5C" w:rsidP="00DC0E5C">
            <w:pPr>
              <w:widowControl w:val="0"/>
              <w:autoSpaceDE w:val="0"/>
              <w:autoSpaceDN w:val="0"/>
              <w:ind w:right="57"/>
              <w:jc w:val="both"/>
              <w:rPr>
                <w:rFonts w:ascii="Times New Roman" w:hAnsi="Times New Roman" w:cs="Times New Roman"/>
                <w:b/>
                <w:color w:val="000000"/>
                <w:sz w:val="20"/>
                <w:szCs w:val="20"/>
                <w:highlight w:val="yellow"/>
                <w:lang w:val="kk-KZ"/>
              </w:rPr>
            </w:pPr>
            <w:r w:rsidRPr="00171CB5">
              <w:rPr>
                <w:rFonts w:ascii="Times New Roman" w:hAnsi="Times New Roman" w:cs="Times New Roman"/>
                <w:b/>
                <w:color w:val="000000"/>
                <w:sz w:val="20"/>
                <w:szCs w:val="20"/>
                <w:highlight w:val="yellow"/>
                <w:lang w:val="kk-KZ"/>
              </w:rPr>
              <w:t xml:space="preserve">Мақсаты: </w:t>
            </w:r>
            <w:r w:rsidRPr="00171CB5">
              <w:rPr>
                <w:rFonts w:ascii="Times New Roman" w:hAnsi="Times New Roman" w:cs="Times New Roman"/>
                <w:color w:val="000000"/>
                <w:sz w:val="20"/>
                <w:szCs w:val="20"/>
                <w:highlight w:val="yellow"/>
                <w:lang w:val="kk-KZ"/>
              </w:rPr>
              <w:t>Құрылыс жұмыстарын жүргізу кезінде жекелеген құрылыс процестерін орындау әдістері саласындағы білім, білік</w:t>
            </w:r>
            <w:r>
              <w:rPr>
                <w:rFonts w:ascii="Times New Roman" w:hAnsi="Times New Roman" w:cs="Times New Roman"/>
                <w:color w:val="000000"/>
                <w:sz w:val="20"/>
                <w:szCs w:val="20"/>
                <w:highlight w:val="yellow"/>
                <w:lang w:val="kk-KZ"/>
              </w:rPr>
              <w:t xml:space="preserve">тілік </w:t>
            </w:r>
            <w:r w:rsidRPr="00171CB5">
              <w:rPr>
                <w:rFonts w:ascii="Times New Roman" w:hAnsi="Times New Roman" w:cs="Times New Roman"/>
                <w:color w:val="000000"/>
                <w:sz w:val="20"/>
                <w:szCs w:val="20"/>
                <w:highlight w:val="yellow"/>
                <w:lang w:val="kk-KZ"/>
              </w:rPr>
              <w:t>және дағдылар жүйесін қалыптастыру.</w:t>
            </w:r>
          </w:p>
          <w:p w:rsidR="00DC0E5C" w:rsidRPr="00171CB5" w:rsidRDefault="00DC0E5C" w:rsidP="00F60A9A">
            <w:pPr>
              <w:jc w:val="both"/>
              <w:rPr>
                <w:rFonts w:ascii="Courier New" w:hAnsi="Courier New" w:cs="Courier New"/>
                <w:sz w:val="20"/>
                <w:szCs w:val="20"/>
                <w:highlight w:val="yellow"/>
                <w:lang w:val="kk-KZ"/>
              </w:rPr>
            </w:pPr>
            <w:r w:rsidRPr="00171CB5">
              <w:rPr>
                <w:rFonts w:ascii="Times New Roman" w:hAnsi="Times New Roman" w:cs="Times New Roman"/>
                <w:b/>
                <w:color w:val="000000"/>
                <w:sz w:val="20"/>
                <w:szCs w:val="20"/>
                <w:highlight w:val="yellow"/>
                <w:lang w:val="kk-KZ"/>
              </w:rPr>
              <w:t xml:space="preserve">Мазмұны: </w:t>
            </w:r>
            <w:r w:rsidRPr="00171CB5">
              <w:rPr>
                <w:rStyle w:val="y2iqfc"/>
                <w:rFonts w:ascii="Times New Roman" w:hAnsi="Times New Roman" w:cs="Times New Roman"/>
                <w:sz w:val="20"/>
                <w:szCs w:val="20"/>
                <w:highlight w:val="yellow"/>
                <w:lang w:val="kk-KZ"/>
              </w:rPr>
              <w:t xml:space="preserve">Негізгі ұғымдар мен </w:t>
            </w:r>
            <w:r w:rsidRPr="00171CB5">
              <w:rPr>
                <w:rStyle w:val="y2iqfc"/>
                <w:rFonts w:ascii="Times New Roman" w:eastAsiaTheme="majorEastAsia" w:hAnsi="Times New Roman" w:cs="Times New Roman"/>
                <w:sz w:val="20"/>
                <w:szCs w:val="20"/>
                <w:highlight w:val="yellow"/>
                <w:lang w:val="kk-KZ"/>
              </w:rPr>
              <w:t xml:space="preserve">реттеуші </w:t>
            </w:r>
            <w:r w:rsidRPr="00171CB5">
              <w:rPr>
                <w:rStyle w:val="y2iqfc"/>
                <w:rFonts w:ascii="Times New Roman" w:hAnsi="Times New Roman" w:cs="Times New Roman"/>
                <w:sz w:val="20"/>
                <w:szCs w:val="20"/>
                <w:highlight w:val="yellow"/>
                <w:lang w:val="kk-KZ"/>
              </w:rPr>
              <w:t xml:space="preserve">ережелер. </w:t>
            </w:r>
            <w:r w:rsidRPr="00171CB5">
              <w:rPr>
                <w:rStyle w:val="y2iqfc"/>
                <w:rFonts w:ascii="Times New Roman" w:eastAsiaTheme="majorEastAsia" w:hAnsi="Times New Roman" w:cs="Times New Roman"/>
                <w:sz w:val="20"/>
                <w:szCs w:val="20"/>
                <w:highlight w:val="yellow"/>
                <w:lang w:val="kk-KZ"/>
              </w:rPr>
              <w:t>Н</w:t>
            </w:r>
            <w:r w:rsidRPr="00171CB5">
              <w:rPr>
                <w:rFonts w:ascii="Times New Roman" w:hAnsi="Times New Roman" w:cs="Times New Roman"/>
                <w:color w:val="000000"/>
                <w:sz w:val="20"/>
                <w:szCs w:val="20"/>
                <w:highlight w:val="yellow"/>
                <w:lang w:val="kk-KZ"/>
              </w:rPr>
              <w:t>ормалау және еңбекақы төлеу</w:t>
            </w:r>
            <w:r w:rsidRPr="00171CB5">
              <w:rPr>
                <w:rStyle w:val="y2iqfc"/>
                <w:rFonts w:ascii="Times New Roman" w:hAnsi="Times New Roman" w:cs="Times New Roman"/>
                <w:sz w:val="20"/>
                <w:szCs w:val="20"/>
                <w:highlight w:val="yellow"/>
                <w:lang w:val="kk-KZ"/>
              </w:rPr>
              <w:t>. Құрылыс процестерін технологиялық жобалау. Те</w:t>
            </w:r>
            <w:r w:rsidR="00F60A9A">
              <w:rPr>
                <w:rStyle w:val="y2iqfc"/>
                <w:rFonts w:ascii="Times New Roman" w:hAnsi="Times New Roman" w:cs="Times New Roman"/>
                <w:sz w:val="20"/>
                <w:szCs w:val="20"/>
                <w:highlight w:val="yellow"/>
                <w:lang w:val="kk-KZ"/>
              </w:rPr>
              <w:t>рриториялардың геодезиялық бөлі</w:t>
            </w:r>
            <w:r w:rsidRPr="00171CB5">
              <w:rPr>
                <w:rStyle w:val="y2iqfc"/>
                <w:rFonts w:ascii="Times New Roman" w:hAnsi="Times New Roman" w:cs="Times New Roman"/>
                <w:sz w:val="20"/>
                <w:szCs w:val="20"/>
                <w:highlight w:val="yellow"/>
                <w:lang w:val="kk-KZ"/>
              </w:rPr>
              <w:t xml:space="preserve">у. Құрылыс </w:t>
            </w:r>
            <w:r w:rsidR="00F60A9A">
              <w:rPr>
                <w:rStyle w:val="y2iqfc"/>
                <w:rFonts w:ascii="Times New Roman" w:hAnsi="Times New Roman" w:cs="Times New Roman"/>
                <w:sz w:val="20"/>
                <w:szCs w:val="20"/>
                <w:highlight w:val="yellow"/>
                <w:lang w:val="kk-KZ"/>
              </w:rPr>
              <w:t>құрылымдары</w:t>
            </w:r>
            <w:r w:rsidRPr="00171CB5">
              <w:rPr>
                <w:rStyle w:val="y2iqfc"/>
                <w:rFonts w:ascii="Times New Roman" w:hAnsi="Times New Roman" w:cs="Times New Roman"/>
                <w:sz w:val="20"/>
                <w:szCs w:val="20"/>
                <w:highlight w:val="yellow"/>
                <w:lang w:val="kk-KZ"/>
              </w:rPr>
              <w:t xml:space="preserve"> мен бұйымдары, оларды тасымалдау. Жер </w:t>
            </w:r>
            <w:r w:rsidRPr="00171CB5">
              <w:rPr>
                <w:rStyle w:val="y2iqfc"/>
                <w:rFonts w:ascii="Times New Roman" w:eastAsiaTheme="majorEastAsia" w:hAnsi="Times New Roman" w:cs="Times New Roman"/>
                <w:sz w:val="20"/>
                <w:szCs w:val="20"/>
                <w:highlight w:val="yellow"/>
                <w:lang w:val="kk-KZ"/>
              </w:rPr>
              <w:t>имараттары</w:t>
            </w:r>
            <w:r w:rsidRPr="00171CB5">
              <w:rPr>
                <w:rStyle w:val="y2iqfc"/>
                <w:rFonts w:ascii="Times New Roman" w:hAnsi="Times New Roman" w:cs="Times New Roman"/>
                <w:sz w:val="20"/>
                <w:szCs w:val="20"/>
                <w:highlight w:val="yellow"/>
                <w:lang w:val="kk-KZ"/>
              </w:rPr>
              <w:t xml:space="preserve">ның түрлері, топырақты нығыздау технологиясы, қадаларды орнату. </w:t>
            </w:r>
            <w:r w:rsidRPr="00171CB5">
              <w:rPr>
                <w:rStyle w:val="y2iqfc"/>
                <w:rFonts w:ascii="Times New Roman" w:eastAsiaTheme="majorEastAsia" w:hAnsi="Times New Roman" w:cs="Times New Roman"/>
                <w:sz w:val="20"/>
                <w:szCs w:val="20"/>
                <w:highlight w:val="yellow"/>
                <w:lang w:val="kk-KZ"/>
              </w:rPr>
              <w:t>Құймалы бетонды</w:t>
            </w:r>
            <w:r w:rsidRPr="00171CB5">
              <w:rPr>
                <w:rStyle w:val="y2iqfc"/>
                <w:rFonts w:ascii="Times New Roman" w:hAnsi="Times New Roman" w:cs="Times New Roman"/>
                <w:sz w:val="20"/>
                <w:szCs w:val="20"/>
                <w:highlight w:val="yellow"/>
                <w:lang w:val="kk-KZ"/>
              </w:rPr>
              <w:t xml:space="preserve"> ғимарат</w:t>
            </w:r>
            <w:r w:rsidRPr="00171CB5">
              <w:rPr>
                <w:rStyle w:val="y2iqfc"/>
                <w:rFonts w:ascii="Times New Roman" w:eastAsiaTheme="majorEastAsia" w:hAnsi="Times New Roman" w:cs="Times New Roman"/>
                <w:sz w:val="20"/>
                <w:szCs w:val="20"/>
                <w:highlight w:val="yellow"/>
                <w:lang w:val="kk-KZ"/>
              </w:rPr>
              <w:t>тарды тұрғызуды</w:t>
            </w:r>
            <w:r w:rsidRPr="00171CB5">
              <w:rPr>
                <w:rStyle w:val="y2iqfc"/>
                <w:rFonts w:ascii="Times New Roman" w:hAnsi="Times New Roman" w:cs="Times New Roman"/>
                <w:sz w:val="20"/>
                <w:szCs w:val="20"/>
                <w:highlight w:val="yellow"/>
                <w:lang w:val="kk-KZ"/>
              </w:rPr>
              <w:t xml:space="preserve">ң технологиялық процестері. Темірбетон және металл конструкциялардан </w:t>
            </w:r>
            <w:r w:rsidRPr="00171CB5">
              <w:rPr>
                <w:rStyle w:val="y2iqfc"/>
                <w:rFonts w:ascii="Times New Roman" w:hAnsi="Times New Roman" w:cs="Times New Roman"/>
                <w:sz w:val="20"/>
                <w:szCs w:val="20"/>
                <w:highlight w:val="yellow"/>
                <w:lang w:val="kk-KZ"/>
              </w:rPr>
              <w:lastRenderedPageBreak/>
              <w:t xml:space="preserve">жасалған құрылыс конструкцияларын монтаждау. Тас қалау технологиясы. Ғимараттар мен </w:t>
            </w:r>
            <w:r w:rsidRPr="00171CB5">
              <w:rPr>
                <w:rStyle w:val="y2iqfc"/>
                <w:rFonts w:ascii="Times New Roman" w:eastAsiaTheme="majorEastAsia" w:hAnsi="Times New Roman" w:cs="Times New Roman"/>
                <w:sz w:val="20"/>
                <w:szCs w:val="20"/>
                <w:highlight w:val="yellow"/>
                <w:lang w:val="kk-KZ"/>
              </w:rPr>
              <w:t>имарат</w:t>
            </w:r>
            <w:r w:rsidRPr="00171CB5">
              <w:rPr>
                <w:rStyle w:val="y2iqfc"/>
                <w:rFonts w:ascii="Times New Roman" w:hAnsi="Times New Roman" w:cs="Times New Roman"/>
                <w:sz w:val="20"/>
                <w:szCs w:val="20"/>
                <w:highlight w:val="yellow"/>
                <w:lang w:val="kk-KZ"/>
              </w:rPr>
              <w:t>тардың қорғаныш және әрлеу жабындарын орнату.</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5</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45</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Нөлдік цикл құрылысының технологиясы</w:t>
            </w:r>
          </w:p>
        </w:tc>
        <w:tc>
          <w:tcPr>
            <w:tcW w:w="5211" w:type="dxa"/>
          </w:tcPr>
          <w:p w:rsidR="00DC0E5C" w:rsidRPr="0034046C" w:rsidRDefault="00DC0E5C" w:rsidP="00DC0E5C">
            <w:pPr>
              <w:widowControl w:val="0"/>
              <w:autoSpaceDE w:val="0"/>
              <w:autoSpaceDN w:val="0"/>
              <w:ind w:right="57"/>
              <w:jc w:val="both"/>
              <w:rPr>
                <w:rFonts w:ascii="Times New Roman" w:hAnsi="Times New Roman" w:cs="Times New Roman"/>
                <w:b/>
                <w:color w:val="000000"/>
                <w:sz w:val="20"/>
                <w:szCs w:val="20"/>
                <w:highlight w:val="yellow"/>
                <w:lang w:val="kk-KZ"/>
              </w:rPr>
            </w:pPr>
            <w:r w:rsidRPr="0034046C">
              <w:rPr>
                <w:rFonts w:ascii="Times New Roman" w:hAnsi="Times New Roman" w:cs="Times New Roman"/>
                <w:b/>
                <w:color w:val="000000"/>
                <w:sz w:val="20"/>
                <w:szCs w:val="20"/>
                <w:highlight w:val="yellow"/>
                <w:lang w:val="kk-KZ"/>
              </w:rPr>
              <w:t xml:space="preserve">Мақсаты: </w:t>
            </w:r>
            <w:r w:rsidRPr="0034046C">
              <w:rPr>
                <w:rFonts w:ascii="Times New Roman" w:hAnsi="Times New Roman" w:cs="Times New Roman"/>
                <w:color w:val="000000"/>
                <w:sz w:val="20"/>
                <w:szCs w:val="20"/>
                <w:highlight w:val="yellow"/>
                <w:lang w:val="kk-KZ"/>
              </w:rPr>
              <w:t>Нөлдік циклді құрылыс жұмыстарының құрамын, өнеркәсіптік және азаматтық мақсаттағы ғимараттар мен имараттарды тұрғызу кезінде іргетастарды тұрғызу туралы білімді қалыптастыру.</w:t>
            </w:r>
          </w:p>
          <w:p w:rsidR="00DC0E5C" w:rsidRPr="00055413" w:rsidRDefault="00DC0E5C" w:rsidP="00DC0E5C">
            <w:pPr>
              <w:jc w:val="both"/>
              <w:rPr>
                <w:lang w:val="kk-KZ"/>
              </w:rPr>
            </w:pPr>
            <w:r w:rsidRPr="0034046C">
              <w:rPr>
                <w:rFonts w:ascii="Times New Roman" w:hAnsi="Times New Roman" w:cs="Times New Roman"/>
                <w:b/>
                <w:color w:val="000000"/>
                <w:sz w:val="20"/>
                <w:szCs w:val="20"/>
                <w:highlight w:val="yellow"/>
                <w:lang w:val="kk-KZ"/>
              </w:rPr>
              <w:t xml:space="preserve">Мазмұны: </w:t>
            </w:r>
            <w:r w:rsidRPr="0034046C">
              <w:rPr>
                <w:rFonts w:ascii="Times New Roman" w:hAnsi="Times New Roman" w:cs="Times New Roman"/>
                <w:color w:val="000000"/>
                <w:sz w:val="20"/>
                <w:szCs w:val="20"/>
                <w:highlight w:val="yellow"/>
                <w:lang w:val="kk-KZ"/>
              </w:rPr>
              <w:t xml:space="preserve">Жерасты </w:t>
            </w:r>
            <w:r>
              <w:rPr>
                <w:rFonts w:ascii="Times New Roman" w:hAnsi="Times New Roman" w:cs="Times New Roman"/>
                <w:color w:val="000000"/>
                <w:sz w:val="20"/>
                <w:szCs w:val="20"/>
                <w:highlight w:val="yellow"/>
                <w:lang w:val="kk-KZ"/>
              </w:rPr>
              <w:t>имараттар</w:t>
            </w:r>
            <w:r w:rsidRPr="0034046C">
              <w:rPr>
                <w:rFonts w:ascii="Times New Roman" w:hAnsi="Times New Roman" w:cs="Times New Roman"/>
                <w:color w:val="000000"/>
                <w:sz w:val="20"/>
                <w:szCs w:val="20"/>
                <w:highlight w:val="yellow"/>
                <w:lang w:val="kk-KZ"/>
              </w:rPr>
              <w:t xml:space="preserve"> үшін инженерлік-геологиялық ізде</w:t>
            </w:r>
            <w:r>
              <w:rPr>
                <w:rFonts w:ascii="Times New Roman" w:hAnsi="Times New Roman" w:cs="Times New Roman"/>
                <w:color w:val="000000"/>
                <w:sz w:val="20"/>
                <w:szCs w:val="20"/>
                <w:highlight w:val="yellow"/>
                <w:lang w:val="kk-KZ"/>
              </w:rPr>
              <w:t>ністер</w:t>
            </w:r>
            <w:r w:rsidRPr="0034046C">
              <w:rPr>
                <w:rFonts w:ascii="Times New Roman" w:hAnsi="Times New Roman" w:cs="Times New Roman"/>
                <w:color w:val="000000"/>
                <w:sz w:val="20"/>
                <w:szCs w:val="20"/>
                <w:highlight w:val="yellow"/>
                <w:lang w:val="kk-KZ"/>
              </w:rPr>
              <w:t xml:space="preserve">ге қойылатын негізгі талаптар. Топырақтың физика-механикалық және құрылыс қасиеттері, құрылыс алаңының аумағын инженерлік дайындау, тірек-геодезиялық желі, жер </w:t>
            </w:r>
            <w:r>
              <w:rPr>
                <w:rFonts w:ascii="Times New Roman" w:hAnsi="Times New Roman" w:cs="Times New Roman"/>
                <w:color w:val="000000"/>
                <w:sz w:val="20"/>
                <w:szCs w:val="20"/>
                <w:highlight w:val="yellow"/>
                <w:lang w:val="kk-KZ"/>
              </w:rPr>
              <w:t>имараттар</w:t>
            </w:r>
            <w:r w:rsidRPr="0034046C">
              <w:rPr>
                <w:rFonts w:ascii="Times New Roman" w:hAnsi="Times New Roman" w:cs="Times New Roman"/>
                <w:color w:val="000000"/>
                <w:sz w:val="20"/>
                <w:szCs w:val="20"/>
                <w:highlight w:val="yellow"/>
                <w:lang w:val="kk-KZ"/>
              </w:rPr>
              <w:t xml:space="preserve">ын бөлу, су төгу және жер асты суларының деңгейін төмендету, қазбалар мен үйінділердің қабырғаларын уақытша бекіту, топырақты жасанды бекіту. </w:t>
            </w:r>
            <w:r w:rsidRPr="00055413">
              <w:rPr>
                <w:rStyle w:val="y2iqfc"/>
                <w:rFonts w:ascii="Times New Roman" w:hAnsi="Times New Roman" w:cs="Times New Roman"/>
                <w:sz w:val="20"/>
                <w:szCs w:val="20"/>
                <w:highlight w:val="yellow"/>
                <w:lang w:val="kk-KZ"/>
              </w:rPr>
              <w:t>Жер жұмыстарын</w:t>
            </w:r>
            <w:r w:rsidRPr="00055413">
              <w:rPr>
                <w:rStyle w:val="y2iqfc"/>
                <w:rFonts w:ascii="Times New Roman" w:eastAsiaTheme="majorEastAsia" w:hAnsi="Times New Roman" w:cs="Times New Roman"/>
                <w:sz w:val="20"/>
                <w:szCs w:val="20"/>
                <w:highlight w:val="yellow"/>
                <w:lang w:val="kk-KZ"/>
              </w:rPr>
              <w:t xml:space="preserve"> жүргізу</w:t>
            </w:r>
            <w:r w:rsidRPr="00055413">
              <w:rPr>
                <w:rStyle w:val="y2iqfc"/>
                <w:rFonts w:ascii="Times New Roman" w:hAnsi="Times New Roman" w:cs="Times New Roman"/>
                <w:sz w:val="20"/>
                <w:szCs w:val="20"/>
                <w:highlight w:val="yellow"/>
                <w:lang w:val="kk-KZ"/>
              </w:rPr>
              <w:t xml:space="preserve"> әдістері, топырақты тығыздау, </w:t>
            </w:r>
            <w:r w:rsidRPr="00055413">
              <w:rPr>
                <w:rStyle w:val="y2iqfc"/>
                <w:rFonts w:ascii="Times New Roman" w:eastAsiaTheme="majorEastAsia" w:hAnsi="Times New Roman" w:cs="Times New Roman"/>
                <w:sz w:val="20"/>
                <w:szCs w:val="20"/>
                <w:highlight w:val="yellow"/>
                <w:lang w:val="kk-KZ"/>
              </w:rPr>
              <w:t xml:space="preserve">олардың </w:t>
            </w:r>
            <w:r w:rsidRPr="00055413">
              <w:rPr>
                <w:rStyle w:val="y2iqfc"/>
                <w:rFonts w:ascii="Times New Roman" w:hAnsi="Times New Roman" w:cs="Times New Roman"/>
                <w:sz w:val="20"/>
                <w:szCs w:val="20"/>
                <w:highlight w:val="yellow"/>
                <w:lang w:val="kk-KZ"/>
              </w:rPr>
              <w:t xml:space="preserve">механикаландырылған өндіріс әдістері. Ғимараттың жер асты </w:t>
            </w:r>
            <w:r w:rsidRPr="00055413">
              <w:rPr>
                <w:rStyle w:val="y2iqfc"/>
                <w:rFonts w:ascii="Times New Roman" w:eastAsiaTheme="majorEastAsia" w:hAnsi="Times New Roman" w:cs="Times New Roman"/>
                <w:sz w:val="20"/>
                <w:szCs w:val="20"/>
                <w:highlight w:val="yellow"/>
                <w:lang w:val="kk-KZ"/>
              </w:rPr>
              <w:t>конструкцияларын</w:t>
            </w:r>
            <w:r w:rsidRPr="00055413">
              <w:rPr>
                <w:rStyle w:val="y2iqfc"/>
                <w:rFonts w:ascii="Times New Roman" w:hAnsi="Times New Roman" w:cs="Times New Roman"/>
                <w:sz w:val="20"/>
                <w:szCs w:val="20"/>
                <w:highlight w:val="yellow"/>
                <w:lang w:val="kk-KZ"/>
              </w:rPr>
              <w:t xml:space="preserve"> және жер үсті бөлі</w:t>
            </w:r>
            <w:r w:rsidRPr="00055413">
              <w:rPr>
                <w:rStyle w:val="y2iqfc"/>
                <w:rFonts w:ascii="Times New Roman" w:eastAsiaTheme="majorEastAsia" w:hAnsi="Times New Roman" w:cs="Times New Roman"/>
                <w:sz w:val="20"/>
                <w:szCs w:val="20"/>
                <w:highlight w:val="yellow"/>
                <w:lang w:val="kk-KZ"/>
              </w:rPr>
              <w:t>г</w:t>
            </w:r>
            <w:r w:rsidRPr="00055413">
              <w:rPr>
                <w:rStyle w:val="y2iqfc"/>
                <w:rFonts w:ascii="Times New Roman" w:hAnsi="Times New Roman" w:cs="Times New Roman"/>
                <w:sz w:val="20"/>
                <w:szCs w:val="20"/>
                <w:highlight w:val="yellow"/>
                <w:lang w:val="kk-KZ"/>
              </w:rPr>
              <w:t>ін монтаждау.</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46</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Ғимараттар мен имараттарды тұрғызу технологиясы және ұйымдастыру</w:t>
            </w:r>
          </w:p>
        </w:tc>
        <w:tc>
          <w:tcPr>
            <w:tcW w:w="5211" w:type="dxa"/>
          </w:tcPr>
          <w:p w:rsidR="00DC0E5C" w:rsidRPr="009F2FCD" w:rsidRDefault="00DC0E5C" w:rsidP="00DC0E5C">
            <w:pPr>
              <w:pStyle w:val="12"/>
              <w:shd w:val="clear" w:color="auto" w:fill="auto"/>
              <w:spacing w:before="0" w:line="240" w:lineRule="auto"/>
              <w:jc w:val="both"/>
              <w:rPr>
                <w:rFonts w:ascii="Times New Roman" w:hAnsi="Times New Roman" w:cs="Times New Roman"/>
                <w:color w:val="000000"/>
                <w:sz w:val="20"/>
                <w:szCs w:val="20"/>
                <w:highlight w:val="yellow"/>
                <w:lang w:val="kk-KZ"/>
              </w:rPr>
            </w:pPr>
            <w:r w:rsidRPr="009F2FCD">
              <w:rPr>
                <w:rFonts w:ascii="Times New Roman" w:hAnsi="Times New Roman" w:cs="Times New Roman"/>
                <w:b/>
                <w:color w:val="000000"/>
                <w:sz w:val="20"/>
                <w:szCs w:val="20"/>
                <w:highlight w:val="yellow"/>
                <w:lang w:val="kk-KZ"/>
              </w:rPr>
              <w:t>Мақсаты:</w:t>
            </w:r>
            <w:r w:rsidRPr="009F2FCD">
              <w:rPr>
                <w:rFonts w:ascii="Times New Roman" w:hAnsi="Times New Roman" w:cs="Times New Roman"/>
                <w:color w:val="000000"/>
                <w:sz w:val="20"/>
                <w:szCs w:val="20"/>
                <w:highlight w:val="yellow"/>
                <w:lang w:val="kk-KZ"/>
              </w:rPr>
              <w:t xml:space="preserve"> Ғимараттар мен имараттарды тұрғызуды ұйымдастырудың заманауи әдістері мен тәсілдерін теориялық негіздерін алу.</w:t>
            </w:r>
          </w:p>
          <w:p w:rsidR="00DC0E5C" w:rsidRPr="009F2FCD" w:rsidRDefault="00DC0E5C" w:rsidP="00DC0E5C">
            <w:pPr>
              <w:jc w:val="both"/>
              <w:rPr>
                <w:rFonts w:ascii="Times New Roman" w:hAnsi="Times New Roman" w:cs="Times New Roman"/>
                <w:sz w:val="20"/>
                <w:szCs w:val="20"/>
                <w:highlight w:val="yellow"/>
                <w:lang w:val="kk-KZ"/>
              </w:rPr>
            </w:pPr>
            <w:r w:rsidRPr="009F2FCD">
              <w:rPr>
                <w:rFonts w:ascii="Times New Roman" w:hAnsi="Times New Roman" w:cs="Times New Roman"/>
                <w:b/>
                <w:color w:val="000000"/>
                <w:sz w:val="20"/>
                <w:szCs w:val="20"/>
                <w:highlight w:val="yellow"/>
                <w:lang w:val="kk-KZ"/>
              </w:rPr>
              <w:t xml:space="preserve">Мазмұны: </w:t>
            </w:r>
            <w:r w:rsidRPr="009F2FCD">
              <w:rPr>
                <w:rFonts w:ascii="Times New Roman" w:hAnsi="Times New Roman" w:cs="Times New Roman"/>
                <w:color w:val="000000"/>
                <w:sz w:val="20"/>
                <w:szCs w:val="20"/>
                <w:highlight w:val="yellow"/>
                <w:lang w:val="kk-KZ"/>
              </w:rPr>
              <w:t>Құрылыс процестерін технологиялық жобалау. Үлкен аралықты ғимараттар мен имараттарды</w:t>
            </w:r>
            <w:r>
              <w:rPr>
                <w:rFonts w:ascii="Times New Roman" w:hAnsi="Times New Roman" w:cs="Times New Roman"/>
                <w:color w:val="000000"/>
                <w:sz w:val="20"/>
                <w:szCs w:val="20"/>
                <w:highlight w:val="yellow"/>
                <w:lang w:val="kk-KZ"/>
              </w:rPr>
              <w:t xml:space="preserve"> тұ</w:t>
            </w:r>
            <w:r w:rsidRPr="009F2FCD">
              <w:rPr>
                <w:rFonts w:ascii="Times New Roman" w:hAnsi="Times New Roman" w:cs="Times New Roman"/>
                <w:color w:val="000000"/>
                <w:sz w:val="20"/>
                <w:szCs w:val="20"/>
                <w:highlight w:val="yellow"/>
                <w:lang w:val="kk-KZ"/>
              </w:rPr>
              <w:t xml:space="preserve">рғызу әдістері. Темірбетон және металл қаңқалы бір қабатты өнеркәсіптік ғимараттарды монтаждау. Көп қабатты өндірістік ғимараттарды монтаждау. </w:t>
            </w:r>
            <w:r>
              <w:rPr>
                <w:rFonts w:ascii="Times New Roman" w:hAnsi="Times New Roman" w:cs="Times New Roman"/>
                <w:color w:val="000000"/>
                <w:sz w:val="20"/>
                <w:szCs w:val="20"/>
                <w:highlight w:val="yellow"/>
                <w:lang w:val="kk-KZ"/>
              </w:rPr>
              <w:t xml:space="preserve">Ірі панельді ғимараттар </w:t>
            </w:r>
            <w:r w:rsidRPr="009F2FCD">
              <w:rPr>
                <w:rFonts w:ascii="Times New Roman" w:hAnsi="Times New Roman" w:cs="Times New Roman"/>
                <w:color w:val="000000"/>
                <w:sz w:val="20"/>
                <w:szCs w:val="20"/>
                <w:highlight w:val="yellow"/>
                <w:lang w:val="kk-KZ"/>
              </w:rPr>
              <w:t>мен көлемді элементтер</w:t>
            </w:r>
            <w:r>
              <w:rPr>
                <w:rFonts w:ascii="Times New Roman" w:hAnsi="Times New Roman" w:cs="Times New Roman"/>
                <w:color w:val="000000"/>
                <w:sz w:val="20"/>
                <w:szCs w:val="20"/>
                <w:highlight w:val="yellow"/>
                <w:lang w:val="kk-KZ"/>
              </w:rPr>
              <w:t>ді</w:t>
            </w:r>
            <w:r w:rsidRPr="009F2FCD">
              <w:rPr>
                <w:rFonts w:ascii="Times New Roman" w:hAnsi="Times New Roman" w:cs="Times New Roman"/>
                <w:color w:val="000000"/>
                <w:sz w:val="20"/>
                <w:szCs w:val="20"/>
                <w:highlight w:val="yellow"/>
                <w:lang w:val="kk-KZ"/>
              </w:rPr>
              <w:t xml:space="preserve"> тұрғызу. Аралық пен қабаттарды көтеру әдісі. Кірпіш қабырғалары бар ғимараттар тұрғызу. Құрылысты ағынды ұйымдастыру негіздері. Құрылысты күнтізбелік жоспарлау. Жекелеген </w:t>
            </w:r>
            <w:r>
              <w:rPr>
                <w:rFonts w:ascii="Times New Roman" w:hAnsi="Times New Roman" w:cs="Times New Roman"/>
                <w:color w:val="000000"/>
                <w:sz w:val="20"/>
                <w:szCs w:val="20"/>
                <w:highlight w:val="yellow"/>
                <w:lang w:val="kk-KZ"/>
              </w:rPr>
              <w:t>нысандар</w:t>
            </w:r>
            <w:r w:rsidRPr="009F2FCD">
              <w:rPr>
                <w:rFonts w:ascii="Times New Roman" w:hAnsi="Times New Roman" w:cs="Times New Roman"/>
                <w:color w:val="000000"/>
                <w:sz w:val="20"/>
                <w:szCs w:val="20"/>
                <w:highlight w:val="yellow"/>
                <w:lang w:val="kk-KZ"/>
              </w:rPr>
              <w:t xml:space="preserve"> мен кешендердің құрылысын желілік жоспарлау. Құрылыс бас жоспарларын жобалаудың жалпы принциптері. Құрылыс машиналарын пайдалануды ұйымдастыру.</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4</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47</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Ғимараттар мен имараттарды құрылысын ұйымдастыру</w:t>
            </w:r>
          </w:p>
        </w:tc>
        <w:tc>
          <w:tcPr>
            <w:tcW w:w="5211" w:type="dxa"/>
          </w:tcPr>
          <w:p w:rsidR="00DC0E5C" w:rsidRPr="0037278D" w:rsidRDefault="00DC0E5C" w:rsidP="00DC0E5C">
            <w:pPr>
              <w:jc w:val="both"/>
              <w:rPr>
                <w:rFonts w:ascii="Times New Roman" w:hAnsi="Times New Roman" w:cs="Times New Roman"/>
                <w:color w:val="000000"/>
                <w:sz w:val="20"/>
                <w:szCs w:val="20"/>
                <w:highlight w:val="yellow"/>
                <w:lang w:val="kk-KZ"/>
              </w:rPr>
            </w:pPr>
            <w:r w:rsidRPr="0037278D">
              <w:rPr>
                <w:rFonts w:ascii="Times New Roman" w:hAnsi="Times New Roman" w:cs="Times New Roman"/>
                <w:b/>
                <w:color w:val="000000"/>
                <w:sz w:val="20"/>
                <w:szCs w:val="20"/>
                <w:highlight w:val="yellow"/>
                <w:lang w:val="kk-KZ"/>
              </w:rPr>
              <w:t>Мақсаты:</w:t>
            </w:r>
            <w:r w:rsidRPr="0037278D">
              <w:rPr>
                <w:rFonts w:ascii="Times New Roman" w:hAnsi="Times New Roman" w:cs="Times New Roman"/>
                <w:color w:val="000000"/>
                <w:sz w:val="20"/>
                <w:szCs w:val="20"/>
                <w:highlight w:val="yellow"/>
                <w:lang w:val="kk-KZ"/>
              </w:rPr>
              <w:t xml:space="preserve"> Құрылыс өндірісін ұйымдастыру мен басқарудың практикалық негіздері мен теориялық білімдерін алу. </w:t>
            </w:r>
          </w:p>
          <w:p w:rsidR="00DC0E5C" w:rsidRPr="0037278D" w:rsidRDefault="00DC0E5C" w:rsidP="00DC0E5C">
            <w:pPr>
              <w:jc w:val="both"/>
              <w:rPr>
                <w:rFonts w:ascii="Times New Roman" w:hAnsi="Times New Roman" w:cs="Times New Roman"/>
                <w:sz w:val="20"/>
                <w:szCs w:val="20"/>
                <w:highlight w:val="yellow"/>
                <w:lang w:val="kk-KZ"/>
              </w:rPr>
            </w:pPr>
            <w:r w:rsidRPr="0037278D">
              <w:rPr>
                <w:rFonts w:ascii="Times New Roman" w:hAnsi="Times New Roman" w:cs="Times New Roman"/>
                <w:b/>
                <w:color w:val="000000"/>
                <w:sz w:val="20"/>
                <w:szCs w:val="20"/>
                <w:highlight w:val="yellow"/>
                <w:lang w:val="kk-KZ"/>
              </w:rPr>
              <w:t>Мазмұны:</w:t>
            </w:r>
            <w:r w:rsidRPr="0037278D">
              <w:rPr>
                <w:rFonts w:ascii="Times New Roman" w:hAnsi="Times New Roman" w:cs="Times New Roman"/>
                <w:color w:val="000000"/>
                <w:sz w:val="20"/>
                <w:szCs w:val="20"/>
                <w:highlight w:val="yellow"/>
                <w:lang w:val="kk-KZ"/>
              </w:rPr>
              <w:t xml:space="preserve"> Техникалық күрделі жұмыстардың жекелеген түріне арналған ЖӨЖ құрамы мен мазмұны. Топсалы индикатордың жақтауын пайдалану кезінде құрылымдарды орнату. Монтаждау және тас </w:t>
            </w:r>
            <w:r w:rsidRPr="0037278D">
              <w:rPr>
                <w:rFonts w:ascii="Times New Roman" w:hAnsi="Times New Roman" w:cs="Times New Roman"/>
                <w:color w:val="000000"/>
                <w:sz w:val="20"/>
                <w:szCs w:val="20"/>
                <w:highlight w:val="yellow"/>
                <w:lang w:val="kk-KZ"/>
              </w:rPr>
              <w:lastRenderedPageBreak/>
              <w:t>жұмыстарының ағынды өндірісі. Қатысушылар және құрылыс әдістері. Тапсырыс берушінің басқару мекемесі және құрылысты басқару органдары. Нысан құрылысының технологиялық модельдерінің негізгі сипаттамалары. Құрылысты ұйымдастыруда қолданылатын модельдер. Өндірістік - технологиялық жинақтау бөлімшелерінің міндеттері, функциялары және құрылымы. Құрылыс ұйымдарының механикаландыру басқармаларымен есеп айырысу нысандары және өзара қарым-қатынасы. Басқару жүйелерінің ұйымдастырушылық және технологиялық сенімділігі.</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48</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Азаматтық ғимараттарды энергия тиімділігімен жобалау және салу</w:t>
            </w:r>
          </w:p>
        </w:tc>
        <w:tc>
          <w:tcPr>
            <w:tcW w:w="5211" w:type="dxa"/>
          </w:tcPr>
          <w:p w:rsidR="00DC0E5C" w:rsidRPr="00E04FB6" w:rsidRDefault="00DC0E5C" w:rsidP="00DC0E5C">
            <w:pPr>
              <w:ind w:right="34"/>
              <w:jc w:val="both"/>
              <w:rPr>
                <w:rFonts w:ascii="Times New Roman" w:hAnsi="Times New Roman" w:cs="Times New Roman"/>
                <w:color w:val="000000"/>
                <w:sz w:val="20"/>
                <w:szCs w:val="20"/>
                <w:highlight w:val="yellow"/>
                <w:lang w:val="kk-KZ"/>
              </w:rPr>
            </w:pPr>
            <w:r w:rsidRPr="00E04FB6">
              <w:rPr>
                <w:rFonts w:ascii="Times New Roman" w:hAnsi="Times New Roman" w:cs="Times New Roman"/>
                <w:b/>
                <w:color w:val="000000"/>
                <w:sz w:val="20"/>
                <w:szCs w:val="20"/>
                <w:highlight w:val="yellow"/>
                <w:lang w:val="kk-KZ"/>
              </w:rPr>
              <w:t>Мақсаты:</w:t>
            </w:r>
            <w:r w:rsidRPr="00E04FB6">
              <w:rPr>
                <w:rFonts w:ascii="Times New Roman" w:hAnsi="Times New Roman" w:cs="Times New Roman"/>
                <w:color w:val="000000"/>
                <w:sz w:val="20"/>
                <w:szCs w:val="20"/>
                <w:highlight w:val="yellow"/>
                <w:lang w:val="kk-KZ"/>
              </w:rPr>
              <w:t xml:space="preserve"> Энергияны үнемдейтін азаматтық ғимараттарды жобалау негіздерін және олардың құрылымдық шешімдерін білу.</w:t>
            </w:r>
          </w:p>
          <w:p w:rsidR="00DC0E5C" w:rsidRPr="00B3684B" w:rsidRDefault="00DC0E5C" w:rsidP="00DC0E5C">
            <w:pPr>
              <w:pStyle w:val="HTML"/>
              <w:shd w:val="clear" w:color="auto" w:fill="F8F9FA"/>
              <w:jc w:val="both"/>
              <w:rPr>
                <w:rFonts w:ascii="Times New Roman" w:hAnsi="Times New Roman" w:cs="Times New Roman"/>
                <w:color w:val="202124"/>
                <w:lang w:val="kk-KZ"/>
              </w:rPr>
            </w:pPr>
            <w:r w:rsidRPr="00E04FB6">
              <w:rPr>
                <w:rFonts w:ascii="Times New Roman" w:hAnsi="Times New Roman"/>
                <w:b/>
                <w:color w:val="000000"/>
                <w:highlight w:val="yellow"/>
                <w:lang w:val="kk-KZ"/>
              </w:rPr>
              <w:t>Мазмұны</w:t>
            </w:r>
            <w:r w:rsidRPr="00E04FB6">
              <w:rPr>
                <w:rFonts w:ascii="Times New Roman" w:hAnsi="Times New Roman"/>
                <w:color w:val="000000"/>
                <w:highlight w:val="yellow"/>
                <w:lang w:val="kk-KZ"/>
              </w:rPr>
              <w:t xml:space="preserve">:  Энергия үнемдеудің мәні. Энергия үнемдеудегі негізгі ұғымдар. </w:t>
            </w:r>
            <w:r w:rsidRPr="00E04FB6">
              <w:rPr>
                <w:rFonts w:ascii="Times New Roman" w:hAnsi="Times New Roman"/>
                <w:highlight w:val="yellow"/>
                <w:lang w:val="kk-KZ"/>
              </w:rPr>
              <w:t xml:space="preserve">Су ағынының энергиясы мен оларды энергиялық тиімді архитектуралық жобалауда қолдану. </w:t>
            </w:r>
            <w:r w:rsidRPr="00E04FB6">
              <w:rPr>
                <w:rFonts w:ascii="Times New Roman" w:hAnsi="Times New Roman"/>
                <w:color w:val="000000"/>
                <w:highlight w:val="yellow"/>
                <w:lang w:val="kk-KZ"/>
              </w:rPr>
              <w:t>Толтырылатын және орны толтырылмайтын энергетикалық ресурстар.</w:t>
            </w:r>
            <w:r w:rsidRPr="00E04FB6">
              <w:rPr>
                <w:rFonts w:ascii="Times New Roman" w:hAnsi="Times New Roman"/>
                <w:highlight w:val="yellow"/>
                <w:lang w:val="kk-KZ"/>
              </w:rPr>
              <w:t xml:space="preserve"> </w:t>
            </w:r>
            <w:r w:rsidRPr="00E04FB6">
              <w:rPr>
                <w:rFonts w:ascii="Times New Roman" w:hAnsi="Times New Roman"/>
                <w:color w:val="000000"/>
                <w:highlight w:val="yellow"/>
                <w:lang w:val="kk-KZ"/>
              </w:rPr>
              <w:t>Қазақстан Республикасында қолданыстағы ғимараттардың энергия тиімділігін бағалау жүйесін талдау және оларды жетілдіру мен енгізу жөніндегі ұсынымдар. Қайталама энергия ресурстары. Күн энергиясын жылу және электр энергиясына тікелей түрлендіру.</w:t>
            </w:r>
            <w:r w:rsidRPr="00E04FB6">
              <w:rPr>
                <w:rFonts w:ascii="Times New Roman" w:hAnsi="Times New Roman"/>
                <w:bCs/>
                <w:color w:val="252525"/>
                <w:highlight w:val="yellow"/>
                <w:shd w:val="clear" w:color="auto" w:fill="FFFFFF"/>
                <w:lang w:val="kk-KZ"/>
              </w:rPr>
              <w:t xml:space="preserve"> </w:t>
            </w:r>
            <w:r w:rsidRPr="00E04FB6">
              <w:rPr>
                <w:rFonts w:ascii="Times New Roman" w:hAnsi="Times New Roman"/>
                <w:color w:val="000000"/>
                <w:highlight w:val="yellow"/>
                <w:lang w:val="kk-KZ"/>
              </w:rPr>
              <w:t xml:space="preserve">Энергетика түрлері. Баламалы энергия көздерін пайдалану. </w:t>
            </w:r>
            <w:r w:rsidRPr="00E04FB6">
              <w:rPr>
                <w:rFonts w:ascii="Times New Roman" w:hAnsi="Times New Roman"/>
                <w:highlight w:val="yellow"/>
                <w:lang w:val="kk-KZ"/>
              </w:rPr>
              <w:t>Энергия үнемдеу және энергия тиімділігін арттыру басымдықтары.</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4</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49</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Энергия тиімді  ғимараттарды сәулеттік жобалау</w:t>
            </w:r>
          </w:p>
          <w:p w:rsidR="00DC0E5C" w:rsidRPr="00B3684B" w:rsidRDefault="00DC0E5C" w:rsidP="00DC0E5C">
            <w:pPr>
              <w:ind w:left="-108" w:right="-108"/>
              <w:rPr>
                <w:rFonts w:ascii="Times New Roman" w:hAnsi="Times New Roman" w:cs="Times New Roman"/>
                <w:sz w:val="20"/>
                <w:szCs w:val="20"/>
                <w:lang w:val="kk-KZ"/>
              </w:rPr>
            </w:pPr>
          </w:p>
        </w:tc>
        <w:tc>
          <w:tcPr>
            <w:tcW w:w="5211" w:type="dxa"/>
          </w:tcPr>
          <w:p w:rsidR="00DC0E5C" w:rsidRPr="00B3684B" w:rsidRDefault="00DC0E5C" w:rsidP="00DC0E5C">
            <w:pPr>
              <w:jc w:val="both"/>
              <w:rPr>
                <w:rFonts w:ascii="Times New Roman" w:hAnsi="Times New Roman" w:cs="Times New Roman"/>
                <w:color w:val="000000"/>
                <w:sz w:val="20"/>
                <w:szCs w:val="20"/>
                <w:lang w:val="kk-KZ"/>
              </w:rPr>
            </w:pPr>
            <w:r w:rsidRPr="00B3684B">
              <w:rPr>
                <w:rFonts w:ascii="Times New Roman" w:hAnsi="Times New Roman" w:cs="Times New Roman"/>
                <w:b/>
                <w:color w:val="000000"/>
                <w:sz w:val="20"/>
                <w:szCs w:val="20"/>
                <w:lang w:val="kk-KZ"/>
              </w:rPr>
              <w:t>Мақсаты:</w:t>
            </w:r>
            <w:r w:rsidRPr="00B3684B">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lang w:val="kk-KZ"/>
              </w:rPr>
              <w:t>Ғ</w:t>
            </w:r>
            <w:r w:rsidRPr="00B3684B">
              <w:rPr>
                <w:rFonts w:ascii="Times New Roman" w:hAnsi="Times New Roman" w:cs="Times New Roman"/>
                <w:color w:val="000000"/>
                <w:sz w:val="20"/>
                <w:szCs w:val="20"/>
                <w:lang w:val="kk-KZ"/>
              </w:rPr>
              <w:t xml:space="preserve">имараттарды энергия үнемдеуге бағытталған сыртқы қоршау құрылымдары мен ғимараттардың жылу тиімді түрлерін жобалау үшін қажетті қосымша білім алу. </w:t>
            </w:r>
          </w:p>
          <w:p w:rsidR="00DC0E5C" w:rsidRPr="00B3684B" w:rsidRDefault="00DC0E5C" w:rsidP="00DC0E5C">
            <w:pPr>
              <w:jc w:val="both"/>
              <w:rPr>
                <w:rFonts w:ascii="Times New Roman" w:hAnsi="Times New Roman" w:cs="Times New Roman"/>
                <w:sz w:val="20"/>
                <w:szCs w:val="20"/>
                <w:lang w:val="kk-KZ"/>
              </w:rPr>
            </w:pPr>
            <w:r w:rsidRPr="00B3684B">
              <w:rPr>
                <w:rFonts w:ascii="Times New Roman" w:hAnsi="Times New Roman" w:cs="Times New Roman"/>
                <w:b/>
                <w:color w:val="000000"/>
                <w:sz w:val="20"/>
                <w:szCs w:val="20"/>
                <w:lang w:val="kk-KZ"/>
              </w:rPr>
              <w:t xml:space="preserve">Мазмұны: </w:t>
            </w:r>
            <w:r w:rsidRPr="00B3684B">
              <w:rPr>
                <w:rFonts w:ascii="Times New Roman" w:hAnsi="Times New Roman" w:cs="Times New Roman"/>
                <w:color w:val="000000"/>
                <w:sz w:val="20"/>
                <w:szCs w:val="20"/>
                <w:lang w:val="kk-KZ"/>
              </w:rPr>
              <w:t>Жылу берудің кедергісін анықтаудың қарапайым тәсілімен танысу. ҚР-дағы энергия тиімділігі саясаты. Екі өлшемді және үш өлшемді температура өрістерін есептеу бағдарламалары. Жергілікті және ұзартылған жылу өткізгіш қосындылардың, оның ішінде сыртқы қоршаулар мен терезе беткейлерінің бұрыштарының сыртқы қоршаулардың жылу қорғау қасиеттеріне әсерін талдау. Ғимараттың жылу қорғаныш қабығының фрагментінің жылу беру кедергісін есептеу. Жылу тиімді сыртқы қоршау конструкцияларының түрлері.</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50</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 xml:space="preserve">Құрылыс машиналары және </w:t>
            </w:r>
            <w:r w:rsidRPr="00B3684B">
              <w:rPr>
                <w:rFonts w:ascii="Times New Roman" w:hAnsi="Times New Roman" w:cs="Times New Roman"/>
                <w:sz w:val="20"/>
                <w:szCs w:val="20"/>
                <w:lang w:val="kk-KZ"/>
              </w:rPr>
              <w:lastRenderedPageBreak/>
              <w:t>жабдықтары</w:t>
            </w:r>
          </w:p>
        </w:tc>
        <w:tc>
          <w:tcPr>
            <w:tcW w:w="5211" w:type="dxa"/>
          </w:tcPr>
          <w:p w:rsidR="00DC0E5C" w:rsidRPr="00B72809" w:rsidRDefault="00DC0E5C" w:rsidP="00DC0E5C">
            <w:pPr>
              <w:jc w:val="both"/>
              <w:rPr>
                <w:highlight w:val="yellow"/>
                <w:lang w:val="kk-KZ"/>
              </w:rPr>
            </w:pPr>
            <w:r w:rsidRPr="00B72809">
              <w:rPr>
                <w:rFonts w:ascii="Times New Roman" w:eastAsia="Consolas" w:hAnsi="Times New Roman" w:cs="Times New Roman"/>
                <w:b/>
                <w:sz w:val="20"/>
                <w:szCs w:val="20"/>
                <w:highlight w:val="yellow"/>
                <w:lang w:val="kk-KZ"/>
              </w:rPr>
              <w:lastRenderedPageBreak/>
              <w:t xml:space="preserve">Мақсаты: </w:t>
            </w:r>
            <w:r w:rsidRPr="00B72809">
              <w:rPr>
                <w:rStyle w:val="y2iqfc"/>
                <w:rFonts w:ascii="Times New Roman" w:hAnsi="Times New Roman" w:cs="Times New Roman"/>
                <w:sz w:val="20"/>
                <w:szCs w:val="20"/>
                <w:highlight w:val="yellow"/>
                <w:lang w:val="kk-KZ"/>
              </w:rPr>
              <w:t xml:space="preserve">Құрылыс машиналары мен жабдықтарының номенклатурасы, олардың тағайындалуы мен жұмыс </w:t>
            </w:r>
            <w:r w:rsidRPr="00B72809">
              <w:rPr>
                <w:rStyle w:val="y2iqfc"/>
                <w:rFonts w:ascii="Times New Roman" w:hAnsi="Times New Roman" w:cs="Times New Roman"/>
                <w:sz w:val="20"/>
                <w:szCs w:val="20"/>
                <w:highlight w:val="yellow"/>
                <w:lang w:val="kk-KZ"/>
              </w:rPr>
              <w:lastRenderedPageBreak/>
              <w:t>істеу принципі туралы білімді қалыптастыру, максималды тиімділікке жету үшін берілген жұмыс жағдайында жұмыс режимдерін оңтайландыру.</w:t>
            </w:r>
          </w:p>
          <w:p w:rsidR="00DC0E5C" w:rsidRPr="00B72809" w:rsidRDefault="00DC0E5C" w:rsidP="00DC0E5C">
            <w:pPr>
              <w:jc w:val="both"/>
              <w:rPr>
                <w:rFonts w:ascii="Times New Roman" w:eastAsia="Consolas" w:hAnsi="Times New Roman" w:cs="Times New Roman"/>
                <w:sz w:val="20"/>
                <w:szCs w:val="20"/>
                <w:highlight w:val="yellow"/>
                <w:lang w:val="kk-KZ"/>
              </w:rPr>
            </w:pPr>
            <w:r w:rsidRPr="00B72809">
              <w:rPr>
                <w:rFonts w:ascii="Times New Roman" w:eastAsia="Consolas" w:hAnsi="Times New Roman" w:cs="Times New Roman"/>
                <w:b/>
                <w:sz w:val="20"/>
                <w:szCs w:val="20"/>
                <w:highlight w:val="yellow"/>
                <w:lang w:val="kk-KZ"/>
              </w:rPr>
              <w:t xml:space="preserve">Мазмұны: </w:t>
            </w:r>
            <w:r w:rsidRPr="00B72809">
              <w:rPr>
                <w:rFonts w:ascii="Times New Roman" w:eastAsia="Consolas" w:hAnsi="Times New Roman" w:cs="Times New Roman"/>
                <w:sz w:val="20"/>
                <w:szCs w:val="20"/>
                <w:highlight w:val="yellow"/>
                <w:lang w:val="kk-KZ"/>
              </w:rPr>
              <w:t xml:space="preserve">Тасымалдау, </w:t>
            </w:r>
            <w:r>
              <w:rPr>
                <w:rFonts w:ascii="Times New Roman" w:eastAsia="Consolas" w:hAnsi="Times New Roman" w:cs="Times New Roman"/>
                <w:sz w:val="20"/>
                <w:szCs w:val="20"/>
                <w:highlight w:val="yellow"/>
                <w:lang w:val="kk-KZ"/>
              </w:rPr>
              <w:t xml:space="preserve">жүк </w:t>
            </w:r>
            <w:r w:rsidRPr="00B72809">
              <w:rPr>
                <w:rFonts w:ascii="Times New Roman" w:eastAsia="Consolas" w:hAnsi="Times New Roman" w:cs="Times New Roman"/>
                <w:sz w:val="20"/>
                <w:szCs w:val="20"/>
                <w:highlight w:val="yellow"/>
                <w:lang w:val="kk-KZ"/>
              </w:rPr>
              <w:t>көтеру, тиеу және түсіру машиналары. Жер жұмыстарына арналған машиналар. Қада жұмыстарына арналған бұрғылау машиналары мен жабдықтары. Тас материалдарын ұсақтауға арналған машиналар. Араластырғыш машиналар. Бетон және ерітінді қоспаларын дайындауға және тасымалдауға арналған машиналар мен жабдықтар. Сылақ және сырлау жұмыстарына арналған машиналар. Құрылыс машиналарына техникалық қызмет көрсету.</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4</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51</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Жер жұмыстарына арналған машиналар</w:t>
            </w:r>
          </w:p>
        </w:tc>
        <w:tc>
          <w:tcPr>
            <w:tcW w:w="5211" w:type="dxa"/>
          </w:tcPr>
          <w:p w:rsidR="00DC0E5C" w:rsidRPr="005230AE" w:rsidRDefault="00DC0E5C" w:rsidP="00DC0E5C">
            <w:pPr>
              <w:jc w:val="both"/>
              <w:rPr>
                <w:rFonts w:ascii="Times New Roman" w:eastAsia="Consolas" w:hAnsi="Times New Roman" w:cs="Times New Roman"/>
                <w:sz w:val="20"/>
                <w:szCs w:val="20"/>
                <w:highlight w:val="yellow"/>
                <w:lang w:val="kk-KZ"/>
              </w:rPr>
            </w:pPr>
            <w:r w:rsidRPr="005230AE">
              <w:rPr>
                <w:rFonts w:ascii="Times New Roman" w:eastAsia="Consolas" w:hAnsi="Times New Roman" w:cs="Times New Roman"/>
                <w:b/>
                <w:sz w:val="20"/>
                <w:szCs w:val="20"/>
                <w:highlight w:val="yellow"/>
                <w:lang w:val="kk-KZ"/>
              </w:rPr>
              <w:t xml:space="preserve">Мақсаты: </w:t>
            </w:r>
            <w:r w:rsidRPr="005230AE">
              <w:rPr>
                <w:rFonts w:ascii="Times New Roman" w:eastAsia="Consolas" w:hAnsi="Times New Roman" w:cs="Times New Roman"/>
                <w:sz w:val="20"/>
                <w:szCs w:val="20"/>
                <w:highlight w:val="yellow"/>
                <w:lang w:val="kk-KZ"/>
              </w:rPr>
              <w:t>Құрылыста қолданылатын жер қазу машиналарын жасау, жетілдіру және пайдалану саласында білім мен практикалық дағдыларды қалыптастыру.</w:t>
            </w:r>
          </w:p>
          <w:p w:rsidR="00DC0E5C" w:rsidRPr="005230AE" w:rsidRDefault="00DC0E5C" w:rsidP="00DC0E5C">
            <w:pPr>
              <w:jc w:val="both"/>
              <w:rPr>
                <w:rFonts w:ascii="Times New Roman" w:eastAsia="Consolas" w:hAnsi="Times New Roman" w:cs="Times New Roman"/>
                <w:sz w:val="20"/>
                <w:szCs w:val="20"/>
                <w:highlight w:val="yellow"/>
                <w:lang w:val="kk-KZ"/>
              </w:rPr>
            </w:pPr>
            <w:r w:rsidRPr="005230AE">
              <w:rPr>
                <w:rFonts w:ascii="Times New Roman" w:eastAsia="Consolas" w:hAnsi="Times New Roman" w:cs="Times New Roman"/>
                <w:b/>
                <w:sz w:val="20"/>
                <w:szCs w:val="20"/>
                <w:highlight w:val="yellow"/>
                <w:lang w:val="kk-KZ"/>
              </w:rPr>
              <w:t xml:space="preserve">Мазмұны: </w:t>
            </w:r>
            <w:r w:rsidRPr="005230AE">
              <w:rPr>
                <w:rFonts w:ascii="Times New Roman" w:eastAsia="Consolas" w:hAnsi="Times New Roman" w:cs="Times New Roman"/>
                <w:sz w:val="20"/>
                <w:szCs w:val="20"/>
                <w:highlight w:val="yellow"/>
                <w:lang w:val="kk-KZ"/>
              </w:rPr>
              <w:t>Топырақтар туралы жалпы мәліметтер. Жер қазу машиналарының классификациясы. Жер қазу машиналарының негізгі параметрлері. Жер қазатын машиналардың тарту күшін есептеу негіздері. Пассивті щеткалы кескіштер. Рычагты түрдегі тамырлар. Комбайн жинаушылар. Риперлер. Бульдозерлер. Скреперлер. Автогрейдерлер. Бір шөмішті экскаваторлар. Үздіксіз экскаваторлар. Мұздатылған топыраққа арналған машиналар мен жабдықтар. Қада жұмыстарына арналған бұрғылау машиналары мен жабдықтары.</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52</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Өндірістік практика ІІ</w:t>
            </w:r>
          </w:p>
        </w:tc>
        <w:tc>
          <w:tcPr>
            <w:tcW w:w="5211" w:type="dxa"/>
          </w:tcPr>
          <w:p w:rsidR="00DC0E5C" w:rsidRPr="00B3684B" w:rsidRDefault="00DC0E5C" w:rsidP="00DC0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color w:val="000000"/>
                <w:sz w:val="20"/>
                <w:szCs w:val="20"/>
                <w:lang w:val="kk-KZ"/>
              </w:rPr>
            </w:pPr>
            <w:r w:rsidRPr="00B3684B">
              <w:rPr>
                <w:rFonts w:ascii="Times New Roman" w:hAnsi="Times New Roman" w:cs="Times New Roman"/>
                <w:b/>
                <w:color w:val="000000"/>
                <w:sz w:val="20"/>
                <w:szCs w:val="20"/>
                <w:lang w:val="kk-KZ"/>
              </w:rPr>
              <w:t>Мақсаты:</w:t>
            </w:r>
            <w:r w:rsidRPr="00B3684B">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lang w:val="kk-KZ"/>
              </w:rPr>
              <w:t>С</w:t>
            </w:r>
            <w:r w:rsidRPr="00B3684B">
              <w:rPr>
                <w:rFonts w:ascii="Times New Roman" w:hAnsi="Times New Roman" w:cs="Times New Roman"/>
                <w:color w:val="000000"/>
                <w:sz w:val="20"/>
                <w:szCs w:val="20"/>
                <w:lang w:val="kk-KZ"/>
              </w:rPr>
              <w:t xml:space="preserve">туденттердің университетте оқу барысында алған ғимараттар мен </w:t>
            </w:r>
            <w:r>
              <w:rPr>
                <w:rFonts w:ascii="Times New Roman" w:hAnsi="Times New Roman" w:cs="Times New Roman"/>
                <w:color w:val="000000"/>
                <w:sz w:val="20"/>
                <w:szCs w:val="20"/>
                <w:lang w:val="kk-KZ"/>
              </w:rPr>
              <w:t>имаратт</w:t>
            </w:r>
            <w:r w:rsidRPr="00B3684B">
              <w:rPr>
                <w:rFonts w:ascii="Times New Roman" w:hAnsi="Times New Roman" w:cs="Times New Roman"/>
                <w:color w:val="000000"/>
                <w:sz w:val="20"/>
                <w:szCs w:val="20"/>
                <w:lang w:val="kk-KZ"/>
              </w:rPr>
              <w:t>ардың элементтерін есептеу және жобалауға байланысты пәндер бойынша теориялық бі</w:t>
            </w:r>
            <w:r>
              <w:rPr>
                <w:rFonts w:ascii="Times New Roman" w:hAnsi="Times New Roman" w:cs="Times New Roman"/>
                <w:color w:val="000000"/>
                <w:sz w:val="20"/>
                <w:szCs w:val="20"/>
                <w:lang w:val="kk-KZ"/>
              </w:rPr>
              <w:t>лімдерін бекіту және тереңдету.</w:t>
            </w:r>
            <w:r w:rsidRPr="00B3684B">
              <w:rPr>
                <w:rFonts w:ascii="Times New Roman" w:hAnsi="Times New Roman" w:cs="Times New Roman"/>
                <w:color w:val="000000"/>
                <w:sz w:val="20"/>
                <w:szCs w:val="20"/>
                <w:lang w:val="kk-KZ"/>
              </w:rPr>
              <w:t xml:space="preserve"> </w:t>
            </w:r>
          </w:p>
          <w:p w:rsidR="00DC0E5C" w:rsidRPr="00B3684B" w:rsidRDefault="00DC0E5C" w:rsidP="00DC0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top"/>
              <w:rPr>
                <w:rFonts w:ascii="Times New Roman" w:hAnsi="Times New Roman" w:cs="Times New Roman"/>
                <w:color w:val="000000"/>
                <w:sz w:val="20"/>
                <w:szCs w:val="20"/>
                <w:lang w:val="kk-KZ"/>
              </w:rPr>
            </w:pPr>
            <w:r w:rsidRPr="00B3684B">
              <w:rPr>
                <w:rFonts w:ascii="Times New Roman" w:hAnsi="Times New Roman" w:cs="Times New Roman"/>
                <w:b/>
                <w:color w:val="000000"/>
                <w:sz w:val="20"/>
                <w:szCs w:val="20"/>
                <w:lang w:val="kk-KZ"/>
              </w:rPr>
              <w:t>Мазмұны:</w:t>
            </w:r>
            <w:r w:rsidRPr="00B3684B">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lang w:val="kk-KZ"/>
              </w:rPr>
              <w:t>Қ</w:t>
            </w:r>
            <w:r w:rsidRPr="00B3684B">
              <w:rPr>
                <w:rFonts w:ascii="Times New Roman" w:hAnsi="Times New Roman" w:cs="Times New Roman"/>
                <w:color w:val="000000"/>
                <w:sz w:val="20"/>
                <w:szCs w:val="20"/>
                <w:lang w:val="kk-KZ"/>
              </w:rPr>
              <w:t>ұрылыс нысандарын жобалауға және салуға байланысты кәсіпорынның ұйымдық құрылымымен және қызметімен танысу. Жобалау және ғылыми-зерттеу ұйымдарында учаске бастығы лауазымында және инженерлік лауазымдарда студенттің практикалық қызметі кезінде басқару дағдыларын игеру. Жобалаушы, конструктор және есептеуші ретінде жобалау жұмыстарының жекелеген түрлеріне қатысу, заманауи ақпараттық технологияларды пайдалана отырып, ғимараттардың жұмыс сызбаларын орындау бойынша дағдыларды бекіту.</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6</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53</w:t>
            </w:r>
          </w:p>
        </w:tc>
        <w:tc>
          <w:tcPr>
            <w:tcW w:w="1417" w:type="dxa"/>
            <w:vMerge w:val="restart"/>
            <w:vAlign w:val="center"/>
          </w:tcPr>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Ғимараттардың негіздері мен зілзалаға төзімділігі</w:t>
            </w: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025917" w:rsidRDefault="00DC0E5C" w:rsidP="00DC0E5C">
            <w:pPr>
              <w:ind w:left="-108" w:right="-108"/>
              <w:rPr>
                <w:rFonts w:ascii="Times New Roman" w:hAnsi="Times New Roman" w:cs="Times New Roman"/>
                <w:sz w:val="20"/>
                <w:szCs w:val="20"/>
                <w:highlight w:val="yellow"/>
                <w:lang w:val="kk-KZ"/>
              </w:rPr>
            </w:pPr>
            <w:r w:rsidRPr="00025917">
              <w:rPr>
                <w:rFonts w:ascii="Times New Roman" w:hAnsi="Times New Roman" w:cs="Times New Roman"/>
                <w:sz w:val="20"/>
                <w:szCs w:val="20"/>
                <w:highlight w:val="yellow"/>
                <w:lang w:val="kk-KZ"/>
              </w:rPr>
              <w:t xml:space="preserve">Дәнекерлеу </w:t>
            </w:r>
            <w:r w:rsidRPr="00025917">
              <w:rPr>
                <w:rFonts w:ascii="Times New Roman" w:hAnsi="Times New Roman" w:cs="Times New Roman"/>
                <w:sz w:val="20"/>
                <w:szCs w:val="20"/>
                <w:highlight w:val="yellow"/>
                <w:lang w:val="kk-KZ"/>
              </w:rPr>
              <w:lastRenderedPageBreak/>
              <w:t>жұмыстары және құрылыс конструкцияларын дайындау технологиясы</w:t>
            </w:r>
          </w:p>
        </w:tc>
        <w:tc>
          <w:tcPr>
            <w:tcW w:w="5211" w:type="dxa"/>
          </w:tcPr>
          <w:p w:rsidR="00DC0E5C" w:rsidRPr="00025917" w:rsidRDefault="00DC0E5C" w:rsidP="00DC0E5C">
            <w:pPr>
              <w:pStyle w:val="HTML"/>
              <w:shd w:val="clear" w:color="auto" w:fill="F8F9FA"/>
              <w:jc w:val="both"/>
              <w:rPr>
                <w:highlight w:val="yellow"/>
                <w:lang w:val="kk-KZ"/>
              </w:rPr>
            </w:pPr>
            <w:r w:rsidRPr="00025917">
              <w:rPr>
                <w:rFonts w:ascii="Times New Roman" w:hAnsi="Times New Roman" w:cs="Times New Roman"/>
                <w:b/>
                <w:highlight w:val="yellow"/>
                <w:lang w:val="kk-KZ"/>
              </w:rPr>
              <w:lastRenderedPageBreak/>
              <w:t xml:space="preserve">Мақсаты: </w:t>
            </w:r>
            <w:r w:rsidR="00812D51" w:rsidRPr="00812D51">
              <w:rPr>
                <w:lang w:val="kk-KZ"/>
              </w:rPr>
              <w:t xml:space="preserve"> </w:t>
            </w:r>
            <w:bookmarkStart w:id="0" w:name="_GoBack"/>
            <w:bookmarkEnd w:id="0"/>
            <w:r w:rsidR="00812D51" w:rsidRPr="00812D51">
              <w:rPr>
                <w:rFonts w:ascii="Times New Roman" w:hAnsi="Times New Roman" w:cs="Times New Roman"/>
                <w:highlight w:val="yellow"/>
                <w:lang w:val="kk-KZ"/>
              </w:rPr>
              <w:t xml:space="preserve">Азаматтық және өнеркәсіптік ғимараттарды </w:t>
            </w:r>
            <w:r w:rsidR="00812D51" w:rsidRPr="00812D51">
              <w:rPr>
                <w:rFonts w:ascii="Times New Roman" w:hAnsi="Times New Roman" w:cs="Times New Roman"/>
                <w:highlight w:val="yellow"/>
                <w:lang w:val="kk-KZ"/>
              </w:rPr>
              <w:lastRenderedPageBreak/>
              <w:t>салу кезінде дәнекерлеу жұмыстарын жүргізудің кең қолданылатын әдістерімен жұмыс істеудің практикалық дағдыларын игеру.</w:t>
            </w:r>
          </w:p>
          <w:p w:rsidR="00DC0E5C" w:rsidRPr="00025917" w:rsidRDefault="00DC0E5C" w:rsidP="00DC0E5C">
            <w:pPr>
              <w:pStyle w:val="HTML"/>
              <w:shd w:val="clear" w:color="auto" w:fill="F8F9FA"/>
              <w:jc w:val="both"/>
              <w:rPr>
                <w:rFonts w:ascii="Times New Roman" w:hAnsi="Times New Roman" w:cs="Times New Roman"/>
                <w:highlight w:val="yellow"/>
                <w:lang w:val="kk-KZ"/>
              </w:rPr>
            </w:pPr>
            <w:r w:rsidRPr="00025917">
              <w:rPr>
                <w:rFonts w:ascii="Times New Roman" w:hAnsi="Times New Roman" w:cs="Times New Roman"/>
                <w:b/>
                <w:highlight w:val="yellow"/>
                <w:lang w:val="kk-KZ"/>
              </w:rPr>
              <w:t xml:space="preserve">Мазмұны: </w:t>
            </w:r>
            <w:r w:rsidRPr="00025917">
              <w:rPr>
                <w:rFonts w:ascii="Times New Roman" w:hAnsi="Times New Roman" w:cs="Times New Roman"/>
                <w:highlight w:val="yellow"/>
                <w:lang w:val="kk-KZ"/>
              </w:rPr>
              <w:t>Болаттардың жалпы сипаттамасы мен құрылымы. Дәнекерлеу жұмыстары, дәнекерлеудің жіктелуі, дәнекерленген қосылыстардың негізгі түрлері, олардың жұмысы және есебі сипатталған. Болат конструкцияларын қолдану саласы көрсетілген. Болат конструкцияларын дайындаудың технологиялық процесі, құрастыру процесіне қойылатын талаптар, технологиялық металл конструкцияларын дайындаудағы қауіпсіздік мәселелері қарастырылады. Өндіріс жағдайында дәнекерлеу жұмыстарын орындау мәселелері қарастырылады.</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4</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54</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Pr>
                <w:rFonts w:ascii="Times New Roman" w:hAnsi="Times New Roman" w:cs="Times New Roman"/>
                <w:sz w:val="20"/>
                <w:szCs w:val="20"/>
              </w:rPr>
              <w:t>К</w:t>
            </w:r>
            <w:r w:rsidRPr="00B3684B">
              <w:rPr>
                <w:rFonts w:ascii="Times New Roman" w:hAnsi="Times New Roman" w:cs="Times New Roman"/>
                <w:sz w:val="20"/>
                <w:szCs w:val="20"/>
                <w:lang w:val="kk-KZ"/>
              </w:rPr>
              <w:t>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025917" w:rsidRDefault="00DC0E5C" w:rsidP="00DC0E5C">
            <w:pPr>
              <w:ind w:left="-108" w:right="-108"/>
              <w:rPr>
                <w:rFonts w:ascii="Times New Roman" w:hAnsi="Times New Roman" w:cs="Times New Roman"/>
                <w:sz w:val="20"/>
                <w:szCs w:val="20"/>
                <w:highlight w:val="yellow"/>
                <w:lang w:val="kk-KZ"/>
              </w:rPr>
            </w:pPr>
            <w:r w:rsidRPr="00025917">
              <w:rPr>
                <w:rFonts w:ascii="Times New Roman" w:hAnsi="Times New Roman" w:cs="Times New Roman"/>
                <w:sz w:val="20"/>
                <w:szCs w:val="20"/>
                <w:highlight w:val="yellow"/>
                <w:lang w:val="kk-KZ"/>
              </w:rPr>
              <w:t>Құрылыстағы қауіпсіздікті басқару және сапаны бақылау</w:t>
            </w:r>
          </w:p>
        </w:tc>
        <w:tc>
          <w:tcPr>
            <w:tcW w:w="5211" w:type="dxa"/>
          </w:tcPr>
          <w:p w:rsidR="00DC0E5C" w:rsidRPr="00025917" w:rsidRDefault="00DC0E5C" w:rsidP="00DC0E5C">
            <w:pPr>
              <w:jc w:val="both"/>
              <w:rPr>
                <w:rFonts w:ascii="Times New Roman" w:hAnsi="Times New Roman" w:cs="Times New Roman"/>
                <w:sz w:val="20"/>
                <w:szCs w:val="20"/>
                <w:highlight w:val="yellow"/>
                <w:lang w:val="kk-KZ"/>
              </w:rPr>
            </w:pPr>
            <w:r w:rsidRPr="00025917">
              <w:rPr>
                <w:rFonts w:ascii="Times New Roman" w:hAnsi="Times New Roman" w:cs="Times New Roman"/>
                <w:b/>
                <w:sz w:val="20"/>
                <w:szCs w:val="20"/>
                <w:highlight w:val="yellow"/>
                <w:lang w:val="kk-KZ"/>
              </w:rPr>
              <w:t xml:space="preserve">Мақсаты: </w:t>
            </w:r>
            <w:r w:rsidRPr="00025917">
              <w:rPr>
                <w:rFonts w:ascii="Times New Roman" w:hAnsi="Times New Roman" w:cs="Times New Roman"/>
                <w:sz w:val="20"/>
                <w:szCs w:val="20"/>
                <w:highlight w:val="yellow"/>
                <w:lang w:val="kk-KZ"/>
              </w:rPr>
              <w:t>Қауіпсіздікті басқару, құрылыс-монтаж жұмыстарын, нысандарды өндіру және қабылдау кезінде сапаны бақылауды ұйымдастыру бойынша теориялық білім мен практикалық дағдыларды алу.</w:t>
            </w:r>
          </w:p>
          <w:p w:rsidR="00DC0E5C" w:rsidRPr="00025917" w:rsidRDefault="00DC0E5C" w:rsidP="00DC0E5C">
            <w:pPr>
              <w:jc w:val="both"/>
              <w:rPr>
                <w:rFonts w:ascii="Times New Roman" w:hAnsi="Times New Roman" w:cs="Times New Roman"/>
                <w:sz w:val="20"/>
                <w:szCs w:val="20"/>
                <w:highlight w:val="yellow"/>
                <w:lang w:val="kk-KZ"/>
              </w:rPr>
            </w:pPr>
            <w:r w:rsidRPr="00025917">
              <w:rPr>
                <w:rFonts w:ascii="Times New Roman" w:hAnsi="Times New Roman" w:cs="Times New Roman"/>
                <w:b/>
                <w:sz w:val="20"/>
                <w:szCs w:val="20"/>
                <w:highlight w:val="yellow"/>
                <w:lang w:val="kk-KZ"/>
              </w:rPr>
              <w:t>Мазмұны:</w:t>
            </w:r>
            <w:r w:rsidRPr="00025917">
              <w:rPr>
                <w:rFonts w:ascii="Times New Roman" w:hAnsi="Times New Roman" w:cs="Times New Roman"/>
                <w:sz w:val="20"/>
                <w:szCs w:val="20"/>
                <w:highlight w:val="yellow"/>
                <w:lang w:val="kk-KZ"/>
              </w:rPr>
              <w:t xml:space="preserve"> Құрылыс алаңында қауіпсіз жағдайлар мен еңбекті қорғауды ұйымдастыру. Қысқы жағдайларда жұмыстарды ұйымдастыруға қойылатын қауіпсіздік талаптары. Құрылыс өнімдерінің сапасын басқару. Халықаралық стандарттар, құрылыс сапасы бойынша нормативтік құжаттама. Құрылыстағы сапаны бақылауды ұйымдастыру және құралдары. Құрылыс сапасын бақылауды ұйымдастыру. Кіріс, операциялық және қабылдау бақылауы. Жер, бетон, монтаждау, тас, шатыр, әрлеу жұмыстары кезінде сапаны бақылау. Жұмыстарды қабылдау актілері.</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55</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Геотехника І</w:t>
            </w:r>
          </w:p>
        </w:tc>
        <w:tc>
          <w:tcPr>
            <w:tcW w:w="5211" w:type="dxa"/>
          </w:tcPr>
          <w:p w:rsidR="00DC0E5C" w:rsidRPr="00BD5BA0" w:rsidRDefault="00DC0E5C" w:rsidP="00DC0E5C">
            <w:pPr>
              <w:shd w:val="clear" w:color="auto" w:fill="FFFFFF"/>
              <w:tabs>
                <w:tab w:val="left" w:pos="4887"/>
                <w:tab w:val="left" w:pos="5224"/>
              </w:tabs>
              <w:jc w:val="both"/>
              <w:rPr>
                <w:rFonts w:ascii="Times New Roman" w:hAnsi="Times New Roman" w:cs="Times New Roman"/>
                <w:spacing w:val="2"/>
                <w:sz w:val="20"/>
                <w:szCs w:val="20"/>
                <w:highlight w:val="yellow"/>
                <w:lang w:val="kk-KZ"/>
              </w:rPr>
            </w:pPr>
            <w:r w:rsidRPr="00BD5BA0">
              <w:rPr>
                <w:rFonts w:ascii="Times New Roman" w:hAnsi="Times New Roman" w:cs="Times New Roman"/>
                <w:b/>
                <w:sz w:val="20"/>
                <w:szCs w:val="20"/>
                <w:highlight w:val="yellow"/>
                <w:lang w:val="kk-KZ"/>
              </w:rPr>
              <w:t xml:space="preserve">Мақсаты: </w:t>
            </w:r>
            <w:r w:rsidRPr="00BD5BA0">
              <w:rPr>
                <w:rFonts w:ascii="Times New Roman" w:hAnsi="Times New Roman" w:cs="Times New Roman"/>
                <w:spacing w:val="2"/>
                <w:sz w:val="20"/>
                <w:szCs w:val="20"/>
                <w:highlight w:val="yellow"/>
                <w:lang w:val="kk-KZ"/>
              </w:rPr>
              <w:t>Инженерлік-құрылыс ісіне қатысты инженерлік геология саласындағы теориялық және практикалық білім негізінде, топырақ механикасының негізі мен іргетас  негіздерін меңгеру.</w:t>
            </w:r>
          </w:p>
          <w:p w:rsidR="00DC0E5C" w:rsidRPr="00BD5BA0" w:rsidRDefault="00DC0E5C" w:rsidP="00DC0E5C">
            <w:pPr>
              <w:shd w:val="clear" w:color="auto" w:fill="FFFFFF"/>
              <w:tabs>
                <w:tab w:val="left" w:pos="4887"/>
                <w:tab w:val="left" w:pos="5224"/>
              </w:tabs>
              <w:jc w:val="both"/>
              <w:rPr>
                <w:rFonts w:ascii="Times New Roman" w:hAnsi="Times New Roman" w:cs="Times New Roman"/>
                <w:sz w:val="20"/>
                <w:szCs w:val="20"/>
                <w:highlight w:val="yellow"/>
                <w:lang w:val="kk-KZ"/>
              </w:rPr>
            </w:pPr>
            <w:r w:rsidRPr="00BD5BA0">
              <w:rPr>
                <w:rFonts w:ascii="Times New Roman" w:hAnsi="Times New Roman" w:cs="Times New Roman"/>
                <w:b/>
                <w:sz w:val="20"/>
                <w:szCs w:val="20"/>
                <w:highlight w:val="yellow"/>
                <w:lang w:val="kk-KZ"/>
              </w:rPr>
              <w:t>Мазмұны:</w:t>
            </w:r>
            <w:r w:rsidRPr="00BD5BA0">
              <w:rPr>
                <w:rFonts w:ascii="Times New Roman" w:hAnsi="Times New Roman" w:cs="Times New Roman"/>
                <w:sz w:val="20"/>
                <w:szCs w:val="20"/>
                <w:highlight w:val="yellow"/>
                <w:lang w:val="kk-KZ"/>
              </w:rPr>
              <w:t xml:space="preserve"> Тау жыныстары. Жыныстардың шығу тегі бойынша жіктелуі. Геологиялық хронология. Магмалық жыныстар. Шөгінді жыныстар. Теңіз және континентальды шөгінділердің жинақталуы мен қалыптасуының шарттары. Жер қыртысының тектоникалық қозғалысы және тау жыныстарының орналасу формалары. Сейсмикалық құбылыстар. </w:t>
            </w:r>
          </w:p>
          <w:p w:rsidR="00DC0E5C" w:rsidRPr="00BD5BA0" w:rsidRDefault="00DC0E5C" w:rsidP="00DC0E5C">
            <w:pPr>
              <w:pStyle w:val="HTML"/>
              <w:jc w:val="both"/>
              <w:rPr>
                <w:highlight w:val="yellow"/>
                <w:lang w:val="kk-KZ"/>
              </w:rPr>
            </w:pPr>
            <w:r w:rsidRPr="00BD5BA0">
              <w:rPr>
                <w:rFonts w:ascii="Times New Roman" w:hAnsi="Times New Roman" w:cs="Times New Roman"/>
                <w:highlight w:val="yellow"/>
                <w:lang w:val="kk-KZ"/>
              </w:rPr>
              <w:t xml:space="preserve">Эолдық шөгінділер: төбелер, бархандар. Лесс, олардың қалыптасуы және құрылыс қасиеттері. Топырақтың </w:t>
            </w:r>
            <w:r w:rsidRPr="00BD5BA0">
              <w:rPr>
                <w:rFonts w:ascii="Times New Roman" w:hAnsi="Times New Roman" w:cs="Times New Roman"/>
                <w:highlight w:val="yellow"/>
                <w:lang w:val="kk-KZ"/>
              </w:rPr>
              <w:lastRenderedPageBreak/>
              <w:t xml:space="preserve">құрамы мен қасиеттері. </w:t>
            </w:r>
            <w:r w:rsidRPr="00BD5BA0">
              <w:rPr>
                <w:rStyle w:val="y2iqfc"/>
                <w:rFonts w:ascii="Times New Roman" w:eastAsiaTheme="majorEastAsia" w:hAnsi="Times New Roman" w:cs="Times New Roman"/>
                <w:highlight w:val="yellow"/>
                <w:lang w:val="kk-KZ"/>
              </w:rPr>
              <w:t>Топырақтың физикалық қасиеттерін зерттеудің негізгі әдістері, оның ішінде еурокодтардың талаптарын ескере отырып</w:t>
            </w:r>
            <w:r w:rsidRPr="00BD5BA0">
              <w:rPr>
                <w:rFonts w:ascii="Times New Roman" w:hAnsi="Times New Roman" w:cs="Times New Roman"/>
                <w:highlight w:val="yellow"/>
                <w:lang w:val="kk-KZ"/>
              </w:rPr>
              <w:t>.</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4</w:t>
            </w: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56</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Инженерлік геология және топырақ механикасы</w:t>
            </w:r>
          </w:p>
        </w:tc>
        <w:tc>
          <w:tcPr>
            <w:tcW w:w="5211" w:type="dxa"/>
          </w:tcPr>
          <w:p w:rsidR="00DC0E5C" w:rsidRPr="00B3684B" w:rsidRDefault="00DC0E5C" w:rsidP="00DC0E5C">
            <w:pPr>
              <w:widowControl w:val="0"/>
              <w:autoSpaceDE w:val="0"/>
              <w:autoSpaceDN w:val="0"/>
              <w:ind w:left="57" w:right="57" w:firstLine="9"/>
              <w:jc w:val="both"/>
              <w:rPr>
                <w:rFonts w:ascii="Times New Roman" w:hAnsi="Times New Roman" w:cs="Times New Roman"/>
                <w:b/>
                <w:color w:val="000000"/>
                <w:sz w:val="20"/>
                <w:szCs w:val="20"/>
                <w:lang w:val="kk-KZ"/>
              </w:rPr>
            </w:pPr>
            <w:r w:rsidRPr="00B3684B">
              <w:rPr>
                <w:rFonts w:ascii="Times New Roman" w:hAnsi="Times New Roman" w:cs="Times New Roman"/>
                <w:b/>
                <w:color w:val="000000"/>
                <w:sz w:val="20"/>
                <w:szCs w:val="20"/>
                <w:lang w:val="kk-KZ"/>
              </w:rPr>
              <w:t xml:space="preserve">Мақсаты: </w:t>
            </w:r>
            <w:r w:rsidRPr="00B3684B">
              <w:rPr>
                <w:rFonts w:ascii="Times New Roman" w:hAnsi="Times New Roman" w:cs="Times New Roman"/>
                <w:color w:val="000000"/>
                <w:sz w:val="20"/>
                <w:szCs w:val="20"/>
                <w:lang w:val="kk-KZ"/>
              </w:rPr>
              <w:t>Құрылыстағы инженерлік ізденістер, ғимараттар мен имараттардың негіздері мен іргетастарын есептеу және жобалау саласында теориялық және практикалық білімді қалыптастыру.</w:t>
            </w:r>
          </w:p>
          <w:p w:rsidR="00DC0E5C" w:rsidRPr="00B3684B" w:rsidRDefault="00DC0E5C" w:rsidP="00DC0E5C">
            <w:pPr>
              <w:jc w:val="both"/>
              <w:rPr>
                <w:rFonts w:ascii="Times New Roman" w:hAnsi="Times New Roman" w:cs="Times New Roman"/>
                <w:bCs/>
                <w:color w:val="000000"/>
                <w:sz w:val="20"/>
                <w:szCs w:val="20"/>
                <w:lang w:val="kk-KZ"/>
              </w:rPr>
            </w:pPr>
            <w:r w:rsidRPr="00B3684B">
              <w:rPr>
                <w:rFonts w:ascii="Times New Roman" w:hAnsi="Times New Roman" w:cs="Times New Roman"/>
                <w:b/>
                <w:bCs/>
                <w:color w:val="000000"/>
                <w:sz w:val="20"/>
                <w:szCs w:val="20"/>
                <w:lang w:val="kk-KZ"/>
              </w:rPr>
              <w:t xml:space="preserve">Мазмұны: </w:t>
            </w:r>
            <w:r w:rsidRPr="00B3684B">
              <w:rPr>
                <w:rFonts w:ascii="Times New Roman" w:hAnsi="Times New Roman" w:cs="Times New Roman"/>
                <w:bCs/>
                <w:color w:val="000000"/>
                <w:sz w:val="20"/>
                <w:szCs w:val="20"/>
                <w:lang w:val="kk-KZ"/>
              </w:rPr>
              <w:t>Геология негіздері. Жердің пайда болуы туралы гипотезалар. Жердің физикалық қасиеттері мен құрылымы. Жер қыртысының құрамы. Жердің тартылыс күші және жылу режимі. Геосфералар, олардың өзара әрекеттесуі. Минералдар. Минералдар және олардың жыныс түзуші маңызы. Минералдар туралы түсінік. Минералдардың генетикалық жіктелуі. Негізгі тау жыныстарын құрайтын минералдардың сипаттамасы: шығу тегі, химиялық құрамы, құрылымы, физикалық қасиеттері. Делювиалды процестер және олардың көшкін құбылыстарының дамуындағы рөлі. Пролювий. Аллювиалды шөгінділер. Топырақты сүзу коэффициентін далалық және зертханалық анықтау.</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57</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 xml:space="preserve">Геотехника ІІ                                                      </w:t>
            </w:r>
          </w:p>
        </w:tc>
        <w:tc>
          <w:tcPr>
            <w:tcW w:w="5211" w:type="dxa"/>
          </w:tcPr>
          <w:p w:rsidR="00DC0E5C" w:rsidRPr="00BD5BA0" w:rsidRDefault="00DC0E5C" w:rsidP="007904FE">
            <w:pPr>
              <w:widowControl w:val="0"/>
              <w:autoSpaceDE w:val="0"/>
              <w:autoSpaceDN w:val="0"/>
              <w:ind w:right="57"/>
              <w:jc w:val="both"/>
              <w:rPr>
                <w:rFonts w:ascii="Times New Roman" w:hAnsi="Times New Roman" w:cs="Times New Roman"/>
                <w:b/>
                <w:color w:val="000000"/>
                <w:kern w:val="24"/>
                <w:sz w:val="20"/>
                <w:szCs w:val="20"/>
                <w:highlight w:val="yellow"/>
                <w:lang w:val="kk-KZ"/>
              </w:rPr>
            </w:pPr>
            <w:r w:rsidRPr="00BD5BA0">
              <w:rPr>
                <w:rFonts w:ascii="Times New Roman" w:hAnsi="Times New Roman" w:cs="Times New Roman"/>
                <w:b/>
                <w:color w:val="000000"/>
                <w:kern w:val="24"/>
                <w:sz w:val="20"/>
                <w:szCs w:val="20"/>
                <w:highlight w:val="yellow"/>
                <w:lang w:val="kk-KZ"/>
              </w:rPr>
              <w:t xml:space="preserve">Мақсаты: </w:t>
            </w:r>
            <w:r w:rsidRPr="00BD5BA0">
              <w:rPr>
                <w:rFonts w:ascii="Times New Roman" w:hAnsi="Times New Roman" w:cs="Times New Roman"/>
                <w:color w:val="000000"/>
                <w:kern w:val="24"/>
                <w:sz w:val="20"/>
                <w:szCs w:val="20"/>
                <w:highlight w:val="yellow"/>
                <w:lang w:val="kk-KZ"/>
              </w:rPr>
              <w:t>Топырақ механикасы туралы теориялық және практикалық білімді, құрылыс өндірісі объектілерінің негіздері мен іргетастарын жобалау мен салудың заманауи әдістерінің жалпы ережелерін қалыптастыру.</w:t>
            </w:r>
          </w:p>
          <w:p w:rsidR="00DC0E5C" w:rsidRPr="00BD5BA0" w:rsidRDefault="00DC0E5C" w:rsidP="00DC0E5C">
            <w:pPr>
              <w:jc w:val="both"/>
              <w:rPr>
                <w:rFonts w:ascii="Times New Roman" w:hAnsi="Times New Roman" w:cs="Times New Roman"/>
                <w:bCs/>
                <w:color w:val="000000"/>
                <w:sz w:val="20"/>
                <w:szCs w:val="20"/>
                <w:highlight w:val="yellow"/>
                <w:lang w:val="kk-KZ"/>
              </w:rPr>
            </w:pPr>
            <w:r w:rsidRPr="00BD5BA0">
              <w:rPr>
                <w:rFonts w:ascii="Times New Roman" w:hAnsi="Times New Roman" w:cs="Times New Roman"/>
                <w:b/>
                <w:bCs/>
                <w:color w:val="000000"/>
                <w:sz w:val="20"/>
                <w:szCs w:val="20"/>
                <w:highlight w:val="yellow"/>
                <w:lang w:val="kk-KZ"/>
              </w:rPr>
              <w:t xml:space="preserve">Мазмұны: </w:t>
            </w:r>
            <w:r w:rsidRPr="00BD5BA0">
              <w:rPr>
                <w:rFonts w:ascii="Times New Roman" w:hAnsi="Times New Roman" w:cs="Times New Roman"/>
                <w:bCs/>
                <w:color w:val="000000"/>
                <w:sz w:val="20"/>
                <w:szCs w:val="20"/>
                <w:highlight w:val="yellow"/>
                <w:lang w:val="kk-KZ"/>
              </w:rPr>
              <w:t>Топырақтың табиғаты және олардың физикалық қасиеттері. Топырақ механикасының негізгі алғышарттары мен заңдылықтары. Топырақтағы кернеулер мен деформацияларды анықтау. Топырақтың шекті кернеу күйі теориясының негіздері және оларды қолдану. Шекті күйлер бойынша негіздерді жобалау принциптері. Іргетастың түрі мен тереңдігін таңдау. Іргетастарды жобалау реті</w:t>
            </w:r>
            <w:r>
              <w:rPr>
                <w:rFonts w:ascii="Times New Roman" w:hAnsi="Times New Roman" w:cs="Times New Roman"/>
                <w:bCs/>
                <w:color w:val="000000"/>
                <w:sz w:val="20"/>
                <w:szCs w:val="20"/>
                <w:highlight w:val="yellow"/>
                <w:lang w:val="kk-KZ"/>
              </w:rPr>
              <w:t>, сонымен қатар Еурокодтың талаптарын ескере отырып</w:t>
            </w:r>
            <w:r w:rsidRPr="00BD5BA0">
              <w:rPr>
                <w:rFonts w:ascii="Times New Roman" w:hAnsi="Times New Roman" w:cs="Times New Roman"/>
                <w:bCs/>
                <w:color w:val="000000"/>
                <w:sz w:val="20"/>
                <w:szCs w:val="20"/>
                <w:highlight w:val="yellow"/>
                <w:lang w:val="kk-KZ"/>
              </w:rPr>
              <w:t>. Қатты іргетастардың табанының мөлшерін анықтау. Тұнбаны есептеу. Қадалар мен қадалардың түрлері, олардың жіктелуі. Қаданың жүк көтергіштігі мен есептелген кедергісін анықтау. Қадалардың іргетасын есептеу және жобалау тәртібі. Ерекше жағдайларда іргетастарды жобалаудың және құрудың негізгі принциптері</w:t>
            </w:r>
            <w:r>
              <w:rPr>
                <w:rFonts w:ascii="Times New Roman" w:hAnsi="Times New Roman" w:cs="Times New Roman"/>
                <w:bCs/>
                <w:color w:val="000000"/>
                <w:sz w:val="20"/>
                <w:szCs w:val="20"/>
                <w:highlight w:val="yellow"/>
                <w:lang w:val="kk-KZ"/>
              </w:rPr>
              <w:t>,  сонымен қатар Еурокодтың талаптарын ескере отырып</w:t>
            </w:r>
            <w:r w:rsidRPr="00BD5BA0">
              <w:rPr>
                <w:rFonts w:ascii="Times New Roman" w:hAnsi="Times New Roman" w:cs="Times New Roman"/>
                <w:bCs/>
                <w:color w:val="000000"/>
                <w:sz w:val="20"/>
                <w:szCs w:val="20"/>
                <w:highlight w:val="yellow"/>
                <w:lang w:val="kk-KZ"/>
              </w:rPr>
              <w:t>.</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4</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58</w:t>
            </w:r>
          </w:p>
        </w:tc>
        <w:tc>
          <w:tcPr>
            <w:tcW w:w="1417" w:type="dxa"/>
            <w:vMerge/>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Негіздер мен іргетастар</w:t>
            </w:r>
          </w:p>
        </w:tc>
        <w:tc>
          <w:tcPr>
            <w:tcW w:w="5211" w:type="dxa"/>
          </w:tcPr>
          <w:p w:rsidR="00DC0E5C" w:rsidRPr="00B3684B" w:rsidRDefault="00DC0E5C" w:rsidP="00DC0E5C">
            <w:pPr>
              <w:widowControl w:val="0"/>
              <w:shd w:val="clear" w:color="auto" w:fill="FFFFFF"/>
              <w:tabs>
                <w:tab w:val="left" w:pos="919"/>
              </w:tabs>
              <w:autoSpaceDE w:val="0"/>
              <w:autoSpaceDN w:val="0"/>
              <w:adjustRightInd w:val="0"/>
              <w:ind w:left="57" w:right="57" w:firstLine="9"/>
              <w:jc w:val="both"/>
              <w:rPr>
                <w:rFonts w:ascii="Times New Roman" w:eastAsia="Bookman Old Style" w:hAnsi="Times New Roman" w:cs="Times New Roman"/>
                <w:b/>
                <w:color w:val="000000"/>
                <w:kern w:val="24"/>
                <w:sz w:val="20"/>
                <w:szCs w:val="20"/>
                <w:lang w:val="kk-KZ" w:eastAsia="ru-RU"/>
              </w:rPr>
            </w:pPr>
            <w:r w:rsidRPr="00B3684B">
              <w:rPr>
                <w:rFonts w:ascii="Times New Roman" w:eastAsia="Bookman Old Style" w:hAnsi="Times New Roman" w:cs="Times New Roman"/>
                <w:b/>
                <w:color w:val="000000"/>
                <w:kern w:val="24"/>
                <w:sz w:val="20"/>
                <w:szCs w:val="20"/>
                <w:lang w:val="kk-KZ" w:eastAsia="ru-RU"/>
              </w:rPr>
              <w:t xml:space="preserve">Мақсаты: </w:t>
            </w:r>
            <w:r w:rsidRPr="00B3684B">
              <w:rPr>
                <w:rFonts w:ascii="Times New Roman" w:eastAsia="Bookman Old Style" w:hAnsi="Times New Roman" w:cs="Times New Roman"/>
                <w:color w:val="000000"/>
                <w:kern w:val="24"/>
                <w:sz w:val="20"/>
                <w:szCs w:val="20"/>
                <w:lang w:val="kk-KZ" w:eastAsia="ru-RU"/>
              </w:rPr>
              <w:t xml:space="preserve">Ғимараттар мен имараттарды салу және пайдалану кезінде әртүрлі топырақ жағдайларында </w:t>
            </w:r>
            <w:r w:rsidRPr="00B3684B">
              <w:rPr>
                <w:rFonts w:ascii="Times New Roman" w:eastAsia="Bookman Old Style" w:hAnsi="Times New Roman" w:cs="Times New Roman"/>
                <w:color w:val="000000"/>
                <w:kern w:val="24"/>
                <w:sz w:val="20"/>
                <w:szCs w:val="20"/>
                <w:lang w:val="kk-KZ" w:eastAsia="ru-RU"/>
              </w:rPr>
              <w:lastRenderedPageBreak/>
              <w:t>негіздер мен іргетастарды құру бойынша жұмыстарды жобалау, есептеу және ұйымдастыру үшін теориялық және практикалық білімді қалыптастыру.</w:t>
            </w:r>
          </w:p>
          <w:p w:rsidR="00DC0E5C" w:rsidRPr="00B3684B" w:rsidRDefault="00DC0E5C" w:rsidP="00DC0E5C">
            <w:pPr>
              <w:shd w:val="clear" w:color="auto" w:fill="FFFFFF"/>
              <w:tabs>
                <w:tab w:val="left" w:pos="919"/>
              </w:tabs>
              <w:adjustRightInd w:val="0"/>
              <w:spacing w:before="10"/>
              <w:jc w:val="both"/>
              <w:rPr>
                <w:rFonts w:ascii="Times New Roman" w:hAnsi="Times New Roman" w:cs="Times New Roman"/>
                <w:bCs/>
                <w:color w:val="000000"/>
                <w:sz w:val="20"/>
                <w:szCs w:val="20"/>
                <w:lang w:val="kk-KZ"/>
              </w:rPr>
            </w:pPr>
            <w:r w:rsidRPr="00B3684B">
              <w:rPr>
                <w:rFonts w:ascii="Times New Roman" w:hAnsi="Times New Roman" w:cs="Times New Roman"/>
                <w:b/>
                <w:bCs/>
                <w:color w:val="000000"/>
                <w:sz w:val="20"/>
                <w:szCs w:val="20"/>
                <w:lang w:val="kk-KZ"/>
              </w:rPr>
              <w:t xml:space="preserve">Мазмұны: </w:t>
            </w:r>
            <w:r w:rsidRPr="00B3684B">
              <w:rPr>
                <w:rFonts w:ascii="Times New Roman" w:hAnsi="Times New Roman" w:cs="Times New Roman"/>
                <w:bCs/>
                <w:color w:val="000000"/>
                <w:sz w:val="20"/>
                <w:szCs w:val="20"/>
                <w:lang w:val="kk-KZ"/>
              </w:rPr>
              <w:t>Имараттардың негізбен өзара іс-қимылын бағалау: имараттардың қаттылығын бағалау; имараттар мен негіздердің деформацияларының түрлері, олардың бірлескен жұмысын есепке алу. Іргетастардың түрлері мен құрылымдары. Іргетастарды жобалау реті. Қатты іргетастардың табанының мөлшерін анықтау. Тұнбаны есептеу және әлсіз топырақтың астыңғы қабатына қысымды тексеру. Қадалар мен қадалардың түрлері, олардың жіктелуі. Қаданың жүк көтергіштігі мен есептелген кедергісін анықтау. Қадалардың іргетасын есептеу және жобалау тәртібі. Шөгінді, ісінетін, тұзды, әлсіз, үйінді, элювиалды және жартасты топырақтардағы іргетастар.</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59</w:t>
            </w:r>
          </w:p>
        </w:tc>
        <w:tc>
          <w:tcPr>
            <w:tcW w:w="1417" w:type="dxa"/>
            <w:vMerge/>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Зілзалаға төзімді имараттарды жобалау</w:t>
            </w:r>
          </w:p>
        </w:tc>
        <w:tc>
          <w:tcPr>
            <w:tcW w:w="5211" w:type="dxa"/>
          </w:tcPr>
          <w:p w:rsidR="00DC0E5C" w:rsidRPr="00B3684B" w:rsidRDefault="00DC0E5C" w:rsidP="00DC0E5C">
            <w:pPr>
              <w:jc w:val="both"/>
              <w:rPr>
                <w:rFonts w:ascii="Times New Roman" w:hAnsi="Times New Roman" w:cs="Times New Roman"/>
                <w:color w:val="000000"/>
                <w:sz w:val="20"/>
                <w:szCs w:val="20"/>
                <w:lang w:val="kk-KZ"/>
              </w:rPr>
            </w:pPr>
            <w:r w:rsidRPr="00B3684B">
              <w:rPr>
                <w:rFonts w:ascii="Times New Roman" w:hAnsi="Times New Roman" w:cs="Times New Roman"/>
                <w:b/>
                <w:color w:val="000000"/>
                <w:sz w:val="20"/>
                <w:szCs w:val="20"/>
                <w:lang w:val="kk-KZ"/>
              </w:rPr>
              <w:t>Мақсаты:</w:t>
            </w:r>
            <w:r w:rsidRPr="00B3684B">
              <w:rPr>
                <w:rFonts w:ascii="Times New Roman" w:hAnsi="Times New Roman" w:cs="Times New Roman"/>
                <w:color w:val="000000"/>
                <w:sz w:val="20"/>
                <w:szCs w:val="20"/>
                <w:lang w:val="kk-KZ"/>
              </w:rPr>
              <w:t xml:space="preserve"> </w:t>
            </w:r>
            <w:r w:rsidR="005729C6">
              <w:rPr>
                <w:rFonts w:ascii="Times New Roman" w:hAnsi="Times New Roman" w:cs="Times New Roman"/>
                <w:color w:val="000000"/>
                <w:sz w:val="20"/>
                <w:szCs w:val="20"/>
                <w:lang w:val="kk-KZ"/>
              </w:rPr>
              <w:t>С</w:t>
            </w:r>
            <w:r w:rsidRPr="00B3684B">
              <w:rPr>
                <w:rFonts w:ascii="Times New Roman" w:hAnsi="Times New Roman" w:cs="Times New Roman"/>
                <w:color w:val="000000"/>
                <w:sz w:val="20"/>
                <w:szCs w:val="20"/>
                <w:lang w:val="kk-KZ"/>
              </w:rPr>
              <w:t xml:space="preserve">ейсмикалық белсенді аймақтардағы ғимараттар мен имараттарды есептеу және жобалау ерекшеліктерін зерттеу. </w:t>
            </w:r>
          </w:p>
          <w:p w:rsidR="00DC0E5C" w:rsidRPr="00B3684B" w:rsidRDefault="00DC0E5C" w:rsidP="005729C6">
            <w:pPr>
              <w:ind w:right="-1"/>
              <w:jc w:val="both"/>
              <w:rPr>
                <w:rFonts w:ascii="Times New Roman" w:hAnsi="Times New Roman" w:cs="Times New Roman"/>
                <w:sz w:val="20"/>
                <w:szCs w:val="20"/>
                <w:lang w:val="kk-KZ"/>
              </w:rPr>
            </w:pPr>
            <w:r w:rsidRPr="00B3684B">
              <w:rPr>
                <w:rFonts w:ascii="Times New Roman" w:hAnsi="Times New Roman" w:cs="Times New Roman"/>
                <w:b/>
                <w:color w:val="000000"/>
                <w:sz w:val="20"/>
                <w:szCs w:val="20"/>
                <w:lang w:val="kk-KZ"/>
              </w:rPr>
              <w:t>Мазмұны:</w:t>
            </w:r>
            <w:r w:rsidRPr="00B3684B">
              <w:rPr>
                <w:rFonts w:ascii="Times New Roman" w:hAnsi="Times New Roman" w:cs="Times New Roman"/>
                <w:color w:val="000000"/>
                <w:sz w:val="20"/>
                <w:szCs w:val="20"/>
                <w:lang w:val="kk-KZ"/>
              </w:rPr>
              <w:t xml:space="preserve"> </w:t>
            </w:r>
            <w:r w:rsidR="005729C6">
              <w:rPr>
                <w:rFonts w:ascii="Times New Roman" w:hAnsi="Times New Roman" w:cs="Times New Roman"/>
                <w:color w:val="000000"/>
                <w:sz w:val="20"/>
                <w:szCs w:val="20"/>
                <w:lang w:val="kk-KZ"/>
              </w:rPr>
              <w:t>Ж</w:t>
            </w:r>
            <w:r w:rsidRPr="00B3684B">
              <w:rPr>
                <w:rFonts w:ascii="Times New Roman" w:hAnsi="Times New Roman" w:cs="Times New Roman"/>
                <w:color w:val="000000"/>
                <w:sz w:val="20"/>
                <w:szCs w:val="20"/>
                <w:lang w:val="kk-KZ"/>
              </w:rPr>
              <w:t>ер сілкінісіне төзімді азаматтық және өнеркәсіптік ғимараттар мен имараттарды жобалаудың негізгі принциптері. Аймақтардың сейсмикалық қауіптілік карталарын жасауға Еурокод 8 қойатын талаптары. ҚР аумағының сейсмикалық қауіптілігін айқындау жөніндегі карталар жиынтығы. Ғимаратқа сейсмикалық жүктемелерді анықтау. Еурокодтардың талаптарын ескере отырып, жер сілкінісіне төзімді ғимараттар мен әртүрлі құрылымдық жүйелердің құрылыстарын жобалау. Сейсмикалық қауіпті аймақтарда жобалау кезіндегі ғимараттар мен имараттардың шекті жай-күйі. Сейсмикалық қауіпті аймақтардағы ғимараттарды жобалау кезіндегі нормативтік құжаттардың конструктивтік талаптары.</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6</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60</w:t>
            </w:r>
          </w:p>
        </w:tc>
        <w:tc>
          <w:tcPr>
            <w:tcW w:w="1417" w:type="dxa"/>
            <w:vMerge/>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Имараттарды динамикалық әсерлерге есептеу</w:t>
            </w:r>
          </w:p>
        </w:tc>
        <w:tc>
          <w:tcPr>
            <w:tcW w:w="5211" w:type="dxa"/>
          </w:tcPr>
          <w:p w:rsidR="00DC0E5C" w:rsidRPr="00B3684B" w:rsidRDefault="00DC0E5C" w:rsidP="00DC0E5C">
            <w:pPr>
              <w:jc w:val="both"/>
              <w:rPr>
                <w:rFonts w:ascii="Times New Roman" w:hAnsi="Times New Roman" w:cs="Times New Roman"/>
                <w:color w:val="000000"/>
                <w:sz w:val="20"/>
                <w:szCs w:val="20"/>
                <w:lang w:val="kk-KZ"/>
              </w:rPr>
            </w:pPr>
            <w:r w:rsidRPr="00B3684B">
              <w:rPr>
                <w:rFonts w:ascii="Times New Roman" w:hAnsi="Times New Roman" w:cs="Times New Roman"/>
                <w:b/>
                <w:color w:val="000000"/>
                <w:sz w:val="20"/>
                <w:szCs w:val="20"/>
                <w:lang w:val="kk-KZ"/>
              </w:rPr>
              <w:t>Мақсаты:</w:t>
            </w:r>
            <w:r w:rsidRPr="00B3684B">
              <w:rPr>
                <w:rFonts w:ascii="Times New Roman" w:hAnsi="Times New Roman" w:cs="Times New Roman"/>
                <w:color w:val="000000"/>
                <w:sz w:val="20"/>
                <w:szCs w:val="20"/>
                <w:lang w:val="kk-KZ"/>
              </w:rPr>
              <w:t xml:space="preserve"> Гармоникалық сипаттағы динамикалық жүктемелерді ескере отырып, имараттарды жобалау ерекшеліктерін зерттеу. </w:t>
            </w:r>
          </w:p>
          <w:p w:rsidR="00DC0E5C" w:rsidRPr="00B3684B" w:rsidRDefault="00DC0E5C" w:rsidP="00DC0E5C">
            <w:pPr>
              <w:ind w:right="-1"/>
              <w:jc w:val="both"/>
              <w:rPr>
                <w:rFonts w:ascii="Times New Roman" w:hAnsi="Times New Roman" w:cs="Times New Roman"/>
                <w:sz w:val="20"/>
                <w:szCs w:val="20"/>
                <w:lang w:val="kk-KZ"/>
              </w:rPr>
            </w:pPr>
            <w:r w:rsidRPr="00B3684B">
              <w:rPr>
                <w:rFonts w:ascii="Times New Roman" w:hAnsi="Times New Roman" w:cs="Times New Roman"/>
                <w:b/>
                <w:color w:val="000000"/>
                <w:sz w:val="20"/>
                <w:szCs w:val="20"/>
                <w:lang w:val="kk-KZ"/>
              </w:rPr>
              <w:t>Мазмұны:</w:t>
            </w:r>
            <w:r w:rsidRPr="00B3684B">
              <w:rPr>
                <w:rFonts w:ascii="Times New Roman" w:hAnsi="Times New Roman" w:cs="Times New Roman"/>
                <w:color w:val="000000"/>
                <w:sz w:val="20"/>
                <w:szCs w:val="20"/>
                <w:lang w:val="kk-KZ"/>
              </w:rPr>
              <w:t xml:space="preserve"> Имараттар динамикасының негіздері. Жүйенің еркін тербелісі. Жүйенің мәжбүрлі тербелісі. Жүйенің диссипативті қасиеттері. Ғимарат конструкцияларын бір рет әсер ететін динамикалық әсерге есептеу. Гармоникалық сипаттағы динамикалық жүктемелерге ғимарат конструкцияларын есептеу. </w:t>
            </w:r>
            <w:r w:rsidRPr="00B3684B">
              <w:rPr>
                <w:rFonts w:ascii="Times New Roman" w:hAnsi="Times New Roman" w:cs="Times New Roman"/>
                <w:color w:val="000000"/>
                <w:sz w:val="20"/>
                <w:szCs w:val="20"/>
                <w:lang w:val="kk-KZ"/>
              </w:rPr>
              <w:lastRenderedPageBreak/>
              <w:t>Резонанс құбылысы. Құрылымды есептеу кезінде резонанс процесінің әсерін ескеру. Құрылыс элементтерін жобалау. Есептеу сипатындағы заманауи компьютерлік бағдарламаларды пайдалана отырып, Еурокодтардың талаптарын ескере отырып, ғимараттар мен құрылыстарды динамикалық әсерге есептеу ерекшеліктері.</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61</w:t>
            </w:r>
          </w:p>
        </w:tc>
        <w:tc>
          <w:tcPr>
            <w:tcW w:w="1417" w:type="dxa"/>
            <w:vMerge w:val="restart"/>
            <w:vAlign w:val="center"/>
          </w:tcPr>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Еврокодтарды қолданып құрылыс конструкцияла-рын есептеу және жобалау</w:t>
            </w:r>
          </w:p>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Болат конструкцияларын жобалау</w:t>
            </w:r>
          </w:p>
        </w:tc>
        <w:tc>
          <w:tcPr>
            <w:tcW w:w="5211" w:type="dxa"/>
          </w:tcPr>
          <w:p w:rsidR="00DC0E5C" w:rsidRPr="004E7698" w:rsidRDefault="00DC0E5C" w:rsidP="00DC0E5C">
            <w:pPr>
              <w:jc w:val="both"/>
              <w:rPr>
                <w:rFonts w:ascii="Times New Roman" w:hAnsi="Times New Roman" w:cs="Times New Roman"/>
                <w:spacing w:val="-5"/>
                <w:sz w:val="20"/>
                <w:szCs w:val="20"/>
                <w:highlight w:val="yellow"/>
                <w:lang w:val="kk-KZ"/>
              </w:rPr>
            </w:pPr>
            <w:r w:rsidRPr="004E7698">
              <w:rPr>
                <w:rFonts w:ascii="Times New Roman" w:hAnsi="Times New Roman" w:cs="Times New Roman"/>
                <w:b/>
                <w:spacing w:val="-5"/>
                <w:sz w:val="20"/>
                <w:szCs w:val="20"/>
                <w:highlight w:val="yellow"/>
                <w:lang w:val="kk-KZ"/>
              </w:rPr>
              <w:t>Мақсаты:</w:t>
            </w:r>
            <w:r w:rsidRPr="004E7698">
              <w:rPr>
                <w:rFonts w:ascii="Times New Roman" w:hAnsi="Times New Roman" w:cs="Times New Roman"/>
                <w:spacing w:val="-5"/>
                <w:sz w:val="20"/>
                <w:szCs w:val="20"/>
                <w:highlight w:val="yellow"/>
                <w:lang w:val="kk-KZ"/>
              </w:rPr>
              <w:t xml:space="preserve"> </w:t>
            </w:r>
            <w:r w:rsidRPr="00306356">
              <w:rPr>
                <w:rFonts w:ascii="Times New Roman" w:hAnsi="Times New Roman" w:cs="Times New Roman"/>
                <w:spacing w:val="-5"/>
                <w:sz w:val="20"/>
                <w:szCs w:val="20"/>
                <w:highlight w:val="yellow"/>
                <w:lang w:val="kk-KZ"/>
              </w:rPr>
              <w:t>Болат конструкцияларды</w:t>
            </w:r>
            <w:r w:rsidRPr="004E7698">
              <w:rPr>
                <w:rFonts w:ascii="Times New Roman" w:hAnsi="Times New Roman" w:cs="Times New Roman"/>
                <w:spacing w:val="-5"/>
                <w:sz w:val="20"/>
                <w:szCs w:val="20"/>
                <w:highlight w:val="yellow"/>
                <w:lang w:val="kk-KZ"/>
              </w:rPr>
              <w:t xml:space="preserve"> жобалау және есептеу мәселелері бойынша терең білім алу; құрылыс саласындағы ғимараттарды жобалау негіздерін үйрету.</w:t>
            </w:r>
          </w:p>
          <w:p w:rsidR="00DC0E5C" w:rsidRPr="004E7698" w:rsidRDefault="00DC0E5C" w:rsidP="00DC0E5C">
            <w:pPr>
              <w:jc w:val="both"/>
              <w:rPr>
                <w:rFonts w:ascii="Times New Roman" w:hAnsi="Times New Roman" w:cs="Times New Roman"/>
                <w:spacing w:val="-5"/>
                <w:sz w:val="20"/>
                <w:szCs w:val="20"/>
                <w:highlight w:val="yellow"/>
                <w:lang w:val="kk-KZ"/>
              </w:rPr>
            </w:pPr>
            <w:r w:rsidRPr="004E7698">
              <w:rPr>
                <w:rFonts w:ascii="Times New Roman" w:hAnsi="Times New Roman" w:cs="Times New Roman"/>
                <w:b/>
                <w:spacing w:val="-5"/>
                <w:sz w:val="20"/>
                <w:szCs w:val="20"/>
                <w:highlight w:val="yellow"/>
                <w:lang w:val="kk-KZ"/>
              </w:rPr>
              <w:t>Мазмұны:</w:t>
            </w:r>
            <w:r w:rsidRPr="004E7698">
              <w:rPr>
                <w:rFonts w:ascii="Times New Roman" w:hAnsi="Times New Roman" w:cs="Times New Roman"/>
                <w:spacing w:val="-5"/>
                <w:sz w:val="20"/>
                <w:szCs w:val="20"/>
                <w:highlight w:val="yellow"/>
                <w:lang w:val="kk-KZ"/>
              </w:rPr>
              <w:t xml:space="preserve"> Болат конструкцияларды жобала</w:t>
            </w:r>
            <w:r>
              <w:rPr>
                <w:rFonts w:ascii="Times New Roman" w:hAnsi="Times New Roman" w:cs="Times New Roman"/>
                <w:spacing w:val="-5"/>
                <w:sz w:val="20"/>
                <w:szCs w:val="20"/>
                <w:highlight w:val="yellow"/>
                <w:lang w:val="kk-KZ"/>
              </w:rPr>
              <w:t>ғанда</w:t>
            </w:r>
            <w:r w:rsidRPr="004E7698">
              <w:rPr>
                <w:rFonts w:ascii="Times New Roman" w:hAnsi="Times New Roman" w:cs="Times New Roman"/>
                <w:spacing w:val="-5"/>
                <w:sz w:val="20"/>
                <w:szCs w:val="20"/>
                <w:highlight w:val="yellow"/>
                <w:lang w:val="kk-KZ"/>
              </w:rPr>
              <w:t xml:space="preserve"> қойылатын негізгі талаптар, шекті күйлер бойынша есептеу қағидаттары, Ұлттық қосымшаларды ескере отырып, </w:t>
            </w:r>
            <w:r>
              <w:rPr>
                <w:rFonts w:ascii="Times New Roman" w:hAnsi="Times New Roman" w:cs="Times New Roman"/>
                <w:spacing w:val="-5"/>
                <w:sz w:val="20"/>
                <w:szCs w:val="20"/>
                <w:highlight w:val="yellow"/>
                <w:lang w:val="kk-KZ"/>
              </w:rPr>
              <w:t>Еурокодтар</w:t>
            </w:r>
            <w:r w:rsidRPr="004E7698">
              <w:rPr>
                <w:rFonts w:ascii="Times New Roman" w:hAnsi="Times New Roman" w:cs="Times New Roman"/>
                <w:spacing w:val="-5"/>
                <w:sz w:val="20"/>
                <w:szCs w:val="20"/>
                <w:highlight w:val="yellow"/>
                <w:lang w:val="kk-KZ"/>
              </w:rPr>
              <w:t xml:space="preserve"> бойынша болат конструкцияларды жобалау негіздері. Жүктемелер мен әсерлер.</w:t>
            </w:r>
            <w:r>
              <w:rPr>
                <w:rFonts w:ascii="Times New Roman" w:hAnsi="Times New Roman" w:cs="Times New Roman"/>
                <w:spacing w:val="-5"/>
                <w:sz w:val="20"/>
                <w:szCs w:val="20"/>
                <w:highlight w:val="yellow"/>
                <w:lang w:val="kk-KZ"/>
              </w:rPr>
              <w:t xml:space="preserve"> </w:t>
            </w:r>
            <w:r w:rsidRPr="00306356">
              <w:rPr>
                <w:rFonts w:ascii="Times New Roman" w:hAnsi="Times New Roman" w:cs="Times New Roman"/>
                <w:spacing w:val="-5"/>
                <w:sz w:val="20"/>
                <w:szCs w:val="20"/>
                <w:highlight w:val="yellow"/>
                <w:lang w:val="kk-KZ"/>
              </w:rPr>
              <w:t>Дәнекер және болтты қосылыстар</w:t>
            </w:r>
            <w:r>
              <w:rPr>
                <w:rFonts w:ascii="Times New Roman" w:hAnsi="Times New Roman" w:cs="Times New Roman"/>
                <w:spacing w:val="-5"/>
                <w:sz w:val="20"/>
                <w:szCs w:val="20"/>
                <w:highlight w:val="yellow"/>
                <w:lang w:val="kk-KZ"/>
              </w:rPr>
              <w:t xml:space="preserve">. </w:t>
            </w:r>
            <w:r w:rsidRPr="004E7698">
              <w:rPr>
                <w:rFonts w:ascii="Times New Roman" w:hAnsi="Times New Roman" w:cs="Times New Roman"/>
                <w:spacing w:val="-5"/>
                <w:sz w:val="20"/>
                <w:szCs w:val="20"/>
                <w:highlight w:val="yellow"/>
                <w:lang w:val="kk-KZ"/>
              </w:rPr>
              <w:t xml:space="preserve">Арқалықтар мен арқалық конструкцияларды есептеу, жобалау және </w:t>
            </w:r>
            <w:r w:rsidRPr="00306356">
              <w:rPr>
                <w:rFonts w:ascii="Times New Roman" w:hAnsi="Times New Roman" w:cs="Times New Roman"/>
                <w:spacing w:val="-5"/>
                <w:sz w:val="20"/>
                <w:szCs w:val="20"/>
                <w:highlight w:val="yellow"/>
                <w:lang w:val="kk-KZ"/>
              </w:rPr>
              <w:t>құрастыру.</w:t>
            </w:r>
            <w:r w:rsidRPr="004E7698">
              <w:rPr>
                <w:rFonts w:ascii="Times New Roman" w:hAnsi="Times New Roman" w:cs="Times New Roman"/>
                <w:spacing w:val="-5"/>
                <w:sz w:val="20"/>
                <w:szCs w:val="20"/>
                <w:highlight w:val="yellow"/>
                <w:lang w:val="kk-KZ"/>
              </w:rPr>
              <w:t xml:space="preserve"> Қималарды таңдау және ұстынды жобалау. Фермаларды</w:t>
            </w:r>
            <w:r>
              <w:rPr>
                <w:rFonts w:ascii="Times New Roman" w:hAnsi="Times New Roman" w:cs="Times New Roman"/>
                <w:spacing w:val="-5"/>
                <w:sz w:val="20"/>
                <w:szCs w:val="20"/>
                <w:highlight w:val="yellow"/>
                <w:lang w:val="kk-KZ"/>
              </w:rPr>
              <w:t>ң</w:t>
            </w:r>
            <w:r w:rsidRPr="004E7698">
              <w:rPr>
                <w:rFonts w:ascii="Times New Roman" w:hAnsi="Times New Roman" w:cs="Times New Roman"/>
                <w:spacing w:val="-5"/>
                <w:sz w:val="20"/>
                <w:szCs w:val="20"/>
                <w:highlight w:val="yellow"/>
                <w:lang w:val="kk-KZ"/>
              </w:rPr>
              <w:t xml:space="preserve"> қолдану саласы, </w:t>
            </w:r>
            <w:r w:rsidRPr="00306356">
              <w:rPr>
                <w:rFonts w:ascii="Times New Roman" w:hAnsi="Times New Roman" w:cs="Times New Roman"/>
                <w:spacing w:val="-5"/>
                <w:sz w:val="20"/>
                <w:szCs w:val="20"/>
                <w:highlight w:val="yellow"/>
                <w:lang w:val="kk-KZ"/>
              </w:rPr>
              <w:t>оларды есептеу және жобалау.  Жабын жүйесіндегі фермалардың қималарын таңдау және</w:t>
            </w:r>
            <w:r w:rsidRPr="004E7698">
              <w:rPr>
                <w:rFonts w:ascii="Times New Roman" w:hAnsi="Times New Roman" w:cs="Times New Roman"/>
                <w:spacing w:val="-5"/>
                <w:sz w:val="20"/>
                <w:szCs w:val="20"/>
                <w:highlight w:val="yellow"/>
                <w:lang w:val="kk-KZ"/>
              </w:rPr>
              <w:t xml:space="preserve"> жалпы тұрақтылығын қамтамасыз ету.</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5</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62</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Жеңіл конструкцияларды жобалау</w:t>
            </w:r>
          </w:p>
        </w:tc>
        <w:tc>
          <w:tcPr>
            <w:tcW w:w="5211" w:type="dxa"/>
          </w:tcPr>
          <w:p w:rsidR="00DC0E5C" w:rsidRPr="00167E57" w:rsidRDefault="00DC0E5C" w:rsidP="00DC0E5C">
            <w:pPr>
              <w:jc w:val="both"/>
              <w:rPr>
                <w:rFonts w:ascii="Times New Roman" w:hAnsi="Times New Roman" w:cs="Times New Roman"/>
                <w:spacing w:val="-5"/>
                <w:sz w:val="20"/>
                <w:szCs w:val="20"/>
                <w:highlight w:val="yellow"/>
                <w:lang w:val="kk-KZ"/>
              </w:rPr>
            </w:pPr>
            <w:r w:rsidRPr="00167E57">
              <w:rPr>
                <w:rFonts w:ascii="Times New Roman" w:hAnsi="Times New Roman" w:cs="Times New Roman"/>
                <w:b/>
                <w:spacing w:val="-5"/>
                <w:sz w:val="20"/>
                <w:szCs w:val="20"/>
                <w:highlight w:val="yellow"/>
                <w:lang w:val="kk-KZ"/>
              </w:rPr>
              <w:t>Мақсаты</w:t>
            </w:r>
            <w:r w:rsidRPr="00167E57">
              <w:rPr>
                <w:rFonts w:ascii="Times New Roman" w:hAnsi="Times New Roman" w:cs="Times New Roman"/>
                <w:spacing w:val="-5"/>
                <w:sz w:val="20"/>
                <w:szCs w:val="20"/>
                <w:highlight w:val="yellow"/>
                <w:lang w:val="kk-KZ"/>
              </w:rPr>
              <w:t>: Жеңіл конструкцияларды жобалау және есептеу мәселелері бойынша терең білім алу .</w:t>
            </w:r>
          </w:p>
          <w:p w:rsidR="00DC0E5C" w:rsidRPr="00306356" w:rsidRDefault="00DC0E5C" w:rsidP="00DC0E5C">
            <w:pPr>
              <w:jc w:val="both"/>
              <w:rPr>
                <w:rFonts w:ascii="Times New Roman" w:eastAsia="Times New Roman" w:hAnsi="Times New Roman" w:cs="Times New Roman"/>
                <w:sz w:val="24"/>
                <w:szCs w:val="24"/>
                <w:lang w:val="kk-KZ"/>
              </w:rPr>
            </w:pPr>
            <w:r w:rsidRPr="00167E57">
              <w:rPr>
                <w:rFonts w:ascii="Times New Roman" w:hAnsi="Times New Roman" w:cs="Times New Roman"/>
                <w:b/>
                <w:spacing w:val="-5"/>
                <w:sz w:val="20"/>
                <w:szCs w:val="20"/>
                <w:highlight w:val="yellow"/>
                <w:lang w:val="kk-KZ"/>
              </w:rPr>
              <w:t>Мазмұны:</w:t>
            </w:r>
            <w:r w:rsidRPr="00167E57">
              <w:rPr>
                <w:rFonts w:ascii="Times New Roman" w:hAnsi="Times New Roman" w:cs="Times New Roman"/>
                <w:color w:val="FF0000"/>
                <w:spacing w:val="-5"/>
                <w:sz w:val="20"/>
                <w:szCs w:val="20"/>
                <w:highlight w:val="yellow"/>
                <w:lang w:val="kk-KZ"/>
              </w:rPr>
              <w:t xml:space="preserve"> </w:t>
            </w:r>
            <w:r w:rsidRPr="00167E57">
              <w:rPr>
                <w:rFonts w:ascii="Times New Roman" w:hAnsi="Times New Roman" w:cs="Times New Roman"/>
                <w:sz w:val="20"/>
                <w:szCs w:val="20"/>
                <w:highlight w:val="yellow"/>
                <w:lang w:val="kk-KZ"/>
              </w:rPr>
              <w:t>Жеңіл (алюминий) конструкцияларды жобалауға қойылатын негізгі талаптар, шекті күйлер бойынша есептеу принциптері.</w:t>
            </w:r>
            <w:r>
              <w:rPr>
                <w:rFonts w:ascii="Times New Roman" w:hAnsi="Times New Roman" w:cs="Times New Roman"/>
                <w:sz w:val="20"/>
                <w:szCs w:val="20"/>
                <w:highlight w:val="yellow"/>
                <w:lang w:val="kk-KZ"/>
              </w:rPr>
              <w:t xml:space="preserve"> </w:t>
            </w:r>
            <w:r w:rsidRPr="00167E57">
              <w:rPr>
                <w:rFonts w:ascii="Times New Roman" w:hAnsi="Times New Roman" w:cs="Times New Roman"/>
                <w:sz w:val="20"/>
                <w:szCs w:val="20"/>
                <w:highlight w:val="yellow"/>
                <w:lang w:val="kk-KZ"/>
              </w:rPr>
              <w:t xml:space="preserve">Жеңіл металл конструкцияларының артықшылықтары мен кемшіліктері. Жеңіл металл конструкцияларының профильдерін жасау және түрлері. Қолданудың негізгі бағыттары. Жүктемелер мен әсерлер. </w:t>
            </w:r>
            <w:r w:rsidRPr="0007443F">
              <w:rPr>
                <w:rFonts w:ascii="Times New Roman" w:eastAsia="Times New Roman" w:hAnsi="Times New Roman" w:cs="Times New Roman"/>
                <w:sz w:val="20"/>
                <w:szCs w:val="20"/>
                <w:highlight w:val="yellow"/>
                <w:lang w:val="kk-KZ"/>
              </w:rPr>
              <w:t xml:space="preserve">Жеңіл арқалықтарды жобалау және құрастыру. </w:t>
            </w:r>
            <w:r>
              <w:rPr>
                <w:rFonts w:ascii="Times New Roman" w:eastAsia="Times New Roman" w:hAnsi="Times New Roman" w:cs="Times New Roman"/>
                <w:sz w:val="20"/>
                <w:szCs w:val="20"/>
                <w:highlight w:val="yellow"/>
                <w:lang w:val="kk-KZ"/>
              </w:rPr>
              <w:t>Қ</w:t>
            </w:r>
            <w:r w:rsidRPr="0007443F">
              <w:rPr>
                <w:rFonts w:ascii="Times New Roman" w:eastAsia="Times New Roman" w:hAnsi="Times New Roman" w:cs="Times New Roman"/>
                <w:sz w:val="20"/>
                <w:szCs w:val="20"/>
                <w:highlight w:val="yellow"/>
                <w:lang w:val="kk-KZ"/>
              </w:rPr>
              <w:t xml:space="preserve">абырғасы </w:t>
            </w:r>
            <w:r>
              <w:rPr>
                <w:rFonts w:ascii="Times New Roman" w:eastAsia="Times New Roman" w:hAnsi="Times New Roman" w:cs="Times New Roman"/>
                <w:sz w:val="20"/>
                <w:szCs w:val="20"/>
                <w:highlight w:val="yellow"/>
                <w:lang w:val="kk-KZ"/>
              </w:rPr>
              <w:t>п</w:t>
            </w:r>
            <w:r w:rsidRPr="0007443F">
              <w:rPr>
                <w:rFonts w:ascii="Times New Roman" w:eastAsia="Times New Roman" w:hAnsi="Times New Roman" w:cs="Times New Roman"/>
                <w:sz w:val="20"/>
                <w:szCs w:val="20"/>
                <w:highlight w:val="yellow"/>
                <w:lang w:val="kk-KZ"/>
              </w:rPr>
              <w:t xml:space="preserve">ерфорацияланған арқалықтар. Жеңіл фермаларды жобалау. </w:t>
            </w:r>
            <w:r>
              <w:rPr>
                <w:rFonts w:ascii="Times New Roman" w:eastAsia="Times New Roman" w:hAnsi="Times New Roman" w:cs="Times New Roman"/>
                <w:sz w:val="20"/>
                <w:szCs w:val="20"/>
                <w:highlight w:val="yellow"/>
                <w:lang w:val="kk-KZ"/>
              </w:rPr>
              <w:t>Жеңіл рамалы және кеңістіктік конструкциялары</w:t>
            </w:r>
            <w:r w:rsidRPr="0007443F">
              <w:rPr>
                <w:rFonts w:ascii="Times New Roman" w:eastAsia="Times New Roman" w:hAnsi="Times New Roman" w:cs="Times New Roman"/>
                <w:sz w:val="20"/>
                <w:szCs w:val="20"/>
                <w:highlight w:val="yellow"/>
                <w:lang w:val="kk-KZ"/>
              </w:rPr>
              <w:t>.</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 xml:space="preserve">63  </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 xml:space="preserve">Өнеркәсіптік және азаматтық ғимараттардың металл конструкциялары </w:t>
            </w:r>
          </w:p>
        </w:tc>
        <w:tc>
          <w:tcPr>
            <w:tcW w:w="5211" w:type="dxa"/>
          </w:tcPr>
          <w:p w:rsidR="00DC0E5C" w:rsidRPr="00324834" w:rsidRDefault="00DC0E5C" w:rsidP="00DC0E5C">
            <w:pPr>
              <w:jc w:val="both"/>
              <w:rPr>
                <w:rFonts w:ascii="Times New Roman" w:hAnsi="Times New Roman" w:cs="Times New Roman"/>
                <w:sz w:val="20"/>
                <w:szCs w:val="20"/>
                <w:highlight w:val="yellow"/>
                <w:lang w:val="kk-KZ"/>
              </w:rPr>
            </w:pPr>
            <w:r w:rsidRPr="00324834">
              <w:rPr>
                <w:rFonts w:ascii="Times New Roman" w:hAnsi="Times New Roman" w:cs="Times New Roman"/>
                <w:b/>
                <w:sz w:val="20"/>
                <w:szCs w:val="20"/>
                <w:highlight w:val="yellow"/>
                <w:lang w:val="kk-KZ"/>
              </w:rPr>
              <w:t>Мақсаты:</w:t>
            </w:r>
            <w:r w:rsidRPr="00324834">
              <w:rPr>
                <w:rFonts w:ascii="Times New Roman" w:hAnsi="Times New Roman" w:cs="Times New Roman"/>
                <w:sz w:val="20"/>
                <w:szCs w:val="20"/>
                <w:highlight w:val="yellow"/>
                <w:lang w:val="kk-KZ"/>
              </w:rPr>
              <w:t xml:space="preserve"> Өнеркәсіптік және азаматтық ғимараттардың әртүрлі қаңқалы элементтерін жобалау және есептеу негіздері туралы білім алу.</w:t>
            </w:r>
          </w:p>
          <w:p w:rsidR="00DC0E5C" w:rsidRPr="00324834" w:rsidRDefault="00DC0E5C" w:rsidP="00DC0E5C">
            <w:pPr>
              <w:jc w:val="both"/>
              <w:rPr>
                <w:rFonts w:ascii="Times New Roman" w:hAnsi="Times New Roman" w:cs="Times New Roman"/>
                <w:sz w:val="20"/>
                <w:szCs w:val="20"/>
                <w:highlight w:val="yellow"/>
                <w:lang w:val="kk-KZ"/>
              </w:rPr>
            </w:pPr>
            <w:r w:rsidRPr="00324834">
              <w:rPr>
                <w:rFonts w:ascii="Times New Roman" w:hAnsi="Times New Roman" w:cs="Times New Roman"/>
                <w:b/>
                <w:sz w:val="20"/>
                <w:szCs w:val="20"/>
                <w:highlight w:val="yellow"/>
                <w:lang w:val="kk-KZ"/>
              </w:rPr>
              <w:t xml:space="preserve">Мазмұны: </w:t>
            </w:r>
            <w:r w:rsidRPr="00324834">
              <w:rPr>
                <w:rFonts w:ascii="Times New Roman" w:hAnsi="Times New Roman" w:cs="Times New Roman"/>
                <w:sz w:val="20"/>
                <w:szCs w:val="20"/>
                <w:highlight w:val="yellow"/>
                <w:lang w:val="kk-KZ"/>
              </w:rPr>
              <w:t>Өндірістік және азаматтық ғимараттардың қаңқалық конструкцияларын жобалаудың, құрастырудың негізгі мәселелері.</w:t>
            </w:r>
            <w:r w:rsidRPr="00324834">
              <w:rPr>
                <w:rFonts w:ascii="Times New Roman" w:hAnsi="Times New Roman" w:cs="Times New Roman"/>
                <w:highlight w:val="yellow"/>
                <w:lang w:val="kk-KZ"/>
              </w:rPr>
              <w:t xml:space="preserve"> </w:t>
            </w:r>
            <w:r w:rsidRPr="00324834">
              <w:rPr>
                <w:rStyle w:val="y2iqfc"/>
                <w:rFonts w:ascii="Times New Roman" w:hAnsi="Times New Roman" w:cs="Times New Roman"/>
                <w:sz w:val="20"/>
                <w:szCs w:val="20"/>
                <w:highlight w:val="yellow"/>
                <w:lang w:val="kk-KZ"/>
              </w:rPr>
              <w:t>Унификациялау және пайдалану талаптарын есепке алу.</w:t>
            </w:r>
            <w:r w:rsidRPr="00324834">
              <w:rPr>
                <w:rStyle w:val="y2iqfc"/>
                <w:rFonts w:ascii="Times New Roman" w:eastAsiaTheme="majorEastAsia" w:hAnsi="Times New Roman" w:cs="Times New Roman"/>
                <w:highlight w:val="yellow"/>
                <w:lang w:val="kk-KZ"/>
              </w:rPr>
              <w:t xml:space="preserve"> </w:t>
            </w:r>
            <w:r w:rsidRPr="00324834">
              <w:rPr>
                <w:rFonts w:ascii="Times New Roman" w:hAnsi="Times New Roman" w:cs="Times New Roman"/>
                <w:sz w:val="20"/>
                <w:szCs w:val="20"/>
                <w:highlight w:val="yellow"/>
                <w:lang w:val="kk-KZ"/>
              </w:rPr>
              <w:t xml:space="preserve">Ғимараттардың </w:t>
            </w:r>
            <w:r>
              <w:rPr>
                <w:rFonts w:ascii="Times New Roman" w:hAnsi="Times New Roman" w:cs="Times New Roman"/>
                <w:sz w:val="20"/>
                <w:szCs w:val="20"/>
                <w:highlight w:val="yellow"/>
                <w:lang w:val="kk-KZ"/>
              </w:rPr>
              <w:t>қаңқасына</w:t>
            </w:r>
            <w:r w:rsidRPr="00324834">
              <w:rPr>
                <w:rFonts w:ascii="Times New Roman" w:hAnsi="Times New Roman" w:cs="Times New Roman"/>
                <w:sz w:val="20"/>
                <w:szCs w:val="20"/>
                <w:highlight w:val="yellow"/>
                <w:lang w:val="kk-KZ"/>
              </w:rPr>
              <w:t xml:space="preserve"> әсер ететін жүктемелердің түрлері. </w:t>
            </w:r>
            <w:r>
              <w:rPr>
                <w:rFonts w:ascii="Times New Roman" w:hAnsi="Times New Roman" w:cs="Times New Roman"/>
                <w:sz w:val="20"/>
                <w:szCs w:val="20"/>
                <w:highlight w:val="yellow"/>
                <w:lang w:val="kk-KZ"/>
              </w:rPr>
              <w:t>Ә</w:t>
            </w:r>
            <w:r w:rsidRPr="00324834">
              <w:rPr>
                <w:rFonts w:ascii="Times New Roman" w:hAnsi="Times New Roman" w:cs="Times New Roman"/>
                <w:sz w:val="20"/>
                <w:szCs w:val="20"/>
                <w:highlight w:val="yellow"/>
                <w:lang w:val="kk-KZ"/>
              </w:rPr>
              <w:t xml:space="preserve">ртүрлі </w:t>
            </w:r>
            <w:r>
              <w:rPr>
                <w:rFonts w:ascii="Times New Roman" w:hAnsi="Times New Roman" w:cs="Times New Roman"/>
                <w:sz w:val="20"/>
                <w:szCs w:val="20"/>
                <w:highlight w:val="yellow"/>
                <w:lang w:val="kk-KZ"/>
              </w:rPr>
              <w:t xml:space="preserve">ішкі күштер </w:t>
            </w:r>
            <w:r>
              <w:rPr>
                <w:rFonts w:ascii="Times New Roman" w:hAnsi="Times New Roman" w:cs="Times New Roman"/>
                <w:sz w:val="20"/>
                <w:szCs w:val="20"/>
                <w:highlight w:val="yellow"/>
                <w:lang w:val="kk-KZ"/>
              </w:rPr>
              <w:lastRenderedPageBreak/>
              <w:t>үйлесімін ескеру</w:t>
            </w:r>
            <w:r w:rsidRPr="008371D5">
              <w:rPr>
                <w:rFonts w:ascii="Times New Roman" w:hAnsi="Times New Roman" w:cs="Times New Roman"/>
                <w:sz w:val="20"/>
                <w:szCs w:val="20"/>
                <w:highlight w:val="yellow"/>
                <w:lang w:val="kk-KZ"/>
              </w:rPr>
              <w:t xml:space="preserve">.  Жүктеме кезінде раманың нақты жұмысы. </w:t>
            </w:r>
            <w:r w:rsidRPr="00324834">
              <w:rPr>
                <w:rFonts w:ascii="Times New Roman" w:hAnsi="Times New Roman" w:cs="Times New Roman"/>
                <w:sz w:val="20"/>
                <w:szCs w:val="20"/>
                <w:highlight w:val="yellow"/>
                <w:lang w:val="kk-KZ"/>
              </w:rPr>
              <w:t xml:space="preserve">Өндірістік ғимараттардың фермаларын жобалау. Өндірістік және азаматтық ғимараттардың </w:t>
            </w:r>
            <w:r>
              <w:rPr>
                <w:rFonts w:ascii="Times New Roman" w:hAnsi="Times New Roman" w:cs="Times New Roman"/>
                <w:sz w:val="20"/>
                <w:szCs w:val="20"/>
                <w:highlight w:val="yellow"/>
                <w:lang w:val="kk-KZ"/>
              </w:rPr>
              <w:t>ұстындары</w:t>
            </w:r>
            <w:r w:rsidRPr="00324834">
              <w:rPr>
                <w:rFonts w:ascii="Times New Roman" w:hAnsi="Times New Roman" w:cs="Times New Roman"/>
                <w:sz w:val="20"/>
                <w:szCs w:val="20"/>
                <w:highlight w:val="yellow"/>
                <w:lang w:val="kk-KZ"/>
              </w:rPr>
              <w:t>н есептеу және жобалау. Үлкен</w:t>
            </w:r>
            <w:r>
              <w:rPr>
                <w:rFonts w:ascii="Times New Roman" w:hAnsi="Times New Roman" w:cs="Times New Roman"/>
                <w:sz w:val="20"/>
                <w:szCs w:val="20"/>
                <w:highlight w:val="yellow"/>
                <w:lang w:val="kk-KZ"/>
              </w:rPr>
              <w:t xml:space="preserve"> аралықты</w:t>
            </w:r>
            <w:r w:rsidRPr="00324834">
              <w:rPr>
                <w:rFonts w:ascii="Times New Roman" w:hAnsi="Times New Roman" w:cs="Times New Roman"/>
                <w:sz w:val="20"/>
                <w:szCs w:val="20"/>
                <w:highlight w:val="yellow"/>
                <w:lang w:val="kk-KZ"/>
              </w:rPr>
              <w:t xml:space="preserve"> ғимараттар мен </w:t>
            </w:r>
            <w:r>
              <w:rPr>
                <w:rFonts w:ascii="Times New Roman" w:hAnsi="Times New Roman" w:cs="Times New Roman"/>
                <w:sz w:val="20"/>
                <w:szCs w:val="20"/>
                <w:highlight w:val="yellow"/>
                <w:lang w:val="kk-KZ"/>
              </w:rPr>
              <w:t>имараттарды</w:t>
            </w:r>
            <w:r w:rsidRPr="00324834">
              <w:rPr>
                <w:rFonts w:ascii="Times New Roman" w:hAnsi="Times New Roman" w:cs="Times New Roman"/>
                <w:sz w:val="20"/>
                <w:szCs w:val="20"/>
                <w:highlight w:val="yellow"/>
                <w:lang w:val="kk-KZ"/>
              </w:rPr>
              <w:t xml:space="preserve"> жобалау ерекшеліктері</w:t>
            </w:r>
            <w:r>
              <w:rPr>
                <w:rFonts w:ascii="Times New Roman" w:hAnsi="Times New Roman" w:cs="Times New Roman"/>
                <w:sz w:val="20"/>
                <w:szCs w:val="20"/>
                <w:highlight w:val="yellow"/>
                <w:lang w:val="kk-KZ"/>
              </w:rPr>
              <w:t xml:space="preserve">. </w:t>
            </w:r>
            <w:r w:rsidRPr="00324834">
              <w:rPr>
                <w:rFonts w:ascii="Times New Roman" w:hAnsi="Times New Roman" w:cs="Times New Roman"/>
                <w:sz w:val="20"/>
                <w:szCs w:val="20"/>
                <w:highlight w:val="yellow"/>
                <w:lang w:val="kk-KZ"/>
              </w:rPr>
              <w:t>Үлкен</w:t>
            </w:r>
            <w:r>
              <w:rPr>
                <w:rFonts w:ascii="Times New Roman" w:hAnsi="Times New Roman" w:cs="Times New Roman"/>
                <w:sz w:val="20"/>
                <w:szCs w:val="20"/>
                <w:highlight w:val="yellow"/>
                <w:lang w:val="kk-KZ"/>
              </w:rPr>
              <w:t xml:space="preserve"> аралықтағы жабындар</w:t>
            </w:r>
            <w:r w:rsidRPr="00324834">
              <w:rPr>
                <w:rFonts w:ascii="Times New Roman" w:hAnsi="Times New Roman" w:cs="Times New Roman"/>
                <w:sz w:val="20"/>
                <w:szCs w:val="20"/>
                <w:highlight w:val="yellow"/>
                <w:lang w:val="kk-KZ"/>
              </w:rPr>
              <w:t>. Арқалық</w:t>
            </w:r>
            <w:r>
              <w:rPr>
                <w:rFonts w:ascii="Times New Roman" w:hAnsi="Times New Roman" w:cs="Times New Roman"/>
                <w:sz w:val="20"/>
                <w:szCs w:val="20"/>
                <w:highlight w:val="yellow"/>
                <w:lang w:val="kk-KZ"/>
              </w:rPr>
              <w:t>ты, рамалық, арка тәрізді конструкциялар</w:t>
            </w:r>
            <w:r w:rsidRPr="00324834">
              <w:rPr>
                <w:rFonts w:ascii="Times New Roman" w:hAnsi="Times New Roman" w:cs="Times New Roman"/>
                <w:sz w:val="20"/>
                <w:szCs w:val="20"/>
                <w:highlight w:val="yellow"/>
                <w:lang w:val="kk-KZ"/>
              </w:rPr>
              <w:t>. Қабық</w:t>
            </w:r>
            <w:r>
              <w:rPr>
                <w:rFonts w:ascii="Times New Roman" w:hAnsi="Times New Roman" w:cs="Times New Roman"/>
                <w:sz w:val="20"/>
                <w:szCs w:val="20"/>
                <w:highlight w:val="yellow"/>
                <w:lang w:val="kk-KZ"/>
              </w:rPr>
              <w:t>шалар</w:t>
            </w:r>
            <w:r w:rsidRPr="00324834">
              <w:rPr>
                <w:rFonts w:ascii="Times New Roman" w:hAnsi="Times New Roman" w:cs="Times New Roman"/>
                <w:sz w:val="20"/>
                <w:szCs w:val="20"/>
                <w:highlight w:val="yellow"/>
                <w:lang w:val="kk-KZ"/>
              </w:rPr>
              <w:t>, күмбездер.</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4</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64</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Табақша бетті конструкцияларды жобалау</w:t>
            </w:r>
          </w:p>
        </w:tc>
        <w:tc>
          <w:tcPr>
            <w:tcW w:w="5211" w:type="dxa"/>
          </w:tcPr>
          <w:p w:rsidR="00DC0E5C" w:rsidRPr="006A35F2" w:rsidRDefault="00DC0E5C" w:rsidP="00DC0E5C">
            <w:pPr>
              <w:jc w:val="both"/>
              <w:rPr>
                <w:rFonts w:ascii="Times New Roman" w:hAnsi="Times New Roman" w:cs="Times New Roman"/>
                <w:sz w:val="20"/>
                <w:szCs w:val="20"/>
                <w:highlight w:val="yellow"/>
                <w:lang w:val="kk-KZ"/>
              </w:rPr>
            </w:pPr>
            <w:r w:rsidRPr="006A35F2">
              <w:rPr>
                <w:rFonts w:ascii="Times New Roman" w:hAnsi="Times New Roman" w:cs="Times New Roman"/>
                <w:b/>
                <w:sz w:val="20"/>
                <w:szCs w:val="20"/>
                <w:highlight w:val="yellow"/>
                <w:lang w:val="kk-KZ"/>
              </w:rPr>
              <w:t>Мақсаты</w:t>
            </w:r>
            <w:r w:rsidRPr="006A35F2">
              <w:rPr>
                <w:rFonts w:ascii="Times New Roman" w:hAnsi="Times New Roman" w:cs="Times New Roman"/>
                <w:sz w:val="20"/>
                <w:szCs w:val="20"/>
                <w:highlight w:val="yellow"/>
                <w:lang w:val="kk-KZ"/>
              </w:rPr>
              <w:t xml:space="preserve">: Әртүрлі </w:t>
            </w:r>
            <w:r>
              <w:rPr>
                <w:rFonts w:ascii="Times New Roman" w:hAnsi="Times New Roman" w:cs="Times New Roman"/>
                <w:sz w:val="20"/>
                <w:szCs w:val="20"/>
                <w:highlight w:val="yellow"/>
                <w:lang w:val="kk-KZ"/>
              </w:rPr>
              <w:t>табақша бетті</w:t>
            </w:r>
            <w:r w:rsidRPr="006A35F2">
              <w:rPr>
                <w:rFonts w:ascii="Times New Roman" w:hAnsi="Times New Roman" w:cs="Times New Roman"/>
                <w:sz w:val="20"/>
                <w:szCs w:val="20"/>
                <w:highlight w:val="yellow"/>
                <w:lang w:val="kk-KZ"/>
              </w:rPr>
              <w:t xml:space="preserve"> конструкцияларын жобалау және есептеу негіздері туралы білім алу.</w:t>
            </w:r>
          </w:p>
          <w:p w:rsidR="00DC0E5C" w:rsidRPr="006A35F2" w:rsidRDefault="00DC0E5C" w:rsidP="00DC0E5C">
            <w:pPr>
              <w:jc w:val="both"/>
              <w:rPr>
                <w:rFonts w:ascii="Times New Roman" w:hAnsi="Times New Roman" w:cs="Times New Roman"/>
                <w:sz w:val="20"/>
                <w:szCs w:val="20"/>
                <w:highlight w:val="yellow"/>
                <w:lang w:val="kk-KZ"/>
              </w:rPr>
            </w:pPr>
            <w:r w:rsidRPr="006A35F2">
              <w:rPr>
                <w:rFonts w:ascii="Times New Roman" w:hAnsi="Times New Roman" w:cs="Times New Roman"/>
                <w:b/>
                <w:sz w:val="20"/>
                <w:szCs w:val="20"/>
                <w:highlight w:val="yellow"/>
                <w:lang w:val="kk-KZ"/>
              </w:rPr>
              <w:t xml:space="preserve">Мазмұны: </w:t>
            </w:r>
            <w:r>
              <w:rPr>
                <w:rFonts w:ascii="Times New Roman" w:hAnsi="Times New Roman" w:cs="Times New Roman"/>
                <w:sz w:val="20"/>
                <w:szCs w:val="20"/>
                <w:highlight w:val="yellow"/>
                <w:lang w:val="kk-KZ"/>
              </w:rPr>
              <w:t>Табақша бетті</w:t>
            </w:r>
            <w:r w:rsidRPr="006A35F2">
              <w:rPr>
                <w:rFonts w:ascii="Times New Roman" w:hAnsi="Times New Roman" w:cs="Times New Roman"/>
                <w:sz w:val="20"/>
                <w:szCs w:val="20"/>
                <w:highlight w:val="yellow"/>
                <w:lang w:val="kk-KZ"/>
              </w:rPr>
              <w:t xml:space="preserve"> конструкциялар</w:t>
            </w:r>
            <w:r>
              <w:rPr>
                <w:rFonts w:ascii="Times New Roman" w:hAnsi="Times New Roman" w:cs="Times New Roman"/>
                <w:sz w:val="20"/>
                <w:szCs w:val="20"/>
                <w:highlight w:val="yellow"/>
                <w:lang w:val="kk-KZ"/>
              </w:rPr>
              <w:t>д</w:t>
            </w:r>
            <w:r w:rsidRPr="006A35F2">
              <w:rPr>
                <w:rFonts w:ascii="Times New Roman" w:hAnsi="Times New Roman" w:cs="Times New Roman"/>
                <w:sz w:val="20"/>
                <w:szCs w:val="20"/>
                <w:highlight w:val="yellow"/>
                <w:lang w:val="kk-KZ"/>
              </w:rPr>
              <w:t>ы жобалаудың, құрастырудың негізгі мәселелері.</w:t>
            </w:r>
            <w:r>
              <w:rPr>
                <w:rFonts w:ascii="Times New Roman" w:hAnsi="Times New Roman" w:cs="Times New Roman"/>
                <w:sz w:val="20"/>
                <w:szCs w:val="20"/>
                <w:highlight w:val="yellow"/>
                <w:lang w:val="kk-KZ"/>
              </w:rPr>
              <w:t xml:space="preserve"> Ш</w:t>
            </w:r>
            <w:r w:rsidRPr="006A35F2">
              <w:rPr>
                <w:rFonts w:ascii="Times New Roman" w:hAnsi="Times New Roman" w:cs="Times New Roman"/>
                <w:sz w:val="20"/>
                <w:szCs w:val="20"/>
                <w:highlight w:val="yellow"/>
                <w:lang w:val="kk-KZ"/>
              </w:rPr>
              <w:t>екті күйлер бойынша есептеу</w:t>
            </w:r>
            <w:r>
              <w:rPr>
                <w:rFonts w:ascii="Times New Roman" w:hAnsi="Times New Roman" w:cs="Times New Roman"/>
                <w:sz w:val="20"/>
                <w:szCs w:val="20"/>
                <w:highlight w:val="yellow"/>
                <w:lang w:val="kk-KZ"/>
              </w:rPr>
              <w:t>.</w:t>
            </w:r>
            <w:r w:rsidRPr="006A35F2">
              <w:rPr>
                <w:rFonts w:ascii="Times New Roman" w:hAnsi="Times New Roman" w:cs="Times New Roman"/>
                <w:sz w:val="20"/>
                <w:szCs w:val="20"/>
                <w:highlight w:val="yellow"/>
                <w:lang w:val="kk-KZ"/>
              </w:rPr>
              <w:t xml:space="preserve"> Ұлттық қосымшаларды, Еуро</w:t>
            </w:r>
            <w:r>
              <w:rPr>
                <w:rFonts w:ascii="Times New Roman" w:hAnsi="Times New Roman" w:cs="Times New Roman"/>
                <w:sz w:val="20"/>
                <w:szCs w:val="20"/>
                <w:highlight w:val="yellow"/>
                <w:lang w:val="kk-KZ"/>
              </w:rPr>
              <w:t>код</w:t>
            </w:r>
            <w:r w:rsidRPr="006A35F2">
              <w:rPr>
                <w:rFonts w:ascii="Times New Roman" w:hAnsi="Times New Roman" w:cs="Times New Roman"/>
                <w:sz w:val="20"/>
                <w:szCs w:val="20"/>
                <w:highlight w:val="yellow"/>
                <w:lang w:val="kk-KZ"/>
              </w:rPr>
              <w:t xml:space="preserve"> нормалар</w:t>
            </w:r>
            <w:r>
              <w:rPr>
                <w:rFonts w:ascii="Times New Roman" w:hAnsi="Times New Roman" w:cs="Times New Roman"/>
                <w:sz w:val="20"/>
                <w:szCs w:val="20"/>
                <w:highlight w:val="yellow"/>
                <w:lang w:val="kk-KZ"/>
              </w:rPr>
              <w:t>ыны</w:t>
            </w:r>
            <w:r w:rsidRPr="006A35F2">
              <w:rPr>
                <w:rFonts w:ascii="Times New Roman" w:hAnsi="Times New Roman" w:cs="Times New Roman"/>
                <w:sz w:val="20"/>
                <w:szCs w:val="20"/>
                <w:highlight w:val="yellow"/>
                <w:lang w:val="kk-KZ"/>
              </w:rPr>
              <w:t xml:space="preserve">ң талаптарын ескере отырып, </w:t>
            </w:r>
            <w:r>
              <w:rPr>
                <w:rFonts w:ascii="Times New Roman" w:hAnsi="Times New Roman" w:cs="Times New Roman"/>
                <w:sz w:val="20"/>
                <w:szCs w:val="20"/>
                <w:highlight w:val="yellow"/>
                <w:lang w:val="kk-KZ"/>
              </w:rPr>
              <w:t>табақша бетті</w:t>
            </w:r>
            <w:r w:rsidRPr="006A35F2">
              <w:rPr>
                <w:rFonts w:ascii="Times New Roman" w:hAnsi="Times New Roman" w:cs="Times New Roman"/>
                <w:sz w:val="20"/>
                <w:szCs w:val="20"/>
                <w:highlight w:val="yellow"/>
                <w:lang w:val="kk-KZ"/>
              </w:rPr>
              <w:t xml:space="preserve"> конструкциялар</w:t>
            </w:r>
            <w:r>
              <w:rPr>
                <w:rFonts w:ascii="Times New Roman" w:hAnsi="Times New Roman" w:cs="Times New Roman"/>
                <w:sz w:val="20"/>
                <w:szCs w:val="20"/>
                <w:highlight w:val="yellow"/>
                <w:lang w:val="kk-KZ"/>
              </w:rPr>
              <w:t>д</w:t>
            </w:r>
            <w:r w:rsidRPr="006A35F2">
              <w:rPr>
                <w:rFonts w:ascii="Times New Roman" w:hAnsi="Times New Roman" w:cs="Times New Roman"/>
                <w:sz w:val="20"/>
                <w:szCs w:val="20"/>
                <w:highlight w:val="yellow"/>
                <w:lang w:val="kk-KZ"/>
              </w:rPr>
              <w:t xml:space="preserve">ы жобалау негіздері. </w:t>
            </w:r>
            <w:r>
              <w:rPr>
                <w:rFonts w:ascii="Times New Roman" w:hAnsi="Times New Roman" w:cs="Times New Roman"/>
                <w:sz w:val="20"/>
                <w:szCs w:val="20"/>
                <w:highlight w:val="yellow"/>
                <w:lang w:val="kk-KZ"/>
              </w:rPr>
              <w:t>Табақша бетті</w:t>
            </w:r>
            <w:r w:rsidRPr="006A35F2">
              <w:rPr>
                <w:rFonts w:ascii="Times New Roman" w:hAnsi="Times New Roman" w:cs="Times New Roman"/>
                <w:sz w:val="20"/>
                <w:szCs w:val="20"/>
                <w:highlight w:val="yellow"/>
                <w:lang w:val="kk-KZ"/>
              </w:rPr>
              <w:t xml:space="preserve"> конструкцияларына әсер ететін жүктеме түрлері. </w:t>
            </w:r>
            <w:r>
              <w:rPr>
                <w:rFonts w:ascii="Times New Roman" w:hAnsi="Times New Roman" w:cs="Times New Roman"/>
                <w:sz w:val="20"/>
                <w:szCs w:val="20"/>
                <w:highlight w:val="yellow"/>
                <w:lang w:val="kk-KZ"/>
              </w:rPr>
              <w:t>Әртүрлі күштер үйлесімін ескеру</w:t>
            </w:r>
            <w:r w:rsidRPr="006A35F2">
              <w:rPr>
                <w:rFonts w:ascii="Times New Roman" w:hAnsi="Times New Roman" w:cs="Times New Roman"/>
                <w:sz w:val="20"/>
                <w:szCs w:val="20"/>
                <w:highlight w:val="yellow"/>
                <w:lang w:val="kk-KZ"/>
              </w:rPr>
              <w:t xml:space="preserve">. </w:t>
            </w:r>
            <w:r>
              <w:rPr>
                <w:rFonts w:ascii="Times New Roman" w:hAnsi="Times New Roman" w:cs="Times New Roman"/>
                <w:sz w:val="20"/>
                <w:szCs w:val="20"/>
                <w:highlight w:val="yellow"/>
                <w:lang w:val="kk-KZ"/>
              </w:rPr>
              <w:t>Табақ бетті</w:t>
            </w:r>
            <w:r w:rsidRPr="006A35F2">
              <w:rPr>
                <w:rFonts w:ascii="Times New Roman" w:hAnsi="Times New Roman" w:cs="Times New Roman"/>
                <w:sz w:val="20"/>
                <w:szCs w:val="20"/>
                <w:highlight w:val="yellow"/>
                <w:lang w:val="kk-KZ"/>
              </w:rPr>
              <w:t xml:space="preserve"> конструкцияларының түрлері мен ерекшеліктері, есептеудің негізгі ережелері. Тік </w:t>
            </w:r>
            <w:r>
              <w:rPr>
                <w:rFonts w:ascii="Times New Roman" w:hAnsi="Times New Roman" w:cs="Times New Roman"/>
                <w:sz w:val="20"/>
                <w:szCs w:val="20"/>
                <w:highlight w:val="yellow"/>
                <w:lang w:val="kk-KZ"/>
              </w:rPr>
              <w:t xml:space="preserve">және </w:t>
            </w:r>
            <w:r w:rsidRPr="006A35F2">
              <w:rPr>
                <w:rFonts w:ascii="Times New Roman" w:hAnsi="Times New Roman" w:cs="Times New Roman"/>
                <w:sz w:val="20"/>
                <w:szCs w:val="20"/>
                <w:highlight w:val="yellow"/>
                <w:lang w:val="kk-KZ"/>
              </w:rPr>
              <w:t>көлденең цилиндрлік, сфералық резервуарлар. Айнымалы және тұрақты көлемдегі дымқыл, құрғақ газ</w:t>
            </w:r>
            <w:r>
              <w:rPr>
                <w:rFonts w:ascii="Times New Roman" w:hAnsi="Times New Roman" w:cs="Times New Roman"/>
                <w:sz w:val="20"/>
                <w:szCs w:val="20"/>
                <w:highlight w:val="yellow"/>
                <w:lang w:val="kk-KZ"/>
              </w:rPr>
              <w:t>гольдерлер</w:t>
            </w:r>
            <w:r w:rsidRPr="006A35F2">
              <w:rPr>
                <w:rFonts w:ascii="Times New Roman" w:hAnsi="Times New Roman" w:cs="Times New Roman"/>
                <w:sz w:val="20"/>
                <w:szCs w:val="20"/>
                <w:highlight w:val="yellow"/>
                <w:lang w:val="kk-KZ"/>
              </w:rPr>
              <w:t>. И</w:t>
            </w:r>
            <w:r>
              <w:rPr>
                <w:rFonts w:ascii="Times New Roman" w:hAnsi="Times New Roman" w:cs="Times New Roman"/>
                <w:sz w:val="20"/>
                <w:szCs w:val="20"/>
                <w:highlight w:val="yellow"/>
                <w:lang w:val="kk-KZ"/>
              </w:rPr>
              <w:t>ілім</w:t>
            </w:r>
            <w:r w:rsidRPr="006A35F2">
              <w:rPr>
                <w:rFonts w:ascii="Times New Roman" w:hAnsi="Times New Roman" w:cs="Times New Roman"/>
                <w:sz w:val="20"/>
                <w:szCs w:val="20"/>
                <w:highlight w:val="yellow"/>
                <w:lang w:val="kk-KZ"/>
              </w:rPr>
              <w:t>ді бункерлер. Дөңгелек бункерлер мен с</w:t>
            </w:r>
            <w:r>
              <w:rPr>
                <w:rFonts w:ascii="Times New Roman" w:hAnsi="Times New Roman" w:cs="Times New Roman"/>
                <w:sz w:val="20"/>
                <w:szCs w:val="20"/>
                <w:highlight w:val="yellow"/>
                <w:lang w:val="kk-KZ"/>
              </w:rPr>
              <w:t>илостар</w:t>
            </w:r>
            <w:r w:rsidRPr="006A35F2">
              <w:rPr>
                <w:rFonts w:ascii="Times New Roman" w:hAnsi="Times New Roman" w:cs="Times New Roman"/>
                <w:sz w:val="20"/>
                <w:szCs w:val="20"/>
                <w:highlight w:val="yellow"/>
                <w:lang w:val="kk-KZ"/>
              </w:rPr>
              <w:t>.</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65</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 xml:space="preserve">Темірбетон конструкцияларын жобалау </w:t>
            </w:r>
          </w:p>
        </w:tc>
        <w:tc>
          <w:tcPr>
            <w:tcW w:w="5211" w:type="dxa"/>
          </w:tcPr>
          <w:p w:rsidR="00DC0E5C" w:rsidRPr="00B3684B" w:rsidRDefault="00DC0E5C" w:rsidP="00DC0E5C">
            <w:pPr>
              <w:tabs>
                <w:tab w:val="left" w:pos="8788"/>
              </w:tabs>
              <w:jc w:val="both"/>
              <w:rPr>
                <w:rFonts w:ascii="Times New Roman" w:hAnsi="Times New Roman" w:cs="Times New Roman"/>
                <w:color w:val="000000"/>
                <w:sz w:val="20"/>
                <w:szCs w:val="20"/>
                <w:lang w:val="kk-KZ"/>
              </w:rPr>
            </w:pPr>
            <w:r w:rsidRPr="00B3684B">
              <w:rPr>
                <w:rFonts w:ascii="Times New Roman" w:hAnsi="Times New Roman" w:cs="Times New Roman"/>
                <w:b/>
                <w:color w:val="000000"/>
                <w:sz w:val="20"/>
                <w:szCs w:val="20"/>
                <w:lang w:val="kk-KZ"/>
              </w:rPr>
              <w:t>Мақсаты:</w:t>
            </w:r>
            <w:r w:rsidRPr="00B3684B">
              <w:rPr>
                <w:rFonts w:ascii="Times New Roman" w:hAnsi="Times New Roman" w:cs="Times New Roman"/>
                <w:color w:val="000000"/>
                <w:sz w:val="20"/>
                <w:szCs w:val="20"/>
                <w:lang w:val="kk-KZ"/>
              </w:rPr>
              <w:t xml:space="preserve"> Еурокодтарға ұқсас ҚР нормативтік құжаттарының талаптарына сәйкес шекті күйлер әдісін қолданып темірбетон конструкциялар элементтерін жобалауды үйрету. </w:t>
            </w:r>
          </w:p>
          <w:p w:rsidR="00DC0E5C" w:rsidRPr="00B3684B" w:rsidRDefault="00DC0E5C" w:rsidP="00DC0E5C">
            <w:pPr>
              <w:tabs>
                <w:tab w:val="left" w:pos="8788"/>
              </w:tabs>
              <w:jc w:val="both"/>
              <w:rPr>
                <w:rFonts w:ascii="Times New Roman" w:hAnsi="Times New Roman" w:cs="Times New Roman"/>
                <w:sz w:val="20"/>
                <w:szCs w:val="20"/>
                <w:lang w:val="kk-KZ"/>
              </w:rPr>
            </w:pPr>
            <w:r w:rsidRPr="00B3684B">
              <w:rPr>
                <w:rFonts w:ascii="Times New Roman" w:hAnsi="Times New Roman" w:cs="Times New Roman"/>
                <w:b/>
                <w:color w:val="000000"/>
                <w:sz w:val="20"/>
                <w:szCs w:val="20"/>
                <w:lang w:val="kk-KZ"/>
              </w:rPr>
              <w:t>Мазмұны:</w:t>
            </w:r>
            <w:r w:rsidRPr="00B3684B">
              <w:rPr>
                <w:rFonts w:ascii="Times New Roman" w:hAnsi="Times New Roman" w:cs="Times New Roman"/>
                <w:color w:val="000000"/>
                <w:sz w:val="20"/>
                <w:szCs w:val="20"/>
                <w:lang w:val="kk-KZ"/>
              </w:rPr>
              <w:t xml:space="preserve"> Темірбетон туралы негізгі ұғымдар, темірбетонның мәні, Еурокодтарға сәйкес темірбетон конструкциялар элементтерін есептеу негіздері, жеке сенімділік коэффициенттерін нормалау; әсерлердің сипаттамалық және есептік мәндері, әсерлердің есептік комбинациялары; бетон мен арматураның сипаттамалық және есептік сипаттамалары және олардың жіктелуі. Темірбетон конструкциялар элементтерін критикалық шекті күйлер бойынша және әртүрлі КДК (иілген, сығылған және созылған) кезінде пайдалануға жарамдылығы бойынша есептеу әдістемесі.</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6</w:t>
            </w: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66</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Тас конструкцияларын жобалау</w:t>
            </w:r>
          </w:p>
        </w:tc>
        <w:tc>
          <w:tcPr>
            <w:tcW w:w="5211" w:type="dxa"/>
          </w:tcPr>
          <w:p w:rsidR="007F69CD" w:rsidRPr="00FC2CD1" w:rsidRDefault="007F69CD" w:rsidP="007F69CD">
            <w:pPr>
              <w:jc w:val="both"/>
              <w:rPr>
                <w:rFonts w:ascii="Times New Roman" w:eastAsia="Times New Roman" w:hAnsi="Times New Roman" w:cs="Times New Roman"/>
                <w:color w:val="000000"/>
                <w:sz w:val="20"/>
                <w:szCs w:val="20"/>
                <w:highlight w:val="yellow"/>
                <w:bdr w:val="none" w:sz="0" w:space="0" w:color="auto" w:frame="1"/>
                <w:lang w:val="kk-KZ" w:eastAsia="ru-RU"/>
              </w:rPr>
            </w:pPr>
            <w:r w:rsidRPr="00FC2CD1">
              <w:rPr>
                <w:rFonts w:ascii="Times New Roman" w:eastAsia="Times New Roman" w:hAnsi="Times New Roman" w:cs="Times New Roman"/>
                <w:b/>
                <w:color w:val="000000"/>
                <w:sz w:val="20"/>
                <w:szCs w:val="20"/>
                <w:highlight w:val="yellow"/>
                <w:bdr w:val="none" w:sz="0" w:space="0" w:color="auto" w:frame="1"/>
                <w:lang w:val="kk-KZ" w:eastAsia="ru-RU"/>
              </w:rPr>
              <w:t>Мақсаты:</w:t>
            </w:r>
            <w:r w:rsidRPr="00FC2CD1">
              <w:rPr>
                <w:rFonts w:ascii="Times New Roman" w:eastAsia="Times New Roman" w:hAnsi="Times New Roman" w:cs="Times New Roman"/>
                <w:color w:val="000000"/>
                <w:sz w:val="20"/>
                <w:szCs w:val="20"/>
                <w:highlight w:val="yellow"/>
                <w:bdr w:val="none" w:sz="0" w:space="0" w:color="auto" w:frame="1"/>
                <w:lang w:val="kk-KZ" w:eastAsia="ru-RU"/>
              </w:rPr>
              <w:t xml:space="preserve"> Ғимараттар мен имараттардың тас және арматураланған тас құрылымдарын жобалауды үйрену. </w:t>
            </w:r>
          </w:p>
          <w:p w:rsidR="00DC0E5C" w:rsidRPr="00FC2CD1" w:rsidRDefault="007F69CD" w:rsidP="007F69CD">
            <w:pPr>
              <w:jc w:val="both"/>
              <w:rPr>
                <w:rFonts w:ascii="Times New Roman" w:eastAsia="Times New Roman" w:hAnsi="Times New Roman" w:cs="Times New Roman"/>
                <w:color w:val="000000"/>
                <w:sz w:val="20"/>
                <w:szCs w:val="20"/>
                <w:highlight w:val="yellow"/>
                <w:lang w:val="kk-KZ" w:eastAsia="ru-RU"/>
              </w:rPr>
            </w:pPr>
            <w:r w:rsidRPr="00FC2CD1">
              <w:rPr>
                <w:rFonts w:ascii="Times New Roman" w:eastAsia="Times New Roman" w:hAnsi="Times New Roman" w:cs="Times New Roman"/>
                <w:b/>
                <w:color w:val="000000"/>
                <w:sz w:val="20"/>
                <w:szCs w:val="20"/>
                <w:highlight w:val="yellow"/>
                <w:bdr w:val="none" w:sz="0" w:space="0" w:color="auto" w:frame="1"/>
                <w:lang w:val="kk-KZ" w:eastAsia="ru-RU"/>
              </w:rPr>
              <w:t>Мазмұны:</w:t>
            </w:r>
            <w:r w:rsidRPr="00FC2CD1">
              <w:rPr>
                <w:rFonts w:ascii="Times New Roman" w:eastAsia="Times New Roman" w:hAnsi="Times New Roman" w:cs="Times New Roman"/>
                <w:color w:val="000000"/>
                <w:sz w:val="20"/>
                <w:szCs w:val="20"/>
                <w:highlight w:val="yellow"/>
                <w:bdr w:val="none" w:sz="0" w:space="0" w:color="auto" w:frame="1"/>
                <w:lang w:val="kk-KZ" w:eastAsia="ru-RU"/>
              </w:rPr>
              <w:t xml:space="preserve"> Арматураланбаған, арматураланған, алдын-ала кернелген тастан жасалған конструкциялардың негізгі қасиеттері (беріктігі мен деформациясы). Кешенді </w:t>
            </w:r>
            <w:r>
              <w:rPr>
                <w:rFonts w:ascii="Times New Roman" w:eastAsia="Times New Roman" w:hAnsi="Times New Roman" w:cs="Times New Roman"/>
                <w:color w:val="000000"/>
                <w:sz w:val="20"/>
                <w:szCs w:val="20"/>
                <w:highlight w:val="yellow"/>
                <w:bdr w:val="none" w:sz="0" w:space="0" w:color="auto" w:frame="1"/>
                <w:lang w:val="kk-KZ" w:eastAsia="ru-RU"/>
              </w:rPr>
              <w:t>конструкциялар</w:t>
            </w:r>
            <w:r w:rsidRPr="00FC2CD1">
              <w:rPr>
                <w:rFonts w:ascii="Times New Roman" w:eastAsia="Times New Roman" w:hAnsi="Times New Roman" w:cs="Times New Roman"/>
                <w:color w:val="000000"/>
                <w:sz w:val="20"/>
                <w:szCs w:val="20"/>
                <w:highlight w:val="yellow"/>
                <w:bdr w:val="none" w:sz="0" w:space="0" w:color="auto" w:frame="1"/>
                <w:lang w:val="kk-KZ" w:eastAsia="ru-RU"/>
              </w:rPr>
              <w:t xml:space="preserve"> (темірбетонмен нығайтылған </w:t>
            </w:r>
            <w:r>
              <w:rPr>
                <w:rFonts w:ascii="Times New Roman" w:eastAsia="Times New Roman" w:hAnsi="Times New Roman" w:cs="Times New Roman"/>
                <w:color w:val="000000"/>
                <w:sz w:val="20"/>
                <w:szCs w:val="20"/>
                <w:highlight w:val="yellow"/>
                <w:bdr w:val="none" w:sz="0" w:space="0" w:color="auto" w:frame="1"/>
                <w:lang w:val="kk-KZ" w:eastAsia="ru-RU"/>
              </w:rPr>
              <w:t xml:space="preserve">қыш </w:t>
            </w:r>
            <w:r>
              <w:rPr>
                <w:rFonts w:ascii="Times New Roman" w:eastAsia="Times New Roman" w:hAnsi="Times New Roman" w:cs="Times New Roman"/>
                <w:color w:val="000000"/>
                <w:sz w:val="20"/>
                <w:szCs w:val="20"/>
                <w:highlight w:val="yellow"/>
                <w:bdr w:val="none" w:sz="0" w:space="0" w:color="auto" w:frame="1"/>
                <w:lang w:val="kk-KZ" w:eastAsia="ru-RU"/>
              </w:rPr>
              <w:lastRenderedPageBreak/>
              <w:t>қабырғалы ғимараттар</w:t>
            </w:r>
            <w:r w:rsidRPr="00FC2CD1">
              <w:rPr>
                <w:rFonts w:ascii="Times New Roman" w:eastAsia="Times New Roman" w:hAnsi="Times New Roman" w:cs="Times New Roman"/>
                <w:color w:val="000000"/>
                <w:sz w:val="20"/>
                <w:szCs w:val="20"/>
                <w:highlight w:val="yellow"/>
                <w:bdr w:val="none" w:sz="0" w:space="0" w:color="auto" w:frame="1"/>
                <w:lang w:val="kk-KZ" w:eastAsia="ru-RU"/>
              </w:rPr>
              <w:t>)</w:t>
            </w:r>
            <w:r>
              <w:rPr>
                <w:rFonts w:ascii="Times New Roman" w:eastAsia="Times New Roman" w:hAnsi="Times New Roman" w:cs="Times New Roman"/>
                <w:color w:val="000000"/>
                <w:sz w:val="20"/>
                <w:szCs w:val="20"/>
                <w:highlight w:val="yellow"/>
                <w:bdr w:val="none" w:sz="0" w:space="0" w:color="auto" w:frame="1"/>
                <w:lang w:val="kk-KZ" w:eastAsia="ru-RU"/>
              </w:rPr>
              <w:t>. Т</w:t>
            </w:r>
            <w:r w:rsidRPr="00FC2CD1">
              <w:rPr>
                <w:rFonts w:ascii="Times New Roman" w:eastAsia="Times New Roman" w:hAnsi="Times New Roman" w:cs="Times New Roman"/>
                <w:color w:val="000000"/>
                <w:sz w:val="20"/>
                <w:szCs w:val="20"/>
                <w:highlight w:val="yellow"/>
                <w:bdr w:val="none" w:sz="0" w:space="0" w:color="auto" w:frame="1"/>
                <w:lang w:val="kk-KZ" w:eastAsia="ru-RU"/>
              </w:rPr>
              <w:t xml:space="preserve">ас және арматураланған тас </w:t>
            </w:r>
            <w:r>
              <w:rPr>
                <w:rFonts w:ascii="Times New Roman" w:eastAsia="Times New Roman" w:hAnsi="Times New Roman" w:cs="Times New Roman"/>
                <w:color w:val="000000"/>
                <w:sz w:val="20"/>
                <w:szCs w:val="20"/>
                <w:highlight w:val="yellow"/>
                <w:bdr w:val="none" w:sz="0" w:space="0" w:color="auto" w:frame="1"/>
                <w:lang w:val="kk-KZ" w:eastAsia="ru-RU"/>
              </w:rPr>
              <w:t>конструкциялардың</w:t>
            </w:r>
            <w:r w:rsidRPr="00FC2CD1">
              <w:rPr>
                <w:rFonts w:ascii="Times New Roman" w:eastAsia="Times New Roman" w:hAnsi="Times New Roman" w:cs="Times New Roman"/>
                <w:color w:val="000000"/>
                <w:sz w:val="20"/>
                <w:szCs w:val="20"/>
                <w:highlight w:val="yellow"/>
                <w:bdr w:val="none" w:sz="0" w:space="0" w:color="auto" w:frame="1"/>
                <w:lang w:val="kk-KZ" w:eastAsia="ru-RU"/>
              </w:rPr>
              <w:t xml:space="preserve"> элементтерін (иілу, қысу, созылу, мыжылу үшін жұмыс істейтін) есептеу және конструкциялау әдістемесі. Еурокодтардың талаптарын ескере отырып, осы тас конструкциялардан тас және арматураланған тас ғимараттар мен имараттардың немесе олардың элементтерінің есептік параметрлерін анықтау. Арматураланбаған, арматураланған тастан және кешенді </w:t>
            </w:r>
            <w:r>
              <w:rPr>
                <w:rFonts w:ascii="Times New Roman" w:eastAsia="Times New Roman" w:hAnsi="Times New Roman" w:cs="Times New Roman"/>
                <w:color w:val="000000"/>
                <w:sz w:val="20"/>
                <w:szCs w:val="20"/>
                <w:highlight w:val="yellow"/>
                <w:bdr w:val="none" w:sz="0" w:space="0" w:color="auto" w:frame="1"/>
                <w:lang w:val="kk-KZ" w:eastAsia="ru-RU"/>
              </w:rPr>
              <w:t>конструкциялардан</w:t>
            </w:r>
            <w:r w:rsidRPr="00FC2CD1">
              <w:rPr>
                <w:rFonts w:ascii="Times New Roman" w:eastAsia="Times New Roman" w:hAnsi="Times New Roman" w:cs="Times New Roman"/>
                <w:color w:val="000000"/>
                <w:sz w:val="20"/>
                <w:szCs w:val="20"/>
                <w:highlight w:val="yellow"/>
                <w:bdr w:val="none" w:sz="0" w:space="0" w:color="auto" w:frame="1"/>
                <w:lang w:val="kk-KZ" w:eastAsia="ru-RU"/>
              </w:rPr>
              <w:t xml:space="preserve"> жасалған ғимараттардың конструктивті шешімдері.</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67</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 xml:space="preserve">Өнеркәсіптік және азаматтық ғимараттардың темірбетон конструкциялары </w:t>
            </w:r>
          </w:p>
        </w:tc>
        <w:tc>
          <w:tcPr>
            <w:tcW w:w="5211" w:type="dxa"/>
          </w:tcPr>
          <w:p w:rsidR="00DC0E5C" w:rsidRPr="00A566E4" w:rsidRDefault="00DC0E5C" w:rsidP="00DC0E5C">
            <w:pPr>
              <w:jc w:val="both"/>
              <w:rPr>
                <w:rFonts w:ascii="Times New Roman" w:hAnsi="Times New Roman" w:cs="Times New Roman"/>
                <w:color w:val="000000"/>
                <w:sz w:val="20"/>
                <w:szCs w:val="20"/>
                <w:highlight w:val="yellow"/>
                <w:lang w:val="kk-KZ"/>
              </w:rPr>
            </w:pPr>
            <w:r w:rsidRPr="00A566E4">
              <w:rPr>
                <w:rFonts w:ascii="Times New Roman" w:hAnsi="Times New Roman" w:cs="Times New Roman"/>
                <w:b/>
                <w:color w:val="000000"/>
                <w:sz w:val="20"/>
                <w:szCs w:val="20"/>
                <w:highlight w:val="yellow"/>
                <w:lang w:val="kk-KZ"/>
              </w:rPr>
              <w:t>Мақсаты:</w:t>
            </w:r>
            <w:r w:rsidRPr="00A566E4">
              <w:rPr>
                <w:rFonts w:ascii="Times New Roman" w:hAnsi="Times New Roman" w:cs="Times New Roman"/>
                <w:color w:val="000000"/>
                <w:sz w:val="20"/>
                <w:szCs w:val="20"/>
                <w:highlight w:val="yellow"/>
                <w:lang w:val="kk-KZ"/>
              </w:rPr>
              <w:t xml:space="preserve"> Әр түрлі мақсатта пайдаланылатын ғимараттардың темірбетон конструкцияларын жобалауды үйрену. </w:t>
            </w:r>
          </w:p>
          <w:p w:rsidR="00DC0E5C" w:rsidRPr="00A566E4" w:rsidRDefault="00DC0E5C" w:rsidP="00DC0E5C">
            <w:pPr>
              <w:jc w:val="both"/>
              <w:rPr>
                <w:rFonts w:ascii="Times New Roman" w:hAnsi="Times New Roman" w:cs="Times New Roman"/>
                <w:color w:val="000000"/>
                <w:sz w:val="20"/>
                <w:szCs w:val="20"/>
                <w:highlight w:val="yellow"/>
                <w:lang w:val="kk-KZ"/>
              </w:rPr>
            </w:pPr>
            <w:r w:rsidRPr="00A566E4">
              <w:rPr>
                <w:rFonts w:ascii="Times New Roman" w:hAnsi="Times New Roman" w:cs="Times New Roman"/>
                <w:b/>
                <w:color w:val="000000"/>
                <w:sz w:val="20"/>
                <w:szCs w:val="20"/>
                <w:highlight w:val="yellow"/>
                <w:lang w:val="kk-KZ"/>
              </w:rPr>
              <w:t>Мазмұны:</w:t>
            </w:r>
            <w:r w:rsidRPr="00A566E4">
              <w:rPr>
                <w:rFonts w:ascii="Times New Roman" w:hAnsi="Times New Roman" w:cs="Times New Roman"/>
                <w:color w:val="000000"/>
                <w:sz w:val="20"/>
                <w:szCs w:val="20"/>
                <w:highlight w:val="yellow"/>
                <w:lang w:val="kk-KZ"/>
              </w:rPr>
              <w:t xml:space="preserve"> Темірбетоннан жасалған көп қабатты азаматтық және өнеркәсіптік ғимараттардың конструктивтік схемалары және олардың конструктивтік элементтерін жобалау мәселелері: Еурокодтарға ұқсас ҚР құрылыс ережелерінің талаптарына сәйкес ғимараттарды тұрғызудың тұтас құймалы және құрастырмалы нұсқаларындағы конструкциялар. Көп қабатты өнеркәсіптік ғимараттардың элементтерін есептеу және жобалау әдістемесі (қаңқа, аралық жабын, іргетас, байланыс конструкциялары). Еурокодтарға ұқсас ҚР ЕЖ сәйкес бір қабатты өнеркәсіптік ғимараттардың темірбетон конструкцияларын есептеу және конструкциялау. БӨҒ-тың көлденең қаңқасын статикалық есептеу, есепті жағдайлардың қолайсыз ішкі күштерін жасау).</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5</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68</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Болат темірбетон конструкцияларын жобалау</w:t>
            </w:r>
          </w:p>
        </w:tc>
        <w:tc>
          <w:tcPr>
            <w:tcW w:w="5211" w:type="dxa"/>
          </w:tcPr>
          <w:p w:rsidR="00DC0E5C" w:rsidRPr="00A566E4" w:rsidRDefault="00DC0E5C" w:rsidP="00DC0E5C">
            <w:pPr>
              <w:jc w:val="both"/>
              <w:rPr>
                <w:rFonts w:ascii="Times New Roman" w:hAnsi="Times New Roman" w:cs="Times New Roman"/>
                <w:color w:val="000000"/>
                <w:sz w:val="20"/>
                <w:szCs w:val="20"/>
                <w:highlight w:val="yellow"/>
                <w:lang w:val="kk-KZ"/>
              </w:rPr>
            </w:pPr>
            <w:r w:rsidRPr="00A566E4">
              <w:rPr>
                <w:rFonts w:ascii="Times New Roman" w:hAnsi="Times New Roman" w:cs="Times New Roman"/>
                <w:b/>
                <w:color w:val="000000"/>
                <w:sz w:val="20"/>
                <w:szCs w:val="20"/>
                <w:highlight w:val="yellow"/>
                <w:lang w:val="kk-KZ"/>
              </w:rPr>
              <w:t>Мақсаты:</w:t>
            </w:r>
            <w:r w:rsidRPr="00A566E4">
              <w:rPr>
                <w:rFonts w:ascii="Times New Roman" w:hAnsi="Times New Roman" w:cs="Times New Roman"/>
                <w:color w:val="000000"/>
                <w:sz w:val="20"/>
                <w:szCs w:val="20"/>
                <w:highlight w:val="yellow"/>
                <w:lang w:val="kk-KZ"/>
              </w:rPr>
              <w:t xml:space="preserve"> Еурокодтарға ұқсас ҚР ЕЖ сәйкес болат темірбетон конструкцияларын пайдалана отырып, ғимараттарды жобалауды үйрену. </w:t>
            </w:r>
          </w:p>
          <w:p w:rsidR="00DC0E5C" w:rsidRPr="00A566E4" w:rsidRDefault="00DC0E5C" w:rsidP="00DC0E5C">
            <w:pPr>
              <w:jc w:val="both"/>
              <w:rPr>
                <w:rFonts w:ascii="Times New Roman" w:hAnsi="Times New Roman" w:cs="Times New Roman"/>
                <w:sz w:val="20"/>
                <w:szCs w:val="20"/>
                <w:highlight w:val="yellow"/>
                <w:lang w:val="kk-KZ"/>
              </w:rPr>
            </w:pPr>
            <w:r w:rsidRPr="00A566E4">
              <w:rPr>
                <w:rFonts w:ascii="Times New Roman" w:hAnsi="Times New Roman" w:cs="Times New Roman"/>
                <w:b/>
                <w:color w:val="000000"/>
                <w:sz w:val="20"/>
                <w:szCs w:val="20"/>
                <w:highlight w:val="yellow"/>
                <w:lang w:val="kk-KZ"/>
              </w:rPr>
              <w:t>Мазмұны:</w:t>
            </w:r>
            <w:r w:rsidRPr="00A566E4">
              <w:rPr>
                <w:rFonts w:ascii="Times New Roman" w:hAnsi="Times New Roman" w:cs="Times New Roman"/>
                <w:color w:val="000000"/>
                <w:sz w:val="20"/>
                <w:szCs w:val="20"/>
                <w:highlight w:val="yellow"/>
                <w:lang w:val="kk-KZ"/>
              </w:rPr>
              <w:t xml:space="preserve"> Биік ғимараттардың конструктивтік схемалары, азаматтық мақсаттағы ғимараттардың болат темірбетон конструкцияларын жобалау, есептеу және конструкциялау ережелері. Биік және көп қабатты ғимараттардың болат темірбетон элементтері мен көтергіш қаңқа түйіндері, қабырғалары мен жабындарының құрылымдық шешімдері. Еурокодтарға ұқсас ҚР ЕЖ талаптарын ескере отырып, болатты темірбетон конструкцияларынан жасалған көп қабатты ғимараттар қаңқаларының есептік схемаларын әзірлеу, жүктемені жинау және статикалық пен динамикалық </w:t>
            </w:r>
            <w:r w:rsidRPr="00A566E4">
              <w:rPr>
                <w:rFonts w:ascii="Times New Roman" w:hAnsi="Times New Roman" w:cs="Times New Roman"/>
                <w:color w:val="000000"/>
                <w:sz w:val="20"/>
                <w:szCs w:val="20"/>
                <w:highlight w:val="yellow"/>
                <w:lang w:val="kk-KZ"/>
              </w:rPr>
              <w:lastRenderedPageBreak/>
              <w:t>есептеулерді орындау бойынша ұсыныстар.</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69</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Ғимараттар мен имараттарды компьютерлік есептеу</w:t>
            </w:r>
          </w:p>
        </w:tc>
        <w:tc>
          <w:tcPr>
            <w:tcW w:w="5211" w:type="dxa"/>
          </w:tcPr>
          <w:p w:rsidR="007F69CD" w:rsidRPr="00A566E4" w:rsidRDefault="007F69CD" w:rsidP="007F69CD">
            <w:pPr>
              <w:jc w:val="both"/>
              <w:rPr>
                <w:rFonts w:ascii="Times New Roman" w:hAnsi="Times New Roman" w:cs="Times New Roman"/>
                <w:color w:val="000000"/>
                <w:sz w:val="20"/>
                <w:szCs w:val="20"/>
                <w:highlight w:val="yellow"/>
                <w:lang w:val="kk-KZ"/>
              </w:rPr>
            </w:pPr>
            <w:r w:rsidRPr="00A566E4">
              <w:rPr>
                <w:rFonts w:ascii="Times New Roman" w:hAnsi="Times New Roman" w:cs="Times New Roman"/>
                <w:b/>
                <w:color w:val="000000"/>
                <w:sz w:val="20"/>
                <w:szCs w:val="20"/>
                <w:highlight w:val="yellow"/>
                <w:lang w:val="kk-KZ"/>
              </w:rPr>
              <w:t>Мақсаты:</w:t>
            </w:r>
            <w:r w:rsidRPr="00A566E4">
              <w:rPr>
                <w:rFonts w:ascii="Times New Roman" w:hAnsi="Times New Roman" w:cs="Times New Roman"/>
                <w:color w:val="000000"/>
                <w:sz w:val="20"/>
                <w:szCs w:val="20"/>
                <w:highlight w:val="yellow"/>
                <w:lang w:val="kk-KZ"/>
              </w:rPr>
              <w:t xml:space="preserve"> Компьютерлік бағдарламаларды қолдана отырып, әртүрлі конструктивтік схемалы ғимараттар мен имараттарды есептеу әдістерін қолдануды үйрену. </w:t>
            </w:r>
          </w:p>
          <w:p w:rsidR="00DC0E5C" w:rsidRPr="00A566E4" w:rsidRDefault="007F69CD" w:rsidP="007F69CD">
            <w:pPr>
              <w:pStyle w:val="HTML"/>
              <w:shd w:val="clear" w:color="auto" w:fill="F8F9FA"/>
              <w:jc w:val="both"/>
              <w:rPr>
                <w:rFonts w:ascii="Times New Roman" w:hAnsi="Times New Roman" w:cs="Times New Roman"/>
                <w:color w:val="202124"/>
                <w:highlight w:val="yellow"/>
                <w:lang w:val="kk-KZ"/>
              </w:rPr>
            </w:pPr>
            <w:r w:rsidRPr="00A566E4">
              <w:rPr>
                <w:rFonts w:ascii="Times New Roman" w:hAnsi="Times New Roman" w:cs="Times New Roman"/>
                <w:b/>
                <w:color w:val="000000"/>
                <w:highlight w:val="yellow"/>
                <w:lang w:val="kk-KZ"/>
              </w:rPr>
              <w:t>Мазмұны:</w:t>
            </w:r>
            <w:r w:rsidRPr="00A566E4">
              <w:rPr>
                <w:rFonts w:ascii="Times New Roman" w:hAnsi="Times New Roman" w:cs="Times New Roman"/>
                <w:color w:val="000000"/>
                <w:highlight w:val="yellow"/>
                <w:lang w:val="kk-KZ"/>
              </w:rPr>
              <w:t xml:space="preserve"> Әртүрлі конструктивтік жүйелі ғимараттар мен имараттардың есептік схемаларын құру. Жазық жүйелердің жобалық схемасын құру. Кеңістіктік жүйелердің есептік схемасын құру. Шекаралық шарттарды белгілеу. </w:t>
            </w:r>
            <w:r w:rsidRPr="00D65191">
              <w:rPr>
                <w:rFonts w:ascii="Times New Roman" w:hAnsi="Times New Roman" w:cs="Times New Roman"/>
                <w:highlight w:val="yellow"/>
                <w:lang w:val="kk-KZ"/>
              </w:rPr>
              <w:t>Сызықтық,</w:t>
            </w:r>
            <w:r w:rsidRPr="00A566E4">
              <w:rPr>
                <w:rFonts w:ascii="Times New Roman" w:hAnsi="Times New Roman" w:cs="Times New Roman"/>
                <w:color w:val="000000"/>
                <w:highlight w:val="yellow"/>
                <w:lang w:val="kk-KZ"/>
              </w:rPr>
              <w:t xml:space="preserve"> жазық және көлемді элементтерге қаттылық сипаттамаларын белгілеу. Құрылыс конструкцияларының элементтеріне жүктемелерді тағайындау. Негізгі және ерекше үйлесімді жүктемелерінің әсеріне әртүрлі конструктивтік жүйелі ғимараттар мен имараттарды есептеу; Еурокодтар талаптарын ескере отырып элементтерді жобалау.</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4</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70</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Құрылыс конструкцияларын есептеу мен жобалауды автоматтандыру</w:t>
            </w:r>
          </w:p>
        </w:tc>
        <w:tc>
          <w:tcPr>
            <w:tcW w:w="5211" w:type="dxa"/>
          </w:tcPr>
          <w:p w:rsidR="007F69CD" w:rsidRPr="00A566E4" w:rsidRDefault="007F69CD" w:rsidP="007F69CD">
            <w:pPr>
              <w:jc w:val="both"/>
              <w:rPr>
                <w:rFonts w:ascii="Times New Roman" w:hAnsi="Times New Roman" w:cs="Times New Roman"/>
                <w:color w:val="000000"/>
                <w:sz w:val="20"/>
                <w:szCs w:val="20"/>
                <w:highlight w:val="yellow"/>
                <w:lang w:val="kk-KZ"/>
              </w:rPr>
            </w:pPr>
            <w:r w:rsidRPr="00A566E4">
              <w:rPr>
                <w:rFonts w:ascii="Times New Roman" w:hAnsi="Times New Roman" w:cs="Times New Roman"/>
                <w:b/>
                <w:color w:val="000000"/>
                <w:sz w:val="20"/>
                <w:szCs w:val="20"/>
                <w:highlight w:val="yellow"/>
                <w:lang w:val="kk-KZ"/>
              </w:rPr>
              <w:t>Мақсаты:</w:t>
            </w:r>
            <w:r w:rsidRPr="00A566E4">
              <w:rPr>
                <w:rFonts w:ascii="Times New Roman" w:hAnsi="Times New Roman" w:cs="Times New Roman"/>
                <w:color w:val="000000"/>
                <w:sz w:val="20"/>
                <w:szCs w:val="20"/>
                <w:highlight w:val="yellow"/>
                <w:lang w:val="kk-KZ"/>
              </w:rPr>
              <w:t xml:space="preserve"> </w:t>
            </w:r>
            <w:r w:rsidRPr="00A566E4">
              <w:rPr>
                <w:rFonts w:ascii="Times New Roman" w:eastAsia="Times New Roman" w:hAnsi="Times New Roman" w:cs="Times New Roman"/>
                <w:sz w:val="20"/>
                <w:szCs w:val="20"/>
                <w:highlight w:val="yellow"/>
                <w:lang w:val="kk-KZ"/>
              </w:rPr>
              <w:t>MIDAS</w:t>
            </w:r>
            <w:r w:rsidRPr="00A566E4">
              <w:rPr>
                <w:rFonts w:ascii="Times New Roman" w:hAnsi="Times New Roman" w:cs="Times New Roman"/>
                <w:color w:val="000000"/>
                <w:sz w:val="20"/>
                <w:szCs w:val="20"/>
                <w:highlight w:val="yellow"/>
                <w:lang w:val="kk-KZ"/>
              </w:rPr>
              <w:t xml:space="preserve"> компьютерлік бағдарламаларды қолдана отырып, әртүрлі конструктивтік схемалы ғимараттар мен имараттарды есептеу әдістерін қолдануды үйрену. </w:t>
            </w:r>
          </w:p>
          <w:p w:rsidR="00DC0E5C" w:rsidRPr="00A566E4" w:rsidRDefault="007F69CD" w:rsidP="007F69CD">
            <w:pPr>
              <w:pStyle w:val="HTML"/>
              <w:shd w:val="clear" w:color="auto" w:fill="F8F9FA"/>
              <w:jc w:val="both"/>
              <w:rPr>
                <w:rFonts w:ascii="Times New Roman" w:hAnsi="Times New Roman" w:cs="Times New Roman"/>
                <w:color w:val="FF0000"/>
                <w:highlight w:val="yellow"/>
                <w:lang w:val="kk-KZ"/>
              </w:rPr>
            </w:pPr>
            <w:r w:rsidRPr="00A566E4">
              <w:rPr>
                <w:rFonts w:ascii="Times New Roman" w:hAnsi="Times New Roman" w:cs="Times New Roman"/>
                <w:b/>
                <w:color w:val="000000"/>
                <w:highlight w:val="yellow"/>
                <w:lang w:val="kk-KZ"/>
              </w:rPr>
              <w:t>Мазмұны:</w:t>
            </w:r>
            <w:r w:rsidRPr="00A566E4">
              <w:rPr>
                <w:rFonts w:ascii="Times New Roman" w:hAnsi="Times New Roman" w:cs="Times New Roman"/>
                <w:color w:val="000000"/>
                <w:highlight w:val="yellow"/>
                <w:lang w:val="kk-KZ"/>
              </w:rPr>
              <w:t xml:space="preserve"> Әртүрлі конструктивтік жүйелі ғимараттар мен имараттардың есептік схемаларын </w:t>
            </w:r>
            <w:r w:rsidRPr="00A566E4">
              <w:rPr>
                <w:rFonts w:ascii="Times New Roman" w:hAnsi="Times New Roman" w:cs="Times New Roman"/>
                <w:highlight w:val="yellow"/>
                <w:lang w:val="kk-KZ"/>
              </w:rPr>
              <w:t>MIDAS</w:t>
            </w:r>
            <w:r w:rsidRPr="00A566E4">
              <w:rPr>
                <w:rFonts w:ascii="Times New Roman" w:hAnsi="Times New Roman" w:cs="Times New Roman"/>
                <w:color w:val="000000"/>
                <w:highlight w:val="yellow"/>
                <w:lang w:val="kk-KZ"/>
              </w:rPr>
              <w:t xml:space="preserve"> КБ қолдану арқылы құру. Жазық жүйелердің жобалық схемасын құру. Кеңістіктік жүйелердің есептік схемасын құру. Шекаралық шарттарды белгілеу. </w:t>
            </w:r>
            <w:r w:rsidRPr="00D65191">
              <w:rPr>
                <w:rFonts w:ascii="Times New Roman" w:hAnsi="Times New Roman" w:cs="Times New Roman"/>
                <w:highlight w:val="yellow"/>
                <w:lang w:val="kk-KZ"/>
              </w:rPr>
              <w:t>Сызықтық,</w:t>
            </w:r>
            <w:r w:rsidRPr="00A566E4">
              <w:rPr>
                <w:rFonts w:ascii="Times New Roman" w:hAnsi="Times New Roman" w:cs="Times New Roman"/>
                <w:color w:val="000000"/>
                <w:highlight w:val="yellow"/>
                <w:lang w:val="kk-KZ"/>
              </w:rPr>
              <w:t xml:space="preserve"> жазық және көлемді элементтерге қаттылық сипаттамаларын белгілеу. Құрылыс конструкцияларының элементтеріне жүктемелерді тағайындау. Негізгі және ерекше үйлесімді жүктемелерінің әсеріне әртүрлі конструктивтік жүйелі ғимараттар мен имараттарды есептеу; Еурокодтар талаптарын ескере отырып элементтерді жобалау.</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71</w:t>
            </w:r>
          </w:p>
        </w:tc>
        <w:tc>
          <w:tcPr>
            <w:tcW w:w="1417" w:type="dxa"/>
            <w:vMerge w:val="restart"/>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Ғимаратты бақылау және құрылыс экономикасы</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Құрылыс экономикасы және сметалық іс</w:t>
            </w:r>
          </w:p>
        </w:tc>
        <w:tc>
          <w:tcPr>
            <w:tcW w:w="5211" w:type="dxa"/>
          </w:tcPr>
          <w:p w:rsidR="00DC0E5C" w:rsidRPr="00B3684B" w:rsidRDefault="00DC0E5C" w:rsidP="00DC0E5C">
            <w:pPr>
              <w:pStyle w:val="HTML"/>
              <w:jc w:val="both"/>
              <w:rPr>
                <w:rFonts w:ascii="Times New Roman" w:hAnsi="Times New Roman"/>
                <w:lang w:val="kk-KZ"/>
              </w:rPr>
            </w:pPr>
            <w:r w:rsidRPr="00B3684B">
              <w:rPr>
                <w:rFonts w:ascii="Times New Roman" w:hAnsi="Times New Roman"/>
                <w:b/>
                <w:lang w:val="kk-KZ"/>
              </w:rPr>
              <w:t>Мақсаты:</w:t>
            </w:r>
            <w:r w:rsidRPr="00B3684B">
              <w:rPr>
                <w:rFonts w:ascii="Times New Roman" w:hAnsi="Times New Roman"/>
                <w:lang w:val="kk-KZ"/>
              </w:rPr>
              <w:t xml:space="preserve"> Қ</w:t>
            </w:r>
            <w:r w:rsidRPr="00B3684B">
              <w:rPr>
                <w:rStyle w:val="y2iqfc"/>
                <w:rFonts w:ascii="Times New Roman" w:hAnsi="Times New Roman"/>
                <w:lang w:val="kk-KZ"/>
              </w:rPr>
              <w:t>ұрылыс саласындағы практикалық қызмет пен нарықтық қатынастар жағдайында қазіргі заманғы теориялық, практикалық және экономикалық білімді қалыптастыру.</w:t>
            </w:r>
          </w:p>
          <w:p w:rsidR="00DC0E5C" w:rsidRPr="00B3684B" w:rsidRDefault="00DC0E5C" w:rsidP="00DC0E5C">
            <w:pPr>
              <w:pStyle w:val="HTML"/>
              <w:jc w:val="both"/>
              <w:rPr>
                <w:rFonts w:ascii="Times New Roman" w:hAnsi="Times New Roman" w:cs="Times New Roman"/>
                <w:lang w:val="kk-KZ"/>
              </w:rPr>
            </w:pPr>
            <w:r w:rsidRPr="00B3684B">
              <w:rPr>
                <w:rFonts w:ascii="Times New Roman" w:hAnsi="Times New Roman"/>
                <w:b/>
                <w:lang w:val="kk-KZ"/>
              </w:rPr>
              <w:t>Мазмұны:</w:t>
            </w:r>
            <w:r w:rsidRPr="00B3684B">
              <w:rPr>
                <w:rFonts w:ascii="Times New Roman" w:hAnsi="Times New Roman"/>
                <w:lang w:val="kk-KZ"/>
              </w:rPr>
              <w:t xml:space="preserve"> Құрылыстағы кәсіпкерлік қызметтің негіздері. Құрылыстың негізгі қорлары және еңбек ресурстар</w:t>
            </w:r>
            <w:r>
              <w:rPr>
                <w:rFonts w:ascii="Times New Roman" w:hAnsi="Times New Roman"/>
                <w:lang w:val="kk-KZ"/>
              </w:rPr>
              <w:t>ы</w:t>
            </w:r>
            <w:r w:rsidRPr="00B3684B">
              <w:rPr>
                <w:rFonts w:ascii="Times New Roman" w:hAnsi="Times New Roman"/>
                <w:lang w:val="kk-KZ"/>
              </w:rPr>
              <w:t xml:space="preserve">. </w:t>
            </w:r>
            <w:r w:rsidRPr="00B3684B">
              <w:rPr>
                <w:rStyle w:val="y2iqfc"/>
                <w:rFonts w:ascii="Times New Roman" w:hAnsi="Times New Roman"/>
                <w:lang w:val="kk-KZ"/>
              </w:rPr>
              <w:t>Өнімнің өзіндік құны, құрылыстағы пайда және рентабельділік. Құрылыс-монтаж жұмыстарының, құрылыс материалдарының, бұйымдары мен конструкцияларының ресурстық әдіспен сметалық құнын құрастыру мәселелері.</w:t>
            </w:r>
            <w:r w:rsidRPr="00B3684B">
              <w:rPr>
                <w:rFonts w:ascii="Times New Roman" w:hAnsi="Times New Roman"/>
                <w:lang w:val="kk-KZ"/>
              </w:rPr>
              <w:t xml:space="preserve"> </w:t>
            </w:r>
            <w:r w:rsidRPr="00B3684B">
              <w:rPr>
                <w:rStyle w:val="y2iqfc"/>
                <w:rFonts w:ascii="Times New Roman" w:hAnsi="Times New Roman"/>
                <w:lang w:val="kk-KZ"/>
              </w:rPr>
              <w:t>Сметалық есептеулерді дайындаудың нормативтік құжаттары.</w:t>
            </w:r>
            <w:r w:rsidRPr="00B3684B">
              <w:rPr>
                <w:rFonts w:ascii="Times New Roman" w:hAnsi="Times New Roman"/>
                <w:lang w:val="kk-KZ"/>
              </w:rPr>
              <w:t xml:space="preserve"> </w:t>
            </w:r>
            <w:r w:rsidRPr="00B3684B">
              <w:rPr>
                <w:rStyle w:val="y2iqfc"/>
                <w:rFonts w:ascii="Times New Roman" w:hAnsi="Times New Roman"/>
                <w:lang w:val="kk-KZ"/>
              </w:rPr>
              <w:t xml:space="preserve">Локалдік, </w:t>
            </w:r>
            <w:r w:rsidRPr="00B3684B">
              <w:rPr>
                <w:rStyle w:val="y2iqfc"/>
                <w:rFonts w:ascii="Times New Roman" w:hAnsi="Times New Roman"/>
                <w:lang w:val="kk-KZ"/>
              </w:rPr>
              <w:lastRenderedPageBreak/>
              <w:t>объектілік сметаларды және құрылыс құнының сметалық, жиынтық есебінің әдістемесі.</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4</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72</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Жобаны басқару</w:t>
            </w:r>
          </w:p>
        </w:tc>
        <w:tc>
          <w:tcPr>
            <w:tcW w:w="5211" w:type="dxa"/>
          </w:tcPr>
          <w:p w:rsidR="00DC0E5C" w:rsidRPr="0042595E" w:rsidRDefault="00DC0E5C" w:rsidP="00DC0E5C">
            <w:pPr>
              <w:pStyle w:val="HTML"/>
              <w:shd w:val="clear" w:color="auto" w:fill="F8F9FA"/>
              <w:jc w:val="both"/>
              <w:rPr>
                <w:rStyle w:val="y2iqfc"/>
                <w:rFonts w:ascii="Times New Roman" w:hAnsi="Times New Roman" w:cs="Times New Roman"/>
                <w:color w:val="202124"/>
                <w:highlight w:val="yellow"/>
                <w:lang w:val="kk-KZ"/>
              </w:rPr>
            </w:pPr>
            <w:r w:rsidRPr="0042595E">
              <w:rPr>
                <w:rStyle w:val="y2iqfc"/>
                <w:rFonts w:ascii="Times New Roman" w:hAnsi="Times New Roman" w:cs="Times New Roman"/>
                <w:b/>
                <w:color w:val="202124"/>
                <w:highlight w:val="yellow"/>
                <w:lang w:val="kk-KZ"/>
              </w:rPr>
              <w:t>Мақсаты:</w:t>
            </w:r>
            <w:r w:rsidRPr="0042595E">
              <w:rPr>
                <w:rStyle w:val="y2iqfc"/>
                <w:rFonts w:ascii="Times New Roman" w:hAnsi="Times New Roman" w:cs="Times New Roman"/>
                <w:color w:val="202124"/>
                <w:highlight w:val="yellow"/>
                <w:lang w:val="kk-KZ"/>
              </w:rPr>
              <w:t xml:space="preserve"> Құрылыс жобасын басқару үшін теориялық білім мен практикалық дағдыларды қалыптастыру.</w:t>
            </w:r>
          </w:p>
          <w:p w:rsidR="00DC0E5C" w:rsidRPr="0042595E" w:rsidRDefault="00DC0E5C" w:rsidP="00DC0E5C">
            <w:pPr>
              <w:pStyle w:val="HTML"/>
              <w:shd w:val="clear" w:color="auto" w:fill="F8F9FA"/>
              <w:jc w:val="both"/>
              <w:rPr>
                <w:rFonts w:ascii="Times New Roman" w:hAnsi="Times New Roman" w:cs="Times New Roman"/>
                <w:color w:val="202124"/>
                <w:highlight w:val="yellow"/>
                <w:lang w:val="kk-KZ"/>
              </w:rPr>
            </w:pPr>
            <w:r w:rsidRPr="0042595E">
              <w:rPr>
                <w:rStyle w:val="y2iqfc"/>
                <w:rFonts w:ascii="Times New Roman" w:hAnsi="Times New Roman" w:cs="Times New Roman"/>
                <w:b/>
                <w:color w:val="202124"/>
                <w:highlight w:val="yellow"/>
                <w:lang w:val="kk-KZ"/>
              </w:rPr>
              <w:t>Мазмұны:</w:t>
            </w:r>
            <w:r w:rsidRPr="0042595E">
              <w:rPr>
                <w:rStyle w:val="y2iqfc"/>
                <w:rFonts w:ascii="Times New Roman" w:hAnsi="Times New Roman" w:cs="Times New Roman"/>
                <w:color w:val="202124"/>
                <w:highlight w:val="yellow"/>
                <w:lang w:val="kk-KZ"/>
              </w:rPr>
              <w:t xml:space="preserve"> Құрылыс жобаларының ерекшеліктері және оларды басқару принциптері. Құрылыс нысанына жобалық құжаттаманың құрамы. Жобаның өмірлік циклін талдау. Жобаларды қайта бекіту. Құрылыс жұмыстарының құрамын анықтау принциптері, олардың реттілігін анықтау, олардың ұзақтығын бағалау; жұмыс кестесін әзірлеу және кестені бақылау. Ресурстарды жоспарлау, құнын бағалау, бюджеттеу, құнын бақылау. Өнімділікті анықтау; құрылыстағы өнімділік мәселесін талдау. Жобаның сәттілігіне әсер ететін факторлар, жобаның негізгі көрсеткіштері.</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73</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Ғимараттар мен имараттарды бақылау, сынау және жаңғырту</w:t>
            </w:r>
          </w:p>
        </w:tc>
        <w:tc>
          <w:tcPr>
            <w:tcW w:w="5211" w:type="dxa"/>
          </w:tcPr>
          <w:p w:rsidR="00DC0E5C" w:rsidRPr="00C00B4D" w:rsidRDefault="00DC0E5C" w:rsidP="00DC0E5C">
            <w:pPr>
              <w:tabs>
                <w:tab w:val="left" w:pos="5157"/>
              </w:tabs>
              <w:jc w:val="both"/>
              <w:rPr>
                <w:rFonts w:ascii="Times New Roman" w:eastAsia="Times New Roman" w:hAnsi="Times New Roman" w:cs="Times New Roman"/>
                <w:sz w:val="20"/>
                <w:szCs w:val="20"/>
                <w:highlight w:val="yellow"/>
                <w:lang w:val="kk-KZ"/>
              </w:rPr>
            </w:pPr>
            <w:r w:rsidRPr="00C00B4D">
              <w:rPr>
                <w:rFonts w:ascii="Times New Roman" w:eastAsia="Times New Roman" w:hAnsi="Times New Roman" w:cs="Times New Roman"/>
                <w:b/>
                <w:sz w:val="20"/>
                <w:szCs w:val="20"/>
                <w:highlight w:val="yellow"/>
                <w:lang w:val="kk-KZ"/>
              </w:rPr>
              <w:t>Мақсаты:</w:t>
            </w:r>
            <w:r w:rsidRPr="00C00B4D">
              <w:rPr>
                <w:rFonts w:ascii="Times New Roman" w:eastAsia="Times New Roman" w:hAnsi="Times New Roman" w:cs="Times New Roman"/>
                <w:sz w:val="20"/>
                <w:szCs w:val="20"/>
                <w:highlight w:val="yellow"/>
                <w:lang w:val="kk-KZ"/>
              </w:rPr>
              <w:t xml:space="preserve"> Ұзақ пайдалану мерзімі бар құрылыс нысандарын апатсыз пайдалануды қамтамасыз ету мақсатында бақылау, сынау және жаңғырту әдістері бойынша практикалық дағдыларды алу.</w:t>
            </w:r>
          </w:p>
          <w:p w:rsidR="00DC0E5C" w:rsidRPr="00C00B4D" w:rsidRDefault="00DC0E5C" w:rsidP="005672A8">
            <w:pPr>
              <w:tabs>
                <w:tab w:val="left" w:pos="5157"/>
              </w:tabs>
              <w:jc w:val="both"/>
              <w:rPr>
                <w:rFonts w:ascii="Times New Roman" w:eastAsia="Times New Roman" w:hAnsi="Times New Roman" w:cs="Times New Roman"/>
                <w:sz w:val="20"/>
                <w:szCs w:val="20"/>
                <w:highlight w:val="yellow"/>
                <w:lang w:val="kk-KZ"/>
              </w:rPr>
            </w:pPr>
            <w:r w:rsidRPr="00C00B4D">
              <w:rPr>
                <w:rFonts w:ascii="Times New Roman" w:eastAsia="Times New Roman" w:hAnsi="Times New Roman" w:cs="Times New Roman"/>
                <w:b/>
                <w:sz w:val="20"/>
                <w:szCs w:val="20"/>
                <w:highlight w:val="yellow"/>
                <w:lang w:val="kk-KZ"/>
              </w:rPr>
              <w:t>Мазмұны:</w:t>
            </w:r>
            <w:r w:rsidRPr="00C00B4D">
              <w:rPr>
                <w:rFonts w:ascii="Times New Roman" w:eastAsia="Times New Roman" w:hAnsi="Times New Roman" w:cs="Times New Roman"/>
                <w:sz w:val="20"/>
                <w:szCs w:val="20"/>
                <w:highlight w:val="yellow"/>
                <w:lang w:val="kk-KZ"/>
              </w:rPr>
              <w:t xml:space="preserve"> Бақылауды ұйымдастыру және жүргізу тәсілдері. Бақылау әдістерінің жалпы сипаттамасы. Ғимараттардың, қабырғалардың, ұстындардың және ғимараттардың басқа элементтерінің негіздері мен іргетастарын бақылау. Имараттардың нақты жұмыс шарттары. Куәландыру</w:t>
            </w:r>
            <w:r w:rsidR="005672A8">
              <w:rPr>
                <w:rFonts w:ascii="Times New Roman" w:eastAsia="Times New Roman" w:hAnsi="Times New Roman" w:cs="Times New Roman"/>
                <w:sz w:val="20"/>
                <w:szCs w:val="20"/>
                <w:highlight w:val="yellow"/>
                <w:lang w:val="kk-KZ"/>
              </w:rPr>
              <w:t xml:space="preserve"> </w:t>
            </w:r>
            <w:r w:rsidR="005672A8" w:rsidRPr="005672A8">
              <w:rPr>
                <w:rFonts w:ascii="Times New Roman" w:eastAsia="Times New Roman" w:hAnsi="Times New Roman" w:cs="Times New Roman"/>
                <w:sz w:val="20"/>
                <w:szCs w:val="20"/>
                <w:highlight w:val="red"/>
                <w:lang w:val="kk-KZ"/>
              </w:rPr>
              <w:t>және</w:t>
            </w:r>
            <w:r w:rsidR="005672A8">
              <w:rPr>
                <w:rFonts w:ascii="Times New Roman" w:eastAsia="Times New Roman" w:hAnsi="Times New Roman" w:cs="Times New Roman"/>
                <w:sz w:val="20"/>
                <w:szCs w:val="20"/>
                <w:highlight w:val="yellow"/>
                <w:lang w:val="kk-KZ"/>
              </w:rPr>
              <w:t xml:space="preserve"> </w:t>
            </w:r>
            <w:r w:rsidR="005672A8" w:rsidRPr="005672A8">
              <w:rPr>
                <w:rFonts w:ascii="Times New Roman" w:eastAsia="Times New Roman" w:hAnsi="Times New Roman" w:cs="Times New Roman"/>
                <w:sz w:val="20"/>
                <w:szCs w:val="20"/>
                <w:highlight w:val="red"/>
                <w:lang w:val="kk-KZ"/>
              </w:rPr>
              <w:t>с</w:t>
            </w:r>
            <w:r w:rsidR="005672A8" w:rsidRPr="00AC4F23">
              <w:rPr>
                <w:rFonts w:ascii="Times New Roman" w:hAnsi="Times New Roman" w:cs="Times New Roman"/>
                <w:sz w:val="20"/>
                <w:szCs w:val="20"/>
                <w:highlight w:val="red"/>
                <w:lang w:val="kk-KZ"/>
              </w:rPr>
              <w:t>араптама жүргізу сапасын</w:t>
            </w:r>
            <w:r w:rsidR="005672A8">
              <w:rPr>
                <w:rFonts w:ascii="Times New Roman" w:hAnsi="Times New Roman" w:cs="Times New Roman"/>
                <w:sz w:val="20"/>
                <w:szCs w:val="20"/>
                <w:highlight w:val="red"/>
                <w:lang w:val="kk-KZ"/>
              </w:rPr>
              <w:t>ның</w:t>
            </w:r>
            <w:r w:rsidR="005672A8" w:rsidRPr="00AC4F23">
              <w:rPr>
                <w:rFonts w:ascii="Times New Roman" w:hAnsi="Times New Roman" w:cs="Times New Roman"/>
                <w:sz w:val="20"/>
                <w:szCs w:val="20"/>
                <w:highlight w:val="red"/>
                <w:lang w:val="kk-KZ"/>
              </w:rPr>
              <w:t xml:space="preserve"> ішкі бақылау жүйесін ұйымдастыру</w:t>
            </w:r>
            <w:r w:rsidRPr="005672A8">
              <w:rPr>
                <w:rFonts w:ascii="Times New Roman" w:eastAsia="Times New Roman" w:hAnsi="Times New Roman" w:cs="Times New Roman"/>
                <w:sz w:val="20"/>
                <w:szCs w:val="20"/>
                <w:highlight w:val="yellow"/>
                <w:lang w:val="kk-KZ"/>
              </w:rPr>
              <w:t>.</w:t>
            </w:r>
            <w:r w:rsidRPr="00C00B4D">
              <w:rPr>
                <w:rFonts w:ascii="Times New Roman" w:eastAsia="Times New Roman" w:hAnsi="Times New Roman" w:cs="Times New Roman"/>
                <w:sz w:val="20"/>
                <w:szCs w:val="20"/>
                <w:highlight w:val="yellow"/>
                <w:lang w:val="kk-KZ"/>
              </w:rPr>
              <w:t xml:space="preserve"> Имараттарды тексеру және өлшемдері мен қималарын бақылау. Материалдар мен қосылыстардың сапасын сынау. Үлгілерді таңдау. Қиратпай сынау әдістері</w:t>
            </w:r>
            <w:r w:rsidR="005672A8">
              <w:rPr>
                <w:rFonts w:ascii="Times New Roman" w:eastAsia="Times New Roman" w:hAnsi="Times New Roman" w:cs="Times New Roman"/>
                <w:sz w:val="20"/>
                <w:szCs w:val="20"/>
                <w:highlight w:val="yellow"/>
                <w:lang w:val="kk-KZ"/>
              </w:rPr>
              <w:t xml:space="preserve"> және </w:t>
            </w:r>
            <w:r w:rsidR="005672A8" w:rsidRPr="005672A8">
              <w:rPr>
                <w:lang w:val="kk-KZ"/>
              </w:rPr>
              <w:t xml:space="preserve"> </w:t>
            </w:r>
            <w:r w:rsidR="005672A8" w:rsidRPr="005672A8">
              <w:rPr>
                <w:rFonts w:ascii="Times New Roman" w:hAnsi="Times New Roman" w:cs="Times New Roman"/>
                <w:sz w:val="20"/>
                <w:szCs w:val="20"/>
                <w:highlight w:val="red"/>
                <w:lang w:val="kk-KZ"/>
              </w:rPr>
              <w:t>құрылыс объектілері сараптамасының қорытындысын рецензиялау.</w:t>
            </w:r>
            <w:r w:rsidRPr="005672A8">
              <w:rPr>
                <w:rFonts w:ascii="Times New Roman" w:eastAsia="Times New Roman" w:hAnsi="Times New Roman" w:cs="Times New Roman"/>
                <w:sz w:val="20"/>
                <w:szCs w:val="20"/>
                <w:highlight w:val="red"/>
                <w:lang w:val="kk-KZ"/>
              </w:rPr>
              <w:t xml:space="preserve"> </w:t>
            </w:r>
            <w:r w:rsidRPr="00C00B4D">
              <w:rPr>
                <w:rFonts w:ascii="Times New Roman" w:eastAsia="Times New Roman" w:hAnsi="Times New Roman" w:cs="Times New Roman"/>
                <w:sz w:val="20"/>
                <w:szCs w:val="20"/>
                <w:highlight w:val="yellow"/>
                <w:lang w:val="kk-KZ"/>
              </w:rPr>
              <w:t xml:space="preserve">Статикалық және динамикалық сынақтар жүргізу. </w:t>
            </w:r>
            <w:r w:rsidRPr="00C00B4D">
              <w:rPr>
                <w:rFonts w:ascii="Times New Roman" w:hAnsi="Times New Roman" w:cs="Times New Roman"/>
                <w:sz w:val="20"/>
                <w:szCs w:val="20"/>
                <w:highlight w:val="yellow"/>
                <w:lang w:val="kk-KZ"/>
              </w:rPr>
              <w:t>Өзгерген КДК есебімен топырақтың кедергісін есептеу негізінде қолданыстағы ғимараттардың негіздерін нығайту және іргетастарын қайта құру</w:t>
            </w:r>
          </w:p>
        </w:tc>
        <w:tc>
          <w:tcPr>
            <w:tcW w:w="567" w:type="dxa"/>
            <w:vMerge w:val="restart"/>
            <w:vAlign w:val="center"/>
          </w:tcPr>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4</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74</w:t>
            </w:r>
          </w:p>
        </w:tc>
        <w:tc>
          <w:tcPr>
            <w:tcW w:w="1417" w:type="dxa"/>
            <w:vMerge/>
            <w:vAlign w:val="center"/>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Ғимараттар мен имараттарды техникалық пайдалану</w:t>
            </w:r>
          </w:p>
        </w:tc>
        <w:tc>
          <w:tcPr>
            <w:tcW w:w="5211" w:type="dxa"/>
          </w:tcPr>
          <w:p w:rsidR="007F69CD" w:rsidRPr="00DD62AA" w:rsidRDefault="007F69CD" w:rsidP="007F69CD">
            <w:pPr>
              <w:tabs>
                <w:tab w:val="left" w:pos="5224"/>
              </w:tabs>
              <w:jc w:val="both"/>
              <w:rPr>
                <w:rFonts w:ascii="Times New Roman" w:eastAsia="Times New Roman" w:hAnsi="Times New Roman" w:cs="Times New Roman"/>
                <w:sz w:val="20"/>
                <w:szCs w:val="20"/>
                <w:highlight w:val="yellow"/>
                <w:lang w:val="kk-KZ"/>
              </w:rPr>
            </w:pPr>
            <w:r w:rsidRPr="00DD62AA">
              <w:rPr>
                <w:rFonts w:ascii="Times New Roman" w:eastAsia="Times New Roman" w:hAnsi="Times New Roman" w:cs="Times New Roman"/>
                <w:b/>
                <w:sz w:val="20"/>
                <w:szCs w:val="20"/>
                <w:highlight w:val="yellow"/>
                <w:lang w:val="kk-KZ"/>
              </w:rPr>
              <w:t>Мақсаты:</w:t>
            </w:r>
            <w:r w:rsidRPr="00DD62AA">
              <w:rPr>
                <w:rFonts w:ascii="Times New Roman" w:eastAsia="Times New Roman" w:hAnsi="Times New Roman" w:cs="Times New Roman"/>
                <w:sz w:val="20"/>
                <w:szCs w:val="20"/>
                <w:highlight w:val="yellow"/>
                <w:lang w:val="kk-KZ"/>
              </w:rPr>
              <w:t xml:space="preserve"> Ғимараттарды (имараттарды) пайдаланушылар үшін қауіпсіздікті қамтамасыз ету бойынша кәсіби білімді және салынған құрылыс объектілеріне техникалық қызмет көрсетудің ұйымдастырушылық негіздерін меңгеру.</w:t>
            </w:r>
          </w:p>
          <w:p w:rsidR="00DC0E5C" w:rsidRPr="00DD62AA" w:rsidRDefault="007F69CD" w:rsidP="007F69CD">
            <w:pPr>
              <w:tabs>
                <w:tab w:val="left" w:pos="5224"/>
              </w:tabs>
              <w:jc w:val="both"/>
              <w:rPr>
                <w:rFonts w:ascii="Times New Roman" w:eastAsia="Times New Roman" w:hAnsi="Times New Roman" w:cs="Times New Roman"/>
                <w:sz w:val="20"/>
                <w:szCs w:val="20"/>
                <w:highlight w:val="yellow"/>
                <w:lang w:val="kk-KZ"/>
              </w:rPr>
            </w:pPr>
            <w:r w:rsidRPr="00DD62AA">
              <w:rPr>
                <w:rFonts w:ascii="Times New Roman" w:eastAsia="Times New Roman" w:hAnsi="Times New Roman" w:cs="Times New Roman"/>
                <w:b/>
                <w:sz w:val="20"/>
                <w:szCs w:val="20"/>
                <w:highlight w:val="yellow"/>
                <w:lang w:val="kk-KZ"/>
              </w:rPr>
              <w:t>Мазмұны:</w:t>
            </w:r>
            <w:r w:rsidRPr="00DD62AA">
              <w:rPr>
                <w:rFonts w:ascii="Times New Roman" w:eastAsia="Times New Roman" w:hAnsi="Times New Roman" w:cs="Times New Roman"/>
                <w:sz w:val="20"/>
                <w:szCs w:val="20"/>
                <w:highlight w:val="yellow"/>
                <w:lang w:val="kk-KZ"/>
              </w:rPr>
              <w:t xml:space="preserve"> Пайдалану қауіпсіздігінің түрлері және ғимараттар мен имараттардың функционалдық мақсатын ескере отырып, пайдалану режимдерінің түрлері </w:t>
            </w:r>
            <w:r w:rsidRPr="00DD62AA">
              <w:rPr>
                <w:rFonts w:ascii="Times New Roman" w:eastAsia="Times New Roman" w:hAnsi="Times New Roman" w:cs="Times New Roman"/>
                <w:sz w:val="20"/>
                <w:szCs w:val="20"/>
                <w:highlight w:val="yellow"/>
                <w:lang w:val="kk-KZ"/>
              </w:rPr>
              <w:lastRenderedPageBreak/>
              <w:t xml:space="preserve">бойынша жіктелуі. Күрделі құрылыс объектісін қауіпсіз пайдалануға қойылатын талаптар. Жобалық құжаттама бөлімінің құрамы мен мазмұны. Ғимараттар мен имараттарды пайдалану қызметінің міндеттері. Пайдалану бақылауының ұйымдастырушылық негіздері. Ғимараттар мен имараттарға техникалық қызмет көрсетудің ұйымдастырушылық негіздері </w:t>
            </w:r>
            <w:r w:rsidRPr="00943B7D">
              <w:rPr>
                <w:rFonts w:ascii="Times New Roman" w:eastAsia="Times New Roman" w:hAnsi="Times New Roman" w:cs="Times New Roman"/>
                <w:sz w:val="20"/>
                <w:szCs w:val="20"/>
                <w:highlight w:val="yellow"/>
                <w:lang w:val="kk-KZ"/>
              </w:rPr>
              <w:t xml:space="preserve">Күш көтеретін </w:t>
            </w:r>
            <w:r w:rsidRPr="00DD62AA">
              <w:rPr>
                <w:rFonts w:ascii="Times New Roman" w:eastAsia="Times New Roman" w:hAnsi="Times New Roman" w:cs="Times New Roman"/>
                <w:sz w:val="20"/>
                <w:szCs w:val="20"/>
                <w:highlight w:val="yellow"/>
                <w:lang w:val="kk-KZ"/>
              </w:rPr>
              <w:t>конструкцияларын пайдалану. Қоршау конструкцияларын пайдалану. Инженерлік-техникалық қамтамасыз ету жүйелерін пайдалану.</w:t>
            </w:r>
          </w:p>
        </w:tc>
        <w:tc>
          <w:tcPr>
            <w:tcW w:w="567" w:type="dxa"/>
            <w:vMerge/>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lastRenderedPageBreak/>
              <w:t>75</w:t>
            </w:r>
          </w:p>
        </w:tc>
        <w:tc>
          <w:tcPr>
            <w:tcW w:w="1417"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Жаңа кәсіби құзыреттіліктерді алу  модулі</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БП</w:t>
            </w:r>
          </w:p>
        </w:tc>
        <w:tc>
          <w:tcPr>
            <w:tcW w:w="709" w:type="dxa"/>
          </w:tcPr>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rPr>
                <w:rFonts w:ascii="Times New Roman" w:hAnsi="Times New Roman" w:cs="Times New Roman"/>
                <w:sz w:val="20"/>
                <w:szCs w:val="20"/>
                <w:lang w:val="kk-KZ"/>
              </w:rPr>
            </w:pPr>
          </w:p>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ТК</w:t>
            </w: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Қосымша білім беру бағдарламасы бойынша пәндері</w:t>
            </w:r>
          </w:p>
        </w:tc>
        <w:tc>
          <w:tcPr>
            <w:tcW w:w="5211" w:type="dxa"/>
          </w:tcPr>
          <w:p w:rsidR="00DC0E5C" w:rsidRPr="00B3684B" w:rsidRDefault="00DC0E5C" w:rsidP="00DC0E5C">
            <w:pPr>
              <w:pStyle w:val="HTML"/>
              <w:shd w:val="clear" w:color="auto" w:fill="F8F9FA"/>
              <w:jc w:val="both"/>
              <w:rPr>
                <w:rFonts w:ascii="Times New Roman" w:hAnsi="Times New Roman" w:cs="Times New Roman"/>
                <w:color w:val="202124"/>
                <w:lang w:val="kk-KZ"/>
              </w:rPr>
            </w:pPr>
            <w:r w:rsidRPr="00B3684B">
              <w:rPr>
                <w:rStyle w:val="y2iqfc"/>
                <w:rFonts w:ascii="Times New Roman" w:hAnsi="Times New Roman" w:cs="Times New Roman"/>
                <w:color w:val="202124"/>
                <w:lang w:val="kk-KZ"/>
              </w:rPr>
              <w:t>Қосымша білім беру бағдарламасы (minor) – қосымша құзыреттерді қалыптастыру мақсатында білім алушылар оқу үшін анықтайтын пәндердің және (немесе) модульдердің және оқу жұмысының басқа түрлерінің жиынтығы.</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12</w:t>
            </w: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76</w:t>
            </w:r>
          </w:p>
        </w:tc>
        <w:tc>
          <w:tcPr>
            <w:tcW w:w="1417" w:type="dxa"/>
            <w:vMerge w:val="restart"/>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Қорытынды аттестация модулі</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КП</w:t>
            </w: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Диплом алды немесе өндірістік практика</w:t>
            </w:r>
          </w:p>
        </w:tc>
        <w:tc>
          <w:tcPr>
            <w:tcW w:w="5211" w:type="dxa"/>
          </w:tcPr>
          <w:p w:rsidR="00DC0E5C" w:rsidRPr="00B3684B" w:rsidRDefault="00DC0E5C" w:rsidP="00DC0E5C">
            <w:pPr>
              <w:widowControl w:val="0"/>
              <w:autoSpaceDE w:val="0"/>
              <w:autoSpaceDN w:val="0"/>
              <w:ind w:left="57" w:right="57" w:firstLine="11"/>
              <w:jc w:val="both"/>
              <w:rPr>
                <w:rFonts w:ascii="Times New Roman" w:eastAsia="Times Kaz" w:hAnsi="Times New Roman" w:cs="Times New Roman"/>
                <w:b/>
                <w:color w:val="000000"/>
                <w:sz w:val="20"/>
                <w:szCs w:val="20"/>
                <w:lang w:val="kk-KZ" w:eastAsia="ru-RU"/>
              </w:rPr>
            </w:pPr>
            <w:r w:rsidRPr="00B3684B">
              <w:rPr>
                <w:rFonts w:ascii="Times New Roman" w:eastAsia="Times Kaz" w:hAnsi="Times New Roman" w:cs="Times New Roman"/>
                <w:b/>
                <w:color w:val="000000"/>
                <w:sz w:val="20"/>
                <w:szCs w:val="20"/>
                <w:lang w:val="kk-KZ" w:eastAsia="ru-RU"/>
              </w:rPr>
              <w:t xml:space="preserve">Мақсаты: </w:t>
            </w:r>
            <w:r>
              <w:rPr>
                <w:rFonts w:ascii="Times New Roman" w:eastAsia="Times Kaz" w:hAnsi="Times New Roman" w:cs="Times New Roman"/>
                <w:color w:val="000000"/>
                <w:sz w:val="20"/>
                <w:szCs w:val="20"/>
                <w:lang w:val="kk-KZ" w:eastAsia="ru-RU"/>
              </w:rPr>
              <w:t>Ғ</w:t>
            </w:r>
            <w:r w:rsidRPr="00B3684B">
              <w:rPr>
                <w:rFonts w:ascii="Times New Roman" w:eastAsia="Times Kaz" w:hAnsi="Times New Roman" w:cs="Times New Roman"/>
                <w:color w:val="000000"/>
                <w:sz w:val="20"/>
                <w:szCs w:val="20"/>
                <w:lang w:val="kk-KZ" w:eastAsia="ru-RU"/>
              </w:rPr>
              <w:t>имараттар құрылысы саласында практикалық дағдыларды қалыптастыру, құрылыс алаңында жұмыс тәжірибесін алу және қорытынды аттестацияны сәтті орындау үшін қажетті теориялық білімді тереңдету.</w:t>
            </w:r>
          </w:p>
          <w:p w:rsidR="00DC0E5C" w:rsidRPr="00B3684B" w:rsidRDefault="00DC0E5C" w:rsidP="00DC0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
              <w:jc w:val="both"/>
              <w:textAlignment w:val="top"/>
              <w:rPr>
                <w:rFonts w:ascii="Times New Roman" w:hAnsi="Times New Roman" w:cs="Times New Roman"/>
                <w:sz w:val="20"/>
                <w:szCs w:val="20"/>
                <w:lang w:val="kk-KZ"/>
              </w:rPr>
            </w:pPr>
            <w:r w:rsidRPr="00B3684B">
              <w:rPr>
                <w:rFonts w:ascii="Times New Roman" w:hAnsi="Times New Roman" w:cs="Times New Roman"/>
                <w:b/>
                <w:color w:val="000000"/>
                <w:sz w:val="20"/>
                <w:szCs w:val="20"/>
                <w:lang w:val="kk-KZ"/>
              </w:rPr>
              <w:t xml:space="preserve">Мазмұны: </w:t>
            </w:r>
            <w:r w:rsidRPr="00B3684B">
              <w:rPr>
                <w:rFonts w:ascii="Times New Roman" w:hAnsi="Times New Roman" w:cs="Times New Roman"/>
                <w:color w:val="000000"/>
                <w:sz w:val="20"/>
                <w:szCs w:val="20"/>
                <w:lang w:val="kk-KZ"/>
              </w:rPr>
              <w:t>Жобалау үшін бастапқы деректермен танысу. Ғимараттар  элементтерін есептеу.</w:t>
            </w:r>
            <w:r w:rsidRPr="00B3684B">
              <w:rPr>
                <w:rFonts w:ascii="Times New Roman" w:hAnsi="Times New Roman" w:cs="Times New Roman"/>
                <w:sz w:val="20"/>
                <w:szCs w:val="20"/>
                <w:lang w:val="kk-KZ"/>
              </w:rPr>
              <w:t xml:space="preserve"> Өндірісте басқару және ұйымдастыру қабілеттіліктерін арттыру мәселелері, заманауи экономикалық білімдерін және электронды-есептеу техникаларын қолдану қабілеттіліктері артырылады. Дипломдық жобалау үшін материалдарды жинауды және өңдеуді жүзеге асырады.</w:t>
            </w:r>
            <w:r w:rsidRPr="00B3684B">
              <w:rPr>
                <w:rFonts w:ascii="Times New Roman" w:hAnsi="Times New Roman" w:cs="Times New Roman"/>
                <w:color w:val="000000"/>
                <w:sz w:val="20"/>
                <w:szCs w:val="20"/>
                <w:lang w:val="kk-KZ"/>
              </w:rPr>
              <w:t xml:space="preserve"> </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10</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126796">
        <w:tc>
          <w:tcPr>
            <w:tcW w:w="426" w:type="dxa"/>
          </w:tcPr>
          <w:p w:rsidR="00DC0E5C" w:rsidRPr="00B3684B" w:rsidRDefault="00DC0E5C" w:rsidP="00DC0E5C">
            <w:pPr>
              <w:rPr>
                <w:rFonts w:ascii="Times New Roman" w:hAnsi="Times New Roman" w:cs="Times New Roman"/>
                <w:sz w:val="20"/>
                <w:szCs w:val="20"/>
                <w:lang w:val="kk-KZ"/>
              </w:rPr>
            </w:pPr>
            <w:r w:rsidRPr="00B3684B">
              <w:rPr>
                <w:rFonts w:ascii="Times New Roman" w:hAnsi="Times New Roman" w:cs="Times New Roman"/>
                <w:sz w:val="20"/>
                <w:szCs w:val="20"/>
                <w:lang w:val="kk-KZ"/>
              </w:rPr>
              <w:t>77</w:t>
            </w:r>
          </w:p>
        </w:tc>
        <w:tc>
          <w:tcPr>
            <w:tcW w:w="1417" w:type="dxa"/>
            <w:vMerge/>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B3684B">
              <w:rPr>
                <w:rFonts w:ascii="Times New Roman" w:hAnsi="Times New Roman" w:cs="Times New Roman"/>
                <w:sz w:val="20"/>
                <w:szCs w:val="20"/>
                <w:lang w:val="kk-KZ"/>
              </w:rPr>
              <w:t>Дипломдық  жұмысты, дипломдық  жобаны жазу және қорғау немесе кешенді емтихан тапсыру</w:t>
            </w:r>
          </w:p>
        </w:tc>
        <w:tc>
          <w:tcPr>
            <w:tcW w:w="5211" w:type="dxa"/>
          </w:tcPr>
          <w:p w:rsidR="00DC0E5C" w:rsidRPr="00B3684B" w:rsidRDefault="00DC0E5C" w:rsidP="00DC0E5C">
            <w:pPr>
              <w:ind w:right="-1"/>
              <w:jc w:val="both"/>
              <w:rPr>
                <w:rFonts w:ascii="Times New Roman" w:hAnsi="Times New Roman" w:cs="Times New Roman"/>
                <w:sz w:val="20"/>
                <w:szCs w:val="20"/>
                <w:lang w:val="kk-KZ"/>
              </w:rPr>
            </w:pPr>
            <w:r w:rsidRPr="00B3684B">
              <w:rPr>
                <w:rFonts w:ascii="Times New Roman" w:hAnsi="Times New Roman" w:cs="Times New Roman"/>
                <w:sz w:val="20"/>
                <w:szCs w:val="20"/>
                <w:lang w:val="kk-KZ"/>
              </w:rPr>
              <w:t xml:space="preserve">Ғимараттар мен  имараттардың  құрылыс конструкцияларын жобалау және есептеу жөніндегі міндеттер, белгіленген талаптарға сәйкес дипломдық жұмысты (жобаны) ресімдеу, әмбебап және мамандандырылған бағдарламалық-есептеу кешендері мен автоматтандырылған жобалау жүйелерін қолдану мәселелері  қарастырылады. </w:t>
            </w: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8</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b/>
                <w:sz w:val="20"/>
                <w:szCs w:val="20"/>
                <w:lang w:val="kk-KZ"/>
              </w:rPr>
            </w:pP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6"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126796" w:rsidRDefault="00DC0E5C" w:rsidP="00DC0E5C">
            <w:pPr>
              <w:jc w:val="center"/>
              <w:rPr>
                <w:rFonts w:ascii="Times New Roman" w:hAnsi="Times New Roman" w:cs="Times New Roman"/>
                <w:sz w:val="24"/>
                <w:szCs w:val="24"/>
                <w:lang w:val="kk-KZ"/>
              </w:rPr>
            </w:pPr>
            <w:r w:rsidRPr="00126796">
              <w:rPr>
                <w:rFonts w:ascii="Times New Roman" w:hAnsi="Times New Roman" w:cs="Times New Roman"/>
                <w:sz w:val="24"/>
                <w:szCs w:val="24"/>
                <w:lang w:val="kk-KZ"/>
              </w:rPr>
              <w:t>v</w:t>
            </w:r>
          </w:p>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c>
          <w:tcPr>
            <w:tcW w:w="425" w:type="dxa"/>
            <w:vAlign w:val="center"/>
          </w:tcPr>
          <w:p w:rsidR="00DC0E5C" w:rsidRPr="00B3684B" w:rsidRDefault="00DC0E5C" w:rsidP="00DC0E5C">
            <w:pPr>
              <w:jc w:val="center"/>
              <w:rPr>
                <w:rFonts w:ascii="Times New Roman" w:hAnsi="Times New Roman" w:cs="Times New Roman"/>
                <w:sz w:val="20"/>
                <w:szCs w:val="20"/>
                <w:lang w:val="kk-KZ"/>
              </w:rPr>
            </w:pPr>
          </w:p>
        </w:tc>
      </w:tr>
      <w:tr w:rsidR="00DC0E5C" w:rsidRPr="00B3684B" w:rsidTr="00CC5302">
        <w:tc>
          <w:tcPr>
            <w:tcW w:w="426" w:type="dxa"/>
          </w:tcPr>
          <w:p w:rsidR="00DC0E5C" w:rsidRPr="00B3684B" w:rsidRDefault="00DC0E5C" w:rsidP="00DC0E5C">
            <w:pPr>
              <w:rPr>
                <w:rFonts w:ascii="Times New Roman" w:hAnsi="Times New Roman" w:cs="Times New Roman"/>
                <w:sz w:val="20"/>
                <w:szCs w:val="20"/>
                <w:lang w:val="kk-KZ"/>
              </w:rPr>
            </w:pPr>
          </w:p>
        </w:tc>
        <w:tc>
          <w:tcPr>
            <w:tcW w:w="1417" w:type="dxa"/>
          </w:tcPr>
          <w:p w:rsidR="00DC0E5C" w:rsidRPr="00B3684B" w:rsidRDefault="00DC0E5C" w:rsidP="00DC0E5C">
            <w:pPr>
              <w:rPr>
                <w:rFonts w:ascii="Times New Roman" w:hAnsi="Times New Roman" w:cs="Times New Roman"/>
                <w:sz w:val="20"/>
                <w:szCs w:val="20"/>
                <w:lang w:val="kk-KZ"/>
              </w:rPr>
            </w:pPr>
          </w:p>
        </w:tc>
        <w:tc>
          <w:tcPr>
            <w:tcW w:w="567" w:type="dxa"/>
            <w:vAlign w:val="center"/>
          </w:tcPr>
          <w:p w:rsidR="00DC0E5C" w:rsidRPr="00B3684B" w:rsidRDefault="00DC0E5C" w:rsidP="00DC0E5C">
            <w:pPr>
              <w:jc w:val="center"/>
              <w:rPr>
                <w:rFonts w:ascii="Times New Roman" w:hAnsi="Times New Roman" w:cs="Times New Roman"/>
                <w:sz w:val="20"/>
                <w:szCs w:val="20"/>
                <w:lang w:val="kk-KZ"/>
              </w:rPr>
            </w:pPr>
          </w:p>
        </w:tc>
        <w:tc>
          <w:tcPr>
            <w:tcW w:w="709" w:type="dxa"/>
            <w:vAlign w:val="center"/>
          </w:tcPr>
          <w:p w:rsidR="00DC0E5C" w:rsidRPr="00B3684B" w:rsidRDefault="00DC0E5C" w:rsidP="00DC0E5C">
            <w:pPr>
              <w:jc w:val="center"/>
              <w:rPr>
                <w:rFonts w:ascii="Times New Roman" w:hAnsi="Times New Roman" w:cs="Times New Roman"/>
                <w:sz w:val="20"/>
                <w:szCs w:val="20"/>
                <w:lang w:val="kk-KZ"/>
              </w:rPr>
            </w:pPr>
          </w:p>
        </w:tc>
        <w:tc>
          <w:tcPr>
            <w:tcW w:w="1843" w:type="dxa"/>
            <w:vAlign w:val="center"/>
          </w:tcPr>
          <w:p w:rsidR="00DC0E5C" w:rsidRPr="00B3684B" w:rsidRDefault="00DC0E5C" w:rsidP="00DC0E5C">
            <w:pPr>
              <w:ind w:left="-108" w:right="-108"/>
              <w:rPr>
                <w:rFonts w:ascii="Times New Roman" w:hAnsi="Times New Roman" w:cs="Times New Roman"/>
                <w:sz w:val="20"/>
                <w:szCs w:val="20"/>
                <w:lang w:val="kk-KZ"/>
              </w:rPr>
            </w:pPr>
            <w:r w:rsidRPr="00624DF9">
              <w:rPr>
                <w:rFonts w:ascii="Times New Roman" w:hAnsi="Times New Roman" w:cs="Times New Roman"/>
                <w:b/>
                <w:sz w:val="20"/>
                <w:szCs w:val="20"/>
                <w:lang w:val="kk-KZ"/>
              </w:rPr>
              <w:t>Барлығы</w:t>
            </w:r>
          </w:p>
        </w:tc>
        <w:tc>
          <w:tcPr>
            <w:tcW w:w="5211" w:type="dxa"/>
          </w:tcPr>
          <w:p w:rsidR="00DC0E5C" w:rsidRPr="00624DF9" w:rsidRDefault="00DC0E5C" w:rsidP="00DC0E5C">
            <w:pPr>
              <w:ind w:right="-1"/>
              <w:jc w:val="both"/>
              <w:rPr>
                <w:rFonts w:ascii="Times New Roman" w:hAnsi="Times New Roman" w:cs="Times New Roman"/>
                <w:b/>
                <w:sz w:val="20"/>
                <w:szCs w:val="20"/>
                <w:lang w:val="kk-KZ"/>
              </w:rPr>
            </w:pPr>
          </w:p>
        </w:tc>
        <w:tc>
          <w:tcPr>
            <w:tcW w:w="567" w:type="dxa"/>
            <w:vAlign w:val="center"/>
          </w:tcPr>
          <w:p w:rsidR="00DC0E5C" w:rsidRPr="00624DF9" w:rsidRDefault="00DC0E5C" w:rsidP="00DC0E5C">
            <w:pPr>
              <w:jc w:val="center"/>
              <w:rPr>
                <w:rFonts w:ascii="Times New Roman" w:hAnsi="Times New Roman" w:cs="Times New Roman"/>
                <w:b/>
                <w:sz w:val="20"/>
                <w:szCs w:val="20"/>
                <w:lang w:val="kk-KZ"/>
              </w:rPr>
            </w:pPr>
            <w:r w:rsidRPr="00624DF9">
              <w:rPr>
                <w:rFonts w:ascii="Times New Roman" w:hAnsi="Times New Roman" w:cs="Times New Roman"/>
                <w:b/>
                <w:sz w:val="20"/>
                <w:szCs w:val="20"/>
                <w:lang w:val="kk-KZ"/>
              </w:rPr>
              <w:t>240</w:t>
            </w:r>
          </w:p>
        </w:tc>
        <w:tc>
          <w:tcPr>
            <w:tcW w:w="425" w:type="dxa"/>
            <w:vAlign w:val="center"/>
          </w:tcPr>
          <w:p w:rsidR="00DC0E5C" w:rsidRPr="00B3684B" w:rsidRDefault="00DC0E5C" w:rsidP="00DC0E5C">
            <w:pPr>
              <w:jc w:val="center"/>
              <w:rPr>
                <w:rFonts w:ascii="Times New Roman" w:hAnsi="Times New Roman" w:cs="Times New Roman"/>
                <w:b/>
                <w:sz w:val="20"/>
                <w:szCs w:val="20"/>
                <w:lang w:val="kk-KZ"/>
              </w:rPr>
            </w:pPr>
          </w:p>
        </w:tc>
        <w:tc>
          <w:tcPr>
            <w:tcW w:w="425" w:type="dxa"/>
          </w:tcPr>
          <w:p w:rsidR="00DC0E5C" w:rsidRPr="00B3684B" w:rsidRDefault="00DC0E5C" w:rsidP="00DC0E5C">
            <w:pPr>
              <w:jc w:val="center"/>
              <w:rPr>
                <w:rFonts w:ascii="Times New Roman" w:hAnsi="Times New Roman" w:cs="Times New Roman"/>
                <w:sz w:val="20"/>
                <w:szCs w:val="20"/>
                <w:lang w:val="kk-KZ"/>
              </w:rPr>
            </w:pPr>
          </w:p>
        </w:tc>
        <w:tc>
          <w:tcPr>
            <w:tcW w:w="426" w:type="dxa"/>
          </w:tcPr>
          <w:p w:rsidR="00DC0E5C" w:rsidRPr="00B3684B" w:rsidRDefault="00DC0E5C" w:rsidP="00DC0E5C">
            <w:pPr>
              <w:jc w:val="center"/>
              <w:rPr>
                <w:rFonts w:ascii="Times New Roman" w:hAnsi="Times New Roman" w:cs="Times New Roman"/>
                <w:b/>
                <w:sz w:val="20"/>
                <w:szCs w:val="20"/>
                <w:lang w:val="kk-KZ"/>
              </w:rPr>
            </w:pPr>
          </w:p>
        </w:tc>
        <w:tc>
          <w:tcPr>
            <w:tcW w:w="425" w:type="dxa"/>
          </w:tcPr>
          <w:p w:rsidR="00DC0E5C" w:rsidRPr="00B3684B" w:rsidRDefault="00DC0E5C" w:rsidP="00DC0E5C">
            <w:pPr>
              <w:jc w:val="center"/>
              <w:rPr>
                <w:rFonts w:ascii="Times New Roman" w:hAnsi="Times New Roman" w:cs="Times New Roman"/>
                <w:sz w:val="20"/>
                <w:szCs w:val="20"/>
                <w:lang w:val="kk-KZ"/>
              </w:rPr>
            </w:pPr>
          </w:p>
        </w:tc>
        <w:tc>
          <w:tcPr>
            <w:tcW w:w="426" w:type="dxa"/>
          </w:tcPr>
          <w:p w:rsidR="00DC0E5C" w:rsidRPr="00B3684B" w:rsidRDefault="00DC0E5C" w:rsidP="00DC0E5C">
            <w:pPr>
              <w:jc w:val="center"/>
              <w:rPr>
                <w:rFonts w:ascii="Times New Roman" w:hAnsi="Times New Roman" w:cs="Times New Roman"/>
                <w:sz w:val="20"/>
                <w:szCs w:val="20"/>
                <w:lang w:val="kk-KZ"/>
              </w:rPr>
            </w:pPr>
          </w:p>
        </w:tc>
        <w:tc>
          <w:tcPr>
            <w:tcW w:w="425" w:type="dxa"/>
          </w:tcPr>
          <w:p w:rsidR="00DC0E5C" w:rsidRPr="00B3684B" w:rsidRDefault="00DC0E5C" w:rsidP="00DC0E5C">
            <w:pPr>
              <w:jc w:val="center"/>
              <w:rPr>
                <w:rFonts w:ascii="Times New Roman" w:hAnsi="Times New Roman" w:cs="Times New Roman"/>
                <w:sz w:val="20"/>
                <w:szCs w:val="20"/>
                <w:lang w:val="kk-KZ"/>
              </w:rPr>
            </w:pPr>
          </w:p>
        </w:tc>
        <w:tc>
          <w:tcPr>
            <w:tcW w:w="425" w:type="dxa"/>
          </w:tcPr>
          <w:p w:rsidR="00DC0E5C" w:rsidRPr="00B3684B" w:rsidRDefault="00DC0E5C" w:rsidP="00DC0E5C">
            <w:pPr>
              <w:jc w:val="center"/>
              <w:rPr>
                <w:rFonts w:ascii="Times New Roman" w:hAnsi="Times New Roman" w:cs="Times New Roman"/>
                <w:sz w:val="20"/>
                <w:szCs w:val="20"/>
                <w:lang w:val="kk-KZ"/>
              </w:rPr>
            </w:pPr>
          </w:p>
        </w:tc>
        <w:tc>
          <w:tcPr>
            <w:tcW w:w="425" w:type="dxa"/>
          </w:tcPr>
          <w:p w:rsidR="00DC0E5C" w:rsidRPr="00B3684B" w:rsidRDefault="00DC0E5C" w:rsidP="00DC0E5C">
            <w:pPr>
              <w:jc w:val="center"/>
              <w:rPr>
                <w:rFonts w:ascii="Times New Roman" w:hAnsi="Times New Roman" w:cs="Times New Roman"/>
                <w:sz w:val="20"/>
                <w:szCs w:val="20"/>
                <w:lang w:val="kk-KZ"/>
              </w:rPr>
            </w:pPr>
          </w:p>
        </w:tc>
        <w:tc>
          <w:tcPr>
            <w:tcW w:w="426" w:type="dxa"/>
          </w:tcPr>
          <w:p w:rsidR="00DC0E5C" w:rsidRPr="00B3684B" w:rsidRDefault="00DC0E5C" w:rsidP="00DC0E5C">
            <w:pPr>
              <w:jc w:val="center"/>
              <w:rPr>
                <w:rFonts w:ascii="Times New Roman" w:hAnsi="Times New Roman" w:cs="Times New Roman"/>
                <w:sz w:val="20"/>
                <w:szCs w:val="20"/>
                <w:lang w:val="kk-KZ"/>
              </w:rPr>
            </w:pPr>
          </w:p>
        </w:tc>
        <w:tc>
          <w:tcPr>
            <w:tcW w:w="425" w:type="dxa"/>
          </w:tcPr>
          <w:p w:rsidR="00DC0E5C" w:rsidRPr="00B3684B" w:rsidRDefault="00DC0E5C" w:rsidP="00DC0E5C">
            <w:pPr>
              <w:jc w:val="center"/>
              <w:rPr>
                <w:rFonts w:ascii="Times New Roman" w:hAnsi="Times New Roman" w:cs="Times New Roman"/>
                <w:sz w:val="20"/>
                <w:szCs w:val="20"/>
                <w:lang w:val="kk-KZ"/>
              </w:rPr>
            </w:pPr>
          </w:p>
        </w:tc>
        <w:tc>
          <w:tcPr>
            <w:tcW w:w="425" w:type="dxa"/>
          </w:tcPr>
          <w:p w:rsidR="00DC0E5C" w:rsidRPr="00B3684B" w:rsidRDefault="00DC0E5C" w:rsidP="00DC0E5C">
            <w:pPr>
              <w:jc w:val="center"/>
              <w:rPr>
                <w:rFonts w:ascii="Times New Roman" w:hAnsi="Times New Roman" w:cs="Times New Roman"/>
                <w:sz w:val="20"/>
                <w:szCs w:val="20"/>
                <w:lang w:val="kk-KZ"/>
              </w:rPr>
            </w:pPr>
          </w:p>
        </w:tc>
        <w:tc>
          <w:tcPr>
            <w:tcW w:w="425" w:type="dxa"/>
          </w:tcPr>
          <w:p w:rsidR="00DC0E5C" w:rsidRPr="00B3684B" w:rsidRDefault="00DC0E5C" w:rsidP="00DC0E5C">
            <w:pPr>
              <w:jc w:val="center"/>
              <w:rPr>
                <w:rFonts w:ascii="Times New Roman" w:hAnsi="Times New Roman" w:cs="Times New Roman"/>
                <w:b/>
                <w:sz w:val="20"/>
                <w:szCs w:val="20"/>
                <w:lang w:val="kk-KZ"/>
              </w:rPr>
            </w:pPr>
          </w:p>
        </w:tc>
      </w:tr>
    </w:tbl>
    <w:p w:rsidR="0070030D" w:rsidRPr="00B3684B" w:rsidRDefault="0070030D" w:rsidP="00011908">
      <w:pPr>
        <w:widowControl w:val="0"/>
        <w:tabs>
          <w:tab w:val="left" w:pos="1214"/>
        </w:tabs>
        <w:autoSpaceDE w:val="0"/>
        <w:autoSpaceDN w:val="0"/>
        <w:spacing w:before="65" w:after="0" w:line="240" w:lineRule="auto"/>
        <w:ind w:right="395"/>
        <w:jc w:val="center"/>
        <w:rPr>
          <w:rFonts w:ascii="Times New Roman" w:hAnsi="Times New Roman" w:cs="Times New Roman"/>
          <w:color w:val="FF0000"/>
          <w:sz w:val="20"/>
          <w:szCs w:val="20"/>
          <w:lang w:val="kk-KZ"/>
        </w:rPr>
      </w:pPr>
    </w:p>
    <w:p w:rsidR="00FE4972" w:rsidRPr="00B3684B" w:rsidRDefault="00FE4972" w:rsidP="00011908">
      <w:pPr>
        <w:widowControl w:val="0"/>
        <w:tabs>
          <w:tab w:val="left" w:pos="1214"/>
        </w:tabs>
        <w:autoSpaceDE w:val="0"/>
        <w:autoSpaceDN w:val="0"/>
        <w:spacing w:before="65" w:after="0" w:line="240" w:lineRule="auto"/>
        <w:ind w:right="395"/>
        <w:jc w:val="center"/>
        <w:rPr>
          <w:rFonts w:ascii="Times New Roman" w:hAnsi="Times New Roman" w:cs="Times New Roman"/>
          <w:color w:val="FF0000"/>
          <w:sz w:val="20"/>
          <w:szCs w:val="20"/>
          <w:lang w:val="kk-KZ"/>
        </w:rPr>
      </w:pPr>
    </w:p>
    <w:p w:rsidR="0029046E" w:rsidRPr="00B3684B" w:rsidRDefault="0029046E">
      <w:pPr>
        <w:rPr>
          <w:rFonts w:ascii="Times New Roman" w:hAnsi="Times New Roman" w:cs="Times New Roman"/>
          <w:sz w:val="20"/>
          <w:szCs w:val="20"/>
          <w:lang w:val="kk-KZ"/>
        </w:rPr>
        <w:sectPr w:rsidR="0029046E" w:rsidRPr="00B3684B" w:rsidSect="0069446E">
          <w:pgSz w:w="16838" w:h="11906" w:orient="landscape"/>
          <w:pgMar w:top="1418" w:right="1134" w:bottom="567" w:left="1134" w:header="709" w:footer="227" w:gutter="0"/>
          <w:cols w:space="708"/>
          <w:docGrid w:linePitch="360"/>
        </w:sectPr>
      </w:pPr>
    </w:p>
    <w:p w:rsidR="00665EC7" w:rsidRPr="00665EC7" w:rsidRDefault="00665EC7" w:rsidP="00665EC7">
      <w:pPr>
        <w:jc w:val="center"/>
        <w:rPr>
          <w:rFonts w:ascii="Times New Roman" w:hAnsi="Times New Roman"/>
          <w:b/>
          <w:sz w:val="24"/>
          <w:szCs w:val="24"/>
          <w:lang w:val="kk-KZ"/>
        </w:rPr>
      </w:pPr>
      <w:r w:rsidRPr="00665EC7">
        <w:rPr>
          <w:rFonts w:ascii="Times New Roman" w:hAnsi="Times New Roman"/>
          <w:b/>
          <w:sz w:val="24"/>
          <w:szCs w:val="24"/>
          <w:lang w:val="kk-KZ"/>
        </w:rPr>
        <w:lastRenderedPageBreak/>
        <w:t>5. БІЛІМ БЕРУ БАҒДАРЛАМАСЫНЫҢ МОДУЛЬДЕРІ БӨЛІНІСІНДЕ МЕҢГЕРІЛГЕН КРЕДИТТЕР КӨЛЕМІН КӨРСЕТЕТІН ЖИЫНТЫҚ КЕСТЕ</w:t>
      </w:r>
    </w:p>
    <w:tbl>
      <w:tblPr>
        <w:tblStyle w:val="a7"/>
        <w:tblpPr w:leftFromText="180" w:rightFromText="180" w:vertAnchor="text" w:horzAnchor="page" w:tblpX="1517" w:tblpY="141"/>
        <w:tblW w:w="9781" w:type="dxa"/>
        <w:tblLayout w:type="fixed"/>
        <w:tblLook w:val="04A0"/>
      </w:tblPr>
      <w:tblGrid>
        <w:gridCol w:w="513"/>
        <w:gridCol w:w="588"/>
        <w:gridCol w:w="743"/>
        <w:gridCol w:w="580"/>
        <w:gridCol w:w="513"/>
        <w:gridCol w:w="607"/>
        <w:gridCol w:w="675"/>
        <w:gridCol w:w="567"/>
        <w:gridCol w:w="567"/>
        <w:gridCol w:w="709"/>
        <w:gridCol w:w="567"/>
        <w:gridCol w:w="850"/>
        <w:gridCol w:w="709"/>
        <w:gridCol w:w="709"/>
        <w:gridCol w:w="884"/>
      </w:tblGrid>
      <w:tr w:rsidR="00126124" w:rsidRPr="00B3684B" w:rsidTr="00797F2B">
        <w:tc>
          <w:tcPr>
            <w:tcW w:w="51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6124" w:rsidRPr="00B3684B" w:rsidRDefault="0004109B" w:rsidP="00797F2B">
            <w:pPr>
              <w:ind w:left="20" w:right="113"/>
              <w:jc w:val="center"/>
              <w:rPr>
                <w:rFonts w:ascii="Times New Roman" w:hAnsi="Times New Roman" w:cs="Times New Roman"/>
                <w:sz w:val="20"/>
                <w:szCs w:val="20"/>
                <w:lang w:val="kk-KZ"/>
              </w:rPr>
            </w:pPr>
            <w:r w:rsidRPr="00B3684B">
              <w:rPr>
                <w:rFonts w:ascii="Times New Roman" w:hAnsi="Times New Roman" w:cs="Times New Roman"/>
                <w:color w:val="000000"/>
                <w:sz w:val="20"/>
                <w:szCs w:val="20"/>
                <w:lang w:val="kk-KZ"/>
              </w:rPr>
              <w:t>Оқу курсы</w:t>
            </w:r>
          </w:p>
        </w:tc>
        <w:tc>
          <w:tcPr>
            <w:tcW w:w="5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6124" w:rsidRPr="00B3684B" w:rsidRDefault="00126124" w:rsidP="00797F2B">
            <w:pPr>
              <w:ind w:left="20" w:right="113"/>
              <w:jc w:val="center"/>
              <w:rPr>
                <w:rFonts w:ascii="Times New Roman" w:hAnsi="Times New Roman" w:cs="Times New Roman"/>
                <w:sz w:val="20"/>
                <w:szCs w:val="20"/>
                <w:lang w:val="kk-KZ"/>
              </w:rPr>
            </w:pPr>
            <w:r w:rsidRPr="00B3684B">
              <w:rPr>
                <w:rFonts w:ascii="Times New Roman" w:hAnsi="Times New Roman" w:cs="Times New Roman"/>
                <w:color w:val="000000"/>
                <w:sz w:val="20"/>
                <w:szCs w:val="20"/>
                <w:lang w:val="kk-KZ"/>
              </w:rPr>
              <w:t>Семестр</w:t>
            </w:r>
          </w:p>
        </w:tc>
        <w:tc>
          <w:tcPr>
            <w:tcW w:w="74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6124" w:rsidRPr="00B3684B" w:rsidRDefault="0004109B" w:rsidP="00797F2B">
            <w:pPr>
              <w:ind w:left="20" w:right="113"/>
              <w:jc w:val="center"/>
              <w:rPr>
                <w:rFonts w:ascii="Times New Roman" w:hAnsi="Times New Roman" w:cs="Times New Roman"/>
                <w:sz w:val="20"/>
                <w:szCs w:val="20"/>
                <w:lang w:val="kk-KZ"/>
              </w:rPr>
            </w:pPr>
            <w:r w:rsidRPr="00B3684B">
              <w:rPr>
                <w:rFonts w:ascii="Times New Roman" w:hAnsi="Times New Roman" w:cs="Times New Roman"/>
                <w:color w:val="000000"/>
                <w:sz w:val="20"/>
                <w:szCs w:val="20"/>
                <w:lang w:val="kk-KZ"/>
              </w:rPr>
              <w:t>Меңгерілетін модульдер саны</w:t>
            </w:r>
          </w:p>
        </w:tc>
        <w:tc>
          <w:tcPr>
            <w:tcW w:w="1700" w:type="dxa"/>
            <w:gridSpan w:val="3"/>
            <w:tcBorders>
              <w:top w:val="single" w:sz="4" w:space="0" w:color="auto"/>
              <w:left w:val="single" w:sz="4" w:space="0" w:color="auto"/>
              <w:bottom w:val="single" w:sz="4" w:space="0" w:color="auto"/>
              <w:right w:val="single" w:sz="4" w:space="0" w:color="auto"/>
            </w:tcBorders>
            <w:hideMark/>
          </w:tcPr>
          <w:p w:rsidR="00126124" w:rsidRPr="00B3684B" w:rsidRDefault="0004109B" w:rsidP="00797F2B">
            <w:pPr>
              <w:jc w:val="center"/>
              <w:rPr>
                <w:rFonts w:ascii="Times New Roman" w:hAnsi="Times New Roman" w:cs="Times New Roman"/>
                <w:sz w:val="20"/>
                <w:szCs w:val="20"/>
                <w:lang w:val="kk-KZ"/>
              </w:rPr>
            </w:pPr>
            <w:r w:rsidRPr="00B3684B">
              <w:rPr>
                <w:rFonts w:ascii="Times New Roman" w:hAnsi="Times New Roman" w:cs="Times New Roman"/>
                <w:color w:val="000000"/>
                <w:sz w:val="20"/>
                <w:szCs w:val="20"/>
                <w:lang w:val="kk-KZ"/>
              </w:rPr>
              <w:t>Оқытылатын пәндер саны</w:t>
            </w:r>
          </w:p>
        </w:tc>
        <w:tc>
          <w:tcPr>
            <w:tcW w:w="3085" w:type="dxa"/>
            <w:gridSpan w:val="5"/>
            <w:tcBorders>
              <w:top w:val="single" w:sz="4" w:space="0" w:color="auto"/>
              <w:left w:val="single" w:sz="4" w:space="0" w:color="auto"/>
              <w:bottom w:val="single" w:sz="4" w:space="0" w:color="auto"/>
              <w:right w:val="single" w:sz="4" w:space="0" w:color="auto"/>
            </w:tcBorders>
            <w:hideMark/>
          </w:tcPr>
          <w:p w:rsidR="00126124" w:rsidRPr="00B3684B" w:rsidRDefault="0004109B" w:rsidP="00797F2B">
            <w:pPr>
              <w:jc w:val="center"/>
              <w:rPr>
                <w:rFonts w:ascii="Times New Roman" w:hAnsi="Times New Roman" w:cs="Times New Roman"/>
                <w:sz w:val="20"/>
                <w:szCs w:val="20"/>
                <w:lang w:val="kk-KZ"/>
              </w:rPr>
            </w:pPr>
            <w:r w:rsidRPr="00B3684B">
              <w:rPr>
                <w:rFonts w:ascii="Times New Roman" w:hAnsi="Times New Roman" w:cs="Times New Roman"/>
                <w:color w:val="000000"/>
                <w:sz w:val="20"/>
                <w:szCs w:val="20"/>
                <w:lang w:val="kk-KZ"/>
              </w:rPr>
              <w:t>KZ кредиттерінің саны</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6124" w:rsidRPr="00B3684B" w:rsidRDefault="00797F2B" w:rsidP="00797F2B">
            <w:pPr>
              <w:ind w:left="20" w:right="113"/>
              <w:jc w:val="center"/>
              <w:rPr>
                <w:rFonts w:ascii="Times New Roman" w:hAnsi="Times New Roman" w:cs="Times New Roman"/>
                <w:sz w:val="20"/>
                <w:szCs w:val="20"/>
                <w:lang w:val="kk-KZ"/>
              </w:rPr>
            </w:pPr>
            <w:r>
              <w:rPr>
                <w:rFonts w:ascii="Times New Roman" w:hAnsi="Times New Roman" w:cs="Times New Roman"/>
                <w:color w:val="000000"/>
                <w:sz w:val="20"/>
                <w:szCs w:val="20"/>
                <w:lang w:val="kk-KZ"/>
              </w:rPr>
              <w:t>Барлық</w:t>
            </w:r>
            <w:r w:rsidR="0004109B" w:rsidRPr="00B3684B">
              <w:rPr>
                <w:rFonts w:ascii="Times New Roman" w:hAnsi="Times New Roman" w:cs="Times New Roman"/>
                <w:color w:val="000000"/>
                <w:sz w:val="20"/>
                <w:szCs w:val="20"/>
                <w:lang w:val="kk-KZ"/>
              </w:rPr>
              <w:t xml:space="preserve"> сағат</w:t>
            </w:r>
            <w:r>
              <w:rPr>
                <w:rFonts w:ascii="Times New Roman" w:hAnsi="Times New Roman" w:cs="Times New Roman"/>
                <w:color w:val="000000"/>
                <w:sz w:val="20"/>
                <w:szCs w:val="20"/>
                <w:lang w:val="kk-KZ"/>
              </w:rPr>
              <w:t>тар</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26124" w:rsidRPr="00797F2B" w:rsidRDefault="0004109B" w:rsidP="00797F2B">
            <w:pPr>
              <w:ind w:left="20" w:right="113"/>
              <w:jc w:val="center"/>
              <w:rPr>
                <w:rFonts w:ascii="Times New Roman" w:hAnsi="Times New Roman" w:cs="Times New Roman"/>
                <w:sz w:val="20"/>
                <w:szCs w:val="20"/>
                <w:lang w:val="kk-KZ"/>
              </w:rPr>
            </w:pPr>
            <w:r w:rsidRPr="00B3684B">
              <w:rPr>
                <w:rFonts w:ascii="Times New Roman" w:hAnsi="Times New Roman" w:cs="Times New Roman"/>
                <w:color w:val="000000"/>
                <w:sz w:val="20"/>
                <w:szCs w:val="20"/>
                <w:lang w:val="kk-KZ"/>
              </w:rPr>
              <w:t>KZ кредиттері</w:t>
            </w:r>
            <w:r w:rsidR="00797F2B">
              <w:rPr>
                <w:rFonts w:ascii="Times New Roman" w:hAnsi="Times New Roman" w:cs="Times New Roman"/>
                <w:color w:val="000000"/>
                <w:sz w:val="20"/>
                <w:szCs w:val="20"/>
                <w:lang w:val="en-US"/>
              </w:rPr>
              <w:t xml:space="preserve"> </w:t>
            </w:r>
            <w:r w:rsidR="00797F2B">
              <w:rPr>
                <w:rFonts w:ascii="Times New Roman" w:hAnsi="Times New Roman" w:cs="Times New Roman"/>
                <w:color w:val="000000"/>
                <w:sz w:val="20"/>
                <w:szCs w:val="20"/>
                <w:lang w:val="kk-KZ"/>
              </w:rPr>
              <w:t>саны</w:t>
            </w:r>
          </w:p>
        </w:tc>
        <w:tc>
          <w:tcPr>
            <w:tcW w:w="1593" w:type="dxa"/>
            <w:gridSpan w:val="2"/>
            <w:tcBorders>
              <w:top w:val="single" w:sz="4" w:space="0" w:color="auto"/>
              <w:left w:val="single" w:sz="4" w:space="0" w:color="auto"/>
              <w:bottom w:val="single" w:sz="4" w:space="0" w:color="auto"/>
              <w:right w:val="single" w:sz="4" w:space="0" w:color="auto"/>
            </w:tcBorders>
            <w:hideMark/>
          </w:tcPr>
          <w:p w:rsidR="00126124" w:rsidRPr="00B3684B" w:rsidRDefault="0004109B" w:rsidP="00797F2B">
            <w:pPr>
              <w:jc w:val="center"/>
              <w:rPr>
                <w:rFonts w:ascii="Times New Roman" w:hAnsi="Times New Roman" w:cs="Times New Roman"/>
                <w:sz w:val="20"/>
                <w:szCs w:val="20"/>
                <w:lang w:val="kk-KZ"/>
              </w:rPr>
            </w:pPr>
            <w:r w:rsidRPr="00B3684B">
              <w:rPr>
                <w:rFonts w:ascii="Times New Roman" w:hAnsi="Times New Roman" w:cs="Times New Roman"/>
                <w:color w:val="000000"/>
                <w:sz w:val="20"/>
                <w:szCs w:val="20"/>
                <w:lang w:val="kk-KZ"/>
              </w:rPr>
              <w:t>Саны</w:t>
            </w:r>
          </w:p>
        </w:tc>
      </w:tr>
      <w:tr w:rsidR="00797F2B" w:rsidRPr="00B3684B" w:rsidTr="00797F2B">
        <w:trPr>
          <w:cantSplit/>
          <w:trHeight w:val="204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797F2B" w:rsidRPr="00B3684B" w:rsidRDefault="00797F2B" w:rsidP="00797F2B">
            <w:pPr>
              <w:rPr>
                <w:rFonts w:ascii="Times New Roman" w:hAnsi="Times New Roman" w:cs="Times New Roman"/>
                <w:sz w:val="20"/>
                <w:szCs w:val="20"/>
                <w:lang w:val="kk-KZ"/>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797F2B" w:rsidRPr="00B3684B" w:rsidRDefault="00797F2B" w:rsidP="00797F2B">
            <w:pPr>
              <w:rPr>
                <w:rFonts w:ascii="Times New Roman" w:hAnsi="Times New Roman" w:cs="Times New Roman"/>
                <w:sz w:val="20"/>
                <w:szCs w:val="20"/>
                <w:lang w:val="kk-KZ"/>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797F2B" w:rsidRPr="00B3684B" w:rsidRDefault="00797F2B" w:rsidP="00797F2B">
            <w:pPr>
              <w:rPr>
                <w:rFonts w:ascii="Times New Roman" w:hAnsi="Times New Roman" w:cs="Times New Roman"/>
                <w:sz w:val="20"/>
                <w:szCs w:val="20"/>
                <w:lang w:val="kk-KZ"/>
              </w:rPr>
            </w:pPr>
          </w:p>
        </w:tc>
        <w:tc>
          <w:tcPr>
            <w:tcW w:w="580" w:type="dxa"/>
            <w:tcBorders>
              <w:top w:val="single" w:sz="4" w:space="0" w:color="auto"/>
              <w:left w:val="single" w:sz="4" w:space="0" w:color="auto"/>
              <w:bottom w:val="single" w:sz="4" w:space="0" w:color="auto"/>
              <w:right w:val="single" w:sz="4" w:space="0" w:color="auto"/>
            </w:tcBorders>
            <w:textDirection w:val="btLr"/>
            <w:vAlign w:val="center"/>
            <w:hideMark/>
          </w:tcPr>
          <w:p w:rsidR="00797F2B" w:rsidRPr="00B3684B" w:rsidRDefault="00797F2B" w:rsidP="00797F2B">
            <w:pPr>
              <w:ind w:left="20" w:right="113"/>
              <w:jc w:val="center"/>
              <w:rPr>
                <w:rFonts w:ascii="Times New Roman" w:hAnsi="Times New Roman" w:cs="Times New Roman"/>
                <w:sz w:val="20"/>
                <w:szCs w:val="20"/>
                <w:lang w:val="kk-KZ"/>
              </w:rPr>
            </w:pPr>
            <w:r w:rsidRPr="00B3684B">
              <w:rPr>
                <w:rFonts w:ascii="Times New Roman" w:hAnsi="Times New Roman" w:cs="Times New Roman"/>
                <w:color w:val="000000"/>
                <w:sz w:val="20"/>
                <w:szCs w:val="20"/>
                <w:lang w:val="kk-KZ"/>
              </w:rPr>
              <w:t>МК</w:t>
            </w:r>
          </w:p>
        </w:tc>
        <w:tc>
          <w:tcPr>
            <w:tcW w:w="513" w:type="dxa"/>
            <w:tcBorders>
              <w:top w:val="single" w:sz="4" w:space="0" w:color="auto"/>
              <w:left w:val="single" w:sz="4" w:space="0" w:color="auto"/>
              <w:bottom w:val="single" w:sz="4" w:space="0" w:color="auto"/>
              <w:right w:val="single" w:sz="4" w:space="0" w:color="auto"/>
            </w:tcBorders>
            <w:textDirection w:val="btLr"/>
            <w:vAlign w:val="center"/>
            <w:hideMark/>
          </w:tcPr>
          <w:p w:rsidR="00797F2B" w:rsidRPr="00B3684B" w:rsidRDefault="00797F2B" w:rsidP="00797F2B">
            <w:pPr>
              <w:ind w:left="20" w:right="113"/>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ЖК</w:t>
            </w:r>
          </w:p>
        </w:tc>
        <w:tc>
          <w:tcPr>
            <w:tcW w:w="607" w:type="dxa"/>
            <w:tcBorders>
              <w:top w:val="single" w:sz="4" w:space="0" w:color="auto"/>
              <w:left w:val="single" w:sz="4" w:space="0" w:color="auto"/>
              <w:bottom w:val="single" w:sz="4" w:space="0" w:color="auto"/>
              <w:right w:val="single" w:sz="4" w:space="0" w:color="auto"/>
            </w:tcBorders>
            <w:textDirection w:val="btLr"/>
            <w:vAlign w:val="center"/>
            <w:hideMark/>
          </w:tcPr>
          <w:p w:rsidR="00797F2B" w:rsidRPr="00B3684B" w:rsidRDefault="00797F2B" w:rsidP="00797F2B">
            <w:pPr>
              <w:ind w:left="113" w:right="113"/>
              <w:jc w:val="center"/>
              <w:rPr>
                <w:rFonts w:ascii="Times New Roman" w:hAnsi="Times New Roman" w:cs="Times New Roman"/>
                <w:sz w:val="20"/>
                <w:szCs w:val="20"/>
                <w:lang w:val="kk-KZ"/>
              </w:rPr>
            </w:pPr>
            <w:r w:rsidRPr="00B3684B">
              <w:rPr>
                <w:rFonts w:ascii="Times New Roman" w:hAnsi="Times New Roman" w:cs="Times New Roman"/>
                <w:color w:val="000000"/>
                <w:sz w:val="20"/>
                <w:szCs w:val="20"/>
                <w:lang w:val="kk-KZ"/>
              </w:rPr>
              <w:t>ТК</w:t>
            </w:r>
          </w:p>
        </w:tc>
        <w:tc>
          <w:tcPr>
            <w:tcW w:w="675" w:type="dxa"/>
            <w:tcBorders>
              <w:top w:val="single" w:sz="4" w:space="0" w:color="auto"/>
              <w:left w:val="single" w:sz="4" w:space="0" w:color="auto"/>
              <w:bottom w:val="single" w:sz="4" w:space="0" w:color="auto"/>
              <w:right w:val="single" w:sz="4" w:space="0" w:color="auto"/>
            </w:tcBorders>
            <w:textDirection w:val="btLr"/>
            <w:vAlign w:val="center"/>
            <w:hideMark/>
          </w:tcPr>
          <w:p w:rsidR="00797F2B" w:rsidRPr="00797F2B" w:rsidRDefault="00797F2B" w:rsidP="00797F2B">
            <w:pPr>
              <w:ind w:left="113" w:right="113"/>
              <w:jc w:val="center"/>
              <w:rPr>
                <w:rFonts w:ascii="Times New Roman" w:hAnsi="Times New Roman" w:cs="Times New Roman"/>
                <w:sz w:val="20"/>
                <w:szCs w:val="20"/>
                <w:highlight w:val="yellow"/>
                <w:lang w:val="kk-KZ"/>
              </w:rPr>
            </w:pPr>
            <w:r w:rsidRPr="00797F2B">
              <w:rPr>
                <w:rFonts w:ascii="Times New Roman" w:hAnsi="Times New Roman" w:cs="Times New Roman"/>
                <w:color w:val="000000"/>
                <w:sz w:val="20"/>
                <w:szCs w:val="20"/>
                <w:highlight w:val="yellow"/>
                <w:lang w:val="kk-KZ"/>
              </w:rPr>
              <w:t>Теориялық оқыту</w:t>
            </w:r>
          </w:p>
        </w:tc>
        <w:tc>
          <w:tcPr>
            <w:tcW w:w="567" w:type="dxa"/>
            <w:tcBorders>
              <w:top w:val="single" w:sz="4" w:space="0" w:color="auto"/>
              <w:left w:val="single" w:sz="4" w:space="0" w:color="auto"/>
              <w:bottom w:val="single" w:sz="4" w:space="0" w:color="auto"/>
              <w:right w:val="single" w:sz="4" w:space="0" w:color="auto"/>
            </w:tcBorders>
            <w:textDirection w:val="btLr"/>
          </w:tcPr>
          <w:p w:rsidR="00797F2B" w:rsidRPr="00797F2B" w:rsidRDefault="00797F2B" w:rsidP="00797F2B">
            <w:pPr>
              <w:ind w:left="113" w:right="113"/>
              <w:jc w:val="center"/>
              <w:rPr>
                <w:rFonts w:ascii="Times New Roman" w:hAnsi="Times New Roman" w:cs="Times New Roman"/>
                <w:sz w:val="20"/>
                <w:szCs w:val="20"/>
                <w:highlight w:val="yellow"/>
                <w:lang w:val="kk-KZ"/>
              </w:rPr>
            </w:pPr>
            <w:r w:rsidRPr="00797F2B">
              <w:rPr>
                <w:rFonts w:ascii="Times New Roman" w:hAnsi="Times New Roman" w:cs="Times New Roman"/>
                <w:sz w:val="20"/>
                <w:szCs w:val="20"/>
                <w:highlight w:val="yellow"/>
                <w:lang w:val="kk-KZ"/>
              </w:rPr>
              <w:t>Дене шынықтыру</w:t>
            </w:r>
          </w:p>
        </w:tc>
        <w:tc>
          <w:tcPr>
            <w:tcW w:w="567" w:type="dxa"/>
            <w:tcBorders>
              <w:top w:val="single" w:sz="4" w:space="0" w:color="auto"/>
              <w:left w:val="single" w:sz="4" w:space="0" w:color="auto"/>
              <w:bottom w:val="single" w:sz="4" w:space="0" w:color="auto"/>
              <w:right w:val="single" w:sz="4" w:space="0" w:color="auto"/>
            </w:tcBorders>
            <w:textDirection w:val="btLr"/>
          </w:tcPr>
          <w:p w:rsidR="00797F2B" w:rsidRPr="00B3684B" w:rsidRDefault="00797F2B" w:rsidP="00797F2B">
            <w:pPr>
              <w:ind w:left="113" w:right="113"/>
              <w:jc w:val="center"/>
              <w:rPr>
                <w:rFonts w:ascii="Times New Roman" w:hAnsi="Times New Roman" w:cs="Times New Roman"/>
                <w:sz w:val="20"/>
                <w:szCs w:val="20"/>
                <w:lang w:val="kk-KZ"/>
              </w:rPr>
            </w:pPr>
            <w:r w:rsidRPr="00B3684B">
              <w:rPr>
                <w:rFonts w:ascii="Times New Roman" w:hAnsi="Times New Roman" w:cs="Times New Roman"/>
                <w:color w:val="000000"/>
                <w:sz w:val="20"/>
                <w:szCs w:val="20"/>
                <w:lang w:val="kk-KZ"/>
              </w:rPr>
              <w:t>Оқу практика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97F2B" w:rsidRPr="00DA3CDD" w:rsidRDefault="00DA3CDD" w:rsidP="00797F2B">
            <w:pPr>
              <w:ind w:left="20" w:right="113"/>
              <w:jc w:val="center"/>
              <w:rPr>
                <w:rFonts w:ascii="Times New Roman" w:hAnsi="Times New Roman" w:cs="Times New Roman"/>
                <w:sz w:val="20"/>
                <w:szCs w:val="20"/>
                <w:lang w:val="kk-KZ"/>
              </w:rPr>
            </w:pPr>
            <w:r w:rsidRPr="00DA3CDD">
              <w:rPr>
                <w:rFonts w:ascii="Times New Roman" w:hAnsi="Times New Roman"/>
                <w:sz w:val="20"/>
                <w:szCs w:val="20"/>
                <w:lang w:val="kk-KZ"/>
              </w:rPr>
              <w:t>Өндірістік практика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97F2B" w:rsidRPr="00B3684B" w:rsidRDefault="00797F2B" w:rsidP="00797F2B">
            <w:pPr>
              <w:ind w:left="20" w:right="113"/>
              <w:jc w:val="center"/>
              <w:rPr>
                <w:rFonts w:ascii="Times New Roman" w:hAnsi="Times New Roman" w:cs="Times New Roman"/>
                <w:sz w:val="20"/>
                <w:szCs w:val="20"/>
                <w:lang w:val="kk-KZ"/>
              </w:rPr>
            </w:pPr>
            <w:r w:rsidRPr="00B3684B">
              <w:rPr>
                <w:rFonts w:ascii="Times New Roman" w:hAnsi="Times New Roman" w:cs="Times New Roman"/>
                <w:color w:val="000000"/>
                <w:sz w:val="20"/>
                <w:szCs w:val="20"/>
                <w:lang w:val="kk-KZ"/>
              </w:rPr>
              <w:t>Қорытынды аттестаттау</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97F2B" w:rsidRPr="00B3684B" w:rsidRDefault="00797F2B" w:rsidP="00797F2B">
            <w:pPr>
              <w:rPr>
                <w:rFonts w:ascii="Times New Roman" w:hAnsi="Times New Roman" w:cs="Times New Roman"/>
                <w:sz w:val="20"/>
                <w:szCs w:val="20"/>
                <w:lang w:val="kk-KZ"/>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97F2B" w:rsidRPr="00B3684B" w:rsidRDefault="00797F2B" w:rsidP="00797F2B">
            <w:pPr>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97F2B" w:rsidRPr="00B3684B" w:rsidRDefault="00797F2B" w:rsidP="00797F2B">
            <w:pPr>
              <w:ind w:left="20"/>
              <w:jc w:val="center"/>
              <w:rPr>
                <w:rFonts w:ascii="Times New Roman" w:hAnsi="Times New Roman" w:cs="Times New Roman"/>
                <w:sz w:val="20"/>
                <w:szCs w:val="20"/>
                <w:lang w:val="kk-KZ"/>
              </w:rPr>
            </w:pPr>
            <w:r w:rsidRPr="00B3684B">
              <w:rPr>
                <w:rFonts w:ascii="Times New Roman" w:hAnsi="Times New Roman" w:cs="Times New Roman"/>
                <w:color w:val="000000"/>
                <w:sz w:val="20"/>
                <w:szCs w:val="20"/>
                <w:lang w:val="kk-KZ"/>
              </w:rPr>
              <w:t>емт</w:t>
            </w:r>
            <w:r>
              <w:rPr>
                <w:rFonts w:ascii="Times New Roman" w:hAnsi="Times New Roman" w:cs="Times New Roman"/>
                <w:color w:val="000000"/>
                <w:sz w:val="20"/>
                <w:szCs w:val="20"/>
                <w:lang w:val="kk-KZ"/>
              </w:rPr>
              <w:t>ихан</w:t>
            </w:r>
          </w:p>
        </w:tc>
        <w:tc>
          <w:tcPr>
            <w:tcW w:w="884" w:type="dxa"/>
            <w:tcBorders>
              <w:top w:val="single" w:sz="4" w:space="0" w:color="auto"/>
              <w:left w:val="single" w:sz="4" w:space="0" w:color="auto"/>
              <w:bottom w:val="single" w:sz="4" w:space="0" w:color="auto"/>
              <w:right w:val="single" w:sz="4" w:space="0" w:color="auto"/>
            </w:tcBorders>
            <w:vAlign w:val="center"/>
            <w:hideMark/>
          </w:tcPr>
          <w:p w:rsidR="00797F2B" w:rsidRPr="00B3684B" w:rsidRDefault="00797F2B" w:rsidP="00797F2B">
            <w:pPr>
              <w:ind w:left="20"/>
              <w:jc w:val="center"/>
              <w:rPr>
                <w:rFonts w:ascii="Times New Roman" w:hAnsi="Times New Roman" w:cs="Times New Roman"/>
                <w:color w:val="000000"/>
                <w:sz w:val="20"/>
                <w:szCs w:val="20"/>
                <w:lang w:val="kk-KZ"/>
              </w:rPr>
            </w:pPr>
            <w:r w:rsidRPr="00B3684B">
              <w:rPr>
                <w:rFonts w:ascii="Times New Roman" w:hAnsi="Times New Roman" w:cs="Times New Roman"/>
                <w:color w:val="000000"/>
                <w:sz w:val="20"/>
                <w:szCs w:val="20"/>
                <w:lang w:val="kk-KZ"/>
              </w:rPr>
              <w:t>диф.</w:t>
            </w:r>
          </w:p>
          <w:p w:rsidR="00797F2B" w:rsidRPr="00B3684B" w:rsidRDefault="00797F2B" w:rsidP="00797F2B">
            <w:pPr>
              <w:ind w:left="20"/>
              <w:jc w:val="center"/>
              <w:rPr>
                <w:rFonts w:ascii="Times New Roman" w:hAnsi="Times New Roman" w:cs="Times New Roman"/>
                <w:sz w:val="20"/>
                <w:szCs w:val="20"/>
                <w:lang w:val="kk-KZ"/>
              </w:rPr>
            </w:pPr>
            <w:r w:rsidRPr="00B3684B">
              <w:rPr>
                <w:rFonts w:ascii="Times New Roman" w:hAnsi="Times New Roman" w:cs="Times New Roman"/>
                <w:color w:val="000000"/>
                <w:sz w:val="20"/>
                <w:szCs w:val="20"/>
                <w:lang w:val="kk-KZ"/>
              </w:rPr>
              <w:t>сынақ</w:t>
            </w:r>
          </w:p>
        </w:tc>
      </w:tr>
      <w:tr w:rsidR="00797F2B" w:rsidRPr="00B3684B" w:rsidTr="00797F2B">
        <w:tc>
          <w:tcPr>
            <w:tcW w:w="513" w:type="dxa"/>
            <w:vMerge w:val="restart"/>
            <w:tcBorders>
              <w:top w:val="single" w:sz="4" w:space="0" w:color="auto"/>
              <w:left w:val="single" w:sz="4" w:space="0" w:color="auto"/>
              <w:bottom w:val="single" w:sz="4" w:space="0" w:color="auto"/>
              <w:right w:val="single" w:sz="4" w:space="0" w:color="auto"/>
            </w:tcBorders>
            <w:vAlign w:val="center"/>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1</w:t>
            </w:r>
          </w:p>
        </w:tc>
        <w:tc>
          <w:tcPr>
            <w:tcW w:w="588"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1</w:t>
            </w:r>
          </w:p>
        </w:tc>
        <w:tc>
          <w:tcPr>
            <w:tcW w:w="743"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3</w:t>
            </w:r>
          </w:p>
        </w:tc>
        <w:tc>
          <w:tcPr>
            <w:tcW w:w="580"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3</w:t>
            </w:r>
          </w:p>
        </w:tc>
        <w:tc>
          <w:tcPr>
            <w:tcW w:w="513"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2</w:t>
            </w:r>
          </w:p>
        </w:tc>
        <w:tc>
          <w:tcPr>
            <w:tcW w:w="607"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2</w:t>
            </w:r>
          </w:p>
        </w:tc>
        <w:tc>
          <w:tcPr>
            <w:tcW w:w="675" w:type="dxa"/>
            <w:tcBorders>
              <w:top w:val="single" w:sz="4" w:space="0" w:color="auto"/>
              <w:left w:val="single" w:sz="4" w:space="0" w:color="auto"/>
              <w:bottom w:val="single" w:sz="4" w:space="0" w:color="auto"/>
              <w:right w:val="single" w:sz="4" w:space="0" w:color="auto"/>
            </w:tcBorders>
            <w:hideMark/>
          </w:tcPr>
          <w:p w:rsidR="00797F2B" w:rsidRPr="00797F2B" w:rsidRDefault="00797F2B" w:rsidP="00797F2B">
            <w:pPr>
              <w:jc w:val="center"/>
              <w:rPr>
                <w:rFonts w:ascii="Times New Roman" w:hAnsi="Times New Roman" w:cs="Times New Roman"/>
                <w:sz w:val="20"/>
                <w:szCs w:val="20"/>
                <w:highlight w:val="yellow"/>
                <w:lang w:val="kk-KZ"/>
              </w:rPr>
            </w:pPr>
            <w:r w:rsidRPr="00797F2B">
              <w:rPr>
                <w:rFonts w:ascii="Times New Roman" w:hAnsi="Times New Roman" w:cs="Times New Roman"/>
                <w:sz w:val="20"/>
                <w:szCs w:val="20"/>
                <w:highlight w:val="yellow"/>
                <w:lang w:val="kk-KZ"/>
              </w:rPr>
              <w:t>28</w:t>
            </w:r>
          </w:p>
        </w:tc>
        <w:tc>
          <w:tcPr>
            <w:tcW w:w="567" w:type="dxa"/>
            <w:tcBorders>
              <w:top w:val="single" w:sz="4" w:space="0" w:color="auto"/>
              <w:left w:val="single" w:sz="4" w:space="0" w:color="auto"/>
              <w:bottom w:val="single" w:sz="4" w:space="0" w:color="auto"/>
              <w:right w:val="single" w:sz="4" w:space="0" w:color="auto"/>
            </w:tcBorders>
          </w:tcPr>
          <w:p w:rsidR="00797F2B" w:rsidRPr="00797F2B" w:rsidRDefault="00797F2B" w:rsidP="00797F2B">
            <w:pPr>
              <w:jc w:val="center"/>
              <w:rPr>
                <w:rFonts w:ascii="Times New Roman" w:hAnsi="Times New Roman" w:cs="Times New Roman"/>
                <w:sz w:val="20"/>
                <w:szCs w:val="20"/>
                <w:highlight w:val="yellow"/>
                <w:lang w:val="kk-KZ"/>
              </w:rPr>
            </w:pPr>
            <w:r w:rsidRPr="00797F2B">
              <w:rPr>
                <w:rFonts w:ascii="Times New Roman" w:hAnsi="Times New Roman" w:cs="Times New Roman"/>
                <w:sz w:val="20"/>
                <w:szCs w:val="20"/>
                <w:highlight w:val="yellow"/>
                <w:lang w:val="kk-KZ"/>
              </w:rPr>
              <w:t>2</w:t>
            </w:r>
          </w:p>
        </w:tc>
        <w:tc>
          <w:tcPr>
            <w:tcW w:w="567" w:type="dxa"/>
            <w:tcBorders>
              <w:top w:val="single" w:sz="4" w:space="0" w:color="auto"/>
              <w:left w:val="single" w:sz="4" w:space="0" w:color="auto"/>
              <w:bottom w:val="single" w:sz="4" w:space="0" w:color="auto"/>
              <w:right w:val="single" w:sz="4" w:space="0" w:color="auto"/>
            </w:tcBorders>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709"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900</w:t>
            </w:r>
          </w:p>
        </w:tc>
        <w:tc>
          <w:tcPr>
            <w:tcW w:w="709"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30</w:t>
            </w:r>
          </w:p>
        </w:tc>
        <w:tc>
          <w:tcPr>
            <w:tcW w:w="709"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6</w:t>
            </w:r>
          </w:p>
        </w:tc>
        <w:tc>
          <w:tcPr>
            <w:tcW w:w="884"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1</w:t>
            </w:r>
          </w:p>
        </w:tc>
      </w:tr>
      <w:tr w:rsidR="00797F2B" w:rsidRPr="00B3684B" w:rsidTr="00797F2B">
        <w:tc>
          <w:tcPr>
            <w:tcW w:w="513" w:type="dxa"/>
            <w:vMerge/>
            <w:tcBorders>
              <w:top w:val="single" w:sz="4" w:space="0" w:color="auto"/>
              <w:left w:val="single" w:sz="4" w:space="0" w:color="auto"/>
              <w:bottom w:val="single" w:sz="4" w:space="0" w:color="auto"/>
              <w:right w:val="single" w:sz="4" w:space="0" w:color="auto"/>
            </w:tcBorders>
            <w:vAlign w:val="center"/>
            <w:hideMark/>
          </w:tcPr>
          <w:p w:rsidR="00797F2B" w:rsidRPr="00B3684B" w:rsidRDefault="00797F2B" w:rsidP="00797F2B">
            <w:pPr>
              <w:rPr>
                <w:rFonts w:ascii="Times New Roman" w:hAnsi="Times New Roman" w:cs="Times New Roman"/>
                <w:sz w:val="20"/>
                <w:szCs w:val="20"/>
                <w:lang w:val="kk-KZ"/>
              </w:rPr>
            </w:pPr>
          </w:p>
        </w:tc>
        <w:tc>
          <w:tcPr>
            <w:tcW w:w="588"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2</w:t>
            </w:r>
          </w:p>
        </w:tc>
        <w:tc>
          <w:tcPr>
            <w:tcW w:w="743"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4</w:t>
            </w:r>
          </w:p>
        </w:tc>
        <w:tc>
          <w:tcPr>
            <w:tcW w:w="580"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5</w:t>
            </w:r>
          </w:p>
        </w:tc>
        <w:tc>
          <w:tcPr>
            <w:tcW w:w="513"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1</w:t>
            </w:r>
          </w:p>
        </w:tc>
        <w:tc>
          <w:tcPr>
            <w:tcW w:w="607"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1</w:t>
            </w:r>
          </w:p>
        </w:tc>
        <w:tc>
          <w:tcPr>
            <w:tcW w:w="675" w:type="dxa"/>
            <w:tcBorders>
              <w:top w:val="single" w:sz="4" w:space="0" w:color="auto"/>
              <w:left w:val="single" w:sz="4" w:space="0" w:color="auto"/>
              <w:bottom w:val="single" w:sz="4" w:space="0" w:color="auto"/>
              <w:right w:val="single" w:sz="4" w:space="0" w:color="auto"/>
            </w:tcBorders>
            <w:hideMark/>
          </w:tcPr>
          <w:p w:rsidR="00797F2B" w:rsidRPr="00797F2B" w:rsidRDefault="00797F2B" w:rsidP="00797F2B">
            <w:pPr>
              <w:jc w:val="center"/>
              <w:rPr>
                <w:rFonts w:ascii="Times New Roman" w:hAnsi="Times New Roman" w:cs="Times New Roman"/>
                <w:sz w:val="20"/>
                <w:szCs w:val="20"/>
                <w:highlight w:val="yellow"/>
                <w:lang w:val="kk-KZ"/>
              </w:rPr>
            </w:pPr>
            <w:r w:rsidRPr="00797F2B">
              <w:rPr>
                <w:rFonts w:ascii="Times New Roman" w:hAnsi="Times New Roman" w:cs="Times New Roman"/>
                <w:sz w:val="20"/>
                <w:szCs w:val="20"/>
                <w:highlight w:val="yellow"/>
                <w:lang w:val="kk-KZ"/>
              </w:rPr>
              <w:t>27</w:t>
            </w:r>
          </w:p>
        </w:tc>
        <w:tc>
          <w:tcPr>
            <w:tcW w:w="567" w:type="dxa"/>
            <w:tcBorders>
              <w:top w:val="single" w:sz="4" w:space="0" w:color="auto"/>
              <w:left w:val="single" w:sz="4" w:space="0" w:color="auto"/>
              <w:bottom w:val="single" w:sz="4" w:space="0" w:color="auto"/>
              <w:right w:val="single" w:sz="4" w:space="0" w:color="auto"/>
            </w:tcBorders>
          </w:tcPr>
          <w:p w:rsidR="00797F2B" w:rsidRPr="00797F2B" w:rsidRDefault="00797F2B" w:rsidP="00797F2B">
            <w:pPr>
              <w:jc w:val="center"/>
              <w:rPr>
                <w:rFonts w:ascii="Times New Roman" w:hAnsi="Times New Roman" w:cs="Times New Roman"/>
                <w:sz w:val="20"/>
                <w:szCs w:val="20"/>
                <w:highlight w:val="yellow"/>
                <w:lang w:val="kk-KZ"/>
              </w:rPr>
            </w:pPr>
            <w:r w:rsidRPr="00797F2B">
              <w:rPr>
                <w:rFonts w:ascii="Times New Roman" w:hAnsi="Times New Roman" w:cs="Times New Roman"/>
                <w:sz w:val="20"/>
                <w:szCs w:val="20"/>
                <w:highlight w:val="yellow"/>
                <w:lang w:val="kk-KZ"/>
              </w:rPr>
              <w:t>2</w:t>
            </w:r>
          </w:p>
        </w:tc>
        <w:tc>
          <w:tcPr>
            <w:tcW w:w="567" w:type="dxa"/>
            <w:tcBorders>
              <w:top w:val="single" w:sz="4" w:space="0" w:color="auto"/>
              <w:left w:val="single" w:sz="4" w:space="0" w:color="auto"/>
              <w:bottom w:val="single" w:sz="4" w:space="0" w:color="auto"/>
              <w:right w:val="single" w:sz="4" w:space="0" w:color="auto"/>
            </w:tcBorders>
          </w:tcPr>
          <w:p w:rsidR="00797F2B" w:rsidRPr="00797F2B" w:rsidRDefault="00797F2B" w:rsidP="00797F2B">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900</w:t>
            </w:r>
          </w:p>
        </w:tc>
        <w:tc>
          <w:tcPr>
            <w:tcW w:w="709"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30</w:t>
            </w:r>
          </w:p>
        </w:tc>
        <w:tc>
          <w:tcPr>
            <w:tcW w:w="709"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5</w:t>
            </w:r>
          </w:p>
        </w:tc>
        <w:tc>
          <w:tcPr>
            <w:tcW w:w="884"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3</w:t>
            </w:r>
          </w:p>
        </w:tc>
      </w:tr>
      <w:tr w:rsidR="00797F2B" w:rsidRPr="00B3684B" w:rsidTr="00797F2B">
        <w:tc>
          <w:tcPr>
            <w:tcW w:w="513" w:type="dxa"/>
            <w:vMerge w:val="restart"/>
            <w:tcBorders>
              <w:top w:val="single" w:sz="4" w:space="0" w:color="auto"/>
              <w:left w:val="single" w:sz="4" w:space="0" w:color="auto"/>
              <w:bottom w:val="single" w:sz="4" w:space="0" w:color="auto"/>
              <w:right w:val="single" w:sz="4" w:space="0" w:color="auto"/>
            </w:tcBorders>
            <w:vAlign w:val="center"/>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2</w:t>
            </w:r>
          </w:p>
        </w:tc>
        <w:tc>
          <w:tcPr>
            <w:tcW w:w="588"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3</w:t>
            </w:r>
          </w:p>
        </w:tc>
        <w:tc>
          <w:tcPr>
            <w:tcW w:w="743"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5</w:t>
            </w:r>
          </w:p>
        </w:tc>
        <w:tc>
          <w:tcPr>
            <w:tcW w:w="580"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2</w:t>
            </w:r>
          </w:p>
        </w:tc>
        <w:tc>
          <w:tcPr>
            <w:tcW w:w="513"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3</w:t>
            </w:r>
          </w:p>
        </w:tc>
        <w:tc>
          <w:tcPr>
            <w:tcW w:w="607"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3</w:t>
            </w:r>
          </w:p>
        </w:tc>
        <w:tc>
          <w:tcPr>
            <w:tcW w:w="675" w:type="dxa"/>
            <w:tcBorders>
              <w:top w:val="single" w:sz="4" w:space="0" w:color="auto"/>
              <w:left w:val="single" w:sz="4" w:space="0" w:color="auto"/>
              <w:bottom w:val="single" w:sz="4" w:space="0" w:color="auto"/>
              <w:right w:val="single" w:sz="4" w:space="0" w:color="auto"/>
            </w:tcBorders>
            <w:hideMark/>
          </w:tcPr>
          <w:p w:rsidR="00797F2B" w:rsidRPr="00797F2B" w:rsidRDefault="00797F2B" w:rsidP="00797F2B">
            <w:pPr>
              <w:jc w:val="center"/>
              <w:rPr>
                <w:rFonts w:ascii="Times New Roman" w:hAnsi="Times New Roman" w:cs="Times New Roman"/>
                <w:sz w:val="20"/>
                <w:szCs w:val="20"/>
                <w:highlight w:val="yellow"/>
                <w:lang w:val="kk-KZ"/>
              </w:rPr>
            </w:pPr>
            <w:r w:rsidRPr="00797F2B">
              <w:rPr>
                <w:rFonts w:ascii="Times New Roman" w:hAnsi="Times New Roman" w:cs="Times New Roman"/>
                <w:sz w:val="20"/>
                <w:szCs w:val="20"/>
                <w:highlight w:val="yellow"/>
                <w:lang w:val="kk-KZ"/>
              </w:rPr>
              <w:t>28</w:t>
            </w:r>
          </w:p>
        </w:tc>
        <w:tc>
          <w:tcPr>
            <w:tcW w:w="567" w:type="dxa"/>
            <w:tcBorders>
              <w:top w:val="single" w:sz="4" w:space="0" w:color="auto"/>
              <w:left w:val="single" w:sz="4" w:space="0" w:color="auto"/>
              <w:bottom w:val="single" w:sz="4" w:space="0" w:color="auto"/>
              <w:right w:val="single" w:sz="4" w:space="0" w:color="auto"/>
            </w:tcBorders>
          </w:tcPr>
          <w:p w:rsidR="00797F2B" w:rsidRPr="00797F2B" w:rsidRDefault="00797F2B" w:rsidP="00797F2B">
            <w:pPr>
              <w:jc w:val="center"/>
              <w:rPr>
                <w:rFonts w:ascii="Times New Roman" w:hAnsi="Times New Roman" w:cs="Times New Roman"/>
                <w:sz w:val="20"/>
                <w:szCs w:val="20"/>
                <w:highlight w:val="yellow"/>
                <w:lang w:val="kk-KZ"/>
              </w:rPr>
            </w:pPr>
            <w:r w:rsidRPr="00797F2B">
              <w:rPr>
                <w:rFonts w:ascii="Times New Roman" w:hAnsi="Times New Roman" w:cs="Times New Roman"/>
                <w:sz w:val="20"/>
                <w:szCs w:val="20"/>
                <w:highlight w:val="yellow"/>
                <w:lang w:val="kk-KZ"/>
              </w:rPr>
              <w:t>2</w:t>
            </w:r>
          </w:p>
        </w:tc>
        <w:tc>
          <w:tcPr>
            <w:tcW w:w="567" w:type="dxa"/>
            <w:tcBorders>
              <w:top w:val="single" w:sz="4" w:space="0" w:color="auto"/>
              <w:left w:val="single" w:sz="4" w:space="0" w:color="auto"/>
              <w:bottom w:val="single" w:sz="4" w:space="0" w:color="auto"/>
              <w:right w:val="single" w:sz="4" w:space="0" w:color="auto"/>
            </w:tcBorders>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709"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900</w:t>
            </w:r>
          </w:p>
        </w:tc>
        <w:tc>
          <w:tcPr>
            <w:tcW w:w="709"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30</w:t>
            </w:r>
          </w:p>
        </w:tc>
        <w:tc>
          <w:tcPr>
            <w:tcW w:w="709"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6</w:t>
            </w:r>
          </w:p>
        </w:tc>
        <w:tc>
          <w:tcPr>
            <w:tcW w:w="884"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2</w:t>
            </w:r>
          </w:p>
        </w:tc>
      </w:tr>
      <w:tr w:rsidR="00797F2B" w:rsidRPr="00B3684B" w:rsidTr="00797F2B">
        <w:tc>
          <w:tcPr>
            <w:tcW w:w="513" w:type="dxa"/>
            <w:vMerge/>
            <w:tcBorders>
              <w:top w:val="single" w:sz="4" w:space="0" w:color="auto"/>
              <w:left w:val="single" w:sz="4" w:space="0" w:color="auto"/>
              <w:bottom w:val="single" w:sz="4" w:space="0" w:color="auto"/>
              <w:right w:val="single" w:sz="4" w:space="0" w:color="auto"/>
            </w:tcBorders>
            <w:vAlign w:val="center"/>
            <w:hideMark/>
          </w:tcPr>
          <w:p w:rsidR="00797F2B" w:rsidRPr="00B3684B" w:rsidRDefault="00797F2B" w:rsidP="00797F2B">
            <w:pPr>
              <w:rPr>
                <w:rFonts w:ascii="Times New Roman" w:hAnsi="Times New Roman" w:cs="Times New Roman"/>
                <w:sz w:val="20"/>
                <w:szCs w:val="20"/>
                <w:lang w:val="kk-KZ"/>
              </w:rPr>
            </w:pPr>
          </w:p>
        </w:tc>
        <w:tc>
          <w:tcPr>
            <w:tcW w:w="588"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4</w:t>
            </w:r>
          </w:p>
        </w:tc>
        <w:tc>
          <w:tcPr>
            <w:tcW w:w="743"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7</w:t>
            </w:r>
          </w:p>
        </w:tc>
        <w:tc>
          <w:tcPr>
            <w:tcW w:w="580"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3</w:t>
            </w:r>
          </w:p>
        </w:tc>
        <w:tc>
          <w:tcPr>
            <w:tcW w:w="513"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1</w:t>
            </w:r>
          </w:p>
        </w:tc>
        <w:tc>
          <w:tcPr>
            <w:tcW w:w="607"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2</w:t>
            </w:r>
          </w:p>
        </w:tc>
        <w:tc>
          <w:tcPr>
            <w:tcW w:w="675" w:type="dxa"/>
            <w:tcBorders>
              <w:top w:val="single" w:sz="4" w:space="0" w:color="auto"/>
              <w:left w:val="single" w:sz="4" w:space="0" w:color="auto"/>
              <w:bottom w:val="single" w:sz="4" w:space="0" w:color="auto"/>
              <w:right w:val="single" w:sz="4" w:space="0" w:color="auto"/>
            </w:tcBorders>
            <w:hideMark/>
          </w:tcPr>
          <w:p w:rsidR="00797F2B" w:rsidRPr="00797F2B" w:rsidRDefault="00797F2B" w:rsidP="00797F2B">
            <w:pPr>
              <w:jc w:val="center"/>
              <w:rPr>
                <w:rFonts w:ascii="Times New Roman" w:hAnsi="Times New Roman" w:cs="Times New Roman"/>
                <w:sz w:val="20"/>
                <w:szCs w:val="20"/>
                <w:highlight w:val="yellow"/>
                <w:lang w:val="kk-KZ"/>
              </w:rPr>
            </w:pPr>
            <w:r w:rsidRPr="00797F2B">
              <w:rPr>
                <w:rFonts w:ascii="Times New Roman" w:hAnsi="Times New Roman" w:cs="Times New Roman"/>
                <w:sz w:val="20"/>
                <w:szCs w:val="20"/>
                <w:highlight w:val="yellow"/>
                <w:lang w:val="kk-KZ"/>
              </w:rPr>
              <w:t>23</w:t>
            </w:r>
          </w:p>
        </w:tc>
        <w:tc>
          <w:tcPr>
            <w:tcW w:w="567" w:type="dxa"/>
            <w:tcBorders>
              <w:top w:val="single" w:sz="4" w:space="0" w:color="auto"/>
              <w:left w:val="single" w:sz="4" w:space="0" w:color="auto"/>
              <w:bottom w:val="single" w:sz="4" w:space="0" w:color="auto"/>
              <w:right w:val="single" w:sz="4" w:space="0" w:color="auto"/>
            </w:tcBorders>
          </w:tcPr>
          <w:p w:rsidR="00797F2B" w:rsidRPr="00797F2B" w:rsidRDefault="00797F2B" w:rsidP="00797F2B">
            <w:pPr>
              <w:jc w:val="center"/>
              <w:rPr>
                <w:rFonts w:ascii="Times New Roman" w:hAnsi="Times New Roman" w:cs="Times New Roman"/>
                <w:sz w:val="20"/>
                <w:szCs w:val="20"/>
                <w:highlight w:val="yellow"/>
                <w:lang w:val="kk-KZ"/>
              </w:rPr>
            </w:pPr>
            <w:r w:rsidRPr="00797F2B">
              <w:rPr>
                <w:rFonts w:ascii="Times New Roman" w:hAnsi="Times New Roman" w:cs="Times New Roman"/>
                <w:sz w:val="20"/>
                <w:szCs w:val="20"/>
                <w:highlight w:val="yellow"/>
                <w:lang w:val="kk-KZ"/>
              </w:rPr>
              <w:t>2</w:t>
            </w:r>
          </w:p>
        </w:tc>
        <w:tc>
          <w:tcPr>
            <w:tcW w:w="567" w:type="dxa"/>
            <w:tcBorders>
              <w:top w:val="single" w:sz="4" w:space="0" w:color="auto"/>
              <w:left w:val="single" w:sz="4" w:space="0" w:color="auto"/>
              <w:bottom w:val="single" w:sz="4" w:space="0" w:color="auto"/>
              <w:right w:val="single" w:sz="4" w:space="0" w:color="auto"/>
            </w:tcBorders>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709"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5</w:t>
            </w:r>
          </w:p>
        </w:tc>
        <w:tc>
          <w:tcPr>
            <w:tcW w:w="567"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900</w:t>
            </w:r>
          </w:p>
        </w:tc>
        <w:tc>
          <w:tcPr>
            <w:tcW w:w="709"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30</w:t>
            </w:r>
          </w:p>
        </w:tc>
        <w:tc>
          <w:tcPr>
            <w:tcW w:w="709"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5</w:t>
            </w:r>
          </w:p>
        </w:tc>
        <w:tc>
          <w:tcPr>
            <w:tcW w:w="884"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2</w:t>
            </w:r>
          </w:p>
        </w:tc>
      </w:tr>
      <w:tr w:rsidR="00797F2B" w:rsidRPr="00B3684B" w:rsidTr="00797F2B">
        <w:tc>
          <w:tcPr>
            <w:tcW w:w="513" w:type="dxa"/>
            <w:vMerge w:val="restart"/>
            <w:tcBorders>
              <w:top w:val="single" w:sz="4" w:space="0" w:color="auto"/>
              <w:left w:val="single" w:sz="4" w:space="0" w:color="auto"/>
              <w:bottom w:val="single" w:sz="4" w:space="0" w:color="auto"/>
              <w:right w:val="single" w:sz="4" w:space="0" w:color="auto"/>
            </w:tcBorders>
            <w:vAlign w:val="center"/>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3</w:t>
            </w:r>
          </w:p>
        </w:tc>
        <w:tc>
          <w:tcPr>
            <w:tcW w:w="588"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5</w:t>
            </w:r>
          </w:p>
        </w:tc>
        <w:tc>
          <w:tcPr>
            <w:tcW w:w="743"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4</w:t>
            </w:r>
          </w:p>
        </w:tc>
        <w:tc>
          <w:tcPr>
            <w:tcW w:w="580"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p>
        </w:tc>
        <w:tc>
          <w:tcPr>
            <w:tcW w:w="513"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1</w:t>
            </w:r>
          </w:p>
        </w:tc>
        <w:tc>
          <w:tcPr>
            <w:tcW w:w="607"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6</w:t>
            </w:r>
          </w:p>
        </w:tc>
        <w:tc>
          <w:tcPr>
            <w:tcW w:w="675" w:type="dxa"/>
            <w:tcBorders>
              <w:top w:val="single" w:sz="4" w:space="0" w:color="auto"/>
              <w:left w:val="single" w:sz="4" w:space="0" w:color="auto"/>
              <w:bottom w:val="single" w:sz="4" w:space="0" w:color="auto"/>
              <w:right w:val="single" w:sz="4" w:space="0" w:color="auto"/>
            </w:tcBorders>
            <w:hideMark/>
          </w:tcPr>
          <w:p w:rsidR="00797F2B" w:rsidRPr="00D27057" w:rsidRDefault="00797F2B" w:rsidP="00797F2B">
            <w:pPr>
              <w:jc w:val="center"/>
              <w:rPr>
                <w:rFonts w:ascii="Times New Roman" w:hAnsi="Times New Roman" w:cs="Times New Roman"/>
                <w:sz w:val="20"/>
                <w:szCs w:val="20"/>
                <w:highlight w:val="yellow"/>
                <w:lang w:val="kk-KZ"/>
              </w:rPr>
            </w:pPr>
            <w:r w:rsidRPr="00D27057">
              <w:rPr>
                <w:rFonts w:ascii="Times New Roman" w:hAnsi="Times New Roman" w:cs="Times New Roman"/>
                <w:sz w:val="20"/>
                <w:szCs w:val="20"/>
                <w:highlight w:val="yellow"/>
                <w:lang w:val="kk-KZ"/>
              </w:rPr>
              <w:t>30</w:t>
            </w:r>
          </w:p>
        </w:tc>
        <w:tc>
          <w:tcPr>
            <w:tcW w:w="567" w:type="dxa"/>
            <w:tcBorders>
              <w:top w:val="single" w:sz="4" w:space="0" w:color="auto"/>
              <w:left w:val="single" w:sz="4" w:space="0" w:color="auto"/>
              <w:bottom w:val="single" w:sz="4" w:space="0" w:color="auto"/>
              <w:right w:val="single" w:sz="4" w:space="0" w:color="auto"/>
            </w:tcBorders>
          </w:tcPr>
          <w:p w:rsidR="00797F2B" w:rsidRPr="00D27057" w:rsidRDefault="00797F2B" w:rsidP="00797F2B">
            <w:pPr>
              <w:jc w:val="center"/>
              <w:rPr>
                <w:rFonts w:ascii="Times New Roman" w:hAnsi="Times New Roman" w:cs="Times New Roman"/>
                <w:sz w:val="20"/>
                <w:szCs w:val="20"/>
                <w:highlight w:val="yellow"/>
                <w:lang w:val="kk-KZ"/>
              </w:rPr>
            </w:pPr>
          </w:p>
        </w:tc>
        <w:tc>
          <w:tcPr>
            <w:tcW w:w="567" w:type="dxa"/>
            <w:tcBorders>
              <w:top w:val="single" w:sz="4" w:space="0" w:color="auto"/>
              <w:left w:val="single" w:sz="4" w:space="0" w:color="auto"/>
              <w:bottom w:val="single" w:sz="4" w:space="0" w:color="auto"/>
              <w:right w:val="single" w:sz="4" w:space="0" w:color="auto"/>
            </w:tcBorders>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709"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900</w:t>
            </w:r>
          </w:p>
        </w:tc>
        <w:tc>
          <w:tcPr>
            <w:tcW w:w="709"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30</w:t>
            </w:r>
          </w:p>
        </w:tc>
        <w:tc>
          <w:tcPr>
            <w:tcW w:w="709"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5</w:t>
            </w:r>
          </w:p>
        </w:tc>
        <w:tc>
          <w:tcPr>
            <w:tcW w:w="884"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2</w:t>
            </w:r>
          </w:p>
        </w:tc>
      </w:tr>
      <w:tr w:rsidR="00797F2B" w:rsidRPr="00B3684B" w:rsidTr="00797F2B">
        <w:tc>
          <w:tcPr>
            <w:tcW w:w="513" w:type="dxa"/>
            <w:vMerge/>
            <w:tcBorders>
              <w:top w:val="single" w:sz="4" w:space="0" w:color="auto"/>
              <w:left w:val="single" w:sz="4" w:space="0" w:color="auto"/>
              <w:bottom w:val="single" w:sz="4" w:space="0" w:color="auto"/>
              <w:right w:val="single" w:sz="4" w:space="0" w:color="auto"/>
            </w:tcBorders>
            <w:vAlign w:val="center"/>
            <w:hideMark/>
          </w:tcPr>
          <w:p w:rsidR="00797F2B" w:rsidRPr="00B3684B" w:rsidRDefault="00797F2B" w:rsidP="00797F2B">
            <w:pPr>
              <w:rPr>
                <w:rFonts w:ascii="Times New Roman" w:hAnsi="Times New Roman" w:cs="Times New Roman"/>
                <w:sz w:val="20"/>
                <w:szCs w:val="20"/>
                <w:lang w:val="kk-KZ"/>
              </w:rPr>
            </w:pPr>
          </w:p>
        </w:tc>
        <w:tc>
          <w:tcPr>
            <w:tcW w:w="588"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6</w:t>
            </w:r>
          </w:p>
        </w:tc>
        <w:tc>
          <w:tcPr>
            <w:tcW w:w="743"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5</w:t>
            </w:r>
          </w:p>
        </w:tc>
        <w:tc>
          <w:tcPr>
            <w:tcW w:w="580" w:type="dxa"/>
            <w:tcBorders>
              <w:top w:val="single" w:sz="4" w:space="0" w:color="auto"/>
              <w:left w:val="single" w:sz="4" w:space="0" w:color="auto"/>
              <w:bottom w:val="single" w:sz="4" w:space="0" w:color="auto"/>
              <w:right w:val="single" w:sz="4" w:space="0" w:color="auto"/>
            </w:tcBorders>
          </w:tcPr>
          <w:p w:rsidR="00797F2B" w:rsidRPr="00B3684B" w:rsidRDefault="00797F2B" w:rsidP="00797F2B">
            <w:pPr>
              <w:jc w:val="center"/>
              <w:rPr>
                <w:rFonts w:ascii="Times New Roman" w:hAnsi="Times New Roman" w:cs="Times New Roman"/>
                <w:sz w:val="20"/>
                <w:szCs w:val="20"/>
                <w:lang w:val="kk-KZ"/>
              </w:rPr>
            </w:pPr>
          </w:p>
        </w:tc>
        <w:tc>
          <w:tcPr>
            <w:tcW w:w="513"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1</w:t>
            </w:r>
          </w:p>
        </w:tc>
        <w:tc>
          <w:tcPr>
            <w:tcW w:w="607"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4</w:t>
            </w:r>
          </w:p>
        </w:tc>
        <w:tc>
          <w:tcPr>
            <w:tcW w:w="675" w:type="dxa"/>
            <w:tcBorders>
              <w:top w:val="single" w:sz="4" w:space="0" w:color="auto"/>
              <w:left w:val="single" w:sz="4" w:space="0" w:color="auto"/>
              <w:bottom w:val="single" w:sz="4" w:space="0" w:color="auto"/>
              <w:right w:val="single" w:sz="4" w:space="0" w:color="auto"/>
            </w:tcBorders>
            <w:hideMark/>
          </w:tcPr>
          <w:p w:rsidR="00797F2B" w:rsidRPr="00D27057" w:rsidRDefault="00797F2B" w:rsidP="00797F2B">
            <w:pPr>
              <w:jc w:val="center"/>
              <w:rPr>
                <w:rFonts w:ascii="Times New Roman" w:hAnsi="Times New Roman" w:cs="Times New Roman"/>
                <w:sz w:val="20"/>
                <w:szCs w:val="20"/>
                <w:highlight w:val="yellow"/>
                <w:lang w:val="kk-KZ"/>
              </w:rPr>
            </w:pPr>
            <w:r w:rsidRPr="00D27057">
              <w:rPr>
                <w:rFonts w:ascii="Times New Roman" w:hAnsi="Times New Roman" w:cs="Times New Roman"/>
                <w:sz w:val="20"/>
                <w:szCs w:val="20"/>
                <w:highlight w:val="yellow"/>
                <w:lang w:val="kk-KZ"/>
              </w:rPr>
              <w:t>24</w:t>
            </w:r>
          </w:p>
        </w:tc>
        <w:tc>
          <w:tcPr>
            <w:tcW w:w="567" w:type="dxa"/>
            <w:tcBorders>
              <w:top w:val="single" w:sz="4" w:space="0" w:color="auto"/>
              <w:left w:val="single" w:sz="4" w:space="0" w:color="auto"/>
              <w:bottom w:val="single" w:sz="4" w:space="0" w:color="auto"/>
              <w:right w:val="single" w:sz="4" w:space="0" w:color="auto"/>
            </w:tcBorders>
          </w:tcPr>
          <w:p w:rsidR="00797F2B" w:rsidRPr="00D27057" w:rsidRDefault="00797F2B" w:rsidP="00797F2B">
            <w:pPr>
              <w:jc w:val="center"/>
              <w:rPr>
                <w:rFonts w:ascii="Times New Roman" w:hAnsi="Times New Roman" w:cs="Times New Roman"/>
                <w:sz w:val="20"/>
                <w:szCs w:val="20"/>
                <w:highlight w:val="yellow"/>
                <w:lang w:val="kk-KZ"/>
              </w:rPr>
            </w:pPr>
          </w:p>
        </w:tc>
        <w:tc>
          <w:tcPr>
            <w:tcW w:w="567" w:type="dxa"/>
            <w:tcBorders>
              <w:top w:val="single" w:sz="4" w:space="0" w:color="auto"/>
              <w:left w:val="single" w:sz="4" w:space="0" w:color="auto"/>
              <w:bottom w:val="single" w:sz="4" w:space="0" w:color="auto"/>
              <w:right w:val="single" w:sz="4" w:space="0" w:color="auto"/>
            </w:tcBorders>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709"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6</w:t>
            </w:r>
          </w:p>
        </w:tc>
        <w:tc>
          <w:tcPr>
            <w:tcW w:w="567"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900</w:t>
            </w:r>
          </w:p>
        </w:tc>
        <w:tc>
          <w:tcPr>
            <w:tcW w:w="709"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30</w:t>
            </w:r>
          </w:p>
        </w:tc>
        <w:tc>
          <w:tcPr>
            <w:tcW w:w="709"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3</w:t>
            </w:r>
          </w:p>
        </w:tc>
        <w:tc>
          <w:tcPr>
            <w:tcW w:w="884" w:type="dxa"/>
            <w:tcBorders>
              <w:top w:val="single" w:sz="4" w:space="0" w:color="auto"/>
              <w:left w:val="single" w:sz="4" w:space="0" w:color="auto"/>
              <w:bottom w:val="single" w:sz="4" w:space="0" w:color="auto"/>
              <w:right w:val="single" w:sz="4" w:space="0" w:color="auto"/>
            </w:tcBorders>
            <w:hideMark/>
          </w:tcPr>
          <w:p w:rsidR="00797F2B" w:rsidRPr="00B3684B" w:rsidRDefault="00797F2B"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2</w:t>
            </w:r>
          </w:p>
        </w:tc>
      </w:tr>
      <w:tr w:rsidR="00A91AAA" w:rsidRPr="00B3684B" w:rsidTr="00797F2B">
        <w:tc>
          <w:tcPr>
            <w:tcW w:w="513" w:type="dxa"/>
            <w:vMerge w:val="restart"/>
            <w:tcBorders>
              <w:top w:val="single" w:sz="4" w:space="0" w:color="auto"/>
              <w:left w:val="single" w:sz="4" w:space="0" w:color="auto"/>
              <w:bottom w:val="single" w:sz="4" w:space="0" w:color="auto"/>
              <w:right w:val="single" w:sz="4" w:space="0" w:color="auto"/>
            </w:tcBorders>
            <w:vAlign w:val="center"/>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4</w:t>
            </w:r>
          </w:p>
        </w:tc>
        <w:tc>
          <w:tcPr>
            <w:tcW w:w="588"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7</w:t>
            </w:r>
          </w:p>
        </w:tc>
        <w:tc>
          <w:tcPr>
            <w:tcW w:w="743"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3</w:t>
            </w:r>
          </w:p>
        </w:tc>
        <w:tc>
          <w:tcPr>
            <w:tcW w:w="580" w:type="dxa"/>
            <w:tcBorders>
              <w:top w:val="single" w:sz="4" w:space="0" w:color="auto"/>
              <w:left w:val="single" w:sz="4" w:space="0" w:color="auto"/>
              <w:bottom w:val="single" w:sz="4" w:space="0" w:color="auto"/>
              <w:right w:val="single" w:sz="4" w:space="0" w:color="auto"/>
            </w:tcBorders>
          </w:tcPr>
          <w:p w:rsidR="00A91AAA" w:rsidRPr="00B3684B" w:rsidRDefault="00A91AAA" w:rsidP="00797F2B">
            <w:pPr>
              <w:jc w:val="center"/>
              <w:rPr>
                <w:rFonts w:ascii="Times New Roman" w:hAnsi="Times New Roman" w:cs="Times New Roman"/>
                <w:sz w:val="20"/>
                <w:szCs w:val="20"/>
                <w:lang w:val="kk-KZ"/>
              </w:rPr>
            </w:pPr>
          </w:p>
        </w:tc>
        <w:tc>
          <w:tcPr>
            <w:tcW w:w="513"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607"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4</w:t>
            </w:r>
          </w:p>
        </w:tc>
        <w:tc>
          <w:tcPr>
            <w:tcW w:w="675" w:type="dxa"/>
            <w:tcBorders>
              <w:top w:val="single" w:sz="4" w:space="0" w:color="auto"/>
              <w:left w:val="single" w:sz="4" w:space="0" w:color="auto"/>
              <w:bottom w:val="single" w:sz="4" w:space="0" w:color="auto"/>
              <w:right w:val="single" w:sz="4" w:space="0" w:color="auto"/>
            </w:tcBorders>
            <w:hideMark/>
          </w:tcPr>
          <w:p w:rsidR="00A91AAA" w:rsidRPr="00D27057" w:rsidRDefault="00A91AAA" w:rsidP="00797F2B">
            <w:pPr>
              <w:jc w:val="center"/>
              <w:rPr>
                <w:rFonts w:ascii="Times New Roman" w:hAnsi="Times New Roman" w:cs="Times New Roman"/>
                <w:sz w:val="20"/>
                <w:szCs w:val="20"/>
                <w:highlight w:val="yellow"/>
                <w:lang w:val="kk-KZ"/>
              </w:rPr>
            </w:pPr>
            <w:r>
              <w:rPr>
                <w:rFonts w:ascii="Times New Roman" w:hAnsi="Times New Roman" w:cs="Times New Roman"/>
                <w:sz w:val="20"/>
                <w:szCs w:val="20"/>
                <w:highlight w:val="yellow"/>
                <w:lang w:val="kk-KZ"/>
              </w:rPr>
              <w:t>21</w:t>
            </w:r>
          </w:p>
        </w:tc>
        <w:tc>
          <w:tcPr>
            <w:tcW w:w="567" w:type="dxa"/>
            <w:tcBorders>
              <w:top w:val="single" w:sz="4" w:space="0" w:color="auto"/>
              <w:left w:val="single" w:sz="4" w:space="0" w:color="auto"/>
              <w:bottom w:val="single" w:sz="4" w:space="0" w:color="auto"/>
              <w:right w:val="single" w:sz="4" w:space="0" w:color="auto"/>
            </w:tcBorders>
          </w:tcPr>
          <w:p w:rsidR="00A91AAA" w:rsidRPr="00D27057" w:rsidRDefault="00A91AAA" w:rsidP="00797F2B">
            <w:pPr>
              <w:jc w:val="center"/>
              <w:rPr>
                <w:rFonts w:ascii="Times New Roman" w:hAnsi="Times New Roman" w:cs="Times New Roman"/>
                <w:sz w:val="20"/>
                <w:szCs w:val="20"/>
                <w:highlight w:val="yellow"/>
                <w:lang w:val="kk-KZ"/>
              </w:rPr>
            </w:pPr>
          </w:p>
        </w:tc>
        <w:tc>
          <w:tcPr>
            <w:tcW w:w="567" w:type="dxa"/>
            <w:tcBorders>
              <w:top w:val="single" w:sz="4" w:space="0" w:color="auto"/>
              <w:left w:val="single" w:sz="4" w:space="0" w:color="auto"/>
              <w:bottom w:val="single" w:sz="4" w:space="0" w:color="auto"/>
              <w:right w:val="single" w:sz="4" w:space="0" w:color="auto"/>
            </w:tcBorders>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709"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A91AAA" w:rsidRDefault="00A91AAA">
            <w:pPr>
              <w:jc w:val="center"/>
              <w:rPr>
                <w:rFonts w:ascii="Times New Roman" w:hAnsi="Times New Roman" w:cs="Times New Roman"/>
                <w:sz w:val="20"/>
                <w:szCs w:val="20"/>
                <w:lang w:val="en-US"/>
              </w:rPr>
            </w:pPr>
            <w:r>
              <w:rPr>
                <w:rFonts w:ascii="Times New Roman" w:hAnsi="Times New Roman" w:cs="Times New Roman"/>
                <w:sz w:val="20"/>
                <w:szCs w:val="20"/>
              </w:rPr>
              <w:t>6</w:t>
            </w:r>
            <w:r>
              <w:rPr>
                <w:rFonts w:ascii="Times New Roman" w:hAnsi="Times New Roman" w:cs="Times New Roman"/>
                <w:sz w:val="20"/>
                <w:szCs w:val="20"/>
                <w:lang w:val="en-US"/>
              </w:rPr>
              <w:t>30</w:t>
            </w:r>
          </w:p>
        </w:tc>
        <w:tc>
          <w:tcPr>
            <w:tcW w:w="709"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21</w:t>
            </w:r>
          </w:p>
        </w:tc>
        <w:tc>
          <w:tcPr>
            <w:tcW w:w="709"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4</w:t>
            </w:r>
          </w:p>
        </w:tc>
        <w:tc>
          <w:tcPr>
            <w:tcW w:w="884"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r>
      <w:tr w:rsidR="00A91AAA" w:rsidRPr="00B3684B" w:rsidTr="00797F2B">
        <w:tc>
          <w:tcPr>
            <w:tcW w:w="513" w:type="dxa"/>
            <w:vMerge/>
            <w:tcBorders>
              <w:top w:val="single" w:sz="4" w:space="0" w:color="auto"/>
              <w:left w:val="single" w:sz="4" w:space="0" w:color="auto"/>
              <w:bottom w:val="single" w:sz="4" w:space="0" w:color="auto"/>
              <w:right w:val="single" w:sz="4" w:space="0" w:color="auto"/>
            </w:tcBorders>
            <w:vAlign w:val="center"/>
            <w:hideMark/>
          </w:tcPr>
          <w:p w:rsidR="00A91AAA" w:rsidRPr="00B3684B" w:rsidRDefault="00A91AAA" w:rsidP="00797F2B">
            <w:pPr>
              <w:rPr>
                <w:rFonts w:ascii="Times New Roman" w:hAnsi="Times New Roman" w:cs="Times New Roman"/>
                <w:sz w:val="20"/>
                <w:szCs w:val="20"/>
                <w:lang w:val="kk-KZ"/>
              </w:rPr>
            </w:pPr>
          </w:p>
        </w:tc>
        <w:tc>
          <w:tcPr>
            <w:tcW w:w="588"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8</w:t>
            </w:r>
          </w:p>
        </w:tc>
        <w:tc>
          <w:tcPr>
            <w:tcW w:w="743"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3</w:t>
            </w:r>
          </w:p>
        </w:tc>
        <w:tc>
          <w:tcPr>
            <w:tcW w:w="580" w:type="dxa"/>
            <w:tcBorders>
              <w:top w:val="single" w:sz="4" w:space="0" w:color="auto"/>
              <w:left w:val="single" w:sz="4" w:space="0" w:color="auto"/>
              <w:bottom w:val="single" w:sz="4" w:space="0" w:color="auto"/>
              <w:right w:val="single" w:sz="4" w:space="0" w:color="auto"/>
            </w:tcBorders>
          </w:tcPr>
          <w:p w:rsidR="00A91AAA" w:rsidRPr="00B3684B" w:rsidRDefault="00A91AAA" w:rsidP="00797F2B">
            <w:pPr>
              <w:jc w:val="center"/>
              <w:rPr>
                <w:rFonts w:ascii="Times New Roman" w:hAnsi="Times New Roman" w:cs="Times New Roman"/>
                <w:sz w:val="20"/>
                <w:szCs w:val="20"/>
                <w:lang w:val="kk-KZ"/>
              </w:rPr>
            </w:pPr>
          </w:p>
        </w:tc>
        <w:tc>
          <w:tcPr>
            <w:tcW w:w="513"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607"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5</w:t>
            </w:r>
          </w:p>
        </w:tc>
        <w:tc>
          <w:tcPr>
            <w:tcW w:w="675" w:type="dxa"/>
            <w:tcBorders>
              <w:top w:val="single" w:sz="4" w:space="0" w:color="auto"/>
              <w:left w:val="single" w:sz="4" w:space="0" w:color="auto"/>
              <w:bottom w:val="single" w:sz="4" w:space="0" w:color="auto"/>
              <w:right w:val="single" w:sz="4" w:space="0" w:color="auto"/>
            </w:tcBorders>
            <w:hideMark/>
          </w:tcPr>
          <w:p w:rsidR="00A91AAA" w:rsidRPr="00D27057" w:rsidRDefault="00A91AAA" w:rsidP="00797F2B">
            <w:pPr>
              <w:jc w:val="center"/>
              <w:rPr>
                <w:rFonts w:ascii="Times New Roman" w:hAnsi="Times New Roman" w:cs="Times New Roman"/>
                <w:sz w:val="20"/>
                <w:szCs w:val="20"/>
                <w:highlight w:val="yellow"/>
                <w:lang w:val="kk-KZ"/>
              </w:rPr>
            </w:pPr>
            <w:r>
              <w:rPr>
                <w:rFonts w:ascii="Times New Roman" w:hAnsi="Times New Roman" w:cs="Times New Roman"/>
                <w:sz w:val="20"/>
                <w:szCs w:val="20"/>
                <w:highlight w:val="yellow"/>
                <w:lang w:val="kk-KZ"/>
              </w:rPr>
              <w:t>21</w:t>
            </w:r>
          </w:p>
        </w:tc>
        <w:tc>
          <w:tcPr>
            <w:tcW w:w="567" w:type="dxa"/>
            <w:tcBorders>
              <w:top w:val="single" w:sz="4" w:space="0" w:color="auto"/>
              <w:left w:val="single" w:sz="4" w:space="0" w:color="auto"/>
              <w:bottom w:val="single" w:sz="4" w:space="0" w:color="auto"/>
              <w:right w:val="single" w:sz="4" w:space="0" w:color="auto"/>
            </w:tcBorders>
          </w:tcPr>
          <w:p w:rsidR="00A91AAA" w:rsidRPr="00D27057" w:rsidRDefault="00A91AAA" w:rsidP="00797F2B">
            <w:pPr>
              <w:jc w:val="center"/>
              <w:rPr>
                <w:rFonts w:ascii="Times New Roman" w:hAnsi="Times New Roman" w:cs="Times New Roman"/>
                <w:sz w:val="20"/>
                <w:szCs w:val="20"/>
                <w:highlight w:val="yellow"/>
                <w:lang w:val="kk-KZ"/>
              </w:rPr>
            </w:pPr>
          </w:p>
        </w:tc>
        <w:tc>
          <w:tcPr>
            <w:tcW w:w="567" w:type="dxa"/>
            <w:tcBorders>
              <w:top w:val="single" w:sz="4" w:space="0" w:color="auto"/>
              <w:left w:val="single" w:sz="4" w:space="0" w:color="auto"/>
              <w:bottom w:val="single" w:sz="4" w:space="0" w:color="auto"/>
              <w:right w:val="single" w:sz="4" w:space="0" w:color="auto"/>
            </w:tcBorders>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709"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567"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A91AAA" w:rsidRDefault="00A91AAA">
            <w:pPr>
              <w:jc w:val="center"/>
              <w:rPr>
                <w:rFonts w:ascii="Times New Roman" w:hAnsi="Times New Roman" w:cs="Times New Roman"/>
                <w:sz w:val="20"/>
                <w:szCs w:val="20"/>
                <w:lang w:val="en-US"/>
              </w:rPr>
            </w:pPr>
            <w:r>
              <w:rPr>
                <w:rFonts w:ascii="Times New Roman" w:hAnsi="Times New Roman" w:cs="Times New Roman"/>
                <w:sz w:val="20"/>
                <w:szCs w:val="20"/>
              </w:rPr>
              <w:t>6</w:t>
            </w:r>
            <w:r>
              <w:rPr>
                <w:rFonts w:ascii="Times New Roman" w:hAnsi="Times New Roman" w:cs="Times New Roman"/>
                <w:sz w:val="20"/>
                <w:szCs w:val="20"/>
                <w:lang w:val="en-US"/>
              </w:rPr>
              <w:t>30</w:t>
            </w:r>
          </w:p>
        </w:tc>
        <w:tc>
          <w:tcPr>
            <w:tcW w:w="709"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21</w:t>
            </w:r>
          </w:p>
        </w:tc>
        <w:tc>
          <w:tcPr>
            <w:tcW w:w="709"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4</w:t>
            </w:r>
          </w:p>
        </w:tc>
        <w:tc>
          <w:tcPr>
            <w:tcW w:w="884"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1</w:t>
            </w:r>
          </w:p>
        </w:tc>
      </w:tr>
      <w:tr w:rsidR="00A91AAA" w:rsidRPr="00B3684B" w:rsidTr="00797F2B">
        <w:tc>
          <w:tcPr>
            <w:tcW w:w="513" w:type="dxa"/>
            <w:vMerge/>
            <w:tcBorders>
              <w:top w:val="single" w:sz="4" w:space="0" w:color="auto"/>
              <w:left w:val="single" w:sz="4" w:space="0" w:color="auto"/>
              <w:bottom w:val="single" w:sz="4" w:space="0" w:color="auto"/>
              <w:right w:val="single" w:sz="4" w:space="0" w:color="auto"/>
            </w:tcBorders>
            <w:vAlign w:val="center"/>
            <w:hideMark/>
          </w:tcPr>
          <w:p w:rsidR="00A91AAA" w:rsidRPr="00B3684B" w:rsidRDefault="00A91AAA" w:rsidP="00797F2B">
            <w:pPr>
              <w:rPr>
                <w:rFonts w:ascii="Times New Roman" w:hAnsi="Times New Roman" w:cs="Times New Roman"/>
                <w:sz w:val="20"/>
                <w:szCs w:val="20"/>
                <w:lang w:val="kk-KZ"/>
              </w:rPr>
            </w:pPr>
          </w:p>
        </w:tc>
        <w:tc>
          <w:tcPr>
            <w:tcW w:w="588"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9</w:t>
            </w:r>
          </w:p>
        </w:tc>
        <w:tc>
          <w:tcPr>
            <w:tcW w:w="743"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1</w:t>
            </w:r>
          </w:p>
        </w:tc>
        <w:tc>
          <w:tcPr>
            <w:tcW w:w="580"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p>
        </w:tc>
        <w:tc>
          <w:tcPr>
            <w:tcW w:w="513"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p>
        </w:tc>
        <w:tc>
          <w:tcPr>
            <w:tcW w:w="607" w:type="dxa"/>
            <w:tcBorders>
              <w:top w:val="single" w:sz="4" w:space="0" w:color="auto"/>
              <w:left w:val="single" w:sz="4" w:space="0" w:color="auto"/>
              <w:bottom w:val="single" w:sz="4" w:space="0" w:color="auto"/>
              <w:right w:val="single" w:sz="4" w:space="0" w:color="auto"/>
            </w:tcBorders>
          </w:tcPr>
          <w:p w:rsidR="00A91AAA" w:rsidRPr="00B3684B" w:rsidRDefault="00A91AAA" w:rsidP="00797F2B">
            <w:pPr>
              <w:jc w:val="center"/>
              <w:rPr>
                <w:rFonts w:ascii="Times New Roman" w:hAnsi="Times New Roman" w:cs="Times New Roman"/>
                <w:sz w:val="20"/>
                <w:szCs w:val="20"/>
                <w:lang w:val="kk-KZ"/>
              </w:rPr>
            </w:pPr>
          </w:p>
        </w:tc>
        <w:tc>
          <w:tcPr>
            <w:tcW w:w="675" w:type="dxa"/>
            <w:tcBorders>
              <w:top w:val="single" w:sz="4" w:space="0" w:color="auto"/>
              <w:left w:val="single" w:sz="4" w:space="0" w:color="auto"/>
              <w:bottom w:val="single" w:sz="4" w:space="0" w:color="auto"/>
              <w:right w:val="single" w:sz="4" w:space="0" w:color="auto"/>
            </w:tcBorders>
          </w:tcPr>
          <w:p w:rsidR="00A91AAA" w:rsidRPr="00D27057" w:rsidRDefault="00A91AAA" w:rsidP="00797F2B">
            <w:pPr>
              <w:jc w:val="center"/>
              <w:rPr>
                <w:rFonts w:ascii="Times New Roman" w:hAnsi="Times New Roman" w:cs="Times New Roman"/>
                <w:sz w:val="20"/>
                <w:szCs w:val="20"/>
                <w:highlight w:val="yellow"/>
                <w:lang w:val="kk-KZ"/>
              </w:rPr>
            </w:pPr>
          </w:p>
        </w:tc>
        <w:tc>
          <w:tcPr>
            <w:tcW w:w="567" w:type="dxa"/>
            <w:tcBorders>
              <w:top w:val="single" w:sz="4" w:space="0" w:color="auto"/>
              <w:left w:val="single" w:sz="4" w:space="0" w:color="auto"/>
              <w:bottom w:val="single" w:sz="4" w:space="0" w:color="auto"/>
              <w:right w:val="single" w:sz="4" w:space="0" w:color="auto"/>
            </w:tcBorders>
          </w:tcPr>
          <w:p w:rsidR="00A91AAA" w:rsidRPr="00D27057" w:rsidRDefault="00A91AAA" w:rsidP="00797F2B">
            <w:pPr>
              <w:jc w:val="center"/>
              <w:rPr>
                <w:rFonts w:ascii="Times New Roman" w:hAnsi="Times New Roman" w:cs="Times New Roman"/>
                <w:sz w:val="20"/>
                <w:szCs w:val="20"/>
                <w:highlight w:val="yellow"/>
                <w:lang w:val="kk-KZ"/>
              </w:rPr>
            </w:pPr>
          </w:p>
        </w:tc>
        <w:tc>
          <w:tcPr>
            <w:tcW w:w="567" w:type="dxa"/>
            <w:tcBorders>
              <w:top w:val="single" w:sz="4" w:space="0" w:color="auto"/>
              <w:left w:val="single" w:sz="4" w:space="0" w:color="auto"/>
              <w:bottom w:val="single" w:sz="4" w:space="0" w:color="auto"/>
              <w:right w:val="single" w:sz="4" w:space="0" w:color="auto"/>
            </w:tcBorders>
          </w:tcPr>
          <w:p w:rsidR="00A91AAA" w:rsidRPr="00B3684B" w:rsidRDefault="00A91AAA" w:rsidP="00797F2B">
            <w:pPr>
              <w:jc w:val="center"/>
              <w:rPr>
                <w:rFonts w:ascii="Times New Roman" w:hAnsi="Times New Roman" w:cs="Times New Roman"/>
                <w:sz w:val="20"/>
                <w:szCs w:val="20"/>
                <w:lang w:val="kk-KZ"/>
              </w:rPr>
            </w:pPr>
          </w:p>
        </w:tc>
        <w:tc>
          <w:tcPr>
            <w:tcW w:w="709"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10</w:t>
            </w:r>
          </w:p>
        </w:tc>
        <w:tc>
          <w:tcPr>
            <w:tcW w:w="567"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8</w:t>
            </w:r>
          </w:p>
        </w:tc>
        <w:tc>
          <w:tcPr>
            <w:tcW w:w="850" w:type="dxa"/>
            <w:tcBorders>
              <w:top w:val="single" w:sz="4" w:space="0" w:color="auto"/>
              <w:left w:val="single" w:sz="4" w:space="0" w:color="auto"/>
              <w:bottom w:val="single" w:sz="4" w:space="0" w:color="auto"/>
              <w:right w:val="single" w:sz="4" w:space="0" w:color="auto"/>
            </w:tcBorders>
            <w:hideMark/>
          </w:tcPr>
          <w:p w:rsidR="00A91AAA" w:rsidRDefault="00A91AAA">
            <w:pPr>
              <w:jc w:val="center"/>
              <w:rPr>
                <w:rFonts w:ascii="Times New Roman" w:hAnsi="Times New Roman" w:cs="Times New Roman"/>
                <w:sz w:val="20"/>
                <w:szCs w:val="20"/>
                <w:lang w:val="en-US"/>
              </w:rPr>
            </w:pPr>
            <w:r>
              <w:rPr>
                <w:rFonts w:ascii="Times New Roman" w:hAnsi="Times New Roman" w:cs="Times New Roman"/>
                <w:sz w:val="20"/>
                <w:szCs w:val="20"/>
                <w:lang w:val="en-US"/>
              </w:rPr>
              <w:t>540</w:t>
            </w:r>
          </w:p>
        </w:tc>
        <w:tc>
          <w:tcPr>
            <w:tcW w:w="709" w:type="dxa"/>
            <w:tcBorders>
              <w:top w:val="single" w:sz="4" w:space="0" w:color="auto"/>
              <w:left w:val="single" w:sz="4" w:space="0" w:color="auto"/>
              <w:bottom w:val="single" w:sz="4" w:space="0" w:color="auto"/>
              <w:right w:val="single" w:sz="4" w:space="0" w:color="auto"/>
            </w:tcBorders>
            <w:hideMark/>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18</w:t>
            </w:r>
          </w:p>
        </w:tc>
        <w:tc>
          <w:tcPr>
            <w:tcW w:w="709" w:type="dxa"/>
            <w:tcBorders>
              <w:top w:val="single" w:sz="4" w:space="0" w:color="auto"/>
              <w:left w:val="single" w:sz="4" w:space="0" w:color="auto"/>
              <w:bottom w:val="single" w:sz="4" w:space="0" w:color="auto"/>
              <w:right w:val="single" w:sz="4" w:space="0" w:color="auto"/>
            </w:tcBorders>
          </w:tcPr>
          <w:p w:rsidR="00A91AAA" w:rsidRPr="00B3684B" w:rsidRDefault="00A91AAA" w:rsidP="00797F2B">
            <w:pPr>
              <w:jc w:val="center"/>
              <w:rPr>
                <w:rFonts w:ascii="Times New Roman" w:hAnsi="Times New Roman" w:cs="Times New Roman"/>
                <w:sz w:val="20"/>
                <w:szCs w:val="20"/>
                <w:lang w:val="kk-KZ"/>
              </w:rPr>
            </w:pPr>
          </w:p>
        </w:tc>
        <w:tc>
          <w:tcPr>
            <w:tcW w:w="884" w:type="dxa"/>
            <w:tcBorders>
              <w:top w:val="single" w:sz="4" w:space="0" w:color="auto"/>
              <w:left w:val="single" w:sz="4" w:space="0" w:color="auto"/>
              <w:bottom w:val="single" w:sz="4" w:space="0" w:color="auto"/>
              <w:right w:val="single" w:sz="4" w:space="0" w:color="auto"/>
            </w:tcBorders>
          </w:tcPr>
          <w:p w:rsidR="00A91AAA" w:rsidRPr="00B3684B" w:rsidRDefault="00A91AAA" w:rsidP="00797F2B">
            <w:pPr>
              <w:jc w:val="center"/>
              <w:rPr>
                <w:rFonts w:ascii="Times New Roman" w:hAnsi="Times New Roman" w:cs="Times New Roman"/>
                <w:sz w:val="20"/>
                <w:szCs w:val="20"/>
                <w:lang w:val="kk-KZ"/>
              </w:rPr>
            </w:pPr>
            <w:r w:rsidRPr="00B3684B">
              <w:rPr>
                <w:rFonts w:ascii="Times New Roman" w:hAnsi="Times New Roman" w:cs="Times New Roman"/>
                <w:sz w:val="20"/>
                <w:szCs w:val="20"/>
                <w:lang w:val="kk-KZ"/>
              </w:rPr>
              <w:t>1</w:t>
            </w:r>
          </w:p>
        </w:tc>
      </w:tr>
      <w:tr w:rsidR="00797F2B" w:rsidRPr="00B3684B" w:rsidTr="00797F2B">
        <w:tc>
          <w:tcPr>
            <w:tcW w:w="1101" w:type="dxa"/>
            <w:gridSpan w:val="2"/>
            <w:tcBorders>
              <w:top w:val="single" w:sz="4" w:space="0" w:color="auto"/>
              <w:left w:val="single" w:sz="4" w:space="0" w:color="auto"/>
              <w:bottom w:val="single" w:sz="4" w:space="0" w:color="auto"/>
              <w:right w:val="single" w:sz="4" w:space="0" w:color="auto"/>
            </w:tcBorders>
            <w:vAlign w:val="center"/>
            <w:hideMark/>
          </w:tcPr>
          <w:p w:rsidR="00797F2B" w:rsidRPr="00B3684B" w:rsidRDefault="00DA3CDD" w:rsidP="00797F2B">
            <w:pPr>
              <w:jc w:val="center"/>
              <w:rPr>
                <w:rFonts w:ascii="Times New Roman" w:hAnsi="Times New Roman" w:cs="Times New Roman"/>
                <w:b/>
                <w:sz w:val="20"/>
                <w:szCs w:val="20"/>
                <w:lang w:val="kk-KZ"/>
              </w:rPr>
            </w:pPr>
            <w:r>
              <w:rPr>
                <w:rFonts w:ascii="Times New Roman" w:hAnsi="Times New Roman" w:cs="Times New Roman"/>
                <w:b/>
                <w:sz w:val="20"/>
                <w:szCs w:val="20"/>
                <w:lang w:val="kk-KZ"/>
              </w:rPr>
              <w:t>Қорытынды</w:t>
            </w:r>
            <w:r w:rsidR="00797F2B" w:rsidRPr="00B3684B">
              <w:rPr>
                <w:rFonts w:ascii="Times New Roman" w:hAnsi="Times New Roman" w:cs="Times New Roman"/>
                <w:b/>
                <w:sz w:val="20"/>
                <w:szCs w:val="20"/>
                <w:lang w:val="kk-KZ"/>
              </w:rPr>
              <w:t xml:space="preserve"> </w:t>
            </w:r>
          </w:p>
        </w:tc>
        <w:tc>
          <w:tcPr>
            <w:tcW w:w="743" w:type="dxa"/>
            <w:tcBorders>
              <w:top w:val="single" w:sz="4" w:space="0" w:color="auto"/>
              <w:left w:val="single" w:sz="4" w:space="0" w:color="auto"/>
              <w:bottom w:val="single" w:sz="4" w:space="0" w:color="auto"/>
              <w:right w:val="single" w:sz="4" w:space="0" w:color="auto"/>
            </w:tcBorders>
            <w:vAlign w:val="center"/>
          </w:tcPr>
          <w:p w:rsidR="00797F2B" w:rsidRPr="00B3684B" w:rsidRDefault="00797F2B" w:rsidP="00797F2B">
            <w:pPr>
              <w:jc w:val="center"/>
              <w:rPr>
                <w:rFonts w:ascii="Times New Roman" w:hAnsi="Times New Roman" w:cs="Times New Roman"/>
                <w:b/>
                <w:sz w:val="20"/>
                <w:szCs w:val="20"/>
                <w:lang w:val="kk-KZ"/>
              </w:rPr>
            </w:pPr>
            <w:r w:rsidRPr="00B3684B">
              <w:rPr>
                <w:rFonts w:ascii="Times New Roman" w:hAnsi="Times New Roman" w:cs="Times New Roman"/>
                <w:b/>
                <w:sz w:val="20"/>
                <w:szCs w:val="20"/>
                <w:lang w:val="kk-KZ"/>
              </w:rPr>
              <w:t>13</w:t>
            </w:r>
          </w:p>
        </w:tc>
        <w:tc>
          <w:tcPr>
            <w:tcW w:w="580" w:type="dxa"/>
            <w:tcBorders>
              <w:top w:val="single" w:sz="4" w:space="0" w:color="auto"/>
              <w:left w:val="single" w:sz="4" w:space="0" w:color="auto"/>
              <w:bottom w:val="single" w:sz="4" w:space="0" w:color="auto"/>
              <w:right w:val="single" w:sz="4" w:space="0" w:color="auto"/>
            </w:tcBorders>
            <w:vAlign w:val="center"/>
          </w:tcPr>
          <w:p w:rsidR="00797F2B" w:rsidRPr="00B3684B" w:rsidRDefault="00797F2B" w:rsidP="00797F2B">
            <w:pPr>
              <w:jc w:val="center"/>
              <w:rPr>
                <w:rFonts w:ascii="Times New Roman" w:hAnsi="Times New Roman" w:cs="Times New Roman"/>
                <w:b/>
                <w:sz w:val="20"/>
                <w:szCs w:val="20"/>
                <w:lang w:val="kk-KZ"/>
              </w:rPr>
            </w:pPr>
            <w:r w:rsidRPr="00B3684B">
              <w:rPr>
                <w:rFonts w:ascii="Times New Roman" w:hAnsi="Times New Roman" w:cs="Times New Roman"/>
                <w:b/>
                <w:sz w:val="20"/>
                <w:szCs w:val="20"/>
                <w:lang w:val="kk-KZ"/>
              </w:rPr>
              <w:t>8</w:t>
            </w:r>
          </w:p>
        </w:tc>
        <w:tc>
          <w:tcPr>
            <w:tcW w:w="513" w:type="dxa"/>
            <w:tcBorders>
              <w:top w:val="single" w:sz="4" w:space="0" w:color="auto"/>
              <w:left w:val="single" w:sz="4" w:space="0" w:color="auto"/>
              <w:bottom w:val="single" w:sz="4" w:space="0" w:color="auto"/>
              <w:right w:val="single" w:sz="4" w:space="0" w:color="auto"/>
            </w:tcBorders>
            <w:vAlign w:val="center"/>
          </w:tcPr>
          <w:p w:rsidR="00797F2B" w:rsidRPr="00B3684B" w:rsidRDefault="00797F2B" w:rsidP="00797F2B">
            <w:pPr>
              <w:jc w:val="center"/>
              <w:rPr>
                <w:rFonts w:ascii="Times New Roman" w:hAnsi="Times New Roman" w:cs="Times New Roman"/>
                <w:b/>
                <w:sz w:val="20"/>
                <w:szCs w:val="20"/>
                <w:lang w:val="kk-KZ"/>
              </w:rPr>
            </w:pPr>
            <w:r w:rsidRPr="00B3684B">
              <w:rPr>
                <w:rFonts w:ascii="Times New Roman" w:hAnsi="Times New Roman" w:cs="Times New Roman"/>
                <w:b/>
                <w:sz w:val="20"/>
                <w:szCs w:val="20"/>
                <w:lang w:val="kk-KZ"/>
              </w:rPr>
              <w:t>8</w:t>
            </w:r>
          </w:p>
        </w:tc>
        <w:tc>
          <w:tcPr>
            <w:tcW w:w="607" w:type="dxa"/>
            <w:tcBorders>
              <w:top w:val="single" w:sz="4" w:space="0" w:color="auto"/>
              <w:left w:val="single" w:sz="4" w:space="0" w:color="auto"/>
              <w:bottom w:val="single" w:sz="4" w:space="0" w:color="auto"/>
              <w:right w:val="single" w:sz="4" w:space="0" w:color="auto"/>
            </w:tcBorders>
            <w:vAlign w:val="center"/>
          </w:tcPr>
          <w:p w:rsidR="00797F2B" w:rsidRPr="00B3684B" w:rsidRDefault="00797F2B" w:rsidP="00797F2B">
            <w:pPr>
              <w:jc w:val="center"/>
              <w:rPr>
                <w:rFonts w:ascii="Times New Roman" w:hAnsi="Times New Roman" w:cs="Times New Roman"/>
                <w:b/>
                <w:sz w:val="20"/>
                <w:szCs w:val="20"/>
                <w:lang w:val="kk-KZ"/>
              </w:rPr>
            </w:pPr>
            <w:r w:rsidRPr="00B3684B">
              <w:rPr>
                <w:rFonts w:ascii="Times New Roman" w:hAnsi="Times New Roman" w:cs="Times New Roman"/>
                <w:b/>
                <w:sz w:val="20"/>
                <w:szCs w:val="20"/>
                <w:lang w:val="kk-KZ"/>
              </w:rPr>
              <w:t>27</w:t>
            </w:r>
          </w:p>
        </w:tc>
        <w:tc>
          <w:tcPr>
            <w:tcW w:w="675" w:type="dxa"/>
            <w:tcBorders>
              <w:top w:val="single" w:sz="4" w:space="0" w:color="auto"/>
              <w:left w:val="single" w:sz="4" w:space="0" w:color="auto"/>
              <w:bottom w:val="single" w:sz="4" w:space="0" w:color="auto"/>
              <w:right w:val="single" w:sz="4" w:space="0" w:color="auto"/>
            </w:tcBorders>
            <w:vAlign w:val="center"/>
          </w:tcPr>
          <w:p w:rsidR="00797F2B" w:rsidRPr="00D27057" w:rsidRDefault="00D27057" w:rsidP="00797F2B">
            <w:pPr>
              <w:jc w:val="center"/>
              <w:rPr>
                <w:rFonts w:ascii="Times New Roman" w:hAnsi="Times New Roman" w:cs="Times New Roman"/>
                <w:b/>
                <w:sz w:val="20"/>
                <w:szCs w:val="20"/>
                <w:highlight w:val="yellow"/>
                <w:lang w:val="kk-KZ"/>
              </w:rPr>
            </w:pPr>
            <w:r>
              <w:rPr>
                <w:rFonts w:ascii="Times New Roman" w:hAnsi="Times New Roman" w:cs="Times New Roman"/>
                <w:b/>
                <w:sz w:val="20"/>
                <w:szCs w:val="20"/>
                <w:highlight w:val="yellow"/>
                <w:lang w:val="kk-KZ"/>
              </w:rPr>
              <w:t>202</w:t>
            </w:r>
          </w:p>
        </w:tc>
        <w:tc>
          <w:tcPr>
            <w:tcW w:w="567" w:type="dxa"/>
            <w:tcBorders>
              <w:top w:val="single" w:sz="4" w:space="0" w:color="auto"/>
              <w:left w:val="single" w:sz="4" w:space="0" w:color="auto"/>
              <w:bottom w:val="single" w:sz="4" w:space="0" w:color="auto"/>
              <w:right w:val="single" w:sz="4" w:space="0" w:color="auto"/>
            </w:tcBorders>
            <w:vAlign w:val="center"/>
          </w:tcPr>
          <w:p w:rsidR="00797F2B" w:rsidRPr="00D27057" w:rsidRDefault="00D27057" w:rsidP="00797F2B">
            <w:pPr>
              <w:jc w:val="center"/>
              <w:rPr>
                <w:rFonts w:ascii="Times New Roman" w:hAnsi="Times New Roman" w:cs="Times New Roman"/>
                <w:b/>
                <w:sz w:val="20"/>
                <w:szCs w:val="20"/>
                <w:highlight w:val="yellow"/>
                <w:lang w:val="kk-KZ"/>
              </w:rPr>
            </w:pPr>
            <w:r>
              <w:rPr>
                <w:rFonts w:ascii="Times New Roman" w:hAnsi="Times New Roman" w:cs="Times New Roman"/>
                <w:b/>
                <w:sz w:val="20"/>
                <w:szCs w:val="20"/>
                <w:highlight w:val="yellow"/>
                <w:lang w:val="kk-KZ"/>
              </w:rPr>
              <w:t>8</w:t>
            </w:r>
          </w:p>
        </w:tc>
        <w:tc>
          <w:tcPr>
            <w:tcW w:w="567" w:type="dxa"/>
            <w:tcBorders>
              <w:top w:val="single" w:sz="4" w:space="0" w:color="auto"/>
              <w:left w:val="single" w:sz="4" w:space="0" w:color="auto"/>
              <w:bottom w:val="single" w:sz="4" w:space="0" w:color="auto"/>
              <w:right w:val="single" w:sz="4" w:space="0" w:color="auto"/>
            </w:tcBorders>
            <w:vAlign w:val="center"/>
          </w:tcPr>
          <w:p w:rsidR="00797F2B" w:rsidRPr="00797F2B" w:rsidRDefault="00797F2B" w:rsidP="00797F2B">
            <w:pPr>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vAlign w:val="center"/>
          </w:tcPr>
          <w:p w:rsidR="00797F2B" w:rsidRPr="00B3684B" w:rsidRDefault="00797F2B" w:rsidP="00797F2B">
            <w:pPr>
              <w:jc w:val="center"/>
              <w:rPr>
                <w:rFonts w:ascii="Times New Roman" w:hAnsi="Times New Roman" w:cs="Times New Roman"/>
                <w:b/>
                <w:sz w:val="20"/>
                <w:szCs w:val="20"/>
                <w:lang w:val="kk-KZ"/>
              </w:rPr>
            </w:pPr>
            <w:r w:rsidRPr="00B3684B">
              <w:rPr>
                <w:rFonts w:ascii="Times New Roman" w:hAnsi="Times New Roman" w:cs="Times New Roman"/>
                <w:b/>
                <w:sz w:val="20"/>
                <w:szCs w:val="20"/>
                <w:lang w:val="kk-KZ"/>
              </w:rPr>
              <w:t>21</w:t>
            </w:r>
          </w:p>
        </w:tc>
        <w:tc>
          <w:tcPr>
            <w:tcW w:w="567" w:type="dxa"/>
            <w:tcBorders>
              <w:top w:val="single" w:sz="4" w:space="0" w:color="auto"/>
              <w:left w:val="single" w:sz="4" w:space="0" w:color="auto"/>
              <w:bottom w:val="single" w:sz="4" w:space="0" w:color="auto"/>
              <w:right w:val="single" w:sz="4" w:space="0" w:color="auto"/>
            </w:tcBorders>
            <w:vAlign w:val="center"/>
          </w:tcPr>
          <w:p w:rsidR="00797F2B" w:rsidRPr="00B3684B" w:rsidRDefault="00797F2B" w:rsidP="00797F2B">
            <w:pPr>
              <w:jc w:val="center"/>
              <w:rPr>
                <w:rFonts w:ascii="Times New Roman" w:hAnsi="Times New Roman" w:cs="Times New Roman"/>
                <w:b/>
                <w:sz w:val="20"/>
                <w:szCs w:val="20"/>
                <w:lang w:val="kk-KZ"/>
              </w:rPr>
            </w:pPr>
            <w:r w:rsidRPr="00B3684B">
              <w:rPr>
                <w:rFonts w:ascii="Times New Roman" w:hAnsi="Times New Roman" w:cs="Times New Roman"/>
                <w:b/>
                <w:sz w:val="20"/>
                <w:szCs w:val="20"/>
                <w:lang w:val="kk-KZ"/>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797F2B" w:rsidRPr="00B3684B" w:rsidRDefault="00797F2B" w:rsidP="00797F2B">
            <w:pPr>
              <w:jc w:val="center"/>
              <w:rPr>
                <w:rFonts w:ascii="Times New Roman" w:hAnsi="Times New Roman" w:cs="Times New Roman"/>
                <w:b/>
                <w:sz w:val="20"/>
                <w:szCs w:val="20"/>
                <w:lang w:val="kk-KZ"/>
              </w:rPr>
            </w:pPr>
            <w:r w:rsidRPr="00B3684B">
              <w:rPr>
                <w:rFonts w:ascii="Times New Roman" w:hAnsi="Times New Roman" w:cs="Times New Roman"/>
                <w:b/>
                <w:sz w:val="20"/>
                <w:szCs w:val="20"/>
                <w:lang w:val="kk-KZ"/>
              </w:rPr>
              <w:t>7200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7F2B" w:rsidRPr="00B3684B" w:rsidRDefault="00797F2B" w:rsidP="00797F2B">
            <w:pPr>
              <w:jc w:val="center"/>
              <w:rPr>
                <w:rFonts w:ascii="Times New Roman" w:hAnsi="Times New Roman" w:cs="Times New Roman"/>
                <w:b/>
                <w:sz w:val="20"/>
                <w:szCs w:val="20"/>
                <w:lang w:val="kk-KZ"/>
              </w:rPr>
            </w:pPr>
            <w:r w:rsidRPr="00B3684B">
              <w:rPr>
                <w:rFonts w:ascii="Times New Roman" w:hAnsi="Times New Roman" w:cs="Times New Roman"/>
                <w:b/>
                <w:sz w:val="20"/>
                <w:szCs w:val="20"/>
                <w:lang w:val="kk-KZ"/>
              </w:rPr>
              <w:t>240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7F2B" w:rsidRPr="00B3684B" w:rsidRDefault="00797F2B" w:rsidP="00797F2B">
            <w:pPr>
              <w:jc w:val="center"/>
              <w:rPr>
                <w:rFonts w:ascii="Times New Roman" w:hAnsi="Times New Roman" w:cs="Times New Roman"/>
                <w:b/>
                <w:sz w:val="20"/>
                <w:szCs w:val="20"/>
                <w:lang w:val="kk-KZ"/>
              </w:rPr>
            </w:pPr>
            <w:r w:rsidRPr="00B3684B">
              <w:rPr>
                <w:rFonts w:ascii="Times New Roman" w:hAnsi="Times New Roman" w:cs="Times New Roman"/>
                <w:b/>
                <w:sz w:val="20"/>
                <w:szCs w:val="20"/>
                <w:lang w:val="kk-KZ"/>
              </w:rPr>
              <w:t>38</w:t>
            </w:r>
          </w:p>
        </w:tc>
        <w:tc>
          <w:tcPr>
            <w:tcW w:w="884" w:type="dxa"/>
            <w:tcBorders>
              <w:top w:val="single" w:sz="4" w:space="0" w:color="auto"/>
              <w:left w:val="single" w:sz="4" w:space="0" w:color="auto"/>
              <w:bottom w:val="single" w:sz="4" w:space="0" w:color="auto"/>
              <w:right w:val="single" w:sz="4" w:space="0" w:color="auto"/>
            </w:tcBorders>
            <w:vAlign w:val="center"/>
            <w:hideMark/>
          </w:tcPr>
          <w:p w:rsidR="00797F2B" w:rsidRPr="00B3684B" w:rsidRDefault="00797F2B" w:rsidP="00797F2B">
            <w:pPr>
              <w:jc w:val="center"/>
              <w:rPr>
                <w:rFonts w:ascii="Times New Roman" w:hAnsi="Times New Roman" w:cs="Times New Roman"/>
                <w:b/>
                <w:sz w:val="20"/>
                <w:szCs w:val="20"/>
                <w:lang w:val="kk-KZ"/>
              </w:rPr>
            </w:pPr>
            <w:r w:rsidRPr="00B3684B">
              <w:rPr>
                <w:rFonts w:ascii="Times New Roman" w:hAnsi="Times New Roman" w:cs="Times New Roman"/>
                <w:b/>
                <w:sz w:val="20"/>
                <w:szCs w:val="20"/>
                <w:lang w:val="kk-KZ"/>
              </w:rPr>
              <w:t>14</w:t>
            </w:r>
          </w:p>
        </w:tc>
      </w:tr>
    </w:tbl>
    <w:p w:rsidR="00011908" w:rsidRPr="00B3684B" w:rsidRDefault="00011908" w:rsidP="00011908">
      <w:pPr>
        <w:rPr>
          <w:rFonts w:ascii="Times New Roman" w:hAnsi="Times New Roman" w:cs="Times New Roman"/>
          <w:color w:val="333333"/>
          <w:sz w:val="20"/>
          <w:szCs w:val="20"/>
          <w:lang w:val="kk-KZ"/>
        </w:rPr>
      </w:pPr>
    </w:p>
    <w:p w:rsidR="00011908" w:rsidRPr="00B3684B" w:rsidRDefault="00011908" w:rsidP="00011908">
      <w:pPr>
        <w:rPr>
          <w:rFonts w:ascii="Times New Roman" w:hAnsi="Times New Roman" w:cs="Times New Roman"/>
          <w:sz w:val="20"/>
          <w:szCs w:val="20"/>
          <w:lang w:val="kk-KZ"/>
        </w:rPr>
      </w:pPr>
    </w:p>
    <w:p w:rsidR="00011908" w:rsidRPr="00B3684B" w:rsidRDefault="00011908" w:rsidP="00011908">
      <w:pPr>
        <w:rPr>
          <w:rFonts w:ascii="Times New Roman" w:hAnsi="Times New Roman" w:cs="Times New Roman"/>
          <w:sz w:val="20"/>
          <w:szCs w:val="20"/>
          <w:lang w:val="kk-KZ"/>
        </w:rPr>
        <w:sectPr w:rsidR="00011908" w:rsidRPr="00B3684B" w:rsidSect="00011908">
          <w:pgSz w:w="11906" w:h="16838"/>
          <w:pgMar w:top="851" w:right="1134" w:bottom="1134" w:left="1134" w:header="709" w:footer="709" w:gutter="0"/>
          <w:cols w:space="708"/>
          <w:docGrid w:linePitch="360"/>
        </w:sectPr>
      </w:pPr>
    </w:p>
    <w:p w:rsidR="00665EC7" w:rsidRPr="00665EC7" w:rsidRDefault="00665EC7" w:rsidP="00665EC7">
      <w:pPr>
        <w:pStyle w:val="a5"/>
        <w:numPr>
          <w:ilvl w:val="0"/>
          <w:numId w:val="10"/>
        </w:numPr>
        <w:jc w:val="center"/>
        <w:rPr>
          <w:rFonts w:ascii="Times New Roman" w:hAnsi="Times New Roman"/>
          <w:b/>
          <w:bCs/>
          <w:sz w:val="24"/>
          <w:szCs w:val="24"/>
          <w:lang w:val="kk-KZ"/>
        </w:rPr>
      </w:pPr>
      <w:r w:rsidRPr="00665EC7">
        <w:rPr>
          <w:rFonts w:ascii="Times New Roman" w:hAnsi="Times New Roman"/>
          <w:b/>
          <w:sz w:val="24"/>
          <w:szCs w:val="24"/>
          <w:lang w:val="kk-KZ"/>
        </w:rPr>
        <w:lastRenderedPageBreak/>
        <w:t>ОҚЫТУ СТРАТЕГИЯСЫ, ӘДІСТЕРІ МЕН ЖАСАНДЫ ИНТЕЛЛЕКТ, БАҚЫЛАУ ЖӘНЕ БАҒАЛАУ</w:t>
      </w:r>
    </w:p>
    <w:p w:rsidR="00011908" w:rsidRPr="00B3684B" w:rsidRDefault="00011908" w:rsidP="00011908">
      <w:pPr>
        <w:pStyle w:val="a5"/>
        <w:ind w:left="1288"/>
        <w:rPr>
          <w:rFonts w:ascii="Times New Roman" w:hAnsi="Times New Roman"/>
          <w:b/>
          <w:bCs/>
          <w:sz w:val="20"/>
          <w:szCs w:val="20"/>
          <w:lang w:val="kk-KZ"/>
        </w:rPr>
      </w:pPr>
    </w:p>
    <w:tbl>
      <w:tblPr>
        <w:tblStyle w:val="a7"/>
        <w:tblW w:w="9894" w:type="dxa"/>
        <w:tblInd w:w="108" w:type="dxa"/>
        <w:tblLook w:val="04A0"/>
      </w:tblPr>
      <w:tblGrid>
        <w:gridCol w:w="2694"/>
        <w:gridCol w:w="7200"/>
      </w:tblGrid>
      <w:tr w:rsidR="00DA3CDD" w:rsidRPr="007904FE" w:rsidTr="00B53D6E">
        <w:tc>
          <w:tcPr>
            <w:tcW w:w="2694" w:type="dxa"/>
          </w:tcPr>
          <w:p w:rsidR="00DA3CDD" w:rsidRPr="00665EC7" w:rsidRDefault="00DA3CDD" w:rsidP="00F17777">
            <w:pPr>
              <w:pStyle w:val="a5"/>
              <w:ind w:left="0"/>
              <w:rPr>
                <w:rFonts w:ascii="Times New Roman" w:hAnsi="Times New Roman"/>
                <w:b/>
                <w:bCs/>
                <w:sz w:val="24"/>
                <w:szCs w:val="24"/>
                <w:lang w:val="kk-KZ"/>
              </w:rPr>
            </w:pPr>
            <w:r w:rsidRPr="00665EC7">
              <w:rPr>
                <w:rFonts w:ascii="Times New Roman" w:hAnsi="Times New Roman"/>
                <w:b/>
                <w:sz w:val="24"/>
                <w:szCs w:val="24"/>
                <w:lang w:val="kk-KZ"/>
              </w:rPr>
              <w:t>Оқыту стратегия</w:t>
            </w:r>
            <w:r>
              <w:rPr>
                <w:rFonts w:ascii="Times New Roman" w:hAnsi="Times New Roman"/>
                <w:b/>
                <w:sz w:val="24"/>
                <w:szCs w:val="24"/>
                <w:lang w:val="kk-KZ"/>
              </w:rPr>
              <w:t>лар</w:t>
            </w:r>
            <w:r w:rsidRPr="00665EC7">
              <w:rPr>
                <w:rFonts w:ascii="Times New Roman" w:hAnsi="Times New Roman"/>
                <w:b/>
                <w:sz w:val="24"/>
                <w:szCs w:val="24"/>
                <w:lang w:val="kk-KZ"/>
              </w:rPr>
              <w:t>ы</w:t>
            </w:r>
          </w:p>
        </w:tc>
        <w:tc>
          <w:tcPr>
            <w:tcW w:w="7200" w:type="dxa"/>
          </w:tcPr>
          <w:p w:rsidR="00DA3CDD" w:rsidRPr="00DA3CDD" w:rsidRDefault="00DA3CDD" w:rsidP="00CC5EA1">
            <w:pPr>
              <w:pStyle w:val="a5"/>
              <w:tabs>
                <w:tab w:val="left" w:pos="426"/>
              </w:tabs>
              <w:ind w:left="0"/>
              <w:jc w:val="both"/>
              <w:rPr>
                <w:rFonts w:ascii="Times New Roman" w:hAnsi="Times New Roman"/>
                <w:sz w:val="24"/>
                <w:szCs w:val="24"/>
                <w:lang w:val="kk-KZ"/>
              </w:rPr>
            </w:pPr>
            <w:r w:rsidRPr="00DA3CDD">
              <w:rPr>
                <w:rFonts w:ascii="Times New Roman" w:hAnsi="Times New Roman"/>
                <w:sz w:val="24"/>
                <w:szCs w:val="24"/>
                <w:lang w:val="kk-KZ"/>
              </w:rPr>
              <w:t>Студентке бағытталған білім беру: білім алушы оқытудың/үйретудің орталығы және оқыту мен шешім қабылдау үрдісінің белсенді қатысушысы.</w:t>
            </w:r>
          </w:p>
          <w:p w:rsidR="00DA3CDD" w:rsidRPr="00DA3CDD" w:rsidRDefault="00DA3CDD" w:rsidP="00CC5EA1">
            <w:pPr>
              <w:pStyle w:val="a5"/>
              <w:tabs>
                <w:tab w:val="left" w:pos="426"/>
              </w:tabs>
              <w:ind w:left="0"/>
              <w:jc w:val="both"/>
              <w:rPr>
                <w:rFonts w:ascii="Times New Roman" w:hAnsi="Times New Roman"/>
                <w:b/>
                <w:sz w:val="24"/>
                <w:szCs w:val="24"/>
                <w:lang w:val="kk-KZ"/>
              </w:rPr>
            </w:pPr>
            <w:r w:rsidRPr="00DA3CDD">
              <w:rPr>
                <w:rFonts w:ascii="Times New Roman" w:hAnsi="Times New Roman"/>
                <w:b/>
                <w:sz w:val="24"/>
                <w:szCs w:val="24"/>
                <w:lang w:val="kk-KZ"/>
              </w:rPr>
              <w:t xml:space="preserve">Тәжірибеге бағытталған білім беру: </w:t>
            </w:r>
            <w:r w:rsidRPr="00DA3CDD">
              <w:rPr>
                <w:rFonts w:ascii="Times New Roman" w:hAnsi="Times New Roman"/>
                <w:sz w:val="24"/>
                <w:szCs w:val="24"/>
                <w:lang w:val="kk-KZ"/>
              </w:rPr>
              <w:t>тәжірибелік дағдыларды дамытуға бағыттау</w:t>
            </w:r>
          </w:p>
        </w:tc>
      </w:tr>
      <w:tr w:rsidR="00DA3CDD" w:rsidRPr="007904FE" w:rsidTr="00B53D6E">
        <w:tc>
          <w:tcPr>
            <w:tcW w:w="2694" w:type="dxa"/>
          </w:tcPr>
          <w:p w:rsidR="00DA3CDD" w:rsidRPr="00665EC7" w:rsidRDefault="00DA3CDD" w:rsidP="00011908">
            <w:pPr>
              <w:pStyle w:val="a5"/>
              <w:ind w:left="0"/>
              <w:rPr>
                <w:rFonts w:ascii="Times New Roman" w:hAnsi="Times New Roman"/>
                <w:b/>
                <w:bCs/>
                <w:sz w:val="24"/>
                <w:szCs w:val="24"/>
                <w:lang w:val="kk-KZ"/>
              </w:rPr>
            </w:pPr>
            <w:r w:rsidRPr="00665EC7">
              <w:rPr>
                <w:rFonts w:ascii="Times New Roman" w:eastAsiaTheme="minorHAnsi" w:hAnsi="Times New Roman"/>
                <w:b/>
                <w:bCs/>
                <w:sz w:val="24"/>
                <w:szCs w:val="24"/>
                <w:lang w:val="kk-KZ" w:eastAsia="zh-CN"/>
              </w:rPr>
              <w:t>Оқыту әдістері</w:t>
            </w:r>
          </w:p>
        </w:tc>
        <w:tc>
          <w:tcPr>
            <w:tcW w:w="7200" w:type="dxa"/>
          </w:tcPr>
          <w:p w:rsidR="00DA3CDD" w:rsidRPr="00DA3CDD" w:rsidRDefault="00DA3CDD" w:rsidP="00CC5EA1">
            <w:pPr>
              <w:ind w:right="-1"/>
              <w:jc w:val="both"/>
              <w:rPr>
                <w:rFonts w:ascii="Times New Roman" w:hAnsi="Times New Roman"/>
                <w:sz w:val="24"/>
                <w:szCs w:val="24"/>
                <w:lang w:val="kk-KZ" w:eastAsia="zh-CN"/>
              </w:rPr>
            </w:pPr>
            <w:r w:rsidRPr="00DA3CDD">
              <w:rPr>
                <w:rFonts w:ascii="Times New Roman" w:hAnsi="Times New Roman"/>
                <w:sz w:val="24"/>
                <w:szCs w:val="24"/>
                <w:lang w:val="kk-KZ" w:eastAsia="zh-CN"/>
              </w:rPr>
              <w:t>Дәрістер, семинарлар, әртүрлі тәжірибе түрлерін өткізу:</w:t>
            </w:r>
          </w:p>
          <w:p w:rsidR="00DA3CDD" w:rsidRPr="00DA3CDD" w:rsidRDefault="00DA3CDD" w:rsidP="00CC5EA1">
            <w:pPr>
              <w:ind w:right="-1"/>
              <w:jc w:val="both"/>
              <w:rPr>
                <w:rFonts w:ascii="Times New Roman" w:hAnsi="Times New Roman"/>
                <w:sz w:val="24"/>
                <w:szCs w:val="24"/>
                <w:lang w:val="kk-KZ" w:eastAsia="zh-CN"/>
              </w:rPr>
            </w:pPr>
            <w:r w:rsidRPr="00DA3CDD">
              <w:rPr>
                <w:rFonts w:ascii="Times New Roman" w:hAnsi="Times New Roman"/>
                <w:sz w:val="24"/>
                <w:szCs w:val="24"/>
                <w:lang w:val="kk-KZ" w:eastAsia="zh-CN"/>
              </w:rPr>
              <w:t>• инновациялық технологияларды қолдану:</w:t>
            </w:r>
          </w:p>
          <w:p w:rsidR="00DA3CDD" w:rsidRPr="00DA3CDD" w:rsidRDefault="00DA3CDD" w:rsidP="00CC5EA1">
            <w:pPr>
              <w:ind w:right="-1"/>
              <w:jc w:val="both"/>
              <w:rPr>
                <w:rFonts w:ascii="Times New Roman" w:hAnsi="Times New Roman"/>
                <w:sz w:val="24"/>
                <w:szCs w:val="24"/>
                <w:lang w:val="kk-KZ" w:eastAsia="zh-CN"/>
              </w:rPr>
            </w:pPr>
            <w:r w:rsidRPr="00DA3CDD">
              <w:rPr>
                <w:rFonts w:ascii="Times New Roman" w:hAnsi="Times New Roman"/>
                <w:sz w:val="24"/>
                <w:szCs w:val="24"/>
                <w:lang w:val="kk-KZ" w:eastAsia="zh-CN"/>
              </w:rPr>
              <w:t>• проблемалық оқыту;</w:t>
            </w:r>
          </w:p>
          <w:p w:rsidR="00DA3CDD" w:rsidRPr="00DA3CDD" w:rsidRDefault="00DA3CDD" w:rsidP="00CC5EA1">
            <w:pPr>
              <w:ind w:right="-1"/>
              <w:jc w:val="both"/>
              <w:rPr>
                <w:rFonts w:ascii="Times New Roman" w:hAnsi="Times New Roman"/>
                <w:sz w:val="24"/>
                <w:szCs w:val="24"/>
                <w:lang w:val="kk-KZ" w:eastAsia="zh-CN"/>
              </w:rPr>
            </w:pPr>
            <w:r w:rsidRPr="00DA3CDD">
              <w:rPr>
                <w:rFonts w:ascii="Times New Roman" w:hAnsi="Times New Roman"/>
                <w:sz w:val="24"/>
                <w:szCs w:val="24"/>
                <w:lang w:val="kk-KZ" w:eastAsia="zh-CN"/>
              </w:rPr>
              <w:t>• кейс-стади;</w:t>
            </w:r>
          </w:p>
          <w:p w:rsidR="00DA3CDD" w:rsidRPr="00DA3CDD" w:rsidRDefault="00DA3CDD" w:rsidP="00CC5EA1">
            <w:pPr>
              <w:ind w:right="-1"/>
              <w:jc w:val="both"/>
              <w:rPr>
                <w:rFonts w:ascii="Times New Roman" w:hAnsi="Times New Roman"/>
                <w:sz w:val="24"/>
                <w:szCs w:val="24"/>
                <w:lang w:val="kk-KZ" w:eastAsia="zh-CN"/>
              </w:rPr>
            </w:pPr>
            <w:r w:rsidRPr="00DA3CDD">
              <w:rPr>
                <w:rFonts w:ascii="Times New Roman" w:hAnsi="Times New Roman"/>
                <w:sz w:val="24"/>
                <w:szCs w:val="24"/>
                <w:lang w:val="kk-KZ" w:eastAsia="zh-CN"/>
              </w:rPr>
              <w:t>• топта және шығармашылық топтарда жұмыс істеу;</w:t>
            </w:r>
          </w:p>
          <w:p w:rsidR="00DA3CDD" w:rsidRPr="00DA3CDD" w:rsidRDefault="00DA3CDD" w:rsidP="00CC5EA1">
            <w:pPr>
              <w:tabs>
                <w:tab w:val="left" w:pos="146"/>
              </w:tabs>
              <w:ind w:right="-1"/>
              <w:jc w:val="both"/>
              <w:rPr>
                <w:rFonts w:ascii="Times New Roman" w:hAnsi="Times New Roman"/>
                <w:sz w:val="24"/>
                <w:szCs w:val="24"/>
                <w:lang w:val="kk-KZ" w:eastAsia="zh-CN"/>
              </w:rPr>
            </w:pPr>
            <w:r w:rsidRPr="00DA3CDD">
              <w:rPr>
                <w:rFonts w:ascii="Times New Roman" w:hAnsi="Times New Roman"/>
                <w:sz w:val="24"/>
                <w:szCs w:val="24"/>
                <w:lang w:val="kk-KZ" w:eastAsia="zh-CN"/>
              </w:rPr>
              <w:t>• пікірталастар мен диалогтар, интеллектуалдық ойындар, жарыстар, викториналар;</w:t>
            </w:r>
          </w:p>
          <w:p w:rsidR="00DA3CDD" w:rsidRPr="00DA3CDD" w:rsidRDefault="00DA3CDD" w:rsidP="00CC5EA1">
            <w:pPr>
              <w:ind w:right="-1"/>
              <w:jc w:val="both"/>
              <w:rPr>
                <w:rFonts w:ascii="Times New Roman" w:hAnsi="Times New Roman"/>
                <w:sz w:val="24"/>
                <w:szCs w:val="24"/>
                <w:lang w:val="kk-KZ" w:eastAsia="zh-CN"/>
              </w:rPr>
            </w:pPr>
            <w:r w:rsidRPr="00DA3CDD">
              <w:rPr>
                <w:rFonts w:ascii="Times New Roman" w:hAnsi="Times New Roman"/>
                <w:sz w:val="24"/>
                <w:szCs w:val="24"/>
                <w:lang w:val="kk-KZ" w:eastAsia="zh-CN"/>
              </w:rPr>
              <w:t>• рефлексия әдістері, жобалар, салыстыру;</w:t>
            </w:r>
          </w:p>
          <w:p w:rsidR="00DA3CDD" w:rsidRPr="00DA3CDD" w:rsidRDefault="00DA3CDD" w:rsidP="00CC5EA1">
            <w:pPr>
              <w:ind w:right="-1"/>
              <w:jc w:val="both"/>
              <w:rPr>
                <w:rFonts w:ascii="Times New Roman" w:hAnsi="Times New Roman"/>
                <w:sz w:val="24"/>
                <w:szCs w:val="24"/>
                <w:lang w:val="kk-KZ" w:eastAsia="zh-CN"/>
              </w:rPr>
            </w:pPr>
            <w:r w:rsidRPr="00DA3CDD">
              <w:rPr>
                <w:rFonts w:ascii="Times New Roman" w:hAnsi="Times New Roman"/>
                <w:sz w:val="24"/>
                <w:szCs w:val="24"/>
                <w:lang w:val="kk-KZ" w:eastAsia="zh-CN"/>
              </w:rPr>
              <w:t>• блум таксономиясы;</w:t>
            </w:r>
          </w:p>
          <w:p w:rsidR="00DA3CDD" w:rsidRPr="00DA3CDD" w:rsidRDefault="00DA3CDD" w:rsidP="00CC5EA1">
            <w:pPr>
              <w:ind w:right="-1"/>
              <w:jc w:val="both"/>
              <w:rPr>
                <w:rFonts w:ascii="Times New Roman" w:hAnsi="Times New Roman"/>
                <w:sz w:val="24"/>
                <w:szCs w:val="24"/>
                <w:lang w:val="kk-KZ" w:eastAsia="zh-CN"/>
              </w:rPr>
            </w:pPr>
            <w:r w:rsidRPr="00DA3CDD">
              <w:rPr>
                <w:rFonts w:ascii="Times New Roman" w:hAnsi="Times New Roman"/>
                <w:sz w:val="24"/>
                <w:szCs w:val="24"/>
                <w:lang w:val="kk-KZ" w:eastAsia="zh-CN"/>
              </w:rPr>
              <w:t>• презентациялар;</w:t>
            </w:r>
          </w:p>
          <w:p w:rsidR="00DA3CDD" w:rsidRPr="00DA3CDD" w:rsidRDefault="00DA3CDD" w:rsidP="00CC5EA1">
            <w:pPr>
              <w:ind w:right="-1"/>
              <w:jc w:val="both"/>
              <w:rPr>
                <w:rFonts w:ascii="Times New Roman" w:hAnsi="Times New Roman"/>
                <w:sz w:val="24"/>
                <w:szCs w:val="24"/>
                <w:lang w:val="kk-KZ" w:eastAsia="zh-CN"/>
              </w:rPr>
            </w:pPr>
            <w:r w:rsidRPr="00DA3CDD">
              <w:rPr>
                <w:rFonts w:ascii="Times New Roman" w:hAnsi="Times New Roman"/>
                <w:sz w:val="24"/>
                <w:szCs w:val="24"/>
                <w:lang w:val="kk-KZ" w:eastAsia="zh-CN"/>
              </w:rPr>
              <w:t>• ақпарат көздерін ұтымды және шығармашылықпен пайдалану:</w:t>
            </w:r>
          </w:p>
          <w:p w:rsidR="00DA3CDD" w:rsidRPr="00DA3CDD" w:rsidRDefault="00DA3CDD" w:rsidP="00CC5EA1">
            <w:pPr>
              <w:ind w:right="-1"/>
              <w:jc w:val="both"/>
              <w:rPr>
                <w:rFonts w:ascii="Times New Roman" w:hAnsi="Times New Roman"/>
                <w:sz w:val="24"/>
                <w:szCs w:val="24"/>
                <w:lang w:val="kk-KZ" w:eastAsia="zh-CN"/>
              </w:rPr>
            </w:pPr>
            <w:r w:rsidRPr="00DA3CDD">
              <w:rPr>
                <w:rFonts w:ascii="Times New Roman" w:hAnsi="Times New Roman"/>
                <w:sz w:val="24"/>
                <w:szCs w:val="24"/>
                <w:lang w:val="kk-KZ" w:eastAsia="zh-CN"/>
              </w:rPr>
              <w:t>• мультимедиялық білім беру бағдарламалары;</w:t>
            </w:r>
          </w:p>
          <w:p w:rsidR="00DA3CDD" w:rsidRPr="00DA3CDD" w:rsidRDefault="00DA3CDD" w:rsidP="00CC5EA1">
            <w:pPr>
              <w:ind w:right="-1"/>
              <w:jc w:val="both"/>
              <w:rPr>
                <w:rFonts w:ascii="Times New Roman" w:hAnsi="Times New Roman"/>
                <w:sz w:val="24"/>
                <w:szCs w:val="24"/>
                <w:lang w:val="kk-KZ" w:eastAsia="zh-CN"/>
              </w:rPr>
            </w:pPr>
            <w:r w:rsidRPr="00DA3CDD">
              <w:rPr>
                <w:rFonts w:ascii="Times New Roman" w:hAnsi="Times New Roman"/>
                <w:sz w:val="24"/>
                <w:szCs w:val="24"/>
                <w:lang w:val="kk-KZ" w:eastAsia="zh-CN"/>
              </w:rPr>
              <w:t>• электронды оқулықтар;</w:t>
            </w:r>
          </w:p>
          <w:p w:rsidR="00DA3CDD" w:rsidRPr="00DA3CDD" w:rsidRDefault="00DA3CDD" w:rsidP="00CC5EA1">
            <w:pPr>
              <w:ind w:right="-1"/>
              <w:jc w:val="both"/>
              <w:rPr>
                <w:rFonts w:ascii="Times New Roman" w:hAnsi="Times New Roman"/>
                <w:sz w:val="24"/>
                <w:szCs w:val="24"/>
                <w:lang w:val="kk-KZ" w:eastAsia="zh-CN"/>
              </w:rPr>
            </w:pPr>
            <w:r w:rsidRPr="00DA3CDD">
              <w:rPr>
                <w:rFonts w:ascii="Times New Roman" w:hAnsi="Times New Roman"/>
                <w:sz w:val="24"/>
                <w:szCs w:val="24"/>
                <w:lang w:val="kk-KZ" w:eastAsia="zh-CN"/>
              </w:rPr>
              <w:t>• сандық ресурстар;</w:t>
            </w:r>
          </w:p>
          <w:p w:rsidR="00DA3CDD" w:rsidRPr="00DA3CDD" w:rsidRDefault="00DA3CDD" w:rsidP="00DA3CDD">
            <w:pPr>
              <w:numPr>
                <w:ilvl w:val="0"/>
                <w:numId w:val="11"/>
              </w:numPr>
              <w:ind w:left="146" w:right="-1" w:hanging="141"/>
              <w:jc w:val="both"/>
              <w:rPr>
                <w:rFonts w:ascii="Times New Roman" w:hAnsi="Times New Roman"/>
                <w:sz w:val="24"/>
                <w:szCs w:val="24"/>
                <w:lang w:val="kk-KZ" w:eastAsia="zh-CN"/>
              </w:rPr>
            </w:pPr>
            <w:r w:rsidRPr="00DA3CDD">
              <w:rPr>
                <w:rFonts w:ascii="Times New Roman" w:hAnsi="Times New Roman"/>
                <w:sz w:val="24"/>
                <w:szCs w:val="24"/>
                <w:lang w:val="kk-KZ" w:eastAsia="zh-CN"/>
              </w:rPr>
              <w:t xml:space="preserve"> машиналық оқыту әдістері</w:t>
            </w:r>
          </w:p>
          <w:p w:rsidR="00DA3CDD" w:rsidRPr="00DA3CDD" w:rsidRDefault="00DA3CDD" w:rsidP="00CC5EA1">
            <w:pPr>
              <w:tabs>
                <w:tab w:val="left" w:pos="175"/>
              </w:tabs>
              <w:jc w:val="both"/>
              <w:rPr>
                <w:rFonts w:ascii="Times New Roman" w:hAnsi="Times New Roman"/>
                <w:bCs/>
                <w:sz w:val="24"/>
                <w:szCs w:val="24"/>
                <w:lang w:val="kk-KZ"/>
              </w:rPr>
            </w:pPr>
            <w:r w:rsidRPr="00DA3CDD">
              <w:rPr>
                <w:rFonts w:ascii="Times New Roman" w:hAnsi="Times New Roman"/>
                <w:sz w:val="24"/>
                <w:szCs w:val="24"/>
                <w:lang w:val="kk-KZ" w:eastAsia="zh-CN"/>
              </w:rPr>
              <w:t>Студенттердің өзіндік жұмысын, жеке консультацияларын ұйымдастыру.</w:t>
            </w:r>
          </w:p>
        </w:tc>
      </w:tr>
      <w:tr w:rsidR="00011908" w:rsidRPr="00B3684B" w:rsidTr="00B53D6E">
        <w:tc>
          <w:tcPr>
            <w:tcW w:w="2694" w:type="dxa"/>
          </w:tcPr>
          <w:p w:rsidR="00011908" w:rsidRPr="00665EC7" w:rsidRDefault="0004109B" w:rsidP="00011908">
            <w:pPr>
              <w:pStyle w:val="a5"/>
              <w:ind w:left="0"/>
              <w:rPr>
                <w:rFonts w:ascii="Times New Roman" w:hAnsi="Times New Roman"/>
                <w:b/>
                <w:bCs/>
                <w:sz w:val="24"/>
                <w:szCs w:val="24"/>
                <w:lang w:val="kk-KZ"/>
              </w:rPr>
            </w:pPr>
            <w:r w:rsidRPr="00665EC7">
              <w:rPr>
                <w:rFonts w:ascii="Times New Roman" w:eastAsiaTheme="minorHAnsi" w:hAnsi="Times New Roman"/>
                <w:b/>
                <w:bCs/>
                <w:sz w:val="24"/>
                <w:szCs w:val="24"/>
                <w:lang w:val="kk-KZ" w:eastAsia="zh-CN"/>
              </w:rPr>
              <w:t>Оқ</w:t>
            </w:r>
            <w:r w:rsidR="00F17777">
              <w:rPr>
                <w:rFonts w:ascii="Times New Roman" w:eastAsiaTheme="minorHAnsi" w:hAnsi="Times New Roman"/>
                <w:b/>
                <w:bCs/>
                <w:sz w:val="24"/>
                <w:szCs w:val="24"/>
                <w:lang w:val="kk-KZ" w:eastAsia="zh-CN"/>
              </w:rPr>
              <w:t>ыт</w:t>
            </w:r>
            <w:r w:rsidRPr="00665EC7">
              <w:rPr>
                <w:rFonts w:ascii="Times New Roman" w:eastAsiaTheme="minorHAnsi" w:hAnsi="Times New Roman"/>
                <w:b/>
                <w:bCs/>
                <w:sz w:val="24"/>
                <w:szCs w:val="24"/>
                <w:lang w:val="kk-KZ" w:eastAsia="zh-CN"/>
              </w:rPr>
              <w:t>у нәтижелеріне қол жеткізуді бақылау және бағалау</w:t>
            </w:r>
          </w:p>
        </w:tc>
        <w:tc>
          <w:tcPr>
            <w:tcW w:w="7200" w:type="dxa"/>
          </w:tcPr>
          <w:p w:rsidR="00F17777" w:rsidRPr="00F17777" w:rsidRDefault="00F17777" w:rsidP="00F17777">
            <w:pPr>
              <w:jc w:val="both"/>
              <w:rPr>
                <w:rFonts w:ascii="Times New Roman" w:hAnsi="Times New Roman"/>
                <w:b/>
                <w:iCs/>
                <w:sz w:val="24"/>
                <w:szCs w:val="24"/>
                <w:lang w:val="kk-KZ" w:eastAsia="zh-CN"/>
              </w:rPr>
            </w:pPr>
            <w:r w:rsidRPr="00F17777">
              <w:rPr>
                <w:rFonts w:ascii="Times New Roman" w:hAnsi="Times New Roman"/>
                <w:b/>
                <w:iCs/>
                <w:sz w:val="24"/>
                <w:szCs w:val="24"/>
                <w:lang w:val="kk-KZ" w:eastAsia="zh-CN"/>
              </w:rPr>
              <w:t xml:space="preserve">Ағымдағы бақылау </w:t>
            </w:r>
            <w:r w:rsidRPr="00F17777">
              <w:rPr>
                <w:rFonts w:ascii="Times New Roman" w:hAnsi="Times New Roman"/>
                <w:iCs/>
                <w:sz w:val="24"/>
                <w:szCs w:val="24"/>
                <w:lang w:val="kk-KZ" w:eastAsia="zh-CN"/>
              </w:rPr>
              <w:t>пәннің әрбір тақырыбынан аудиториялық және аудиториядан тыс сабақтарда білімді бақылау бойынша жүргізіледі (силлабусқа сәйкес).</w:t>
            </w:r>
          </w:p>
          <w:p w:rsidR="00F17777" w:rsidRPr="00F17777" w:rsidRDefault="00F17777" w:rsidP="00F17777">
            <w:pPr>
              <w:jc w:val="both"/>
              <w:rPr>
                <w:rFonts w:ascii="Times New Roman" w:hAnsi="Times New Roman"/>
                <w:sz w:val="24"/>
                <w:szCs w:val="24"/>
                <w:lang w:val="kk-KZ" w:eastAsia="zh-CN"/>
              </w:rPr>
            </w:pPr>
            <w:r w:rsidRPr="00F17777">
              <w:rPr>
                <w:rFonts w:ascii="Times New Roman" w:hAnsi="Times New Roman"/>
                <w:b/>
                <w:iCs/>
                <w:sz w:val="24"/>
                <w:szCs w:val="24"/>
                <w:lang w:val="kk-KZ" w:eastAsia="zh-CN"/>
              </w:rPr>
              <w:t>Бағалау формалары:</w:t>
            </w:r>
          </w:p>
          <w:p w:rsidR="00F17777" w:rsidRPr="00F17777" w:rsidRDefault="00F17777" w:rsidP="00F17777">
            <w:pPr>
              <w:pStyle w:val="a5"/>
              <w:numPr>
                <w:ilvl w:val="0"/>
                <w:numId w:val="12"/>
              </w:numPr>
              <w:tabs>
                <w:tab w:val="left" w:pos="288"/>
              </w:tabs>
              <w:ind w:left="0" w:firstLine="0"/>
              <w:jc w:val="both"/>
              <w:rPr>
                <w:rFonts w:ascii="Times New Roman" w:hAnsi="Times New Roman"/>
                <w:sz w:val="24"/>
                <w:szCs w:val="24"/>
                <w:lang w:eastAsia="zh-CN"/>
              </w:rPr>
            </w:pPr>
            <w:r w:rsidRPr="00F17777">
              <w:rPr>
                <w:rFonts w:ascii="Times New Roman" w:hAnsi="Times New Roman"/>
                <w:sz w:val="24"/>
                <w:szCs w:val="24"/>
                <w:lang w:val="kk-KZ" w:eastAsia="zh-CN"/>
              </w:rPr>
              <w:t>сабақтардағы сұрау;</w:t>
            </w:r>
          </w:p>
          <w:p w:rsidR="00F17777" w:rsidRPr="00F17777" w:rsidRDefault="00F17777" w:rsidP="00F17777">
            <w:pPr>
              <w:pStyle w:val="a5"/>
              <w:numPr>
                <w:ilvl w:val="0"/>
                <w:numId w:val="12"/>
              </w:numPr>
              <w:tabs>
                <w:tab w:val="left" w:pos="288"/>
              </w:tabs>
              <w:ind w:left="0" w:firstLine="0"/>
              <w:jc w:val="both"/>
              <w:rPr>
                <w:rFonts w:ascii="Times New Roman" w:hAnsi="Times New Roman"/>
                <w:sz w:val="24"/>
                <w:szCs w:val="24"/>
                <w:lang w:eastAsia="zh-CN"/>
              </w:rPr>
            </w:pPr>
            <w:r w:rsidRPr="00F17777">
              <w:rPr>
                <w:rFonts w:ascii="Times New Roman" w:hAnsi="Times New Roman"/>
                <w:sz w:val="24"/>
                <w:szCs w:val="24"/>
                <w:lang w:val="kk-KZ" w:eastAsia="zh-CN"/>
              </w:rPr>
              <w:t>оқу пәні бойынша тестілеу;</w:t>
            </w:r>
          </w:p>
          <w:p w:rsidR="00F17777" w:rsidRPr="00F17777" w:rsidRDefault="00F17777" w:rsidP="00F17777">
            <w:pPr>
              <w:pStyle w:val="a5"/>
              <w:numPr>
                <w:ilvl w:val="0"/>
                <w:numId w:val="12"/>
              </w:numPr>
              <w:tabs>
                <w:tab w:val="left" w:pos="288"/>
              </w:tabs>
              <w:ind w:left="0" w:firstLine="0"/>
              <w:jc w:val="both"/>
              <w:rPr>
                <w:rFonts w:ascii="Times New Roman" w:hAnsi="Times New Roman"/>
                <w:sz w:val="24"/>
                <w:szCs w:val="24"/>
                <w:lang w:eastAsia="zh-CN"/>
              </w:rPr>
            </w:pPr>
            <w:r w:rsidRPr="00F17777">
              <w:rPr>
                <w:rFonts w:ascii="Times New Roman" w:hAnsi="Times New Roman"/>
                <w:sz w:val="24"/>
                <w:szCs w:val="24"/>
                <w:lang w:val="kk-KZ" w:eastAsia="zh-CN"/>
              </w:rPr>
              <w:t>бақылау жұмыстары;</w:t>
            </w:r>
          </w:p>
          <w:p w:rsidR="00F17777" w:rsidRPr="00F17777" w:rsidRDefault="00F17777" w:rsidP="00F17777">
            <w:pPr>
              <w:pStyle w:val="a5"/>
              <w:numPr>
                <w:ilvl w:val="0"/>
                <w:numId w:val="12"/>
              </w:numPr>
              <w:tabs>
                <w:tab w:val="left" w:pos="288"/>
              </w:tabs>
              <w:ind w:left="0" w:firstLine="0"/>
              <w:jc w:val="both"/>
              <w:rPr>
                <w:rFonts w:ascii="Times New Roman" w:hAnsi="Times New Roman"/>
                <w:sz w:val="24"/>
                <w:szCs w:val="24"/>
                <w:lang w:eastAsia="zh-CN"/>
              </w:rPr>
            </w:pPr>
            <w:r w:rsidRPr="00F17777">
              <w:rPr>
                <w:rFonts w:ascii="Times New Roman" w:hAnsi="Times New Roman"/>
                <w:sz w:val="24"/>
                <w:szCs w:val="24"/>
                <w:lang w:val="kk-KZ" w:eastAsia="zh-CN"/>
              </w:rPr>
              <w:t>өзіндік шығарамышылық жұмысты қорғау;</w:t>
            </w:r>
          </w:p>
          <w:p w:rsidR="00F17777" w:rsidRPr="00F17777" w:rsidRDefault="00F17777" w:rsidP="00F17777">
            <w:pPr>
              <w:pStyle w:val="a5"/>
              <w:numPr>
                <w:ilvl w:val="0"/>
                <w:numId w:val="12"/>
              </w:numPr>
              <w:tabs>
                <w:tab w:val="left" w:pos="288"/>
              </w:tabs>
              <w:ind w:left="0" w:firstLine="0"/>
              <w:jc w:val="both"/>
              <w:rPr>
                <w:rFonts w:ascii="Times New Roman" w:hAnsi="Times New Roman"/>
                <w:sz w:val="24"/>
                <w:szCs w:val="24"/>
                <w:lang w:eastAsia="zh-CN"/>
              </w:rPr>
            </w:pPr>
            <w:r w:rsidRPr="00F17777">
              <w:rPr>
                <w:rFonts w:ascii="Times New Roman" w:hAnsi="Times New Roman"/>
                <w:sz w:val="24"/>
                <w:szCs w:val="24"/>
                <w:lang w:val="kk-KZ" w:eastAsia="zh-CN"/>
              </w:rPr>
              <w:t>дискуссиялар;</w:t>
            </w:r>
          </w:p>
          <w:p w:rsidR="00F17777" w:rsidRPr="00F17777" w:rsidRDefault="00F17777" w:rsidP="00F17777">
            <w:pPr>
              <w:pStyle w:val="a5"/>
              <w:numPr>
                <w:ilvl w:val="0"/>
                <w:numId w:val="12"/>
              </w:numPr>
              <w:tabs>
                <w:tab w:val="left" w:pos="288"/>
              </w:tabs>
              <w:ind w:left="0" w:firstLine="0"/>
              <w:jc w:val="both"/>
              <w:rPr>
                <w:rFonts w:ascii="Times New Roman" w:hAnsi="Times New Roman"/>
                <w:sz w:val="24"/>
                <w:szCs w:val="24"/>
                <w:lang w:eastAsia="zh-CN"/>
              </w:rPr>
            </w:pPr>
            <w:r w:rsidRPr="00F17777">
              <w:rPr>
                <w:rFonts w:ascii="Times New Roman" w:hAnsi="Times New Roman"/>
                <w:sz w:val="24"/>
                <w:szCs w:val="24"/>
                <w:lang w:val="kk-KZ" w:eastAsia="zh-CN"/>
              </w:rPr>
              <w:t>тренингтер;</w:t>
            </w:r>
          </w:p>
          <w:p w:rsidR="00F17777" w:rsidRPr="00F17777" w:rsidRDefault="00F17777" w:rsidP="00F17777">
            <w:pPr>
              <w:pStyle w:val="a5"/>
              <w:numPr>
                <w:ilvl w:val="0"/>
                <w:numId w:val="12"/>
              </w:numPr>
              <w:tabs>
                <w:tab w:val="left" w:pos="288"/>
              </w:tabs>
              <w:ind w:left="0" w:firstLine="0"/>
              <w:jc w:val="both"/>
              <w:rPr>
                <w:rFonts w:ascii="Times New Roman" w:hAnsi="Times New Roman"/>
                <w:sz w:val="24"/>
                <w:szCs w:val="24"/>
                <w:lang w:eastAsia="zh-CN"/>
              </w:rPr>
            </w:pPr>
            <w:r w:rsidRPr="00F17777">
              <w:rPr>
                <w:rFonts w:ascii="Times New Roman" w:hAnsi="Times New Roman"/>
                <w:sz w:val="24"/>
                <w:szCs w:val="24"/>
                <w:lang w:val="kk-KZ" w:eastAsia="zh-CN"/>
              </w:rPr>
              <w:t>коллоквиумдар;</w:t>
            </w:r>
          </w:p>
          <w:p w:rsidR="00F17777" w:rsidRPr="00F17777" w:rsidRDefault="00F17777" w:rsidP="00F17777">
            <w:pPr>
              <w:pStyle w:val="a5"/>
              <w:numPr>
                <w:ilvl w:val="0"/>
                <w:numId w:val="12"/>
              </w:numPr>
              <w:tabs>
                <w:tab w:val="left" w:pos="288"/>
              </w:tabs>
              <w:ind w:left="0" w:firstLine="0"/>
              <w:jc w:val="both"/>
              <w:rPr>
                <w:rFonts w:ascii="Times New Roman" w:hAnsi="Times New Roman"/>
                <w:sz w:val="24"/>
                <w:szCs w:val="24"/>
                <w:lang w:eastAsia="zh-CN"/>
              </w:rPr>
            </w:pPr>
            <w:r w:rsidRPr="00F17777">
              <w:rPr>
                <w:rFonts w:ascii="Times New Roman" w:hAnsi="Times New Roman"/>
                <w:sz w:val="24"/>
                <w:szCs w:val="24"/>
                <w:lang w:val="kk-KZ" w:eastAsia="zh-CN"/>
              </w:rPr>
              <w:t>эссе жазу т.б</w:t>
            </w:r>
          </w:p>
          <w:p w:rsidR="00F17777" w:rsidRPr="00F17777" w:rsidRDefault="00F17777" w:rsidP="00F17777">
            <w:pPr>
              <w:jc w:val="both"/>
              <w:rPr>
                <w:rFonts w:ascii="Times New Roman" w:hAnsi="Times New Roman"/>
                <w:sz w:val="24"/>
                <w:szCs w:val="24"/>
                <w:lang w:val="kk-KZ" w:eastAsia="zh-CN"/>
              </w:rPr>
            </w:pPr>
            <w:r w:rsidRPr="00F17777">
              <w:rPr>
                <w:rFonts w:ascii="Times New Roman" w:hAnsi="Times New Roman"/>
                <w:b/>
                <w:sz w:val="24"/>
                <w:szCs w:val="24"/>
                <w:lang w:val="kk-KZ" w:eastAsia="zh-CN"/>
              </w:rPr>
              <w:t xml:space="preserve">Аралық бақылау </w:t>
            </w:r>
            <w:r w:rsidRPr="00F17777">
              <w:rPr>
                <w:rFonts w:ascii="Times New Roman" w:hAnsi="Times New Roman"/>
                <w:sz w:val="24"/>
                <w:szCs w:val="24"/>
                <w:lang w:val="kk-KZ" w:eastAsia="zh-CN"/>
              </w:rPr>
              <w:t>бір оқу пәні бойынша бір академиялық кезеңде кемінде екі рет өткізіледі.</w:t>
            </w:r>
          </w:p>
          <w:p w:rsidR="00F17777" w:rsidRPr="00F17777" w:rsidRDefault="00F17777" w:rsidP="00F17777">
            <w:pPr>
              <w:jc w:val="both"/>
              <w:rPr>
                <w:rFonts w:ascii="Times New Roman" w:hAnsi="Times New Roman"/>
                <w:b/>
                <w:sz w:val="24"/>
                <w:szCs w:val="24"/>
                <w:lang w:val="kk-KZ" w:eastAsia="zh-CN"/>
              </w:rPr>
            </w:pPr>
            <w:r w:rsidRPr="00F17777">
              <w:rPr>
                <w:rFonts w:ascii="Times New Roman" w:hAnsi="Times New Roman"/>
                <w:b/>
                <w:sz w:val="24"/>
                <w:szCs w:val="24"/>
                <w:lang w:val="kk-KZ" w:eastAsia="zh-CN"/>
              </w:rPr>
              <w:t xml:space="preserve">Аралық аттестация </w:t>
            </w:r>
            <w:r w:rsidRPr="00F17777">
              <w:rPr>
                <w:rFonts w:ascii="Times New Roman" w:hAnsi="Times New Roman"/>
                <w:sz w:val="24"/>
                <w:szCs w:val="24"/>
                <w:lang w:val="kk-KZ" w:eastAsia="zh-CN"/>
              </w:rPr>
              <w:t>академиялық күнтізбеге, оқу жұмыс жоспарына сәйкес өткізіледі.</w:t>
            </w:r>
          </w:p>
          <w:p w:rsidR="00F17777" w:rsidRPr="00F17777" w:rsidRDefault="00F17777" w:rsidP="00F17777">
            <w:pPr>
              <w:jc w:val="both"/>
              <w:rPr>
                <w:rFonts w:ascii="Times New Roman" w:hAnsi="Times New Roman"/>
                <w:sz w:val="24"/>
                <w:szCs w:val="24"/>
                <w:lang w:val="kk-KZ" w:eastAsia="zh-CN"/>
              </w:rPr>
            </w:pPr>
            <w:r w:rsidRPr="00F17777">
              <w:rPr>
                <w:rFonts w:ascii="Times New Roman" w:hAnsi="Times New Roman"/>
                <w:b/>
                <w:sz w:val="24"/>
                <w:szCs w:val="24"/>
                <w:lang w:val="kk-KZ" w:eastAsia="zh-CN"/>
              </w:rPr>
              <w:t>Өткізу түрлері</w:t>
            </w:r>
            <w:r w:rsidRPr="00F17777">
              <w:rPr>
                <w:rFonts w:ascii="Times New Roman" w:hAnsi="Times New Roman"/>
                <w:sz w:val="24"/>
                <w:szCs w:val="24"/>
                <w:lang w:val="kk-KZ" w:eastAsia="zh-CN"/>
              </w:rPr>
              <w:t xml:space="preserve">: </w:t>
            </w:r>
          </w:p>
          <w:p w:rsidR="00F17777" w:rsidRPr="00F17777" w:rsidRDefault="00F17777" w:rsidP="00F17777">
            <w:pPr>
              <w:pStyle w:val="a5"/>
              <w:numPr>
                <w:ilvl w:val="0"/>
                <w:numId w:val="13"/>
              </w:numPr>
              <w:ind w:left="0" w:firstLine="0"/>
              <w:jc w:val="both"/>
              <w:rPr>
                <w:rFonts w:ascii="Times New Roman" w:hAnsi="Times New Roman"/>
                <w:sz w:val="24"/>
                <w:szCs w:val="24"/>
                <w:lang w:val="kk-KZ" w:eastAsia="zh-CN"/>
              </w:rPr>
            </w:pPr>
            <w:r w:rsidRPr="00F17777">
              <w:rPr>
                <w:rFonts w:ascii="Times New Roman" w:hAnsi="Times New Roman"/>
                <w:sz w:val="24"/>
                <w:szCs w:val="24"/>
                <w:lang w:val="kk-KZ" w:eastAsia="zh-CN"/>
              </w:rPr>
              <w:t>тестілеу түріндегі емтихан;</w:t>
            </w:r>
          </w:p>
          <w:p w:rsidR="00F17777" w:rsidRPr="00F17777" w:rsidRDefault="00F17777" w:rsidP="00F17777">
            <w:pPr>
              <w:pStyle w:val="a5"/>
              <w:numPr>
                <w:ilvl w:val="0"/>
                <w:numId w:val="13"/>
              </w:numPr>
              <w:ind w:left="0" w:firstLine="0"/>
              <w:jc w:val="both"/>
              <w:rPr>
                <w:rFonts w:ascii="Times New Roman" w:hAnsi="Times New Roman"/>
                <w:sz w:val="24"/>
                <w:szCs w:val="24"/>
                <w:lang w:val="kk-KZ" w:eastAsia="zh-CN"/>
              </w:rPr>
            </w:pPr>
            <w:r w:rsidRPr="00F17777">
              <w:rPr>
                <w:rFonts w:ascii="Times New Roman" w:hAnsi="Times New Roman"/>
                <w:sz w:val="24"/>
                <w:szCs w:val="24"/>
                <w:lang w:val="kk-KZ" w:eastAsia="zh-CN"/>
              </w:rPr>
              <w:t>ауызша емтихан;</w:t>
            </w:r>
          </w:p>
          <w:p w:rsidR="00F17777" w:rsidRPr="00F17777" w:rsidRDefault="00F17777" w:rsidP="00F17777">
            <w:pPr>
              <w:pStyle w:val="a5"/>
              <w:numPr>
                <w:ilvl w:val="0"/>
                <w:numId w:val="13"/>
              </w:numPr>
              <w:ind w:left="0" w:firstLine="0"/>
              <w:jc w:val="both"/>
              <w:rPr>
                <w:rFonts w:ascii="Times New Roman" w:hAnsi="Times New Roman"/>
                <w:sz w:val="24"/>
                <w:szCs w:val="24"/>
                <w:lang w:val="kk-KZ" w:eastAsia="zh-CN"/>
              </w:rPr>
            </w:pPr>
            <w:r w:rsidRPr="00F17777">
              <w:rPr>
                <w:rFonts w:ascii="Times New Roman" w:hAnsi="Times New Roman"/>
                <w:sz w:val="24"/>
                <w:szCs w:val="24"/>
                <w:lang w:val="kk-KZ" w:eastAsia="zh-CN"/>
              </w:rPr>
              <w:t>жазбаша емтихан;</w:t>
            </w:r>
          </w:p>
          <w:p w:rsidR="00F17777" w:rsidRPr="00F17777" w:rsidRDefault="00F17777" w:rsidP="00F17777">
            <w:pPr>
              <w:pStyle w:val="a5"/>
              <w:numPr>
                <w:ilvl w:val="0"/>
                <w:numId w:val="13"/>
              </w:numPr>
              <w:ind w:left="0" w:firstLine="0"/>
              <w:jc w:val="both"/>
              <w:rPr>
                <w:rFonts w:ascii="Times New Roman" w:hAnsi="Times New Roman"/>
                <w:sz w:val="24"/>
                <w:szCs w:val="24"/>
                <w:lang w:val="kk-KZ" w:eastAsia="zh-CN"/>
              </w:rPr>
            </w:pPr>
            <w:r w:rsidRPr="00F17777">
              <w:rPr>
                <w:rFonts w:ascii="Times New Roman" w:hAnsi="Times New Roman"/>
                <w:sz w:val="24"/>
                <w:szCs w:val="24"/>
                <w:lang w:val="kk-KZ" w:eastAsia="zh-CN"/>
              </w:rPr>
              <w:t>аралас емтихан;</w:t>
            </w:r>
          </w:p>
          <w:p w:rsidR="00F17777" w:rsidRPr="00F17777" w:rsidRDefault="00F17777" w:rsidP="00F17777">
            <w:pPr>
              <w:pStyle w:val="a5"/>
              <w:numPr>
                <w:ilvl w:val="0"/>
                <w:numId w:val="13"/>
              </w:numPr>
              <w:ind w:left="0" w:firstLine="0"/>
              <w:jc w:val="both"/>
              <w:rPr>
                <w:rFonts w:ascii="Times New Roman" w:hAnsi="Times New Roman"/>
                <w:sz w:val="24"/>
                <w:szCs w:val="24"/>
                <w:lang w:val="kk-KZ" w:eastAsia="zh-CN"/>
              </w:rPr>
            </w:pPr>
            <w:r w:rsidRPr="00F17777">
              <w:rPr>
                <w:rFonts w:ascii="Times New Roman" w:hAnsi="Times New Roman"/>
                <w:sz w:val="24"/>
                <w:szCs w:val="24"/>
                <w:lang w:val="kk-KZ" w:eastAsia="zh-CN"/>
              </w:rPr>
              <w:t>жобаны қорғау;</w:t>
            </w:r>
          </w:p>
          <w:p w:rsidR="00F17777" w:rsidRPr="00F17777" w:rsidRDefault="00F17777" w:rsidP="00F17777">
            <w:pPr>
              <w:pStyle w:val="a5"/>
              <w:numPr>
                <w:ilvl w:val="0"/>
                <w:numId w:val="13"/>
              </w:numPr>
              <w:ind w:left="0" w:firstLine="0"/>
              <w:jc w:val="both"/>
              <w:rPr>
                <w:rFonts w:ascii="Times New Roman" w:hAnsi="Times New Roman"/>
                <w:sz w:val="24"/>
                <w:szCs w:val="24"/>
                <w:lang w:val="kk-KZ" w:eastAsia="zh-CN"/>
              </w:rPr>
            </w:pPr>
            <w:r w:rsidRPr="00F17777">
              <w:rPr>
                <w:rFonts w:ascii="Times New Roman" w:hAnsi="Times New Roman"/>
                <w:sz w:val="24"/>
                <w:szCs w:val="24"/>
                <w:lang w:val="kk-KZ" w:eastAsia="zh-CN"/>
              </w:rPr>
              <w:t>практика бойынша есеп қорғау.</w:t>
            </w:r>
          </w:p>
          <w:p w:rsidR="00011908" w:rsidRPr="00F17777" w:rsidRDefault="00F17777" w:rsidP="00F17777">
            <w:pPr>
              <w:ind w:right="-1"/>
              <w:jc w:val="both"/>
              <w:rPr>
                <w:rFonts w:ascii="Times New Roman" w:hAnsi="Times New Roman" w:cs="Times New Roman"/>
                <w:sz w:val="24"/>
                <w:szCs w:val="24"/>
                <w:lang w:val="kk-KZ" w:eastAsia="zh-CN"/>
              </w:rPr>
            </w:pPr>
            <w:r w:rsidRPr="00F17777">
              <w:rPr>
                <w:rFonts w:ascii="Times New Roman" w:hAnsi="Times New Roman"/>
                <w:b/>
                <w:iCs/>
                <w:sz w:val="24"/>
                <w:szCs w:val="24"/>
                <w:lang w:val="kk-KZ" w:eastAsia="zh-CN"/>
              </w:rPr>
              <w:t>Қорытынды мемлекеттік аттестациялау</w:t>
            </w:r>
          </w:p>
        </w:tc>
      </w:tr>
    </w:tbl>
    <w:p w:rsidR="00011908" w:rsidRPr="00B3684B" w:rsidRDefault="00011908" w:rsidP="00011908">
      <w:pPr>
        <w:rPr>
          <w:rFonts w:ascii="Times New Roman" w:hAnsi="Times New Roman" w:cs="Times New Roman"/>
          <w:sz w:val="20"/>
          <w:szCs w:val="20"/>
          <w:lang w:val="kk-KZ"/>
        </w:rPr>
      </w:pPr>
    </w:p>
    <w:p w:rsidR="00011908" w:rsidRPr="00B3684B" w:rsidRDefault="00011908" w:rsidP="00011908">
      <w:pPr>
        <w:rPr>
          <w:rFonts w:ascii="Times New Roman" w:hAnsi="Times New Roman" w:cs="Times New Roman"/>
          <w:sz w:val="20"/>
          <w:szCs w:val="20"/>
          <w:lang w:val="kk-KZ"/>
        </w:rPr>
      </w:pPr>
    </w:p>
    <w:p w:rsidR="00011908" w:rsidRPr="00CC5302" w:rsidRDefault="0069446E" w:rsidP="00CC5302">
      <w:pPr>
        <w:pStyle w:val="a5"/>
        <w:numPr>
          <w:ilvl w:val="0"/>
          <w:numId w:val="10"/>
        </w:numPr>
        <w:jc w:val="center"/>
        <w:rPr>
          <w:rFonts w:ascii="Times New Roman" w:hAnsi="Times New Roman"/>
          <w:b/>
          <w:bCs/>
          <w:sz w:val="24"/>
          <w:szCs w:val="24"/>
          <w:lang w:val="kk-KZ"/>
        </w:rPr>
      </w:pPr>
      <w:r w:rsidRPr="00CC5302">
        <w:rPr>
          <w:rFonts w:ascii="Times New Roman" w:hAnsi="Times New Roman"/>
          <w:b/>
          <w:bCs/>
          <w:sz w:val="24"/>
          <w:szCs w:val="24"/>
          <w:lang w:val="kk-KZ"/>
        </w:rPr>
        <w:lastRenderedPageBreak/>
        <w:t xml:space="preserve"> </w:t>
      </w:r>
      <w:r w:rsidR="0004109B" w:rsidRPr="00CC5302">
        <w:rPr>
          <w:rFonts w:ascii="Times New Roman" w:hAnsi="Times New Roman"/>
          <w:b/>
          <w:bCs/>
          <w:sz w:val="24"/>
          <w:szCs w:val="24"/>
          <w:lang w:val="kk-KZ"/>
        </w:rPr>
        <w:t>Б</w:t>
      </w:r>
      <w:r w:rsidR="00665EC7" w:rsidRPr="00CC5302">
        <w:rPr>
          <w:rFonts w:ascii="Times New Roman" w:hAnsi="Times New Roman"/>
          <w:b/>
          <w:bCs/>
          <w:sz w:val="24"/>
          <w:szCs w:val="24"/>
          <w:lang w:val="kk-KZ"/>
        </w:rPr>
        <w:t>Б</w:t>
      </w:r>
      <w:r w:rsidR="0004109B" w:rsidRPr="00CC5302">
        <w:rPr>
          <w:rFonts w:ascii="Times New Roman" w:hAnsi="Times New Roman"/>
          <w:b/>
          <w:bCs/>
          <w:sz w:val="24"/>
          <w:szCs w:val="24"/>
          <w:lang w:val="kk-KZ"/>
        </w:rPr>
        <w:t>Б ОҚУ-РЕСУРСТЫҚ ҚАМТАМАСЫЗ ЕТУ</w:t>
      </w:r>
    </w:p>
    <w:tbl>
      <w:tblPr>
        <w:tblStyle w:val="a7"/>
        <w:tblW w:w="9894" w:type="dxa"/>
        <w:tblInd w:w="108" w:type="dxa"/>
        <w:tblLook w:val="04A0"/>
      </w:tblPr>
      <w:tblGrid>
        <w:gridCol w:w="2694"/>
        <w:gridCol w:w="7200"/>
      </w:tblGrid>
      <w:tr w:rsidR="00011908" w:rsidRPr="007904FE" w:rsidTr="00B53D6E">
        <w:tc>
          <w:tcPr>
            <w:tcW w:w="2694" w:type="dxa"/>
          </w:tcPr>
          <w:p w:rsidR="00011908" w:rsidRPr="00CC5302" w:rsidRDefault="0004109B" w:rsidP="00DE7C49">
            <w:pPr>
              <w:tabs>
                <w:tab w:val="left" w:pos="427"/>
              </w:tabs>
              <w:spacing w:before="200"/>
              <w:ind w:right="-1"/>
              <w:rPr>
                <w:rFonts w:ascii="Times New Roman" w:hAnsi="Times New Roman" w:cs="Times New Roman"/>
                <w:b/>
                <w:bCs/>
                <w:sz w:val="24"/>
                <w:szCs w:val="24"/>
                <w:lang w:val="kk-KZ" w:eastAsia="zh-CN"/>
              </w:rPr>
            </w:pPr>
            <w:r w:rsidRPr="00CC5302">
              <w:rPr>
                <w:rFonts w:ascii="Times New Roman" w:hAnsi="Times New Roman" w:cs="Times New Roman"/>
                <w:b/>
                <w:bCs/>
                <w:sz w:val="24"/>
                <w:szCs w:val="24"/>
                <w:lang w:val="kk-KZ" w:eastAsia="zh-CN"/>
              </w:rPr>
              <w:t xml:space="preserve">Ақпараттық </w:t>
            </w:r>
            <w:r w:rsidR="00DE7C49">
              <w:rPr>
                <w:rFonts w:ascii="Times New Roman" w:hAnsi="Times New Roman" w:cs="Times New Roman"/>
                <w:b/>
                <w:bCs/>
                <w:sz w:val="24"/>
                <w:szCs w:val="24"/>
                <w:lang w:val="kk-KZ" w:eastAsia="zh-CN"/>
              </w:rPr>
              <w:t>-</w:t>
            </w:r>
            <w:r w:rsidRPr="00CC5302">
              <w:rPr>
                <w:rFonts w:ascii="Times New Roman" w:hAnsi="Times New Roman" w:cs="Times New Roman"/>
                <w:b/>
                <w:bCs/>
                <w:sz w:val="24"/>
                <w:szCs w:val="24"/>
                <w:lang w:val="kk-KZ" w:eastAsia="zh-CN"/>
              </w:rPr>
              <w:t>ресурстық орталық</w:t>
            </w:r>
          </w:p>
        </w:tc>
        <w:tc>
          <w:tcPr>
            <w:tcW w:w="7200" w:type="dxa"/>
          </w:tcPr>
          <w:p w:rsidR="0004109B" w:rsidRPr="00CC5302" w:rsidRDefault="009B71BE" w:rsidP="00601899">
            <w:pPr>
              <w:ind w:firstLine="288"/>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АБ</w:t>
            </w:r>
            <w:r w:rsidR="00F17777">
              <w:rPr>
                <w:rFonts w:ascii="Times New Roman" w:eastAsia="Times New Roman" w:hAnsi="Times New Roman" w:cs="Times New Roman"/>
                <w:color w:val="000000"/>
                <w:sz w:val="24"/>
                <w:szCs w:val="24"/>
                <w:lang w:val="kk-KZ"/>
              </w:rPr>
              <w:t>О</w:t>
            </w:r>
            <w:r w:rsidR="0004109B" w:rsidRPr="00CC5302">
              <w:rPr>
                <w:rFonts w:ascii="Times New Roman" w:eastAsia="Times New Roman" w:hAnsi="Times New Roman" w:cs="Times New Roman"/>
                <w:color w:val="000000"/>
                <w:sz w:val="24"/>
                <w:szCs w:val="24"/>
                <w:lang w:val="kk-KZ"/>
              </w:rPr>
              <w:t xml:space="preserve"> құрылымында 6 абонемент, 16 оқу залы, 2 электрондық ресурстық орталық (ЭРЦ) бар. Або желілік инфрақұрылымының негізін Интернетке шығатын 180 компьютер, 110 автоматтандырылған жұмыс орны, 6 интерактивті тақта, 2 бейнесабақ, 1 бейнеконференцбайланыс жүйесі, А-4 форматындағы 3 сканер, MSWindows астындағы "ИРБИС – 64" або-АИБС бағдарламалық қамтамасыз етуі (6 модульден тұратын базалық жиынтық), үздіксіз жұмыс істеуге арналған автономды сервер құрайды ИРБИС жүйесінде.</w:t>
            </w:r>
          </w:p>
          <w:p w:rsidR="0004109B" w:rsidRPr="00CC5302" w:rsidRDefault="0004109B" w:rsidP="00601899">
            <w:pPr>
              <w:ind w:firstLine="288"/>
              <w:jc w:val="both"/>
              <w:rPr>
                <w:rFonts w:ascii="Times New Roman" w:hAnsi="Times New Roman" w:cs="Times New Roman"/>
                <w:sz w:val="24"/>
                <w:szCs w:val="24"/>
                <w:lang w:val="kk-KZ"/>
              </w:rPr>
            </w:pPr>
            <w:r w:rsidRPr="00CC5302">
              <w:rPr>
                <w:rFonts w:ascii="Times New Roman" w:hAnsi="Times New Roman" w:cs="Times New Roman"/>
                <w:sz w:val="24"/>
                <w:szCs w:val="24"/>
                <w:lang w:val="kk-KZ"/>
              </w:rPr>
              <w:t>Кітапхана қоры сайтта пайдаланушылар үшін қолжетімді электронды каталогта көрсетілген http://lib.ukgu.kz on-line режимінде 24 сағат аптасына 7 күн.</w:t>
            </w:r>
          </w:p>
          <w:p w:rsidR="0004109B" w:rsidRPr="00CC5302" w:rsidRDefault="0004109B" w:rsidP="00601899">
            <w:pPr>
              <w:ind w:firstLine="288"/>
              <w:jc w:val="both"/>
              <w:rPr>
                <w:rFonts w:ascii="Times New Roman" w:hAnsi="Times New Roman" w:cs="Times New Roman"/>
                <w:sz w:val="24"/>
                <w:szCs w:val="24"/>
                <w:lang w:val="kk-KZ"/>
              </w:rPr>
            </w:pPr>
            <w:r w:rsidRPr="00CC5302">
              <w:rPr>
                <w:rFonts w:ascii="Times New Roman" w:hAnsi="Times New Roman" w:cs="Times New Roman"/>
                <w:sz w:val="24"/>
                <w:szCs w:val="24"/>
                <w:lang w:val="kk-KZ"/>
              </w:rPr>
              <w:t>Өзіндік генерацияның тақырыптық мәліметтер ба</w:t>
            </w:r>
            <w:r w:rsidR="006C5FEC" w:rsidRPr="00CC5302">
              <w:rPr>
                <w:rFonts w:ascii="Times New Roman" w:hAnsi="Times New Roman" w:cs="Times New Roman"/>
                <w:sz w:val="24"/>
                <w:szCs w:val="24"/>
                <w:lang w:val="kk-KZ"/>
              </w:rPr>
              <w:t>засы құрылған: "Almamater", "ОҚ</w:t>
            </w:r>
            <w:r w:rsidRPr="00CC5302">
              <w:rPr>
                <w:rFonts w:ascii="Times New Roman" w:hAnsi="Times New Roman" w:cs="Times New Roman"/>
                <w:sz w:val="24"/>
                <w:szCs w:val="24"/>
                <w:lang w:val="kk-KZ"/>
              </w:rPr>
              <w:t>У ғалымдарының еңбектері", "Электрондық мұрағат". 24/7 режиміндегі кез келген құрылғыдан сыртқы сілтеме арқылы онлайн-қатынау еhttp://articles.ukgu.kz/ru/pps.</w:t>
            </w:r>
          </w:p>
          <w:p w:rsidR="0004109B" w:rsidRPr="00CC5302" w:rsidRDefault="0004109B" w:rsidP="00601899">
            <w:pPr>
              <w:ind w:firstLine="288"/>
              <w:jc w:val="both"/>
              <w:rPr>
                <w:rFonts w:ascii="Times New Roman" w:hAnsi="Times New Roman" w:cs="Times New Roman"/>
                <w:sz w:val="24"/>
                <w:szCs w:val="24"/>
                <w:lang w:val="kk-KZ"/>
              </w:rPr>
            </w:pPr>
            <w:r w:rsidRPr="00CC5302">
              <w:rPr>
                <w:rFonts w:ascii="Times New Roman" w:hAnsi="Times New Roman" w:cs="Times New Roman"/>
                <w:sz w:val="24"/>
                <w:szCs w:val="24"/>
                <w:lang w:val="kk-KZ"/>
              </w:rPr>
              <w:t>Каталогтар электронды түрде өңделеді. ЭК 9 деректер базасынан тұрады:" Кітаптар"," Мақалал</w:t>
            </w:r>
            <w:r w:rsidR="006C5FEC" w:rsidRPr="00CC5302">
              <w:rPr>
                <w:rFonts w:ascii="Times New Roman" w:hAnsi="Times New Roman" w:cs="Times New Roman"/>
                <w:sz w:val="24"/>
                <w:szCs w:val="24"/>
                <w:lang w:val="kk-KZ"/>
              </w:rPr>
              <w:t>ар"," мерзімді басылымдар"," ОҚ</w:t>
            </w:r>
            <w:r w:rsidRPr="00CC5302">
              <w:rPr>
                <w:rFonts w:ascii="Times New Roman" w:hAnsi="Times New Roman" w:cs="Times New Roman"/>
                <w:sz w:val="24"/>
                <w:szCs w:val="24"/>
                <w:lang w:val="kk-KZ"/>
              </w:rPr>
              <w:t>У ПОҚ еңбектері"," сирек кі</w:t>
            </w:r>
            <w:r w:rsidR="006C5FEC" w:rsidRPr="00CC5302">
              <w:rPr>
                <w:rFonts w:ascii="Times New Roman" w:hAnsi="Times New Roman" w:cs="Times New Roman"/>
                <w:sz w:val="24"/>
                <w:szCs w:val="24"/>
                <w:lang w:val="kk-KZ"/>
              </w:rPr>
              <w:t>таптар"," электрондық қор"," ОҚ</w:t>
            </w:r>
            <w:r w:rsidRPr="00CC5302">
              <w:rPr>
                <w:rFonts w:ascii="Times New Roman" w:hAnsi="Times New Roman" w:cs="Times New Roman"/>
                <w:sz w:val="24"/>
                <w:szCs w:val="24"/>
                <w:lang w:val="kk-KZ"/>
              </w:rPr>
              <w:t>У баспасөзде"," Оқырмандар "және"ОҚО".</w:t>
            </w:r>
          </w:p>
          <w:p w:rsidR="0004109B" w:rsidRPr="00CC5302" w:rsidRDefault="0004109B" w:rsidP="00601899">
            <w:pPr>
              <w:ind w:firstLine="288"/>
              <w:jc w:val="both"/>
              <w:rPr>
                <w:rFonts w:ascii="Times New Roman" w:hAnsi="Times New Roman" w:cs="Times New Roman"/>
                <w:spacing w:val="-4"/>
                <w:sz w:val="24"/>
                <w:szCs w:val="24"/>
                <w:lang w:val="kk-KZ"/>
              </w:rPr>
            </w:pPr>
            <w:r w:rsidRPr="00CC5302">
              <w:rPr>
                <w:rFonts w:ascii="Times New Roman" w:hAnsi="Times New Roman" w:cs="Times New Roman"/>
                <w:spacing w:val="-4"/>
                <w:sz w:val="24"/>
                <w:szCs w:val="24"/>
                <w:lang w:val="kk-KZ"/>
              </w:rPr>
              <w:t xml:space="preserve">АБО өз пайдаланушыларына Жеке электрондық ақпараттық ресурстарға қол жеткізудің 3 нұсқасын ұсынады: або каталогтар залы мен бөлімшелеріндегі "электрондық каталог" терминалдарынан; факультеттер мен кафедралар үшін университеттің ақпараттық желісі арқылы; кітапхананың web-сайтында қашықтықтан режимде  </w:t>
            </w:r>
            <w:hyperlink r:id="rId9" w:history="1">
              <w:r w:rsidRPr="00CC5302">
                <w:rPr>
                  <w:rStyle w:val="a8"/>
                  <w:rFonts w:ascii="Times New Roman" w:hAnsi="Times New Roman" w:cs="Times New Roman"/>
                  <w:spacing w:val="-4"/>
                  <w:sz w:val="24"/>
                  <w:szCs w:val="24"/>
                  <w:lang w:val="kk-KZ"/>
                </w:rPr>
                <w:t>http://lib.ukgu.kz/</w:t>
              </w:r>
            </w:hyperlink>
            <w:r w:rsidRPr="00CC5302">
              <w:rPr>
                <w:rFonts w:ascii="Times New Roman" w:hAnsi="Times New Roman" w:cs="Times New Roman"/>
                <w:spacing w:val="-4"/>
                <w:sz w:val="24"/>
                <w:szCs w:val="24"/>
                <w:lang w:val="kk-KZ"/>
              </w:rPr>
              <w:t>.</w:t>
            </w:r>
          </w:p>
          <w:p w:rsidR="0004109B" w:rsidRPr="00CC5302" w:rsidRDefault="0004109B" w:rsidP="00601899">
            <w:pPr>
              <w:ind w:firstLine="288"/>
              <w:jc w:val="both"/>
              <w:rPr>
                <w:rFonts w:ascii="Times New Roman" w:hAnsi="Times New Roman" w:cs="Times New Roman"/>
                <w:sz w:val="24"/>
                <w:szCs w:val="24"/>
                <w:lang w:val="kk-KZ"/>
              </w:rPr>
            </w:pPr>
            <w:r w:rsidRPr="00CC5302">
              <w:rPr>
                <w:rFonts w:ascii="Times New Roman" w:hAnsi="Times New Roman" w:cs="Times New Roman"/>
                <w:sz w:val="24"/>
                <w:szCs w:val="24"/>
                <w:lang w:val="kk-KZ"/>
              </w:rPr>
              <w:t>Халықаралық және республикалық ресурстарға: "SprіngerLink", "Өкілетті өкіл", "Web of Science", "ЕВЅСО", "Эпиграф", ашық қолжетімділіктегі ғылыми журналдардың электрондық нұсқаларына, "Заң", "РМЭБ", "Әдебиет", "Акпигргеѕѕ", " Smart-kіtar", " Kitaр.кz " және т.</w:t>
            </w:r>
            <w:r w:rsidR="001F6D45" w:rsidRPr="00CC5302">
              <w:rPr>
                <w:rFonts w:ascii="Times New Roman" w:hAnsi="Times New Roman" w:cs="Times New Roman"/>
                <w:sz w:val="24"/>
                <w:szCs w:val="24"/>
                <w:lang w:val="kk-KZ"/>
              </w:rPr>
              <w:t>б.</w:t>
            </w:r>
          </w:p>
          <w:p w:rsidR="00011908" w:rsidRPr="00CC5302" w:rsidRDefault="0004109B" w:rsidP="00601899">
            <w:pPr>
              <w:ind w:right="-1" w:firstLine="288"/>
              <w:jc w:val="both"/>
              <w:rPr>
                <w:rFonts w:ascii="Times New Roman" w:hAnsi="Times New Roman" w:cs="Times New Roman"/>
                <w:b/>
                <w:iCs/>
                <w:sz w:val="24"/>
                <w:szCs w:val="24"/>
                <w:lang w:val="kk-KZ" w:eastAsia="zh-CN"/>
              </w:rPr>
            </w:pPr>
            <w:r w:rsidRPr="00CC5302">
              <w:rPr>
                <w:rFonts w:ascii="Times New Roman" w:hAnsi="Times New Roman" w:cs="Times New Roman"/>
                <w:sz w:val="24"/>
                <w:szCs w:val="24"/>
                <w:lang w:val="kk-KZ"/>
              </w:rPr>
              <w:t>Або-да ерекше қажеттіліктері бар және мүмкіндігі шектеулі адамдар үшін кітапхана сайты көру қабілеті нашар пайдаланушылардың жұмысына бейімделген</w:t>
            </w:r>
          </w:p>
        </w:tc>
      </w:tr>
      <w:tr w:rsidR="00797F2B" w:rsidRPr="007904FE" w:rsidTr="00B53D6E">
        <w:tc>
          <w:tcPr>
            <w:tcW w:w="2694" w:type="dxa"/>
          </w:tcPr>
          <w:p w:rsidR="00797F2B" w:rsidRPr="00CC5302" w:rsidRDefault="00797F2B" w:rsidP="00126796">
            <w:pPr>
              <w:tabs>
                <w:tab w:val="left" w:pos="427"/>
              </w:tabs>
              <w:spacing w:before="200"/>
              <w:ind w:right="-1"/>
              <w:jc w:val="both"/>
              <w:rPr>
                <w:rFonts w:ascii="Times New Roman" w:hAnsi="Times New Roman" w:cs="Times New Roman"/>
                <w:b/>
                <w:bCs/>
                <w:sz w:val="24"/>
                <w:szCs w:val="24"/>
                <w:lang w:val="kk-KZ" w:eastAsia="zh-CN"/>
              </w:rPr>
            </w:pPr>
            <w:r w:rsidRPr="00CC5302">
              <w:rPr>
                <w:rFonts w:ascii="Times New Roman" w:hAnsi="Times New Roman" w:cs="Times New Roman"/>
                <w:b/>
                <w:bCs/>
                <w:sz w:val="24"/>
                <w:szCs w:val="24"/>
                <w:lang w:val="kk-KZ" w:eastAsia="zh-CN"/>
              </w:rPr>
              <w:t>Материалдық-техникалық база</w:t>
            </w:r>
          </w:p>
        </w:tc>
        <w:tc>
          <w:tcPr>
            <w:tcW w:w="7200" w:type="dxa"/>
          </w:tcPr>
          <w:p w:rsidR="00797F2B" w:rsidRPr="00CC5302" w:rsidRDefault="00797F2B" w:rsidP="00126796">
            <w:pPr>
              <w:tabs>
                <w:tab w:val="left" w:pos="429"/>
              </w:tabs>
              <w:jc w:val="both"/>
              <w:rPr>
                <w:rFonts w:ascii="Times New Roman" w:hAnsi="Times New Roman" w:cs="Times New Roman"/>
                <w:sz w:val="24"/>
                <w:szCs w:val="24"/>
                <w:lang w:val="kk-KZ"/>
              </w:rPr>
            </w:pPr>
            <w:r w:rsidRPr="00CC5302">
              <w:rPr>
                <w:rFonts w:ascii="Times New Roman" w:hAnsi="Times New Roman" w:cs="Times New Roman"/>
                <w:sz w:val="24"/>
                <w:szCs w:val="24"/>
                <w:lang w:val="kk-KZ"/>
              </w:rPr>
              <w:t xml:space="preserve">      Кафедрада заманауи Күштік және өлшеу жабдықтарымен, әртүрлі қуаттылықтағы гидравликалық машиналармен, сынау стендтерімен, тензометриялық өлшеу аспаптарымен және Аид-4м, ЦТМ типті тіркеу аппаратурасымен, сынаудың бұзбайтын әдістерінің аспаптарымен және құрылғыларымен, геодезиялық аспаптардың жиынтығымен және басқа да аспаптармен және құрылғылармен білім беру стандарты мен мамандықтың оқу жоспарына сәйкес жабдықталған 3 зертханалық аудитория бар. Кафедра зертханалары 114в (48м2), 409в (77м2) және техникалық қабатта (108м2) орналасқан. Олар арнайы пәндердің маңызды бөлімдерін қамтиды және оқу процесін толығымен қамтамасыз етеді.</w:t>
            </w:r>
          </w:p>
          <w:p w:rsidR="00797F2B" w:rsidRPr="00CC5302" w:rsidRDefault="00797F2B" w:rsidP="00126796">
            <w:pPr>
              <w:tabs>
                <w:tab w:val="left" w:pos="412"/>
              </w:tabs>
              <w:jc w:val="both"/>
              <w:rPr>
                <w:rFonts w:ascii="Times New Roman" w:hAnsi="Times New Roman" w:cs="Times New Roman"/>
                <w:sz w:val="24"/>
                <w:szCs w:val="24"/>
                <w:lang w:val="kk-KZ"/>
              </w:rPr>
            </w:pPr>
            <w:r w:rsidRPr="00CC5302">
              <w:rPr>
                <w:rFonts w:ascii="Times New Roman" w:hAnsi="Times New Roman" w:cs="Times New Roman"/>
                <w:sz w:val="24"/>
                <w:szCs w:val="24"/>
                <w:lang w:val="kk-KZ"/>
              </w:rPr>
              <w:t xml:space="preserve">       Шымкент қаласындағы "Юсталькон" ЖШС базасында оқу-өндірістік орталық құрылып, жұмыс істейді, оларда қазіргі уақытта кафедраның арнайы пәндері бойынша практикалық және зертханалық сабақтар жүргізіледі. Кәсіпорындармен және ЖОО-</w:t>
            </w:r>
            <w:r w:rsidRPr="00CC5302">
              <w:rPr>
                <w:rFonts w:ascii="Times New Roman" w:hAnsi="Times New Roman" w:cs="Times New Roman"/>
                <w:sz w:val="24"/>
                <w:szCs w:val="24"/>
                <w:lang w:val="kk-KZ"/>
              </w:rPr>
              <w:lastRenderedPageBreak/>
              <w:t>мен екіжақты шарттар бар.</w:t>
            </w:r>
          </w:p>
          <w:p w:rsidR="00797F2B" w:rsidRPr="00CC5302" w:rsidRDefault="00797F2B" w:rsidP="00126796">
            <w:pPr>
              <w:tabs>
                <w:tab w:val="left" w:pos="379"/>
              </w:tabs>
              <w:jc w:val="both"/>
              <w:rPr>
                <w:rFonts w:ascii="Times New Roman" w:hAnsi="Times New Roman" w:cs="Times New Roman"/>
                <w:sz w:val="24"/>
                <w:szCs w:val="24"/>
                <w:lang w:val="kk-KZ"/>
              </w:rPr>
            </w:pPr>
            <w:r w:rsidRPr="00CC5302">
              <w:rPr>
                <w:rFonts w:ascii="Times New Roman" w:hAnsi="Times New Roman" w:cs="Times New Roman"/>
                <w:sz w:val="24"/>
                <w:szCs w:val="24"/>
                <w:lang w:val="kk-KZ"/>
              </w:rPr>
              <w:tab/>
              <w:t>Алдын ала келісім-шартқа сәйкес кафедраның барлық тәжірибелік түрлері алдыңғы қатарлы құрылыс, ғылыми-зерттеу және жобалау ұйымдарында өтеді. Кейбір ұйымдардың сұрауы бойынша басқа кәсіпорындарда практиканы өткізу ОҚУ Әкімшілігімен келісім бойынша жүргізіледі. Тәжірибе ОҚУ бұйрығы бойынша жүргізіледі. М. Әуезов. Кафедра бойынша практикадан өтудің негізгі базалары Шымкент қаласында орналасқан:</w:t>
            </w:r>
          </w:p>
          <w:p w:rsidR="00797F2B" w:rsidRPr="00CC5302" w:rsidRDefault="00797F2B" w:rsidP="00126796">
            <w:pPr>
              <w:tabs>
                <w:tab w:val="left" w:pos="412"/>
              </w:tabs>
              <w:jc w:val="both"/>
              <w:rPr>
                <w:rFonts w:ascii="Times New Roman" w:hAnsi="Times New Roman" w:cs="Times New Roman"/>
                <w:sz w:val="24"/>
                <w:szCs w:val="24"/>
                <w:lang w:val="kk-KZ"/>
              </w:rPr>
            </w:pPr>
            <w:r w:rsidRPr="00CC5302">
              <w:rPr>
                <w:rFonts w:ascii="Times New Roman" w:hAnsi="Times New Roman" w:cs="Times New Roman"/>
                <w:sz w:val="24"/>
                <w:szCs w:val="24"/>
                <w:lang w:val="kk-KZ"/>
              </w:rPr>
              <w:tab/>
              <w:t xml:space="preserve">Кафедрада әртүрлі мамандықтар бойынша жабдықталған 9 кабинет бар. оның ішінде әдістемелік кабинет, курстық және дипломдық жобалау кабинеті (401в 410в, 411в, 412в, 413в, 414в, 416в). Кафедрада заманауи компьютерлермен жабдықталған компьютерлік сынып (409в, 320в), сондай-ақ интерактивті тақталармен (ауд. 404v және 403v, 101v). </w:t>
            </w:r>
          </w:p>
          <w:p w:rsidR="00797F2B" w:rsidRPr="00CC5302" w:rsidRDefault="00797F2B" w:rsidP="00126796">
            <w:pPr>
              <w:jc w:val="both"/>
              <w:rPr>
                <w:rFonts w:ascii="Times New Roman" w:hAnsi="Times New Roman" w:cs="Times New Roman"/>
                <w:b/>
                <w:iCs/>
                <w:sz w:val="24"/>
                <w:szCs w:val="24"/>
                <w:lang w:val="kk-KZ" w:eastAsia="zh-CN"/>
              </w:rPr>
            </w:pPr>
            <w:r w:rsidRPr="00CC5302">
              <w:rPr>
                <w:rFonts w:ascii="Times New Roman" w:hAnsi="Times New Roman" w:cs="Times New Roman"/>
                <w:sz w:val="24"/>
                <w:szCs w:val="24"/>
                <w:lang w:val="kk-KZ"/>
              </w:rPr>
              <w:t>Ағымдағы оқу жылында зертханалық құралдарды сатып алу бойынша Мемлекеттік сатып алуға өтінімдер жасалды және оң шешім алынды.</w:t>
            </w:r>
          </w:p>
        </w:tc>
      </w:tr>
    </w:tbl>
    <w:p w:rsidR="00011908" w:rsidRPr="00CC5302" w:rsidRDefault="00011908" w:rsidP="00011908">
      <w:pPr>
        <w:rPr>
          <w:rFonts w:ascii="Times New Roman" w:hAnsi="Times New Roman" w:cs="Times New Roman"/>
          <w:sz w:val="24"/>
          <w:szCs w:val="24"/>
          <w:lang w:val="kk-KZ"/>
        </w:rPr>
      </w:pPr>
    </w:p>
    <w:p w:rsidR="00011908" w:rsidRDefault="00011908" w:rsidP="00011908">
      <w:pPr>
        <w:rPr>
          <w:rFonts w:ascii="Times New Roman" w:hAnsi="Times New Roman" w:cs="Times New Roman"/>
          <w:sz w:val="20"/>
          <w:szCs w:val="20"/>
          <w:lang w:val="kk-KZ"/>
        </w:rPr>
      </w:pPr>
    </w:p>
    <w:p w:rsidR="00CC5302" w:rsidRDefault="00CC5302" w:rsidP="00011908">
      <w:pPr>
        <w:rPr>
          <w:rFonts w:ascii="Times New Roman" w:hAnsi="Times New Roman" w:cs="Times New Roman"/>
          <w:sz w:val="20"/>
          <w:szCs w:val="20"/>
          <w:lang w:val="kk-KZ"/>
        </w:rPr>
      </w:pPr>
    </w:p>
    <w:p w:rsidR="00CC5302" w:rsidRDefault="00CC5302" w:rsidP="00011908">
      <w:pPr>
        <w:rPr>
          <w:rFonts w:ascii="Times New Roman" w:hAnsi="Times New Roman" w:cs="Times New Roman"/>
          <w:sz w:val="20"/>
          <w:szCs w:val="20"/>
          <w:lang w:val="kk-KZ"/>
        </w:rPr>
      </w:pPr>
    </w:p>
    <w:p w:rsidR="00CC5302" w:rsidRDefault="00CC5302" w:rsidP="00011908">
      <w:pPr>
        <w:rPr>
          <w:rFonts w:ascii="Times New Roman" w:hAnsi="Times New Roman" w:cs="Times New Roman"/>
          <w:sz w:val="20"/>
          <w:szCs w:val="20"/>
          <w:lang w:val="kk-KZ"/>
        </w:rPr>
      </w:pPr>
    </w:p>
    <w:p w:rsidR="00CC5302" w:rsidRDefault="00CC5302" w:rsidP="00011908">
      <w:pPr>
        <w:rPr>
          <w:rFonts w:ascii="Times New Roman" w:hAnsi="Times New Roman" w:cs="Times New Roman"/>
          <w:sz w:val="20"/>
          <w:szCs w:val="20"/>
          <w:lang w:val="kk-KZ"/>
        </w:rPr>
      </w:pPr>
    </w:p>
    <w:p w:rsidR="00797F2B" w:rsidRDefault="00797F2B" w:rsidP="00011908">
      <w:pPr>
        <w:rPr>
          <w:rFonts w:ascii="Times New Roman" w:hAnsi="Times New Roman" w:cs="Times New Roman"/>
          <w:sz w:val="20"/>
          <w:szCs w:val="20"/>
          <w:lang w:val="kk-KZ"/>
        </w:rPr>
      </w:pPr>
    </w:p>
    <w:p w:rsidR="00797F2B" w:rsidRDefault="00797F2B" w:rsidP="00011908">
      <w:pPr>
        <w:rPr>
          <w:rFonts w:ascii="Times New Roman" w:hAnsi="Times New Roman" w:cs="Times New Roman"/>
          <w:sz w:val="20"/>
          <w:szCs w:val="20"/>
          <w:lang w:val="kk-KZ"/>
        </w:rPr>
      </w:pPr>
    </w:p>
    <w:p w:rsidR="00797F2B" w:rsidRDefault="00797F2B" w:rsidP="00011908">
      <w:pPr>
        <w:rPr>
          <w:rFonts w:ascii="Times New Roman" w:hAnsi="Times New Roman" w:cs="Times New Roman"/>
          <w:sz w:val="20"/>
          <w:szCs w:val="20"/>
          <w:lang w:val="kk-KZ"/>
        </w:rPr>
      </w:pPr>
    </w:p>
    <w:p w:rsidR="00797F2B" w:rsidRDefault="00797F2B" w:rsidP="00011908">
      <w:pPr>
        <w:rPr>
          <w:rFonts w:ascii="Times New Roman" w:hAnsi="Times New Roman" w:cs="Times New Roman"/>
          <w:sz w:val="20"/>
          <w:szCs w:val="20"/>
          <w:lang w:val="kk-KZ"/>
        </w:rPr>
      </w:pPr>
    </w:p>
    <w:p w:rsidR="00797F2B" w:rsidRDefault="00797F2B" w:rsidP="00011908">
      <w:pPr>
        <w:rPr>
          <w:rFonts w:ascii="Times New Roman" w:hAnsi="Times New Roman" w:cs="Times New Roman"/>
          <w:sz w:val="20"/>
          <w:szCs w:val="20"/>
          <w:lang w:val="kk-KZ"/>
        </w:rPr>
      </w:pPr>
    </w:p>
    <w:p w:rsidR="00797F2B" w:rsidRDefault="00797F2B" w:rsidP="00011908">
      <w:pPr>
        <w:rPr>
          <w:rFonts w:ascii="Times New Roman" w:hAnsi="Times New Roman" w:cs="Times New Roman"/>
          <w:sz w:val="20"/>
          <w:szCs w:val="20"/>
          <w:lang w:val="kk-KZ"/>
        </w:rPr>
      </w:pPr>
    </w:p>
    <w:p w:rsidR="00797F2B" w:rsidRDefault="00797F2B" w:rsidP="00011908">
      <w:pPr>
        <w:rPr>
          <w:rFonts w:ascii="Times New Roman" w:hAnsi="Times New Roman" w:cs="Times New Roman"/>
          <w:sz w:val="20"/>
          <w:szCs w:val="20"/>
          <w:lang w:val="kk-KZ"/>
        </w:rPr>
      </w:pPr>
    </w:p>
    <w:p w:rsidR="00797F2B" w:rsidRDefault="00797F2B" w:rsidP="00011908">
      <w:pPr>
        <w:rPr>
          <w:rFonts w:ascii="Times New Roman" w:hAnsi="Times New Roman" w:cs="Times New Roman"/>
          <w:sz w:val="20"/>
          <w:szCs w:val="20"/>
          <w:lang w:val="kk-KZ"/>
        </w:rPr>
      </w:pPr>
    </w:p>
    <w:p w:rsidR="00797F2B" w:rsidRDefault="00797F2B" w:rsidP="00011908">
      <w:pPr>
        <w:rPr>
          <w:rFonts w:ascii="Times New Roman" w:hAnsi="Times New Roman" w:cs="Times New Roman"/>
          <w:sz w:val="20"/>
          <w:szCs w:val="20"/>
          <w:lang w:val="kk-KZ"/>
        </w:rPr>
      </w:pPr>
    </w:p>
    <w:p w:rsidR="00797F2B" w:rsidRDefault="00797F2B" w:rsidP="00011908">
      <w:pPr>
        <w:rPr>
          <w:rFonts w:ascii="Times New Roman" w:hAnsi="Times New Roman" w:cs="Times New Roman"/>
          <w:sz w:val="20"/>
          <w:szCs w:val="20"/>
          <w:lang w:val="kk-KZ"/>
        </w:rPr>
      </w:pPr>
    </w:p>
    <w:p w:rsidR="00797F2B" w:rsidRDefault="00797F2B" w:rsidP="00011908">
      <w:pPr>
        <w:rPr>
          <w:rFonts w:ascii="Times New Roman" w:hAnsi="Times New Roman" w:cs="Times New Roman"/>
          <w:sz w:val="20"/>
          <w:szCs w:val="20"/>
          <w:lang w:val="kk-KZ"/>
        </w:rPr>
      </w:pPr>
    </w:p>
    <w:p w:rsidR="00797F2B" w:rsidRDefault="00797F2B" w:rsidP="00011908">
      <w:pPr>
        <w:rPr>
          <w:rFonts w:ascii="Times New Roman" w:hAnsi="Times New Roman" w:cs="Times New Roman"/>
          <w:sz w:val="20"/>
          <w:szCs w:val="20"/>
          <w:lang w:val="kk-KZ"/>
        </w:rPr>
      </w:pPr>
    </w:p>
    <w:p w:rsidR="00CC5302" w:rsidRDefault="00CC5302" w:rsidP="00011908">
      <w:pPr>
        <w:rPr>
          <w:rFonts w:ascii="Times New Roman" w:hAnsi="Times New Roman" w:cs="Times New Roman"/>
          <w:sz w:val="20"/>
          <w:szCs w:val="20"/>
          <w:lang w:val="kk-KZ"/>
        </w:rPr>
      </w:pPr>
    </w:p>
    <w:p w:rsidR="00CC5302" w:rsidRDefault="00CC5302" w:rsidP="00011908">
      <w:pPr>
        <w:rPr>
          <w:rFonts w:ascii="Times New Roman" w:hAnsi="Times New Roman" w:cs="Times New Roman"/>
          <w:sz w:val="20"/>
          <w:szCs w:val="20"/>
          <w:lang w:val="kk-KZ"/>
        </w:rPr>
      </w:pPr>
    </w:p>
    <w:p w:rsidR="00CC5302" w:rsidRDefault="00CC5302" w:rsidP="00011908">
      <w:pPr>
        <w:rPr>
          <w:rFonts w:ascii="Times New Roman" w:hAnsi="Times New Roman" w:cs="Times New Roman"/>
          <w:sz w:val="20"/>
          <w:szCs w:val="20"/>
          <w:lang w:val="kk-KZ"/>
        </w:rPr>
      </w:pPr>
    </w:p>
    <w:p w:rsidR="00624DF9" w:rsidRDefault="00624DF9" w:rsidP="00B53D6E">
      <w:pPr>
        <w:spacing w:after="0" w:line="240" w:lineRule="auto"/>
        <w:ind w:firstLine="567"/>
        <w:jc w:val="center"/>
        <w:rPr>
          <w:rFonts w:ascii="Times New Roman" w:hAnsi="Times New Roman" w:cs="Times New Roman"/>
          <w:b/>
          <w:sz w:val="28"/>
          <w:szCs w:val="28"/>
          <w:u w:val="single"/>
          <w:lang w:val="kk-KZ" w:eastAsia="ko-KR"/>
        </w:rPr>
      </w:pPr>
    </w:p>
    <w:p w:rsidR="00B53D6E" w:rsidRPr="00B3684B" w:rsidRDefault="002F58C1" w:rsidP="00B53D6E">
      <w:pPr>
        <w:spacing w:after="0" w:line="240" w:lineRule="auto"/>
        <w:ind w:firstLine="567"/>
        <w:jc w:val="center"/>
        <w:rPr>
          <w:rFonts w:ascii="Times New Roman" w:hAnsi="Times New Roman" w:cs="Times New Roman"/>
          <w:sz w:val="28"/>
          <w:szCs w:val="28"/>
          <w:lang w:val="kk-KZ" w:eastAsia="ko-KR"/>
        </w:rPr>
      </w:pPr>
      <w:r w:rsidRPr="00B3684B">
        <w:rPr>
          <w:rFonts w:ascii="Times New Roman" w:hAnsi="Times New Roman" w:cs="Times New Roman"/>
          <w:b/>
          <w:sz w:val="28"/>
          <w:szCs w:val="28"/>
          <w:u w:val="single"/>
          <w:lang w:val="kk-KZ" w:eastAsia="ko-KR"/>
        </w:rPr>
        <w:t>«6В07320- Құрылыс»</w:t>
      </w:r>
      <w:r w:rsidRPr="00B3684B">
        <w:rPr>
          <w:rFonts w:ascii="Times New Roman" w:hAnsi="Times New Roman" w:cs="Times New Roman"/>
          <w:sz w:val="28"/>
          <w:szCs w:val="28"/>
          <w:lang w:val="kk-KZ" w:eastAsia="ko-KR"/>
        </w:rPr>
        <w:t xml:space="preserve"> </w:t>
      </w:r>
    </w:p>
    <w:p w:rsidR="002F58C1" w:rsidRPr="00B3684B" w:rsidRDefault="002F58C1" w:rsidP="00B53D6E">
      <w:pPr>
        <w:spacing w:after="0" w:line="240" w:lineRule="auto"/>
        <w:ind w:firstLine="567"/>
        <w:jc w:val="center"/>
        <w:rPr>
          <w:rFonts w:ascii="Times New Roman" w:hAnsi="Times New Roman" w:cs="Times New Roman"/>
          <w:sz w:val="28"/>
          <w:szCs w:val="28"/>
          <w:lang w:val="kk-KZ" w:eastAsia="ko-KR"/>
        </w:rPr>
      </w:pPr>
      <w:r w:rsidRPr="00B3684B">
        <w:rPr>
          <w:rFonts w:ascii="Times New Roman" w:hAnsi="Times New Roman" w:cs="Times New Roman"/>
          <w:sz w:val="28"/>
          <w:szCs w:val="28"/>
          <w:lang w:val="kk-KZ" w:eastAsia="ko-KR"/>
        </w:rPr>
        <w:t>білім  беру бағдарламасы бойынша</w:t>
      </w:r>
    </w:p>
    <w:p w:rsidR="00B53D6E" w:rsidRPr="00B3684B" w:rsidRDefault="00B53D6E" w:rsidP="00B53D6E">
      <w:pPr>
        <w:spacing w:after="0" w:line="240" w:lineRule="auto"/>
        <w:ind w:firstLine="567"/>
        <w:jc w:val="center"/>
        <w:rPr>
          <w:rFonts w:ascii="Times New Roman" w:hAnsi="Times New Roman" w:cs="Times New Roman"/>
          <w:b/>
          <w:sz w:val="28"/>
          <w:szCs w:val="28"/>
          <w:lang w:val="kk-KZ" w:eastAsia="ko-KR"/>
        </w:rPr>
      </w:pPr>
    </w:p>
    <w:p w:rsidR="00B53D6E" w:rsidRPr="00B3684B" w:rsidRDefault="00B53D6E" w:rsidP="00B53D6E">
      <w:pPr>
        <w:spacing w:after="0" w:line="240" w:lineRule="auto"/>
        <w:ind w:firstLine="567"/>
        <w:jc w:val="center"/>
        <w:rPr>
          <w:rFonts w:ascii="Times New Roman" w:hAnsi="Times New Roman" w:cs="Times New Roman"/>
          <w:b/>
          <w:sz w:val="28"/>
          <w:szCs w:val="28"/>
          <w:lang w:val="kk-KZ" w:eastAsia="ko-KR"/>
        </w:rPr>
      </w:pPr>
    </w:p>
    <w:p w:rsidR="002F58C1" w:rsidRPr="00B3684B" w:rsidRDefault="002F58C1" w:rsidP="00B53D6E">
      <w:pPr>
        <w:spacing w:after="0" w:line="240" w:lineRule="auto"/>
        <w:ind w:firstLine="567"/>
        <w:jc w:val="center"/>
        <w:rPr>
          <w:rFonts w:ascii="Times New Roman" w:hAnsi="Times New Roman" w:cs="Times New Roman"/>
          <w:b/>
          <w:sz w:val="28"/>
          <w:szCs w:val="28"/>
          <w:lang w:val="kk-KZ" w:eastAsia="ko-KR"/>
        </w:rPr>
      </w:pPr>
      <w:r w:rsidRPr="00B3684B">
        <w:rPr>
          <w:rFonts w:ascii="Times New Roman" w:hAnsi="Times New Roman" w:cs="Times New Roman"/>
          <w:b/>
          <w:sz w:val="28"/>
          <w:szCs w:val="28"/>
          <w:lang w:val="kk-KZ" w:eastAsia="ko-KR"/>
        </w:rPr>
        <w:t>КЕЛІСУ ПАРАҒЫ</w:t>
      </w:r>
    </w:p>
    <w:p w:rsidR="002F58C1" w:rsidRPr="00B3684B" w:rsidRDefault="002F58C1" w:rsidP="00B53D6E">
      <w:pPr>
        <w:spacing w:after="0" w:line="240" w:lineRule="auto"/>
        <w:ind w:firstLine="567"/>
        <w:jc w:val="center"/>
        <w:rPr>
          <w:rFonts w:ascii="Times New Roman" w:hAnsi="Times New Roman" w:cs="Times New Roman"/>
          <w:sz w:val="28"/>
          <w:szCs w:val="28"/>
          <w:lang w:val="kk-KZ" w:eastAsia="ko-KR"/>
        </w:rPr>
      </w:pPr>
    </w:p>
    <w:p w:rsidR="002F58C1" w:rsidRPr="00B3684B" w:rsidRDefault="002F58C1" w:rsidP="00B53D6E">
      <w:pPr>
        <w:spacing w:after="0" w:line="240" w:lineRule="auto"/>
        <w:ind w:firstLine="567"/>
        <w:jc w:val="center"/>
        <w:rPr>
          <w:rFonts w:ascii="Times New Roman" w:hAnsi="Times New Roman" w:cs="Times New Roman"/>
          <w:sz w:val="28"/>
          <w:szCs w:val="28"/>
          <w:lang w:val="kk-KZ" w:eastAsia="ko-KR"/>
        </w:rPr>
      </w:pPr>
    </w:p>
    <w:p w:rsidR="002F58C1" w:rsidRPr="00B3684B" w:rsidRDefault="002F58C1" w:rsidP="00B53D6E">
      <w:pPr>
        <w:spacing w:after="0" w:line="240" w:lineRule="auto"/>
        <w:ind w:firstLine="567"/>
        <w:jc w:val="center"/>
        <w:rPr>
          <w:rFonts w:ascii="Times New Roman" w:hAnsi="Times New Roman" w:cs="Times New Roman"/>
          <w:sz w:val="28"/>
          <w:szCs w:val="28"/>
          <w:lang w:val="kk-KZ" w:eastAsia="ko-KR"/>
        </w:rPr>
      </w:pPr>
    </w:p>
    <w:p w:rsidR="00C067B6" w:rsidRPr="00B3684B" w:rsidRDefault="0049738A" w:rsidP="00B53D6E">
      <w:pPr>
        <w:spacing w:after="0" w:line="240" w:lineRule="auto"/>
        <w:ind w:firstLine="567"/>
        <w:jc w:val="center"/>
        <w:rPr>
          <w:rFonts w:ascii="Times New Roman" w:hAnsi="Times New Roman" w:cs="Times New Roman"/>
          <w:sz w:val="28"/>
          <w:szCs w:val="28"/>
          <w:lang w:val="kk-KZ" w:eastAsia="ko-KR"/>
        </w:rPr>
      </w:pPr>
      <w:r w:rsidRPr="00B3684B">
        <w:rPr>
          <w:rFonts w:ascii="Times New Roman" w:hAnsi="Times New Roman" w:cs="Times New Roman"/>
          <w:sz w:val="28"/>
          <w:szCs w:val="28"/>
          <w:lang w:val="kk-KZ" w:eastAsia="ko-KR"/>
        </w:rPr>
        <w:t>Ак</w:t>
      </w:r>
      <w:r w:rsidR="00C067B6" w:rsidRPr="00B3684B">
        <w:rPr>
          <w:rFonts w:ascii="Times New Roman" w:hAnsi="Times New Roman" w:cs="Times New Roman"/>
          <w:sz w:val="28"/>
          <w:szCs w:val="28"/>
          <w:lang w:val="kk-KZ" w:eastAsia="ko-KR"/>
        </w:rPr>
        <w:t>МЖД директоры ___</w:t>
      </w:r>
      <w:r w:rsidR="00B53D6E" w:rsidRPr="00B3684B">
        <w:rPr>
          <w:rFonts w:ascii="Times New Roman" w:hAnsi="Times New Roman" w:cs="Times New Roman"/>
          <w:sz w:val="28"/>
          <w:szCs w:val="28"/>
          <w:lang w:val="kk-KZ" w:eastAsia="ko-KR"/>
        </w:rPr>
        <w:t>_____</w:t>
      </w:r>
      <w:r w:rsidR="00C067B6" w:rsidRPr="00B3684B">
        <w:rPr>
          <w:rFonts w:ascii="Times New Roman" w:hAnsi="Times New Roman" w:cs="Times New Roman"/>
          <w:sz w:val="28"/>
          <w:szCs w:val="28"/>
          <w:lang w:val="kk-KZ" w:eastAsia="ko-KR"/>
        </w:rPr>
        <w:t>_____</w:t>
      </w:r>
      <w:r w:rsidR="00B53D6E" w:rsidRPr="00B3684B">
        <w:rPr>
          <w:rFonts w:ascii="Times New Roman" w:hAnsi="Times New Roman" w:cs="Times New Roman"/>
          <w:sz w:val="28"/>
          <w:szCs w:val="28"/>
          <w:lang w:val="kk-KZ" w:eastAsia="ko-KR"/>
        </w:rPr>
        <w:t xml:space="preserve"> </w:t>
      </w:r>
      <w:r w:rsidR="00C067B6" w:rsidRPr="00B3684B">
        <w:rPr>
          <w:rFonts w:ascii="Times New Roman" w:hAnsi="Times New Roman" w:cs="Times New Roman"/>
          <w:sz w:val="28"/>
          <w:szCs w:val="28"/>
          <w:lang w:val="kk-KZ" w:eastAsia="ko-KR"/>
        </w:rPr>
        <w:t>А.С.Наукенова</w:t>
      </w:r>
    </w:p>
    <w:p w:rsidR="00B53D6E" w:rsidRPr="00B3684B" w:rsidRDefault="00B53D6E" w:rsidP="00B53D6E">
      <w:pPr>
        <w:spacing w:after="0" w:line="240" w:lineRule="auto"/>
        <w:ind w:firstLine="567"/>
        <w:jc w:val="center"/>
        <w:rPr>
          <w:rFonts w:ascii="Times New Roman" w:hAnsi="Times New Roman" w:cs="Times New Roman"/>
          <w:sz w:val="28"/>
          <w:szCs w:val="28"/>
          <w:lang w:val="kk-KZ" w:eastAsia="ko-KR"/>
        </w:rPr>
      </w:pPr>
    </w:p>
    <w:p w:rsidR="00C067B6" w:rsidRPr="00B3684B" w:rsidRDefault="00C067B6" w:rsidP="00B53D6E">
      <w:pPr>
        <w:spacing w:after="0" w:line="240" w:lineRule="auto"/>
        <w:ind w:firstLine="567"/>
        <w:jc w:val="center"/>
        <w:rPr>
          <w:rFonts w:ascii="Times New Roman" w:hAnsi="Times New Roman" w:cs="Times New Roman"/>
          <w:sz w:val="28"/>
          <w:szCs w:val="28"/>
          <w:lang w:val="kk-KZ" w:eastAsia="ko-KR"/>
        </w:rPr>
      </w:pPr>
    </w:p>
    <w:p w:rsidR="00C067B6" w:rsidRPr="00B3684B" w:rsidRDefault="00C067B6" w:rsidP="00B53D6E">
      <w:pPr>
        <w:spacing w:after="0" w:line="240" w:lineRule="auto"/>
        <w:ind w:firstLine="567"/>
        <w:jc w:val="center"/>
        <w:rPr>
          <w:rFonts w:ascii="Times New Roman" w:hAnsi="Times New Roman" w:cs="Times New Roman"/>
          <w:sz w:val="28"/>
          <w:szCs w:val="28"/>
          <w:lang w:val="kk-KZ" w:eastAsia="ko-KR"/>
        </w:rPr>
      </w:pPr>
      <w:r w:rsidRPr="00B3684B">
        <w:rPr>
          <w:rFonts w:ascii="Times New Roman" w:hAnsi="Times New Roman" w:cs="Times New Roman"/>
          <w:sz w:val="28"/>
          <w:szCs w:val="28"/>
          <w:lang w:val="kk-KZ" w:eastAsia="ko-KR"/>
        </w:rPr>
        <w:t>АҒД директоры  ______</w:t>
      </w:r>
      <w:r w:rsidR="00B53D6E" w:rsidRPr="00B3684B">
        <w:rPr>
          <w:rFonts w:ascii="Times New Roman" w:hAnsi="Times New Roman" w:cs="Times New Roman"/>
          <w:sz w:val="28"/>
          <w:szCs w:val="28"/>
          <w:lang w:val="kk-KZ" w:eastAsia="ko-KR"/>
        </w:rPr>
        <w:t>___</w:t>
      </w:r>
      <w:r w:rsidRPr="00B3684B">
        <w:rPr>
          <w:rFonts w:ascii="Times New Roman" w:hAnsi="Times New Roman" w:cs="Times New Roman"/>
          <w:sz w:val="28"/>
          <w:szCs w:val="28"/>
          <w:lang w:val="kk-KZ" w:eastAsia="ko-KR"/>
        </w:rPr>
        <w:t>____</w:t>
      </w:r>
      <w:r w:rsidR="00B53D6E" w:rsidRPr="00B3684B">
        <w:rPr>
          <w:rFonts w:ascii="Times New Roman" w:hAnsi="Times New Roman" w:cs="Times New Roman"/>
          <w:sz w:val="28"/>
          <w:szCs w:val="28"/>
          <w:lang w:val="kk-KZ" w:eastAsia="ko-KR"/>
        </w:rPr>
        <w:t xml:space="preserve"> </w:t>
      </w:r>
      <w:r w:rsidRPr="00B3684B">
        <w:rPr>
          <w:rFonts w:ascii="Times New Roman" w:hAnsi="Times New Roman" w:cs="Times New Roman"/>
          <w:sz w:val="28"/>
          <w:szCs w:val="28"/>
          <w:lang w:val="kk-KZ" w:eastAsia="ko-KR"/>
        </w:rPr>
        <w:t>Ұ.Б.Назарбек</w:t>
      </w:r>
    </w:p>
    <w:p w:rsidR="00B53D6E" w:rsidRPr="00B3684B" w:rsidRDefault="00B53D6E" w:rsidP="00B53D6E">
      <w:pPr>
        <w:spacing w:after="0" w:line="240" w:lineRule="auto"/>
        <w:ind w:firstLine="567"/>
        <w:jc w:val="center"/>
        <w:rPr>
          <w:rFonts w:ascii="Times New Roman" w:hAnsi="Times New Roman" w:cs="Times New Roman"/>
          <w:sz w:val="28"/>
          <w:szCs w:val="28"/>
          <w:lang w:val="kk-KZ" w:eastAsia="ko-KR"/>
        </w:rPr>
      </w:pPr>
    </w:p>
    <w:p w:rsidR="00C067B6" w:rsidRPr="00B3684B" w:rsidRDefault="00C067B6" w:rsidP="00B53D6E">
      <w:pPr>
        <w:spacing w:after="0" w:line="240" w:lineRule="auto"/>
        <w:ind w:firstLine="567"/>
        <w:jc w:val="center"/>
        <w:rPr>
          <w:rFonts w:ascii="Times New Roman" w:hAnsi="Times New Roman" w:cs="Times New Roman"/>
          <w:sz w:val="28"/>
          <w:szCs w:val="28"/>
          <w:lang w:val="kk-KZ" w:eastAsia="ko-KR"/>
        </w:rPr>
      </w:pPr>
    </w:p>
    <w:p w:rsidR="00C067B6" w:rsidRPr="00B3684B" w:rsidRDefault="00C067B6" w:rsidP="00B53D6E">
      <w:pPr>
        <w:spacing w:after="0" w:line="240" w:lineRule="auto"/>
        <w:ind w:firstLine="567"/>
        <w:jc w:val="center"/>
        <w:rPr>
          <w:rFonts w:ascii="Times New Roman" w:hAnsi="Times New Roman" w:cs="Times New Roman"/>
          <w:sz w:val="28"/>
          <w:szCs w:val="28"/>
          <w:lang w:val="kk-KZ" w:eastAsia="ko-KR"/>
        </w:rPr>
      </w:pPr>
      <w:r w:rsidRPr="00B3684B">
        <w:rPr>
          <w:rFonts w:ascii="Times New Roman" w:hAnsi="Times New Roman" w:cs="Times New Roman"/>
          <w:sz w:val="28"/>
          <w:szCs w:val="28"/>
          <w:lang w:val="kk-KZ" w:eastAsia="ko-KR"/>
        </w:rPr>
        <w:t>К</w:t>
      </w:r>
      <w:r w:rsidR="0049738A" w:rsidRPr="00B3684B">
        <w:rPr>
          <w:rFonts w:ascii="Times New Roman" w:hAnsi="Times New Roman" w:cs="Times New Roman"/>
          <w:sz w:val="28"/>
          <w:szCs w:val="28"/>
          <w:lang w:val="kk-KZ" w:eastAsia="ko-KR"/>
        </w:rPr>
        <w:t>ж</w:t>
      </w:r>
      <w:r w:rsidRPr="00B3684B">
        <w:rPr>
          <w:rFonts w:ascii="Times New Roman" w:hAnsi="Times New Roman" w:cs="Times New Roman"/>
          <w:sz w:val="28"/>
          <w:szCs w:val="28"/>
          <w:lang w:val="kk-KZ" w:eastAsia="ko-KR"/>
        </w:rPr>
        <w:t>КД директоры     ____</w:t>
      </w:r>
      <w:r w:rsidR="00B53D6E" w:rsidRPr="00B3684B">
        <w:rPr>
          <w:rFonts w:ascii="Times New Roman" w:hAnsi="Times New Roman" w:cs="Times New Roman"/>
          <w:sz w:val="28"/>
          <w:szCs w:val="28"/>
          <w:lang w:val="kk-KZ" w:eastAsia="ko-KR"/>
        </w:rPr>
        <w:t>____</w:t>
      </w:r>
      <w:r w:rsidRPr="00B3684B">
        <w:rPr>
          <w:rFonts w:ascii="Times New Roman" w:hAnsi="Times New Roman" w:cs="Times New Roman"/>
          <w:sz w:val="28"/>
          <w:szCs w:val="28"/>
          <w:lang w:val="kk-KZ" w:eastAsia="ko-KR"/>
        </w:rPr>
        <w:t>_______</w:t>
      </w:r>
      <w:r w:rsidR="00B53D6E" w:rsidRPr="00B3684B">
        <w:rPr>
          <w:rFonts w:ascii="Times New Roman" w:hAnsi="Times New Roman" w:cs="Times New Roman"/>
          <w:sz w:val="28"/>
          <w:szCs w:val="28"/>
          <w:lang w:val="kk-KZ" w:eastAsia="ko-KR"/>
        </w:rPr>
        <w:t xml:space="preserve"> </w:t>
      </w:r>
      <w:r w:rsidRPr="00B3684B">
        <w:rPr>
          <w:rFonts w:ascii="Times New Roman" w:hAnsi="Times New Roman" w:cs="Times New Roman"/>
          <w:sz w:val="28"/>
          <w:szCs w:val="28"/>
          <w:lang w:val="kk-KZ" w:eastAsia="ko-KR"/>
        </w:rPr>
        <w:t>Т.С.Бажиров</w:t>
      </w:r>
    </w:p>
    <w:p w:rsidR="002F58C1" w:rsidRPr="00B3684B" w:rsidRDefault="002F58C1" w:rsidP="002F58C1">
      <w:pPr>
        <w:spacing w:line="300" w:lineRule="auto"/>
        <w:ind w:firstLine="567"/>
        <w:rPr>
          <w:rFonts w:ascii="Times New Roman" w:hAnsi="Times New Roman" w:cs="Times New Roman"/>
          <w:b/>
          <w:sz w:val="20"/>
          <w:szCs w:val="20"/>
          <w:lang w:val="kk-KZ" w:eastAsia="ko-KR"/>
        </w:rPr>
      </w:pPr>
    </w:p>
    <w:p w:rsidR="00011908" w:rsidRPr="00B3684B" w:rsidRDefault="00011908" w:rsidP="00011908">
      <w:pPr>
        <w:spacing w:line="300" w:lineRule="auto"/>
        <w:ind w:firstLine="567"/>
        <w:rPr>
          <w:rFonts w:ascii="Times New Roman" w:hAnsi="Times New Roman" w:cs="Times New Roman"/>
          <w:sz w:val="20"/>
          <w:szCs w:val="20"/>
          <w:lang w:val="kk-KZ" w:eastAsia="ko-KR"/>
        </w:rPr>
      </w:pPr>
    </w:p>
    <w:p w:rsidR="00011908" w:rsidRPr="00B3684B" w:rsidRDefault="00011908" w:rsidP="00011908">
      <w:pPr>
        <w:rPr>
          <w:rFonts w:ascii="Times New Roman" w:hAnsi="Times New Roman" w:cs="Times New Roman"/>
          <w:b/>
          <w:sz w:val="20"/>
          <w:szCs w:val="20"/>
          <w:lang w:val="kk-KZ"/>
        </w:rPr>
      </w:pPr>
    </w:p>
    <w:p w:rsidR="00011908" w:rsidRPr="00B3684B" w:rsidRDefault="00011908">
      <w:pPr>
        <w:rPr>
          <w:rFonts w:ascii="Times New Roman" w:hAnsi="Times New Roman" w:cs="Times New Roman"/>
          <w:sz w:val="20"/>
          <w:szCs w:val="20"/>
          <w:lang w:val="kk-KZ"/>
        </w:rPr>
      </w:pPr>
    </w:p>
    <w:sectPr w:rsidR="00011908" w:rsidRPr="00B3684B" w:rsidSect="00B53D6E">
      <w:pgSz w:w="11906" w:h="16838"/>
      <w:pgMar w:top="1134" w:right="1134"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DFC" w:rsidRDefault="001A1DFC" w:rsidP="000D06C6">
      <w:pPr>
        <w:spacing w:after="0" w:line="240" w:lineRule="auto"/>
      </w:pPr>
      <w:r>
        <w:separator/>
      </w:r>
    </w:p>
  </w:endnote>
  <w:endnote w:type="continuationSeparator" w:id="0">
    <w:p w:rsidR="001A1DFC" w:rsidRDefault="001A1DFC" w:rsidP="000D06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Times Kaz">
    <w:charset w:val="00"/>
    <w:family w:val="roman"/>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643393"/>
      <w:docPartObj>
        <w:docPartGallery w:val="Page Numbers (Bottom of Page)"/>
        <w:docPartUnique/>
      </w:docPartObj>
    </w:sdtPr>
    <w:sdtContent>
      <w:p w:rsidR="00350B5C" w:rsidRDefault="00EE4FF8">
        <w:pPr>
          <w:pStyle w:val="af1"/>
          <w:jc w:val="center"/>
        </w:pPr>
        <w:fldSimple w:instr="PAGE   \* MERGEFORMAT">
          <w:r w:rsidR="007904FE">
            <w:rPr>
              <w:noProof/>
            </w:rPr>
            <w:t>32</w:t>
          </w:r>
        </w:fldSimple>
      </w:p>
    </w:sdtContent>
  </w:sdt>
  <w:p w:rsidR="00350B5C" w:rsidRDefault="00350B5C">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DFC" w:rsidRDefault="001A1DFC" w:rsidP="000D06C6">
      <w:pPr>
        <w:spacing w:after="0" w:line="240" w:lineRule="auto"/>
      </w:pPr>
      <w:r>
        <w:separator/>
      </w:r>
    </w:p>
  </w:footnote>
  <w:footnote w:type="continuationSeparator" w:id="0">
    <w:p w:rsidR="001A1DFC" w:rsidRDefault="001A1DFC" w:rsidP="000D06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5A0"/>
    <w:multiLevelType w:val="hybridMultilevel"/>
    <w:tmpl w:val="F2508B6C"/>
    <w:lvl w:ilvl="0" w:tplc="06ECD0F6">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1190FBC"/>
    <w:multiLevelType w:val="hybridMultilevel"/>
    <w:tmpl w:val="C58C1A5C"/>
    <w:lvl w:ilvl="0" w:tplc="9266E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4A3D30"/>
    <w:multiLevelType w:val="hybridMultilevel"/>
    <w:tmpl w:val="485EAEEA"/>
    <w:lvl w:ilvl="0" w:tplc="9266E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CC1A81"/>
    <w:multiLevelType w:val="multilevel"/>
    <w:tmpl w:val="FC5A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F4110D"/>
    <w:multiLevelType w:val="hybridMultilevel"/>
    <w:tmpl w:val="95C88FE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4E7829BB"/>
    <w:multiLevelType w:val="hybridMultilevel"/>
    <w:tmpl w:val="BB46EF6A"/>
    <w:lvl w:ilvl="0" w:tplc="651C41FC">
      <w:start w:val="6"/>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5729771A"/>
    <w:multiLevelType w:val="hybridMultilevel"/>
    <w:tmpl w:val="07AA61EA"/>
    <w:lvl w:ilvl="0" w:tplc="9266E148">
      <w:start w:val="1"/>
      <w:numFmt w:val="bullet"/>
      <w:lvlText w:val=""/>
      <w:lvlJc w:val="left"/>
      <w:pPr>
        <w:tabs>
          <w:tab w:val="num" w:pos="720"/>
        </w:tabs>
        <w:ind w:left="720" w:hanging="360"/>
      </w:pPr>
      <w:rPr>
        <w:rFonts w:ascii="Symbol" w:hAnsi="Symbol"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7">
    <w:nsid w:val="5A3D19A2"/>
    <w:multiLevelType w:val="multilevel"/>
    <w:tmpl w:val="D75A313E"/>
    <w:lvl w:ilvl="0">
      <w:start w:val="1"/>
      <w:numFmt w:val="decimal"/>
      <w:lvlText w:val="%1."/>
      <w:lvlJc w:val="left"/>
      <w:pPr>
        <w:ind w:left="928"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6CC34F03"/>
    <w:multiLevelType w:val="hybridMultilevel"/>
    <w:tmpl w:val="DB1A1E22"/>
    <w:lvl w:ilvl="0" w:tplc="9266E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995B1D"/>
    <w:multiLevelType w:val="hybridMultilevel"/>
    <w:tmpl w:val="B2285724"/>
    <w:lvl w:ilvl="0" w:tplc="A69A0546">
      <w:start w:val="1"/>
      <w:numFmt w:val="decimal"/>
      <w:lvlText w:val="%1."/>
      <w:lvlJc w:val="left"/>
      <w:pPr>
        <w:ind w:left="3903" w:hanging="360"/>
      </w:pPr>
      <w:rPr>
        <w:rFonts w:hint="default"/>
      </w:rPr>
    </w:lvl>
    <w:lvl w:ilvl="1" w:tplc="04190019" w:tentative="1">
      <w:start w:val="1"/>
      <w:numFmt w:val="lowerLetter"/>
      <w:lvlText w:val="%2."/>
      <w:lvlJc w:val="left"/>
      <w:pPr>
        <w:ind w:left="4623" w:hanging="360"/>
      </w:pPr>
    </w:lvl>
    <w:lvl w:ilvl="2" w:tplc="0419001B" w:tentative="1">
      <w:start w:val="1"/>
      <w:numFmt w:val="lowerRoman"/>
      <w:lvlText w:val="%3."/>
      <w:lvlJc w:val="right"/>
      <w:pPr>
        <w:ind w:left="5343" w:hanging="180"/>
      </w:pPr>
    </w:lvl>
    <w:lvl w:ilvl="3" w:tplc="0419000F" w:tentative="1">
      <w:start w:val="1"/>
      <w:numFmt w:val="decimal"/>
      <w:lvlText w:val="%4."/>
      <w:lvlJc w:val="left"/>
      <w:pPr>
        <w:ind w:left="6063" w:hanging="360"/>
      </w:pPr>
    </w:lvl>
    <w:lvl w:ilvl="4" w:tplc="04190019" w:tentative="1">
      <w:start w:val="1"/>
      <w:numFmt w:val="lowerLetter"/>
      <w:lvlText w:val="%5."/>
      <w:lvlJc w:val="left"/>
      <w:pPr>
        <w:ind w:left="6783" w:hanging="360"/>
      </w:pPr>
    </w:lvl>
    <w:lvl w:ilvl="5" w:tplc="0419001B" w:tentative="1">
      <w:start w:val="1"/>
      <w:numFmt w:val="lowerRoman"/>
      <w:lvlText w:val="%6."/>
      <w:lvlJc w:val="right"/>
      <w:pPr>
        <w:ind w:left="7503" w:hanging="180"/>
      </w:pPr>
    </w:lvl>
    <w:lvl w:ilvl="6" w:tplc="0419000F" w:tentative="1">
      <w:start w:val="1"/>
      <w:numFmt w:val="decimal"/>
      <w:lvlText w:val="%7."/>
      <w:lvlJc w:val="left"/>
      <w:pPr>
        <w:ind w:left="8223" w:hanging="360"/>
      </w:pPr>
    </w:lvl>
    <w:lvl w:ilvl="7" w:tplc="04190019" w:tentative="1">
      <w:start w:val="1"/>
      <w:numFmt w:val="lowerLetter"/>
      <w:lvlText w:val="%8."/>
      <w:lvlJc w:val="left"/>
      <w:pPr>
        <w:ind w:left="8943" w:hanging="360"/>
      </w:pPr>
    </w:lvl>
    <w:lvl w:ilvl="8" w:tplc="0419001B" w:tentative="1">
      <w:start w:val="1"/>
      <w:numFmt w:val="lowerRoman"/>
      <w:lvlText w:val="%9."/>
      <w:lvlJc w:val="right"/>
      <w:pPr>
        <w:ind w:left="9663" w:hanging="180"/>
      </w:pPr>
    </w:lvl>
  </w:abstractNum>
  <w:abstractNum w:abstractNumId="12">
    <w:nsid w:val="79BE41C9"/>
    <w:multiLevelType w:val="hybridMultilevel"/>
    <w:tmpl w:val="06381018"/>
    <w:lvl w:ilvl="0" w:tplc="C59445AA">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03054F"/>
    <w:multiLevelType w:val="hybridMultilevel"/>
    <w:tmpl w:val="C9181D0A"/>
    <w:lvl w:ilvl="0" w:tplc="9266E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num>
  <w:num w:numId="4">
    <w:abstractNumId w:val="3"/>
  </w:num>
  <w:num w:numId="5">
    <w:abstractNumId w:val="6"/>
  </w:num>
  <w:num w:numId="6">
    <w:abstractNumId w:val="13"/>
  </w:num>
  <w:num w:numId="7">
    <w:abstractNumId w:val="1"/>
  </w:num>
  <w:num w:numId="8">
    <w:abstractNumId w:val="2"/>
  </w:num>
  <w:num w:numId="9">
    <w:abstractNumId w:val="10"/>
  </w:num>
  <w:num w:numId="10">
    <w:abstractNumId w:val="5"/>
  </w:num>
  <w:num w:numId="11">
    <w:abstractNumId w:val="4"/>
  </w:num>
  <w:num w:numId="12">
    <w:abstractNumId w:val="8"/>
  </w:num>
  <w:num w:numId="13">
    <w:abstractNumId w:val="9"/>
  </w:num>
  <w:num w:numId="14">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11908"/>
    <w:rsid w:val="00002A9C"/>
    <w:rsid w:val="00011908"/>
    <w:rsid w:val="00015987"/>
    <w:rsid w:val="00020A90"/>
    <w:rsid w:val="00025917"/>
    <w:rsid w:val="00026F77"/>
    <w:rsid w:val="0003118C"/>
    <w:rsid w:val="000401C9"/>
    <w:rsid w:val="0004109B"/>
    <w:rsid w:val="00055413"/>
    <w:rsid w:val="000575C0"/>
    <w:rsid w:val="0006392B"/>
    <w:rsid w:val="00065EE8"/>
    <w:rsid w:val="000731BE"/>
    <w:rsid w:val="00077515"/>
    <w:rsid w:val="00080EDC"/>
    <w:rsid w:val="000924ED"/>
    <w:rsid w:val="000B279A"/>
    <w:rsid w:val="000D06C6"/>
    <w:rsid w:val="000D0E11"/>
    <w:rsid w:val="000D3193"/>
    <w:rsid w:val="000D3F3F"/>
    <w:rsid w:val="000E2818"/>
    <w:rsid w:val="001028A9"/>
    <w:rsid w:val="001029EE"/>
    <w:rsid w:val="00126124"/>
    <w:rsid w:val="00126796"/>
    <w:rsid w:val="0013367A"/>
    <w:rsid w:val="00135A6D"/>
    <w:rsid w:val="0013698E"/>
    <w:rsid w:val="001411B2"/>
    <w:rsid w:val="001452D1"/>
    <w:rsid w:val="001477A1"/>
    <w:rsid w:val="00147E60"/>
    <w:rsid w:val="00152CB4"/>
    <w:rsid w:val="00166257"/>
    <w:rsid w:val="00167E57"/>
    <w:rsid w:val="00170F59"/>
    <w:rsid w:val="00171CB5"/>
    <w:rsid w:val="0017575F"/>
    <w:rsid w:val="0017722C"/>
    <w:rsid w:val="00183D4C"/>
    <w:rsid w:val="001840B5"/>
    <w:rsid w:val="001879A9"/>
    <w:rsid w:val="001A1B68"/>
    <w:rsid w:val="001A1DFC"/>
    <w:rsid w:val="001B5508"/>
    <w:rsid w:val="001C0175"/>
    <w:rsid w:val="001C1A8F"/>
    <w:rsid w:val="001D3CC6"/>
    <w:rsid w:val="001E6773"/>
    <w:rsid w:val="001F11BB"/>
    <w:rsid w:val="001F311D"/>
    <w:rsid w:val="001F6D45"/>
    <w:rsid w:val="001F7E2A"/>
    <w:rsid w:val="00203FD3"/>
    <w:rsid w:val="002078B9"/>
    <w:rsid w:val="00211A85"/>
    <w:rsid w:val="00212C80"/>
    <w:rsid w:val="00222718"/>
    <w:rsid w:val="0023306F"/>
    <w:rsid w:val="00237D90"/>
    <w:rsid w:val="00250BE6"/>
    <w:rsid w:val="002538BA"/>
    <w:rsid w:val="0026302A"/>
    <w:rsid w:val="00264FFC"/>
    <w:rsid w:val="002713D5"/>
    <w:rsid w:val="00277465"/>
    <w:rsid w:val="00286F5A"/>
    <w:rsid w:val="002874C5"/>
    <w:rsid w:val="0029046E"/>
    <w:rsid w:val="002915BC"/>
    <w:rsid w:val="00297CCB"/>
    <w:rsid w:val="002A3155"/>
    <w:rsid w:val="002A61F7"/>
    <w:rsid w:val="002B511D"/>
    <w:rsid w:val="002B799A"/>
    <w:rsid w:val="002C0A19"/>
    <w:rsid w:val="002D0C07"/>
    <w:rsid w:val="002E079B"/>
    <w:rsid w:val="002E701E"/>
    <w:rsid w:val="002F58C1"/>
    <w:rsid w:val="00300284"/>
    <w:rsid w:val="00305049"/>
    <w:rsid w:val="00306356"/>
    <w:rsid w:val="003117C2"/>
    <w:rsid w:val="003118C2"/>
    <w:rsid w:val="00324834"/>
    <w:rsid w:val="00336F11"/>
    <w:rsid w:val="0034046C"/>
    <w:rsid w:val="00340CEB"/>
    <w:rsid w:val="00350B5C"/>
    <w:rsid w:val="00352EEB"/>
    <w:rsid w:val="00360CF6"/>
    <w:rsid w:val="003613AA"/>
    <w:rsid w:val="00366828"/>
    <w:rsid w:val="0037278D"/>
    <w:rsid w:val="0037757B"/>
    <w:rsid w:val="00383054"/>
    <w:rsid w:val="0039481C"/>
    <w:rsid w:val="003A2C78"/>
    <w:rsid w:val="003B7A5D"/>
    <w:rsid w:val="003C3941"/>
    <w:rsid w:val="003D58D1"/>
    <w:rsid w:val="003D6CEA"/>
    <w:rsid w:val="003E09B5"/>
    <w:rsid w:val="003E1A66"/>
    <w:rsid w:val="003F1687"/>
    <w:rsid w:val="003F4567"/>
    <w:rsid w:val="003F5BCD"/>
    <w:rsid w:val="0040538F"/>
    <w:rsid w:val="00410CAA"/>
    <w:rsid w:val="00411593"/>
    <w:rsid w:val="0041282C"/>
    <w:rsid w:val="0041706B"/>
    <w:rsid w:val="004213C3"/>
    <w:rsid w:val="0042595E"/>
    <w:rsid w:val="00426DA2"/>
    <w:rsid w:val="0043257D"/>
    <w:rsid w:val="0045512C"/>
    <w:rsid w:val="00461AA1"/>
    <w:rsid w:val="004778B0"/>
    <w:rsid w:val="0048093C"/>
    <w:rsid w:val="0049154F"/>
    <w:rsid w:val="00493410"/>
    <w:rsid w:val="0049738A"/>
    <w:rsid w:val="004A140A"/>
    <w:rsid w:val="004B2311"/>
    <w:rsid w:val="004B6ED9"/>
    <w:rsid w:val="004C1D94"/>
    <w:rsid w:val="004D4D9E"/>
    <w:rsid w:val="004E66A9"/>
    <w:rsid w:val="004E7698"/>
    <w:rsid w:val="005065BC"/>
    <w:rsid w:val="0051348E"/>
    <w:rsid w:val="005230AE"/>
    <w:rsid w:val="00525426"/>
    <w:rsid w:val="0052658A"/>
    <w:rsid w:val="00537065"/>
    <w:rsid w:val="005672A8"/>
    <w:rsid w:val="005729C6"/>
    <w:rsid w:val="0057732B"/>
    <w:rsid w:val="00595BD7"/>
    <w:rsid w:val="005A3A69"/>
    <w:rsid w:val="005B2961"/>
    <w:rsid w:val="005B29D7"/>
    <w:rsid w:val="005C5DD0"/>
    <w:rsid w:val="005C79E8"/>
    <w:rsid w:val="005D3AE4"/>
    <w:rsid w:val="005D7269"/>
    <w:rsid w:val="005D7FEA"/>
    <w:rsid w:val="005E5428"/>
    <w:rsid w:val="005F5276"/>
    <w:rsid w:val="00601899"/>
    <w:rsid w:val="0061039B"/>
    <w:rsid w:val="00620DC6"/>
    <w:rsid w:val="00622ED9"/>
    <w:rsid w:val="00624DF9"/>
    <w:rsid w:val="0063365A"/>
    <w:rsid w:val="00634FBB"/>
    <w:rsid w:val="006378D4"/>
    <w:rsid w:val="0064064E"/>
    <w:rsid w:val="00655ED8"/>
    <w:rsid w:val="0065638F"/>
    <w:rsid w:val="006646E4"/>
    <w:rsid w:val="00665EC7"/>
    <w:rsid w:val="006669F3"/>
    <w:rsid w:val="00676BC8"/>
    <w:rsid w:val="00676EED"/>
    <w:rsid w:val="006817E5"/>
    <w:rsid w:val="00684FD5"/>
    <w:rsid w:val="0068532D"/>
    <w:rsid w:val="0069340D"/>
    <w:rsid w:val="0069446E"/>
    <w:rsid w:val="006A35F2"/>
    <w:rsid w:val="006C353E"/>
    <w:rsid w:val="006C52A0"/>
    <w:rsid w:val="006C5A93"/>
    <w:rsid w:val="006C5FEC"/>
    <w:rsid w:val="006C7F10"/>
    <w:rsid w:val="006D2157"/>
    <w:rsid w:val="006D21B5"/>
    <w:rsid w:val="006F5C9A"/>
    <w:rsid w:val="006F61F6"/>
    <w:rsid w:val="006F67FD"/>
    <w:rsid w:val="006F7E4D"/>
    <w:rsid w:val="0070030D"/>
    <w:rsid w:val="007049B6"/>
    <w:rsid w:val="007075E0"/>
    <w:rsid w:val="00723B5F"/>
    <w:rsid w:val="007334A8"/>
    <w:rsid w:val="0073400F"/>
    <w:rsid w:val="00740D90"/>
    <w:rsid w:val="00753A28"/>
    <w:rsid w:val="00771608"/>
    <w:rsid w:val="007759AC"/>
    <w:rsid w:val="007904FE"/>
    <w:rsid w:val="007945FB"/>
    <w:rsid w:val="00795949"/>
    <w:rsid w:val="00797F2B"/>
    <w:rsid w:val="007A20F8"/>
    <w:rsid w:val="007B1C8C"/>
    <w:rsid w:val="007B4255"/>
    <w:rsid w:val="007B66C8"/>
    <w:rsid w:val="007C0623"/>
    <w:rsid w:val="007C1022"/>
    <w:rsid w:val="007C49C1"/>
    <w:rsid w:val="007D42A8"/>
    <w:rsid w:val="007D4306"/>
    <w:rsid w:val="007D74B6"/>
    <w:rsid w:val="007E42B7"/>
    <w:rsid w:val="007E634E"/>
    <w:rsid w:val="007E79AB"/>
    <w:rsid w:val="007F0D48"/>
    <w:rsid w:val="007F5196"/>
    <w:rsid w:val="007F69CD"/>
    <w:rsid w:val="00803A0B"/>
    <w:rsid w:val="00806286"/>
    <w:rsid w:val="00812D51"/>
    <w:rsid w:val="00822AB4"/>
    <w:rsid w:val="008371D5"/>
    <w:rsid w:val="00850E54"/>
    <w:rsid w:val="00855478"/>
    <w:rsid w:val="00856A1C"/>
    <w:rsid w:val="00867BF6"/>
    <w:rsid w:val="008711D3"/>
    <w:rsid w:val="008725B5"/>
    <w:rsid w:val="00872977"/>
    <w:rsid w:val="00872F10"/>
    <w:rsid w:val="0087625A"/>
    <w:rsid w:val="00882FE7"/>
    <w:rsid w:val="008875A1"/>
    <w:rsid w:val="00892CEF"/>
    <w:rsid w:val="00893819"/>
    <w:rsid w:val="0089530B"/>
    <w:rsid w:val="008B1269"/>
    <w:rsid w:val="008B2216"/>
    <w:rsid w:val="008C57B0"/>
    <w:rsid w:val="008C7053"/>
    <w:rsid w:val="008C72AD"/>
    <w:rsid w:val="008D6F07"/>
    <w:rsid w:val="008E0035"/>
    <w:rsid w:val="008E473E"/>
    <w:rsid w:val="008E668C"/>
    <w:rsid w:val="008E78BA"/>
    <w:rsid w:val="008F176C"/>
    <w:rsid w:val="008F303C"/>
    <w:rsid w:val="008F345A"/>
    <w:rsid w:val="008F4671"/>
    <w:rsid w:val="0091197F"/>
    <w:rsid w:val="00915A41"/>
    <w:rsid w:val="0092704E"/>
    <w:rsid w:val="00932922"/>
    <w:rsid w:val="00935021"/>
    <w:rsid w:val="00946681"/>
    <w:rsid w:val="00953A63"/>
    <w:rsid w:val="00963539"/>
    <w:rsid w:val="009672FB"/>
    <w:rsid w:val="00991F25"/>
    <w:rsid w:val="00994111"/>
    <w:rsid w:val="009944BA"/>
    <w:rsid w:val="009A70BE"/>
    <w:rsid w:val="009B05DC"/>
    <w:rsid w:val="009B1ECF"/>
    <w:rsid w:val="009B4D24"/>
    <w:rsid w:val="009B5E21"/>
    <w:rsid w:val="009B71BE"/>
    <w:rsid w:val="009B7673"/>
    <w:rsid w:val="009C209D"/>
    <w:rsid w:val="009C5E29"/>
    <w:rsid w:val="009D3615"/>
    <w:rsid w:val="009D664B"/>
    <w:rsid w:val="009E5429"/>
    <w:rsid w:val="009F2848"/>
    <w:rsid w:val="009F2F0B"/>
    <w:rsid w:val="009F2F98"/>
    <w:rsid w:val="009F2FCD"/>
    <w:rsid w:val="009F3D14"/>
    <w:rsid w:val="00A0634D"/>
    <w:rsid w:val="00A10A5F"/>
    <w:rsid w:val="00A17455"/>
    <w:rsid w:val="00A17904"/>
    <w:rsid w:val="00A30D34"/>
    <w:rsid w:val="00A359E6"/>
    <w:rsid w:val="00A36A1B"/>
    <w:rsid w:val="00A37006"/>
    <w:rsid w:val="00A37A21"/>
    <w:rsid w:val="00A566E4"/>
    <w:rsid w:val="00A61817"/>
    <w:rsid w:val="00A80FAC"/>
    <w:rsid w:val="00A840E6"/>
    <w:rsid w:val="00A91AAA"/>
    <w:rsid w:val="00AA0398"/>
    <w:rsid w:val="00AA231D"/>
    <w:rsid w:val="00AA5134"/>
    <w:rsid w:val="00AA58CD"/>
    <w:rsid w:val="00AB0A90"/>
    <w:rsid w:val="00AB19E2"/>
    <w:rsid w:val="00AB3843"/>
    <w:rsid w:val="00AB455F"/>
    <w:rsid w:val="00AB68BB"/>
    <w:rsid w:val="00AC4F23"/>
    <w:rsid w:val="00AD35B9"/>
    <w:rsid w:val="00AD6B1B"/>
    <w:rsid w:val="00AE0B1F"/>
    <w:rsid w:val="00AF2009"/>
    <w:rsid w:val="00B157A2"/>
    <w:rsid w:val="00B17B42"/>
    <w:rsid w:val="00B26CF2"/>
    <w:rsid w:val="00B31E62"/>
    <w:rsid w:val="00B3449D"/>
    <w:rsid w:val="00B357B8"/>
    <w:rsid w:val="00B3684B"/>
    <w:rsid w:val="00B40E3D"/>
    <w:rsid w:val="00B45662"/>
    <w:rsid w:val="00B53D6E"/>
    <w:rsid w:val="00B53F01"/>
    <w:rsid w:val="00B700AC"/>
    <w:rsid w:val="00B70247"/>
    <w:rsid w:val="00B70B9E"/>
    <w:rsid w:val="00B71931"/>
    <w:rsid w:val="00B72809"/>
    <w:rsid w:val="00B82F53"/>
    <w:rsid w:val="00B941C5"/>
    <w:rsid w:val="00B973F1"/>
    <w:rsid w:val="00BD0F5D"/>
    <w:rsid w:val="00BD43B7"/>
    <w:rsid w:val="00BD5BA0"/>
    <w:rsid w:val="00BE0328"/>
    <w:rsid w:val="00BE2C60"/>
    <w:rsid w:val="00BE4F94"/>
    <w:rsid w:val="00BE5F9F"/>
    <w:rsid w:val="00C005B5"/>
    <w:rsid w:val="00C00B4D"/>
    <w:rsid w:val="00C02660"/>
    <w:rsid w:val="00C067B6"/>
    <w:rsid w:val="00C27910"/>
    <w:rsid w:val="00C60818"/>
    <w:rsid w:val="00C61C8D"/>
    <w:rsid w:val="00C624B9"/>
    <w:rsid w:val="00C75ED4"/>
    <w:rsid w:val="00C9700F"/>
    <w:rsid w:val="00CA2BE6"/>
    <w:rsid w:val="00CA631B"/>
    <w:rsid w:val="00CA6E0B"/>
    <w:rsid w:val="00CB2290"/>
    <w:rsid w:val="00CB29B6"/>
    <w:rsid w:val="00CB4EC5"/>
    <w:rsid w:val="00CB5929"/>
    <w:rsid w:val="00CB6678"/>
    <w:rsid w:val="00CB78B9"/>
    <w:rsid w:val="00CC35A5"/>
    <w:rsid w:val="00CC5302"/>
    <w:rsid w:val="00CC5EA1"/>
    <w:rsid w:val="00CD03D0"/>
    <w:rsid w:val="00CD228E"/>
    <w:rsid w:val="00CD2BE1"/>
    <w:rsid w:val="00CF54C9"/>
    <w:rsid w:val="00D003C5"/>
    <w:rsid w:val="00D16803"/>
    <w:rsid w:val="00D21BC5"/>
    <w:rsid w:val="00D23F76"/>
    <w:rsid w:val="00D27057"/>
    <w:rsid w:val="00D306A2"/>
    <w:rsid w:val="00D31383"/>
    <w:rsid w:val="00D46D02"/>
    <w:rsid w:val="00D57069"/>
    <w:rsid w:val="00D61BD3"/>
    <w:rsid w:val="00D645F1"/>
    <w:rsid w:val="00D70AC9"/>
    <w:rsid w:val="00D71D60"/>
    <w:rsid w:val="00D7370E"/>
    <w:rsid w:val="00D93178"/>
    <w:rsid w:val="00D97DE0"/>
    <w:rsid w:val="00DA3CDD"/>
    <w:rsid w:val="00DB2C45"/>
    <w:rsid w:val="00DB73F1"/>
    <w:rsid w:val="00DC0E5C"/>
    <w:rsid w:val="00DC441A"/>
    <w:rsid w:val="00DD410A"/>
    <w:rsid w:val="00DD62AA"/>
    <w:rsid w:val="00DE5E14"/>
    <w:rsid w:val="00DE7C49"/>
    <w:rsid w:val="00E073EB"/>
    <w:rsid w:val="00E12345"/>
    <w:rsid w:val="00E17448"/>
    <w:rsid w:val="00E24335"/>
    <w:rsid w:val="00E263DA"/>
    <w:rsid w:val="00E26819"/>
    <w:rsid w:val="00E3245E"/>
    <w:rsid w:val="00E3749F"/>
    <w:rsid w:val="00E44E54"/>
    <w:rsid w:val="00E45C51"/>
    <w:rsid w:val="00E53C70"/>
    <w:rsid w:val="00E615F2"/>
    <w:rsid w:val="00E6408A"/>
    <w:rsid w:val="00E65E12"/>
    <w:rsid w:val="00E677D5"/>
    <w:rsid w:val="00E67C5A"/>
    <w:rsid w:val="00E70CBC"/>
    <w:rsid w:val="00E83A68"/>
    <w:rsid w:val="00E86156"/>
    <w:rsid w:val="00E94F3B"/>
    <w:rsid w:val="00EA284B"/>
    <w:rsid w:val="00EA78DD"/>
    <w:rsid w:val="00EB454D"/>
    <w:rsid w:val="00EB6694"/>
    <w:rsid w:val="00EC2538"/>
    <w:rsid w:val="00EC2646"/>
    <w:rsid w:val="00ED002B"/>
    <w:rsid w:val="00EE4FF8"/>
    <w:rsid w:val="00EE5CB3"/>
    <w:rsid w:val="00EE6E5C"/>
    <w:rsid w:val="00EF19FE"/>
    <w:rsid w:val="00EF239E"/>
    <w:rsid w:val="00EF2579"/>
    <w:rsid w:val="00EF2BC5"/>
    <w:rsid w:val="00F00A93"/>
    <w:rsid w:val="00F11059"/>
    <w:rsid w:val="00F11B78"/>
    <w:rsid w:val="00F15C0C"/>
    <w:rsid w:val="00F16DC2"/>
    <w:rsid w:val="00F17777"/>
    <w:rsid w:val="00F31F46"/>
    <w:rsid w:val="00F3233A"/>
    <w:rsid w:val="00F358CB"/>
    <w:rsid w:val="00F42CAE"/>
    <w:rsid w:val="00F60A9A"/>
    <w:rsid w:val="00F71A3B"/>
    <w:rsid w:val="00F7430B"/>
    <w:rsid w:val="00F75341"/>
    <w:rsid w:val="00F7750A"/>
    <w:rsid w:val="00F850A3"/>
    <w:rsid w:val="00F86E33"/>
    <w:rsid w:val="00FA0045"/>
    <w:rsid w:val="00FB3AF7"/>
    <w:rsid w:val="00FB4E60"/>
    <w:rsid w:val="00FC1FB2"/>
    <w:rsid w:val="00FC26E1"/>
    <w:rsid w:val="00FC2CD1"/>
    <w:rsid w:val="00FC7CC0"/>
    <w:rsid w:val="00FC7D06"/>
    <w:rsid w:val="00FE40BA"/>
    <w:rsid w:val="00FE4972"/>
    <w:rsid w:val="00FF2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38F"/>
  </w:style>
  <w:style w:type="paragraph" w:styleId="1">
    <w:name w:val="heading 1"/>
    <w:basedOn w:val="a"/>
    <w:next w:val="a"/>
    <w:link w:val="10"/>
    <w:uiPriority w:val="9"/>
    <w:qFormat/>
    <w:rsid w:val="000119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190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11908"/>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semiHidden/>
    <w:unhideWhenUsed/>
    <w:qFormat/>
    <w:rsid w:val="00011908"/>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9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19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11908"/>
    <w:rPr>
      <w:rFonts w:asciiTheme="majorHAnsi" w:eastAsiaTheme="majorEastAsia" w:hAnsiTheme="majorHAnsi" w:cstheme="majorBidi"/>
      <w:b/>
      <w:bCs/>
      <w:color w:val="4F81BD" w:themeColor="accent1"/>
      <w:sz w:val="20"/>
      <w:szCs w:val="20"/>
    </w:rPr>
  </w:style>
  <w:style w:type="character" w:customStyle="1" w:styleId="70">
    <w:name w:val="Заголовок 7 Знак"/>
    <w:basedOn w:val="a0"/>
    <w:link w:val="7"/>
    <w:uiPriority w:val="9"/>
    <w:semiHidden/>
    <w:rsid w:val="00011908"/>
    <w:rPr>
      <w:rFonts w:ascii="Calibri" w:eastAsia="Times New Roman" w:hAnsi="Calibri" w:cs="Times New Roman"/>
      <w:sz w:val="24"/>
      <w:szCs w:val="24"/>
    </w:rPr>
  </w:style>
  <w:style w:type="character" w:customStyle="1" w:styleId="a3">
    <w:name w:val="Текст выноски Знак"/>
    <w:basedOn w:val="a0"/>
    <w:link w:val="a4"/>
    <w:uiPriority w:val="99"/>
    <w:semiHidden/>
    <w:rsid w:val="00011908"/>
    <w:rPr>
      <w:rFonts w:ascii="Tahoma" w:hAnsi="Tahoma" w:cs="Tahoma"/>
      <w:sz w:val="16"/>
      <w:szCs w:val="16"/>
    </w:rPr>
  </w:style>
  <w:style w:type="paragraph" w:styleId="a4">
    <w:name w:val="Balloon Text"/>
    <w:basedOn w:val="a"/>
    <w:link w:val="a3"/>
    <w:uiPriority w:val="99"/>
    <w:semiHidden/>
    <w:unhideWhenUsed/>
    <w:rsid w:val="00011908"/>
    <w:pPr>
      <w:spacing w:after="0" w:line="240" w:lineRule="auto"/>
    </w:pPr>
    <w:rPr>
      <w:rFonts w:ascii="Tahoma" w:hAnsi="Tahoma" w:cs="Tahoma"/>
      <w:sz w:val="16"/>
      <w:szCs w:val="16"/>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6"/>
    <w:uiPriority w:val="34"/>
    <w:qFormat/>
    <w:rsid w:val="00011908"/>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011908"/>
    <w:rPr>
      <w:rFonts w:ascii="Calibri" w:eastAsia="Times New Roman" w:hAnsi="Calibri" w:cs="Times New Roman"/>
      <w:lang w:val="de-DE" w:eastAsia="de-DE"/>
    </w:rPr>
  </w:style>
  <w:style w:type="paragraph" w:customStyle="1" w:styleId="Default">
    <w:name w:val="Default"/>
    <w:qFormat/>
    <w:rsid w:val="00011908"/>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character" w:customStyle="1" w:styleId="A00">
    <w:name w:val="A0"/>
    <w:uiPriority w:val="99"/>
    <w:rsid w:val="00011908"/>
    <w:rPr>
      <w:color w:val="000000"/>
      <w:sz w:val="26"/>
      <w:szCs w:val="26"/>
    </w:rPr>
  </w:style>
  <w:style w:type="paragraph" w:customStyle="1" w:styleId="Pa6">
    <w:name w:val="Pa6"/>
    <w:basedOn w:val="Default"/>
    <w:next w:val="Default"/>
    <w:uiPriority w:val="99"/>
    <w:rsid w:val="00011908"/>
    <w:pPr>
      <w:spacing w:line="241" w:lineRule="atLeast"/>
    </w:pPr>
    <w:rPr>
      <w:rFonts w:ascii="Times New Roman" w:hAnsi="Times New Roman" w:cs="Times New Roman"/>
      <w:color w:val="auto"/>
      <w:lang w:val="ru-RU" w:eastAsia="ru-RU"/>
    </w:rPr>
  </w:style>
  <w:style w:type="table" w:styleId="a7">
    <w:name w:val="Table Grid"/>
    <w:basedOn w:val="a1"/>
    <w:uiPriority w:val="59"/>
    <w:rsid w:val="0001190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qFormat/>
    <w:rsid w:val="00011908"/>
    <w:pPr>
      <w:ind w:left="720"/>
      <w:contextualSpacing/>
    </w:pPr>
    <w:rPr>
      <w:rFonts w:ascii="Calibri" w:eastAsia="Times New Roman" w:hAnsi="Calibri" w:cs="Times New Roman"/>
      <w:lang w:eastAsia="en-US"/>
    </w:rPr>
  </w:style>
  <w:style w:type="character" w:customStyle="1" w:styleId="s1">
    <w:name w:val="s1"/>
    <w:basedOn w:val="a0"/>
    <w:rsid w:val="00011908"/>
  </w:style>
  <w:style w:type="character" w:customStyle="1" w:styleId="s0">
    <w:name w:val="s0"/>
    <w:basedOn w:val="a0"/>
    <w:rsid w:val="00011908"/>
  </w:style>
  <w:style w:type="character" w:styleId="a8">
    <w:name w:val="Hyperlink"/>
    <w:basedOn w:val="a0"/>
    <w:unhideWhenUsed/>
    <w:rsid w:val="00011908"/>
    <w:rPr>
      <w:color w:val="0000FF"/>
      <w:u w:val="single"/>
    </w:rPr>
  </w:style>
  <w:style w:type="character" w:customStyle="1" w:styleId="s000">
    <w:name w:val="s000"/>
    <w:basedOn w:val="a0"/>
    <w:rsid w:val="00011908"/>
    <w:rPr>
      <w:rFonts w:ascii="Times New Roman" w:hAnsi="Times New Roman" w:cs="Times New Roman" w:hint="default"/>
      <w:b w:val="0"/>
      <w:bCs w:val="0"/>
      <w:i w:val="0"/>
      <w:iCs w:val="0"/>
      <w:color w:val="000000"/>
    </w:rPr>
  </w:style>
  <w:style w:type="character" w:styleId="a9">
    <w:name w:val="Emphasis"/>
    <w:basedOn w:val="a0"/>
    <w:uiPriority w:val="20"/>
    <w:qFormat/>
    <w:rsid w:val="00011908"/>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b"/>
    <w:uiPriority w:val="99"/>
    <w:unhideWhenUsed/>
    <w:qFormat/>
    <w:rsid w:val="00011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011908"/>
    <w:rPr>
      <w:rFonts w:ascii="Times New Roman" w:eastAsia="Times New Roman" w:hAnsi="Times New Roman" w:cs="Times New Roman"/>
      <w:sz w:val="24"/>
      <w:szCs w:val="24"/>
    </w:rPr>
  </w:style>
  <w:style w:type="paragraph" w:styleId="ac">
    <w:name w:val="No Spacing"/>
    <w:aliases w:val="Обя,мелкий,Без интервала1"/>
    <w:link w:val="ad"/>
    <w:uiPriority w:val="1"/>
    <w:qFormat/>
    <w:rsid w:val="00011908"/>
    <w:pPr>
      <w:spacing w:after="0" w:line="240" w:lineRule="auto"/>
    </w:pPr>
    <w:rPr>
      <w:rFonts w:ascii="Calibri" w:eastAsia="Times New Roman" w:hAnsi="Calibri" w:cs="Times New Roman"/>
    </w:rPr>
  </w:style>
  <w:style w:type="character" w:customStyle="1" w:styleId="ad">
    <w:name w:val="Без интервала Знак"/>
    <w:aliases w:val="Обя Знак,мелкий Знак,Без интервала1 Знак"/>
    <w:basedOn w:val="a0"/>
    <w:link w:val="ac"/>
    <w:uiPriority w:val="1"/>
    <w:rsid w:val="00011908"/>
    <w:rPr>
      <w:rFonts w:ascii="Calibri" w:eastAsia="Times New Roman" w:hAnsi="Calibri" w:cs="Times New Roman"/>
    </w:rPr>
  </w:style>
  <w:style w:type="character" w:customStyle="1" w:styleId="FontStyle22">
    <w:name w:val="Font Style22"/>
    <w:basedOn w:val="a0"/>
    <w:uiPriority w:val="99"/>
    <w:rsid w:val="00011908"/>
    <w:rPr>
      <w:rFonts w:ascii="Times New Roman" w:hAnsi="Times New Roman" w:cs="Times New Roman"/>
      <w:b/>
      <w:bCs/>
      <w:sz w:val="16"/>
      <w:szCs w:val="16"/>
    </w:rPr>
  </w:style>
  <w:style w:type="character" w:customStyle="1" w:styleId="FontStyle25">
    <w:name w:val="Font Style25"/>
    <w:basedOn w:val="a0"/>
    <w:uiPriority w:val="99"/>
    <w:rsid w:val="00011908"/>
    <w:rPr>
      <w:rFonts w:ascii="Times New Roman" w:hAnsi="Times New Roman" w:cs="Times New Roman"/>
      <w:sz w:val="16"/>
      <w:szCs w:val="16"/>
    </w:rPr>
  </w:style>
  <w:style w:type="character" w:styleId="ae">
    <w:name w:val="Strong"/>
    <w:basedOn w:val="a0"/>
    <w:uiPriority w:val="22"/>
    <w:qFormat/>
    <w:rsid w:val="00011908"/>
    <w:rPr>
      <w:b/>
      <w:bCs/>
    </w:rPr>
  </w:style>
  <w:style w:type="character" w:customStyle="1" w:styleId="butback">
    <w:name w:val="butback"/>
    <w:basedOn w:val="a0"/>
    <w:rsid w:val="00011908"/>
  </w:style>
  <w:style w:type="character" w:customStyle="1" w:styleId="submenu-table">
    <w:name w:val="submenu-table"/>
    <w:basedOn w:val="a0"/>
    <w:rsid w:val="00011908"/>
  </w:style>
  <w:style w:type="paragraph" w:styleId="af">
    <w:name w:val="header"/>
    <w:basedOn w:val="a"/>
    <w:link w:val="af0"/>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011908"/>
    <w:rPr>
      <w:rFonts w:ascii="Times New Roman" w:eastAsia="Calibri" w:hAnsi="Times New Roman" w:cs="Times New Roman"/>
      <w:sz w:val="20"/>
      <w:szCs w:val="20"/>
    </w:rPr>
  </w:style>
  <w:style w:type="paragraph" w:styleId="af1">
    <w:name w:val="footer"/>
    <w:basedOn w:val="a"/>
    <w:link w:val="af2"/>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011908"/>
    <w:rPr>
      <w:rFonts w:ascii="Times New Roman" w:eastAsia="Calibri" w:hAnsi="Times New Roman" w:cs="Times New Roman"/>
      <w:sz w:val="20"/>
      <w:szCs w:val="20"/>
    </w:rPr>
  </w:style>
  <w:style w:type="table" w:customStyle="1" w:styleId="TableNormal">
    <w:name w:val="Table Normal"/>
    <w:uiPriority w:val="2"/>
    <w:semiHidden/>
    <w:unhideWhenUsed/>
    <w:qFormat/>
    <w:rsid w:val="0001190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1908"/>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011908"/>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011908"/>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paragraph" w:styleId="af3">
    <w:name w:val="Body Text Indent"/>
    <w:basedOn w:val="a"/>
    <w:link w:val="af4"/>
    <w:uiPriority w:val="99"/>
    <w:rsid w:val="008F345A"/>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uiPriority w:val="99"/>
    <w:rsid w:val="008F345A"/>
    <w:rPr>
      <w:rFonts w:ascii="Times New Roman" w:eastAsia="Times New Roman" w:hAnsi="Times New Roman" w:cs="Times New Roman"/>
      <w:sz w:val="24"/>
      <w:szCs w:val="24"/>
    </w:rPr>
  </w:style>
  <w:style w:type="character" w:customStyle="1" w:styleId="apple-converted-space">
    <w:name w:val="apple-converted-space"/>
    <w:basedOn w:val="a0"/>
    <w:rsid w:val="0041706B"/>
  </w:style>
  <w:style w:type="character" w:customStyle="1" w:styleId="y2iqfc">
    <w:name w:val="y2iqfc"/>
    <w:basedOn w:val="a0"/>
    <w:rsid w:val="00856A1C"/>
  </w:style>
  <w:style w:type="paragraph" w:customStyle="1" w:styleId="111">
    <w:name w:val="Оглавление 11"/>
    <w:basedOn w:val="a"/>
    <w:uiPriority w:val="1"/>
    <w:qFormat/>
    <w:rsid w:val="00856A1C"/>
    <w:pPr>
      <w:widowControl w:val="0"/>
      <w:spacing w:before="120" w:after="0" w:line="240" w:lineRule="auto"/>
      <w:ind w:left="112"/>
    </w:pPr>
    <w:rPr>
      <w:rFonts w:eastAsia="Times New Roman" w:cs="Times New Roman"/>
      <w:sz w:val="24"/>
      <w:szCs w:val="24"/>
      <w:lang w:val="en-US" w:eastAsia="en-US"/>
    </w:rPr>
  </w:style>
  <w:style w:type="paragraph" w:styleId="HTML">
    <w:name w:val="HTML Preformatted"/>
    <w:basedOn w:val="a"/>
    <w:link w:val="HTML0"/>
    <w:uiPriority w:val="99"/>
    <w:unhideWhenUsed/>
    <w:rsid w:val="003A2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A2C78"/>
    <w:rPr>
      <w:rFonts w:ascii="Courier New" w:eastAsia="Times New Roman" w:hAnsi="Courier New" w:cs="Courier New"/>
      <w:sz w:val="20"/>
      <w:szCs w:val="20"/>
    </w:rPr>
  </w:style>
  <w:style w:type="paragraph" w:customStyle="1" w:styleId="xl90">
    <w:name w:val="xl90"/>
    <w:basedOn w:val="a"/>
    <w:rsid w:val="00CD03D0"/>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styleId="21">
    <w:name w:val="Quote"/>
    <w:basedOn w:val="a"/>
    <w:next w:val="a"/>
    <w:link w:val="22"/>
    <w:uiPriority w:val="29"/>
    <w:qFormat/>
    <w:rsid w:val="008725B5"/>
    <w:pPr>
      <w:spacing w:after="0" w:line="240" w:lineRule="auto"/>
    </w:pPr>
    <w:rPr>
      <w:rFonts w:ascii="Times New Roman" w:eastAsia="Calibri" w:hAnsi="Times New Roman" w:cs="Times New Roman"/>
      <w:i/>
      <w:iCs/>
      <w:color w:val="000000" w:themeColor="text1"/>
      <w:sz w:val="20"/>
      <w:szCs w:val="20"/>
    </w:rPr>
  </w:style>
  <w:style w:type="character" w:customStyle="1" w:styleId="22">
    <w:name w:val="Цитата 2 Знак"/>
    <w:basedOn w:val="a0"/>
    <w:link w:val="21"/>
    <w:uiPriority w:val="29"/>
    <w:rsid w:val="008725B5"/>
    <w:rPr>
      <w:rFonts w:ascii="Times New Roman" w:eastAsia="Calibri" w:hAnsi="Times New Roman" w:cs="Times New Roman"/>
      <w:i/>
      <w:iCs/>
      <w:color w:val="000000" w:themeColor="text1"/>
      <w:sz w:val="20"/>
      <w:szCs w:val="20"/>
    </w:rPr>
  </w:style>
  <w:style w:type="character" w:customStyle="1" w:styleId="rynqvb">
    <w:name w:val="rynqvb"/>
    <w:basedOn w:val="a0"/>
    <w:rsid w:val="008B2216"/>
  </w:style>
  <w:style w:type="character" w:customStyle="1" w:styleId="af5">
    <w:name w:val="Основной текст_"/>
    <w:link w:val="12"/>
    <w:rsid w:val="00EB454D"/>
    <w:rPr>
      <w:sz w:val="15"/>
      <w:szCs w:val="15"/>
      <w:shd w:val="clear" w:color="auto" w:fill="FFFFFF"/>
    </w:rPr>
  </w:style>
  <w:style w:type="paragraph" w:customStyle="1" w:styleId="12">
    <w:name w:val="Основной текст1"/>
    <w:basedOn w:val="a"/>
    <w:link w:val="af5"/>
    <w:rsid w:val="00EB454D"/>
    <w:pPr>
      <w:widowControl w:val="0"/>
      <w:shd w:val="clear" w:color="auto" w:fill="FFFFFF"/>
      <w:spacing w:before="60" w:after="0" w:line="187" w:lineRule="exact"/>
    </w:pPr>
    <w:rPr>
      <w:sz w:val="15"/>
      <w:szCs w:val="15"/>
    </w:rPr>
  </w:style>
  <w:style w:type="character" w:customStyle="1" w:styleId="FontStyle12">
    <w:name w:val="Font Style12"/>
    <w:basedOn w:val="a0"/>
    <w:rsid w:val="00E263DA"/>
    <w:rPr>
      <w:rFonts w:ascii="Times New Roman" w:hAnsi="Times New Roman" w:cs="Times New Roman"/>
      <w:sz w:val="18"/>
      <w:szCs w:val="18"/>
    </w:rPr>
  </w:style>
  <w:style w:type="character" w:customStyle="1" w:styleId="markedcontent">
    <w:name w:val="markedcontent"/>
    <w:basedOn w:val="a0"/>
    <w:rsid w:val="00E263DA"/>
  </w:style>
</w:styles>
</file>

<file path=word/webSettings.xml><?xml version="1.0" encoding="utf-8"?>
<w:webSettings xmlns:r="http://schemas.openxmlformats.org/officeDocument/2006/relationships" xmlns:w="http://schemas.openxmlformats.org/wordprocessingml/2006/main">
  <w:divs>
    <w:div w:id="889415864">
      <w:bodyDiv w:val="1"/>
      <w:marLeft w:val="0"/>
      <w:marRight w:val="0"/>
      <w:marTop w:val="0"/>
      <w:marBottom w:val="0"/>
      <w:divBdr>
        <w:top w:val="none" w:sz="0" w:space="0" w:color="auto"/>
        <w:left w:val="none" w:sz="0" w:space="0" w:color="auto"/>
        <w:bottom w:val="none" w:sz="0" w:space="0" w:color="auto"/>
        <w:right w:val="none" w:sz="0" w:space="0" w:color="auto"/>
      </w:divBdr>
    </w:div>
    <w:div w:id="893273912">
      <w:bodyDiv w:val="1"/>
      <w:marLeft w:val="0"/>
      <w:marRight w:val="0"/>
      <w:marTop w:val="0"/>
      <w:marBottom w:val="0"/>
      <w:divBdr>
        <w:top w:val="none" w:sz="0" w:space="0" w:color="auto"/>
        <w:left w:val="none" w:sz="0" w:space="0" w:color="auto"/>
        <w:bottom w:val="none" w:sz="0" w:space="0" w:color="auto"/>
        <w:right w:val="none" w:sz="0" w:space="0" w:color="auto"/>
      </w:divBdr>
    </w:div>
    <w:div w:id="913734106">
      <w:bodyDiv w:val="1"/>
      <w:marLeft w:val="0"/>
      <w:marRight w:val="0"/>
      <w:marTop w:val="0"/>
      <w:marBottom w:val="0"/>
      <w:divBdr>
        <w:top w:val="none" w:sz="0" w:space="0" w:color="auto"/>
        <w:left w:val="none" w:sz="0" w:space="0" w:color="auto"/>
        <w:bottom w:val="none" w:sz="0" w:space="0" w:color="auto"/>
        <w:right w:val="none" w:sz="0" w:space="0" w:color="auto"/>
      </w:divBdr>
      <w:divsChild>
        <w:div w:id="787818433">
          <w:marLeft w:val="0"/>
          <w:marRight w:val="0"/>
          <w:marTop w:val="0"/>
          <w:marBottom w:val="0"/>
          <w:divBdr>
            <w:top w:val="none" w:sz="0" w:space="0" w:color="auto"/>
            <w:left w:val="none" w:sz="0" w:space="0" w:color="auto"/>
            <w:bottom w:val="none" w:sz="0" w:space="0" w:color="auto"/>
            <w:right w:val="none" w:sz="0" w:space="0" w:color="auto"/>
          </w:divBdr>
          <w:divsChild>
            <w:div w:id="20896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64762">
      <w:bodyDiv w:val="1"/>
      <w:marLeft w:val="0"/>
      <w:marRight w:val="0"/>
      <w:marTop w:val="0"/>
      <w:marBottom w:val="0"/>
      <w:divBdr>
        <w:top w:val="none" w:sz="0" w:space="0" w:color="auto"/>
        <w:left w:val="none" w:sz="0" w:space="0" w:color="auto"/>
        <w:bottom w:val="none" w:sz="0" w:space="0" w:color="auto"/>
        <w:right w:val="none" w:sz="0" w:space="0" w:color="auto"/>
      </w:divBdr>
    </w:div>
    <w:div w:id="1156067050">
      <w:bodyDiv w:val="1"/>
      <w:marLeft w:val="0"/>
      <w:marRight w:val="0"/>
      <w:marTop w:val="0"/>
      <w:marBottom w:val="0"/>
      <w:divBdr>
        <w:top w:val="none" w:sz="0" w:space="0" w:color="auto"/>
        <w:left w:val="none" w:sz="0" w:space="0" w:color="auto"/>
        <w:bottom w:val="none" w:sz="0" w:space="0" w:color="auto"/>
        <w:right w:val="none" w:sz="0" w:space="0" w:color="auto"/>
      </w:divBdr>
    </w:div>
    <w:div w:id="1459254500">
      <w:bodyDiv w:val="1"/>
      <w:marLeft w:val="0"/>
      <w:marRight w:val="0"/>
      <w:marTop w:val="0"/>
      <w:marBottom w:val="0"/>
      <w:divBdr>
        <w:top w:val="none" w:sz="0" w:space="0" w:color="auto"/>
        <w:left w:val="none" w:sz="0" w:space="0" w:color="auto"/>
        <w:bottom w:val="none" w:sz="0" w:space="0" w:color="auto"/>
        <w:right w:val="none" w:sz="0" w:space="0" w:color="auto"/>
      </w:divBdr>
    </w:div>
    <w:div w:id="1646809728">
      <w:bodyDiv w:val="1"/>
      <w:marLeft w:val="0"/>
      <w:marRight w:val="0"/>
      <w:marTop w:val="0"/>
      <w:marBottom w:val="0"/>
      <w:divBdr>
        <w:top w:val="none" w:sz="0" w:space="0" w:color="auto"/>
        <w:left w:val="none" w:sz="0" w:space="0" w:color="auto"/>
        <w:bottom w:val="none" w:sz="0" w:space="0" w:color="auto"/>
        <w:right w:val="none" w:sz="0" w:space="0" w:color="auto"/>
      </w:divBdr>
    </w:div>
    <w:div w:id="1848012469">
      <w:bodyDiv w:val="1"/>
      <w:marLeft w:val="0"/>
      <w:marRight w:val="0"/>
      <w:marTop w:val="0"/>
      <w:marBottom w:val="0"/>
      <w:divBdr>
        <w:top w:val="none" w:sz="0" w:space="0" w:color="auto"/>
        <w:left w:val="none" w:sz="0" w:space="0" w:color="auto"/>
        <w:bottom w:val="none" w:sz="0" w:space="0" w:color="auto"/>
        <w:right w:val="none" w:sz="0" w:space="0" w:color="auto"/>
      </w:divBdr>
    </w:div>
    <w:div w:id="2054890462">
      <w:bodyDiv w:val="1"/>
      <w:marLeft w:val="0"/>
      <w:marRight w:val="0"/>
      <w:marTop w:val="0"/>
      <w:marBottom w:val="0"/>
      <w:divBdr>
        <w:top w:val="none" w:sz="0" w:space="0" w:color="auto"/>
        <w:left w:val="none" w:sz="0" w:space="0" w:color="auto"/>
        <w:bottom w:val="none" w:sz="0" w:space="0" w:color="auto"/>
        <w:right w:val="none" w:sz="0" w:space="0" w:color="auto"/>
      </w:divBdr>
    </w:div>
    <w:div w:id="2071151865">
      <w:bodyDiv w:val="1"/>
      <w:marLeft w:val="0"/>
      <w:marRight w:val="0"/>
      <w:marTop w:val="0"/>
      <w:marBottom w:val="0"/>
      <w:divBdr>
        <w:top w:val="none" w:sz="0" w:space="0" w:color="auto"/>
        <w:left w:val="none" w:sz="0" w:space="0" w:color="auto"/>
        <w:bottom w:val="none" w:sz="0" w:space="0" w:color="auto"/>
        <w:right w:val="none" w:sz="0" w:space="0" w:color="auto"/>
      </w:divBdr>
    </w:div>
    <w:div w:id="2134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ukg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0E1B6-52F2-4D68-B627-FA38492A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1</Pages>
  <Words>12729</Words>
  <Characters>72558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UKGU</cp:lastModifiedBy>
  <cp:revision>77</cp:revision>
  <cp:lastPrinted>2024-04-01T11:23:00Z</cp:lastPrinted>
  <dcterms:created xsi:type="dcterms:W3CDTF">2023-05-15T11:19:00Z</dcterms:created>
  <dcterms:modified xsi:type="dcterms:W3CDTF">2024-06-19T12:53:00Z</dcterms:modified>
</cp:coreProperties>
</file>