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C64A8" w14:textId="193F0347" w:rsidR="002E6B4E" w:rsidRPr="00D926C9" w:rsidRDefault="00554AC6" w:rsidP="00D926C9">
      <w:pPr>
        <w:spacing w:after="0" w:line="240" w:lineRule="auto"/>
        <w:jc w:val="both"/>
        <w:rPr>
          <w:rFonts w:ascii="Times New Roman" w:hAnsi="Times New Roman" w:cs="Times New Roman"/>
          <w:sz w:val="24"/>
          <w:szCs w:val="24"/>
          <w:lang w:val="kk-KZ"/>
        </w:rPr>
      </w:pPr>
      <w:r>
        <w:rPr>
          <w:rFonts w:ascii="Times New Roman" w:hAnsi="Times New Roman" w:cs="Times New Roman"/>
          <w:b/>
          <w:bCs/>
          <w:i/>
          <w:sz w:val="24"/>
          <w:szCs w:val="24"/>
          <w:u w:val="single"/>
          <w:lang w:val="kk-KZ"/>
        </w:rPr>
        <w:t>0</w:t>
      </w:r>
      <w:r w:rsidR="00C40994">
        <w:rPr>
          <w:rFonts w:ascii="Times New Roman" w:hAnsi="Times New Roman" w:cs="Times New Roman"/>
          <w:b/>
          <w:bCs/>
          <w:i/>
          <w:sz w:val="24"/>
          <w:szCs w:val="24"/>
          <w:u w:val="single"/>
          <w:lang w:val="kk-KZ"/>
        </w:rPr>
        <w:t>5</w:t>
      </w:r>
      <w:r w:rsidR="002E6B4E" w:rsidRPr="00D926C9">
        <w:rPr>
          <w:rFonts w:ascii="Times New Roman" w:hAnsi="Times New Roman" w:cs="Times New Roman"/>
          <w:b/>
          <w:bCs/>
          <w:i/>
          <w:sz w:val="24"/>
          <w:szCs w:val="24"/>
          <w:u w:val="single"/>
          <w:lang w:val="kk-KZ"/>
        </w:rPr>
        <w:t>.0</w:t>
      </w:r>
      <w:r w:rsidR="00A571A9">
        <w:rPr>
          <w:rFonts w:ascii="Times New Roman" w:hAnsi="Times New Roman" w:cs="Times New Roman"/>
          <w:b/>
          <w:bCs/>
          <w:i/>
          <w:sz w:val="24"/>
          <w:szCs w:val="24"/>
          <w:u w:val="single"/>
          <w:lang w:val="kk-KZ"/>
        </w:rPr>
        <w:t>6</w:t>
      </w:r>
      <w:r w:rsidR="002E6B4E" w:rsidRPr="00D926C9">
        <w:rPr>
          <w:rFonts w:ascii="Times New Roman" w:hAnsi="Times New Roman" w:cs="Times New Roman"/>
          <w:b/>
          <w:bCs/>
          <w:i/>
          <w:sz w:val="24"/>
          <w:szCs w:val="24"/>
          <w:u w:val="single"/>
          <w:lang w:val="kk-KZ"/>
        </w:rPr>
        <w:t>.202</w:t>
      </w:r>
      <w:r w:rsidR="007F2F34" w:rsidRPr="00D926C9">
        <w:rPr>
          <w:rFonts w:ascii="Times New Roman" w:hAnsi="Times New Roman" w:cs="Times New Roman"/>
          <w:b/>
          <w:bCs/>
          <w:i/>
          <w:sz w:val="24"/>
          <w:szCs w:val="24"/>
          <w:u w:val="single"/>
          <w:lang w:val="kk-KZ"/>
        </w:rPr>
        <w:t>6</w:t>
      </w:r>
      <w:r w:rsidR="002E6B4E" w:rsidRPr="00D926C9">
        <w:rPr>
          <w:rFonts w:ascii="Times New Roman" w:hAnsi="Times New Roman" w:cs="Times New Roman"/>
          <w:b/>
          <w:bCs/>
          <w:i/>
          <w:sz w:val="24"/>
          <w:szCs w:val="24"/>
          <w:u w:val="single"/>
          <w:lang w:val="kk-KZ"/>
        </w:rPr>
        <w:t>ж.</w:t>
      </w:r>
    </w:p>
    <w:p w14:paraId="420CE289" w14:textId="77777777" w:rsidR="00D72EF0" w:rsidRPr="00D926C9" w:rsidRDefault="00D72EF0" w:rsidP="00D926C9">
      <w:pPr>
        <w:spacing w:after="0" w:line="240" w:lineRule="auto"/>
        <w:jc w:val="both"/>
        <w:rPr>
          <w:rFonts w:ascii="Times New Roman" w:hAnsi="Times New Roman" w:cs="Times New Roman"/>
          <w:b/>
          <w:bCs/>
          <w:color w:val="000000" w:themeColor="text1"/>
          <w:sz w:val="24"/>
          <w:szCs w:val="24"/>
          <w:lang w:val="kk-KZ"/>
        </w:rPr>
      </w:pPr>
    </w:p>
    <w:p w14:paraId="0AE25367" w14:textId="690BD403" w:rsidR="00267117" w:rsidRPr="00BF2338" w:rsidRDefault="00267117" w:rsidP="00267117">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bCs/>
          <w:color w:val="000000" w:themeColor="text1"/>
          <w:sz w:val="24"/>
          <w:szCs w:val="24"/>
          <w:lang w:val="kk-KZ"/>
        </w:rPr>
        <w:t>1</w:t>
      </w:r>
      <w:r w:rsidRPr="00BF2338">
        <w:rPr>
          <w:rFonts w:ascii="Times New Roman" w:hAnsi="Times New Roman" w:cs="Times New Roman"/>
          <w:b/>
          <w:bCs/>
          <w:color w:val="000000" w:themeColor="text1"/>
          <w:sz w:val="24"/>
          <w:szCs w:val="24"/>
          <w:lang w:val="kk-KZ"/>
        </w:rPr>
        <w:t xml:space="preserve">. «М.Әуезов атындағы Оңтүстік Қазақстан университеті» КеАҚ </w:t>
      </w:r>
      <w:r w:rsidRPr="00BF2338">
        <w:rPr>
          <w:rFonts w:ascii="Times New Roman" w:hAnsi="Times New Roman" w:cs="Times New Roman"/>
          <w:sz w:val="24"/>
          <w:szCs w:val="24"/>
          <w:lang w:val="kk-KZ"/>
        </w:rPr>
        <w:t>Инфрақұрылымдық даму жөніндегі департамент</w:t>
      </w:r>
      <w:r w:rsidR="00040784">
        <w:rPr>
          <w:rFonts w:ascii="Times New Roman" w:hAnsi="Times New Roman" w:cs="Times New Roman"/>
          <w:sz w:val="24"/>
          <w:szCs w:val="24"/>
          <w:lang w:val="kk-KZ"/>
        </w:rPr>
        <w:t>інің</w:t>
      </w:r>
      <w:r w:rsidRPr="00BF2338">
        <w:rPr>
          <w:rFonts w:ascii="Times New Roman" w:hAnsi="Times New Roman" w:cs="Times New Roman"/>
          <w:sz w:val="24"/>
          <w:szCs w:val="24"/>
          <w:lang w:val="kk-KZ"/>
        </w:rPr>
        <w:t xml:space="preserve"> директор орынбасары</w:t>
      </w:r>
      <w:r w:rsidRPr="00BF2338">
        <w:rPr>
          <w:rFonts w:ascii="Times New Roman" w:hAnsi="Times New Roman" w:cs="Times New Roman"/>
          <w:snapToGrid w:val="0"/>
          <w:color w:val="000000" w:themeColor="text1"/>
          <w:sz w:val="24"/>
          <w:szCs w:val="24"/>
          <w:lang w:val="kk-KZ"/>
        </w:rPr>
        <w:t xml:space="preserve"> </w:t>
      </w:r>
      <w:r w:rsidRPr="00BF2338">
        <w:rPr>
          <w:rFonts w:ascii="Times New Roman" w:hAnsi="Times New Roman" w:cs="Times New Roman"/>
          <w:bCs/>
          <w:color w:val="000000" w:themeColor="text1"/>
          <w:sz w:val="24"/>
          <w:szCs w:val="24"/>
          <w:lang w:val="kk-KZ"/>
        </w:rPr>
        <w:t>лауазымына конкурс жариялайды.</w:t>
      </w:r>
    </w:p>
    <w:p w14:paraId="27A6464D" w14:textId="77777777" w:rsidR="00267117" w:rsidRPr="00BF2338" w:rsidRDefault="00267117" w:rsidP="00267117">
      <w:pPr>
        <w:tabs>
          <w:tab w:val="left" w:pos="284"/>
          <w:tab w:val="left" w:pos="426"/>
          <w:tab w:val="left" w:pos="851"/>
          <w:tab w:val="left" w:pos="993"/>
          <w:tab w:val="left" w:pos="1276"/>
          <w:tab w:val="num" w:pos="1440"/>
        </w:tabs>
        <w:spacing w:after="0" w:line="240" w:lineRule="auto"/>
        <w:contextualSpacing/>
        <w:jc w:val="both"/>
        <w:rPr>
          <w:rFonts w:ascii="Times New Roman" w:hAnsi="Times New Roman" w:cs="Times New Roman"/>
          <w:color w:val="000000" w:themeColor="text1"/>
          <w:sz w:val="24"/>
          <w:szCs w:val="24"/>
          <w:lang w:val="kk-KZ"/>
        </w:rPr>
      </w:pPr>
      <w:r w:rsidRPr="00BF2338">
        <w:rPr>
          <w:rFonts w:ascii="Times New Roman" w:hAnsi="Times New Roman" w:cs="Times New Roman"/>
          <w:b/>
          <w:bCs/>
          <w:color w:val="000000" w:themeColor="text1"/>
          <w:sz w:val="24"/>
          <w:szCs w:val="24"/>
          <w:lang w:val="kk-KZ"/>
        </w:rPr>
        <w:t>Біліктілігіне қойылатын талаптар:</w:t>
      </w:r>
      <w:r w:rsidRPr="00BF2338">
        <w:rPr>
          <w:rFonts w:ascii="Times New Roman" w:hAnsi="Times New Roman" w:cs="Times New Roman"/>
          <w:color w:val="000000" w:themeColor="text1"/>
          <w:sz w:val="24"/>
          <w:szCs w:val="24"/>
          <w:lang w:val="kk-KZ"/>
        </w:rPr>
        <w:t xml:space="preserve"> </w:t>
      </w:r>
      <w:r w:rsidRPr="00BF2338">
        <w:rPr>
          <w:rFonts w:ascii="Times New Roman" w:hAnsi="Times New Roman" w:cs="Times New Roman"/>
          <w:sz w:val="24"/>
          <w:szCs w:val="24"/>
          <w:lang w:val="kk-KZ"/>
        </w:rPr>
        <w:t xml:space="preserve"> </w:t>
      </w:r>
      <w:r>
        <w:rPr>
          <w:rFonts w:ascii="Times New Roman" w:hAnsi="Times New Roman" w:cs="Times New Roman"/>
          <w:color w:val="000000" w:themeColor="text1"/>
          <w:sz w:val="24"/>
          <w:szCs w:val="24"/>
          <w:lang w:val="kk-KZ"/>
        </w:rPr>
        <w:t xml:space="preserve">жоғары (немесе жоғары оқу орнынан кейінгі) білімі және </w:t>
      </w:r>
      <w:r w:rsidRPr="00BF2338">
        <w:rPr>
          <w:rFonts w:ascii="Times New Roman" w:hAnsi="Times New Roman" w:cs="Times New Roman"/>
          <w:sz w:val="24"/>
          <w:szCs w:val="24"/>
          <w:lang w:val="kk-KZ"/>
        </w:rPr>
        <w:t>жоғары техникалық, экономикалық, осы салада немесе шар</w:t>
      </w:r>
      <w:r>
        <w:rPr>
          <w:rFonts w:ascii="Times New Roman" w:hAnsi="Times New Roman" w:cs="Times New Roman"/>
          <w:sz w:val="24"/>
          <w:szCs w:val="24"/>
          <w:lang w:val="kk-KZ"/>
        </w:rPr>
        <w:t>уашылық қызмет көрсету бойынша</w:t>
      </w:r>
      <w:r w:rsidRPr="00BF233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кемінде </w:t>
      </w:r>
      <w:r w:rsidRPr="00BF2338">
        <w:rPr>
          <w:rFonts w:ascii="Times New Roman" w:hAnsi="Times New Roman" w:cs="Times New Roman"/>
          <w:sz w:val="24"/>
          <w:szCs w:val="24"/>
          <w:lang w:val="kk-KZ"/>
        </w:rPr>
        <w:t>5 жыл өтілі бар тұлға тағайындалады.</w:t>
      </w:r>
    </w:p>
    <w:p w14:paraId="30E3AE12" w14:textId="362F0FFD" w:rsidR="00267117" w:rsidRPr="00BF2338" w:rsidRDefault="00267117" w:rsidP="00267117">
      <w:pPr>
        <w:spacing w:after="0" w:line="240" w:lineRule="auto"/>
        <w:jc w:val="both"/>
        <w:rPr>
          <w:rFonts w:ascii="Times New Roman" w:hAnsi="Times New Roman" w:cs="Times New Roman"/>
          <w:sz w:val="24"/>
          <w:szCs w:val="24"/>
          <w:lang w:val="kk-KZ"/>
        </w:rPr>
      </w:pPr>
      <w:r w:rsidRPr="00BF2338">
        <w:rPr>
          <w:rFonts w:ascii="Times New Roman" w:hAnsi="Times New Roman" w:cs="Times New Roman"/>
          <w:b/>
          <w:color w:val="000000" w:themeColor="text1"/>
          <w:sz w:val="24"/>
          <w:szCs w:val="24"/>
          <w:lang w:val="kk-KZ"/>
        </w:rPr>
        <w:t>Лауазымдық міндеттері</w:t>
      </w:r>
      <w:r w:rsidR="00040784">
        <w:rPr>
          <w:rFonts w:ascii="Times New Roman" w:hAnsi="Times New Roman" w:cs="Times New Roman"/>
          <w:b/>
          <w:color w:val="000000" w:themeColor="text1"/>
          <w:sz w:val="24"/>
          <w:szCs w:val="24"/>
          <w:lang w:val="kk-KZ"/>
        </w:rPr>
        <w:t>:</w:t>
      </w:r>
      <w:r w:rsidRPr="00F41CCD">
        <w:rPr>
          <w:rFonts w:ascii="Times New Roman" w:hAnsi="Times New Roman" w:cs="Times New Roman"/>
          <w:sz w:val="24"/>
          <w:szCs w:val="24"/>
          <w:lang w:val="kk-KZ"/>
        </w:rPr>
        <w:t xml:space="preserve"> </w:t>
      </w:r>
      <w:r w:rsidR="00040784">
        <w:rPr>
          <w:rFonts w:ascii="Times New Roman" w:hAnsi="Times New Roman" w:cs="Times New Roman"/>
          <w:sz w:val="24"/>
          <w:szCs w:val="24"/>
          <w:lang w:val="kk-KZ"/>
        </w:rPr>
        <w:t>У</w:t>
      </w:r>
      <w:r w:rsidRPr="00BF2338">
        <w:rPr>
          <w:rFonts w:ascii="Times New Roman" w:hAnsi="Times New Roman" w:cs="Times New Roman"/>
          <w:sz w:val="24"/>
          <w:szCs w:val="24"/>
          <w:lang w:val="kk-KZ"/>
        </w:rPr>
        <w:t>ниверситеттің сапа саласындағы саясаты мен мақсаттарын білу</w:t>
      </w:r>
      <w:r w:rsidR="00B92830">
        <w:rPr>
          <w:rFonts w:ascii="Times New Roman" w:hAnsi="Times New Roman" w:cs="Times New Roman"/>
          <w:sz w:val="24"/>
          <w:szCs w:val="24"/>
          <w:lang w:val="kk-KZ"/>
        </w:rPr>
        <w:t>;</w:t>
      </w:r>
      <w:r w:rsidRPr="00BF2338">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BF2338">
        <w:rPr>
          <w:rFonts w:ascii="Times New Roman" w:hAnsi="Times New Roman" w:cs="Times New Roman"/>
          <w:sz w:val="24"/>
          <w:szCs w:val="24"/>
          <w:lang w:val="kk-KZ"/>
        </w:rPr>
        <w:t>апа менеджменті жүйесінің міндеттемелері мен талаптарын орында</w:t>
      </w:r>
      <w:r w:rsidR="00B92830">
        <w:rPr>
          <w:rFonts w:ascii="Times New Roman" w:hAnsi="Times New Roman" w:cs="Times New Roman"/>
          <w:sz w:val="24"/>
          <w:szCs w:val="24"/>
          <w:lang w:val="kk-KZ"/>
        </w:rPr>
        <w:t>;</w:t>
      </w:r>
      <w:r w:rsidRPr="00BF2338">
        <w:rPr>
          <w:rFonts w:ascii="Times New Roman" w:hAnsi="Times New Roman" w:cs="Times New Roman"/>
          <w:sz w:val="24"/>
          <w:szCs w:val="24"/>
          <w:lang w:val="kk-KZ"/>
        </w:rPr>
        <w:t xml:space="preserve"> Инфрақұрылымдық даму  жөніндегі  департаментін  және университет сапасы саласындағы мақсаттарды іске асыру</w:t>
      </w:r>
      <w:r>
        <w:rPr>
          <w:rFonts w:ascii="Times New Roman" w:hAnsi="Times New Roman" w:cs="Times New Roman"/>
          <w:sz w:val="24"/>
          <w:szCs w:val="24"/>
          <w:lang w:val="kk-KZ"/>
        </w:rPr>
        <w:t xml:space="preserve">; </w:t>
      </w:r>
      <w:r w:rsidRPr="00BF2338">
        <w:rPr>
          <w:rFonts w:ascii="Times New Roman" w:hAnsi="Times New Roman" w:cs="Times New Roman"/>
          <w:sz w:val="24"/>
          <w:szCs w:val="24"/>
          <w:lang w:val="kk-KZ"/>
        </w:rPr>
        <w:t>Инфрақұрылымдық даму  жөніндегі  департаментінің құрылымында бағынысты бөлімшелердің жұмысын ұйымдастыру және басқару</w:t>
      </w:r>
      <w:r w:rsidR="00040784">
        <w:rPr>
          <w:rFonts w:ascii="Times New Roman" w:hAnsi="Times New Roman" w:cs="Times New Roman"/>
          <w:sz w:val="24"/>
          <w:szCs w:val="24"/>
          <w:lang w:val="kk-KZ"/>
        </w:rPr>
        <w:t>.</w:t>
      </w:r>
      <w:r w:rsidRPr="00BF2338">
        <w:rPr>
          <w:rFonts w:ascii="Times New Roman" w:hAnsi="Times New Roman" w:cs="Times New Roman"/>
          <w:sz w:val="24"/>
          <w:szCs w:val="24"/>
          <w:lang w:val="kk-KZ"/>
        </w:rPr>
        <w:t xml:space="preserve"> </w:t>
      </w:r>
      <w:r>
        <w:rPr>
          <w:rFonts w:ascii="Times New Roman" w:hAnsi="Times New Roman" w:cs="Times New Roman"/>
          <w:sz w:val="24"/>
          <w:szCs w:val="24"/>
          <w:lang w:val="kk-KZ"/>
        </w:rPr>
        <w:t>У</w:t>
      </w:r>
      <w:r w:rsidRPr="00BF2338">
        <w:rPr>
          <w:rFonts w:ascii="Times New Roman" w:hAnsi="Times New Roman" w:cs="Times New Roman"/>
          <w:sz w:val="24"/>
          <w:szCs w:val="24"/>
          <w:lang w:val="kk-KZ"/>
        </w:rPr>
        <w:t>ниверситеттің ғимараттары мен құрылыстарын салу, жөндеу бойынша жобалау-сметалық құжаттамаға тәуелсіз сараптама жүргізуді ұйымдастыруды тапсырад</w:t>
      </w:r>
      <w:r w:rsidR="00B92830">
        <w:rPr>
          <w:rFonts w:ascii="Times New Roman" w:hAnsi="Times New Roman" w:cs="Times New Roman"/>
          <w:sz w:val="24"/>
          <w:szCs w:val="24"/>
          <w:lang w:val="kk-KZ"/>
        </w:rPr>
        <w:t>;</w:t>
      </w:r>
      <w:r>
        <w:rPr>
          <w:rFonts w:ascii="Times New Roman" w:hAnsi="Times New Roman" w:cs="Times New Roman"/>
          <w:sz w:val="24"/>
          <w:szCs w:val="24"/>
          <w:lang w:val="kk-KZ"/>
        </w:rPr>
        <w:t xml:space="preserve"> О</w:t>
      </w:r>
      <w:r w:rsidRPr="00BF2338">
        <w:rPr>
          <w:rFonts w:ascii="Times New Roman" w:hAnsi="Times New Roman" w:cs="Times New Roman"/>
          <w:sz w:val="24"/>
          <w:szCs w:val="24"/>
          <w:lang w:val="kk-KZ"/>
        </w:rPr>
        <w:t>қу ғимараттарында, жатақханаларында, спорт кешендерінде күрделі және ағымдағы жөндеудің орындалуын бақылайды</w:t>
      </w:r>
      <w:r w:rsidR="00B92830">
        <w:rPr>
          <w:rFonts w:ascii="Times New Roman" w:hAnsi="Times New Roman" w:cs="Times New Roman"/>
          <w:sz w:val="24"/>
          <w:szCs w:val="24"/>
          <w:lang w:val="kk-KZ"/>
        </w:rPr>
        <w:t>;</w:t>
      </w:r>
      <w:r>
        <w:rPr>
          <w:rFonts w:ascii="Times New Roman" w:hAnsi="Times New Roman" w:cs="Times New Roman"/>
          <w:sz w:val="24"/>
          <w:szCs w:val="24"/>
          <w:lang w:val="kk-KZ"/>
        </w:rPr>
        <w:t xml:space="preserve"> У</w:t>
      </w:r>
      <w:r w:rsidRPr="00BF2338">
        <w:rPr>
          <w:rFonts w:ascii="Times New Roman" w:hAnsi="Times New Roman" w:cs="Times New Roman"/>
          <w:sz w:val="24"/>
          <w:szCs w:val="24"/>
          <w:lang w:val="kk-KZ"/>
        </w:rPr>
        <w:t>ниверситетке іргелес аумақты абаттандыру жұмыстарын ұйымдастырады</w:t>
      </w:r>
      <w:r w:rsidR="00040784">
        <w:rPr>
          <w:rFonts w:ascii="Times New Roman" w:hAnsi="Times New Roman" w:cs="Times New Roman"/>
          <w:sz w:val="24"/>
          <w:szCs w:val="24"/>
          <w:lang w:val="kk-KZ"/>
        </w:rPr>
        <w:t>.</w:t>
      </w:r>
      <w:r>
        <w:rPr>
          <w:rFonts w:ascii="Times New Roman" w:hAnsi="Times New Roman" w:cs="Times New Roman"/>
          <w:sz w:val="24"/>
          <w:szCs w:val="24"/>
          <w:lang w:val="kk-KZ"/>
        </w:rPr>
        <w:t xml:space="preserve"> У</w:t>
      </w:r>
      <w:r w:rsidRPr="00BF2338">
        <w:rPr>
          <w:rFonts w:ascii="Times New Roman" w:hAnsi="Times New Roman" w:cs="Times New Roman"/>
          <w:sz w:val="24"/>
          <w:szCs w:val="24"/>
          <w:lang w:val="kk-KZ"/>
        </w:rPr>
        <w:t>ниверситеттің басқа бөлімшелерінен зертханалық және оқу жабдықтарына, химиялық реактивтерге, кеңсе керек-жарақтарына, құрылыс материалдарына, мемлекеттік сатып алуға өтінімдер жинауды ұйымдастыруды бақылауды жүргізеді және олардың жұмсалуын есепке алуды қамтамасыз етеді;</w:t>
      </w:r>
      <w:r>
        <w:rPr>
          <w:rFonts w:ascii="Times New Roman" w:hAnsi="Times New Roman" w:cs="Times New Roman"/>
          <w:sz w:val="24"/>
          <w:szCs w:val="24"/>
          <w:lang w:val="kk-KZ"/>
        </w:rPr>
        <w:t xml:space="preserve"> </w:t>
      </w:r>
      <w:r w:rsidRPr="00BF2338">
        <w:rPr>
          <w:rFonts w:ascii="Times New Roman" w:hAnsi="Times New Roman" w:cs="Times New Roman"/>
          <w:sz w:val="24"/>
          <w:szCs w:val="24"/>
          <w:lang w:val="kk-KZ"/>
        </w:rPr>
        <w:t>университеттегі еңбек жағдайларының санитариялық-техникалық жай-күйіне паспорттауды, электр қондырғылары мен электр сымдарының кедергісін өлшеуді, құрылғыларды жерге тұйықтауды уақтылы және сапалы жүргізу, шаңның, газдардың, жарықтың, температураның, шудың, дірілдің құрамындағы ауа ортасын мерзімді сынау және талдау бойынша жұмыстарды ұйымдастырады</w:t>
      </w:r>
      <w:r w:rsidR="00B928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B92830">
        <w:rPr>
          <w:rFonts w:ascii="Times New Roman" w:hAnsi="Times New Roman" w:cs="Times New Roman"/>
          <w:sz w:val="24"/>
          <w:szCs w:val="24"/>
          <w:lang w:val="kk-KZ"/>
        </w:rPr>
        <w:br/>
      </w:r>
      <w:r>
        <w:rPr>
          <w:rFonts w:ascii="Times New Roman" w:hAnsi="Times New Roman" w:cs="Times New Roman"/>
          <w:sz w:val="24"/>
          <w:szCs w:val="24"/>
          <w:lang w:val="kk-KZ"/>
        </w:rPr>
        <w:t>О</w:t>
      </w:r>
      <w:r w:rsidRPr="00BF2338">
        <w:rPr>
          <w:rFonts w:ascii="Times New Roman" w:hAnsi="Times New Roman" w:cs="Times New Roman"/>
          <w:sz w:val="24"/>
          <w:szCs w:val="24"/>
          <w:lang w:val="kk-KZ"/>
        </w:rPr>
        <w:t>қу ғимараттарын, жатақханаларды және басқа да объектілерді пайдалану және тиісті жағдайда ұстау жұмыстарын ұйымдастырады</w:t>
      </w:r>
      <w:r w:rsidR="00B92830">
        <w:rPr>
          <w:rFonts w:ascii="Times New Roman" w:hAnsi="Times New Roman" w:cs="Times New Roman"/>
          <w:sz w:val="24"/>
          <w:szCs w:val="24"/>
          <w:lang w:val="kk-KZ"/>
        </w:rPr>
        <w:t>;</w:t>
      </w:r>
      <w:r w:rsidRPr="00BF2338">
        <w:rPr>
          <w:rFonts w:ascii="Times New Roman" w:hAnsi="Times New Roman" w:cs="Times New Roman"/>
          <w:sz w:val="24"/>
          <w:szCs w:val="24"/>
          <w:lang w:val="kk-KZ"/>
        </w:rPr>
        <w:t xml:space="preserve"> </w:t>
      </w:r>
      <w:r>
        <w:rPr>
          <w:rFonts w:ascii="Times New Roman" w:hAnsi="Times New Roman" w:cs="Times New Roman"/>
          <w:sz w:val="24"/>
          <w:szCs w:val="24"/>
          <w:lang w:val="kk-KZ"/>
        </w:rPr>
        <w:t>У</w:t>
      </w:r>
      <w:r w:rsidRPr="00BF2338">
        <w:rPr>
          <w:rFonts w:ascii="Times New Roman" w:hAnsi="Times New Roman" w:cs="Times New Roman"/>
          <w:sz w:val="24"/>
          <w:szCs w:val="24"/>
          <w:lang w:val="kk-KZ"/>
        </w:rPr>
        <w:t>ниверситетке бекітілген мүліктің сақталуы мен пайдаланылуы бойынша жұмысты бақылайды</w:t>
      </w:r>
      <w:r w:rsidR="00B92830">
        <w:rPr>
          <w:rFonts w:ascii="Times New Roman" w:hAnsi="Times New Roman" w:cs="Times New Roman"/>
          <w:sz w:val="24"/>
          <w:szCs w:val="24"/>
          <w:lang w:val="kk-KZ"/>
        </w:rPr>
        <w:t>;</w:t>
      </w:r>
      <w:r>
        <w:rPr>
          <w:rFonts w:ascii="Times New Roman" w:hAnsi="Times New Roman" w:cs="Times New Roman"/>
          <w:sz w:val="24"/>
          <w:szCs w:val="24"/>
          <w:lang w:val="kk-KZ"/>
        </w:rPr>
        <w:t xml:space="preserve"> Ө</w:t>
      </w:r>
      <w:r w:rsidRPr="00BF2338">
        <w:rPr>
          <w:rFonts w:ascii="Times New Roman" w:hAnsi="Times New Roman" w:cs="Times New Roman"/>
          <w:sz w:val="24"/>
          <w:szCs w:val="24"/>
          <w:lang w:val="kk-KZ"/>
        </w:rPr>
        <w:t>зіне бағынысты бөлімшелерде ҚР заңдары мен қауіпсіздік техникасы ережелерінің сақталуын қамтамасыз етеді</w:t>
      </w:r>
      <w:r w:rsidR="00B9283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BF2338">
        <w:rPr>
          <w:rFonts w:ascii="Times New Roman" w:hAnsi="Times New Roman" w:cs="Times New Roman"/>
          <w:sz w:val="24"/>
          <w:szCs w:val="24"/>
          <w:lang w:val="kk-KZ"/>
        </w:rPr>
        <w:t>ТМҚ (материалдар, жабдықтар, негізгі құралдар, ЖЖМ және т.б.) бақылауға, есепке алуға, сақтауға, пайдалануға және есептен шығаруға қатысты нұсқаулар мен өкімдер шығарады.</w:t>
      </w:r>
    </w:p>
    <w:p w14:paraId="2999C7ED" w14:textId="77777777" w:rsidR="00267117" w:rsidRPr="00BF2338" w:rsidRDefault="00267117" w:rsidP="00267117">
      <w:pPr>
        <w:spacing w:after="0" w:line="240" w:lineRule="auto"/>
        <w:jc w:val="both"/>
        <w:rPr>
          <w:rFonts w:ascii="Times New Roman" w:hAnsi="Times New Roman" w:cs="Times New Roman"/>
          <w:b/>
          <w:bCs/>
          <w:color w:val="000000" w:themeColor="text1"/>
          <w:sz w:val="24"/>
          <w:szCs w:val="24"/>
          <w:lang w:val="kk-KZ"/>
        </w:rPr>
      </w:pPr>
      <w:r w:rsidRPr="00BF2338">
        <w:rPr>
          <w:rFonts w:ascii="Times New Roman" w:hAnsi="Times New Roman" w:cs="Times New Roman"/>
          <w:b/>
          <w:bCs/>
          <w:color w:val="000000" w:themeColor="text1"/>
          <w:sz w:val="24"/>
          <w:szCs w:val="24"/>
          <w:lang w:val="kk-KZ"/>
        </w:rPr>
        <w:t>Лауазымдық қызметақысының мөлшері: 250 000  тенге</w:t>
      </w:r>
    </w:p>
    <w:p w14:paraId="0B978B58" w14:textId="44B8283C" w:rsidR="00267117" w:rsidRPr="00BF2338" w:rsidRDefault="00267117" w:rsidP="00267117">
      <w:pPr>
        <w:spacing w:after="0" w:line="240" w:lineRule="auto"/>
        <w:contextualSpacing/>
        <w:jc w:val="both"/>
        <w:rPr>
          <w:rFonts w:ascii="Times New Roman" w:hAnsi="Times New Roman" w:cs="Times New Roman"/>
          <w:color w:val="000000" w:themeColor="text1"/>
          <w:sz w:val="24"/>
          <w:szCs w:val="24"/>
          <w:lang w:val="kk-KZ"/>
        </w:rPr>
      </w:pPr>
      <w:r w:rsidRPr="00BF2338">
        <w:rPr>
          <w:rFonts w:ascii="Times New Roman" w:hAnsi="Times New Roman" w:cs="Times New Roman"/>
          <w:b/>
          <w:color w:val="000000" w:themeColor="text1"/>
          <w:sz w:val="24"/>
          <w:szCs w:val="24"/>
          <w:lang w:val="kk-KZ"/>
        </w:rPr>
        <w:t xml:space="preserve">Құрылымдық бөлімнің мекен-жайы: </w:t>
      </w:r>
      <w:r w:rsidRPr="00BF2338">
        <w:rPr>
          <w:rFonts w:ascii="Times New Roman" w:hAnsi="Times New Roman" w:cs="Times New Roman"/>
          <w:color w:val="000000" w:themeColor="text1"/>
          <w:sz w:val="24"/>
          <w:szCs w:val="24"/>
          <w:lang w:val="kk-KZ"/>
        </w:rPr>
        <w:t>кабинет 3  (</w:t>
      </w:r>
      <w:r>
        <w:rPr>
          <w:rFonts w:ascii="Times New Roman" w:hAnsi="Times New Roman" w:cs="Times New Roman"/>
          <w:color w:val="000000" w:themeColor="text1"/>
          <w:sz w:val="24"/>
          <w:szCs w:val="24"/>
          <w:lang w:val="kk-KZ"/>
        </w:rPr>
        <w:t>И</w:t>
      </w:r>
      <w:r>
        <w:rPr>
          <w:rFonts w:ascii="Times New Roman" w:hAnsi="Times New Roman" w:cs="Times New Roman"/>
          <w:sz w:val="24"/>
          <w:szCs w:val="24"/>
          <w:lang w:val="kk-KZ"/>
        </w:rPr>
        <w:t>ДЖ</w:t>
      </w:r>
      <w:r w:rsidRPr="00BF2338">
        <w:rPr>
          <w:rFonts w:ascii="Times New Roman" w:hAnsi="Times New Roman" w:cs="Times New Roman"/>
          <w:sz w:val="24"/>
          <w:szCs w:val="24"/>
          <w:lang w:val="kk-KZ"/>
        </w:rPr>
        <w:t xml:space="preserve">  </w:t>
      </w:r>
      <w:r w:rsidRPr="00BF2338">
        <w:rPr>
          <w:rFonts w:ascii="Times New Roman" w:hAnsi="Times New Roman" w:cs="Times New Roman"/>
          <w:color w:val="000000" w:themeColor="text1"/>
          <w:sz w:val="24"/>
          <w:szCs w:val="24"/>
          <w:lang w:val="kk-KZ"/>
        </w:rPr>
        <w:t>ғимарат</w:t>
      </w:r>
      <w:r w:rsidR="006A104C">
        <w:rPr>
          <w:rFonts w:ascii="Times New Roman" w:hAnsi="Times New Roman" w:cs="Times New Roman"/>
          <w:color w:val="000000" w:themeColor="text1"/>
          <w:sz w:val="24"/>
          <w:szCs w:val="24"/>
          <w:lang w:val="kk-KZ"/>
        </w:rPr>
        <w:t>ы</w:t>
      </w:r>
      <w:r w:rsidRPr="00BF2338">
        <w:rPr>
          <w:rFonts w:ascii="Times New Roman" w:hAnsi="Times New Roman" w:cs="Times New Roman"/>
          <w:color w:val="000000" w:themeColor="text1"/>
          <w:sz w:val="24"/>
          <w:szCs w:val="24"/>
          <w:lang w:val="kk-KZ"/>
        </w:rPr>
        <w:t>).</w:t>
      </w:r>
    </w:p>
    <w:p w14:paraId="4FC963F1" w14:textId="51E0C375" w:rsidR="00267117" w:rsidRPr="00BF2338" w:rsidRDefault="00267117" w:rsidP="00267117">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color w:val="000000" w:themeColor="text1"/>
          <w:sz w:val="24"/>
          <w:szCs w:val="24"/>
          <w:lang w:val="kk-KZ"/>
        </w:rPr>
        <w:t xml:space="preserve">Конкурсты өткізу күні мен орны: </w:t>
      </w:r>
      <w:r w:rsidR="000668EE">
        <w:rPr>
          <w:rFonts w:ascii="Times New Roman" w:hAnsi="Times New Roman" w:cs="Times New Roman"/>
          <w:color w:val="000000" w:themeColor="text1"/>
          <w:sz w:val="24"/>
          <w:szCs w:val="24"/>
          <w:lang w:val="kk-KZ"/>
        </w:rPr>
        <w:t>1</w:t>
      </w:r>
      <w:r w:rsidR="004F2DCF">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.0</w:t>
      </w:r>
      <w:r w:rsidR="000668EE">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w:t>
      </w:r>
      <w:r w:rsidR="000668EE">
        <w:rPr>
          <w:rFonts w:ascii="Times New Roman" w:hAnsi="Times New Roman" w:cs="Times New Roman"/>
          <w:color w:val="000000" w:themeColor="text1"/>
          <w:sz w:val="24"/>
          <w:szCs w:val="24"/>
          <w:lang w:val="kk-KZ"/>
        </w:rPr>
        <w:t>1</w:t>
      </w:r>
      <w:r w:rsidR="004F2DCF">
        <w:rPr>
          <w:rFonts w:ascii="Times New Roman" w:hAnsi="Times New Roman" w:cs="Times New Roman"/>
          <w:color w:val="000000" w:themeColor="text1"/>
          <w:sz w:val="24"/>
          <w:szCs w:val="24"/>
          <w:lang w:val="kk-KZ"/>
        </w:rPr>
        <w:t>9</w:t>
      </w:r>
      <w:r w:rsidRPr="00BF2338">
        <w:rPr>
          <w:rFonts w:ascii="Times New Roman" w:hAnsi="Times New Roman" w:cs="Times New Roman"/>
          <w:color w:val="000000" w:themeColor="text1"/>
          <w:sz w:val="24"/>
          <w:szCs w:val="24"/>
          <w:lang w:val="kk-KZ"/>
        </w:rPr>
        <w:t>.0</w:t>
      </w:r>
      <w:r w:rsidR="000668EE">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rPr>
        <w:t>.202</w:t>
      </w:r>
      <w:r w:rsidRPr="00BF2338">
        <w:rPr>
          <w:rFonts w:ascii="Times New Roman" w:hAnsi="Times New Roman" w:cs="Times New Roman"/>
          <w:color w:val="000000" w:themeColor="text1"/>
          <w:sz w:val="24"/>
          <w:szCs w:val="24"/>
          <w:lang w:val="kk-KZ"/>
        </w:rPr>
        <w:t>6ж</w:t>
      </w:r>
      <w:r w:rsidRPr="00BF2338">
        <w:rPr>
          <w:rFonts w:ascii="Times New Roman" w:hAnsi="Times New Roman" w:cs="Times New Roman"/>
          <w:color w:val="000000" w:themeColor="text1"/>
          <w:sz w:val="24"/>
          <w:szCs w:val="24"/>
        </w:rPr>
        <w:t xml:space="preserve">., </w:t>
      </w:r>
      <w:r w:rsidRPr="00BF2338">
        <w:rPr>
          <w:rFonts w:ascii="Times New Roman" w:eastAsiaTheme="minorEastAsia" w:hAnsi="Times New Roman" w:cs="Times New Roman"/>
          <w:bCs/>
          <w:noProof/>
          <w:color w:val="000000" w:themeColor="text1"/>
          <w:sz w:val="24"/>
          <w:szCs w:val="24"/>
          <w:lang w:val="kk-KZ" w:eastAsia="ru-RU"/>
        </w:rPr>
        <w:t xml:space="preserve">«Мұхтартану» </w:t>
      </w:r>
      <w:r w:rsidRPr="00BF2338">
        <w:rPr>
          <w:rFonts w:ascii="Times New Roman" w:eastAsiaTheme="minorEastAsia" w:hAnsi="Times New Roman" w:cs="Times New Roman"/>
          <w:bCs/>
          <w:noProof/>
          <w:color w:val="000000" w:themeColor="text1"/>
          <w:sz w:val="24"/>
          <w:szCs w:val="24"/>
          <w:lang w:eastAsia="ru-RU"/>
        </w:rPr>
        <w:t>кабинет</w:t>
      </w:r>
      <w:r w:rsidRPr="00BF2338">
        <w:rPr>
          <w:rFonts w:ascii="Times New Roman" w:eastAsiaTheme="minorEastAsia" w:hAnsi="Times New Roman" w:cs="Times New Roman"/>
          <w:bCs/>
          <w:noProof/>
          <w:color w:val="000000" w:themeColor="text1"/>
          <w:sz w:val="24"/>
          <w:szCs w:val="24"/>
          <w:lang w:val="kk-KZ" w:eastAsia="ru-RU"/>
        </w:rPr>
        <w:t xml:space="preserve">і </w:t>
      </w:r>
    </w:p>
    <w:p w14:paraId="7C0BFE7F" w14:textId="77777777" w:rsidR="00267117" w:rsidRPr="00BF2338" w:rsidRDefault="00267117" w:rsidP="00267117">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eastAsiaTheme="minorEastAsia" w:hAnsi="Times New Roman" w:cs="Times New Roman"/>
          <w:bCs/>
          <w:noProof/>
          <w:color w:val="000000" w:themeColor="text1"/>
          <w:sz w:val="24"/>
          <w:szCs w:val="24"/>
          <w:lang w:val="kk-KZ" w:eastAsia="ru-RU"/>
        </w:rPr>
        <w:t>(бас ғимарат).</w:t>
      </w:r>
    </w:p>
    <w:p w14:paraId="732F4831" w14:textId="77777777" w:rsidR="00267117" w:rsidRPr="00BF2338" w:rsidRDefault="00267117" w:rsidP="00267117">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bCs/>
          <w:color w:val="000000" w:themeColor="text1"/>
          <w:sz w:val="24"/>
          <w:szCs w:val="24"/>
          <w:lang w:val="kk-KZ"/>
        </w:rPr>
        <w:t xml:space="preserve">Өтініштерді беру мерзімі: </w:t>
      </w:r>
      <w:r w:rsidRPr="00BF2338">
        <w:rPr>
          <w:rFonts w:ascii="Times New Roman" w:hAnsi="Times New Roman" w:cs="Times New Roman"/>
          <w:color w:val="000000" w:themeColor="text1"/>
          <w:sz w:val="24"/>
          <w:szCs w:val="24"/>
          <w:lang w:val="kk-KZ"/>
        </w:rPr>
        <w:t>хабарландыру жарияланған күннен бастап 7 жұмыс күнінен кешіктірілмеуі тиіс.</w:t>
      </w:r>
    </w:p>
    <w:p w14:paraId="77F17BF4" w14:textId="0B6F81F2" w:rsidR="00267117" w:rsidRDefault="00267117" w:rsidP="00267117">
      <w:pPr>
        <w:spacing w:after="0" w:line="240" w:lineRule="auto"/>
        <w:contextualSpacing/>
        <w:jc w:val="both"/>
        <w:rPr>
          <w:rFonts w:ascii="Times New Roman" w:hAnsi="Times New Roman" w:cs="Times New Roman"/>
          <w:color w:val="000000" w:themeColor="text1"/>
          <w:sz w:val="24"/>
          <w:szCs w:val="24"/>
          <w:lang w:val="kk-KZ"/>
        </w:rPr>
      </w:pPr>
      <w:r w:rsidRPr="00BF2338">
        <w:rPr>
          <w:rFonts w:ascii="Times New Roman" w:hAnsi="Times New Roman" w:cs="Times New Roman"/>
          <w:b/>
          <w:color w:val="000000" w:themeColor="text1"/>
          <w:sz w:val="24"/>
          <w:szCs w:val="24"/>
          <w:lang w:val="kk-KZ"/>
        </w:rPr>
        <w:t>Мекен жайымыз</w:t>
      </w:r>
      <w:r w:rsidRPr="00BF2338">
        <w:rPr>
          <w:rFonts w:ascii="Times New Roman" w:hAnsi="Times New Roman" w:cs="Times New Roman"/>
          <w:color w:val="000000" w:themeColor="text1"/>
          <w:sz w:val="24"/>
          <w:szCs w:val="24"/>
          <w:lang w:val="kk-KZ"/>
        </w:rPr>
        <w:t>: Шымкент қаласы, Тәуке хан даңғылы 5, 211 бөлме (№3 оқу ғимараты) Конкурстық комиссияның хатшысы,  сым. 8-(7252)-21-01-45, (</w:t>
      </w:r>
      <w:hyperlink r:id="rId6" w:history="1">
        <w:r w:rsidRPr="00BF2338">
          <w:rPr>
            <w:rStyle w:val="a3"/>
            <w:rFonts w:ascii="Times New Roman" w:hAnsi="Times New Roman" w:cs="Times New Roman"/>
            <w:color w:val="000000" w:themeColor="text1"/>
            <w:sz w:val="24"/>
            <w:szCs w:val="24"/>
            <w:lang w:val="kk-KZ"/>
          </w:rPr>
          <w:t>https://auezov.edu.kz/</w:t>
        </w:r>
      </w:hyperlink>
      <w:r w:rsidRPr="00BF2338">
        <w:rPr>
          <w:rFonts w:ascii="Times New Roman" w:hAnsi="Times New Roman" w:cs="Times New Roman"/>
          <w:color w:val="000000" w:themeColor="text1"/>
          <w:sz w:val="24"/>
          <w:szCs w:val="24"/>
          <w:lang w:val="kk-KZ"/>
        </w:rPr>
        <w:t>).</w:t>
      </w:r>
    </w:p>
    <w:p w14:paraId="4FD8C9D3" w14:textId="62010450" w:rsidR="00973B54" w:rsidRDefault="00973B54" w:rsidP="00267117">
      <w:pPr>
        <w:spacing w:after="0" w:line="240" w:lineRule="auto"/>
        <w:contextualSpacing/>
        <w:jc w:val="both"/>
        <w:rPr>
          <w:rFonts w:ascii="Times New Roman" w:hAnsi="Times New Roman" w:cs="Times New Roman"/>
          <w:color w:val="000000" w:themeColor="text1"/>
          <w:sz w:val="24"/>
          <w:szCs w:val="24"/>
          <w:lang w:val="kk-KZ"/>
        </w:rPr>
      </w:pPr>
    </w:p>
    <w:p w14:paraId="5C0F4EF2" w14:textId="77777777" w:rsidR="000668EE" w:rsidRDefault="000668EE" w:rsidP="00267117">
      <w:pPr>
        <w:spacing w:after="0" w:line="240" w:lineRule="auto"/>
        <w:contextualSpacing/>
        <w:jc w:val="both"/>
        <w:rPr>
          <w:rFonts w:ascii="Times New Roman" w:hAnsi="Times New Roman" w:cs="Times New Roman"/>
          <w:color w:val="000000" w:themeColor="text1"/>
          <w:sz w:val="24"/>
          <w:szCs w:val="24"/>
          <w:lang w:val="kk-KZ"/>
        </w:rPr>
      </w:pPr>
    </w:p>
    <w:p w14:paraId="063B354E" w14:textId="3B52E5E2" w:rsidR="00973B54" w:rsidRPr="000C6F67" w:rsidRDefault="00973B54" w:rsidP="00973B54">
      <w:pPr>
        <w:pStyle w:val="Default"/>
        <w:contextualSpacing/>
        <w:jc w:val="both"/>
        <w:rPr>
          <w:color w:val="auto"/>
          <w:lang w:val="kk-KZ"/>
        </w:rPr>
      </w:pPr>
      <w:r>
        <w:rPr>
          <w:b/>
          <w:bCs/>
          <w:color w:val="auto"/>
          <w:lang w:val="kk-KZ"/>
        </w:rPr>
        <w:t xml:space="preserve">2. </w:t>
      </w:r>
      <w:r w:rsidRPr="000C6F67">
        <w:rPr>
          <w:b/>
          <w:bCs/>
          <w:color w:val="auto"/>
          <w:lang w:val="kk-KZ"/>
        </w:rPr>
        <w:t xml:space="preserve">«М.Әуезов атындағы Оңтүстік Қазақстан университеті» КеАҚ </w:t>
      </w:r>
      <w:r w:rsidRPr="000C6F67">
        <w:rPr>
          <w:rStyle w:val="2167"/>
          <w:color w:val="auto"/>
          <w:lang w:val="kk-KZ"/>
        </w:rPr>
        <w:t>Қаржы департаментінің директор орынбасары</w:t>
      </w:r>
      <w:r w:rsidRPr="000C6F67">
        <w:rPr>
          <w:bCs/>
          <w:color w:val="auto"/>
          <w:lang w:val="kk-KZ"/>
        </w:rPr>
        <w:t xml:space="preserve"> </w:t>
      </w:r>
      <w:r w:rsidRPr="000C6F67">
        <w:rPr>
          <w:color w:val="auto"/>
          <w:lang w:val="kk-KZ"/>
        </w:rPr>
        <w:t xml:space="preserve">лауазымына конкурс жариялайды. </w:t>
      </w:r>
    </w:p>
    <w:p w14:paraId="28789767" w14:textId="77777777" w:rsidR="00973B54" w:rsidRPr="000C6F67" w:rsidRDefault="00973B54" w:rsidP="00973B54">
      <w:pPr>
        <w:pStyle w:val="Default"/>
        <w:contextualSpacing/>
        <w:jc w:val="both"/>
        <w:rPr>
          <w:color w:val="auto"/>
          <w:lang w:val="kk-KZ"/>
        </w:rPr>
      </w:pPr>
      <w:r w:rsidRPr="000C6F67">
        <w:rPr>
          <w:b/>
          <w:bCs/>
          <w:color w:val="auto"/>
          <w:lang w:val="kk-KZ"/>
        </w:rPr>
        <w:t xml:space="preserve">Біліктілігіне қойылатын талаптар: </w:t>
      </w:r>
      <w:r>
        <w:rPr>
          <w:color w:val="auto"/>
          <w:lang w:val="kk-KZ"/>
        </w:rPr>
        <w:t>ж</w:t>
      </w:r>
      <w:r w:rsidRPr="000C6F67">
        <w:rPr>
          <w:color w:val="auto"/>
          <w:lang w:val="kk-KZ"/>
        </w:rPr>
        <w:t xml:space="preserve">оғары экономикалық білімі және салада кемінде </w:t>
      </w:r>
      <w:r w:rsidRPr="000C6F67">
        <w:rPr>
          <w:color w:val="auto"/>
          <w:lang w:val="kk-KZ"/>
        </w:rPr>
        <w:br/>
        <w:t xml:space="preserve">5 жыл тәжірибелік қызмет өтілі бар тұлға тағайындалады. </w:t>
      </w:r>
    </w:p>
    <w:p w14:paraId="35550862" w14:textId="3DD44F30" w:rsidR="00973B54" w:rsidRDefault="00973B54" w:rsidP="00973B54">
      <w:pPr>
        <w:spacing w:after="0" w:line="240" w:lineRule="auto"/>
        <w:contextualSpacing/>
        <w:jc w:val="both"/>
        <w:rPr>
          <w:rFonts w:ascii="Times New Roman" w:hAnsi="Times New Roman" w:cs="Times New Roman"/>
          <w:color w:val="1F1F1F"/>
          <w:sz w:val="24"/>
          <w:szCs w:val="24"/>
          <w:lang w:val="kk-KZ"/>
        </w:rPr>
      </w:pPr>
      <w:r w:rsidRPr="000C6F67">
        <w:rPr>
          <w:rFonts w:ascii="Times New Roman" w:hAnsi="Times New Roman" w:cs="Times New Roman"/>
          <w:b/>
          <w:bCs/>
          <w:sz w:val="24"/>
          <w:szCs w:val="24"/>
          <w:lang w:val="kk-KZ"/>
        </w:rPr>
        <w:t xml:space="preserve">Лауазымдық міндеттері: </w:t>
      </w:r>
      <w:r w:rsidRPr="000C6F67">
        <w:rPr>
          <w:rFonts w:ascii="Times New Roman" w:eastAsia="Times New Roman" w:hAnsi="Times New Roman" w:cs="Times New Roman"/>
          <w:sz w:val="24"/>
          <w:szCs w:val="24"/>
          <w:lang w:val="kk-KZ"/>
        </w:rPr>
        <w:t>университеттің сапа саясаты мен мақсаттарын білу; Сапа менеджменті жүйесінің (СМЖ) міндеттемелері мен талаптарын орындау; материалдық, еңбек және қаржылық ресурстарды оңтайлы пайдалана отырып, жоғары түпкілікті нәтижелерге қол жеткізуге, өндіріс тиімділігін, сапасын арттыруға және жаңа технологияларды дамытуға бағытталған университеттің шаруашылық қызметі бойынша жұмыстардың орындалуын басқару</w:t>
      </w:r>
      <w:r w:rsidR="00F524B5">
        <w:rPr>
          <w:rFonts w:ascii="Times New Roman" w:eastAsia="Times New Roman" w:hAnsi="Times New Roman" w:cs="Times New Roman"/>
          <w:sz w:val="24"/>
          <w:szCs w:val="24"/>
          <w:lang w:val="kk-KZ"/>
        </w:rPr>
        <w:t xml:space="preserve">; </w:t>
      </w:r>
      <w:r w:rsidRPr="000C6F67">
        <w:rPr>
          <w:rFonts w:ascii="Times New Roman" w:eastAsia="Times New Roman" w:hAnsi="Times New Roman" w:cs="Times New Roman"/>
          <w:sz w:val="24"/>
          <w:szCs w:val="24"/>
          <w:lang w:val="kk-KZ"/>
        </w:rPr>
        <w:t>Қаржы департаменті директорының орынбасары мыналарға жауапты:</w:t>
      </w:r>
      <w:r w:rsidRPr="000C6F67">
        <w:rPr>
          <w:rFonts w:ascii="Times New Roman" w:hAnsi="Times New Roman" w:cs="Times New Roman"/>
          <w:sz w:val="24"/>
          <w:szCs w:val="24"/>
          <w:lang w:val="kk-KZ"/>
        </w:rPr>
        <w:t xml:space="preserve"> кәсіпорынның шаруашылық-қаржылық қызметінің есебін ұйымдастыру және материалдық және қаржылық ресурстардың үнемді пайдаланылуын, </w:t>
      </w:r>
      <w:r w:rsidRPr="000C6F67">
        <w:rPr>
          <w:rFonts w:ascii="Times New Roman" w:hAnsi="Times New Roman" w:cs="Times New Roman"/>
          <w:sz w:val="24"/>
          <w:szCs w:val="24"/>
          <w:lang w:val="kk-KZ"/>
        </w:rPr>
        <w:lastRenderedPageBreak/>
        <w:t>университет мүлкінің сақталуын қадағалау; жылдық балансты жасау және бухгалтерлік есеп негізінде салық есебін жүргізу; жыл соңындағы университеттің қаржылық-шаруашылық қызметінің балансы негізінде декларацияны толтыру; университет қызметінің құрылымы мен ерекшелігіне, оның қаржылық тұрақтылығын қамтамасыз ету қажеттілігіне негізделген</w:t>
      </w:r>
      <w:r w:rsidR="00F524B5">
        <w:rPr>
          <w:rFonts w:ascii="Times New Roman" w:hAnsi="Times New Roman" w:cs="Times New Roman"/>
          <w:sz w:val="24"/>
          <w:szCs w:val="24"/>
          <w:lang w:val="kk-KZ"/>
        </w:rPr>
        <w:t>;</w:t>
      </w:r>
      <w:r w:rsidRPr="000C6F67">
        <w:rPr>
          <w:rFonts w:ascii="Times New Roman" w:hAnsi="Times New Roman" w:cs="Times New Roman"/>
          <w:color w:val="1F1F1F"/>
          <w:sz w:val="24"/>
          <w:szCs w:val="24"/>
          <w:lang w:val="kk-KZ"/>
        </w:rPr>
        <w:t xml:space="preserve"> Қаржы департаменті директорының орынбасары ұйымдастырады: мүліктің, міндеттемелердің және шаруашылық операциялардың, түскен негізгі құралдардың, тауарлық-материалдық құндылықтар мен ақша қаражаттарының есебін жүргізуді; олардың қозғалысына байланысты операцияларды бухгалтерлік есеп шоттарында уақтылы көрсету; өндіріс пен бөлу шығындарының есебін жүргізу, шығыстар сметасын орындау, өнімді өткізу, жұмыстарды (қызметтерді) орындау, нәтижелер – университеттің қаржылық-шаруашылық қызметі; бухгалтерлік есеп пен есеп беру ұйымына аудит жүргізу, сонымен қатар университеттің құрылымдық бөлімшелерінде құжаттамалық тексерулер жүргізу. </w:t>
      </w:r>
    </w:p>
    <w:p w14:paraId="1A2F79C3" w14:textId="77777777" w:rsidR="00973B54" w:rsidRPr="000C6F67" w:rsidRDefault="00973B54" w:rsidP="00973B54">
      <w:pPr>
        <w:spacing w:after="0"/>
        <w:contextualSpacing/>
        <w:jc w:val="both"/>
        <w:rPr>
          <w:rFonts w:ascii="Times New Roman" w:hAnsi="Times New Roman" w:cs="Times New Roman"/>
          <w:color w:val="1F1F1F"/>
          <w:sz w:val="24"/>
          <w:szCs w:val="24"/>
          <w:lang w:val="kk-KZ"/>
        </w:rPr>
      </w:pPr>
      <w:r w:rsidRPr="00335643">
        <w:rPr>
          <w:rFonts w:ascii="Times New Roman" w:hAnsi="Times New Roman" w:cs="Times New Roman"/>
          <w:b/>
          <w:bCs/>
          <w:sz w:val="24"/>
          <w:szCs w:val="24"/>
          <w:lang w:val="kk-KZ"/>
        </w:rPr>
        <w:t>Лауазымдық қызметақысының мөлшері</w:t>
      </w:r>
      <w:r w:rsidRPr="00475BAE">
        <w:rPr>
          <w:rFonts w:ascii="Times New Roman" w:hAnsi="Times New Roman" w:cs="Times New Roman"/>
          <w:b/>
          <w:bCs/>
          <w:sz w:val="24"/>
          <w:szCs w:val="24"/>
          <w:lang w:val="kk-KZ"/>
        </w:rPr>
        <w:t xml:space="preserve">: </w:t>
      </w:r>
      <w:r w:rsidRPr="00475BAE">
        <w:rPr>
          <w:rFonts w:ascii="Times New Roman" w:hAnsi="Times New Roman" w:cs="Times New Roman"/>
          <w:b/>
          <w:sz w:val="24"/>
          <w:szCs w:val="24"/>
          <w:lang w:val="kk-KZ"/>
        </w:rPr>
        <w:t>250 000 тенге</w:t>
      </w:r>
      <w:r w:rsidRPr="00335643">
        <w:rPr>
          <w:rFonts w:ascii="Times New Roman" w:hAnsi="Times New Roman" w:cs="Times New Roman"/>
          <w:b/>
          <w:bCs/>
          <w:sz w:val="24"/>
          <w:szCs w:val="24"/>
          <w:lang w:val="kk-KZ"/>
        </w:rPr>
        <w:t xml:space="preserve"> </w:t>
      </w:r>
    </w:p>
    <w:p w14:paraId="2A5EDF5E" w14:textId="07A9A867" w:rsidR="00973B54" w:rsidRPr="00335643" w:rsidRDefault="00973B54" w:rsidP="00973B54">
      <w:pPr>
        <w:pStyle w:val="Default"/>
        <w:contextualSpacing/>
        <w:jc w:val="both"/>
        <w:rPr>
          <w:color w:val="auto"/>
          <w:lang w:val="kk-KZ"/>
        </w:rPr>
      </w:pPr>
      <w:r w:rsidRPr="00335643">
        <w:rPr>
          <w:b/>
          <w:bCs/>
          <w:color w:val="auto"/>
          <w:lang w:val="kk-KZ"/>
        </w:rPr>
        <w:t xml:space="preserve">Құрылымдық бөлімнің мекен-жайы: </w:t>
      </w:r>
      <w:r w:rsidRPr="00335643">
        <w:rPr>
          <w:color w:val="auto"/>
          <w:lang w:val="kk-KZ"/>
        </w:rPr>
        <w:t>кабинет</w:t>
      </w:r>
      <w:r w:rsidR="0072054E">
        <w:rPr>
          <w:color w:val="auto"/>
          <w:lang w:val="kk-KZ"/>
        </w:rPr>
        <w:t xml:space="preserve"> 5</w:t>
      </w:r>
      <w:r w:rsidRPr="00335643">
        <w:rPr>
          <w:color w:val="auto"/>
          <w:lang w:val="kk-KZ"/>
        </w:rPr>
        <w:t xml:space="preserve">  (№3 оқу ғимараты). </w:t>
      </w:r>
    </w:p>
    <w:p w14:paraId="7AB9E97F"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color w:val="000000" w:themeColor="text1"/>
          <w:sz w:val="24"/>
          <w:szCs w:val="24"/>
          <w:lang w:val="kk-KZ"/>
        </w:rPr>
        <w:t xml:space="preserve">Конкурсты өткізу күні мен орны: </w:t>
      </w:r>
      <w:r>
        <w:rPr>
          <w:rFonts w:ascii="Times New Roman" w:hAnsi="Times New Roman" w:cs="Times New Roman"/>
          <w:color w:val="000000" w:themeColor="text1"/>
          <w:sz w:val="24"/>
          <w:szCs w:val="24"/>
          <w:lang w:val="kk-KZ"/>
        </w:rPr>
        <w:t>16</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19</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rPr>
        <w:t>.202</w:t>
      </w:r>
      <w:r w:rsidRPr="00BF2338">
        <w:rPr>
          <w:rFonts w:ascii="Times New Roman" w:hAnsi="Times New Roman" w:cs="Times New Roman"/>
          <w:color w:val="000000" w:themeColor="text1"/>
          <w:sz w:val="24"/>
          <w:szCs w:val="24"/>
          <w:lang w:val="kk-KZ"/>
        </w:rPr>
        <w:t>6ж</w:t>
      </w:r>
      <w:r w:rsidRPr="00BF2338">
        <w:rPr>
          <w:rFonts w:ascii="Times New Roman" w:hAnsi="Times New Roman" w:cs="Times New Roman"/>
          <w:color w:val="000000" w:themeColor="text1"/>
          <w:sz w:val="24"/>
          <w:szCs w:val="24"/>
        </w:rPr>
        <w:t xml:space="preserve">., </w:t>
      </w:r>
      <w:r w:rsidRPr="00BF2338">
        <w:rPr>
          <w:rFonts w:ascii="Times New Roman" w:eastAsiaTheme="minorEastAsia" w:hAnsi="Times New Roman" w:cs="Times New Roman"/>
          <w:bCs/>
          <w:noProof/>
          <w:color w:val="000000" w:themeColor="text1"/>
          <w:sz w:val="24"/>
          <w:szCs w:val="24"/>
          <w:lang w:val="kk-KZ" w:eastAsia="ru-RU"/>
        </w:rPr>
        <w:t xml:space="preserve">«Мұхтартану» </w:t>
      </w:r>
      <w:r w:rsidRPr="00BF2338">
        <w:rPr>
          <w:rFonts w:ascii="Times New Roman" w:eastAsiaTheme="minorEastAsia" w:hAnsi="Times New Roman" w:cs="Times New Roman"/>
          <w:bCs/>
          <w:noProof/>
          <w:color w:val="000000" w:themeColor="text1"/>
          <w:sz w:val="24"/>
          <w:szCs w:val="24"/>
          <w:lang w:eastAsia="ru-RU"/>
        </w:rPr>
        <w:t>кабинет</w:t>
      </w:r>
      <w:r w:rsidRPr="00BF2338">
        <w:rPr>
          <w:rFonts w:ascii="Times New Roman" w:eastAsiaTheme="minorEastAsia" w:hAnsi="Times New Roman" w:cs="Times New Roman"/>
          <w:bCs/>
          <w:noProof/>
          <w:color w:val="000000" w:themeColor="text1"/>
          <w:sz w:val="24"/>
          <w:szCs w:val="24"/>
          <w:lang w:val="kk-KZ" w:eastAsia="ru-RU"/>
        </w:rPr>
        <w:t xml:space="preserve">і </w:t>
      </w:r>
    </w:p>
    <w:p w14:paraId="493FAE17"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eastAsiaTheme="minorEastAsia" w:hAnsi="Times New Roman" w:cs="Times New Roman"/>
          <w:bCs/>
          <w:noProof/>
          <w:color w:val="000000" w:themeColor="text1"/>
          <w:sz w:val="24"/>
          <w:szCs w:val="24"/>
          <w:lang w:val="kk-KZ" w:eastAsia="ru-RU"/>
        </w:rPr>
        <w:t>(бас ғимарат).</w:t>
      </w:r>
    </w:p>
    <w:p w14:paraId="7611C4E8" w14:textId="77777777" w:rsidR="00973B54" w:rsidRPr="00335643" w:rsidRDefault="00973B54" w:rsidP="00973B54">
      <w:pPr>
        <w:pStyle w:val="6"/>
        <w:contextualSpacing/>
        <w:jc w:val="both"/>
        <w:rPr>
          <w:rFonts w:ascii="Times New Roman" w:eastAsiaTheme="minorEastAsia" w:hAnsi="Times New Roman" w:cs="Times New Roman"/>
          <w:bCs/>
          <w:noProof/>
          <w:sz w:val="24"/>
          <w:szCs w:val="24"/>
          <w:lang w:val="kk-KZ" w:eastAsia="ru-RU"/>
        </w:rPr>
      </w:pPr>
      <w:r w:rsidRPr="00335643">
        <w:rPr>
          <w:rFonts w:ascii="Times New Roman" w:hAnsi="Times New Roman" w:cs="Times New Roman"/>
          <w:b/>
          <w:bCs/>
          <w:sz w:val="24"/>
          <w:szCs w:val="24"/>
          <w:lang w:val="kk-KZ"/>
        </w:rPr>
        <w:t xml:space="preserve">Өтініштерді беру мерзімі: </w:t>
      </w:r>
      <w:r w:rsidRPr="00335643">
        <w:rPr>
          <w:rFonts w:ascii="Times New Roman" w:hAnsi="Times New Roman" w:cs="Times New Roman"/>
          <w:sz w:val="24"/>
          <w:szCs w:val="24"/>
          <w:lang w:val="kk-KZ"/>
        </w:rPr>
        <w:t>хабарландыру жарияланған күннен бастап 7 жұмыс күнінен кешіктірілмеуі тиіс.</w:t>
      </w:r>
    </w:p>
    <w:p w14:paraId="22BBF93C" w14:textId="77777777" w:rsidR="00973B54" w:rsidRPr="00335643" w:rsidRDefault="00973B54" w:rsidP="00973B54">
      <w:pPr>
        <w:spacing w:after="0" w:line="240" w:lineRule="auto"/>
        <w:contextualSpacing/>
        <w:jc w:val="both"/>
        <w:rPr>
          <w:rFonts w:ascii="Times New Roman" w:hAnsi="Times New Roman" w:cs="Times New Roman"/>
          <w:sz w:val="24"/>
          <w:szCs w:val="24"/>
          <w:lang w:val="kk-KZ"/>
        </w:rPr>
      </w:pPr>
      <w:r w:rsidRPr="00335643">
        <w:rPr>
          <w:rFonts w:ascii="Times New Roman" w:hAnsi="Times New Roman" w:cs="Times New Roman"/>
          <w:b/>
          <w:sz w:val="24"/>
          <w:szCs w:val="24"/>
          <w:lang w:val="kk-KZ"/>
        </w:rPr>
        <w:t>Мекен жайымыз</w:t>
      </w:r>
      <w:r w:rsidRPr="00335643">
        <w:rPr>
          <w:rFonts w:ascii="Times New Roman" w:hAnsi="Times New Roman" w:cs="Times New Roman"/>
          <w:sz w:val="24"/>
          <w:szCs w:val="24"/>
          <w:lang w:val="kk-KZ"/>
        </w:rPr>
        <w:t>: Шымкент қаласы, Тәуке хан даңғылы 5, 211 бөлме (№3 оқу ғимараты) Конкурстық комиссияның хатшысы,  сым. 8-(7252)-21-01-45, (</w:t>
      </w:r>
      <w:hyperlink r:id="rId7" w:history="1">
        <w:r w:rsidRPr="00335643">
          <w:rPr>
            <w:rStyle w:val="a3"/>
            <w:rFonts w:ascii="Times New Roman" w:hAnsi="Times New Roman" w:cs="Times New Roman"/>
            <w:color w:val="auto"/>
            <w:sz w:val="24"/>
            <w:szCs w:val="24"/>
            <w:lang w:val="kk-KZ"/>
          </w:rPr>
          <w:t>https://auezov.edu.kz/</w:t>
        </w:r>
      </w:hyperlink>
      <w:r w:rsidRPr="00335643">
        <w:rPr>
          <w:rFonts w:ascii="Times New Roman" w:hAnsi="Times New Roman" w:cs="Times New Roman"/>
          <w:sz w:val="24"/>
          <w:szCs w:val="24"/>
          <w:lang w:val="kk-KZ"/>
        </w:rPr>
        <w:t>).</w:t>
      </w:r>
    </w:p>
    <w:p w14:paraId="20553D81" w14:textId="59C63177" w:rsidR="00973B54" w:rsidRDefault="00973B54" w:rsidP="00973B54">
      <w:pPr>
        <w:spacing w:after="0"/>
        <w:contextualSpacing/>
        <w:jc w:val="both"/>
        <w:rPr>
          <w:rFonts w:ascii="Times New Roman" w:hAnsi="Times New Roman" w:cs="Times New Roman"/>
          <w:sz w:val="24"/>
          <w:szCs w:val="24"/>
          <w:lang w:val="kk-KZ"/>
        </w:rPr>
      </w:pPr>
    </w:p>
    <w:p w14:paraId="236482F7" w14:textId="77777777" w:rsidR="000668EE" w:rsidRPr="00335643" w:rsidRDefault="000668EE" w:rsidP="00973B54">
      <w:pPr>
        <w:spacing w:after="0"/>
        <w:contextualSpacing/>
        <w:jc w:val="both"/>
        <w:rPr>
          <w:rFonts w:ascii="Times New Roman" w:hAnsi="Times New Roman" w:cs="Times New Roman"/>
          <w:sz w:val="24"/>
          <w:szCs w:val="24"/>
          <w:lang w:val="kk-KZ"/>
        </w:rPr>
      </w:pPr>
    </w:p>
    <w:p w14:paraId="3829E3B8" w14:textId="0A77AE60" w:rsidR="00973B54" w:rsidRPr="00D926C9" w:rsidRDefault="00973B54" w:rsidP="00973B5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
          <w:bCs/>
          <w:color w:val="000000" w:themeColor="text1"/>
          <w:sz w:val="24"/>
          <w:szCs w:val="24"/>
          <w:lang w:val="kk-KZ"/>
        </w:rPr>
        <w:t>3</w:t>
      </w:r>
      <w:r w:rsidRPr="00D926C9">
        <w:rPr>
          <w:rFonts w:ascii="Times New Roman" w:hAnsi="Times New Roman" w:cs="Times New Roman"/>
          <w:b/>
          <w:bCs/>
          <w:color w:val="000000" w:themeColor="text1"/>
          <w:sz w:val="24"/>
          <w:szCs w:val="24"/>
          <w:lang w:val="kk-KZ"/>
        </w:rPr>
        <w:t xml:space="preserve">. «М.Әуезов атындағы Оңтүстік Қазақстан университеті» КеАҚ </w:t>
      </w:r>
      <w:r w:rsidRPr="00D926C9">
        <w:rPr>
          <w:rFonts w:ascii="Times New Roman" w:hAnsi="Times New Roman" w:cs="Times New Roman"/>
          <w:color w:val="000000" w:themeColor="text1"/>
          <w:sz w:val="24"/>
          <w:szCs w:val="24"/>
          <w:lang w:val="kk-KZ"/>
        </w:rPr>
        <w:t>Жарияланымдық белсенділік</w:t>
      </w:r>
      <w:r w:rsidRPr="00D926C9">
        <w:rPr>
          <w:rStyle w:val="a4"/>
          <w:rFonts w:ascii="Times New Roman" w:hAnsi="Times New Roman" w:cs="Times New Roman"/>
          <w:color w:val="000000" w:themeColor="text1"/>
          <w:sz w:val="24"/>
          <w:szCs w:val="24"/>
          <w:lang w:val="kk-KZ"/>
        </w:rPr>
        <w:t xml:space="preserve"> </w:t>
      </w:r>
      <w:r w:rsidRPr="00D926C9">
        <w:rPr>
          <w:rFonts w:ascii="Times New Roman" w:hAnsi="Times New Roman" w:cs="Times New Roman"/>
          <w:snapToGrid w:val="0"/>
          <w:color w:val="000000" w:themeColor="text1"/>
          <w:sz w:val="24"/>
          <w:szCs w:val="24"/>
          <w:lang w:val="kk-KZ"/>
        </w:rPr>
        <w:t xml:space="preserve">департаменті </w:t>
      </w:r>
      <w:bookmarkStart w:id="0" w:name="_Hlk224208186"/>
      <w:r w:rsidRPr="00D926C9">
        <w:rPr>
          <w:rFonts w:ascii="Times New Roman" w:hAnsi="Times New Roman" w:cs="Times New Roman"/>
          <w:snapToGrid w:val="0"/>
          <w:color w:val="000000" w:themeColor="text1"/>
          <w:sz w:val="24"/>
          <w:szCs w:val="24"/>
          <w:lang w:val="kk-KZ"/>
        </w:rPr>
        <w:t>ғ</w:t>
      </w:r>
      <w:r w:rsidRPr="00D926C9">
        <w:rPr>
          <w:rFonts w:ascii="Times New Roman" w:hAnsi="Times New Roman" w:cs="Times New Roman"/>
          <w:bCs/>
          <w:color w:val="000000" w:themeColor="text1"/>
          <w:sz w:val="24"/>
          <w:szCs w:val="24"/>
          <w:lang w:val="kk-KZ"/>
        </w:rPr>
        <w:t>ылыми коммуникациялар және жарияланымдық белсенділігі орталығының</w:t>
      </w:r>
      <w:bookmarkEnd w:id="0"/>
      <w:r w:rsidRPr="00D926C9">
        <w:rPr>
          <w:rFonts w:ascii="Times New Roman" w:hAnsi="Times New Roman" w:cs="Times New Roman"/>
          <w:bCs/>
          <w:color w:val="000000" w:themeColor="text1"/>
          <w:sz w:val="24"/>
          <w:szCs w:val="24"/>
          <w:lang w:val="kk-KZ"/>
        </w:rPr>
        <w:t xml:space="preserve"> </w:t>
      </w:r>
      <w:r w:rsidRPr="00D926C9">
        <w:rPr>
          <w:rFonts w:ascii="Times New Roman" w:hAnsi="Times New Roman" w:cs="Times New Roman"/>
          <w:snapToGrid w:val="0"/>
          <w:color w:val="000000" w:themeColor="text1"/>
          <w:sz w:val="24"/>
          <w:szCs w:val="24"/>
          <w:lang w:val="kk-KZ"/>
        </w:rPr>
        <w:t xml:space="preserve">басшысы </w:t>
      </w:r>
      <w:r w:rsidRPr="00D926C9">
        <w:rPr>
          <w:rFonts w:ascii="Times New Roman" w:hAnsi="Times New Roman" w:cs="Times New Roman"/>
          <w:bCs/>
          <w:color w:val="000000" w:themeColor="text1"/>
          <w:sz w:val="24"/>
          <w:szCs w:val="24"/>
          <w:lang w:val="kk-KZ"/>
        </w:rPr>
        <w:t>лауазымына конкурс жариялайды.</w:t>
      </w:r>
    </w:p>
    <w:p w14:paraId="3A11DD8A" w14:textId="77777777" w:rsidR="00973B54" w:rsidRPr="00D926C9" w:rsidRDefault="00973B54" w:rsidP="00973B54">
      <w:pPr>
        <w:tabs>
          <w:tab w:val="left" w:pos="284"/>
          <w:tab w:val="left" w:pos="426"/>
          <w:tab w:val="left" w:pos="851"/>
          <w:tab w:val="left" w:pos="993"/>
          <w:tab w:val="left" w:pos="1276"/>
          <w:tab w:val="num" w:pos="1440"/>
        </w:tabs>
        <w:spacing w:line="240" w:lineRule="auto"/>
        <w:contextualSpacing/>
        <w:jc w:val="both"/>
        <w:rPr>
          <w:rFonts w:ascii="Times New Roman" w:hAnsi="Times New Roman" w:cs="Times New Roman"/>
          <w:color w:val="000000" w:themeColor="text1"/>
          <w:sz w:val="24"/>
          <w:szCs w:val="24"/>
          <w:lang w:val="kk-KZ"/>
        </w:rPr>
      </w:pPr>
      <w:r w:rsidRPr="00D926C9">
        <w:rPr>
          <w:rFonts w:ascii="Times New Roman" w:hAnsi="Times New Roman" w:cs="Times New Roman"/>
          <w:b/>
          <w:bCs/>
          <w:color w:val="000000" w:themeColor="text1"/>
          <w:sz w:val="24"/>
          <w:szCs w:val="24"/>
          <w:lang w:val="kk-KZ"/>
        </w:rPr>
        <w:t>Біліктілігіне қойылатын талаптар:</w:t>
      </w:r>
      <w:r w:rsidRPr="00D926C9">
        <w:rPr>
          <w:rFonts w:ascii="Times New Roman" w:hAnsi="Times New Roman" w:cs="Times New Roman"/>
          <w:color w:val="000000" w:themeColor="text1"/>
          <w:sz w:val="24"/>
          <w:szCs w:val="24"/>
          <w:lang w:val="kk-KZ"/>
        </w:rPr>
        <w:t xml:space="preserve"> жоғары </w:t>
      </w:r>
      <w:r>
        <w:rPr>
          <w:rFonts w:ascii="Times New Roman" w:hAnsi="Times New Roman" w:cs="Times New Roman"/>
          <w:color w:val="000000" w:themeColor="text1"/>
          <w:sz w:val="24"/>
          <w:szCs w:val="24"/>
          <w:lang w:val="kk-KZ"/>
        </w:rPr>
        <w:t>(</w:t>
      </w:r>
      <w:r w:rsidRPr="00D926C9">
        <w:rPr>
          <w:rFonts w:ascii="Times New Roman" w:hAnsi="Times New Roman" w:cs="Times New Roman"/>
          <w:color w:val="000000" w:themeColor="text1"/>
          <w:sz w:val="24"/>
          <w:szCs w:val="24"/>
          <w:lang w:val="kk-KZ"/>
        </w:rPr>
        <w:t>немесе жоғары оқу орнынан кейінгі</w:t>
      </w:r>
      <w:r>
        <w:rPr>
          <w:rFonts w:ascii="Times New Roman" w:hAnsi="Times New Roman" w:cs="Times New Roman"/>
          <w:color w:val="000000" w:themeColor="text1"/>
          <w:sz w:val="24"/>
          <w:szCs w:val="24"/>
          <w:lang w:val="kk-KZ"/>
        </w:rPr>
        <w:t>)</w:t>
      </w:r>
      <w:r w:rsidRPr="00D926C9">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білімі және </w:t>
      </w:r>
      <w:r w:rsidRPr="00D926C9">
        <w:rPr>
          <w:rFonts w:ascii="Times New Roman" w:hAnsi="Times New Roman" w:cs="Times New Roman"/>
          <w:color w:val="000000" w:themeColor="text1"/>
          <w:sz w:val="24"/>
          <w:szCs w:val="24"/>
          <w:lang w:val="kk-KZ"/>
        </w:rPr>
        <w:t>кемінде 5 жыл ғылыми-педагогикалық жұмыс өтілі бар тұлға тағайындалады.</w:t>
      </w:r>
    </w:p>
    <w:p w14:paraId="5A6CCCD9" w14:textId="77777777" w:rsidR="00973B54" w:rsidRPr="00D926C9" w:rsidRDefault="00973B54" w:rsidP="00973B54">
      <w:pPr>
        <w:spacing w:after="0" w:line="240" w:lineRule="auto"/>
        <w:jc w:val="both"/>
        <w:rPr>
          <w:rFonts w:ascii="Times New Roman" w:hAnsi="Times New Roman" w:cs="Times New Roman"/>
          <w:color w:val="000000" w:themeColor="text1"/>
          <w:sz w:val="24"/>
          <w:szCs w:val="24"/>
          <w:lang w:val="kk-KZ"/>
        </w:rPr>
      </w:pPr>
      <w:r w:rsidRPr="00D926C9">
        <w:rPr>
          <w:rFonts w:ascii="Times New Roman" w:hAnsi="Times New Roman" w:cs="Times New Roman"/>
          <w:b/>
          <w:color w:val="000000" w:themeColor="text1"/>
          <w:sz w:val="24"/>
          <w:szCs w:val="24"/>
          <w:lang w:val="kk-KZ"/>
        </w:rPr>
        <w:t xml:space="preserve">Лауазымдық міндеттері: </w:t>
      </w:r>
      <w:r w:rsidRPr="00D926C9">
        <w:rPr>
          <w:rFonts w:ascii="Times New Roman" w:hAnsi="Times New Roman" w:cs="Times New Roman"/>
          <w:bCs/>
          <w:color w:val="000000" w:themeColor="text1"/>
          <w:sz w:val="24"/>
          <w:szCs w:val="24"/>
          <w:lang w:val="kk-KZ"/>
        </w:rPr>
        <w:t xml:space="preserve">Ғылыми коммуникациялар және жарияланымдық белсенділігі орталығының </w:t>
      </w:r>
      <w:r w:rsidRPr="00D926C9">
        <w:rPr>
          <w:rFonts w:ascii="Times New Roman" w:hAnsi="Times New Roman" w:cs="Times New Roman"/>
          <w:snapToGrid w:val="0"/>
          <w:color w:val="000000" w:themeColor="text1"/>
          <w:sz w:val="24"/>
          <w:szCs w:val="24"/>
          <w:lang w:val="kk-KZ"/>
        </w:rPr>
        <w:t>басшысының</w:t>
      </w:r>
      <w:r w:rsidRPr="00D926C9">
        <w:rPr>
          <w:rFonts w:ascii="Times New Roman" w:hAnsi="Times New Roman" w:cs="Times New Roman"/>
          <w:color w:val="000000" w:themeColor="text1"/>
          <w:sz w:val="24"/>
          <w:szCs w:val="24"/>
          <w:lang w:val="kk-KZ"/>
        </w:rPr>
        <w:t xml:space="preserve"> міндеттері: </w:t>
      </w:r>
      <w:r w:rsidRPr="00D926C9">
        <w:rPr>
          <w:rStyle w:val="ypks7kbdpwfgdykd3qb9"/>
          <w:rFonts w:ascii="Times New Roman" w:hAnsi="Times New Roman" w:cs="Times New Roman"/>
          <w:color w:val="000000" w:themeColor="text1"/>
          <w:sz w:val="24"/>
          <w:szCs w:val="24"/>
          <w:lang w:val="kk-KZ"/>
        </w:rPr>
        <w:t>орталықтың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басшылықты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жүзеге</w:t>
      </w:r>
      <w:r w:rsidRPr="00D926C9">
        <w:rPr>
          <w:rFonts w:ascii="Times New Roman" w:hAnsi="Times New Roman" w:cs="Times New Roman"/>
          <w:color w:val="000000" w:themeColor="text1"/>
          <w:sz w:val="24"/>
          <w:szCs w:val="24"/>
          <w:lang w:val="kk-KZ"/>
        </w:rPr>
        <w:t xml:space="preserve"> асыру,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коммуникациялар</w:t>
      </w:r>
      <w:r w:rsidRPr="00D926C9">
        <w:rPr>
          <w:rFonts w:ascii="Times New Roman" w:hAnsi="Times New Roman" w:cs="Times New Roman"/>
          <w:color w:val="000000" w:themeColor="text1"/>
          <w:sz w:val="24"/>
          <w:szCs w:val="24"/>
          <w:lang w:val="kk-KZ"/>
        </w:rPr>
        <w:t xml:space="preserve"> және жариялау </w:t>
      </w:r>
      <w:r w:rsidRPr="00D926C9">
        <w:rPr>
          <w:rStyle w:val="ypks7kbdpwfgdykd3qb9"/>
          <w:rFonts w:ascii="Times New Roman" w:hAnsi="Times New Roman" w:cs="Times New Roman"/>
          <w:color w:val="000000" w:themeColor="text1"/>
          <w:sz w:val="24"/>
          <w:szCs w:val="24"/>
          <w:lang w:val="kk-KZ"/>
        </w:rPr>
        <w:t>қызметі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орталығы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қызметкерлерінің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жұмысын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ұйымдастыру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үйлестіру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ынтымақтастықты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кеңейтуге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зерттеулердің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нәтижелерін</w:t>
      </w:r>
      <w:r w:rsidRPr="00D926C9">
        <w:rPr>
          <w:rFonts w:ascii="Times New Roman" w:hAnsi="Times New Roman" w:cs="Times New Roman"/>
          <w:color w:val="000000" w:themeColor="text1"/>
          <w:sz w:val="24"/>
          <w:szCs w:val="24"/>
          <w:lang w:val="kk-KZ"/>
        </w:rPr>
        <w:t xml:space="preserve"> таратуға </w:t>
      </w:r>
      <w:r w:rsidRPr="00D926C9">
        <w:rPr>
          <w:rStyle w:val="ypks7kbdpwfgdykd3qb9"/>
          <w:rFonts w:ascii="Times New Roman" w:hAnsi="Times New Roman" w:cs="Times New Roman"/>
          <w:color w:val="000000" w:themeColor="text1"/>
          <w:sz w:val="24"/>
          <w:szCs w:val="24"/>
          <w:lang w:val="kk-KZ"/>
        </w:rPr>
        <w:t>бағытталған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университеттің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коммуникацияларын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дамыту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жөніндегі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жұмысты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ұйымдастыру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нормативтік</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құжаттардың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талаптарын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жарияланымдар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стандарттарын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Академиялық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этика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қағидаттарын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түсіндіруді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қоса</w:t>
      </w:r>
      <w:r w:rsidRPr="00D926C9">
        <w:rPr>
          <w:rFonts w:ascii="Times New Roman" w:hAnsi="Times New Roman" w:cs="Times New Roman"/>
          <w:color w:val="000000" w:themeColor="text1"/>
          <w:sz w:val="24"/>
          <w:szCs w:val="24"/>
          <w:lang w:val="kk-KZ"/>
        </w:rPr>
        <w:t xml:space="preserve"> алғанда, </w:t>
      </w:r>
      <w:r w:rsidRPr="00D926C9">
        <w:rPr>
          <w:rStyle w:val="ypks7kbdpwfgdykd3qb9"/>
          <w:rFonts w:ascii="Times New Roman" w:hAnsi="Times New Roman" w:cs="Times New Roman"/>
          <w:color w:val="000000" w:themeColor="text1"/>
          <w:sz w:val="24"/>
          <w:szCs w:val="24"/>
          <w:lang w:val="kk-KZ"/>
        </w:rPr>
        <w:t>ғылыми-зерттеу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жарияланым</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мәселелері</w:t>
      </w:r>
      <w:r w:rsidRPr="00D926C9">
        <w:rPr>
          <w:rFonts w:ascii="Times New Roman" w:hAnsi="Times New Roman" w:cs="Times New Roman"/>
          <w:color w:val="000000" w:themeColor="text1"/>
          <w:sz w:val="24"/>
          <w:szCs w:val="24"/>
          <w:lang w:val="kk-KZ"/>
        </w:rPr>
        <w:t xml:space="preserve"> бойынша </w:t>
      </w:r>
      <w:r w:rsidRPr="00D926C9">
        <w:rPr>
          <w:rStyle w:val="ypks7kbdpwfgdykd3qb9"/>
          <w:rFonts w:ascii="Times New Roman" w:hAnsi="Times New Roman" w:cs="Times New Roman"/>
          <w:color w:val="000000" w:themeColor="text1"/>
          <w:sz w:val="24"/>
          <w:szCs w:val="24"/>
          <w:lang w:val="kk-KZ"/>
        </w:rPr>
        <w:t>университеттің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ПОҚ</w:t>
      </w:r>
      <w:r w:rsidRPr="00D926C9">
        <w:rPr>
          <w:rFonts w:ascii="Times New Roman" w:hAnsi="Times New Roman" w:cs="Times New Roman"/>
          <w:color w:val="000000" w:themeColor="text1"/>
          <w:sz w:val="24"/>
          <w:szCs w:val="24"/>
          <w:lang w:val="kk-KZ"/>
        </w:rPr>
        <w:t xml:space="preserve">-консульт </w:t>
      </w:r>
      <w:r w:rsidRPr="00D926C9">
        <w:rPr>
          <w:rStyle w:val="ypks7kbdpwfgdykd3qb9"/>
          <w:rFonts w:ascii="Times New Roman" w:hAnsi="Times New Roman" w:cs="Times New Roman"/>
          <w:color w:val="000000" w:themeColor="text1"/>
          <w:sz w:val="24"/>
          <w:szCs w:val="24"/>
          <w:lang w:val="kk-KZ"/>
        </w:rPr>
        <w:t>ақпараттық-әдістемелік</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консультациялық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сүйемелдеуді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қамтамасыз</w:t>
      </w:r>
      <w:r w:rsidRPr="00D926C9">
        <w:rPr>
          <w:rFonts w:ascii="Times New Roman" w:hAnsi="Times New Roman" w:cs="Times New Roman"/>
          <w:color w:val="000000" w:themeColor="text1"/>
          <w:sz w:val="24"/>
          <w:szCs w:val="24"/>
          <w:lang w:val="kk-KZ"/>
        </w:rPr>
        <w:t xml:space="preserve"> ету; </w:t>
      </w:r>
      <w:r w:rsidRPr="00D926C9">
        <w:rPr>
          <w:rStyle w:val="ypks7kbdpwfgdykd3qb9"/>
          <w:rFonts w:ascii="Times New Roman" w:hAnsi="Times New Roman" w:cs="Times New Roman"/>
          <w:color w:val="000000" w:themeColor="text1"/>
          <w:sz w:val="24"/>
          <w:szCs w:val="24"/>
          <w:lang w:val="kk-KZ"/>
        </w:rPr>
        <w:t>университет</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ғалымдарының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халықаралық,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республикалық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өңірлік</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конференцияларға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басқа</w:t>
      </w:r>
      <w:r w:rsidRPr="00D926C9">
        <w:rPr>
          <w:rFonts w:ascii="Times New Roman" w:hAnsi="Times New Roman" w:cs="Times New Roman"/>
          <w:color w:val="000000" w:themeColor="text1"/>
          <w:sz w:val="24"/>
          <w:szCs w:val="24"/>
          <w:lang w:val="kk-KZ"/>
        </w:rPr>
        <w:t xml:space="preserve"> да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іс-</w:t>
      </w:r>
      <w:r w:rsidRPr="00D926C9">
        <w:rPr>
          <w:rStyle w:val="ypks7kbdpwfgdykd3qb9"/>
          <w:rFonts w:ascii="Times New Roman" w:hAnsi="Times New Roman" w:cs="Times New Roman"/>
          <w:color w:val="000000" w:themeColor="text1"/>
          <w:sz w:val="24"/>
          <w:szCs w:val="24"/>
          <w:lang w:val="kk-KZ"/>
        </w:rPr>
        <w:t>шараларға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қатысуын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үйлестіру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халықаралық,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республикалық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ЖОО</w:t>
      </w:r>
      <w:r w:rsidRPr="00D926C9">
        <w:rPr>
          <w:rFonts w:ascii="Times New Roman" w:hAnsi="Times New Roman" w:cs="Times New Roman"/>
          <w:color w:val="000000" w:themeColor="text1"/>
          <w:sz w:val="24"/>
          <w:szCs w:val="24"/>
          <w:lang w:val="kk-KZ"/>
        </w:rPr>
        <w:t xml:space="preserve"> ішіндегі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іс-</w:t>
      </w:r>
      <w:r w:rsidRPr="00D926C9">
        <w:rPr>
          <w:rStyle w:val="ypks7kbdpwfgdykd3qb9"/>
          <w:rFonts w:ascii="Times New Roman" w:hAnsi="Times New Roman" w:cs="Times New Roman"/>
          <w:color w:val="000000" w:themeColor="text1"/>
          <w:sz w:val="24"/>
          <w:szCs w:val="24"/>
          <w:lang w:val="kk-KZ"/>
        </w:rPr>
        <w:t>шараларды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ұйымдастыру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өткізу</w:t>
      </w:r>
      <w:r w:rsidRPr="00D926C9">
        <w:rPr>
          <w:rFonts w:ascii="Times New Roman" w:hAnsi="Times New Roman" w:cs="Times New Roman"/>
          <w:color w:val="000000" w:themeColor="text1"/>
          <w:sz w:val="24"/>
          <w:szCs w:val="24"/>
          <w:lang w:val="kk-KZ"/>
        </w:rPr>
        <w:t xml:space="preserve">, соның </w:t>
      </w:r>
      <w:r w:rsidRPr="00D926C9">
        <w:rPr>
          <w:rStyle w:val="ypks7kbdpwfgdykd3qb9"/>
          <w:rFonts w:ascii="Times New Roman" w:hAnsi="Times New Roman" w:cs="Times New Roman"/>
          <w:color w:val="000000" w:themeColor="text1"/>
          <w:sz w:val="24"/>
          <w:szCs w:val="24"/>
          <w:lang w:val="kk-KZ"/>
        </w:rPr>
        <w:t>ішінде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"Industrial</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Technology</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and</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Engineering</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(ICITE)"</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халықаралық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конференциясы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"Әуезов</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оқулары"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конференциясы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Республикалық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студенттік</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конференция</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ғылыми-практикалық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конференциялар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мен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ғылыми-теориялық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семинарлар. Ғылыми</w:t>
      </w:r>
      <w:r w:rsidRPr="00D926C9">
        <w:rPr>
          <w:rFonts w:ascii="Times New Roman" w:hAnsi="Times New Roman" w:cs="Times New Roman"/>
          <w:color w:val="000000" w:themeColor="text1"/>
          <w:sz w:val="24"/>
          <w:szCs w:val="24"/>
          <w:lang w:val="kk-KZ"/>
        </w:rPr>
        <w:t xml:space="preserve"> іс-</w:t>
      </w:r>
      <w:r w:rsidRPr="00D926C9">
        <w:rPr>
          <w:rStyle w:val="ypks7kbdpwfgdykd3qb9"/>
          <w:rFonts w:ascii="Times New Roman" w:hAnsi="Times New Roman" w:cs="Times New Roman"/>
          <w:color w:val="000000" w:themeColor="text1"/>
          <w:sz w:val="24"/>
          <w:szCs w:val="24"/>
          <w:lang w:val="kk-KZ"/>
        </w:rPr>
        <w:t>шаралар,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конкурстар,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гранттық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бағдарламалар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университет</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ғалымдарының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жобаларға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қатысу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мүмкіндіктері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туралы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ақпараттың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таралуын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қамтамасыз</w:t>
      </w:r>
      <w:r w:rsidRPr="00D926C9">
        <w:rPr>
          <w:rFonts w:ascii="Times New Roman" w:hAnsi="Times New Roman" w:cs="Times New Roman"/>
          <w:color w:val="000000" w:themeColor="text1"/>
          <w:sz w:val="24"/>
          <w:szCs w:val="24"/>
          <w:lang w:val="kk-KZ"/>
        </w:rPr>
        <w:t xml:space="preserve"> ету; </w:t>
      </w:r>
      <w:r w:rsidRPr="00D926C9">
        <w:rPr>
          <w:rStyle w:val="ypks7kbdpwfgdykd3qb9"/>
          <w:rFonts w:ascii="Times New Roman" w:hAnsi="Times New Roman" w:cs="Times New Roman"/>
          <w:color w:val="000000" w:themeColor="text1"/>
          <w:sz w:val="24"/>
          <w:szCs w:val="24"/>
          <w:lang w:val="kk-KZ"/>
        </w:rPr>
        <w:t>отандық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шетелдік</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сарапшыларды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тарта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отырып</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коммуникациялар,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академиялық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жазу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жарияланымдар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дайындау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мәселелері</w:t>
      </w:r>
      <w:r w:rsidRPr="00D926C9">
        <w:rPr>
          <w:rFonts w:ascii="Times New Roman" w:hAnsi="Times New Roman" w:cs="Times New Roman"/>
          <w:color w:val="000000" w:themeColor="text1"/>
          <w:sz w:val="24"/>
          <w:szCs w:val="24"/>
          <w:lang w:val="kk-KZ"/>
        </w:rPr>
        <w:t xml:space="preserve"> бойынша </w:t>
      </w:r>
      <w:r w:rsidRPr="00D926C9">
        <w:rPr>
          <w:rStyle w:val="ypks7kbdpwfgdykd3qb9"/>
          <w:rFonts w:ascii="Times New Roman" w:hAnsi="Times New Roman" w:cs="Times New Roman"/>
          <w:color w:val="000000" w:themeColor="text1"/>
          <w:sz w:val="24"/>
          <w:szCs w:val="24"/>
          <w:lang w:val="kk-KZ"/>
        </w:rPr>
        <w:t>оқыту</w:t>
      </w:r>
      <w:r w:rsidRPr="00D926C9">
        <w:rPr>
          <w:rFonts w:ascii="Times New Roman" w:hAnsi="Times New Roman" w:cs="Times New Roman"/>
          <w:color w:val="000000" w:themeColor="text1"/>
          <w:sz w:val="24"/>
          <w:szCs w:val="24"/>
          <w:lang w:val="kk-KZ"/>
        </w:rPr>
        <w:t xml:space="preserve"> іс-</w:t>
      </w:r>
      <w:r w:rsidRPr="00D926C9">
        <w:rPr>
          <w:rStyle w:val="ypks7kbdpwfgdykd3qb9"/>
          <w:rFonts w:ascii="Times New Roman" w:hAnsi="Times New Roman" w:cs="Times New Roman"/>
          <w:color w:val="000000" w:themeColor="text1"/>
          <w:sz w:val="24"/>
          <w:szCs w:val="24"/>
          <w:lang w:val="kk-KZ"/>
        </w:rPr>
        <w:t>шараларын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(семинарлар,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тренингтер,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мастер-кластар)</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өткізуді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ұйымдастыру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университет</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ғалымдарының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жетістіктерін</w:t>
      </w:r>
      <w:r w:rsidRPr="00D926C9">
        <w:rPr>
          <w:rFonts w:ascii="Times New Roman" w:hAnsi="Times New Roman" w:cs="Times New Roman"/>
          <w:color w:val="000000" w:themeColor="text1"/>
          <w:sz w:val="24"/>
          <w:szCs w:val="24"/>
          <w:lang w:val="kk-KZ"/>
        </w:rPr>
        <w:t xml:space="preserve">, соның ішінде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баяндамаларды,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жарияланымдарды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ұйымдастыруды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университеттің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бұқаралық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ақпарат</w:t>
      </w:r>
      <w:r w:rsidRPr="00D926C9">
        <w:rPr>
          <w:rFonts w:ascii="Times New Roman" w:hAnsi="Times New Roman" w:cs="Times New Roman"/>
          <w:color w:val="000000" w:themeColor="text1"/>
          <w:sz w:val="24"/>
          <w:szCs w:val="24"/>
          <w:lang w:val="kk-KZ"/>
        </w:rPr>
        <w:t xml:space="preserve"> құралдарында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басылымдарда</w:t>
      </w:r>
      <w:r w:rsidRPr="00D926C9">
        <w:rPr>
          <w:rFonts w:ascii="Times New Roman" w:hAnsi="Times New Roman" w:cs="Times New Roman"/>
          <w:color w:val="000000" w:themeColor="text1"/>
          <w:sz w:val="24"/>
          <w:szCs w:val="24"/>
          <w:lang w:val="kk-KZ"/>
        </w:rPr>
        <w:t xml:space="preserve"> жариялауды </w:t>
      </w:r>
      <w:r w:rsidRPr="00D926C9">
        <w:rPr>
          <w:rStyle w:val="ypks7kbdpwfgdykd3qb9"/>
          <w:rFonts w:ascii="Times New Roman" w:hAnsi="Times New Roman" w:cs="Times New Roman"/>
          <w:color w:val="000000" w:themeColor="text1"/>
          <w:sz w:val="24"/>
          <w:szCs w:val="24"/>
          <w:lang w:val="kk-KZ"/>
        </w:rPr>
        <w:t>насихаттауға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жәрдемдесу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университет</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ғалымдарының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отандық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шетелдік</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lastRenderedPageBreak/>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ұйымдармен,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орталықтармен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академиялық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қауымдастықтармен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өзара</w:t>
      </w:r>
      <w:r w:rsidRPr="00D926C9">
        <w:rPr>
          <w:rFonts w:ascii="Times New Roman" w:hAnsi="Times New Roman" w:cs="Times New Roman"/>
          <w:color w:val="000000" w:themeColor="text1"/>
          <w:sz w:val="24"/>
          <w:szCs w:val="24"/>
          <w:lang w:val="kk-KZ"/>
        </w:rPr>
        <w:t xml:space="preserve"> іс-қимылын </w:t>
      </w:r>
      <w:r w:rsidRPr="00D926C9">
        <w:rPr>
          <w:rStyle w:val="ypks7kbdpwfgdykd3qb9"/>
          <w:rFonts w:ascii="Times New Roman" w:hAnsi="Times New Roman" w:cs="Times New Roman"/>
          <w:color w:val="000000" w:themeColor="text1"/>
          <w:sz w:val="24"/>
          <w:szCs w:val="24"/>
          <w:lang w:val="kk-KZ"/>
        </w:rPr>
        <w:t>дамытуды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қамтамасыз</w:t>
      </w:r>
      <w:r w:rsidRPr="00D926C9">
        <w:rPr>
          <w:rFonts w:ascii="Times New Roman" w:hAnsi="Times New Roman" w:cs="Times New Roman"/>
          <w:color w:val="000000" w:themeColor="text1"/>
          <w:sz w:val="24"/>
          <w:szCs w:val="24"/>
          <w:lang w:val="kk-KZ"/>
        </w:rPr>
        <w:t xml:space="preserve"> ету; университеттің </w:t>
      </w:r>
      <w:r w:rsidRPr="00D926C9">
        <w:rPr>
          <w:rStyle w:val="ypks7kbdpwfgdykd3qb9"/>
          <w:rFonts w:ascii="Times New Roman" w:hAnsi="Times New Roman" w:cs="Times New Roman"/>
          <w:color w:val="000000" w:themeColor="text1"/>
          <w:sz w:val="24"/>
          <w:szCs w:val="24"/>
          <w:lang w:val="kk-KZ"/>
        </w:rPr>
        <w:t>ғылыми</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коммуникацияларды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дамытуға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ғалымдардың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жарияланымдық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белсенділігін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арттыруға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университеттің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халықаралық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академиялық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беделін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нығайтуға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бағытталған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саясатын</w:t>
      </w:r>
      <w:r w:rsidRPr="00D926C9">
        <w:rPr>
          <w:rFonts w:ascii="Times New Roman" w:hAnsi="Times New Roman" w:cs="Times New Roman"/>
          <w:color w:val="000000" w:themeColor="text1"/>
          <w:sz w:val="24"/>
          <w:szCs w:val="24"/>
          <w:lang w:val="kk-KZ"/>
        </w:rPr>
        <w:t xml:space="preserve"> іске </w:t>
      </w:r>
      <w:r w:rsidRPr="00D926C9">
        <w:rPr>
          <w:rStyle w:val="ypks7kbdpwfgdykd3qb9"/>
          <w:rFonts w:ascii="Times New Roman" w:hAnsi="Times New Roman" w:cs="Times New Roman"/>
          <w:color w:val="000000" w:themeColor="text1"/>
          <w:sz w:val="24"/>
          <w:szCs w:val="24"/>
          <w:lang w:val="kk-KZ"/>
        </w:rPr>
        <w:t>асыруға</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қатысу</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орталықтың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жоспарлауды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орталықтың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туралы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есепті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ақпараттық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материалдарды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дайындауды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қамтамасыз</w:t>
      </w:r>
      <w:r w:rsidRPr="00D926C9">
        <w:rPr>
          <w:rFonts w:ascii="Times New Roman" w:hAnsi="Times New Roman" w:cs="Times New Roman"/>
          <w:color w:val="000000" w:themeColor="text1"/>
          <w:sz w:val="24"/>
          <w:szCs w:val="24"/>
          <w:lang w:val="kk-KZ"/>
        </w:rPr>
        <w:t xml:space="preserve"> ету; </w:t>
      </w:r>
      <w:r w:rsidRPr="00D926C9">
        <w:rPr>
          <w:rStyle w:val="ypks7kbdpwfgdykd3qb9"/>
          <w:rFonts w:ascii="Times New Roman" w:hAnsi="Times New Roman" w:cs="Times New Roman"/>
          <w:color w:val="000000" w:themeColor="text1"/>
          <w:sz w:val="24"/>
          <w:szCs w:val="24"/>
          <w:lang w:val="kk-KZ"/>
        </w:rPr>
        <w:t>орталықтың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жоспарлауды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орталықтың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туралы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есепті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ақпараттық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материалдарды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дайындауды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қамтамасыз</w:t>
      </w:r>
      <w:r w:rsidRPr="00D926C9">
        <w:rPr>
          <w:rFonts w:ascii="Times New Roman" w:hAnsi="Times New Roman" w:cs="Times New Roman"/>
          <w:color w:val="000000" w:themeColor="text1"/>
          <w:sz w:val="24"/>
          <w:szCs w:val="24"/>
          <w:lang w:val="kk-KZ"/>
        </w:rPr>
        <w:t xml:space="preserve"> ету; </w:t>
      </w:r>
      <w:r w:rsidRPr="00D926C9">
        <w:rPr>
          <w:rStyle w:val="ypks7kbdpwfgdykd3qb9"/>
          <w:rFonts w:ascii="Times New Roman" w:hAnsi="Times New Roman" w:cs="Times New Roman"/>
          <w:color w:val="000000" w:themeColor="text1"/>
          <w:sz w:val="24"/>
          <w:szCs w:val="24"/>
          <w:lang w:val="kk-KZ"/>
        </w:rPr>
        <w:t>орталықтың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қызметін</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жоспарлауды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орталықтың</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қызметі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туралы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есепті</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және</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ақпараттық</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материалдарды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дайындауды</w:t>
      </w:r>
      <w:r w:rsidRPr="00D926C9">
        <w:rPr>
          <w:rFonts w:ascii="Times New Roman" w:hAnsi="Times New Roman" w:cs="Times New Roman"/>
          <w:color w:val="000000" w:themeColor="text1"/>
          <w:sz w:val="24"/>
          <w:szCs w:val="24"/>
          <w:lang w:val="kk-KZ"/>
        </w:rPr>
        <w:t xml:space="preserve"> </w:t>
      </w:r>
      <w:r w:rsidRPr="00D926C9">
        <w:rPr>
          <w:rStyle w:val="ypks7kbdpwfgdykd3qb9"/>
          <w:rFonts w:ascii="Times New Roman" w:hAnsi="Times New Roman" w:cs="Times New Roman"/>
          <w:color w:val="000000" w:themeColor="text1"/>
          <w:sz w:val="24"/>
          <w:szCs w:val="24"/>
          <w:lang w:val="kk-KZ"/>
        </w:rPr>
        <w:t>қамтамасыз</w:t>
      </w:r>
      <w:r w:rsidRPr="00D926C9">
        <w:rPr>
          <w:rFonts w:ascii="Times New Roman" w:hAnsi="Times New Roman" w:cs="Times New Roman"/>
          <w:color w:val="000000" w:themeColor="text1"/>
          <w:sz w:val="24"/>
          <w:szCs w:val="24"/>
          <w:lang w:val="kk-KZ"/>
        </w:rPr>
        <w:t xml:space="preserve"> ету.</w:t>
      </w:r>
    </w:p>
    <w:p w14:paraId="1AFB993F" w14:textId="77777777" w:rsidR="00973B54" w:rsidRPr="002C26C1" w:rsidRDefault="00973B54" w:rsidP="00973B54">
      <w:pPr>
        <w:spacing w:after="0" w:line="240" w:lineRule="auto"/>
        <w:jc w:val="both"/>
        <w:rPr>
          <w:rFonts w:ascii="Times New Roman" w:hAnsi="Times New Roman" w:cs="Times New Roman"/>
          <w:b/>
          <w:bCs/>
          <w:color w:val="000000" w:themeColor="text1"/>
          <w:sz w:val="24"/>
          <w:szCs w:val="24"/>
          <w:lang w:val="kk-KZ"/>
        </w:rPr>
      </w:pPr>
      <w:r w:rsidRPr="00D926C9">
        <w:rPr>
          <w:rFonts w:ascii="Times New Roman" w:hAnsi="Times New Roman" w:cs="Times New Roman"/>
          <w:b/>
          <w:bCs/>
          <w:color w:val="000000" w:themeColor="text1"/>
          <w:sz w:val="24"/>
          <w:szCs w:val="24"/>
          <w:lang w:val="kk-KZ"/>
        </w:rPr>
        <w:t xml:space="preserve">Лауазымдық қызметақысының мөлшері: </w:t>
      </w:r>
      <w:r w:rsidRPr="002C26C1">
        <w:rPr>
          <w:rFonts w:ascii="Times New Roman" w:hAnsi="Times New Roman" w:cs="Times New Roman"/>
          <w:b/>
          <w:bCs/>
          <w:color w:val="000000" w:themeColor="text1"/>
          <w:sz w:val="24"/>
          <w:szCs w:val="24"/>
          <w:lang w:val="kk-KZ"/>
        </w:rPr>
        <w:t>210 000  тенге</w:t>
      </w:r>
    </w:p>
    <w:p w14:paraId="4132B564" w14:textId="77777777" w:rsidR="00973B54" w:rsidRPr="00D926C9" w:rsidRDefault="00973B54" w:rsidP="00973B54">
      <w:pPr>
        <w:spacing w:after="0" w:line="240" w:lineRule="auto"/>
        <w:contextualSpacing/>
        <w:jc w:val="both"/>
        <w:rPr>
          <w:rFonts w:ascii="Times New Roman" w:hAnsi="Times New Roman" w:cs="Times New Roman"/>
          <w:color w:val="000000" w:themeColor="text1"/>
          <w:sz w:val="24"/>
          <w:szCs w:val="24"/>
          <w:lang w:val="kk-KZ"/>
        </w:rPr>
      </w:pPr>
      <w:r w:rsidRPr="00D926C9">
        <w:rPr>
          <w:rFonts w:ascii="Times New Roman" w:hAnsi="Times New Roman" w:cs="Times New Roman"/>
          <w:b/>
          <w:color w:val="000000" w:themeColor="text1"/>
          <w:sz w:val="24"/>
          <w:szCs w:val="24"/>
          <w:lang w:val="kk-KZ"/>
        </w:rPr>
        <w:t xml:space="preserve">Құрылымдық бөлімнің мекен-жайы: </w:t>
      </w:r>
      <w:r w:rsidRPr="00D926C9">
        <w:rPr>
          <w:rFonts w:ascii="Times New Roman" w:hAnsi="Times New Roman" w:cs="Times New Roman"/>
          <w:color w:val="000000" w:themeColor="text1"/>
          <w:sz w:val="24"/>
          <w:szCs w:val="24"/>
          <w:lang w:val="kk-KZ"/>
        </w:rPr>
        <w:t>кабинет 212  (16  ғимарат).</w:t>
      </w:r>
    </w:p>
    <w:p w14:paraId="2B067310"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color w:val="000000" w:themeColor="text1"/>
          <w:sz w:val="24"/>
          <w:szCs w:val="24"/>
          <w:lang w:val="kk-KZ"/>
        </w:rPr>
        <w:t xml:space="preserve">Конкурсты өткізу күні мен орны: </w:t>
      </w:r>
      <w:r>
        <w:rPr>
          <w:rFonts w:ascii="Times New Roman" w:hAnsi="Times New Roman" w:cs="Times New Roman"/>
          <w:color w:val="000000" w:themeColor="text1"/>
          <w:sz w:val="24"/>
          <w:szCs w:val="24"/>
          <w:lang w:val="kk-KZ"/>
        </w:rPr>
        <w:t>16</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19</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rPr>
        <w:t>.202</w:t>
      </w:r>
      <w:r w:rsidRPr="00BF2338">
        <w:rPr>
          <w:rFonts w:ascii="Times New Roman" w:hAnsi="Times New Roman" w:cs="Times New Roman"/>
          <w:color w:val="000000" w:themeColor="text1"/>
          <w:sz w:val="24"/>
          <w:szCs w:val="24"/>
          <w:lang w:val="kk-KZ"/>
        </w:rPr>
        <w:t>6ж</w:t>
      </w:r>
      <w:r w:rsidRPr="00BF2338">
        <w:rPr>
          <w:rFonts w:ascii="Times New Roman" w:hAnsi="Times New Roman" w:cs="Times New Roman"/>
          <w:color w:val="000000" w:themeColor="text1"/>
          <w:sz w:val="24"/>
          <w:szCs w:val="24"/>
        </w:rPr>
        <w:t xml:space="preserve">., </w:t>
      </w:r>
      <w:r w:rsidRPr="00BF2338">
        <w:rPr>
          <w:rFonts w:ascii="Times New Roman" w:eastAsiaTheme="minorEastAsia" w:hAnsi="Times New Roman" w:cs="Times New Roman"/>
          <w:bCs/>
          <w:noProof/>
          <w:color w:val="000000" w:themeColor="text1"/>
          <w:sz w:val="24"/>
          <w:szCs w:val="24"/>
          <w:lang w:val="kk-KZ" w:eastAsia="ru-RU"/>
        </w:rPr>
        <w:t xml:space="preserve">«Мұхтартану» </w:t>
      </w:r>
      <w:r w:rsidRPr="00BF2338">
        <w:rPr>
          <w:rFonts w:ascii="Times New Roman" w:eastAsiaTheme="minorEastAsia" w:hAnsi="Times New Roman" w:cs="Times New Roman"/>
          <w:bCs/>
          <w:noProof/>
          <w:color w:val="000000" w:themeColor="text1"/>
          <w:sz w:val="24"/>
          <w:szCs w:val="24"/>
          <w:lang w:eastAsia="ru-RU"/>
        </w:rPr>
        <w:t>кабинет</w:t>
      </w:r>
      <w:r w:rsidRPr="00BF2338">
        <w:rPr>
          <w:rFonts w:ascii="Times New Roman" w:eastAsiaTheme="minorEastAsia" w:hAnsi="Times New Roman" w:cs="Times New Roman"/>
          <w:bCs/>
          <w:noProof/>
          <w:color w:val="000000" w:themeColor="text1"/>
          <w:sz w:val="24"/>
          <w:szCs w:val="24"/>
          <w:lang w:val="kk-KZ" w:eastAsia="ru-RU"/>
        </w:rPr>
        <w:t xml:space="preserve">і </w:t>
      </w:r>
    </w:p>
    <w:p w14:paraId="3178E3F6"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eastAsiaTheme="minorEastAsia" w:hAnsi="Times New Roman" w:cs="Times New Roman"/>
          <w:bCs/>
          <w:noProof/>
          <w:color w:val="000000" w:themeColor="text1"/>
          <w:sz w:val="24"/>
          <w:szCs w:val="24"/>
          <w:lang w:val="kk-KZ" w:eastAsia="ru-RU"/>
        </w:rPr>
        <w:t>(бас ғимарат).</w:t>
      </w:r>
    </w:p>
    <w:p w14:paraId="31D5E7AC" w14:textId="77777777" w:rsidR="00973B54" w:rsidRPr="00D926C9" w:rsidRDefault="00973B54" w:rsidP="00973B54">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D926C9">
        <w:rPr>
          <w:rFonts w:ascii="Times New Roman" w:hAnsi="Times New Roman" w:cs="Times New Roman"/>
          <w:b/>
          <w:bCs/>
          <w:color w:val="000000" w:themeColor="text1"/>
          <w:sz w:val="24"/>
          <w:szCs w:val="24"/>
          <w:lang w:val="kk-KZ"/>
        </w:rPr>
        <w:t xml:space="preserve">Өтініштерді беру мерзімі: </w:t>
      </w:r>
      <w:r w:rsidRPr="00D926C9">
        <w:rPr>
          <w:rFonts w:ascii="Times New Roman" w:hAnsi="Times New Roman" w:cs="Times New Roman"/>
          <w:color w:val="000000" w:themeColor="text1"/>
          <w:sz w:val="24"/>
          <w:szCs w:val="24"/>
          <w:lang w:val="kk-KZ"/>
        </w:rPr>
        <w:t>хабарландыру жарияланған күннен бастап 7 жұмыс күнінен кешіктірілмеуі тиіс.</w:t>
      </w:r>
    </w:p>
    <w:p w14:paraId="01253504" w14:textId="0F732012" w:rsidR="00973B54" w:rsidRDefault="00973B54" w:rsidP="00973B54">
      <w:pPr>
        <w:spacing w:after="0" w:line="240" w:lineRule="auto"/>
        <w:contextualSpacing/>
        <w:jc w:val="both"/>
        <w:rPr>
          <w:rFonts w:ascii="Times New Roman" w:hAnsi="Times New Roman" w:cs="Times New Roman"/>
          <w:color w:val="000000" w:themeColor="text1"/>
          <w:sz w:val="24"/>
          <w:szCs w:val="24"/>
          <w:lang w:val="kk-KZ"/>
        </w:rPr>
      </w:pPr>
      <w:r w:rsidRPr="00D926C9">
        <w:rPr>
          <w:rFonts w:ascii="Times New Roman" w:hAnsi="Times New Roman" w:cs="Times New Roman"/>
          <w:b/>
          <w:color w:val="000000" w:themeColor="text1"/>
          <w:sz w:val="24"/>
          <w:szCs w:val="24"/>
          <w:lang w:val="kk-KZ"/>
        </w:rPr>
        <w:t>Мекен жайымыз</w:t>
      </w:r>
      <w:r w:rsidRPr="00D926C9">
        <w:rPr>
          <w:rFonts w:ascii="Times New Roman" w:hAnsi="Times New Roman" w:cs="Times New Roman"/>
          <w:color w:val="000000" w:themeColor="text1"/>
          <w:sz w:val="24"/>
          <w:szCs w:val="24"/>
          <w:lang w:val="kk-KZ"/>
        </w:rPr>
        <w:t>: Шымкент қаласы, Тәуке хан даңғылы 5, 211 бөлме (№3 оқу ғимараты) Конкурстық комиссияның хатшысы,  сым. 8-(7252)-21-01-45, (</w:t>
      </w:r>
      <w:hyperlink r:id="rId8" w:history="1">
        <w:r w:rsidRPr="00D926C9">
          <w:rPr>
            <w:rStyle w:val="a3"/>
            <w:rFonts w:ascii="Times New Roman" w:hAnsi="Times New Roman" w:cs="Times New Roman"/>
            <w:color w:val="000000" w:themeColor="text1"/>
            <w:sz w:val="24"/>
            <w:szCs w:val="24"/>
            <w:lang w:val="kk-KZ"/>
          </w:rPr>
          <w:t>https://auezov.edu.kz/</w:t>
        </w:r>
      </w:hyperlink>
      <w:r w:rsidRPr="00D926C9">
        <w:rPr>
          <w:rFonts w:ascii="Times New Roman" w:hAnsi="Times New Roman" w:cs="Times New Roman"/>
          <w:color w:val="000000" w:themeColor="text1"/>
          <w:sz w:val="24"/>
          <w:szCs w:val="24"/>
          <w:lang w:val="kk-KZ"/>
        </w:rPr>
        <w:t>).</w:t>
      </w:r>
    </w:p>
    <w:p w14:paraId="4EA21380" w14:textId="77777777" w:rsidR="00973B54" w:rsidRPr="00973B54" w:rsidRDefault="00973B54" w:rsidP="00973B54">
      <w:pPr>
        <w:spacing w:after="0" w:line="240" w:lineRule="auto"/>
        <w:contextualSpacing/>
        <w:jc w:val="both"/>
        <w:rPr>
          <w:rFonts w:ascii="Times New Roman" w:hAnsi="Times New Roman" w:cs="Times New Roman"/>
          <w:color w:val="000000" w:themeColor="text1"/>
          <w:sz w:val="24"/>
          <w:szCs w:val="24"/>
          <w:lang w:val="kk-KZ"/>
        </w:rPr>
      </w:pPr>
    </w:p>
    <w:p w14:paraId="7DC111F9" w14:textId="77777777" w:rsidR="00973B54" w:rsidRPr="00BF2338" w:rsidRDefault="00973B54" w:rsidP="00267117">
      <w:pPr>
        <w:spacing w:after="0" w:line="240" w:lineRule="auto"/>
        <w:contextualSpacing/>
        <w:jc w:val="both"/>
        <w:rPr>
          <w:rFonts w:ascii="Times New Roman" w:hAnsi="Times New Roman" w:cs="Times New Roman"/>
          <w:color w:val="000000" w:themeColor="text1"/>
          <w:sz w:val="24"/>
          <w:szCs w:val="24"/>
          <w:lang w:val="kk-KZ"/>
        </w:rPr>
      </w:pPr>
    </w:p>
    <w:p w14:paraId="1B65F120" w14:textId="5FE4DBE2" w:rsidR="00973B54" w:rsidRPr="00D926C9" w:rsidRDefault="00973B54" w:rsidP="00973B54">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4</w:t>
      </w:r>
      <w:r w:rsidRPr="00D926C9">
        <w:rPr>
          <w:rFonts w:ascii="Times New Roman" w:hAnsi="Times New Roman" w:cs="Times New Roman"/>
          <w:b/>
          <w:bCs/>
          <w:sz w:val="24"/>
          <w:szCs w:val="24"/>
          <w:lang w:val="kk-KZ"/>
        </w:rPr>
        <w:t xml:space="preserve">. «М.Әуезов атындағы Оңтүстік Қазақстан университеті» КеАҚ </w:t>
      </w:r>
      <w:r w:rsidRPr="00D926C9">
        <w:rPr>
          <w:rFonts w:ascii="Times New Roman" w:hAnsi="Times New Roman" w:cs="Times New Roman"/>
          <w:sz w:val="24"/>
          <w:szCs w:val="24"/>
          <w:lang w:val="kk-KZ"/>
        </w:rPr>
        <w:t xml:space="preserve">Кәсіптік бағдар беру орталығы директорының орынбасары лауазымына конкурс жариялайды. </w:t>
      </w:r>
    </w:p>
    <w:p w14:paraId="30E02833" w14:textId="77777777" w:rsidR="00973B54" w:rsidRPr="00D926C9" w:rsidRDefault="00973B54" w:rsidP="00973B54">
      <w:pPr>
        <w:pStyle w:val="6"/>
        <w:contextualSpacing/>
        <w:jc w:val="both"/>
        <w:rPr>
          <w:rFonts w:ascii="Times New Roman" w:hAnsi="Times New Roman" w:cs="Times New Roman"/>
          <w:sz w:val="24"/>
          <w:szCs w:val="24"/>
          <w:lang w:val="kk-KZ"/>
        </w:rPr>
      </w:pPr>
      <w:r w:rsidRPr="00D926C9">
        <w:rPr>
          <w:rFonts w:ascii="Times New Roman" w:hAnsi="Times New Roman" w:cs="Times New Roman"/>
          <w:b/>
          <w:bCs/>
          <w:sz w:val="24"/>
          <w:szCs w:val="24"/>
          <w:lang w:val="kk-KZ"/>
        </w:rPr>
        <w:t>Біліктілігіне қойылатын талаптар:</w:t>
      </w:r>
      <w:r w:rsidRPr="00D926C9">
        <w:rPr>
          <w:rFonts w:ascii="Times New Roman" w:hAnsi="Times New Roman" w:cs="Times New Roman"/>
          <w:sz w:val="24"/>
          <w:szCs w:val="24"/>
          <w:lang w:val="kk-KZ"/>
        </w:rPr>
        <w:t xml:space="preserve"> жоғары (немесе жоғары оқу орнынан кейінгі) білімі және мамандығы бойынша немесе қызмет бейіні бойынша кемінде 5 жыл жұмыс өтілі бар тұлға тағайындалады. </w:t>
      </w:r>
    </w:p>
    <w:p w14:paraId="2273029F" w14:textId="77777777" w:rsidR="00973B54" w:rsidRPr="002C26C1" w:rsidRDefault="00973B54" w:rsidP="00973B54">
      <w:pPr>
        <w:spacing w:after="0" w:line="240" w:lineRule="auto"/>
        <w:jc w:val="both"/>
        <w:rPr>
          <w:rFonts w:ascii="Times New Roman" w:hAnsi="Times New Roman" w:cs="Times New Roman"/>
          <w:b/>
          <w:bCs/>
          <w:sz w:val="24"/>
          <w:szCs w:val="24"/>
          <w:lang w:val="kk-KZ"/>
        </w:rPr>
      </w:pPr>
      <w:r w:rsidRPr="00D926C9">
        <w:rPr>
          <w:rFonts w:ascii="Times New Roman" w:hAnsi="Times New Roman" w:cs="Times New Roman"/>
          <w:b/>
          <w:bCs/>
          <w:sz w:val="24"/>
          <w:szCs w:val="24"/>
          <w:lang w:val="kk-KZ"/>
        </w:rPr>
        <w:t>Лауазымдық міндеттері:</w:t>
      </w:r>
      <w:r w:rsidRPr="00D926C9">
        <w:rPr>
          <w:rFonts w:ascii="Times New Roman" w:hAnsi="Times New Roman" w:cs="Times New Roman"/>
          <w:sz w:val="24"/>
          <w:szCs w:val="24"/>
          <w:lang w:val="kk-KZ"/>
        </w:rPr>
        <w:t xml:space="preserve"> Университеттің сапа саласындағы саясаты мен мақсаттарын білу; сапа менеджменті жүйесінің міндеттемелері мен талаптарын орындау; ОДП-ның міндетті құжаттамасының жүргізілуін бақылауды жүзеге асыру; ОДП статистикалық есептілігі бойынша жұмысты жүзеге асыру; толық ақпарат беру бойынша менеджерлердің, маркетологтардың, Веб-менеджер-программистің жұмысын бақылау; ОБП жұмыс бағыттарының қызметіне талдау жүргізу; университетті даярлау бағыттары бойынша білім беру бағдарламасы бойынша студенттер/магистранттар/докторанттар контингентін қалыптастыруды қамтамасыз етуге; ЖОО-ның білім беру бағдарламасы бойынша студенттік контингентті қалыптастыру перспективаларын бақылау және болжау; оқушылардың мамандандырылған кабинеттерге, зертханаларға баруын, сондай-ақ жалпы университет бойынша жалпы экскурсияларды ұйымдастыруға; университеттің түрлі жарнамалық материалдарын, «Талапкер», «Талапкер» буклеттерін ұйымдастыру. </w:t>
      </w:r>
      <w:r w:rsidRPr="00D926C9">
        <w:rPr>
          <w:rFonts w:ascii="Times New Roman" w:hAnsi="Times New Roman" w:cs="Times New Roman"/>
          <w:b/>
          <w:bCs/>
          <w:sz w:val="24"/>
          <w:szCs w:val="24"/>
          <w:lang w:val="kk-KZ"/>
        </w:rPr>
        <w:t xml:space="preserve">Лауазымдық қызметақысының мөлшері: </w:t>
      </w:r>
      <w:r w:rsidRPr="002C26C1">
        <w:rPr>
          <w:rFonts w:ascii="Times New Roman" w:hAnsi="Times New Roman" w:cs="Times New Roman"/>
          <w:b/>
          <w:bCs/>
          <w:sz w:val="24"/>
          <w:szCs w:val="24"/>
          <w:lang w:val="kk-KZ"/>
        </w:rPr>
        <w:t>250 000 тенге</w:t>
      </w:r>
    </w:p>
    <w:p w14:paraId="31385C4A" w14:textId="77777777" w:rsidR="00973B54" w:rsidRPr="00D926C9" w:rsidRDefault="00973B54" w:rsidP="00973B54">
      <w:pPr>
        <w:spacing w:after="0" w:line="240" w:lineRule="auto"/>
        <w:jc w:val="both"/>
        <w:rPr>
          <w:rFonts w:ascii="Times New Roman" w:hAnsi="Times New Roman" w:cs="Times New Roman"/>
          <w:sz w:val="24"/>
          <w:szCs w:val="24"/>
          <w:lang w:val="kk-KZ"/>
        </w:rPr>
      </w:pPr>
      <w:r w:rsidRPr="00D926C9">
        <w:rPr>
          <w:rFonts w:ascii="Times New Roman" w:hAnsi="Times New Roman" w:cs="Times New Roman"/>
          <w:b/>
          <w:bCs/>
          <w:sz w:val="24"/>
          <w:szCs w:val="24"/>
          <w:lang w:val="kk-KZ"/>
        </w:rPr>
        <w:t>Құрылымдық бөлімнің мекен-жайы:</w:t>
      </w:r>
      <w:r w:rsidRPr="00D926C9">
        <w:rPr>
          <w:rFonts w:ascii="Times New Roman" w:hAnsi="Times New Roman" w:cs="Times New Roman"/>
          <w:sz w:val="24"/>
          <w:szCs w:val="24"/>
          <w:lang w:val="kk-KZ"/>
        </w:rPr>
        <w:t xml:space="preserve"> кабинет 122 (№3 оқу ғимараты). </w:t>
      </w:r>
    </w:p>
    <w:p w14:paraId="05CE2239"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color w:val="000000" w:themeColor="text1"/>
          <w:sz w:val="24"/>
          <w:szCs w:val="24"/>
          <w:lang w:val="kk-KZ"/>
        </w:rPr>
        <w:t xml:space="preserve">Конкурсты өткізу күні мен орны: </w:t>
      </w:r>
      <w:r>
        <w:rPr>
          <w:rFonts w:ascii="Times New Roman" w:hAnsi="Times New Roman" w:cs="Times New Roman"/>
          <w:color w:val="000000" w:themeColor="text1"/>
          <w:sz w:val="24"/>
          <w:szCs w:val="24"/>
          <w:lang w:val="kk-KZ"/>
        </w:rPr>
        <w:t>16</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19</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rPr>
        <w:t>.202</w:t>
      </w:r>
      <w:r w:rsidRPr="00BF2338">
        <w:rPr>
          <w:rFonts w:ascii="Times New Roman" w:hAnsi="Times New Roman" w:cs="Times New Roman"/>
          <w:color w:val="000000" w:themeColor="text1"/>
          <w:sz w:val="24"/>
          <w:szCs w:val="24"/>
          <w:lang w:val="kk-KZ"/>
        </w:rPr>
        <w:t>6ж</w:t>
      </w:r>
      <w:r w:rsidRPr="00BF2338">
        <w:rPr>
          <w:rFonts w:ascii="Times New Roman" w:hAnsi="Times New Roman" w:cs="Times New Roman"/>
          <w:color w:val="000000" w:themeColor="text1"/>
          <w:sz w:val="24"/>
          <w:szCs w:val="24"/>
        </w:rPr>
        <w:t xml:space="preserve">., </w:t>
      </w:r>
      <w:r w:rsidRPr="00BF2338">
        <w:rPr>
          <w:rFonts w:ascii="Times New Roman" w:eastAsiaTheme="minorEastAsia" w:hAnsi="Times New Roman" w:cs="Times New Roman"/>
          <w:bCs/>
          <w:noProof/>
          <w:color w:val="000000" w:themeColor="text1"/>
          <w:sz w:val="24"/>
          <w:szCs w:val="24"/>
          <w:lang w:val="kk-KZ" w:eastAsia="ru-RU"/>
        </w:rPr>
        <w:t xml:space="preserve">«Мұхтартану» </w:t>
      </w:r>
      <w:r w:rsidRPr="00BF2338">
        <w:rPr>
          <w:rFonts w:ascii="Times New Roman" w:eastAsiaTheme="minorEastAsia" w:hAnsi="Times New Roman" w:cs="Times New Roman"/>
          <w:bCs/>
          <w:noProof/>
          <w:color w:val="000000" w:themeColor="text1"/>
          <w:sz w:val="24"/>
          <w:szCs w:val="24"/>
          <w:lang w:eastAsia="ru-RU"/>
        </w:rPr>
        <w:t>кабинет</w:t>
      </w:r>
      <w:r w:rsidRPr="00BF2338">
        <w:rPr>
          <w:rFonts w:ascii="Times New Roman" w:eastAsiaTheme="minorEastAsia" w:hAnsi="Times New Roman" w:cs="Times New Roman"/>
          <w:bCs/>
          <w:noProof/>
          <w:color w:val="000000" w:themeColor="text1"/>
          <w:sz w:val="24"/>
          <w:szCs w:val="24"/>
          <w:lang w:val="kk-KZ" w:eastAsia="ru-RU"/>
        </w:rPr>
        <w:t xml:space="preserve">і </w:t>
      </w:r>
    </w:p>
    <w:p w14:paraId="50038D9E"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eastAsiaTheme="minorEastAsia" w:hAnsi="Times New Roman" w:cs="Times New Roman"/>
          <w:bCs/>
          <w:noProof/>
          <w:color w:val="000000" w:themeColor="text1"/>
          <w:sz w:val="24"/>
          <w:szCs w:val="24"/>
          <w:lang w:val="kk-KZ" w:eastAsia="ru-RU"/>
        </w:rPr>
        <w:t>(бас ғимарат).</w:t>
      </w:r>
    </w:p>
    <w:p w14:paraId="072242FE" w14:textId="77777777" w:rsidR="00973B54" w:rsidRPr="00D926C9" w:rsidRDefault="00973B54" w:rsidP="00973B54">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D926C9">
        <w:rPr>
          <w:rFonts w:ascii="Times New Roman" w:hAnsi="Times New Roman" w:cs="Times New Roman"/>
          <w:b/>
          <w:bCs/>
          <w:color w:val="000000" w:themeColor="text1"/>
          <w:sz w:val="24"/>
          <w:szCs w:val="24"/>
          <w:lang w:val="kk-KZ"/>
        </w:rPr>
        <w:t xml:space="preserve">Өтініштерді беру мерзімі: </w:t>
      </w:r>
      <w:r w:rsidRPr="00D926C9">
        <w:rPr>
          <w:rFonts w:ascii="Times New Roman" w:hAnsi="Times New Roman" w:cs="Times New Roman"/>
          <w:color w:val="000000" w:themeColor="text1"/>
          <w:sz w:val="24"/>
          <w:szCs w:val="24"/>
          <w:lang w:val="kk-KZ"/>
        </w:rPr>
        <w:t>хабарландыру жарияланған күннен бастап 7 жұмыс күнінен кешіктірілмеуі тиіс.</w:t>
      </w:r>
    </w:p>
    <w:p w14:paraId="4870D0B5" w14:textId="77777777" w:rsidR="00973B54" w:rsidRPr="00D926C9" w:rsidRDefault="00973B54" w:rsidP="00973B54">
      <w:pPr>
        <w:spacing w:after="0" w:line="240" w:lineRule="auto"/>
        <w:contextualSpacing/>
        <w:jc w:val="both"/>
        <w:rPr>
          <w:rFonts w:ascii="Times New Roman" w:hAnsi="Times New Roman" w:cs="Times New Roman"/>
          <w:color w:val="000000" w:themeColor="text1"/>
          <w:sz w:val="24"/>
          <w:szCs w:val="24"/>
          <w:lang w:val="kk-KZ"/>
        </w:rPr>
      </w:pPr>
      <w:r w:rsidRPr="00D926C9">
        <w:rPr>
          <w:rFonts w:ascii="Times New Roman" w:hAnsi="Times New Roman" w:cs="Times New Roman"/>
          <w:b/>
          <w:color w:val="000000" w:themeColor="text1"/>
          <w:sz w:val="24"/>
          <w:szCs w:val="24"/>
          <w:lang w:val="kk-KZ"/>
        </w:rPr>
        <w:t>Мекен жайымыз</w:t>
      </w:r>
      <w:r w:rsidRPr="00D926C9">
        <w:rPr>
          <w:rFonts w:ascii="Times New Roman" w:hAnsi="Times New Roman" w:cs="Times New Roman"/>
          <w:color w:val="000000" w:themeColor="text1"/>
          <w:sz w:val="24"/>
          <w:szCs w:val="24"/>
          <w:lang w:val="kk-KZ"/>
        </w:rPr>
        <w:t>: Шымкент қаласы, Тәуке хан даңғылы 5, 211 бөлме (№3 оқу ғимараты) Конкурстық комиссияның хатшысы,  сым. 8-(7252)-21-01-45, (</w:t>
      </w:r>
      <w:hyperlink r:id="rId9" w:history="1">
        <w:r w:rsidRPr="00D926C9">
          <w:rPr>
            <w:rStyle w:val="a3"/>
            <w:rFonts w:ascii="Times New Roman" w:hAnsi="Times New Roman" w:cs="Times New Roman"/>
            <w:color w:val="000000" w:themeColor="text1"/>
            <w:sz w:val="24"/>
            <w:szCs w:val="24"/>
            <w:lang w:val="kk-KZ"/>
          </w:rPr>
          <w:t>https://auezov.edu.kz/</w:t>
        </w:r>
      </w:hyperlink>
      <w:r w:rsidRPr="00D926C9">
        <w:rPr>
          <w:rFonts w:ascii="Times New Roman" w:hAnsi="Times New Roman" w:cs="Times New Roman"/>
          <w:color w:val="000000" w:themeColor="text1"/>
          <w:sz w:val="24"/>
          <w:szCs w:val="24"/>
          <w:lang w:val="kk-KZ"/>
        </w:rPr>
        <w:t>).</w:t>
      </w:r>
    </w:p>
    <w:p w14:paraId="2B037FB4" w14:textId="3AD301D9" w:rsidR="00973B54" w:rsidRDefault="00973B54" w:rsidP="00973B54">
      <w:pPr>
        <w:spacing w:after="0" w:line="240" w:lineRule="auto"/>
        <w:jc w:val="both"/>
        <w:rPr>
          <w:rFonts w:ascii="Times New Roman" w:hAnsi="Times New Roman" w:cs="Times New Roman"/>
          <w:color w:val="FF0000"/>
          <w:sz w:val="24"/>
          <w:szCs w:val="24"/>
          <w:lang w:val="kk-KZ"/>
        </w:rPr>
      </w:pPr>
    </w:p>
    <w:p w14:paraId="4BFAAE55" w14:textId="77777777" w:rsidR="00973B54" w:rsidRPr="00D926C9" w:rsidRDefault="00973B54" w:rsidP="00973B54">
      <w:pPr>
        <w:spacing w:after="0" w:line="240" w:lineRule="auto"/>
        <w:jc w:val="both"/>
        <w:rPr>
          <w:rFonts w:ascii="Times New Roman" w:hAnsi="Times New Roman" w:cs="Times New Roman"/>
          <w:color w:val="FF0000"/>
          <w:sz w:val="24"/>
          <w:szCs w:val="24"/>
          <w:lang w:val="kk-KZ"/>
        </w:rPr>
      </w:pPr>
    </w:p>
    <w:p w14:paraId="4FB5000A" w14:textId="4E9E4262" w:rsidR="00973B54" w:rsidRPr="00A571A9" w:rsidRDefault="00973B54" w:rsidP="00973B54">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5. </w:t>
      </w:r>
      <w:r w:rsidRPr="00A571A9">
        <w:rPr>
          <w:rFonts w:ascii="Times New Roman" w:hAnsi="Times New Roman" w:cs="Times New Roman"/>
          <w:b/>
          <w:bCs/>
          <w:sz w:val="24"/>
          <w:szCs w:val="24"/>
          <w:lang w:val="kk-KZ"/>
        </w:rPr>
        <w:t xml:space="preserve">«М.Әуезов атындағы Оңтүстік Қазақстан университеті» КеАҚ </w:t>
      </w:r>
      <w:r w:rsidRPr="00A571A9">
        <w:rPr>
          <w:rFonts w:ascii="Times New Roman" w:hAnsi="Times New Roman" w:cs="Times New Roman"/>
          <w:snapToGrid w:val="0"/>
          <w:sz w:val="24"/>
          <w:szCs w:val="24"/>
          <w:lang w:val="kk-KZ"/>
        </w:rPr>
        <w:t xml:space="preserve">Ұйымдастыру-бақылау басқармасының басшысы </w:t>
      </w:r>
      <w:r w:rsidRPr="00A571A9">
        <w:rPr>
          <w:rFonts w:ascii="Times New Roman" w:hAnsi="Times New Roman" w:cs="Times New Roman"/>
          <w:bCs/>
          <w:sz w:val="24"/>
          <w:szCs w:val="24"/>
          <w:lang w:val="kk-KZ"/>
        </w:rPr>
        <w:t>лауазымына конкурс жариялайды.</w:t>
      </w:r>
    </w:p>
    <w:p w14:paraId="6DCF7258" w14:textId="77777777" w:rsidR="00973B54" w:rsidRPr="00A571A9" w:rsidRDefault="00973B54" w:rsidP="00973B54">
      <w:pPr>
        <w:tabs>
          <w:tab w:val="left" w:pos="993"/>
          <w:tab w:val="left" w:pos="1276"/>
        </w:tabs>
        <w:spacing w:after="0" w:line="240" w:lineRule="auto"/>
        <w:jc w:val="both"/>
        <w:rPr>
          <w:rFonts w:ascii="Times New Roman" w:hAnsi="Times New Roman" w:cs="Times New Roman"/>
          <w:snapToGrid w:val="0"/>
          <w:sz w:val="24"/>
          <w:szCs w:val="24"/>
          <w:lang w:val="kk-KZ"/>
        </w:rPr>
      </w:pPr>
      <w:r w:rsidRPr="00A571A9">
        <w:rPr>
          <w:rFonts w:ascii="Times New Roman" w:hAnsi="Times New Roman" w:cs="Times New Roman"/>
          <w:b/>
          <w:bCs/>
          <w:sz w:val="24"/>
          <w:szCs w:val="24"/>
          <w:lang w:val="kk-KZ"/>
        </w:rPr>
        <w:t>Біліктілігіне қойылатын талаптар:</w:t>
      </w:r>
      <w:r w:rsidRPr="00A571A9">
        <w:rPr>
          <w:rFonts w:ascii="Times New Roman" w:hAnsi="Times New Roman" w:cs="Times New Roman"/>
          <w:sz w:val="24"/>
          <w:szCs w:val="24"/>
          <w:lang w:val="kk-KZ"/>
        </w:rPr>
        <w:t xml:space="preserve"> </w:t>
      </w:r>
      <w:r w:rsidRPr="00A571A9">
        <w:rPr>
          <w:rFonts w:ascii="Times New Roman" w:hAnsi="Times New Roman" w:cs="Times New Roman"/>
          <w:snapToGrid w:val="0"/>
          <w:sz w:val="24"/>
          <w:szCs w:val="24"/>
          <w:lang w:val="kk-KZ"/>
        </w:rPr>
        <w:t>жоғары білімі, тиісті құрылымдарда кемінде 3 жыл жұмыс өтілі бар.</w:t>
      </w:r>
    </w:p>
    <w:p w14:paraId="4A629DB1" w14:textId="5B945F76" w:rsidR="00973B54" w:rsidRPr="00A571A9" w:rsidRDefault="00973B54" w:rsidP="00973B54">
      <w:pPr>
        <w:tabs>
          <w:tab w:val="left" w:pos="993"/>
          <w:tab w:val="left" w:pos="1276"/>
        </w:tabs>
        <w:spacing w:after="0" w:line="240" w:lineRule="auto"/>
        <w:jc w:val="both"/>
        <w:rPr>
          <w:rFonts w:ascii="Times New Roman" w:hAnsi="Times New Roman" w:cs="Times New Roman"/>
          <w:snapToGrid w:val="0"/>
          <w:sz w:val="24"/>
          <w:szCs w:val="24"/>
          <w:lang w:val="kk-KZ"/>
        </w:rPr>
      </w:pPr>
      <w:r w:rsidRPr="00A571A9">
        <w:rPr>
          <w:rFonts w:ascii="Times New Roman" w:hAnsi="Times New Roman" w:cs="Times New Roman"/>
          <w:sz w:val="24"/>
          <w:szCs w:val="24"/>
          <w:lang w:val="kk-KZ"/>
        </w:rPr>
        <w:t xml:space="preserve"> </w:t>
      </w:r>
      <w:r w:rsidRPr="00A571A9">
        <w:rPr>
          <w:rFonts w:ascii="Times New Roman" w:hAnsi="Times New Roman" w:cs="Times New Roman"/>
          <w:b/>
          <w:sz w:val="24"/>
          <w:szCs w:val="24"/>
          <w:lang w:val="kk-KZ"/>
        </w:rPr>
        <w:t xml:space="preserve">Лауазымдық міндеттері: </w:t>
      </w:r>
      <w:r w:rsidRPr="00A571A9">
        <w:rPr>
          <w:rFonts w:ascii="Times New Roman" w:hAnsi="Times New Roman" w:cs="Times New Roman"/>
          <w:snapToGrid w:val="0"/>
          <w:sz w:val="24"/>
          <w:szCs w:val="24"/>
          <w:lang w:val="kk-KZ"/>
        </w:rPr>
        <w:t xml:space="preserve">ҰББ персоналына жалпы басшылықты жүзеге асыру, университеттің ішкі және оқу бақылау, ішкі бейнебақылау қызметтерінің, байланыс </w:t>
      </w:r>
      <w:r w:rsidRPr="00A571A9">
        <w:rPr>
          <w:rFonts w:ascii="Times New Roman" w:hAnsi="Times New Roman" w:cs="Times New Roman"/>
          <w:snapToGrid w:val="0"/>
          <w:sz w:val="24"/>
          <w:szCs w:val="24"/>
          <w:lang w:val="kk-KZ"/>
        </w:rPr>
        <w:lastRenderedPageBreak/>
        <w:t>орталығының қызметін басқару</w:t>
      </w:r>
      <w:r w:rsidR="00F524B5">
        <w:rPr>
          <w:rFonts w:ascii="Times New Roman" w:hAnsi="Times New Roman" w:cs="Times New Roman"/>
          <w:snapToGrid w:val="0"/>
          <w:sz w:val="24"/>
          <w:szCs w:val="24"/>
          <w:lang w:val="kk-KZ"/>
        </w:rPr>
        <w:t xml:space="preserve">; </w:t>
      </w:r>
      <w:r w:rsidRPr="00A571A9">
        <w:rPr>
          <w:rFonts w:ascii="Times New Roman" w:hAnsi="Times New Roman" w:cs="Times New Roman"/>
          <w:snapToGrid w:val="0"/>
          <w:sz w:val="24"/>
          <w:szCs w:val="24"/>
          <w:lang w:val="kk-KZ"/>
        </w:rPr>
        <w:t>ҰББ персоналының жұмыс режимі мен кестесін анықтау</w:t>
      </w:r>
      <w:r w:rsidR="00F524B5">
        <w:rPr>
          <w:rFonts w:ascii="Times New Roman" w:hAnsi="Times New Roman" w:cs="Times New Roman"/>
          <w:snapToGrid w:val="0"/>
          <w:sz w:val="24"/>
          <w:szCs w:val="24"/>
          <w:lang w:val="kk-KZ"/>
        </w:rPr>
        <w:t xml:space="preserve">; </w:t>
      </w:r>
      <w:r w:rsidRPr="00A571A9">
        <w:rPr>
          <w:rFonts w:ascii="Times New Roman" w:hAnsi="Times New Roman" w:cs="Times New Roman"/>
          <w:snapToGrid w:val="0"/>
          <w:sz w:val="24"/>
          <w:szCs w:val="24"/>
          <w:lang w:val="kk-KZ"/>
        </w:rPr>
        <w:t>ҰББ-ның жұмыс істеуі жөніндегі іс-шараларды жоспарлауды және іске асыруды ұйымдастыру. Университет ректораты, институттары, факультеттері, кафедралары мен құрылымдық бөлімшелері қызметінің жай-күйі туралы жедел ақпаратты алуды ұйымдастыруды бақылау және университет ректорын төтенше жағдайлар мен оқиғалар туралы хабардар ету</w:t>
      </w:r>
      <w:r w:rsidR="00F524B5">
        <w:rPr>
          <w:rFonts w:ascii="Times New Roman" w:hAnsi="Times New Roman" w:cs="Times New Roman"/>
          <w:snapToGrid w:val="0"/>
          <w:sz w:val="24"/>
          <w:szCs w:val="24"/>
          <w:lang w:val="kk-KZ"/>
        </w:rPr>
        <w:t>;</w:t>
      </w:r>
      <w:r w:rsidRPr="00A571A9">
        <w:rPr>
          <w:rFonts w:ascii="Times New Roman" w:hAnsi="Times New Roman" w:cs="Times New Roman"/>
          <w:snapToGrid w:val="0"/>
          <w:sz w:val="24"/>
          <w:szCs w:val="24"/>
          <w:lang w:val="kk-KZ"/>
        </w:rPr>
        <w:t xml:space="preserve"> Өз құзыретінің мәселелері бойынша белгіленген тәртіппен университеттің құрылымдық бөлімшелерімен өзара іс-қимыл жасау</w:t>
      </w:r>
      <w:r w:rsidR="00F524B5">
        <w:rPr>
          <w:rFonts w:ascii="Times New Roman" w:hAnsi="Times New Roman" w:cs="Times New Roman"/>
          <w:snapToGrid w:val="0"/>
          <w:sz w:val="24"/>
          <w:szCs w:val="24"/>
          <w:lang w:val="kk-KZ"/>
        </w:rPr>
        <w:t xml:space="preserve">; </w:t>
      </w:r>
      <w:r w:rsidRPr="00A571A9">
        <w:rPr>
          <w:rFonts w:ascii="Times New Roman" w:hAnsi="Times New Roman" w:cs="Times New Roman"/>
          <w:snapToGrid w:val="0"/>
          <w:sz w:val="24"/>
          <w:szCs w:val="24"/>
          <w:lang w:val="kk-KZ"/>
        </w:rPr>
        <w:t xml:space="preserve"> Университет аумағына кіру жүйесін басқаруды және университет қызметкерлері мен ПОҚ-ның жұмыс уақытын есепке алуды бақылау</w:t>
      </w:r>
      <w:r w:rsidR="00F524B5">
        <w:rPr>
          <w:rFonts w:ascii="Times New Roman" w:hAnsi="Times New Roman" w:cs="Times New Roman"/>
          <w:snapToGrid w:val="0"/>
          <w:sz w:val="24"/>
          <w:szCs w:val="24"/>
          <w:lang w:val="kk-KZ"/>
        </w:rPr>
        <w:t>;</w:t>
      </w:r>
      <w:r w:rsidRPr="00A571A9">
        <w:rPr>
          <w:rFonts w:ascii="Times New Roman" w:hAnsi="Times New Roman" w:cs="Times New Roman"/>
          <w:snapToGrid w:val="0"/>
          <w:sz w:val="24"/>
          <w:szCs w:val="24"/>
          <w:lang w:val="kk-KZ"/>
        </w:rPr>
        <w:t xml:space="preserve">  Ректордың өкімдері мен нұсқауларын университеттің құрылымдық бөлімшелеріне және факультеттеріне жедел жеткізуді бақылау, олардың іс-қимылдарын үйлестіру және төтенше жағдай режимінде қабылданған шешімдердің орындалуын бақылау</w:t>
      </w:r>
      <w:r w:rsidR="00F524B5">
        <w:rPr>
          <w:rFonts w:ascii="Times New Roman" w:hAnsi="Times New Roman" w:cs="Times New Roman"/>
          <w:snapToGrid w:val="0"/>
          <w:sz w:val="24"/>
          <w:szCs w:val="24"/>
          <w:lang w:val="kk-KZ"/>
        </w:rPr>
        <w:t>;</w:t>
      </w:r>
      <w:r w:rsidRPr="00A571A9">
        <w:rPr>
          <w:rFonts w:ascii="Times New Roman" w:hAnsi="Times New Roman" w:cs="Times New Roman"/>
          <w:snapToGrid w:val="0"/>
          <w:sz w:val="24"/>
          <w:szCs w:val="24"/>
          <w:lang w:val="kk-KZ"/>
        </w:rPr>
        <w:t xml:space="preserve"> ҰББ қызметкерлерінің біліктілігін арттыру бойынша жұмысты ұйымдастыруды бақылау</w:t>
      </w:r>
      <w:r w:rsidR="00F524B5">
        <w:rPr>
          <w:rFonts w:ascii="Times New Roman" w:hAnsi="Times New Roman" w:cs="Times New Roman"/>
          <w:snapToGrid w:val="0"/>
          <w:sz w:val="24"/>
          <w:szCs w:val="24"/>
          <w:lang w:val="kk-KZ"/>
        </w:rPr>
        <w:t>;</w:t>
      </w:r>
      <w:r w:rsidRPr="00A571A9">
        <w:rPr>
          <w:rFonts w:ascii="Times New Roman" w:hAnsi="Times New Roman" w:cs="Times New Roman"/>
          <w:snapToGrid w:val="0"/>
          <w:sz w:val="24"/>
          <w:szCs w:val="24"/>
          <w:lang w:val="kk-KZ"/>
        </w:rPr>
        <w:t xml:space="preserve"> ҰББ құзыретіне жататын мәселелер бойынша университет басшылығы өткізетін кеңестердің, отырыстардың, семинарлардың жұмысына қатысу жобалардың, ынтымақтастық туралы шарттардың</w:t>
      </w:r>
      <w:r w:rsidR="00F524B5">
        <w:rPr>
          <w:rFonts w:ascii="Times New Roman" w:hAnsi="Times New Roman" w:cs="Times New Roman"/>
          <w:snapToGrid w:val="0"/>
          <w:sz w:val="24"/>
          <w:szCs w:val="24"/>
          <w:lang w:val="kk-KZ"/>
        </w:rPr>
        <w:t>;</w:t>
      </w:r>
      <w:r w:rsidRPr="00A571A9">
        <w:rPr>
          <w:rFonts w:ascii="Times New Roman" w:hAnsi="Times New Roman" w:cs="Times New Roman"/>
          <w:snapToGrid w:val="0"/>
          <w:sz w:val="24"/>
          <w:szCs w:val="24"/>
          <w:lang w:val="kk-KZ"/>
        </w:rPr>
        <w:t xml:space="preserve"> ҰББ құзыреті мәселелері бойынша нормативтік актілерді әзірлеу және белгіленген тәртіппен ректордың қарауына енгізу</w:t>
      </w:r>
      <w:r w:rsidR="00F524B5">
        <w:rPr>
          <w:rFonts w:ascii="Times New Roman" w:hAnsi="Times New Roman" w:cs="Times New Roman"/>
          <w:snapToGrid w:val="0"/>
          <w:sz w:val="24"/>
          <w:szCs w:val="24"/>
          <w:lang w:val="kk-KZ"/>
        </w:rPr>
        <w:t>;</w:t>
      </w:r>
      <w:r w:rsidRPr="00A571A9">
        <w:rPr>
          <w:rFonts w:ascii="Times New Roman" w:hAnsi="Times New Roman" w:cs="Times New Roman"/>
          <w:snapToGrid w:val="0"/>
          <w:sz w:val="24"/>
          <w:szCs w:val="24"/>
          <w:lang w:val="kk-KZ"/>
        </w:rPr>
        <w:t xml:space="preserve"> ҰББ қызметкерлерінің ішкі тәртіп ережелерін, еңбекті қорғау және қауіпсіздік техникасы, өрт қауіпсіздігі талаптарын орындауын қамтамасыз ету</w:t>
      </w:r>
      <w:r w:rsidR="00F524B5">
        <w:rPr>
          <w:rFonts w:ascii="Times New Roman" w:hAnsi="Times New Roman" w:cs="Times New Roman"/>
          <w:snapToGrid w:val="0"/>
          <w:sz w:val="24"/>
          <w:szCs w:val="24"/>
          <w:lang w:val="kk-KZ"/>
        </w:rPr>
        <w:t>;</w:t>
      </w:r>
      <w:r w:rsidRPr="00A571A9">
        <w:rPr>
          <w:rFonts w:ascii="Times New Roman" w:hAnsi="Times New Roman" w:cs="Times New Roman"/>
          <w:snapToGrid w:val="0"/>
          <w:sz w:val="24"/>
          <w:szCs w:val="24"/>
          <w:lang w:val="kk-KZ"/>
        </w:rPr>
        <w:t xml:space="preserve">  Бейнебақылау арқылы оқу процесін ұйымдастыруды бақылауды жүзеге асыру және жүргізу</w:t>
      </w:r>
      <w:r w:rsidR="00F524B5">
        <w:rPr>
          <w:rFonts w:ascii="Times New Roman" w:hAnsi="Times New Roman" w:cs="Times New Roman"/>
          <w:snapToGrid w:val="0"/>
          <w:sz w:val="24"/>
          <w:szCs w:val="24"/>
          <w:lang w:val="kk-KZ"/>
        </w:rPr>
        <w:t>;</w:t>
      </w:r>
      <w:r w:rsidRPr="00A571A9">
        <w:rPr>
          <w:rFonts w:ascii="Times New Roman" w:hAnsi="Times New Roman" w:cs="Times New Roman"/>
          <w:snapToGrid w:val="0"/>
          <w:sz w:val="24"/>
          <w:szCs w:val="24"/>
          <w:lang w:val="kk-KZ"/>
        </w:rPr>
        <w:t xml:space="preserve"> Апта сайын оқу процесін ұйымдастыру және өткізу, мониторинг қорытындысы бойынша университет басшылығына шешім қабылдау үшін қызметтік жазбалар ұсыну.</w:t>
      </w:r>
    </w:p>
    <w:p w14:paraId="444875BA" w14:textId="77777777" w:rsidR="00973B54" w:rsidRPr="00A571A9" w:rsidRDefault="00973B54" w:rsidP="00973B54">
      <w:pPr>
        <w:shd w:val="clear" w:color="auto" w:fill="FFFFFF"/>
        <w:tabs>
          <w:tab w:val="left" w:pos="1134"/>
        </w:tabs>
        <w:autoSpaceDE w:val="0"/>
        <w:autoSpaceDN w:val="0"/>
        <w:adjustRightInd w:val="0"/>
        <w:spacing w:after="0" w:line="240" w:lineRule="auto"/>
        <w:jc w:val="both"/>
        <w:rPr>
          <w:rFonts w:ascii="Times New Roman" w:hAnsi="Times New Roman" w:cs="Times New Roman"/>
          <w:b/>
          <w:bCs/>
          <w:sz w:val="24"/>
          <w:szCs w:val="24"/>
          <w:lang w:val="kk-KZ"/>
        </w:rPr>
      </w:pPr>
      <w:r w:rsidRPr="00A571A9">
        <w:rPr>
          <w:rFonts w:ascii="Times New Roman" w:hAnsi="Times New Roman" w:cs="Times New Roman"/>
          <w:b/>
          <w:bCs/>
          <w:sz w:val="24"/>
          <w:szCs w:val="24"/>
          <w:lang w:val="kk-KZ"/>
        </w:rPr>
        <w:t>Лауазымдық қызметақысының мөлшері:  250.000  тенге.</w:t>
      </w:r>
    </w:p>
    <w:p w14:paraId="2AD94606" w14:textId="77777777" w:rsidR="00973B54" w:rsidRPr="00A571A9" w:rsidRDefault="00973B54" w:rsidP="00973B54">
      <w:pPr>
        <w:spacing w:after="0" w:line="240" w:lineRule="auto"/>
        <w:contextualSpacing/>
        <w:jc w:val="both"/>
        <w:rPr>
          <w:rFonts w:ascii="Times New Roman" w:hAnsi="Times New Roman" w:cs="Times New Roman"/>
          <w:sz w:val="24"/>
          <w:szCs w:val="24"/>
          <w:lang w:val="kk-KZ"/>
        </w:rPr>
      </w:pPr>
      <w:r w:rsidRPr="00A571A9">
        <w:rPr>
          <w:rFonts w:ascii="Times New Roman" w:hAnsi="Times New Roman" w:cs="Times New Roman"/>
          <w:b/>
          <w:sz w:val="24"/>
          <w:szCs w:val="24"/>
          <w:lang w:val="kk-KZ"/>
        </w:rPr>
        <w:t xml:space="preserve">Құрылымдық бөлімнің мекен-жайы: </w:t>
      </w:r>
      <w:r w:rsidRPr="00A571A9">
        <w:rPr>
          <w:rFonts w:ascii="Times New Roman" w:hAnsi="Times New Roman" w:cs="Times New Roman"/>
          <w:sz w:val="24"/>
          <w:szCs w:val="24"/>
          <w:lang w:val="kk-KZ"/>
        </w:rPr>
        <w:t>кабинет 107 (бас  ғимарат).</w:t>
      </w:r>
    </w:p>
    <w:p w14:paraId="335CC6FB"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color w:val="000000" w:themeColor="text1"/>
          <w:sz w:val="24"/>
          <w:szCs w:val="24"/>
          <w:lang w:val="kk-KZ"/>
        </w:rPr>
        <w:t xml:space="preserve">Конкурсты өткізу күні мен орны: </w:t>
      </w:r>
      <w:r>
        <w:rPr>
          <w:rFonts w:ascii="Times New Roman" w:hAnsi="Times New Roman" w:cs="Times New Roman"/>
          <w:color w:val="000000" w:themeColor="text1"/>
          <w:sz w:val="24"/>
          <w:szCs w:val="24"/>
          <w:lang w:val="kk-KZ"/>
        </w:rPr>
        <w:t>16</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19</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rPr>
        <w:t>.202</w:t>
      </w:r>
      <w:r w:rsidRPr="00BF2338">
        <w:rPr>
          <w:rFonts w:ascii="Times New Roman" w:hAnsi="Times New Roman" w:cs="Times New Roman"/>
          <w:color w:val="000000" w:themeColor="text1"/>
          <w:sz w:val="24"/>
          <w:szCs w:val="24"/>
          <w:lang w:val="kk-KZ"/>
        </w:rPr>
        <w:t>6ж</w:t>
      </w:r>
      <w:r w:rsidRPr="00BF2338">
        <w:rPr>
          <w:rFonts w:ascii="Times New Roman" w:hAnsi="Times New Roman" w:cs="Times New Roman"/>
          <w:color w:val="000000" w:themeColor="text1"/>
          <w:sz w:val="24"/>
          <w:szCs w:val="24"/>
        </w:rPr>
        <w:t xml:space="preserve">., </w:t>
      </w:r>
      <w:r w:rsidRPr="00BF2338">
        <w:rPr>
          <w:rFonts w:ascii="Times New Roman" w:eastAsiaTheme="minorEastAsia" w:hAnsi="Times New Roman" w:cs="Times New Roman"/>
          <w:bCs/>
          <w:noProof/>
          <w:color w:val="000000" w:themeColor="text1"/>
          <w:sz w:val="24"/>
          <w:szCs w:val="24"/>
          <w:lang w:val="kk-KZ" w:eastAsia="ru-RU"/>
        </w:rPr>
        <w:t xml:space="preserve">«Мұхтартану» </w:t>
      </w:r>
      <w:r w:rsidRPr="00BF2338">
        <w:rPr>
          <w:rFonts w:ascii="Times New Roman" w:eastAsiaTheme="minorEastAsia" w:hAnsi="Times New Roman" w:cs="Times New Roman"/>
          <w:bCs/>
          <w:noProof/>
          <w:color w:val="000000" w:themeColor="text1"/>
          <w:sz w:val="24"/>
          <w:szCs w:val="24"/>
          <w:lang w:eastAsia="ru-RU"/>
        </w:rPr>
        <w:t>кабинет</w:t>
      </w:r>
      <w:r w:rsidRPr="00BF2338">
        <w:rPr>
          <w:rFonts w:ascii="Times New Roman" w:eastAsiaTheme="minorEastAsia" w:hAnsi="Times New Roman" w:cs="Times New Roman"/>
          <w:bCs/>
          <w:noProof/>
          <w:color w:val="000000" w:themeColor="text1"/>
          <w:sz w:val="24"/>
          <w:szCs w:val="24"/>
          <w:lang w:val="kk-KZ" w:eastAsia="ru-RU"/>
        </w:rPr>
        <w:t xml:space="preserve">і </w:t>
      </w:r>
    </w:p>
    <w:p w14:paraId="094A6A32"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eastAsiaTheme="minorEastAsia" w:hAnsi="Times New Roman" w:cs="Times New Roman"/>
          <w:bCs/>
          <w:noProof/>
          <w:color w:val="000000" w:themeColor="text1"/>
          <w:sz w:val="24"/>
          <w:szCs w:val="24"/>
          <w:lang w:val="kk-KZ" w:eastAsia="ru-RU"/>
        </w:rPr>
        <w:t>(бас ғимарат).</w:t>
      </w:r>
    </w:p>
    <w:p w14:paraId="71CCF714" w14:textId="77777777" w:rsidR="00973B54" w:rsidRPr="00D926C9" w:rsidRDefault="00973B54" w:rsidP="00973B54">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D926C9">
        <w:rPr>
          <w:rFonts w:ascii="Times New Roman" w:hAnsi="Times New Roman" w:cs="Times New Roman"/>
          <w:b/>
          <w:bCs/>
          <w:color w:val="000000" w:themeColor="text1"/>
          <w:sz w:val="24"/>
          <w:szCs w:val="24"/>
          <w:lang w:val="kk-KZ"/>
        </w:rPr>
        <w:t xml:space="preserve">Өтініштерді беру мерзімі: </w:t>
      </w:r>
      <w:r w:rsidRPr="00D926C9">
        <w:rPr>
          <w:rFonts w:ascii="Times New Roman" w:hAnsi="Times New Roman" w:cs="Times New Roman"/>
          <w:color w:val="000000" w:themeColor="text1"/>
          <w:sz w:val="24"/>
          <w:szCs w:val="24"/>
          <w:lang w:val="kk-KZ"/>
        </w:rPr>
        <w:t>хабарландыру жарияланған күннен бастап 7 жұмыс күнінен кешіктірілмеуі тиіс.</w:t>
      </w:r>
    </w:p>
    <w:p w14:paraId="5F2FA39D" w14:textId="77777777" w:rsidR="00973B54" w:rsidRPr="00D926C9" w:rsidRDefault="00973B54" w:rsidP="00973B54">
      <w:pPr>
        <w:spacing w:after="0" w:line="240" w:lineRule="auto"/>
        <w:contextualSpacing/>
        <w:jc w:val="both"/>
        <w:rPr>
          <w:rFonts w:ascii="Times New Roman" w:hAnsi="Times New Roman" w:cs="Times New Roman"/>
          <w:color w:val="000000" w:themeColor="text1"/>
          <w:sz w:val="24"/>
          <w:szCs w:val="24"/>
          <w:lang w:val="kk-KZ"/>
        </w:rPr>
      </w:pPr>
      <w:r w:rsidRPr="00D926C9">
        <w:rPr>
          <w:rFonts w:ascii="Times New Roman" w:hAnsi="Times New Roman" w:cs="Times New Roman"/>
          <w:b/>
          <w:color w:val="000000" w:themeColor="text1"/>
          <w:sz w:val="24"/>
          <w:szCs w:val="24"/>
          <w:lang w:val="kk-KZ"/>
        </w:rPr>
        <w:t>Мекен жайымыз</w:t>
      </w:r>
      <w:r w:rsidRPr="00D926C9">
        <w:rPr>
          <w:rFonts w:ascii="Times New Roman" w:hAnsi="Times New Roman" w:cs="Times New Roman"/>
          <w:color w:val="000000" w:themeColor="text1"/>
          <w:sz w:val="24"/>
          <w:szCs w:val="24"/>
          <w:lang w:val="kk-KZ"/>
        </w:rPr>
        <w:t>: Шымкент қаласы, Тәуке хан даңғылы 5, 211 бөлме (№3 оқу ғимараты) Конкурстық комиссияның хатшысы,  сым. 8-(7252)-21-01-45, (</w:t>
      </w:r>
      <w:hyperlink r:id="rId10" w:history="1">
        <w:r w:rsidRPr="00D926C9">
          <w:rPr>
            <w:rStyle w:val="a3"/>
            <w:rFonts w:ascii="Times New Roman" w:hAnsi="Times New Roman" w:cs="Times New Roman"/>
            <w:color w:val="000000" w:themeColor="text1"/>
            <w:sz w:val="24"/>
            <w:szCs w:val="24"/>
            <w:lang w:val="kk-KZ"/>
          </w:rPr>
          <w:t>https://auezov.edu.kz/</w:t>
        </w:r>
      </w:hyperlink>
      <w:r w:rsidRPr="00D926C9">
        <w:rPr>
          <w:rFonts w:ascii="Times New Roman" w:hAnsi="Times New Roman" w:cs="Times New Roman"/>
          <w:color w:val="000000" w:themeColor="text1"/>
          <w:sz w:val="24"/>
          <w:szCs w:val="24"/>
          <w:lang w:val="kk-KZ"/>
        </w:rPr>
        <w:t>).</w:t>
      </w:r>
    </w:p>
    <w:p w14:paraId="062D3F19" w14:textId="5A487DE4" w:rsidR="00267117" w:rsidRDefault="00267117" w:rsidP="00A96F29">
      <w:pPr>
        <w:spacing w:after="0" w:line="240" w:lineRule="auto"/>
        <w:contextualSpacing/>
        <w:jc w:val="both"/>
        <w:rPr>
          <w:rFonts w:ascii="Times New Roman" w:hAnsi="Times New Roman" w:cs="Times New Roman"/>
          <w:sz w:val="28"/>
          <w:szCs w:val="28"/>
          <w:lang w:val="kk-KZ"/>
        </w:rPr>
      </w:pPr>
    </w:p>
    <w:p w14:paraId="2A128340" w14:textId="77777777" w:rsidR="00A96F29" w:rsidRDefault="00A96F29" w:rsidP="00A96F29">
      <w:pPr>
        <w:spacing w:after="0" w:line="240" w:lineRule="auto"/>
        <w:contextualSpacing/>
        <w:jc w:val="both"/>
        <w:rPr>
          <w:rFonts w:ascii="Times New Roman" w:hAnsi="Times New Roman" w:cs="Times New Roman"/>
          <w:sz w:val="28"/>
          <w:szCs w:val="28"/>
          <w:lang w:val="kk-KZ"/>
        </w:rPr>
      </w:pPr>
    </w:p>
    <w:p w14:paraId="7929BD28" w14:textId="5936DA4F" w:rsidR="00B75CBD" w:rsidRPr="00D926C9" w:rsidRDefault="00973B54" w:rsidP="00D926C9">
      <w:pPr>
        <w:pStyle w:val="Default"/>
        <w:jc w:val="both"/>
        <w:rPr>
          <w:lang w:val="kk-KZ"/>
        </w:rPr>
      </w:pPr>
      <w:r>
        <w:rPr>
          <w:b/>
          <w:bCs/>
          <w:lang w:val="kk-KZ"/>
        </w:rPr>
        <w:t>6</w:t>
      </w:r>
      <w:r w:rsidR="00B75CBD" w:rsidRPr="00D926C9">
        <w:rPr>
          <w:b/>
          <w:bCs/>
          <w:lang w:val="kk-KZ"/>
        </w:rPr>
        <w:t xml:space="preserve">. «М.Әуезов атындағы Оңтүстік Қазақстан университеті» КеАҚ </w:t>
      </w:r>
      <w:r w:rsidR="00B75CBD" w:rsidRPr="00D926C9">
        <w:rPr>
          <w:lang w:val="kk-KZ"/>
        </w:rPr>
        <w:t xml:space="preserve">Қаржы департаментінің ақылы оқытуды есепке алу және білім алушыларға әлеуметтік қолдау көрсету бөлімінің басшысы лауазымына конкурс жариялайды. </w:t>
      </w:r>
    </w:p>
    <w:p w14:paraId="53433B79" w14:textId="0802428C" w:rsidR="001268AC" w:rsidRPr="00D926C9" w:rsidRDefault="00B75CBD" w:rsidP="00D926C9">
      <w:pPr>
        <w:pStyle w:val="Default"/>
        <w:jc w:val="both"/>
        <w:rPr>
          <w:lang w:val="kk-KZ"/>
        </w:rPr>
      </w:pPr>
      <w:r w:rsidRPr="00D926C9">
        <w:rPr>
          <w:b/>
          <w:bCs/>
          <w:lang w:val="kk-KZ"/>
        </w:rPr>
        <w:t xml:space="preserve">Біліктілігіне қойылатын талаптар: </w:t>
      </w:r>
      <w:r w:rsidR="000D1F45">
        <w:rPr>
          <w:lang w:val="kk-KZ"/>
        </w:rPr>
        <w:t>ж</w:t>
      </w:r>
      <w:r w:rsidRPr="00D926C9">
        <w:rPr>
          <w:lang w:val="kk-KZ"/>
        </w:rPr>
        <w:t xml:space="preserve">оғары экономикалық білімі және салада кемінде </w:t>
      </w:r>
      <w:r w:rsidR="00520034" w:rsidRPr="00D926C9">
        <w:rPr>
          <w:lang w:val="kk-KZ"/>
        </w:rPr>
        <w:br/>
      </w:r>
      <w:r w:rsidRPr="00D926C9">
        <w:rPr>
          <w:lang w:val="kk-KZ"/>
        </w:rPr>
        <w:t xml:space="preserve">3 жыл тәжірибелік қызмет өтілі бар тұлға тағайындалады. </w:t>
      </w:r>
    </w:p>
    <w:p w14:paraId="514AA808" w14:textId="383B3A95" w:rsidR="00B75CBD" w:rsidRPr="00D926C9" w:rsidRDefault="00B75CBD" w:rsidP="00D926C9">
      <w:pPr>
        <w:pStyle w:val="Default"/>
        <w:jc w:val="both"/>
        <w:rPr>
          <w:lang w:val="kk-KZ"/>
        </w:rPr>
      </w:pPr>
      <w:r w:rsidRPr="00D926C9">
        <w:rPr>
          <w:b/>
          <w:bCs/>
          <w:lang w:val="kk-KZ"/>
        </w:rPr>
        <w:t xml:space="preserve">Лауазымдық міндеттері: </w:t>
      </w:r>
      <w:r w:rsidRPr="00D926C9">
        <w:rPr>
          <w:lang w:val="kk-KZ"/>
        </w:rPr>
        <w:t xml:space="preserve">университеттің сапа саласындағы саясаты мен мақсаттарын білу; сапа менеджменті жүйесінің (СМЖ) міндеттемелері мен талаптарын орындау; сапасы саласындағы мақсаттарды іске асыру; өндірістің тиімділігін, сапасын арттыруға және жаңа түрлерді игеруге, материалдық, еңбек және қаржы ресурстарын оңтайлы пайдалану кезінде жоғары түпкілікті нәтижелерге қол жеткізуге бағытталған университеттің экономикалық қызметін жүзеге асыру жөніндегі жұмыстың орындалуына басшылық жасау; университеттің тұрақты экономикалық жағдайын қамтамасыз ету мақсатында университеттің шаруашылық-қаржылық, өндірістік және коммерциялық қызметінің жобаларын жасау үшін деректер дайындау; бухгалтерлік есеп және университеттегі коммерциялық оқыту бойынша білім беру қызметтерін талдау; есептеу техникасының заманауи құралдарын қолдану негізінде бухгалтерлік есептің прогрессивті нысандары мен әдістерін әзірлеу және енгізу; бухгалтерлік есептің тиісті учаскелері бойынша бастапқы құжаттаманы қабылдау және бақылау және оларды есепті өңдеуге дайындайды; бухгалтерлік есеп шоттарында ақша қаражаттарының қозғалысына байланысты операцияларды көрсету; бұйрықтардың орындалуына бақылау жүргізу; ай сайын айдың бірінші күніне айналым сальдосын дайындау; ай сайын кірістерді есептеу бойынша есеп </w:t>
      </w:r>
      <w:r w:rsidRPr="00D926C9">
        <w:rPr>
          <w:lang w:val="kk-KZ"/>
        </w:rPr>
        <w:lastRenderedPageBreak/>
        <w:t xml:space="preserve">айырысу; ай сайын «Қаржы орталығы» АҚ-на шәкіртақы төлеу үшін қажеттілік есебін ұсынады; ата-анасының қамқорлығынсыз жетім қалған білім алушыларға күндік тамақтану шығын нормасына сәйкес қажеттілік есебін ҚР БҒМ ұсынады; әр жарты жылдықта берілетін жол төлемақысына өтемақы қажеттілік есебін ҚР БҒМ ұсынады; ай сайынғы білімалушыларға берілетін шәкіртақыны есептеу және «Қаржы орталығы» АҚ-на дайын есебін ұсынады; есепке алудың тиісті бағыттары бойынша бухгалтерлік ақпараттың дұрыстығын қамтамасыз ету; оқу үшін төлем шоттарын және орындалған жұмыстардың актілерін жазады; есептілікті жасау үшін бухгалтерлік есептің тиісті учаскелері бойынша деректерді дайындау, бухгалтерлік құжаттардың сақталуын бақылау, оларды мұрағатқа беру үшін белгіленген тәртіпке сәйкес ресімдеу. </w:t>
      </w:r>
    </w:p>
    <w:p w14:paraId="381D2887" w14:textId="554D6686" w:rsidR="00B75CBD" w:rsidRPr="002C26C1" w:rsidRDefault="00B75CBD" w:rsidP="00D926C9">
      <w:pPr>
        <w:pStyle w:val="Default"/>
        <w:jc w:val="both"/>
        <w:rPr>
          <w:b/>
          <w:bCs/>
          <w:lang w:val="kk-KZ"/>
        </w:rPr>
      </w:pPr>
      <w:r w:rsidRPr="00D926C9">
        <w:rPr>
          <w:b/>
          <w:bCs/>
          <w:lang w:val="kk-KZ"/>
        </w:rPr>
        <w:t xml:space="preserve">Лауазымдық қызметақысының мөлшері: </w:t>
      </w:r>
      <w:r w:rsidRPr="002C26C1">
        <w:rPr>
          <w:b/>
          <w:bCs/>
          <w:lang w:val="kk-KZ"/>
        </w:rPr>
        <w:t>210</w:t>
      </w:r>
      <w:r w:rsidR="001268AC" w:rsidRPr="002C26C1">
        <w:rPr>
          <w:b/>
          <w:bCs/>
          <w:lang w:val="kk-KZ"/>
        </w:rPr>
        <w:t xml:space="preserve"> </w:t>
      </w:r>
      <w:r w:rsidRPr="002C26C1">
        <w:rPr>
          <w:b/>
          <w:bCs/>
          <w:lang w:val="kk-KZ"/>
        </w:rPr>
        <w:t xml:space="preserve">000 тенге </w:t>
      </w:r>
    </w:p>
    <w:p w14:paraId="51A892EA" w14:textId="77777777" w:rsidR="00B75CBD" w:rsidRPr="00D926C9" w:rsidRDefault="00B75CBD" w:rsidP="00D926C9">
      <w:pPr>
        <w:pStyle w:val="Default"/>
        <w:jc w:val="both"/>
        <w:rPr>
          <w:lang w:val="kk-KZ"/>
        </w:rPr>
      </w:pPr>
      <w:r w:rsidRPr="00D926C9">
        <w:rPr>
          <w:b/>
          <w:bCs/>
          <w:lang w:val="kk-KZ"/>
        </w:rPr>
        <w:t xml:space="preserve">Құрылымдық бөлімнің мекен-жайы: </w:t>
      </w:r>
      <w:r w:rsidRPr="00D926C9">
        <w:rPr>
          <w:lang w:val="kk-KZ"/>
        </w:rPr>
        <w:t xml:space="preserve">кабинет 5, (№3 оқу ғимараты). </w:t>
      </w:r>
    </w:p>
    <w:p w14:paraId="06D8BFEF"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color w:val="000000" w:themeColor="text1"/>
          <w:sz w:val="24"/>
          <w:szCs w:val="24"/>
          <w:lang w:val="kk-KZ"/>
        </w:rPr>
        <w:t xml:space="preserve">Конкурсты өткізу күні мен орны: </w:t>
      </w:r>
      <w:r>
        <w:rPr>
          <w:rFonts w:ascii="Times New Roman" w:hAnsi="Times New Roman" w:cs="Times New Roman"/>
          <w:color w:val="000000" w:themeColor="text1"/>
          <w:sz w:val="24"/>
          <w:szCs w:val="24"/>
          <w:lang w:val="kk-KZ"/>
        </w:rPr>
        <w:t>16</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19</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rPr>
        <w:t>.202</w:t>
      </w:r>
      <w:r w:rsidRPr="00BF2338">
        <w:rPr>
          <w:rFonts w:ascii="Times New Roman" w:hAnsi="Times New Roman" w:cs="Times New Roman"/>
          <w:color w:val="000000" w:themeColor="text1"/>
          <w:sz w:val="24"/>
          <w:szCs w:val="24"/>
          <w:lang w:val="kk-KZ"/>
        </w:rPr>
        <w:t>6ж</w:t>
      </w:r>
      <w:r w:rsidRPr="00BF2338">
        <w:rPr>
          <w:rFonts w:ascii="Times New Roman" w:hAnsi="Times New Roman" w:cs="Times New Roman"/>
          <w:color w:val="000000" w:themeColor="text1"/>
          <w:sz w:val="24"/>
          <w:szCs w:val="24"/>
        </w:rPr>
        <w:t xml:space="preserve">., </w:t>
      </w:r>
      <w:r w:rsidRPr="00BF2338">
        <w:rPr>
          <w:rFonts w:ascii="Times New Roman" w:eastAsiaTheme="minorEastAsia" w:hAnsi="Times New Roman" w:cs="Times New Roman"/>
          <w:bCs/>
          <w:noProof/>
          <w:color w:val="000000" w:themeColor="text1"/>
          <w:sz w:val="24"/>
          <w:szCs w:val="24"/>
          <w:lang w:val="kk-KZ" w:eastAsia="ru-RU"/>
        </w:rPr>
        <w:t xml:space="preserve">«Мұхтартану» </w:t>
      </w:r>
      <w:r w:rsidRPr="00BF2338">
        <w:rPr>
          <w:rFonts w:ascii="Times New Roman" w:eastAsiaTheme="minorEastAsia" w:hAnsi="Times New Roman" w:cs="Times New Roman"/>
          <w:bCs/>
          <w:noProof/>
          <w:color w:val="000000" w:themeColor="text1"/>
          <w:sz w:val="24"/>
          <w:szCs w:val="24"/>
          <w:lang w:eastAsia="ru-RU"/>
        </w:rPr>
        <w:t>кабинет</w:t>
      </w:r>
      <w:r w:rsidRPr="00BF2338">
        <w:rPr>
          <w:rFonts w:ascii="Times New Roman" w:eastAsiaTheme="minorEastAsia" w:hAnsi="Times New Roman" w:cs="Times New Roman"/>
          <w:bCs/>
          <w:noProof/>
          <w:color w:val="000000" w:themeColor="text1"/>
          <w:sz w:val="24"/>
          <w:szCs w:val="24"/>
          <w:lang w:val="kk-KZ" w:eastAsia="ru-RU"/>
        </w:rPr>
        <w:t xml:space="preserve">і </w:t>
      </w:r>
    </w:p>
    <w:p w14:paraId="4447D70A"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eastAsiaTheme="minorEastAsia" w:hAnsi="Times New Roman" w:cs="Times New Roman"/>
          <w:bCs/>
          <w:noProof/>
          <w:color w:val="000000" w:themeColor="text1"/>
          <w:sz w:val="24"/>
          <w:szCs w:val="24"/>
          <w:lang w:val="kk-KZ" w:eastAsia="ru-RU"/>
        </w:rPr>
        <w:t>(бас ғимарат).</w:t>
      </w:r>
    </w:p>
    <w:p w14:paraId="0DE5232E" w14:textId="77777777" w:rsidR="0091407D" w:rsidRPr="00D926C9" w:rsidRDefault="0091407D" w:rsidP="00D926C9">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D926C9">
        <w:rPr>
          <w:rFonts w:ascii="Times New Roman" w:hAnsi="Times New Roman" w:cs="Times New Roman"/>
          <w:b/>
          <w:bCs/>
          <w:color w:val="000000" w:themeColor="text1"/>
          <w:sz w:val="24"/>
          <w:szCs w:val="24"/>
          <w:lang w:val="kk-KZ"/>
        </w:rPr>
        <w:t xml:space="preserve">Өтініштерді беру мерзімі: </w:t>
      </w:r>
      <w:r w:rsidRPr="00D926C9">
        <w:rPr>
          <w:rFonts w:ascii="Times New Roman" w:hAnsi="Times New Roman" w:cs="Times New Roman"/>
          <w:color w:val="000000" w:themeColor="text1"/>
          <w:sz w:val="24"/>
          <w:szCs w:val="24"/>
          <w:lang w:val="kk-KZ"/>
        </w:rPr>
        <w:t>хабарландыру жарияланған күннен бастап 7 жұмыс күнінен кешіктірілмеуі тиіс.</w:t>
      </w:r>
    </w:p>
    <w:p w14:paraId="2A8355B5" w14:textId="77777777" w:rsidR="0091407D" w:rsidRPr="00D926C9" w:rsidRDefault="0091407D" w:rsidP="00D926C9">
      <w:pPr>
        <w:spacing w:after="0" w:line="240" w:lineRule="auto"/>
        <w:contextualSpacing/>
        <w:jc w:val="both"/>
        <w:rPr>
          <w:rFonts w:ascii="Times New Roman" w:hAnsi="Times New Roman" w:cs="Times New Roman"/>
          <w:color w:val="000000" w:themeColor="text1"/>
          <w:sz w:val="24"/>
          <w:szCs w:val="24"/>
          <w:lang w:val="kk-KZ"/>
        </w:rPr>
      </w:pPr>
      <w:r w:rsidRPr="00D926C9">
        <w:rPr>
          <w:rFonts w:ascii="Times New Roman" w:hAnsi="Times New Roman" w:cs="Times New Roman"/>
          <w:b/>
          <w:color w:val="000000" w:themeColor="text1"/>
          <w:sz w:val="24"/>
          <w:szCs w:val="24"/>
          <w:lang w:val="kk-KZ"/>
        </w:rPr>
        <w:t>Мекен жайымыз</w:t>
      </w:r>
      <w:r w:rsidRPr="00D926C9">
        <w:rPr>
          <w:rFonts w:ascii="Times New Roman" w:hAnsi="Times New Roman" w:cs="Times New Roman"/>
          <w:color w:val="000000" w:themeColor="text1"/>
          <w:sz w:val="24"/>
          <w:szCs w:val="24"/>
          <w:lang w:val="kk-KZ"/>
        </w:rPr>
        <w:t>: Шымкент қаласы, Тәуке хан даңғылы 5, 211 бөлме (№3 оқу ғимараты) Конкурстық комиссияның хатшысы,  сым. 8-(7252)-21-01-45, (</w:t>
      </w:r>
      <w:hyperlink r:id="rId11" w:history="1">
        <w:r w:rsidRPr="00D926C9">
          <w:rPr>
            <w:rStyle w:val="a3"/>
            <w:rFonts w:ascii="Times New Roman" w:hAnsi="Times New Roman" w:cs="Times New Roman"/>
            <w:color w:val="000000" w:themeColor="text1"/>
            <w:sz w:val="24"/>
            <w:szCs w:val="24"/>
            <w:lang w:val="kk-KZ"/>
          </w:rPr>
          <w:t>https://auezov.edu.kz/</w:t>
        </w:r>
      </w:hyperlink>
      <w:r w:rsidRPr="00D926C9">
        <w:rPr>
          <w:rFonts w:ascii="Times New Roman" w:hAnsi="Times New Roman" w:cs="Times New Roman"/>
          <w:color w:val="000000" w:themeColor="text1"/>
          <w:sz w:val="24"/>
          <w:szCs w:val="24"/>
          <w:lang w:val="kk-KZ"/>
        </w:rPr>
        <w:t>).</w:t>
      </w:r>
    </w:p>
    <w:p w14:paraId="7EA8C906" w14:textId="77777777" w:rsidR="00E34A71" w:rsidRPr="00D926C9" w:rsidRDefault="00E34A71" w:rsidP="00D926C9">
      <w:pPr>
        <w:spacing w:after="0" w:line="240" w:lineRule="auto"/>
        <w:jc w:val="both"/>
        <w:rPr>
          <w:rFonts w:ascii="Times New Roman" w:hAnsi="Times New Roman" w:cs="Times New Roman"/>
          <w:sz w:val="24"/>
          <w:szCs w:val="24"/>
          <w:lang w:val="kk-KZ"/>
        </w:rPr>
      </w:pPr>
    </w:p>
    <w:p w14:paraId="44D9C316" w14:textId="77777777" w:rsidR="00B75CBD" w:rsidRPr="00D926C9" w:rsidRDefault="00B75CBD" w:rsidP="00D926C9">
      <w:pPr>
        <w:spacing w:after="0" w:line="240" w:lineRule="auto"/>
        <w:jc w:val="both"/>
        <w:rPr>
          <w:rFonts w:ascii="Times New Roman" w:hAnsi="Times New Roman" w:cs="Times New Roman"/>
          <w:b/>
          <w:bCs/>
          <w:sz w:val="24"/>
          <w:szCs w:val="24"/>
          <w:lang w:val="kk-KZ"/>
        </w:rPr>
      </w:pPr>
    </w:p>
    <w:p w14:paraId="213535E0" w14:textId="4F05D0C0" w:rsidR="00F2399F" w:rsidRPr="00D926C9" w:rsidRDefault="00973B54" w:rsidP="00D926C9">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7</w:t>
      </w:r>
      <w:r w:rsidR="00F2399F" w:rsidRPr="00D926C9">
        <w:rPr>
          <w:rFonts w:ascii="Times New Roman" w:hAnsi="Times New Roman" w:cs="Times New Roman"/>
          <w:b/>
          <w:bCs/>
          <w:sz w:val="24"/>
          <w:szCs w:val="24"/>
          <w:lang w:val="kk-KZ"/>
        </w:rPr>
        <w:t xml:space="preserve">. «М.Әуезов атындағы Оңтүстік Қазақстан университеті» КеАҚ </w:t>
      </w:r>
      <w:r w:rsidR="00F2399F" w:rsidRPr="00D926C9">
        <w:rPr>
          <w:rFonts w:ascii="Times New Roman" w:hAnsi="Times New Roman" w:cs="Times New Roman"/>
          <w:bCs/>
          <w:sz w:val="24"/>
          <w:szCs w:val="24"/>
          <w:lang w:val="kk-KZ"/>
        </w:rPr>
        <w:t>Студенттерге психологиялық көмек көрсету орталығының жетекші лауазымына конкурс жариялайды.</w:t>
      </w:r>
    </w:p>
    <w:p w14:paraId="11608541" w14:textId="77777777" w:rsidR="00F2399F" w:rsidRPr="00D926C9" w:rsidRDefault="00F2399F" w:rsidP="00D926C9">
      <w:pPr>
        <w:tabs>
          <w:tab w:val="left" w:pos="993"/>
          <w:tab w:val="left" w:pos="1276"/>
        </w:tabs>
        <w:spacing w:after="0" w:line="240" w:lineRule="auto"/>
        <w:jc w:val="both"/>
        <w:rPr>
          <w:rFonts w:ascii="Times New Roman" w:hAnsi="Times New Roman" w:cs="Times New Roman"/>
          <w:sz w:val="24"/>
          <w:szCs w:val="24"/>
          <w:lang w:val="kk-KZ"/>
        </w:rPr>
      </w:pPr>
      <w:r w:rsidRPr="00D926C9">
        <w:rPr>
          <w:rFonts w:ascii="Times New Roman" w:hAnsi="Times New Roman" w:cs="Times New Roman"/>
          <w:b/>
          <w:bCs/>
          <w:sz w:val="24"/>
          <w:szCs w:val="24"/>
          <w:lang w:val="kk-KZ"/>
        </w:rPr>
        <w:t>Біліктілігіне қойылатын талаптар:</w:t>
      </w:r>
      <w:r w:rsidRPr="00D926C9">
        <w:rPr>
          <w:rFonts w:ascii="Times New Roman" w:hAnsi="Times New Roman" w:cs="Times New Roman"/>
          <w:sz w:val="24"/>
          <w:szCs w:val="24"/>
          <w:lang w:val="kk-KZ"/>
        </w:rPr>
        <w:t xml:space="preserve"> жоғары </w:t>
      </w:r>
      <w:r w:rsidRPr="00D926C9">
        <w:rPr>
          <w:rFonts w:ascii="Times New Roman" w:hAnsi="Times New Roman" w:cs="Times New Roman"/>
          <w:i/>
          <w:sz w:val="24"/>
          <w:szCs w:val="24"/>
          <w:lang w:val="kk-KZ"/>
        </w:rPr>
        <w:t>(тәжірибелі психолог)</w:t>
      </w:r>
      <w:r w:rsidRPr="00D926C9">
        <w:rPr>
          <w:rFonts w:ascii="Times New Roman" w:hAnsi="Times New Roman" w:cs="Times New Roman"/>
          <w:sz w:val="24"/>
          <w:szCs w:val="24"/>
          <w:lang w:val="kk-KZ"/>
        </w:rPr>
        <w:t xml:space="preserve"> білімі бар, білім беру ұйымдарында басшы лауазымында немесе қызмет саласы бойынша 5 жылдан кем емес еңбек өтілі бар тұлға тағайындалады.</w:t>
      </w:r>
    </w:p>
    <w:p w14:paraId="3EE4CEE7" w14:textId="77777777" w:rsidR="00F2399F" w:rsidRPr="00D926C9" w:rsidRDefault="00F2399F" w:rsidP="00D926C9">
      <w:pPr>
        <w:spacing w:line="240" w:lineRule="auto"/>
        <w:contextualSpacing/>
        <w:jc w:val="both"/>
        <w:rPr>
          <w:rFonts w:ascii="Times New Roman" w:hAnsi="Times New Roman" w:cs="Times New Roman"/>
          <w:sz w:val="24"/>
          <w:szCs w:val="24"/>
          <w:lang w:val="kk-KZ"/>
        </w:rPr>
      </w:pPr>
      <w:r w:rsidRPr="00D926C9">
        <w:rPr>
          <w:rFonts w:ascii="Times New Roman" w:hAnsi="Times New Roman" w:cs="Times New Roman"/>
          <w:b/>
          <w:sz w:val="24"/>
          <w:szCs w:val="24"/>
          <w:lang w:val="kk-KZ"/>
        </w:rPr>
        <w:t xml:space="preserve">Лауазымдық міндеттері: </w:t>
      </w:r>
      <w:r w:rsidRPr="00D926C9">
        <w:rPr>
          <w:rFonts w:ascii="Times New Roman" w:hAnsi="Times New Roman" w:cs="Times New Roman"/>
          <w:sz w:val="24"/>
          <w:szCs w:val="24"/>
          <w:lang w:val="kk-KZ"/>
        </w:rPr>
        <w:t xml:space="preserve">университеттің Сапа саласындағы саясаты мен мақсатын жүзеге асыруға және орталықтың қызметкерлеріне таныстыруға; сапа менеджмент жүйесі (СМЖ) талаптары мен міндеттерін орындауға; менеджмент талаптарының жедел орындалуын қамтамасыз етуге; университеттің барлық бөлімдерінің қызметкерлерді СПКК орталығы жұмысын ұйымдастырушылық, техникалық, әдістемелік және ақпараттық қамтамасыз ету бойынша жұмысын үйлестіруге; жұмыс жоспарына сәйкес СПКК орталығы жұмысын ұйымдастыруға; СПККО жұмысына жаңа психотехнологиялардың енгізілуін бақылауға; Ғылыми кеңестің, әкімшіліктің жұмысына қатысуға; </w:t>
      </w:r>
      <w:r w:rsidRPr="00D926C9">
        <w:rPr>
          <w:rStyle w:val="tlid-translation"/>
          <w:rFonts w:ascii="Times New Roman" w:hAnsi="Times New Roman" w:cs="Times New Roman"/>
          <w:sz w:val="24"/>
          <w:szCs w:val="24"/>
          <w:lang w:val="kk-KZ"/>
        </w:rPr>
        <w:t xml:space="preserve">жеке кәсіптік мансабын мен имиджін қалыптастыруға, тұлғалық және кәсіби әлеуетін өзін-өзі іске асыруға негіз болатын студенттердің жеке тұлғасының шығармашылық дамуын қамтамасыз ету үшін әлеуметтік, психологиялық, педагогикалық және кәсіби жағдайлар жасауға; мүмкіндігі шектеулі студенттерге психотерапиялық тренингтер жүргізуге; оқу процесіне қатысушылардың негізгі проблемаларын және олардың пайда болу себептерін, оларды шешу жолдары мен тәсілдерін анықтауға; Психологиялық әдістемелік нұсқаулық әзірлеуге; </w:t>
      </w:r>
      <w:r w:rsidRPr="00D926C9">
        <w:rPr>
          <w:rFonts w:ascii="Times New Roman" w:hAnsi="Times New Roman" w:cs="Times New Roman"/>
          <w:sz w:val="24"/>
          <w:szCs w:val="24"/>
          <w:lang w:val="kk-KZ"/>
        </w:rPr>
        <w:t xml:space="preserve">Түркістан облысы бойынша  тәжірибе алмасу мақсатында университет, колледж, мектептің педагогтарымен конференциялар, дөңгелек үстелдер және т.б. іс-шаралар ұйымдастыруға; </w:t>
      </w:r>
      <w:r w:rsidRPr="00D926C9">
        <w:rPr>
          <w:rFonts w:ascii="Times New Roman" w:hAnsi="Times New Roman" w:cs="Times New Roman"/>
          <w:color w:val="000000"/>
          <w:sz w:val="24"/>
          <w:szCs w:val="24"/>
          <w:lang w:val="kk-KZ"/>
        </w:rPr>
        <w:t>әлеуметтік-психологиялық түзету - ұсыныстарды, әлеуметтік және психологиялық-коррекциялық немесе студенттермен жұмыс жасау бағдарламасын әзірлеу, осы бағдарламаның орындалуын бақылауға;</w:t>
      </w:r>
      <w:r w:rsidRPr="00D926C9">
        <w:rPr>
          <w:rFonts w:ascii="Times New Roman" w:hAnsi="Times New Roman" w:cs="Times New Roman"/>
          <w:sz w:val="24"/>
          <w:szCs w:val="24"/>
          <w:lang w:val="kk-KZ"/>
        </w:rPr>
        <w:t xml:space="preserve"> СПККО қызметкерлерімен тәрбие жұмыстарын жүргізуге және бақылау.</w:t>
      </w:r>
    </w:p>
    <w:p w14:paraId="6AE247E9" w14:textId="195CA469" w:rsidR="00F2399F" w:rsidRPr="002C26C1" w:rsidRDefault="00F2399F" w:rsidP="00D926C9">
      <w:pPr>
        <w:spacing w:line="240" w:lineRule="auto"/>
        <w:contextualSpacing/>
        <w:jc w:val="both"/>
        <w:rPr>
          <w:rFonts w:ascii="Times New Roman" w:hAnsi="Times New Roman" w:cs="Times New Roman"/>
          <w:b/>
          <w:bCs/>
          <w:sz w:val="24"/>
          <w:szCs w:val="24"/>
          <w:lang w:val="kk-KZ"/>
        </w:rPr>
      </w:pPr>
      <w:r w:rsidRPr="00D926C9">
        <w:rPr>
          <w:rFonts w:ascii="Times New Roman" w:hAnsi="Times New Roman" w:cs="Times New Roman"/>
          <w:b/>
          <w:bCs/>
          <w:sz w:val="24"/>
          <w:szCs w:val="24"/>
          <w:lang w:val="kk-KZ"/>
        </w:rPr>
        <w:t>Лауазымдық қызметақысының мөлшері:</w:t>
      </w:r>
      <w:r w:rsidR="001268AC" w:rsidRPr="00D926C9">
        <w:rPr>
          <w:rFonts w:ascii="Times New Roman" w:hAnsi="Times New Roman" w:cs="Times New Roman"/>
          <w:b/>
          <w:bCs/>
          <w:sz w:val="24"/>
          <w:szCs w:val="24"/>
          <w:lang w:val="kk-KZ"/>
        </w:rPr>
        <w:t xml:space="preserve"> </w:t>
      </w:r>
      <w:r w:rsidRPr="002C26C1">
        <w:rPr>
          <w:rFonts w:ascii="Times New Roman" w:hAnsi="Times New Roman" w:cs="Times New Roman"/>
          <w:b/>
          <w:bCs/>
          <w:sz w:val="24"/>
          <w:szCs w:val="24"/>
          <w:lang w:val="kk-KZ"/>
        </w:rPr>
        <w:t>210</w:t>
      </w:r>
      <w:r w:rsidR="001268AC" w:rsidRPr="002C26C1">
        <w:rPr>
          <w:rFonts w:ascii="Times New Roman" w:hAnsi="Times New Roman" w:cs="Times New Roman"/>
          <w:b/>
          <w:bCs/>
          <w:sz w:val="24"/>
          <w:szCs w:val="24"/>
          <w:lang w:val="kk-KZ"/>
        </w:rPr>
        <w:t xml:space="preserve"> </w:t>
      </w:r>
      <w:r w:rsidRPr="002C26C1">
        <w:rPr>
          <w:rFonts w:ascii="Times New Roman" w:hAnsi="Times New Roman" w:cs="Times New Roman"/>
          <w:b/>
          <w:bCs/>
          <w:sz w:val="24"/>
          <w:szCs w:val="24"/>
          <w:lang w:val="kk-KZ"/>
        </w:rPr>
        <w:t>000  тенге</w:t>
      </w:r>
    </w:p>
    <w:p w14:paraId="05EDA73D" w14:textId="77777777" w:rsidR="00F2399F" w:rsidRPr="00D926C9" w:rsidRDefault="00F2399F" w:rsidP="00D926C9">
      <w:pPr>
        <w:spacing w:after="0" w:line="240" w:lineRule="auto"/>
        <w:contextualSpacing/>
        <w:jc w:val="both"/>
        <w:rPr>
          <w:rFonts w:ascii="Times New Roman" w:hAnsi="Times New Roman" w:cs="Times New Roman"/>
          <w:sz w:val="24"/>
          <w:szCs w:val="24"/>
          <w:lang w:val="kk-KZ"/>
        </w:rPr>
      </w:pPr>
      <w:r w:rsidRPr="00D926C9">
        <w:rPr>
          <w:rFonts w:ascii="Times New Roman" w:hAnsi="Times New Roman" w:cs="Times New Roman"/>
          <w:b/>
          <w:sz w:val="24"/>
          <w:szCs w:val="24"/>
          <w:lang w:val="kk-KZ"/>
        </w:rPr>
        <w:t xml:space="preserve">Құрылымдық бөлімнің мекен-жайы: </w:t>
      </w:r>
      <w:r w:rsidRPr="00D926C9">
        <w:rPr>
          <w:rFonts w:ascii="Times New Roman" w:hAnsi="Times New Roman" w:cs="Times New Roman"/>
          <w:sz w:val="24"/>
          <w:szCs w:val="24"/>
          <w:lang w:val="kk-KZ"/>
        </w:rPr>
        <w:t>кабинет 352 (бас ғимарат).</w:t>
      </w:r>
    </w:p>
    <w:p w14:paraId="131182B6"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color w:val="000000" w:themeColor="text1"/>
          <w:sz w:val="24"/>
          <w:szCs w:val="24"/>
          <w:lang w:val="kk-KZ"/>
        </w:rPr>
        <w:t xml:space="preserve">Конкурсты өткізу күні мен орны: </w:t>
      </w:r>
      <w:r>
        <w:rPr>
          <w:rFonts w:ascii="Times New Roman" w:hAnsi="Times New Roman" w:cs="Times New Roman"/>
          <w:color w:val="000000" w:themeColor="text1"/>
          <w:sz w:val="24"/>
          <w:szCs w:val="24"/>
          <w:lang w:val="kk-KZ"/>
        </w:rPr>
        <w:t>16</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19</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rPr>
        <w:t>.202</w:t>
      </w:r>
      <w:r w:rsidRPr="00BF2338">
        <w:rPr>
          <w:rFonts w:ascii="Times New Roman" w:hAnsi="Times New Roman" w:cs="Times New Roman"/>
          <w:color w:val="000000" w:themeColor="text1"/>
          <w:sz w:val="24"/>
          <w:szCs w:val="24"/>
          <w:lang w:val="kk-KZ"/>
        </w:rPr>
        <w:t>6ж</w:t>
      </w:r>
      <w:r w:rsidRPr="00BF2338">
        <w:rPr>
          <w:rFonts w:ascii="Times New Roman" w:hAnsi="Times New Roman" w:cs="Times New Roman"/>
          <w:color w:val="000000" w:themeColor="text1"/>
          <w:sz w:val="24"/>
          <w:szCs w:val="24"/>
        </w:rPr>
        <w:t xml:space="preserve">., </w:t>
      </w:r>
      <w:r w:rsidRPr="00BF2338">
        <w:rPr>
          <w:rFonts w:ascii="Times New Roman" w:eastAsiaTheme="minorEastAsia" w:hAnsi="Times New Roman" w:cs="Times New Roman"/>
          <w:bCs/>
          <w:noProof/>
          <w:color w:val="000000" w:themeColor="text1"/>
          <w:sz w:val="24"/>
          <w:szCs w:val="24"/>
          <w:lang w:val="kk-KZ" w:eastAsia="ru-RU"/>
        </w:rPr>
        <w:t xml:space="preserve">«Мұхтартану» </w:t>
      </w:r>
      <w:r w:rsidRPr="00BF2338">
        <w:rPr>
          <w:rFonts w:ascii="Times New Roman" w:eastAsiaTheme="minorEastAsia" w:hAnsi="Times New Roman" w:cs="Times New Roman"/>
          <w:bCs/>
          <w:noProof/>
          <w:color w:val="000000" w:themeColor="text1"/>
          <w:sz w:val="24"/>
          <w:szCs w:val="24"/>
          <w:lang w:eastAsia="ru-RU"/>
        </w:rPr>
        <w:t>кабинет</w:t>
      </w:r>
      <w:r w:rsidRPr="00BF2338">
        <w:rPr>
          <w:rFonts w:ascii="Times New Roman" w:eastAsiaTheme="minorEastAsia" w:hAnsi="Times New Roman" w:cs="Times New Roman"/>
          <w:bCs/>
          <w:noProof/>
          <w:color w:val="000000" w:themeColor="text1"/>
          <w:sz w:val="24"/>
          <w:szCs w:val="24"/>
          <w:lang w:val="kk-KZ" w:eastAsia="ru-RU"/>
        </w:rPr>
        <w:t xml:space="preserve">і </w:t>
      </w:r>
    </w:p>
    <w:p w14:paraId="21D03F0F"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eastAsiaTheme="minorEastAsia" w:hAnsi="Times New Roman" w:cs="Times New Roman"/>
          <w:bCs/>
          <w:noProof/>
          <w:color w:val="000000" w:themeColor="text1"/>
          <w:sz w:val="24"/>
          <w:szCs w:val="24"/>
          <w:lang w:val="kk-KZ" w:eastAsia="ru-RU"/>
        </w:rPr>
        <w:t>(бас ғимарат).</w:t>
      </w:r>
    </w:p>
    <w:p w14:paraId="267940A8" w14:textId="77777777" w:rsidR="0091407D" w:rsidRPr="00D926C9" w:rsidRDefault="0091407D" w:rsidP="00D926C9">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D926C9">
        <w:rPr>
          <w:rFonts w:ascii="Times New Roman" w:hAnsi="Times New Roman" w:cs="Times New Roman"/>
          <w:b/>
          <w:bCs/>
          <w:color w:val="000000" w:themeColor="text1"/>
          <w:sz w:val="24"/>
          <w:szCs w:val="24"/>
          <w:lang w:val="kk-KZ"/>
        </w:rPr>
        <w:t xml:space="preserve">Өтініштерді беру мерзімі: </w:t>
      </w:r>
      <w:r w:rsidRPr="00D926C9">
        <w:rPr>
          <w:rFonts w:ascii="Times New Roman" w:hAnsi="Times New Roman" w:cs="Times New Roman"/>
          <w:color w:val="000000" w:themeColor="text1"/>
          <w:sz w:val="24"/>
          <w:szCs w:val="24"/>
          <w:lang w:val="kk-KZ"/>
        </w:rPr>
        <w:t>хабарландыру жарияланған күннен бастап 7 жұмыс күнінен кешіктірілмеуі тиіс.</w:t>
      </w:r>
    </w:p>
    <w:p w14:paraId="14B22A07" w14:textId="77777777" w:rsidR="0091407D" w:rsidRPr="00D926C9" w:rsidRDefault="0091407D" w:rsidP="00D926C9">
      <w:pPr>
        <w:spacing w:after="0" w:line="240" w:lineRule="auto"/>
        <w:contextualSpacing/>
        <w:jc w:val="both"/>
        <w:rPr>
          <w:rFonts w:ascii="Times New Roman" w:hAnsi="Times New Roman" w:cs="Times New Roman"/>
          <w:color w:val="000000" w:themeColor="text1"/>
          <w:sz w:val="24"/>
          <w:szCs w:val="24"/>
          <w:lang w:val="kk-KZ"/>
        </w:rPr>
      </w:pPr>
      <w:r w:rsidRPr="00D926C9">
        <w:rPr>
          <w:rFonts w:ascii="Times New Roman" w:hAnsi="Times New Roman" w:cs="Times New Roman"/>
          <w:b/>
          <w:color w:val="000000" w:themeColor="text1"/>
          <w:sz w:val="24"/>
          <w:szCs w:val="24"/>
          <w:lang w:val="kk-KZ"/>
        </w:rPr>
        <w:lastRenderedPageBreak/>
        <w:t>Мекен жайымыз</w:t>
      </w:r>
      <w:r w:rsidRPr="00D926C9">
        <w:rPr>
          <w:rFonts w:ascii="Times New Roman" w:hAnsi="Times New Roman" w:cs="Times New Roman"/>
          <w:color w:val="000000" w:themeColor="text1"/>
          <w:sz w:val="24"/>
          <w:szCs w:val="24"/>
          <w:lang w:val="kk-KZ"/>
        </w:rPr>
        <w:t>: Шымкент қаласы, Тәуке хан даңғылы 5, 211 бөлме (№3 оқу ғимараты) Конкурстық комиссияның хатшысы,  сым. 8-(7252)-21-01-45, (</w:t>
      </w:r>
      <w:hyperlink r:id="rId12" w:history="1">
        <w:r w:rsidRPr="00D926C9">
          <w:rPr>
            <w:rStyle w:val="a3"/>
            <w:rFonts w:ascii="Times New Roman" w:hAnsi="Times New Roman" w:cs="Times New Roman"/>
            <w:color w:val="000000" w:themeColor="text1"/>
            <w:sz w:val="24"/>
            <w:szCs w:val="24"/>
            <w:lang w:val="kk-KZ"/>
          </w:rPr>
          <w:t>https://auezov.edu.kz/</w:t>
        </w:r>
      </w:hyperlink>
      <w:r w:rsidRPr="00D926C9">
        <w:rPr>
          <w:rFonts w:ascii="Times New Roman" w:hAnsi="Times New Roman" w:cs="Times New Roman"/>
          <w:color w:val="000000" w:themeColor="text1"/>
          <w:sz w:val="24"/>
          <w:szCs w:val="24"/>
          <w:lang w:val="kk-KZ"/>
        </w:rPr>
        <w:t>).</w:t>
      </w:r>
    </w:p>
    <w:p w14:paraId="6C28132F" w14:textId="77777777" w:rsidR="001268AC" w:rsidRPr="00D926C9" w:rsidRDefault="001268AC" w:rsidP="00D926C9">
      <w:pPr>
        <w:spacing w:after="0" w:line="240" w:lineRule="auto"/>
        <w:jc w:val="both"/>
        <w:rPr>
          <w:rFonts w:ascii="Times New Roman" w:hAnsi="Times New Roman" w:cs="Times New Roman"/>
          <w:b/>
          <w:bCs/>
          <w:color w:val="000000" w:themeColor="text1"/>
          <w:sz w:val="24"/>
          <w:szCs w:val="24"/>
          <w:lang w:val="kk-KZ"/>
        </w:rPr>
      </w:pPr>
    </w:p>
    <w:p w14:paraId="190D61C4" w14:textId="2FAE667E" w:rsidR="00730E56" w:rsidRPr="00D926C9" w:rsidRDefault="00973B54" w:rsidP="00D926C9">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8</w:t>
      </w:r>
      <w:r w:rsidR="00A10531" w:rsidRPr="00D926C9">
        <w:rPr>
          <w:rFonts w:ascii="Times New Roman" w:hAnsi="Times New Roman" w:cs="Times New Roman"/>
          <w:b/>
          <w:bCs/>
          <w:sz w:val="24"/>
          <w:szCs w:val="24"/>
          <w:lang w:val="kk-KZ"/>
        </w:rPr>
        <w:t xml:space="preserve">. </w:t>
      </w:r>
      <w:r w:rsidR="00730E56" w:rsidRPr="00D926C9">
        <w:rPr>
          <w:rFonts w:ascii="Times New Roman" w:hAnsi="Times New Roman" w:cs="Times New Roman"/>
          <w:b/>
          <w:bCs/>
          <w:sz w:val="24"/>
          <w:szCs w:val="24"/>
          <w:lang w:val="kk-KZ"/>
        </w:rPr>
        <w:t>«М.Әуезов атындағы Оңтүстік Қазақстан университеті» К</w:t>
      </w:r>
      <w:r w:rsidR="001268AC" w:rsidRPr="00D926C9">
        <w:rPr>
          <w:rFonts w:ascii="Times New Roman" w:hAnsi="Times New Roman" w:cs="Times New Roman"/>
          <w:b/>
          <w:bCs/>
          <w:sz w:val="24"/>
          <w:szCs w:val="24"/>
          <w:lang w:val="kk-KZ"/>
        </w:rPr>
        <w:t>е</w:t>
      </w:r>
      <w:r w:rsidR="00730E56" w:rsidRPr="00D926C9">
        <w:rPr>
          <w:rFonts w:ascii="Times New Roman" w:hAnsi="Times New Roman" w:cs="Times New Roman"/>
          <w:b/>
          <w:bCs/>
          <w:sz w:val="24"/>
          <w:szCs w:val="24"/>
          <w:lang w:val="kk-KZ"/>
        </w:rPr>
        <w:t xml:space="preserve">АҚ </w:t>
      </w:r>
      <w:r w:rsidR="00730E56" w:rsidRPr="00D926C9">
        <w:rPr>
          <w:rFonts w:ascii="Times New Roman" w:hAnsi="Times New Roman" w:cs="Times New Roman"/>
          <w:sz w:val="24"/>
          <w:szCs w:val="24"/>
          <w:lang w:val="kk-KZ"/>
        </w:rPr>
        <w:t xml:space="preserve">Студенттік мәселелер жөніндегі департаменті </w:t>
      </w:r>
      <w:r w:rsidR="00CB169C" w:rsidRPr="00D926C9">
        <w:rPr>
          <w:rFonts w:ascii="Times New Roman" w:hAnsi="Times New Roman" w:cs="Times New Roman"/>
          <w:sz w:val="24"/>
          <w:szCs w:val="24"/>
          <w:lang w:val="kk-KZ"/>
        </w:rPr>
        <w:t>с</w:t>
      </w:r>
      <w:r w:rsidR="00730E56" w:rsidRPr="00D926C9">
        <w:rPr>
          <w:rFonts w:ascii="Times New Roman" w:hAnsi="Times New Roman" w:cs="Times New Roman"/>
          <w:sz w:val="24"/>
          <w:szCs w:val="24"/>
          <w:lang w:val="kk-KZ"/>
        </w:rPr>
        <w:t>татистика бөлімінің жетекшісі лауазымына  конкурс жариялайды</w:t>
      </w:r>
      <w:r w:rsidR="00431D2F" w:rsidRPr="00D926C9">
        <w:rPr>
          <w:rFonts w:ascii="Times New Roman" w:hAnsi="Times New Roman" w:cs="Times New Roman"/>
          <w:sz w:val="24"/>
          <w:szCs w:val="24"/>
          <w:lang w:val="kk-KZ"/>
        </w:rPr>
        <w:t>.</w:t>
      </w:r>
      <w:r w:rsidR="00730E56" w:rsidRPr="00D926C9">
        <w:rPr>
          <w:rFonts w:ascii="Times New Roman" w:hAnsi="Times New Roman" w:cs="Times New Roman"/>
          <w:sz w:val="24"/>
          <w:szCs w:val="24"/>
          <w:lang w:val="kk-KZ"/>
        </w:rPr>
        <w:t xml:space="preserve"> </w:t>
      </w:r>
    </w:p>
    <w:p w14:paraId="316C6748" w14:textId="661F2840" w:rsidR="00730E56" w:rsidRPr="00D926C9" w:rsidRDefault="00730E56" w:rsidP="00D926C9">
      <w:pPr>
        <w:spacing w:after="0" w:line="240" w:lineRule="auto"/>
        <w:jc w:val="both"/>
        <w:rPr>
          <w:rFonts w:ascii="Times New Roman" w:hAnsi="Times New Roman" w:cs="Times New Roman"/>
          <w:sz w:val="24"/>
          <w:szCs w:val="24"/>
          <w:lang w:val="kk-KZ"/>
        </w:rPr>
      </w:pPr>
      <w:r w:rsidRPr="00D926C9">
        <w:rPr>
          <w:rFonts w:ascii="Times New Roman" w:hAnsi="Times New Roman" w:cs="Times New Roman"/>
          <w:b/>
          <w:bCs/>
          <w:sz w:val="24"/>
          <w:szCs w:val="24"/>
          <w:lang w:val="kk-KZ"/>
        </w:rPr>
        <w:t xml:space="preserve">Біліктілігіне қойылатын талаптар:  </w:t>
      </w:r>
      <w:r w:rsidRPr="00D926C9">
        <w:rPr>
          <w:rFonts w:ascii="Times New Roman" w:hAnsi="Times New Roman" w:cs="Times New Roman"/>
          <w:sz w:val="24"/>
          <w:szCs w:val="24"/>
          <w:lang w:val="kk-KZ"/>
        </w:rPr>
        <w:t xml:space="preserve">жұмыс бейіні бойынша тиісті мамандық бойынша жоғары (немесе жоғары оқу орнынан кейінгі) білімі және мамандығы бойынша немесе ғылыми-педагогикалық немесе қызмет бейіні бойынша жұмыс стажы кемінде 5 жыл </w:t>
      </w:r>
      <w:r w:rsidR="00F524B5">
        <w:rPr>
          <w:rFonts w:ascii="Times New Roman" w:hAnsi="Times New Roman" w:cs="Times New Roman"/>
          <w:sz w:val="24"/>
          <w:szCs w:val="24"/>
          <w:lang w:val="kk-KZ"/>
        </w:rPr>
        <w:br/>
      </w:r>
      <w:r w:rsidRPr="00D926C9">
        <w:rPr>
          <w:rFonts w:ascii="Times New Roman" w:hAnsi="Times New Roman" w:cs="Times New Roman"/>
          <w:sz w:val="24"/>
          <w:szCs w:val="24"/>
          <w:lang w:val="kk-KZ"/>
        </w:rPr>
        <w:t>болуы тиіс.</w:t>
      </w:r>
    </w:p>
    <w:p w14:paraId="26C30F26" w14:textId="77777777" w:rsidR="00730E56" w:rsidRPr="00D926C9" w:rsidRDefault="00730E56" w:rsidP="00D926C9">
      <w:pPr>
        <w:spacing w:after="0" w:line="240" w:lineRule="auto"/>
        <w:jc w:val="both"/>
        <w:rPr>
          <w:rFonts w:ascii="Times New Roman" w:hAnsi="Times New Roman" w:cs="Times New Roman"/>
          <w:bCs/>
          <w:sz w:val="24"/>
          <w:szCs w:val="24"/>
          <w:lang w:val="kk-KZ"/>
        </w:rPr>
      </w:pPr>
      <w:r w:rsidRPr="00D926C9">
        <w:rPr>
          <w:rFonts w:ascii="Times New Roman" w:hAnsi="Times New Roman" w:cs="Times New Roman"/>
          <w:b/>
          <w:sz w:val="24"/>
          <w:szCs w:val="24"/>
          <w:lang w:val="kk-KZ"/>
        </w:rPr>
        <w:t xml:space="preserve">Лауазымдық міндеттері: </w:t>
      </w:r>
      <w:r w:rsidRPr="00D926C9">
        <w:rPr>
          <w:rFonts w:ascii="Times New Roman" w:hAnsi="Times New Roman" w:cs="Times New Roman"/>
          <w:bCs/>
          <w:sz w:val="24"/>
          <w:szCs w:val="24"/>
          <w:lang w:val="kk-KZ"/>
        </w:rPr>
        <w:t>сапа саласындағы саясат пен мақсаттарды іске асыру; сапа менеджменті жүйесінің (СМЖ) міндеттері мен талаптарын орындау; Ғылыми кеңес пен директорлар Кеңесінің шешімдерін орындау; университет Жарғысын және ішкі тәртіп ережелерін сақтау; мінез-құлық этикасы ережелерін сақтау; СҚКО директорының өкімдері мен талаптарын орындау; университет басшылығы талаптарының жедел орындалуын қамтамасыз ету; СҚКО жұмыс жоспары бойынша іс-шараларды дайындау мен ұйымдастыруға қатысу; тиісті бағдарламалық қамтамасыз етуді жетік меңгеру; жедел-статистикалық есепті ұйымдастыру және есептілікті жасау бойынша Әдістемелік, нормативтік және басқа да басшылық материалдарды білу; есептілікті өңдеу тәртібі мен мерзімдерін білу; білім берудің барлық деңгейлеріндегі (бакалавриат, магистратура және докторантура) университет білім алушылары контингентінің қозғалысын есепке алу бойынша процесті басқару; білім алушылар контингентінің қозғалысы бойынша алынатын есептік деректердің анықтығын жүйелі түрде бақылау және тексеру; білім алушылар контингенті бойынша деректер жинағын жүйелі түрде бақылау, есептер жасау, университет басшылығы мен бөлімшелерінің сұрауы бойынша статистикалық деректер ұсыну; ақпараттық базаларда</w:t>
      </w:r>
      <w:r w:rsidRPr="00D926C9">
        <w:rPr>
          <w:rFonts w:ascii="Times New Roman" w:hAnsi="Times New Roman" w:cs="Times New Roman"/>
          <w:b/>
          <w:sz w:val="24"/>
          <w:szCs w:val="24"/>
          <w:lang w:val="kk-KZ"/>
        </w:rPr>
        <w:t xml:space="preserve"> </w:t>
      </w:r>
      <w:r w:rsidRPr="00D926C9">
        <w:rPr>
          <w:rFonts w:ascii="Times New Roman" w:hAnsi="Times New Roman" w:cs="Times New Roman"/>
          <w:bCs/>
          <w:sz w:val="24"/>
          <w:szCs w:val="24"/>
          <w:lang w:val="kk-KZ"/>
        </w:rPr>
        <w:t>(ИСВУЗ, Platon, ЕСУВО, Microsoft Teams және ҰБДҚ) білім алушылардың дербес деректерін салыстыру бойынша жұмыстардың орындалуын бақылау; цифрлық деректердің жүйелендірілуін және өңделуін бақылау; жаңа ақпараттық технологиялар мен кәсіби құзыреттілік саласында үнемі біліктілігін арттыру.</w:t>
      </w:r>
    </w:p>
    <w:p w14:paraId="2428DE0D" w14:textId="1A481282" w:rsidR="00730E56" w:rsidRPr="002C26C1" w:rsidRDefault="00730E56" w:rsidP="00D926C9">
      <w:pPr>
        <w:spacing w:after="0" w:line="240" w:lineRule="auto"/>
        <w:jc w:val="both"/>
        <w:rPr>
          <w:rFonts w:ascii="Times New Roman" w:hAnsi="Times New Roman" w:cs="Times New Roman"/>
          <w:b/>
          <w:bCs/>
          <w:sz w:val="24"/>
          <w:szCs w:val="24"/>
          <w:lang w:val="kk-KZ"/>
        </w:rPr>
      </w:pPr>
      <w:r w:rsidRPr="00D926C9">
        <w:rPr>
          <w:rFonts w:ascii="Times New Roman" w:hAnsi="Times New Roman" w:cs="Times New Roman"/>
          <w:b/>
          <w:bCs/>
          <w:sz w:val="24"/>
          <w:szCs w:val="24"/>
          <w:lang w:val="kk-KZ"/>
        </w:rPr>
        <w:t xml:space="preserve">Лауазымдық қызметақысының мөлшері: </w:t>
      </w:r>
      <w:r w:rsidRPr="002C26C1">
        <w:rPr>
          <w:rFonts w:ascii="Times New Roman" w:hAnsi="Times New Roman" w:cs="Times New Roman"/>
          <w:b/>
          <w:bCs/>
          <w:sz w:val="24"/>
          <w:szCs w:val="24"/>
          <w:lang w:val="kk-KZ"/>
        </w:rPr>
        <w:t>205</w:t>
      </w:r>
      <w:r w:rsidR="001268AC" w:rsidRPr="002C26C1">
        <w:rPr>
          <w:rFonts w:ascii="Times New Roman" w:hAnsi="Times New Roman" w:cs="Times New Roman"/>
          <w:b/>
          <w:bCs/>
          <w:sz w:val="24"/>
          <w:szCs w:val="24"/>
          <w:lang w:val="kk-KZ"/>
        </w:rPr>
        <w:t xml:space="preserve"> </w:t>
      </w:r>
      <w:r w:rsidRPr="002C26C1">
        <w:rPr>
          <w:rFonts w:ascii="Times New Roman" w:hAnsi="Times New Roman" w:cs="Times New Roman"/>
          <w:b/>
          <w:bCs/>
          <w:sz w:val="24"/>
          <w:szCs w:val="24"/>
          <w:lang w:val="kk-KZ"/>
        </w:rPr>
        <w:t>000 тенге</w:t>
      </w:r>
    </w:p>
    <w:p w14:paraId="4EDB69DF" w14:textId="77777777" w:rsidR="00730E56" w:rsidRPr="00D926C9" w:rsidRDefault="00730E56" w:rsidP="00D926C9">
      <w:pPr>
        <w:pStyle w:val="6"/>
        <w:jc w:val="both"/>
        <w:rPr>
          <w:rFonts w:ascii="Times New Roman" w:hAnsi="Times New Roman" w:cs="Times New Roman"/>
          <w:b/>
          <w:sz w:val="24"/>
          <w:szCs w:val="24"/>
          <w:lang w:val="kk-KZ"/>
        </w:rPr>
      </w:pPr>
      <w:r w:rsidRPr="00D926C9">
        <w:rPr>
          <w:rFonts w:ascii="Times New Roman" w:hAnsi="Times New Roman" w:cs="Times New Roman"/>
          <w:b/>
          <w:sz w:val="24"/>
          <w:szCs w:val="24"/>
          <w:lang w:val="kk-KZ"/>
        </w:rPr>
        <w:t xml:space="preserve">Құрылымдық бөлімнің мекен-жайы: </w:t>
      </w:r>
      <w:r w:rsidRPr="00D926C9">
        <w:rPr>
          <w:rFonts w:ascii="Times New Roman" w:hAnsi="Times New Roman" w:cs="Times New Roman"/>
          <w:sz w:val="24"/>
          <w:szCs w:val="24"/>
          <w:lang w:val="kk-KZ"/>
        </w:rPr>
        <w:t>кабинет 308,</w:t>
      </w:r>
      <w:r w:rsidRPr="00D926C9">
        <w:rPr>
          <w:rFonts w:ascii="Times New Roman" w:hAnsi="Times New Roman" w:cs="Times New Roman"/>
          <w:b/>
          <w:sz w:val="24"/>
          <w:szCs w:val="24"/>
          <w:lang w:val="kk-KZ"/>
        </w:rPr>
        <w:t xml:space="preserve"> </w:t>
      </w:r>
      <w:r w:rsidRPr="00D926C9">
        <w:rPr>
          <w:rFonts w:ascii="Times New Roman" w:hAnsi="Times New Roman" w:cs="Times New Roman"/>
          <w:bCs/>
          <w:sz w:val="24"/>
          <w:szCs w:val="24"/>
          <w:lang w:val="kk-KZ"/>
        </w:rPr>
        <w:t>(бас ғимарат)</w:t>
      </w:r>
    </w:p>
    <w:p w14:paraId="4D0FEC1A"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hAnsi="Times New Roman" w:cs="Times New Roman"/>
          <w:b/>
          <w:color w:val="000000" w:themeColor="text1"/>
          <w:sz w:val="24"/>
          <w:szCs w:val="24"/>
          <w:lang w:val="kk-KZ"/>
        </w:rPr>
        <w:t xml:space="preserve">Конкурсты өткізу күні мен орны: </w:t>
      </w:r>
      <w:r>
        <w:rPr>
          <w:rFonts w:ascii="Times New Roman" w:hAnsi="Times New Roman" w:cs="Times New Roman"/>
          <w:color w:val="000000" w:themeColor="text1"/>
          <w:sz w:val="24"/>
          <w:szCs w:val="24"/>
          <w:lang w:val="kk-KZ"/>
        </w:rPr>
        <w:t>16</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19</w:t>
      </w:r>
      <w:r w:rsidRPr="00BF2338">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kk-KZ"/>
        </w:rPr>
        <w:t>6</w:t>
      </w:r>
      <w:r w:rsidRPr="00BF2338">
        <w:rPr>
          <w:rFonts w:ascii="Times New Roman" w:hAnsi="Times New Roman" w:cs="Times New Roman"/>
          <w:color w:val="000000" w:themeColor="text1"/>
          <w:sz w:val="24"/>
          <w:szCs w:val="24"/>
        </w:rPr>
        <w:t>.202</w:t>
      </w:r>
      <w:r w:rsidRPr="00BF2338">
        <w:rPr>
          <w:rFonts w:ascii="Times New Roman" w:hAnsi="Times New Roman" w:cs="Times New Roman"/>
          <w:color w:val="000000" w:themeColor="text1"/>
          <w:sz w:val="24"/>
          <w:szCs w:val="24"/>
          <w:lang w:val="kk-KZ"/>
        </w:rPr>
        <w:t>6ж</w:t>
      </w:r>
      <w:r w:rsidRPr="00BF2338">
        <w:rPr>
          <w:rFonts w:ascii="Times New Roman" w:hAnsi="Times New Roman" w:cs="Times New Roman"/>
          <w:color w:val="000000" w:themeColor="text1"/>
          <w:sz w:val="24"/>
          <w:szCs w:val="24"/>
        </w:rPr>
        <w:t xml:space="preserve">., </w:t>
      </w:r>
      <w:r w:rsidRPr="00BF2338">
        <w:rPr>
          <w:rFonts w:ascii="Times New Roman" w:eastAsiaTheme="minorEastAsia" w:hAnsi="Times New Roman" w:cs="Times New Roman"/>
          <w:bCs/>
          <w:noProof/>
          <w:color w:val="000000" w:themeColor="text1"/>
          <w:sz w:val="24"/>
          <w:szCs w:val="24"/>
          <w:lang w:val="kk-KZ" w:eastAsia="ru-RU"/>
        </w:rPr>
        <w:t xml:space="preserve">«Мұхтартану» </w:t>
      </w:r>
      <w:r w:rsidRPr="00BF2338">
        <w:rPr>
          <w:rFonts w:ascii="Times New Roman" w:eastAsiaTheme="minorEastAsia" w:hAnsi="Times New Roman" w:cs="Times New Roman"/>
          <w:bCs/>
          <w:noProof/>
          <w:color w:val="000000" w:themeColor="text1"/>
          <w:sz w:val="24"/>
          <w:szCs w:val="24"/>
          <w:lang w:eastAsia="ru-RU"/>
        </w:rPr>
        <w:t>кабинет</w:t>
      </w:r>
      <w:r w:rsidRPr="00BF2338">
        <w:rPr>
          <w:rFonts w:ascii="Times New Roman" w:eastAsiaTheme="minorEastAsia" w:hAnsi="Times New Roman" w:cs="Times New Roman"/>
          <w:bCs/>
          <w:noProof/>
          <w:color w:val="000000" w:themeColor="text1"/>
          <w:sz w:val="24"/>
          <w:szCs w:val="24"/>
          <w:lang w:val="kk-KZ" w:eastAsia="ru-RU"/>
        </w:rPr>
        <w:t xml:space="preserve">і </w:t>
      </w:r>
    </w:p>
    <w:p w14:paraId="76E1907C" w14:textId="77777777" w:rsidR="004F2DCF" w:rsidRPr="00BF2338" w:rsidRDefault="004F2DCF" w:rsidP="004F2DCF">
      <w:pPr>
        <w:pStyle w:val="6"/>
        <w:contextualSpacing/>
        <w:jc w:val="both"/>
        <w:rPr>
          <w:rFonts w:ascii="Times New Roman" w:eastAsiaTheme="minorEastAsia" w:hAnsi="Times New Roman" w:cs="Times New Roman"/>
          <w:bCs/>
          <w:noProof/>
          <w:color w:val="000000" w:themeColor="text1"/>
          <w:sz w:val="24"/>
          <w:szCs w:val="24"/>
          <w:lang w:val="kk-KZ" w:eastAsia="ru-RU"/>
        </w:rPr>
      </w:pPr>
      <w:r w:rsidRPr="00BF2338">
        <w:rPr>
          <w:rFonts w:ascii="Times New Roman" w:eastAsiaTheme="minorEastAsia" w:hAnsi="Times New Roman" w:cs="Times New Roman"/>
          <w:bCs/>
          <w:noProof/>
          <w:color w:val="000000" w:themeColor="text1"/>
          <w:sz w:val="24"/>
          <w:szCs w:val="24"/>
          <w:lang w:val="kk-KZ" w:eastAsia="ru-RU"/>
        </w:rPr>
        <w:t>(бас ғимарат).</w:t>
      </w:r>
    </w:p>
    <w:p w14:paraId="30EB72F5" w14:textId="77777777" w:rsidR="0091407D" w:rsidRPr="00D926C9" w:rsidRDefault="0091407D" w:rsidP="00D926C9">
      <w:pPr>
        <w:pStyle w:val="6"/>
        <w:contextualSpacing/>
        <w:jc w:val="both"/>
        <w:rPr>
          <w:rFonts w:ascii="Times New Roman" w:eastAsiaTheme="minorEastAsia" w:hAnsi="Times New Roman" w:cs="Times New Roman"/>
          <w:bCs/>
          <w:noProof/>
          <w:color w:val="000000" w:themeColor="text1"/>
          <w:sz w:val="24"/>
          <w:szCs w:val="24"/>
          <w:lang w:val="kk-KZ" w:eastAsia="ru-RU"/>
        </w:rPr>
      </w:pPr>
      <w:bookmarkStart w:id="1" w:name="_GoBack"/>
      <w:bookmarkEnd w:id="1"/>
      <w:r w:rsidRPr="00D926C9">
        <w:rPr>
          <w:rFonts w:ascii="Times New Roman" w:hAnsi="Times New Roman" w:cs="Times New Roman"/>
          <w:b/>
          <w:bCs/>
          <w:color w:val="000000" w:themeColor="text1"/>
          <w:sz w:val="24"/>
          <w:szCs w:val="24"/>
          <w:lang w:val="kk-KZ"/>
        </w:rPr>
        <w:t xml:space="preserve">Өтініштерді беру мерзімі: </w:t>
      </w:r>
      <w:r w:rsidRPr="00D926C9">
        <w:rPr>
          <w:rFonts w:ascii="Times New Roman" w:hAnsi="Times New Roman" w:cs="Times New Roman"/>
          <w:color w:val="000000" w:themeColor="text1"/>
          <w:sz w:val="24"/>
          <w:szCs w:val="24"/>
          <w:lang w:val="kk-KZ"/>
        </w:rPr>
        <w:t>хабарландыру жарияланған күннен бастап 7 жұмыс күнінен кешіктірілмеуі тиіс.</w:t>
      </w:r>
    </w:p>
    <w:p w14:paraId="53A5F0F4" w14:textId="77777777" w:rsidR="0091407D" w:rsidRPr="00D926C9" w:rsidRDefault="0091407D" w:rsidP="00D926C9">
      <w:pPr>
        <w:spacing w:after="0" w:line="240" w:lineRule="auto"/>
        <w:contextualSpacing/>
        <w:jc w:val="both"/>
        <w:rPr>
          <w:rFonts w:ascii="Times New Roman" w:hAnsi="Times New Roman" w:cs="Times New Roman"/>
          <w:color w:val="000000" w:themeColor="text1"/>
          <w:sz w:val="24"/>
          <w:szCs w:val="24"/>
          <w:lang w:val="kk-KZ"/>
        </w:rPr>
      </w:pPr>
      <w:r w:rsidRPr="00D926C9">
        <w:rPr>
          <w:rFonts w:ascii="Times New Roman" w:hAnsi="Times New Roman" w:cs="Times New Roman"/>
          <w:b/>
          <w:color w:val="000000" w:themeColor="text1"/>
          <w:sz w:val="24"/>
          <w:szCs w:val="24"/>
          <w:lang w:val="kk-KZ"/>
        </w:rPr>
        <w:t>Мекен жайымыз</w:t>
      </w:r>
      <w:r w:rsidRPr="00D926C9">
        <w:rPr>
          <w:rFonts w:ascii="Times New Roman" w:hAnsi="Times New Roman" w:cs="Times New Roman"/>
          <w:color w:val="000000" w:themeColor="text1"/>
          <w:sz w:val="24"/>
          <w:szCs w:val="24"/>
          <w:lang w:val="kk-KZ"/>
        </w:rPr>
        <w:t>: Шымкент қаласы, Тәуке хан даңғылы 5, 211 бөлме (№3 оқу ғимараты) Конкурстық комиссияның хатшысы,  сым. 8-(7252)-21-01-45, (</w:t>
      </w:r>
      <w:hyperlink r:id="rId13" w:history="1">
        <w:r w:rsidRPr="00D926C9">
          <w:rPr>
            <w:rStyle w:val="a3"/>
            <w:rFonts w:ascii="Times New Roman" w:hAnsi="Times New Roman" w:cs="Times New Roman"/>
            <w:color w:val="000000" w:themeColor="text1"/>
            <w:sz w:val="24"/>
            <w:szCs w:val="24"/>
            <w:lang w:val="kk-KZ"/>
          </w:rPr>
          <w:t>https://auezov.edu.kz/</w:t>
        </w:r>
      </w:hyperlink>
      <w:r w:rsidRPr="00D926C9">
        <w:rPr>
          <w:rFonts w:ascii="Times New Roman" w:hAnsi="Times New Roman" w:cs="Times New Roman"/>
          <w:color w:val="000000" w:themeColor="text1"/>
          <w:sz w:val="24"/>
          <w:szCs w:val="24"/>
          <w:lang w:val="kk-KZ"/>
        </w:rPr>
        <w:t>).</w:t>
      </w:r>
    </w:p>
    <w:sectPr w:rsidR="0091407D" w:rsidRPr="00D92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AEAAF8A"/>
    <w:lvl w:ilvl="0">
      <w:numFmt w:val="bullet"/>
      <w:lvlText w:val="*"/>
      <w:lvlJc w:val="left"/>
    </w:lvl>
  </w:abstractNum>
  <w:num w:numId="1">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4E"/>
    <w:rsid w:val="000149BB"/>
    <w:rsid w:val="00040784"/>
    <w:rsid w:val="0006147F"/>
    <w:rsid w:val="00063A0C"/>
    <w:rsid w:val="000668EE"/>
    <w:rsid w:val="00074745"/>
    <w:rsid w:val="000979FB"/>
    <w:rsid w:val="000A02DE"/>
    <w:rsid w:val="000D1F45"/>
    <w:rsid w:val="001268AC"/>
    <w:rsid w:val="001941CB"/>
    <w:rsid w:val="00265BF7"/>
    <w:rsid w:val="00267117"/>
    <w:rsid w:val="002C26C1"/>
    <w:rsid w:val="002E6B4E"/>
    <w:rsid w:val="00312EA6"/>
    <w:rsid w:val="00331C27"/>
    <w:rsid w:val="00357B5C"/>
    <w:rsid w:val="003932AC"/>
    <w:rsid w:val="003F52FD"/>
    <w:rsid w:val="00413837"/>
    <w:rsid w:val="00431D2F"/>
    <w:rsid w:val="00465449"/>
    <w:rsid w:val="00473344"/>
    <w:rsid w:val="004B69AF"/>
    <w:rsid w:val="004C0D68"/>
    <w:rsid w:val="004C75BD"/>
    <w:rsid w:val="004F2DCF"/>
    <w:rsid w:val="00520034"/>
    <w:rsid w:val="00554AC6"/>
    <w:rsid w:val="00591EE3"/>
    <w:rsid w:val="005B55A1"/>
    <w:rsid w:val="00670920"/>
    <w:rsid w:val="006A104C"/>
    <w:rsid w:val="006A1975"/>
    <w:rsid w:val="006B50AC"/>
    <w:rsid w:val="0072054E"/>
    <w:rsid w:val="0072489B"/>
    <w:rsid w:val="00730E56"/>
    <w:rsid w:val="00731850"/>
    <w:rsid w:val="00752B42"/>
    <w:rsid w:val="007555D3"/>
    <w:rsid w:val="007634D0"/>
    <w:rsid w:val="0077653D"/>
    <w:rsid w:val="007F2F34"/>
    <w:rsid w:val="007F467B"/>
    <w:rsid w:val="0080091F"/>
    <w:rsid w:val="00842E84"/>
    <w:rsid w:val="00845939"/>
    <w:rsid w:val="008733A1"/>
    <w:rsid w:val="008745F0"/>
    <w:rsid w:val="008C34D0"/>
    <w:rsid w:val="008F1F51"/>
    <w:rsid w:val="0091407D"/>
    <w:rsid w:val="00953ACE"/>
    <w:rsid w:val="00957D0C"/>
    <w:rsid w:val="00962ADE"/>
    <w:rsid w:val="00973612"/>
    <w:rsid w:val="00973B54"/>
    <w:rsid w:val="009831F6"/>
    <w:rsid w:val="009A34A6"/>
    <w:rsid w:val="009B79F2"/>
    <w:rsid w:val="00A10531"/>
    <w:rsid w:val="00A571A9"/>
    <w:rsid w:val="00A96F29"/>
    <w:rsid w:val="00AB3AEA"/>
    <w:rsid w:val="00AC475B"/>
    <w:rsid w:val="00AE2D84"/>
    <w:rsid w:val="00B21221"/>
    <w:rsid w:val="00B322A7"/>
    <w:rsid w:val="00B44039"/>
    <w:rsid w:val="00B65841"/>
    <w:rsid w:val="00B75CBD"/>
    <w:rsid w:val="00B92830"/>
    <w:rsid w:val="00B9355F"/>
    <w:rsid w:val="00BF2637"/>
    <w:rsid w:val="00BF2BC1"/>
    <w:rsid w:val="00C04FB1"/>
    <w:rsid w:val="00C40994"/>
    <w:rsid w:val="00C608A7"/>
    <w:rsid w:val="00CB169C"/>
    <w:rsid w:val="00CF4429"/>
    <w:rsid w:val="00CF6C12"/>
    <w:rsid w:val="00D30B45"/>
    <w:rsid w:val="00D72EF0"/>
    <w:rsid w:val="00D751B2"/>
    <w:rsid w:val="00D91F73"/>
    <w:rsid w:val="00D926C9"/>
    <w:rsid w:val="00DA4B39"/>
    <w:rsid w:val="00DC730F"/>
    <w:rsid w:val="00E06931"/>
    <w:rsid w:val="00E10A46"/>
    <w:rsid w:val="00E14FA2"/>
    <w:rsid w:val="00E34A71"/>
    <w:rsid w:val="00E6422C"/>
    <w:rsid w:val="00E739A5"/>
    <w:rsid w:val="00E903D0"/>
    <w:rsid w:val="00EC6CCC"/>
    <w:rsid w:val="00ED6776"/>
    <w:rsid w:val="00EE1786"/>
    <w:rsid w:val="00F2399F"/>
    <w:rsid w:val="00F524B5"/>
    <w:rsid w:val="00F559CA"/>
    <w:rsid w:val="00F72169"/>
    <w:rsid w:val="00F954F3"/>
    <w:rsid w:val="00FC2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2C03"/>
  <w15:chartTrackingRefBased/>
  <w15:docId w15:val="{45EBB97A-29E5-4113-9E2B-689810A7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B4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6B4E"/>
    <w:rPr>
      <w:color w:val="0563C1" w:themeColor="hyperlink"/>
      <w:u w:val="single"/>
    </w:rPr>
  </w:style>
  <w:style w:type="paragraph" w:customStyle="1" w:styleId="6">
    <w:name w:val="Без интервала6"/>
    <w:qFormat/>
    <w:rsid w:val="002E6B4E"/>
    <w:pPr>
      <w:spacing w:after="0" w:line="240" w:lineRule="auto"/>
    </w:pPr>
    <w:rPr>
      <w:rFonts w:ascii="Calibri" w:eastAsia="Calibri" w:hAnsi="Calibri" w:cs="Calibri"/>
    </w:rPr>
  </w:style>
  <w:style w:type="character" w:customStyle="1" w:styleId="tlid-translation">
    <w:name w:val="tlid-translation"/>
    <w:basedOn w:val="a0"/>
    <w:rsid w:val="002E6B4E"/>
  </w:style>
  <w:style w:type="character" w:customStyle="1" w:styleId="ezkurwreuab5ozgtqnkl">
    <w:name w:val="ezkurwreuab5ozgtqnkl"/>
    <w:basedOn w:val="a0"/>
    <w:rsid w:val="00A10531"/>
  </w:style>
  <w:style w:type="character" w:styleId="a4">
    <w:name w:val="Strong"/>
    <w:basedOn w:val="a0"/>
    <w:uiPriority w:val="22"/>
    <w:qFormat/>
    <w:rsid w:val="00357B5C"/>
    <w:rPr>
      <w:b/>
      <w:bCs/>
    </w:rPr>
  </w:style>
  <w:style w:type="paragraph" w:customStyle="1" w:styleId="ds-markdown-paragraph">
    <w:name w:val="ds-markdown-paragraph"/>
    <w:basedOn w:val="a"/>
    <w:rsid w:val="00357B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75CBD"/>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Unresolved Mention"/>
    <w:basedOn w:val="a0"/>
    <w:uiPriority w:val="99"/>
    <w:semiHidden/>
    <w:unhideWhenUsed/>
    <w:rsid w:val="00B75CBD"/>
    <w:rPr>
      <w:color w:val="605E5C"/>
      <w:shd w:val="clear" w:color="auto" w:fill="E1DFDD"/>
    </w:rPr>
  </w:style>
  <w:style w:type="character" w:customStyle="1" w:styleId="ypks7kbdpwfgdykd3qb9">
    <w:name w:val="ypks7kbdpwfgdykd3qb9"/>
    <w:basedOn w:val="a0"/>
    <w:rsid w:val="00473344"/>
  </w:style>
  <w:style w:type="character" w:customStyle="1" w:styleId="2167">
    <w:name w:val="2167"/>
    <w:aliases w:val="bqiaagaaeyqcaaagiaiaaaplbwaabdkhaaaaaaaaaaaaaaaaaaaaaaaaaaaaaaaaaaaaaaaaaaaaaaaaaaaaaaaaaaaaaaaaaaaaaaaaaaaaaaaaaaaaaaaaaaaaaaaaaaaaaaaaaaaaaaaaaaaaaaaaaaaaaaaaaaaaaaaaaaaaaaaaaaaaaaaaaaaaaaaaaaaaaaaaaaaaaaaaaaaaaaaaaaaaaaaaaaaaaaaa"/>
    <w:basedOn w:val="a0"/>
    <w:rsid w:val="00FC24B3"/>
  </w:style>
  <w:style w:type="paragraph" w:styleId="a6">
    <w:name w:val="Balloon Text"/>
    <w:basedOn w:val="a"/>
    <w:link w:val="a7"/>
    <w:uiPriority w:val="99"/>
    <w:semiHidden/>
    <w:unhideWhenUsed/>
    <w:rsid w:val="00A571A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571A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11532">
      <w:bodyDiv w:val="1"/>
      <w:marLeft w:val="0"/>
      <w:marRight w:val="0"/>
      <w:marTop w:val="0"/>
      <w:marBottom w:val="0"/>
      <w:divBdr>
        <w:top w:val="none" w:sz="0" w:space="0" w:color="auto"/>
        <w:left w:val="none" w:sz="0" w:space="0" w:color="auto"/>
        <w:bottom w:val="none" w:sz="0" w:space="0" w:color="auto"/>
        <w:right w:val="none" w:sz="0" w:space="0" w:color="auto"/>
      </w:divBdr>
    </w:div>
    <w:div w:id="379480894">
      <w:bodyDiv w:val="1"/>
      <w:marLeft w:val="0"/>
      <w:marRight w:val="0"/>
      <w:marTop w:val="0"/>
      <w:marBottom w:val="0"/>
      <w:divBdr>
        <w:top w:val="none" w:sz="0" w:space="0" w:color="auto"/>
        <w:left w:val="none" w:sz="0" w:space="0" w:color="auto"/>
        <w:bottom w:val="none" w:sz="0" w:space="0" w:color="auto"/>
        <w:right w:val="none" w:sz="0" w:space="0" w:color="auto"/>
      </w:divBdr>
    </w:div>
    <w:div w:id="1009480178">
      <w:bodyDiv w:val="1"/>
      <w:marLeft w:val="0"/>
      <w:marRight w:val="0"/>
      <w:marTop w:val="0"/>
      <w:marBottom w:val="0"/>
      <w:divBdr>
        <w:top w:val="none" w:sz="0" w:space="0" w:color="auto"/>
        <w:left w:val="none" w:sz="0" w:space="0" w:color="auto"/>
        <w:bottom w:val="none" w:sz="0" w:space="0" w:color="auto"/>
        <w:right w:val="none" w:sz="0" w:space="0" w:color="auto"/>
      </w:divBdr>
    </w:div>
    <w:div w:id="1204951231">
      <w:bodyDiv w:val="1"/>
      <w:marLeft w:val="0"/>
      <w:marRight w:val="0"/>
      <w:marTop w:val="0"/>
      <w:marBottom w:val="0"/>
      <w:divBdr>
        <w:top w:val="none" w:sz="0" w:space="0" w:color="auto"/>
        <w:left w:val="none" w:sz="0" w:space="0" w:color="auto"/>
        <w:bottom w:val="none" w:sz="0" w:space="0" w:color="auto"/>
        <w:right w:val="none" w:sz="0" w:space="0" w:color="auto"/>
      </w:divBdr>
    </w:div>
    <w:div w:id="1355884044">
      <w:bodyDiv w:val="1"/>
      <w:marLeft w:val="0"/>
      <w:marRight w:val="0"/>
      <w:marTop w:val="0"/>
      <w:marBottom w:val="0"/>
      <w:divBdr>
        <w:top w:val="none" w:sz="0" w:space="0" w:color="auto"/>
        <w:left w:val="none" w:sz="0" w:space="0" w:color="auto"/>
        <w:bottom w:val="none" w:sz="0" w:space="0" w:color="auto"/>
        <w:right w:val="none" w:sz="0" w:space="0" w:color="auto"/>
      </w:divBdr>
    </w:div>
    <w:div w:id="14463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ezov.edu.kz/" TargetMode="External"/><Relationship Id="rId13" Type="http://schemas.openxmlformats.org/officeDocument/2006/relationships/hyperlink" Target="https://auezov.edu.kz/" TargetMode="External"/><Relationship Id="rId3" Type="http://schemas.openxmlformats.org/officeDocument/2006/relationships/styles" Target="styles.xml"/><Relationship Id="rId7" Type="http://schemas.openxmlformats.org/officeDocument/2006/relationships/hyperlink" Target="https://auezov.edu.kz/" TargetMode="External"/><Relationship Id="rId12" Type="http://schemas.openxmlformats.org/officeDocument/2006/relationships/hyperlink" Target="https://auezov.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ezov.edu.kz/" TargetMode="External"/><Relationship Id="rId11" Type="http://schemas.openxmlformats.org/officeDocument/2006/relationships/hyperlink" Target="https://auezov.edu.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uezov.edu.kz/" TargetMode="External"/><Relationship Id="rId4" Type="http://schemas.openxmlformats.org/officeDocument/2006/relationships/settings" Target="settings.xml"/><Relationship Id="rId9" Type="http://schemas.openxmlformats.org/officeDocument/2006/relationships/hyperlink" Target="https://auezov.ed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7E3E4-C90F-4154-B828-1103999D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6</Pages>
  <Words>3067</Words>
  <Characters>17485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admin</cp:lastModifiedBy>
  <cp:revision>132</cp:revision>
  <cp:lastPrinted>2026-06-03T10:45:00Z</cp:lastPrinted>
  <dcterms:created xsi:type="dcterms:W3CDTF">2026-04-08T12:53:00Z</dcterms:created>
  <dcterms:modified xsi:type="dcterms:W3CDTF">2026-06-05T12:40:00Z</dcterms:modified>
</cp:coreProperties>
</file>