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D2589" w14:textId="77777777" w:rsidR="003B647D" w:rsidRDefault="003B647D" w:rsidP="00013C8D">
      <w:pPr>
        <w:shd w:val="clear" w:color="auto" w:fill="FFFFFF"/>
        <w:spacing w:line="28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pacing w:val="2"/>
          <w:kern w:val="0"/>
          <w:lang w:eastAsia="ru-RU"/>
          <w14:ligatures w14:val="none"/>
        </w:rPr>
      </w:pPr>
    </w:p>
    <w:p w14:paraId="3DC0D9E7" w14:textId="77777777" w:rsidR="00733B9D" w:rsidRPr="00DD073F" w:rsidRDefault="00013C8D" w:rsidP="00013C8D">
      <w:pPr>
        <w:shd w:val="clear" w:color="auto" w:fill="FFFFFF"/>
        <w:spacing w:line="285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kern w:val="0"/>
          <w:lang w:eastAsia="ru-RU"/>
          <w14:ligatures w14:val="none"/>
        </w:rPr>
      </w:pPr>
      <w:r w:rsidRPr="003B647D">
        <w:rPr>
          <w:rFonts w:ascii="Times New Roman" w:eastAsia="Times New Roman" w:hAnsi="Times New Roman" w:cs="Times New Roman"/>
          <w:color w:val="000000"/>
          <w:spacing w:val="2"/>
          <w:kern w:val="0"/>
          <w:lang w:eastAsia="ru-RU"/>
          <w14:ligatures w14:val="none"/>
        </w:rPr>
        <w:t>20400 – «Х</w:t>
      </w:r>
      <w:r w:rsidRPr="003B647D">
        <w:rPr>
          <w:rFonts w:ascii="Times New Roman" w:eastAsia="Times New Roman" w:hAnsi="Times New Roman" w:cs="Times New Roman"/>
          <w:color w:val="000000"/>
          <w:spacing w:val="2"/>
          <w:kern w:val="0"/>
          <w:lang w:val="kk-KZ" w:eastAsia="ru-RU"/>
          <w14:ligatures w14:val="none"/>
        </w:rPr>
        <w:t>имиялық инжиниринг</w:t>
      </w:r>
      <w:r w:rsidRPr="003B647D">
        <w:rPr>
          <w:rFonts w:ascii="Times New Roman" w:eastAsia="Times New Roman" w:hAnsi="Times New Roman" w:cs="Times New Roman"/>
          <w:color w:val="000000"/>
          <w:spacing w:val="2"/>
          <w:kern w:val="0"/>
          <w:lang w:eastAsia="ru-RU"/>
          <w14:ligatures w14:val="none"/>
        </w:rPr>
        <w:t xml:space="preserve">» </w:t>
      </w:r>
      <w:r w:rsidR="00733B9D" w:rsidRPr="00411068">
        <w:rPr>
          <w:rFonts w:ascii="Times New Roman" w:eastAsia="Times New Roman" w:hAnsi="Times New Roman" w:cs="Times New Roman"/>
          <w:spacing w:val="2"/>
          <w:kern w:val="0"/>
          <w:lang w:eastAsia="ru-RU"/>
          <w14:ligatures w14:val="none"/>
        </w:rPr>
        <w:t>(05.17.00 – «Х</w:t>
      </w:r>
      <w:r w:rsidR="00733B9D" w:rsidRPr="00411068">
        <w:rPr>
          <w:rFonts w:ascii="Times New Roman" w:eastAsia="Times New Roman" w:hAnsi="Times New Roman" w:cs="Times New Roman"/>
          <w:spacing w:val="2"/>
          <w:kern w:val="0"/>
          <w:lang w:val="kk-KZ" w:eastAsia="ru-RU"/>
          <w14:ligatures w14:val="none"/>
        </w:rPr>
        <w:t>имиялық технология</w:t>
      </w:r>
      <w:r w:rsidR="00733B9D" w:rsidRPr="00411068">
        <w:rPr>
          <w:rFonts w:ascii="Times New Roman" w:eastAsia="Times New Roman" w:hAnsi="Times New Roman" w:cs="Times New Roman"/>
          <w:spacing w:val="2"/>
          <w:kern w:val="0"/>
          <w:lang w:eastAsia="ru-RU"/>
          <w14:ligatures w14:val="none"/>
        </w:rPr>
        <w:t xml:space="preserve">») </w:t>
      </w:r>
    </w:p>
    <w:p w14:paraId="5DF5819B" w14:textId="29FA9953" w:rsidR="002572C9" w:rsidRPr="00DD073F" w:rsidRDefault="000E4CBF" w:rsidP="00733B9D">
      <w:pPr>
        <w:shd w:val="clear" w:color="auto" w:fill="FFFFFF"/>
        <w:spacing w:line="285" w:lineRule="atLeast"/>
        <w:jc w:val="center"/>
        <w:textAlignment w:val="baseline"/>
        <w:rPr>
          <w:rFonts w:ascii="Times New Roman" w:eastAsia="Times New Roman" w:hAnsi="Times New Roman" w:cs="Times New Roman"/>
          <w:color w:val="FF0000"/>
          <w:spacing w:val="2"/>
          <w:kern w:val="0"/>
          <w:lang w:eastAsia="ru-RU"/>
          <w14:ligatures w14:val="none"/>
        </w:rPr>
      </w:pPr>
      <w:proofErr w:type="spellStart"/>
      <w:r w:rsidRPr="003B647D">
        <w:rPr>
          <w:rFonts w:ascii="Times New Roman" w:eastAsia="Times New Roman" w:hAnsi="Times New Roman" w:cs="Times New Roman"/>
          <w:color w:val="000000"/>
          <w:spacing w:val="2"/>
          <w:kern w:val="0"/>
          <w:lang w:eastAsia="ru-RU"/>
          <w14:ligatures w14:val="none"/>
        </w:rPr>
        <w:t>маманды</w:t>
      </w:r>
      <w:r w:rsidR="00013C8D" w:rsidRPr="003B647D">
        <w:rPr>
          <w:rFonts w:ascii="Times New Roman" w:eastAsia="Times New Roman" w:hAnsi="Times New Roman" w:cs="Times New Roman"/>
          <w:color w:val="000000"/>
          <w:spacing w:val="2"/>
          <w:kern w:val="0"/>
          <w:lang w:val="kk-KZ" w:eastAsia="ru-RU"/>
          <w14:ligatures w14:val="none"/>
        </w:rPr>
        <w:t>ғы</w:t>
      </w:r>
      <w:proofErr w:type="spellEnd"/>
      <w:r w:rsidRPr="00DD073F">
        <w:rPr>
          <w:rFonts w:ascii="Times New Roman" w:eastAsia="Times New Roman" w:hAnsi="Times New Roman" w:cs="Times New Roman"/>
          <w:color w:val="000000"/>
          <w:spacing w:val="2"/>
          <w:kern w:val="0"/>
          <w:lang w:eastAsia="ru-RU"/>
          <w14:ligatures w14:val="none"/>
        </w:rPr>
        <w:t xml:space="preserve"> </w:t>
      </w:r>
      <w:proofErr w:type="spellStart"/>
      <w:r w:rsidRPr="003B647D">
        <w:rPr>
          <w:rFonts w:ascii="Times New Roman" w:eastAsia="Times New Roman" w:hAnsi="Times New Roman" w:cs="Times New Roman"/>
          <w:color w:val="000000"/>
          <w:spacing w:val="2"/>
          <w:kern w:val="0"/>
          <w:lang w:eastAsia="ru-RU"/>
          <w14:ligatures w14:val="none"/>
        </w:rPr>
        <w:t>бойынша</w:t>
      </w:r>
      <w:proofErr w:type="spellEnd"/>
      <w:r w:rsidR="00733B9D" w:rsidRPr="00DD073F">
        <w:rPr>
          <w:rFonts w:ascii="Times New Roman" w:eastAsia="Times New Roman" w:hAnsi="Times New Roman" w:cs="Times New Roman"/>
          <w:color w:val="FF0000"/>
          <w:spacing w:val="2"/>
          <w:kern w:val="0"/>
          <w:lang w:eastAsia="ru-RU"/>
          <w14:ligatures w14:val="none"/>
        </w:rPr>
        <w:t xml:space="preserve"> </w:t>
      </w:r>
      <w:r w:rsidR="003B647D">
        <w:rPr>
          <w:rFonts w:ascii="Times New Roman" w:eastAsia="Times New Roman" w:hAnsi="Times New Roman" w:cs="Times New Roman"/>
          <w:color w:val="000000"/>
          <w:spacing w:val="2"/>
          <w:kern w:val="0"/>
          <w:lang w:val="kk-KZ" w:eastAsia="ru-RU"/>
          <w14:ligatures w14:val="none"/>
        </w:rPr>
        <w:t>«</w:t>
      </w:r>
      <w:proofErr w:type="spellStart"/>
      <w:r w:rsidR="00013C8D" w:rsidRPr="003B647D">
        <w:rPr>
          <w:rFonts w:ascii="Times New Roman" w:eastAsia="Times New Roman" w:hAnsi="Times New Roman" w:cs="Times New Roman"/>
          <w:color w:val="000000"/>
          <w:spacing w:val="2"/>
          <w:kern w:val="0"/>
          <w:lang w:val="kk-KZ" w:eastAsia="ru-RU"/>
          <w14:ligatures w14:val="none"/>
        </w:rPr>
        <w:t>қауымдастырылған</w:t>
      </w:r>
      <w:proofErr w:type="spellEnd"/>
      <w:r w:rsidR="00013C8D" w:rsidRPr="003B647D">
        <w:rPr>
          <w:rFonts w:ascii="Times New Roman" w:eastAsia="Times New Roman" w:hAnsi="Times New Roman" w:cs="Times New Roman"/>
          <w:color w:val="000000"/>
          <w:spacing w:val="2"/>
          <w:kern w:val="0"/>
          <w:lang w:val="kk-KZ" w:eastAsia="ru-RU"/>
          <w14:ligatures w14:val="none"/>
        </w:rPr>
        <w:t xml:space="preserve"> профессор</w:t>
      </w:r>
      <w:r w:rsidR="003B647D">
        <w:rPr>
          <w:rFonts w:ascii="Times New Roman" w:eastAsia="Times New Roman" w:hAnsi="Times New Roman" w:cs="Times New Roman"/>
          <w:color w:val="000000"/>
          <w:spacing w:val="2"/>
          <w:kern w:val="0"/>
          <w:lang w:val="kk-KZ" w:eastAsia="ru-RU"/>
          <w14:ligatures w14:val="none"/>
        </w:rPr>
        <w:t xml:space="preserve"> (доцент)» </w:t>
      </w:r>
      <w:r w:rsidRPr="00DD073F">
        <w:rPr>
          <w:rFonts w:ascii="Times New Roman" w:eastAsia="Times New Roman" w:hAnsi="Times New Roman" w:cs="Times New Roman"/>
          <w:color w:val="000000"/>
          <w:spacing w:val="2"/>
          <w:kern w:val="0"/>
          <w:lang w:eastAsia="ru-RU"/>
          <w14:ligatures w14:val="none"/>
        </w:rPr>
        <w:t xml:space="preserve"> </w:t>
      </w:r>
      <w:proofErr w:type="spellStart"/>
      <w:r w:rsidRPr="003B647D">
        <w:rPr>
          <w:rFonts w:ascii="Times New Roman" w:eastAsia="Times New Roman" w:hAnsi="Times New Roman" w:cs="Times New Roman"/>
          <w:color w:val="000000"/>
          <w:spacing w:val="2"/>
          <w:kern w:val="0"/>
          <w:lang w:eastAsia="ru-RU"/>
          <w14:ligatures w14:val="none"/>
        </w:rPr>
        <w:t>ғылыми</w:t>
      </w:r>
      <w:proofErr w:type="spellEnd"/>
      <w:r w:rsidRPr="00DD073F">
        <w:rPr>
          <w:rFonts w:ascii="Times New Roman" w:eastAsia="Times New Roman" w:hAnsi="Times New Roman" w:cs="Times New Roman"/>
          <w:color w:val="000000"/>
          <w:spacing w:val="2"/>
          <w:kern w:val="0"/>
          <w:lang w:eastAsia="ru-RU"/>
          <w14:ligatures w14:val="none"/>
        </w:rPr>
        <w:t xml:space="preserve"> </w:t>
      </w:r>
      <w:proofErr w:type="spellStart"/>
      <w:r w:rsidRPr="003B647D">
        <w:rPr>
          <w:rFonts w:ascii="Times New Roman" w:eastAsia="Times New Roman" w:hAnsi="Times New Roman" w:cs="Times New Roman"/>
          <w:color w:val="000000"/>
          <w:spacing w:val="2"/>
          <w:kern w:val="0"/>
          <w:lang w:eastAsia="ru-RU"/>
          <w14:ligatures w14:val="none"/>
        </w:rPr>
        <w:t>атағын</w:t>
      </w:r>
      <w:proofErr w:type="spellEnd"/>
      <w:r w:rsidRPr="00DD073F">
        <w:rPr>
          <w:rFonts w:ascii="Times New Roman" w:eastAsia="Times New Roman" w:hAnsi="Times New Roman" w:cs="Times New Roman"/>
          <w:color w:val="000000"/>
          <w:spacing w:val="2"/>
          <w:kern w:val="0"/>
          <w:lang w:eastAsia="ru-RU"/>
          <w14:ligatures w14:val="none"/>
        </w:rPr>
        <w:t xml:space="preserve"> </w:t>
      </w:r>
      <w:proofErr w:type="spellStart"/>
      <w:r w:rsidRPr="003B647D">
        <w:rPr>
          <w:rFonts w:ascii="Times New Roman" w:eastAsia="Times New Roman" w:hAnsi="Times New Roman" w:cs="Times New Roman"/>
          <w:color w:val="000000"/>
          <w:spacing w:val="2"/>
          <w:kern w:val="0"/>
          <w:lang w:eastAsia="ru-RU"/>
          <w14:ligatures w14:val="none"/>
        </w:rPr>
        <w:t>ізденуші</w:t>
      </w:r>
      <w:proofErr w:type="spellEnd"/>
      <w:r w:rsidR="00733B9D" w:rsidRPr="00DD073F">
        <w:rPr>
          <w:rFonts w:ascii="Times New Roman" w:eastAsia="Times New Roman" w:hAnsi="Times New Roman" w:cs="Times New Roman"/>
          <w:color w:val="FF0000"/>
          <w:spacing w:val="2"/>
          <w:kern w:val="0"/>
          <w:lang w:eastAsia="ru-RU"/>
          <w14:ligatures w14:val="none"/>
        </w:rPr>
        <w:t xml:space="preserve"> </w:t>
      </w:r>
      <w:r w:rsidR="00013C8D" w:rsidRPr="00733B9D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val="kk-KZ" w:eastAsia="ru-RU"/>
          <w14:ligatures w14:val="none"/>
        </w:rPr>
        <w:t>Райымбеков Еркебұлан Батырбекұлы</w:t>
      </w:r>
      <w:r w:rsidR="00013C8D" w:rsidRPr="00DD073F">
        <w:rPr>
          <w:rFonts w:ascii="Times New Roman" w:eastAsia="Times New Roman" w:hAnsi="Times New Roman" w:cs="Times New Roman"/>
          <w:color w:val="000000"/>
          <w:spacing w:val="2"/>
          <w:kern w:val="0"/>
          <w:lang w:eastAsia="ru-RU"/>
          <w14:ligatures w14:val="none"/>
        </w:rPr>
        <w:t xml:space="preserve"> </w:t>
      </w:r>
      <w:r w:rsidR="00733B9D" w:rsidRPr="00DD073F">
        <w:rPr>
          <w:rFonts w:ascii="Times New Roman" w:eastAsia="Times New Roman" w:hAnsi="Times New Roman" w:cs="Times New Roman"/>
          <w:color w:val="000000"/>
          <w:spacing w:val="2"/>
          <w:kern w:val="0"/>
          <w:lang w:eastAsia="ru-RU"/>
          <w14:ligatures w14:val="none"/>
        </w:rPr>
        <w:t xml:space="preserve"> </w:t>
      </w:r>
      <w:proofErr w:type="spellStart"/>
      <w:r w:rsidRPr="003B647D">
        <w:rPr>
          <w:rFonts w:ascii="Times New Roman" w:eastAsia="Times New Roman" w:hAnsi="Times New Roman" w:cs="Times New Roman"/>
          <w:color w:val="000000"/>
          <w:spacing w:val="2"/>
          <w:kern w:val="0"/>
          <w:lang w:eastAsia="ru-RU"/>
          <w14:ligatures w14:val="none"/>
        </w:rPr>
        <w:t>туралы</w:t>
      </w:r>
      <w:proofErr w:type="spellEnd"/>
      <w:r w:rsidRPr="00DD073F">
        <w:rPr>
          <w:rFonts w:ascii="Times New Roman" w:eastAsia="Times New Roman" w:hAnsi="Times New Roman" w:cs="Times New Roman"/>
          <w:color w:val="000000"/>
          <w:spacing w:val="2"/>
          <w:kern w:val="0"/>
          <w:lang w:eastAsia="ru-RU"/>
          <w14:ligatures w14:val="none"/>
        </w:rPr>
        <w:t xml:space="preserve"> </w:t>
      </w:r>
    </w:p>
    <w:p w14:paraId="0DD8BD21" w14:textId="77777777" w:rsidR="00733B9D" w:rsidRPr="00DD073F" w:rsidRDefault="00733B9D" w:rsidP="003B647D">
      <w:pPr>
        <w:shd w:val="clear" w:color="auto" w:fill="FFFFFF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pacing w:val="2"/>
          <w:kern w:val="0"/>
          <w:lang w:eastAsia="ru-RU"/>
          <w14:ligatures w14:val="none"/>
        </w:rPr>
      </w:pPr>
    </w:p>
    <w:p w14:paraId="01431128" w14:textId="4EDC4266" w:rsidR="003B647D" w:rsidRDefault="002572C9" w:rsidP="00733B9D">
      <w:pPr>
        <w:shd w:val="clear" w:color="auto" w:fill="FFFFFF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pacing w:val="2"/>
          <w:kern w:val="0"/>
          <w:lang w:eastAsia="ru-RU"/>
          <w14:ligatures w14:val="none"/>
        </w:rPr>
      </w:pPr>
      <w:r w:rsidRPr="000E4CBF">
        <w:rPr>
          <w:rFonts w:ascii="Times New Roman" w:eastAsia="Times New Roman" w:hAnsi="Times New Roman" w:cs="Times New Roman"/>
          <w:b/>
          <w:bCs/>
          <w:color w:val="000000"/>
          <w:spacing w:val="2"/>
          <w:kern w:val="0"/>
          <w:lang w:eastAsia="ru-RU"/>
          <w14:ligatures w14:val="none"/>
        </w:rPr>
        <w:t>АНЫҚТАМА</w:t>
      </w:r>
    </w:p>
    <w:p w14:paraId="2C2F1805" w14:textId="77777777" w:rsidR="008B3420" w:rsidRPr="00733B9D" w:rsidRDefault="008B3420" w:rsidP="00733B9D">
      <w:pPr>
        <w:shd w:val="clear" w:color="auto" w:fill="FFFFFF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pacing w:val="2"/>
          <w:kern w:val="0"/>
          <w:lang w:val="en-US" w:eastAsia="ru-RU"/>
          <w14:ligatures w14:val="none"/>
        </w:rPr>
      </w:pPr>
    </w:p>
    <w:tbl>
      <w:tblPr>
        <w:tblStyle w:val="a5"/>
        <w:tblW w:w="5579" w:type="pct"/>
        <w:tblInd w:w="-520" w:type="dxa"/>
        <w:tblLook w:val="04A0" w:firstRow="1" w:lastRow="0" w:firstColumn="1" w:lastColumn="0" w:noHBand="0" w:noVBand="1"/>
      </w:tblPr>
      <w:tblGrid>
        <w:gridCol w:w="474"/>
        <w:gridCol w:w="4896"/>
        <w:gridCol w:w="4942"/>
      </w:tblGrid>
      <w:tr w:rsidR="00013C8D" w:rsidRPr="00733B9D" w14:paraId="1E6AE2DC" w14:textId="77777777" w:rsidTr="003B647D">
        <w:tc>
          <w:tcPr>
            <w:tcW w:w="230" w:type="pct"/>
            <w:hideMark/>
          </w:tcPr>
          <w:p w14:paraId="6C68924D" w14:textId="77777777" w:rsidR="000E4CBF" w:rsidRPr="00733B9D" w:rsidRDefault="000E4CBF" w:rsidP="004201D7">
            <w:pPr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2374" w:type="pct"/>
            <w:hideMark/>
          </w:tcPr>
          <w:p w14:paraId="02C178D5" w14:textId="77777777" w:rsidR="000E4CBF" w:rsidRPr="00733B9D" w:rsidRDefault="000E4CBF" w:rsidP="000E4CB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Тегі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аты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әкесінің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аты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(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болған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жағдайда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2396" w:type="pct"/>
            <w:hideMark/>
          </w:tcPr>
          <w:p w14:paraId="5345235F" w14:textId="77777777" w:rsidR="000E4CBF" w:rsidRPr="00733B9D" w:rsidRDefault="000E4CBF" w:rsidP="003B647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kk-KZ"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kk-KZ" w:eastAsia="ru-RU"/>
                <w14:ligatures w14:val="none"/>
              </w:rPr>
              <w:t>Райымбеков Еркебұлан Батырбекұлы</w:t>
            </w:r>
          </w:p>
        </w:tc>
      </w:tr>
      <w:tr w:rsidR="00013C8D" w:rsidRPr="00733B9D" w14:paraId="7FBD71C0" w14:textId="77777777" w:rsidTr="003B647D">
        <w:tc>
          <w:tcPr>
            <w:tcW w:w="230" w:type="pct"/>
            <w:hideMark/>
          </w:tcPr>
          <w:p w14:paraId="058DD942" w14:textId="77777777" w:rsidR="000E4CBF" w:rsidRPr="00733B9D" w:rsidRDefault="000E4CBF" w:rsidP="000E4CBF">
            <w:pPr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  <w:tc>
          <w:tcPr>
            <w:tcW w:w="2374" w:type="pct"/>
            <w:hideMark/>
          </w:tcPr>
          <w:p w14:paraId="2DD46975" w14:textId="77777777" w:rsidR="000E4CBF" w:rsidRPr="00733B9D" w:rsidRDefault="000E4CBF" w:rsidP="003B647D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Ғылыми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дәрежесі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(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ғылым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кандидаты,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ғылым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докторы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u w:val="single"/>
                <w:lang w:eastAsia="ru-RU"/>
                <w14:ligatures w14:val="none"/>
              </w:rPr>
              <w:t xml:space="preserve">философия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u w:val="single"/>
                <w:lang w:eastAsia="ru-RU"/>
                <w14:ligatures w14:val="none"/>
              </w:rPr>
              <w:t>докторы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u w:val="single"/>
                <w:lang w:eastAsia="ru-RU"/>
                <w14:ligatures w14:val="none"/>
              </w:rPr>
              <w:t xml:space="preserve"> (PhD)</w:t>
            </w:r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бейіні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бойынша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доктор)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немесе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философия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докторы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(PhD),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бейіні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бойынша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доктор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академиялық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дәрежесі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немесе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философия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докторы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(PhD),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бейіні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бойынша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доктор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дәрежесі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берілген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уақыты</w:t>
            </w:r>
            <w:proofErr w:type="spellEnd"/>
          </w:p>
        </w:tc>
        <w:tc>
          <w:tcPr>
            <w:tcW w:w="2396" w:type="pct"/>
            <w:hideMark/>
          </w:tcPr>
          <w:p w14:paraId="48DE74FC" w14:textId="77777777" w:rsidR="000E4CBF" w:rsidRPr="00733B9D" w:rsidRDefault="000E4CBF" w:rsidP="003B647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kk-KZ" w:eastAsia="ru-RU"/>
                <w14:ligatures w14:val="none"/>
              </w:rPr>
              <w:t>Философия докторы (</w:t>
            </w:r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PhD)</w:t>
            </w:r>
          </w:p>
          <w:p w14:paraId="193ACC54" w14:textId="1071D672" w:rsidR="000E4CBF" w:rsidRPr="00733B9D" w:rsidRDefault="000E4CBF" w:rsidP="003B647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(8D07160-</w:t>
            </w:r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kk-KZ" w:eastAsia="ru-RU"/>
                <w14:ligatures w14:val="none"/>
              </w:rPr>
              <w:t>Бейорганикалық заттардың химиялық технологиясы білім беру бағдарламасы бойынша</w:t>
            </w:r>
            <w:r w:rsidR="00C23EE8"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kk-KZ" w:eastAsia="ru-RU"/>
                <w14:ligatures w14:val="none"/>
              </w:rPr>
              <w:t>, ҚР ҒЖБ</w:t>
            </w:r>
            <w:r w:rsidR="003B647D"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kk-KZ" w:eastAsia="ru-RU"/>
                <w14:ligatures w14:val="none"/>
              </w:rPr>
              <w:t>М</w:t>
            </w:r>
            <w:r w:rsidR="00C23EE8"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 Ғылым және жоғары білім саласында сапаны қамтамасыз ету комитетінің №54 бұйрығы, 0</w:t>
            </w:r>
            <w:r w:rsidR="00C23EE8"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7.02.2023 ж.</w:t>
            </w:r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  <w:r w:rsidR="00C23EE8"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. Диплом №00024599031</w:t>
            </w:r>
            <w:r w:rsidR="008D6E56"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.</w:t>
            </w:r>
          </w:p>
        </w:tc>
      </w:tr>
      <w:tr w:rsidR="00013C8D" w:rsidRPr="00733B9D" w14:paraId="2BA843E4" w14:textId="77777777" w:rsidTr="003B647D">
        <w:tc>
          <w:tcPr>
            <w:tcW w:w="230" w:type="pct"/>
            <w:hideMark/>
          </w:tcPr>
          <w:p w14:paraId="21C1DEA5" w14:textId="77777777" w:rsidR="000E4CBF" w:rsidRPr="00733B9D" w:rsidRDefault="000E4CBF" w:rsidP="000E4CBF">
            <w:pPr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3</w:t>
            </w:r>
          </w:p>
        </w:tc>
        <w:tc>
          <w:tcPr>
            <w:tcW w:w="2374" w:type="pct"/>
            <w:hideMark/>
          </w:tcPr>
          <w:p w14:paraId="25871837" w14:textId="77777777" w:rsidR="000E4CBF" w:rsidRPr="00733B9D" w:rsidRDefault="000E4CBF" w:rsidP="003B647D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Ғылыми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атақ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берілген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уақыты</w:t>
            </w:r>
            <w:proofErr w:type="spellEnd"/>
          </w:p>
        </w:tc>
        <w:tc>
          <w:tcPr>
            <w:tcW w:w="2396" w:type="pct"/>
            <w:hideMark/>
          </w:tcPr>
          <w:p w14:paraId="4AB8B944" w14:textId="77777777" w:rsidR="000E4CBF" w:rsidRPr="00733B9D" w:rsidRDefault="000E4CBF" w:rsidP="003B647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kk-KZ" w:eastAsia="ru-RU"/>
                <w14:ligatures w14:val="none"/>
              </w:rPr>
              <w:t>-</w:t>
            </w:r>
          </w:p>
        </w:tc>
      </w:tr>
      <w:tr w:rsidR="00013C8D" w:rsidRPr="00733B9D" w14:paraId="3594C787" w14:textId="77777777" w:rsidTr="003B647D">
        <w:tc>
          <w:tcPr>
            <w:tcW w:w="230" w:type="pct"/>
            <w:hideMark/>
          </w:tcPr>
          <w:p w14:paraId="714141AA" w14:textId="77777777" w:rsidR="000E4CBF" w:rsidRPr="00733B9D" w:rsidRDefault="000E4CBF" w:rsidP="000E4CBF">
            <w:pPr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4</w:t>
            </w:r>
          </w:p>
        </w:tc>
        <w:tc>
          <w:tcPr>
            <w:tcW w:w="2374" w:type="pct"/>
            <w:hideMark/>
          </w:tcPr>
          <w:p w14:paraId="6F810DAB" w14:textId="77777777" w:rsidR="000E4CBF" w:rsidRPr="00733B9D" w:rsidRDefault="000E4CBF" w:rsidP="003B647D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Құрметті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атақ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берілген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уақыты</w:t>
            </w:r>
            <w:proofErr w:type="spellEnd"/>
          </w:p>
        </w:tc>
        <w:tc>
          <w:tcPr>
            <w:tcW w:w="2396" w:type="pct"/>
            <w:hideMark/>
          </w:tcPr>
          <w:p w14:paraId="44F63D27" w14:textId="77777777" w:rsidR="000E4CBF" w:rsidRPr="00733B9D" w:rsidRDefault="000E4CBF" w:rsidP="003B647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ru-RU"/>
                <w14:ligatures w14:val="none"/>
              </w:rPr>
              <w:t>-</w:t>
            </w:r>
          </w:p>
        </w:tc>
      </w:tr>
      <w:tr w:rsidR="00013C8D" w:rsidRPr="008B3420" w14:paraId="18DE2D65" w14:textId="77777777" w:rsidTr="003B647D">
        <w:tc>
          <w:tcPr>
            <w:tcW w:w="230" w:type="pct"/>
            <w:hideMark/>
          </w:tcPr>
          <w:p w14:paraId="27B74F06" w14:textId="77777777" w:rsidR="000E4CBF" w:rsidRPr="00733B9D" w:rsidRDefault="000E4CBF" w:rsidP="000E4CBF">
            <w:pPr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5</w:t>
            </w:r>
          </w:p>
        </w:tc>
        <w:tc>
          <w:tcPr>
            <w:tcW w:w="2374" w:type="pct"/>
            <w:hideMark/>
          </w:tcPr>
          <w:p w14:paraId="3E5F6FDF" w14:textId="77777777" w:rsidR="000E4CBF" w:rsidRPr="00733B9D" w:rsidRDefault="000E4CBF" w:rsidP="003B647D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Лауазымы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(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лауазымға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тағайындалу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туралы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бұйрық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мерзімі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және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нөмірі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)</w:t>
            </w:r>
            <w:proofErr w:type="gramEnd"/>
          </w:p>
        </w:tc>
        <w:tc>
          <w:tcPr>
            <w:tcW w:w="2396" w:type="pct"/>
            <w:hideMark/>
          </w:tcPr>
          <w:p w14:paraId="4DE077FA" w14:textId="77777777" w:rsidR="00733B9D" w:rsidRPr="00733B9D" w:rsidRDefault="00733B9D" w:rsidP="00733B9D">
            <w:pPr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kk-KZ" w:eastAsia="ru-RU"/>
                <w14:ligatures w14:val="none"/>
              </w:rPr>
            </w:pP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kk-KZ" w:eastAsia="ru-RU"/>
                <w14:ligatures w14:val="none"/>
              </w:rPr>
              <w:t>Ү.Бестереков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ат</w:t>
            </w:r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kk-KZ" w:eastAsia="ru-RU"/>
                <w14:ligatures w14:val="none"/>
              </w:rPr>
              <w:t>ындағы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 «Су сапасын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kk-KZ" w:eastAsia="ru-RU"/>
                <w14:ligatures w14:val="none"/>
              </w:rPr>
              <w:t>мониторингілеу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 және сулы технологиялар» ғылыми-</w:t>
            </w:r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з</w:t>
            </w:r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ерттеу зертханасының меңгерушісі, </w:t>
            </w:r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б</w:t>
            </w:r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kk-KZ" w:eastAsia="ru-RU"/>
                <w14:ligatures w14:val="none"/>
              </w:rPr>
              <w:t>ұйрық №</w:t>
            </w:r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1326-</w:t>
            </w:r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жқ, </w:t>
            </w:r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03</w:t>
            </w:r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.10.2026 ж. </w:t>
            </w:r>
          </w:p>
          <w:p w14:paraId="6E539DEB" w14:textId="37679181" w:rsidR="000E4CBF" w:rsidRPr="00733B9D" w:rsidRDefault="00733B9D" w:rsidP="00733B9D">
            <w:pPr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kk-KZ"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(30.03.2026 ж. №142-нқ бұйрыққа сәйкес Ү.Бестереков атындағы “EcoGreenLab” ғылыми-зерттеу зертханасы атауына өзгертілді) </w:t>
            </w:r>
          </w:p>
        </w:tc>
      </w:tr>
      <w:tr w:rsidR="00013C8D" w:rsidRPr="00DD073F" w14:paraId="60171D73" w14:textId="77777777" w:rsidTr="003B647D">
        <w:tc>
          <w:tcPr>
            <w:tcW w:w="230" w:type="pct"/>
            <w:hideMark/>
          </w:tcPr>
          <w:p w14:paraId="1E803A42" w14:textId="77777777" w:rsidR="000E4CBF" w:rsidRPr="00733B9D" w:rsidRDefault="000E4CBF" w:rsidP="000E4CBF">
            <w:pPr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6</w:t>
            </w:r>
          </w:p>
        </w:tc>
        <w:tc>
          <w:tcPr>
            <w:tcW w:w="2374" w:type="pct"/>
            <w:hideMark/>
          </w:tcPr>
          <w:p w14:paraId="3847C327" w14:textId="77777777" w:rsidR="000E4CBF" w:rsidRPr="00733B9D" w:rsidRDefault="000E4CBF" w:rsidP="003B647D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Ғылыми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ғылыми-педагогикалық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жұмыс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өтілі</w:t>
            </w:r>
            <w:proofErr w:type="spellEnd"/>
          </w:p>
        </w:tc>
        <w:tc>
          <w:tcPr>
            <w:tcW w:w="2396" w:type="pct"/>
            <w:hideMark/>
          </w:tcPr>
          <w:p w14:paraId="6711CA9D" w14:textId="21A90CB7" w:rsidR="003B647D" w:rsidRPr="00733B9D" w:rsidRDefault="000E4CBF" w:rsidP="003B647D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val="kk-KZ" w:eastAsia="ru-RU"/>
                <w14:ligatures w14:val="none"/>
              </w:rPr>
            </w:pP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Барлығы</w:t>
            </w:r>
            <w:proofErr w:type="spellEnd"/>
            <w:r w:rsidR="003B647D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val="kk-KZ" w:eastAsia="ru-RU"/>
                <w14:ligatures w14:val="none"/>
              </w:rPr>
              <w:t>-</w:t>
            </w:r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="00733B9D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val="kk-KZ" w:eastAsia="ru-RU"/>
                <w14:ligatures w14:val="none"/>
              </w:rPr>
              <w:t>9</w:t>
            </w:r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жыл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,</w:t>
            </w:r>
            <w:r w:rsidR="00DD073F" w:rsidRPr="008B3420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оның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ішінде</w:t>
            </w:r>
            <w:proofErr w:type="spellEnd"/>
            <w:r w:rsidR="003B647D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val="kk-KZ" w:eastAsia="ru-RU"/>
                <w14:ligatures w14:val="none"/>
              </w:rPr>
              <w:t>:</w:t>
            </w:r>
          </w:p>
          <w:p w14:paraId="34168C74" w14:textId="69AA9681" w:rsidR="000E4CBF" w:rsidRPr="00733B9D" w:rsidRDefault="003B647D" w:rsidP="00733B9D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val="kk-KZ"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val="kk-KZ" w:eastAsia="ru-RU"/>
                <w14:ligatures w14:val="none"/>
              </w:rPr>
              <w:t>-</w:t>
            </w:r>
            <w:r w:rsidR="00733B9D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құрылымдық бөлім басшысы </w:t>
            </w:r>
            <w:r w:rsidR="000E4CBF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val="kk-KZ" w:eastAsia="ru-RU"/>
                <w14:ligatures w14:val="none"/>
              </w:rPr>
              <w:t>лауазым</w:t>
            </w:r>
            <w:r w:rsidR="00733B9D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val="kk-KZ" w:eastAsia="ru-RU"/>
                <w14:ligatures w14:val="none"/>
              </w:rPr>
              <w:t>ында-</w:t>
            </w:r>
            <w:r w:rsidR="00AA354A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val="kk-KZ" w:eastAsia="ru-RU"/>
                <w14:ligatures w14:val="none"/>
              </w:rPr>
              <w:t>2</w:t>
            </w:r>
            <w:r w:rsidR="000E4CBF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 жыл</w:t>
            </w:r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val="kk-KZ" w:eastAsia="ru-RU"/>
                <w14:ligatures w14:val="none"/>
              </w:rPr>
              <w:t>,</w:t>
            </w:r>
            <w:r w:rsidR="00AA354A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 </w:t>
            </w:r>
            <w:r w:rsidR="008D6E56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val="kk-KZ" w:eastAsia="ru-RU"/>
                <w14:ligatures w14:val="none"/>
              </w:rPr>
              <w:t>6</w:t>
            </w:r>
            <w:r w:rsidR="00AA354A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 ай</w:t>
            </w:r>
          </w:p>
        </w:tc>
      </w:tr>
      <w:tr w:rsidR="00013C8D" w:rsidRPr="00733B9D" w14:paraId="4698094B" w14:textId="77777777" w:rsidTr="003B647D">
        <w:tc>
          <w:tcPr>
            <w:tcW w:w="230" w:type="pct"/>
            <w:hideMark/>
          </w:tcPr>
          <w:p w14:paraId="71D1A069" w14:textId="77777777" w:rsidR="000E4CBF" w:rsidRPr="00733B9D" w:rsidRDefault="000E4CBF" w:rsidP="000E4CBF">
            <w:pPr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7</w:t>
            </w:r>
          </w:p>
        </w:tc>
        <w:tc>
          <w:tcPr>
            <w:tcW w:w="2374" w:type="pct"/>
            <w:hideMark/>
          </w:tcPr>
          <w:p w14:paraId="1203E1F8" w14:textId="77777777" w:rsidR="000E4CBF" w:rsidRPr="00733B9D" w:rsidRDefault="000E4CBF" w:rsidP="003B647D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Диссертация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қорғағаннан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/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қауымдастырылған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профессор (доцент)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ғылыми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атағын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алғаннан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кейінгі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ғылыми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мақалалар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шығармашылық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еңбектер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саны</w:t>
            </w:r>
          </w:p>
        </w:tc>
        <w:tc>
          <w:tcPr>
            <w:tcW w:w="2396" w:type="pct"/>
            <w:hideMark/>
          </w:tcPr>
          <w:p w14:paraId="124C76DE" w14:textId="79200A21" w:rsidR="003B647D" w:rsidRPr="00733B9D" w:rsidRDefault="000E4CBF" w:rsidP="003B647D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val="kk-KZ" w:eastAsia="ru-RU"/>
                <w14:ligatures w14:val="none"/>
              </w:rPr>
            </w:pP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Барлығы</w:t>
            </w:r>
            <w:proofErr w:type="spellEnd"/>
            <w:r w:rsidR="003B647D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 -</w:t>
            </w:r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="008D6E56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20</w:t>
            </w:r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,</w:t>
            </w:r>
            <w:r w:rsidR="003B647D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 оның ішінде:</w:t>
            </w:r>
          </w:p>
          <w:p w14:paraId="3A00AA74" w14:textId="2B627A47" w:rsidR="000E4CBF" w:rsidRPr="00733B9D" w:rsidRDefault="003B647D" w:rsidP="003B647D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val="kk-KZ" w:eastAsia="ru-RU"/>
                <w14:ligatures w14:val="none"/>
              </w:rPr>
              <w:t>-</w:t>
            </w:r>
            <w:proofErr w:type="spellStart"/>
            <w:r w:rsidR="000E4CBF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уәкілетті</w:t>
            </w:r>
            <w:proofErr w:type="spellEnd"/>
            <w:r w:rsidR="000E4CBF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орган </w:t>
            </w:r>
            <w:proofErr w:type="spellStart"/>
            <w:r w:rsidR="000E4CBF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ұсынатын</w:t>
            </w:r>
            <w:proofErr w:type="spellEnd"/>
            <w:r w:rsidR="000E4CBF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="000E4CBF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басылымдарда</w:t>
            </w:r>
            <w:proofErr w:type="spellEnd"/>
            <w:r w:rsidR="00AA354A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val="kk-KZ" w:eastAsia="ru-RU"/>
                <w14:ligatures w14:val="none"/>
              </w:rPr>
              <w:t>-</w:t>
            </w:r>
            <w:r w:rsidR="00DD073F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  <w:r w:rsidR="00DD073F" w:rsidRPr="008B3420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0</w:t>
            </w:r>
            <w:r w:rsidR="000E4CBF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,</w:t>
            </w:r>
            <w:r w:rsidR="000E4CBF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br/>
            </w:r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val="kk-KZ" w:eastAsia="ru-RU"/>
                <w14:ligatures w14:val="none"/>
              </w:rPr>
              <w:t>-</w:t>
            </w:r>
            <w:proofErr w:type="spellStart"/>
            <w:r w:rsidR="000E4CBF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Scopus</w:t>
            </w:r>
            <w:proofErr w:type="spellEnd"/>
            <w:r w:rsidR="000E4CBF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 </w:t>
            </w:r>
            <w:proofErr w:type="spellStart"/>
            <w:r w:rsidR="000E4CBF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базалардағы</w:t>
            </w:r>
            <w:proofErr w:type="spellEnd"/>
            <w:r w:rsidR="000E4CBF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="000E4CBF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ғылыми</w:t>
            </w:r>
            <w:proofErr w:type="spellEnd"/>
            <w:r w:rsidR="000E4CBF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="000E4CBF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журналдарда</w:t>
            </w:r>
            <w:proofErr w:type="spellEnd"/>
            <w:r w:rsidR="00AA354A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- </w:t>
            </w:r>
            <w:r w:rsidR="001B628B"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</w:tr>
      <w:tr w:rsidR="00013C8D" w:rsidRPr="00733B9D" w14:paraId="1759AE56" w14:textId="77777777" w:rsidTr="003B647D">
        <w:tc>
          <w:tcPr>
            <w:tcW w:w="230" w:type="pct"/>
            <w:hideMark/>
          </w:tcPr>
          <w:p w14:paraId="51A96454" w14:textId="77777777" w:rsidR="000E4CBF" w:rsidRPr="00733B9D" w:rsidRDefault="000E4CBF" w:rsidP="000E4CBF">
            <w:pPr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8</w:t>
            </w:r>
          </w:p>
        </w:tc>
        <w:tc>
          <w:tcPr>
            <w:tcW w:w="2374" w:type="pct"/>
            <w:hideMark/>
          </w:tcPr>
          <w:p w14:paraId="6A7ABB70" w14:textId="77777777" w:rsidR="000E4CBF" w:rsidRPr="00733B9D" w:rsidRDefault="000E4CBF" w:rsidP="003B647D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Соңғы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5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жылда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басылған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монографиялар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оқулықтар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жеке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жазылған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оқу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(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оқу-әдістемелік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)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құралдар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саны</w:t>
            </w:r>
          </w:p>
        </w:tc>
        <w:tc>
          <w:tcPr>
            <w:tcW w:w="2396" w:type="pct"/>
            <w:hideMark/>
          </w:tcPr>
          <w:p w14:paraId="01759820" w14:textId="546266A6" w:rsidR="003B647D" w:rsidRPr="00733B9D" w:rsidRDefault="001B628B" w:rsidP="003B647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Монографияны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kk-KZ" w:eastAsia="ru-RU"/>
                <w14:ligatures w14:val="none"/>
              </w:rPr>
              <w:t>алмастыру</w:t>
            </w:r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үшін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халықаралық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рецензияланатын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журналдарда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(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Scopus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kk-KZ" w:eastAsia="ru-RU"/>
                <w14:ligatures w14:val="none"/>
              </w:rPr>
              <w:t>базасына</w:t>
            </w:r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енгізілген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және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кемінде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50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kk-KZ" w:eastAsia="ru-RU"/>
                <w14:ligatures w14:val="none"/>
              </w:rPr>
              <w:t>процентилі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 </w:t>
            </w:r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бар)</w:t>
            </w:r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жарияланған</w:t>
            </w:r>
            <w:proofErr w:type="spellEnd"/>
            <w:r w:rsidR="008D6E56"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="003B647D"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 </w:t>
            </w:r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</w:t>
            </w:r>
            <w:proofErr w:type="gramEnd"/>
            <w:r w:rsidR="003B647D"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 </w:t>
            </w:r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мақала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="003B647D"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ұсын</w:t>
            </w:r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kk-KZ" w:eastAsia="ru-RU"/>
                <w14:ligatures w14:val="none"/>
              </w:rPr>
              <w:t>ылады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.</w:t>
            </w:r>
          </w:p>
        </w:tc>
      </w:tr>
      <w:tr w:rsidR="00013C8D" w:rsidRPr="00733B9D" w14:paraId="4132E109" w14:textId="77777777" w:rsidTr="003B647D">
        <w:tc>
          <w:tcPr>
            <w:tcW w:w="230" w:type="pct"/>
            <w:hideMark/>
          </w:tcPr>
          <w:p w14:paraId="6681E13F" w14:textId="77777777" w:rsidR="000E4CBF" w:rsidRPr="00733B9D" w:rsidRDefault="000E4CBF" w:rsidP="000E4CBF">
            <w:pPr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9</w:t>
            </w:r>
          </w:p>
        </w:tc>
        <w:tc>
          <w:tcPr>
            <w:tcW w:w="2374" w:type="pct"/>
            <w:hideMark/>
          </w:tcPr>
          <w:p w14:paraId="1FAB2896" w14:textId="77777777" w:rsidR="000E4CBF" w:rsidRPr="00733B9D" w:rsidRDefault="000E4CBF" w:rsidP="003B647D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Оның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басшылығымен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диссертация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қорғаған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және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ғылыми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дәрежесі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(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ғылым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кандидаты,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ғылым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докторы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, философия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докторы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(PhD),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бейіні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бойынша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доктор)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немесе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философия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докторы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(PhD),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бейіні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бойынша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доктор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академиялық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дәрежесі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немесе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философия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докторы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(PhD),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бейіні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бойынша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доктор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дәрежесі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бар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тұлғалар</w:t>
            </w:r>
            <w:proofErr w:type="spellEnd"/>
          </w:p>
        </w:tc>
        <w:tc>
          <w:tcPr>
            <w:tcW w:w="2396" w:type="pct"/>
            <w:hideMark/>
          </w:tcPr>
          <w:p w14:paraId="0440B380" w14:textId="77777777" w:rsidR="000E4CBF" w:rsidRPr="00733B9D" w:rsidRDefault="00AA354A" w:rsidP="000E4CBF">
            <w:pPr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</w:tr>
      <w:tr w:rsidR="00013C8D" w:rsidRPr="00733B9D" w14:paraId="2447EBB0" w14:textId="77777777" w:rsidTr="003B647D">
        <w:tc>
          <w:tcPr>
            <w:tcW w:w="230" w:type="pct"/>
            <w:hideMark/>
          </w:tcPr>
          <w:p w14:paraId="57EFDE33" w14:textId="77777777" w:rsidR="000E4CBF" w:rsidRPr="00733B9D" w:rsidRDefault="000E4CBF" w:rsidP="000E4CBF">
            <w:pPr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10</w:t>
            </w:r>
          </w:p>
        </w:tc>
        <w:tc>
          <w:tcPr>
            <w:tcW w:w="2374" w:type="pct"/>
            <w:hideMark/>
          </w:tcPr>
          <w:p w14:paraId="282C32C1" w14:textId="77777777" w:rsidR="000E4CBF" w:rsidRPr="00733B9D" w:rsidRDefault="000E4CBF" w:rsidP="004201D7">
            <w:pPr>
              <w:ind w:right="-58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Оның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жетекшілігімен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даярланған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республикалық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халықаралық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шетелдік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конкурстардың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көрмелердің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фестивальдардың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сыйлықтардың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олимпиадалардың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лауреаттары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жүлдегерлері</w:t>
            </w:r>
            <w:proofErr w:type="spellEnd"/>
          </w:p>
        </w:tc>
        <w:tc>
          <w:tcPr>
            <w:tcW w:w="2396" w:type="pct"/>
            <w:hideMark/>
          </w:tcPr>
          <w:p w14:paraId="42A3E2FD" w14:textId="77777777" w:rsidR="000E4CBF" w:rsidRPr="00733B9D" w:rsidRDefault="00AA354A" w:rsidP="000E4CBF">
            <w:pPr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</w:tr>
      <w:tr w:rsidR="00013C8D" w:rsidRPr="00733B9D" w14:paraId="1217F2F4" w14:textId="77777777" w:rsidTr="003B647D">
        <w:tc>
          <w:tcPr>
            <w:tcW w:w="230" w:type="pct"/>
            <w:hideMark/>
          </w:tcPr>
          <w:p w14:paraId="7629885D" w14:textId="77777777" w:rsidR="000E4CBF" w:rsidRPr="00733B9D" w:rsidRDefault="000E4CBF" w:rsidP="000E4CBF">
            <w:pPr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11</w:t>
            </w:r>
          </w:p>
        </w:tc>
        <w:tc>
          <w:tcPr>
            <w:tcW w:w="2374" w:type="pct"/>
            <w:hideMark/>
          </w:tcPr>
          <w:p w14:paraId="3261584A" w14:textId="77777777" w:rsidR="000E4CBF" w:rsidRPr="00733B9D" w:rsidRDefault="000E4CBF" w:rsidP="003B647D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Оның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жетекшілігімен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даярланған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Дүниежүзілік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универсиадалардың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, Азия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чемпионаттарының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және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Азия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ойындарының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чемпиондары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Еуропа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әлем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және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Олимпиада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ойындарының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чемпиондары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немесе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жүлдегерлері</w:t>
            </w:r>
            <w:proofErr w:type="spellEnd"/>
          </w:p>
        </w:tc>
        <w:tc>
          <w:tcPr>
            <w:tcW w:w="2396" w:type="pct"/>
            <w:hideMark/>
          </w:tcPr>
          <w:p w14:paraId="5B84D623" w14:textId="77777777" w:rsidR="000E4CBF" w:rsidRPr="00733B9D" w:rsidRDefault="00AA354A" w:rsidP="000E4CBF">
            <w:pPr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</w:tr>
      <w:tr w:rsidR="00733B9D" w:rsidRPr="008B3420" w14:paraId="35FC737A" w14:textId="77777777" w:rsidTr="003B647D">
        <w:tc>
          <w:tcPr>
            <w:tcW w:w="230" w:type="pct"/>
            <w:hideMark/>
          </w:tcPr>
          <w:p w14:paraId="3BD0463E" w14:textId="77777777" w:rsidR="000E4CBF" w:rsidRPr="00733B9D" w:rsidRDefault="000E4CBF" w:rsidP="000E4CBF">
            <w:pPr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12</w:t>
            </w:r>
          </w:p>
        </w:tc>
        <w:tc>
          <w:tcPr>
            <w:tcW w:w="2374" w:type="pct"/>
            <w:hideMark/>
          </w:tcPr>
          <w:p w14:paraId="40239CED" w14:textId="77777777" w:rsidR="000E4CBF" w:rsidRPr="00733B9D" w:rsidRDefault="000E4CBF" w:rsidP="000E4CB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spacing w:val="2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733B9D">
              <w:rPr>
                <w:rFonts w:ascii="Times New Roman" w:eastAsia="Times New Roman" w:hAnsi="Times New Roman" w:cs="Times New Roman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Қосымша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spacing w:val="2"/>
                <w:kern w:val="0"/>
                <w:sz w:val="22"/>
                <w:szCs w:val="22"/>
                <w:lang w:eastAsia="ru-RU"/>
                <w14:ligatures w14:val="none"/>
              </w:rPr>
              <w:t>ақпарат</w:t>
            </w:r>
            <w:proofErr w:type="spellEnd"/>
          </w:p>
        </w:tc>
        <w:tc>
          <w:tcPr>
            <w:tcW w:w="2396" w:type="pct"/>
            <w:hideMark/>
          </w:tcPr>
          <w:p w14:paraId="6DC920E7" w14:textId="6A4DA96B" w:rsidR="00733B9D" w:rsidRPr="00733B9D" w:rsidRDefault="00733B9D" w:rsidP="00733B9D">
            <w:pPr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kk-KZ"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kk-KZ" w:eastAsia="ru-RU"/>
                <w14:ligatures w14:val="none"/>
              </w:rPr>
              <w:t>1</w:t>
            </w:r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.</w:t>
            </w:r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kk-KZ" w:eastAsia="ru-RU"/>
                <w14:ligatures w14:val="none"/>
              </w:rPr>
              <w:t>ҚР МжАМ-нің «Тәуелсіздік ұрпақтары» грантының иегері (2023 ж.).</w:t>
            </w:r>
          </w:p>
          <w:p w14:paraId="137CA3E3" w14:textId="182E50D5" w:rsidR="00733B9D" w:rsidRPr="00733B9D" w:rsidRDefault="00733B9D" w:rsidP="00733B9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kk-KZ"/>
              </w:rPr>
            </w:pPr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2. </w:t>
            </w:r>
            <w:r w:rsidRPr="00733B9D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t xml:space="preserve">«500 ғалым» ғылыми тағылымдамасы бойынша </w:t>
            </w:r>
            <w:r w:rsidRPr="00733B9D">
              <w:rPr>
                <w:rFonts w:ascii="Times New Roman" w:hAnsi="Times New Roman" w:cs="Times New Roman"/>
                <w:sz w:val="22"/>
                <w:szCs w:val="22"/>
                <w:lang w:val="kk-KZ"/>
              </w:rPr>
              <w:lastRenderedPageBreak/>
              <w:t>грант иегері (2024 ж.)</w:t>
            </w:r>
          </w:p>
          <w:p w14:paraId="43DFA7BD" w14:textId="14D03A37" w:rsidR="00733B9D" w:rsidRPr="00733B9D" w:rsidRDefault="00733B9D" w:rsidP="00733B9D">
            <w:pPr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kk-KZ"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kk-KZ" w:eastAsia="ru-RU"/>
                <w14:ligatures w14:val="none"/>
              </w:rPr>
              <w:t>3. ҚР ҒЖБМ-нің талантты жас ғалымдарға арналған мемлекеттік  стипендия  иегері (2025 ж.).</w:t>
            </w:r>
          </w:p>
          <w:p w14:paraId="1A4B14CF" w14:textId="083A5538" w:rsidR="00733B9D" w:rsidRPr="00733B9D" w:rsidRDefault="00733B9D" w:rsidP="00733B9D">
            <w:pPr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kk-KZ"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kk-KZ" w:eastAsia="ru-RU"/>
                <w14:ligatures w14:val="none"/>
              </w:rPr>
              <w:t>4. Royal Society of Chemistry (Ұлыбритания) қауымдастығының  мүшесі (2025 ж.).</w:t>
            </w:r>
          </w:p>
          <w:p w14:paraId="4D69FA34" w14:textId="0B0E8990" w:rsidR="00733B9D" w:rsidRPr="00733B9D" w:rsidRDefault="00733B9D" w:rsidP="00733B9D">
            <w:pPr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5.American Chemical Society (</w:t>
            </w:r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АҚШ</w:t>
            </w:r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 xml:space="preserve">) </w:t>
            </w:r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қауымдасты- </w:t>
            </w:r>
            <w:proofErr w:type="spellStart"/>
            <w:proofErr w:type="gramStart"/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kk-KZ" w:eastAsia="ru-RU"/>
                <w14:ligatures w14:val="none"/>
              </w:rPr>
              <w:t>ғының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 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мүшесі</w:t>
            </w:r>
            <w:proofErr w:type="spellEnd"/>
            <w:proofErr w:type="gramEnd"/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 xml:space="preserve"> (2025 </w:t>
            </w:r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ж</w:t>
            </w:r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.).</w:t>
            </w:r>
          </w:p>
          <w:p w14:paraId="31481939" w14:textId="19FC78E5" w:rsidR="00AA354A" w:rsidRPr="00733B9D" w:rsidRDefault="00733B9D" w:rsidP="00733B9D">
            <w:pPr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6. International Association of Engineers (Г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онгконг</w:t>
            </w:r>
            <w:proofErr w:type="spellEnd"/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)</w:t>
            </w:r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 </w:t>
            </w:r>
            <w:proofErr w:type="gramStart"/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kk-KZ" w:eastAsia="ru-RU"/>
                <w14:ligatures w14:val="none"/>
              </w:rPr>
              <w:t xml:space="preserve">қауымдастығының  </w:t>
            </w:r>
            <w:proofErr w:type="spellStart"/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мүшесі</w:t>
            </w:r>
            <w:proofErr w:type="spellEnd"/>
            <w:proofErr w:type="gramEnd"/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 xml:space="preserve"> (2025 </w:t>
            </w:r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ж</w:t>
            </w:r>
            <w:r w:rsidRPr="00733B9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.).</w:t>
            </w:r>
          </w:p>
        </w:tc>
      </w:tr>
    </w:tbl>
    <w:p w14:paraId="30E6EC02" w14:textId="77777777" w:rsidR="00013C8D" w:rsidRPr="00733B9D" w:rsidRDefault="000E4CBF" w:rsidP="00013C8D">
      <w:pPr>
        <w:shd w:val="clear" w:color="auto" w:fill="FFFFFF"/>
        <w:contextualSpacing/>
        <w:textAlignment w:val="baseline"/>
        <w:rPr>
          <w:rFonts w:ascii="Times New Roman" w:eastAsia="Times New Roman" w:hAnsi="Times New Roman" w:cs="Times New Roman"/>
          <w:spacing w:val="2"/>
          <w:kern w:val="0"/>
          <w:sz w:val="22"/>
          <w:szCs w:val="22"/>
          <w:lang w:val="kk-KZ" w:eastAsia="ru-RU"/>
          <w14:ligatures w14:val="none"/>
        </w:rPr>
      </w:pPr>
      <w:r w:rsidRPr="00733B9D">
        <w:rPr>
          <w:rFonts w:ascii="Times New Roman" w:eastAsia="Times New Roman" w:hAnsi="Times New Roman" w:cs="Times New Roman"/>
          <w:spacing w:val="2"/>
          <w:kern w:val="0"/>
          <w:sz w:val="22"/>
          <w:szCs w:val="22"/>
          <w:lang w:val="kk-KZ" w:eastAsia="ru-RU"/>
          <w14:ligatures w14:val="none"/>
        </w:rPr>
        <w:lastRenderedPageBreak/>
        <w:t>   </w:t>
      </w:r>
    </w:p>
    <w:p w14:paraId="25F8D6A7" w14:textId="77777777" w:rsidR="00013C8D" w:rsidRPr="00733B9D" w:rsidRDefault="00013C8D" w:rsidP="00013C8D">
      <w:pPr>
        <w:shd w:val="clear" w:color="auto" w:fill="FFFFFF"/>
        <w:contextualSpacing/>
        <w:jc w:val="center"/>
        <w:textAlignment w:val="baseline"/>
        <w:rPr>
          <w:rFonts w:ascii="Times New Roman" w:eastAsia="Times New Roman" w:hAnsi="Times New Roman" w:cs="Times New Roman"/>
          <w:color w:val="000000"/>
          <w:spacing w:val="2"/>
          <w:kern w:val="0"/>
          <w:lang w:val="kk-KZ" w:eastAsia="ru-RU"/>
          <w14:ligatures w14:val="none"/>
        </w:rPr>
      </w:pPr>
    </w:p>
    <w:p w14:paraId="564F9AE9" w14:textId="77777777" w:rsidR="008D6E56" w:rsidRPr="00733B9D" w:rsidRDefault="008D6E56" w:rsidP="00013C8D">
      <w:pPr>
        <w:shd w:val="clear" w:color="auto" w:fill="FFFFFF"/>
        <w:contextualSpacing/>
        <w:jc w:val="center"/>
        <w:textAlignment w:val="baseline"/>
        <w:rPr>
          <w:rFonts w:ascii="Times New Roman" w:eastAsia="Times New Roman" w:hAnsi="Times New Roman" w:cs="Times New Roman"/>
          <w:color w:val="000000"/>
          <w:spacing w:val="2"/>
          <w:kern w:val="0"/>
          <w:lang w:val="kk-KZ" w:eastAsia="ru-RU"/>
          <w14:ligatures w14:val="none"/>
        </w:rPr>
      </w:pPr>
    </w:p>
    <w:p w14:paraId="46F6B91B" w14:textId="197559C4" w:rsidR="000E4CBF" w:rsidRPr="00013C8D" w:rsidRDefault="003B647D" w:rsidP="004201D7">
      <w:pPr>
        <w:shd w:val="clear" w:color="auto" w:fill="FFFFFF"/>
        <w:contextualSpacing/>
        <w:textAlignment w:val="baseline"/>
        <w:rPr>
          <w:rFonts w:ascii="Times New Roman" w:eastAsia="Times New Roman" w:hAnsi="Times New Roman" w:cs="Times New Roman"/>
          <w:color w:val="000000"/>
          <w:spacing w:val="2"/>
          <w:kern w:val="0"/>
          <w:lang w:val="kk-KZ"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pacing w:val="2"/>
          <w:kern w:val="0"/>
          <w:lang w:eastAsia="ru-RU"/>
          <w14:ligatures w14:val="none"/>
        </w:rPr>
        <w:t>«</w:t>
      </w:r>
      <w:r w:rsidR="008D6E56" w:rsidRPr="008D6E56">
        <w:rPr>
          <w:rFonts w:ascii="Times New Roman" w:eastAsia="Times New Roman" w:hAnsi="Times New Roman" w:cs="Times New Roman"/>
          <w:color w:val="000000"/>
          <w:spacing w:val="2"/>
          <w:kern w:val="0"/>
          <w:lang w:eastAsia="ru-RU"/>
          <w14:ligatures w14:val="none"/>
        </w:rPr>
        <w:t>Х</w:t>
      </w:r>
      <w:r w:rsidR="008D6E56">
        <w:rPr>
          <w:rFonts w:ascii="Times New Roman" w:eastAsia="Times New Roman" w:hAnsi="Times New Roman" w:cs="Times New Roman"/>
          <w:color w:val="000000"/>
          <w:spacing w:val="2"/>
          <w:kern w:val="0"/>
          <w:lang w:val="kk-KZ" w:eastAsia="ru-RU"/>
          <w14:ligatures w14:val="none"/>
        </w:rPr>
        <w:t>имия</w:t>
      </w:r>
      <w:r w:rsidR="004201D7">
        <w:rPr>
          <w:rFonts w:ascii="Times New Roman" w:eastAsia="Times New Roman" w:hAnsi="Times New Roman" w:cs="Times New Roman"/>
          <w:color w:val="000000"/>
          <w:spacing w:val="2"/>
          <w:kern w:val="0"/>
          <w:lang w:val="kk-KZ" w:eastAsia="ru-RU"/>
          <w14:ligatures w14:val="none"/>
        </w:rPr>
        <w:t xml:space="preserve"> – </w:t>
      </w:r>
      <w:r w:rsidR="008D6E56">
        <w:rPr>
          <w:rFonts w:ascii="Times New Roman" w:eastAsia="Times New Roman" w:hAnsi="Times New Roman" w:cs="Times New Roman"/>
          <w:color w:val="000000"/>
          <w:spacing w:val="2"/>
          <w:kern w:val="0"/>
          <w:lang w:val="kk-KZ" w:eastAsia="ru-RU"/>
          <w14:ligatures w14:val="none"/>
        </w:rPr>
        <w:t>технологиялық</w:t>
      </w:r>
      <w:r w:rsidR="004201D7">
        <w:rPr>
          <w:rFonts w:ascii="Times New Roman" w:eastAsia="Times New Roman" w:hAnsi="Times New Roman" w:cs="Times New Roman"/>
          <w:color w:val="000000"/>
          <w:spacing w:val="2"/>
          <w:kern w:val="0"/>
          <w:lang w:val="kk-KZ" w:eastAsia="ru-RU"/>
          <w14:ligatures w14:val="none"/>
        </w:rPr>
        <w:t xml:space="preserve"> </w:t>
      </w:r>
      <w:r w:rsidR="000E4CBF" w:rsidRPr="00013C8D">
        <w:rPr>
          <w:rFonts w:ascii="Times New Roman" w:eastAsia="Times New Roman" w:hAnsi="Times New Roman" w:cs="Times New Roman"/>
          <w:color w:val="000000"/>
          <w:spacing w:val="2"/>
          <w:kern w:val="0"/>
          <w:lang w:val="kk-KZ" w:eastAsia="ru-RU"/>
          <w14:ligatures w14:val="none"/>
        </w:rPr>
        <w:t xml:space="preserve"> ғылымдар</w:t>
      </w:r>
      <w:r>
        <w:rPr>
          <w:rFonts w:ascii="Times New Roman" w:eastAsia="Times New Roman" w:hAnsi="Times New Roman" w:cs="Times New Roman"/>
          <w:color w:val="000000"/>
          <w:spacing w:val="2"/>
          <w:kern w:val="0"/>
          <w:lang w:val="kk-KZ" w:eastAsia="ru-RU"/>
          <w14:ligatures w14:val="none"/>
        </w:rPr>
        <w:t>»</w:t>
      </w:r>
      <w:r>
        <w:rPr>
          <w:rFonts w:ascii="Times New Roman" w:eastAsia="Times New Roman" w:hAnsi="Times New Roman" w:cs="Times New Roman"/>
          <w:color w:val="000000"/>
          <w:spacing w:val="2"/>
          <w:kern w:val="0"/>
          <w:lang w:eastAsia="ru-RU"/>
          <w14:ligatures w14:val="none"/>
        </w:rPr>
        <w:t xml:space="preserve"> </w:t>
      </w:r>
      <w:r w:rsidR="000E4CBF" w:rsidRPr="00013C8D">
        <w:rPr>
          <w:rFonts w:ascii="Times New Roman" w:eastAsia="Times New Roman" w:hAnsi="Times New Roman" w:cs="Times New Roman"/>
          <w:color w:val="000000"/>
          <w:spacing w:val="2"/>
          <w:kern w:val="0"/>
          <w:lang w:val="kk-KZ" w:eastAsia="ru-RU"/>
          <w14:ligatures w14:val="none"/>
        </w:rPr>
        <w:t xml:space="preserve"> ҒЗИ </w:t>
      </w:r>
      <w:r>
        <w:rPr>
          <w:rFonts w:ascii="Times New Roman" w:eastAsia="Times New Roman" w:hAnsi="Times New Roman" w:cs="Times New Roman"/>
          <w:color w:val="000000"/>
          <w:spacing w:val="2"/>
          <w:kern w:val="0"/>
          <w:lang w:val="kk-KZ" w:eastAsia="ru-RU"/>
          <w14:ligatures w14:val="none"/>
        </w:rPr>
        <w:t xml:space="preserve"> </w:t>
      </w:r>
      <w:r w:rsidR="000E4CBF" w:rsidRPr="00013C8D">
        <w:rPr>
          <w:rFonts w:ascii="Times New Roman" w:eastAsia="Times New Roman" w:hAnsi="Times New Roman" w:cs="Times New Roman"/>
          <w:color w:val="000000"/>
          <w:spacing w:val="2"/>
          <w:kern w:val="0"/>
          <w:lang w:val="kk-KZ" w:eastAsia="ru-RU"/>
          <w14:ligatures w14:val="none"/>
        </w:rPr>
        <w:t>директоры</w:t>
      </w:r>
      <w:r w:rsidR="00013C8D" w:rsidRPr="00013C8D">
        <w:rPr>
          <w:rFonts w:ascii="Times New Roman" w:eastAsia="Times New Roman" w:hAnsi="Times New Roman" w:cs="Times New Roman"/>
          <w:color w:val="000000"/>
          <w:spacing w:val="2"/>
          <w:kern w:val="0"/>
          <w:lang w:val="kk-KZ" w:eastAsia="ru-RU"/>
          <w14:ligatures w14:val="none"/>
        </w:rPr>
        <w:tab/>
      </w:r>
      <w:r w:rsidR="00013C8D" w:rsidRPr="00013C8D">
        <w:rPr>
          <w:rFonts w:ascii="Times New Roman" w:eastAsia="Times New Roman" w:hAnsi="Times New Roman" w:cs="Times New Roman"/>
          <w:color w:val="000000"/>
          <w:spacing w:val="2"/>
          <w:kern w:val="0"/>
          <w:lang w:val="kk-KZ" w:eastAsia="ru-RU"/>
          <w14:ligatures w14:val="none"/>
        </w:rPr>
        <w:tab/>
      </w:r>
      <w:r w:rsidR="00013C8D">
        <w:rPr>
          <w:rFonts w:ascii="Times New Roman" w:eastAsia="Times New Roman" w:hAnsi="Times New Roman" w:cs="Times New Roman"/>
          <w:color w:val="000000"/>
          <w:spacing w:val="2"/>
          <w:kern w:val="0"/>
          <w:lang w:val="kk-KZ" w:eastAsia="ru-RU"/>
          <w14:ligatures w14:val="none"/>
        </w:rPr>
        <w:t xml:space="preserve">     </w:t>
      </w:r>
      <w:r w:rsidR="00733B9D">
        <w:rPr>
          <w:rFonts w:ascii="Times New Roman" w:eastAsia="Times New Roman" w:hAnsi="Times New Roman" w:cs="Times New Roman"/>
          <w:color w:val="000000"/>
          <w:spacing w:val="2"/>
          <w:kern w:val="0"/>
          <w:lang w:val="kk-KZ" w:eastAsia="ru-RU"/>
          <w14:ligatures w14:val="none"/>
        </w:rPr>
        <w:t xml:space="preserve">  </w:t>
      </w:r>
      <w:r w:rsidR="000E4CBF" w:rsidRPr="00013C8D">
        <w:rPr>
          <w:rFonts w:ascii="Times New Roman" w:eastAsia="Times New Roman" w:hAnsi="Times New Roman" w:cs="Times New Roman"/>
          <w:color w:val="000000"/>
          <w:spacing w:val="2"/>
          <w:kern w:val="0"/>
          <w:lang w:val="kk-KZ" w:eastAsia="ru-RU"/>
          <w14:ligatures w14:val="none"/>
        </w:rPr>
        <w:t>Айменов</w:t>
      </w:r>
      <w:r>
        <w:rPr>
          <w:rFonts w:ascii="Times New Roman" w:eastAsia="Times New Roman" w:hAnsi="Times New Roman" w:cs="Times New Roman"/>
          <w:color w:val="000000"/>
          <w:spacing w:val="2"/>
          <w:kern w:val="0"/>
          <w:lang w:val="kk-KZ" w:eastAsia="ru-RU"/>
          <w14:ligatures w14:val="none"/>
        </w:rPr>
        <w:t xml:space="preserve"> </w:t>
      </w:r>
      <w:r w:rsidRPr="00013C8D">
        <w:rPr>
          <w:rFonts w:ascii="Times New Roman" w:eastAsia="Times New Roman" w:hAnsi="Times New Roman" w:cs="Times New Roman"/>
          <w:color w:val="000000"/>
          <w:spacing w:val="2"/>
          <w:kern w:val="0"/>
          <w:lang w:val="kk-KZ" w:eastAsia="ru-RU"/>
          <w14:ligatures w14:val="none"/>
        </w:rPr>
        <w:t>Ж.Т.</w:t>
      </w:r>
    </w:p>
    <w:sectPr w:rsidR="000E4CBF" w:rsidRPr="00013C8D" w:rsidSect="00013C8D">
      <w:pgSz w:w="11906" w:h="16838"/>
      <w:pgMar w:top="7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CBF"/>
    <w:rsid w:val="00013C8D"/>
    <w:rsid w:val="000E4CBF"/>
    <w:rsid w:val="001B628B"/>
    <w:rsid w:val="002572C9"/>
    <w:rsid w:val="003B647D"/>
    <w:rsid w:val="004201D7"/>
    <w:rsid w:val="00733B9D"/>
    <w:rsid w:val="008B3420"/>
    <w:rsid w:val="008D6E56"/>
    <w:rsid w:val="00A37F74"/>
    <w:rsid w:val="00AA354A"/>
    <w:rsid w:val="00B42B96"/>
    <w:rsid w:val="00BA29FC"/>
    <w:rsid w:val="00C23EE8"/>
    <w:rsid w:val="00DD0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7DA68"/>
  <w15:docId w15:val="{2D493879-E71A-B346-866D-5D5FE3127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4CB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note">
    <w:name w:val="note"/>
    <w:basedOn w:val="a"/>
    <w:rsid w:val="000E4CB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4">
    <w:name w:val="Hyperlink"/>
    <w:basedOn w:val="a0"/>
    <w:uiPriority w:val="99"/>
    <w:semiHidden/>
    <w:unhideWhenUsed/>
    <w:rsid w:val="000E4CBF"/>
    <w:rPr>
      <w:color w:val="0000FF"/>
      <w:u w:val="single"/>
    </w:rPr>
  </w:style>
  <w:style w:type="table" w:styleId="a5">
    <w:name w:val="Table Grid"/>
    <w:basedOn w:val="a1"/>
    <w:uiPriority w:val="39"/>
    <w:rsid w:val="000E4C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AA354A"/>
    <w:pPr>
      <w:ind w:left="720"/>
      <w:contextualSpacing/>
    </w:pPr>
  </w:style>
  <w:style w:type="character" w:customStyle="1" w:styleId="rynqvb">
    <w:name w:val="rynqvb"/>
    <w:basedOn w:val="a0"/>
    <w:rsid w:val="003B64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93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445</Words>
  <Characters>2608</Characters>
  <Application>Microsoft Office Word</Application>
  <DocSecurity>0</DocSecurity>
  <Lines>63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Yerkebulan Raiymbekov</dc:creator>
  <cp:lastModifiedBy>Yerkebulan Raiymbekov</cp:lastModifiedBy>
  <cp:revision>5</cp:revision>
  <cp:lastPrinted>2026-04-28T06:18:00Z</cp:lastPrinted>
  <dcterms:created xsi:type="dcterms:W3CDTF">2026-04-28T04:58:00Z</dcterms:created>
  <dcterms:modified xsi:type="dcterms:W3CDTF">2026-04-28T06:19:00Z</dcterms:modified>
</cp:coreProperties>
</file>