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BEA1" w14:textId="77777777" w:rsidR="00667923" w:rsidRPr="006B2F79" w:rsidRDefault="00667923" w:rsidP="00667923">
      <w:pPr>
        <w:tabs>
          <w:tab w:val="left" w:pos="4320"/>
        </w:tabs>
        <w:spacing w:after="0" w:line="240" w:lineRule="auto"/>
        <w:rPr>
          <w:rFonts w:ascii="KZ Times New Roman" w:eastAsia="Times New Roman" w:hAnsi="KZ Times New Roman" w:cs="Times New Roman"/>
          <w:b/>
          <w:sz w:val="24"/>
          <w:szCs w:val="24"/>
          <w:lang w:eastAsia="ru-RU"/>
        </w:rPr>
      </w:pPr>
      <w:r w:rsidRPr="006B2F79">
        <w:rPr>
          <w:rFonts w:ascii="KZ Times New Roman" w:eastAsia="Times New Roman" w:hAnsi="KZ Times New Roman" w:cs="Times New Roman"/>
          <w:b/>
          <w:sz w:val="24"/>
          <w:szCs w:val="24"/>
          <w:lang w:val="kk-KZ" w:eastAsia="ru-RU"/>
        </w:rPr>
        <w:t xml:space="preserve">                                  </w:t>
      </w:r>
    </w:p>
    <w:p w14:paraId="35FE0BD1" w14:textId="77777777" w:rsidR="00667923" w:rsidRPr="006B2F79" w:rsidRDefault="00667923" w:rsidP="00667923">
      <w:pPr>
        <w:pStyle w:val="pj"/>
        <w:ind w:firstLine="0"/>
        <w:jc w:val="center"/>
        <w:rPr>
          <w:b/>
          <w:bCs/>
          <w:color w:val="auto"/>
          <w:sz w:val="28"/>
          <w:szCs w:val="28"/>
          <w:lang w:val="kk-KZ"/>
        </w:rPr>
      </w:pPr>
      <w:r w:rsidRPr="006B2F79">
        <w:rPr>
          <w:b/>
          <w:bCs/>
          <w:color w:val="auto"/>
          <w:sz w:val="28"/>
          <w:szCs w:val="28"/>
          <w:lang w:val="kk-KZ"/>
        </w:rPr>
        <w:t>СПИСОК</w:t>
      </w:r>
    </w:p>
    <w:p w14:paraId="6E1828BD" w14:textId="77777777" w:rsidR="00667923" w:rsidRPr="006B2F79" w:rsidRDefault="00667923" w:rsidP="00667923">
      <w:pPr>
        <w:pStyle w:val="pj"/>
        <w:jc w:val="center"/>
        <w:rPr>
          <w:b/>
          <w:color w:val="auto"/>
          <w:sz w:val="28"/>
          <w:szCs w:val="28"/>
          <w:lang w:val="kk-KZ"/>
        </w:rPr>
      </w:pPr>
      <w:r w:rsidRPr="006B2F79">
        <w:rPr>
          <w:b/>
          <w:color w:val="auto"/>
          <w:sz w:val="28"/>
          <w:szCs w:val="28"/>
          <w:lang w:val="kk-KZ"/>
        </w:rPr>
        <w:t xml:space="preserve">научных  и научно-методических трудов  </w:t>
      </w:r>
    </w:p>
    <w:p w14:paraId="2FDFD65E" w14:textId="77777777" w:rsidR="00667923" w:rsidRPr="006B2F79" w:rsidRDefault="00667923" w:rsidP="00667923">
      <w:pPr>
        <w:pStyle w:val="pj"/>
        <w:jc w:val="center"/>
        <w:rPr>
          <w:b/>
          <w:color w:val="auto"/>
          <w:sz w:val="28"/>
          <w:szCs w:val="28"/>
          <w:lang w:val="kk-KZ"/>
        </w:rPr>
      </w:pPr>
      <w:r w:rsidRPr="006B2F79">
        <w:rPr>
          <w:b/>
          <w:color w:val="auto"/>
          <w:sz w:val="28"/>
          <w:szCs w:val="28"/>
          <w:lang w:val="kk-KZ"/>
        </w:rPr>
        <w:t xml:space="preserve">директора  Департамента  предпринимательства  и коммерциализации </w:t>
      </w:r>
    </w:p>
    <w:p w14:paraId="392FA9CB" w14:textId="77777777" w:rsidR="00667923" w:rsidRPr="006B2F79" w:rsidRDefault="00667923" w:rsidP="00667923">
      <w:pPr>
        <w:pStyle w:val="pj"/>
        <w:jc w:val="center"/>
        <w:rPr>
          <w:b/>
          <w:color w:val="auto"/>
          <w:sz w:val="28"/>
          <w:szCs w:val="28"/>
          <w:lang w:val="kk-KZ"/>
        </w:rPr>
      </w:pPr>
      <w:r w:rsidRPr="006B2F79">
        <w:rPr>
          <w:b/>
          <w:color w:val="auto"/>
          <w:sz w:val="28"/>
          <w:szCs w:val="28"/>
          <w:lang w:val="kk-KZ"/>
        </w:rPr>
        <w:t xml:space="preserve">НАО «Южно-Казахстанский университет им. М.Ауэзова»  </w:t>
      </w:r>
    </w:p>
    <w:p w14:paraId="74919BD2" w14:textId="77777777" w:rsidR="00667923" w:rsidRPr="006B2F79" w:rsidRDefault="00667923" w:rsidP="00667923">
      <w:pPr>
        <w:pStyle w:val="pj"/>
        <w:jc w:val="center"/>
        <w:rPr>
          <w:b/>
          <w:bCs/>
          <w:color w:val="auto"/>
          <w:sz w:val="28"/>
          <w:szCs w:val="28"/>
          <w:lang w:val="kk-KZ"/>
        </w:rPr>
      </w:pPr>
      <w:r w:rsidRPr="006B2F79">
        <w:rPr>
          <w:b/>
          <w:bCs/>
          <w:color w:val="auto"/>
          <w:sz w:val="28"/>
          <w:szCs w:val="28"/>
          <w:lang w:val="kk-KZ"/>
        </w:rPr>
        <w:t>доктора философии (</w:t>
      </w:r>
      <w:r w:rsidRPr="006B2F79">
        <w:rPr>
          <w:b/>
          <w:bCs/>
          <w:color w:val="auto"/>
          <w:sz w:val="28"/>
          <w:szCs w:val="28"/>
          <w:lang w:val="en-US"/>
        </w:rPr>
        <w:t>PhD</w:t>
      </w:r>
      <w:r w:rsidRPr="006B2F79">
        <w:rPr>
          <w:b/>
          <w:bCs/>
          <w:color w:val="auto"/>
          <w:sz w:val="28"/>
          <w:szCs w:val="28"/>
          <w:lang w:val="kk-KZ"/>
        </w:rPr>
        <w:t xml:space="preserve">) </w:t>
      </w:r>
    </w:p>
    <w:p w14:paraId="1113C7A5" w14:textId="77777777" w:rsidR="00667923" w:rsidRPr="006B2F79" w:rsidRDefault="00667923" w:rsidP="00667923">
      <w:pPr>
        <w:pStyle w:val="pj"/>
        <w:ind w:firstLine="0"/>
        <w:jc w:val="center"/>
        <w:rPr>
          <w:b/>
          <w:bCs/>
          <w:color w:val="auto"/>
          <w:sz w:val="28"/>
          <w:szCs w:val="28"/>
          <w:lang w:val="kk-KZ"/>
        </w:rPr>
      </w:pPr>
      <w:r w:rsidRPr="006B2F79">
        <w:rPr>
          <w:b/>
          <w:bCs/>
          <w:color w:val="auto"/>
          <w:sz w:val="28"/>
          <w:szCs w:val="28"/>
          <w:lang w:val="kk-KZ"/>
        </w:rPr>
        <w:t>Смайлова Бакыта Маткаримулы</w:t>
      </w:r>
    </w:p>
    <w:p w14:paraId="1E803C13" w14:textId="77777777" w:rsidR="00667923" w:rsidRPr="006B2F79" w:rsidRDefault="00667923" w:rsidP="00667923">
      <w:pPr>
        <w:spacing w:after="0" w:line="240" w:lineRule="auto"/>
        <w:rPr>
          <w:rFonts w:ascii="Times New Roman" w:eastAsia="Times New Roman" w:hAnsi="Times New Roman" w:cs="Times New Roman"/>
          <w:b/>
          <w:sz w:val="28"/>
          <w:szCs w:val="28"/>
          <w:lang w:val="kk-KZ" w:eastAsia="ru-RU"/>
        </w:rPr>
      </w:pPr>
    </w:p>
    <w:tbl>
      <w:tblPr>
        <w:tblStyle w:val="a4"/>
        <w:tblW w:w="15163" w:type="dxa"/>
        <w:tblLayout w:type="fixed"/>
        <w:tblLook w:val="04A0" w:firstRow="1" w:lastRow="0" w:firstColumn="1" w:lastColumn="0" w:noHBand="0" w:noVBand="1"/>
      </w:tblPr>
      <w:tblGrid>
        <w:gridCol w:w="591"/>
        <w:gridCol w:w="4366"/>
        <w:gridCol w:w="1275"/>
        <w:gridCol w:w="4536"/>
        <w:gridCol w:w="1134"/>
        <w:gridCol w:w="3261"/>
      </w:tblGrid>
      <w:tr w:rsidR="006B2F79" w:rsidRPr="006B2F79" w14:paraId="6C0BECB1" w14:textId="77777777" w:rsidTr="0061167E">
        <w:tc>
          <w:tcPr>
            <w:tcW w:w="591" w:type="dxa"/>
          </w:tcPr>
          <w:p w14:paraId="388D6EEF" w14:textId="77777777" w:rsidR="00667923" w:rsidRPr="006B2F79" w:rsidRDefault="00667923" w:rsidP="00A2715A">
            <w:pPr>
              <w:keepNext/>
              <w:jc w:val="center"/>
              <w:outlineLvl w:val="1"/>
              <w:rPr>
                <w:rFonts w:ascii="Times New Roman" w:eastAsia="Times New Roman" w:hAnsi="Times New Roman" w:cs="Times New Roman"/>
                <w:b/>
                <w:sz w:val="28"/>
                <w:szCs w:val="28"/>
                <w:lang w:val="kk-KZ" w:eastAsia="ru-RU"/>
              </w:rPr>
            </w:pPr>
          </w:p>
          <w:p w14:paraId="24E58BFC" w14:textId="77777777" w:rsidR="00667923" w:rsidRPr="006B2F79" w:rsidRDefault="00667923" w:rsidP="00A2715A">
            <w:pPr>
              <w:rPr>
                <w:rFonts w:ascii="Times New Roman" w:eastAsia="Times New Roman" w:hAnsi="Times New Roman" w:cs="Times New Roman"/>
                <w:b/>
                <w:sz w:val="28"/>
                <w:szCs w:val="28"/>
                <w:lang w:eastAsia="ru-RU"/>
              </w:rPr>
            </w:pPr>
            <w:r w:rsidRPr="006B2F79">
              <w:rPr>
                <w:rFonts w:ascii="Times New Roman" w:eastAsia="Times New Roman" w:hAnsi="Times New Roman" w:cs="Times New Roman"/>
                <w:b/>
                <w:sz w:val="28"/>
                <w:szCs w:val="28"/>
                <w:lang w:eastAsia="ru-RU"/>
              </w:rPr>
              <w:t>№</w:t>
            </w:r>
          </w:p>
          <w:p w14:paraId="15380F20"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b/>
                <w:sz w:val="28"/>
                <w:szCs w:val="28"/>
                <w:lang w:eastAsia="ru-RU"/>
              </w:rPr>
              <w:t>п/п</w:t>
            </w:r>
          </w:p>
        </w:tc>
        <w:tc>
          <w:tcPr>
            <w:tcW w:w="4366" w:type="dxa"/>
          </w:tcPr>
          <w:p w14:paraId="22A90A88" w14:textId="77777777" w:rsidR="00667923" w:rsidRPr="006B2F79" w:rsidRDefault="00667923" w:rsidP="00A2715A">
            <w:pPr>
              <w:jc w:val="center"/>
              <w:rPr>
                <w:rFonts w:ascii="Times New Roman" w:eastAsia="Times New Roman" w:hAnsi="Times New Roman" w:cs="Times New Roman"/>
                <w:b/>
                <w:sz w:val="28"/>
                <w:szCs w:val="28"/>
                <w:lang w:val="uk-UA" w:eastAsia="ru-RU"/>
              </w:rPr>
            </w:pPr>
          </w:p>
          <w:p w14:paraId="4A05B6F5" w14:textId="77777777" w:rsidR="00667923" w:rsidRPr="006B2F79" w:rsidRDefault="00667923" w:rsidP="00A2715A">
            <w:pPr>
              <w:keepNext/>
              <w:jc w:val="center"/>
              <w:outlineLvl w:val="1"/>
              <w:rPr>
                <w:rFonts w:ascii="Times New Roman" w:eastAsia="Times New Roman" w:hAnsi="Times New Roman" w:cs="Times New Roman"/>
                <w:b/>
                <w:sz w:val="28"/>
                <w:szCs w:val="28"/>
                <w:lang w:eastAsia="ru-RU"/>
              </w:rPr>
            </w:pPr>
            <w:r w:rsidRPr="006B2F79">
              <w:rPr>
                <w:rFonts w:ascii="Times New Roman" w:eastAsia="Times New Roman" w:hAnsi="Times New Roman" w:cs="Times New Roman"/>
                <w:b/>
                <w:sz w:val="28"/>
                <w:szCs w:val="28"/>
                <w:lang w:eastAsia="ru-RU"/>
              </w:rPr>
              <w:t>Название</w:t>
            </w:r>
          </w:p>
          <w:p w14:paraId="5848ADA5" w14:textId="77777777" w:rsidR="00667923" w:rsidRPr="006B2F79" w:rsidRDefault="00667923" w:rsidP="00A2715A">
            <w:pPr>
              <w:jc w:val="center"/>
              <w:rPr>
                <w:rFonts w:ascii="Times New Roman" w:eastAsia="Times New Roman" w:hAnsi="Times New Roman" w:cs="Times New Roman"/>
                <w:b/>
                <w:sz w:val="28"/>
                <w:szCs w:val="28"/>
                <w:lang w:val="uk-UA" w:eastAsia="ru-RU"/>
              </w:rPr>
            </w:pPr>
          </w:p>
        </w:tc>
        <w:tc>
          <w:tcPr>
            <w:tcW w:w="1275" w:type="dxa"/>
          </w:tcPr>
          <w:p w14:paraId="773A6835" w14:textId="77777777" w:rsidR="00667923" w:rsidRPr="006B2F79" w:rsidRDefault="00667923" w:rsidP="00A2715A">
            <w:pPr>
              <w:jc w:val="center"/>
              <w:rPr>
                <w:rFonts w:ascii="Times New Roman" w:eastAsia="Times New Roman" w:hAnsi="Times New Roman" w:cs="Times New Roman"/>
                <w:b/>
                <w:sz w:val="28"/>
                <w:szCs w:val="28"/>
                <w:lang w:val="uk-UA" w:eastAsia="ru-RU"/>
              </w:rPr>
            </w:pPr>
            <w:proofErr w:type="spellStart"/>
            <w:r w:rsidRPr="006B2F79">
              <w:rPr>
                <w:rFonts w:ascii="Times New Roman" w:eastAsia="Times New Roman" w:hAnsi="Times New Roman" w:cs="Times New Roman"/>
                <w:b/>
                <w:sz w:val="28"/>
                <w:szCs w:val="28"/>
                <w:lang w:val="uk-UA" w:eastAsia="ru-RU"/>
              </w:rPr>
              <w:t>Печатный</w:t>
            </w:r>
            <w:proofErr w:type="spellEnd"/>
            <w:r w:rsidRPr="006B2F79">
              <w:rPr>
                <w:rFonts w:ascii="Times New Roman" w:eastAsia="Times New Roman" w:hAnsi="Times New Roman" w:cs="Times New Roman"/>
                <w:b/>
                <w:sz w:val="28"/>
                <w:szCs w:val="28"/>
                <w:lang w:val="uk-UA" w:eastAsia="ru-RU"/>
              </w:rPr>
              <w:t xml:space="preserve"> </w:t>
            </w:r>
            <w:proofErr w:type="spellStart"/>
            <w:r w:rsidRPr="006B2F79">
              <w:rPr>
                <w:rFonts w:ascii="Times New Roman" w:eastAsia="Times New Roman" w:hAnsi="Times New Roman" w:cs="Times New Roman"/>
                <w:b/>
                <w:sz w:val="28"/>
                <w:szCs w:val="28"/>
                <w:lang w:val="uk-UA" w:eastAsia="ru-RU"/>
              </w:rPr>
              <w:t>или</w:t>
            </w:r>
            <w:proofErr w:type="spellEnd"/>
            <w:r w:rsidRPr="006B2F79">
              <w:rPr>
                <w:rFonts w:ascii="Times New Roman" w:eastAsia="Times New Roman" w:hAnsi="Times New Roman" w:cs="Times New Roman"/>
                <w:b/>
                <w:sz w:val="28"/>
                <w:szCs w:val="28"/>
                <w:lang w:val="uk-UA" w:eastAsia="ru-RU"/>
              </w:rPr>
              <w:t xml:space="preserve"> </w:t>
            </w:r>
            <w:proofErr w:type="spellStart"/>
            <w:r w:rsidRPr="006B2F79">
              <w:rPr>
                <w:rFonts w:ascii="Times New Roman" w:eastAsia="Times New Roman" w:hAnsi="Times New Roman" w:cs="Times New Roman"/>
                <w:b/>
                <w:sz w:val="28"/>
                <w:szCs w:val="28"/>
                <w:lang w:val="uk-UA" w:eastAsia="ru-RU"/>
              </w:rPr>
              <w:t>электронный</w:t>
            </w:r>
            <w:proofErr w:type="spellEnd"/>
          </w:p>
        </w:tc>
        <w:tc>
          <w:tcPr>
            <w:tcW w:w="4536" w:type="dxa"/>
          </w:tcPr>
          <w:p w14:paraId="16BCAE38"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b/>
                <w:sz w:val="28"/>
                <w:szCs w:val="28"/>
                <w:lang w:eastAsia="ru-RU"/>
              </w:rPr>
              <w:t xml:space="preserve">Издание (название, </w:t>
            </w:r>
            <w:r w:rsidRPr="006B2F79">
              <w:rPr>
                <w:rFonts w:ascii="Times New Roman" w:eastAsia="Times New Roman" w:hAnsi="Times New Roman" w:cs="Times New Roman"/>
                <w:b/>
                <w:sz w:val="28"/>
                <w:szCs w:val="28"/>
                <w:lang w:val="uk-UA" w:eastAsia="ru-RU"/>
              </w:rPr>
              <w:t xml:space="preserve">год, </w:t>
            </w:r>
          </w:p>
          <w:p w14:paraId="5F7462A6" w14:textId="77777777" w:rsidR="00667923" w:rsidRPr="006B2F79" w:rsidRDefault="00667923" w:rsidP="00A2715A">
            <w:pPr>
              <w:jc w:val="center"/>
              <w:rPr>
                <w:rFonts w:ascii="Times New Roman" w:eastAsia="Times New Roman" w:hAnsi="Times New Roman" w:cs="Times New Roman"/>
                <w:b/>
                <w:sz w:val="28"/>
                <w:szCs w:val="28"/>
                <w:lang w:eastAsia="ru-RU"/>
              </w:rPr>
            </w:pPr>
            <w:r w:rsidRPr="006B2F79">
              <w:rPr>
                <w:rFonts w:ascii="Times New Roman" w:eastAsia="Times New Roman" w:hAnsi="Times New Roman" w:cs="Times New Roman"/>
                <w:b/>
                <w:sz w:val="28"/>
                <w:szCs w:val="28"/>
                <w:lang w:val="uk-UA" w:eastAsia="ru-RU"/>
              </w:rPr>
              <w:t xml:space="preserve">№ </w:t>
            </w:r>
            <w:r w:rsidRPr="006B2F79">
              <w:rPr>
                <w:rFonts w:ascii="Times New Roman" w:eastAsia="Times New Roman" w:hAnsi="Times New Roman" w:cs="Times New Roman"/>
                <w:b/>
                <w:sz w:val="28"/>
                <w:szCs w:val="28"/>
                <w:lang w:eastAsia="ru-RU"/>
              </w:rPr>
              <w:t>страницы) /</w:t>
            </w:r>
          </w:p>
          <w:p w14:paraId="0EF95F03"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b/>
                <w:sz w:val="28"/>
                <w:szCs w:val="28"/>
                <w:lang w:eastAsia="ru-RU"/>
              </w:rPr>
              <w:t>№ авторского свидетельства, патента</w:t>
            </w:r>
          </w:p>
        </w:tc>
        <w:tc>
          <w:tcPr>
            <w:tcW w:w="1134" w:type="dxa"/>
          </w:tcPr>
          <w:p w14:paraId="0FBEAE5D" w14:textId="77777777" w:rsidR="00667923" w:rsidRPr="006B2F79" w:rsidRDefault="00667923" w:rsidP="00A2715A">
            <w:pPr>
              <w:jc w:val="center"/>
              <w:rPr>
                <w:rFonts w:ascii="Times New Roman" w:eastAsia="Times New Roman" w:hAnsi="Times New Roman" w:cs="Times New Roman"/>
                <w:b/>
                <w:sz w:val="28"/>
                <w:szCs w:val="28"/>
                <w:lang w:val="uk-UA" w:eastAsia="ru-RU"/>
              </w:rPr>
            </w:pPr>
            <w:proofErr w:type="spellStart"/>
            <w:r w:rsidRPr="006B2F79">
              <w:rPr>
                <w:rFonts w:ascii="Times New Roman" w:eastAsia="Times New Roman" w:hAnsi="Times New Roman" w:cs="Times New Roman"/>
                <w:b/>
                <w:sz w:val="28"/>
                <w:szCs w:val="28"/>
                <w:lang w:val="uk-UA" w:eastAsia="ru-RU"/>
              </w:rPr>
              <w:t>Количество</w:t>
            </w:r>
            <w:proofErr w:type="spellEnd"/>
            <w:r w:rsidRPr="006B2F79">
              <w:rPr>
                <w:rFonts w:ascii="Times New Roman" w:eastAsia="Times New Roman" w:hAnsi="Times New Roman" w:cs="Times New Roman"/>
                <w:b/>
                <w:sz w:val="28"/>
                <w:szCs w:val="28"/>
                <w:lang w:val="uk-UA" w:eastAsia="ru-RU"/>
              </w:rPr>
              <w:t xml:space="preserve"> </w:t>
            </w:r>
            <w:proofErr w:type="spellStart"/>
            <w:r w:rsidRPr="006B2F79">
              <w:rPr>
                <w:rFonts w:ascii="Times New Roman" w:eastAsia="Times New Roman" w:hAnsi="Times New Roman" w:cs="Times New Roman"/>
                <w:b/>
                <w:sz w:val="28"/>
                <w:szCs w:val="28"/>
                <w:lang w:val="uk-UA" w:eastAsia="ru-RU"/>
              </w:rPr>
              <w:t>печатных</w:t>
            </w:r>
            <w:proofErr w:type="spellEnd"/>
            <w:r w:rsidRPr="006B2F79">
              <w:rPr>
                <w:rFonts w:ascii="Times New Roman" w:eastAsia="Times New Roman" w:hAnsi="Times New Roman" w:cs="Times New Roman"/>
                <w:b/>
                <w:sz w:val="28"/>
                <w:szCs w:val="28"/>
                <w:lang w:val="uk-UA" w:eastAsia="ru-RU"/>
              </w:rPr>
              <w:t xml:space="preserve"> </w:t>
            </w:r>
            <w:proofErr w:type="spellStart"/>
            <w:r w:rsidRPr="006B2F79">
              <w:rPr>
                <w:rFonts w:ascii="Times New Roman" w:eastAsia="Times New Roman" w:hAnsi="Times New Roman" w:cs="Times New Roman"/>
                <w:b/>
                <w:sz w:val="28"/>
                <w:szCs w:val="28"/>
                <w:lang w:val="uk-UA" w:eastAsia="ru-RU"/>
              </w:rPr>
              <w:t>листов</w:t>
            </w:r>
            <w:proofErr w:type="spellEnd"/>
            <w:r w:rsidRPr="006B2F79">
              <w:rPr>
                <w:rFonts w:ascii="Times New Roman" w:eastAsia="Times New Roman" w:hAnsi="Times New Roman" w:cs="Times New Roman"/>
                <w:b/>
                <w:sz w:val="28"/>
                <w:szCs w:val="28"/>
                <w:lang w:val="uk-UA" w:eastAsia="ru-RU"/>
              </w:rPr>
              <w:t xml:space="preserve"> </w:t>
            </w:r>
          </w:p>
          <w:p w14:paraId="2133E913"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b/>
                <w:sz w:val="28"/>
                <w:szCs w:val="28"/>
                <w:lang w:val="uk-UA" w:eastAsia="ru-RU"/>
              </w:rPr>
              <w:t>(</w:t>
            </w:r>
            <w:proofErr w:type="spellStart"/>
            <w:r w:rsidRPr="006B2F79">
              <w:rPr>
                <w:rFonts w:ascii="Times New Roman" w:eastAsia="Times New Roman" w:hAnsi="Times New Roman" w:cs="Times New Roman"/>
                <w:b/>
                <w:sz w:val="28"/>
                <w:szCs w:val="28"/>
                <w:lang w:val="uk-UA" w:eastAsia="ru-RU"/>
              </w:rPr>
              <w:t>п.л</w:t>
            </w:r>
            <w:proofErr w:type="spellEnd"/>
            <w:r w:rsidRPr="006B2F79">
              <w:rPr>
                <w:rFonts w:ascii="Times New Roman" w:eastAsia="Times New Roman" w:hAnsi="Times New Roman" w:cs="Times New Roman"/>
                <w:b/>
                <w:sz w:val="28"/>
                <w:szCs w:val="28"/>
                <w:lang w:val="uk-UA" w:eastAsia="ru-RU"/>
              </w:rPr>
              <w:t>.)</w:t>
            </w:r>
          </w:p>
        </w:tc>
        <w:tc>
          <w:tcPr>
            <w:tcW w:w="3261" w:type="dxa"/>
          </w:tcPr>
          <w:p w14:paraId="5F8135B9"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b/>
                <w:sz w:val="28"/>
                <w:szCs w:val="28"/>
                <w:lang w:val="uk-UA" w:eastAsia="ru-RU"/>
              </w:rPr>
              <w:t xml:space="preserve">ФИО </w:t>
            </w:r>
          </w:p>
          <w:p w14:paraId="7AF6E068" w14:textId="77777777" w:rsidR="00667923" w:rsidRPr="006B2F79" w:rsidRDefault="00667923" w:rsidP="00A2715A">
            <w:pPr>
              <w:jc w:val="center"/>
              <w:rPr>
                <w:rFonts w:ascii="Times New Roman" w:eastAsia="Times New Roman" w:hAnsi="Times New Roman" w:cs="Times New Roman"/>
                <w:b/>
                <w:sz w:val="28"/>
                <w:szCs w:val="28"/>
                <w:lang w:val="uk-UA" w:eastAsia="ru-RU"/>
              </w:rPr>
            </w:pPr>
            <w:proofErr w:type="spellStart"/>
            <w:r w:rsidRPr="006B2F79">
              <w:rPr>
                <w:rFonts w:ascii="Times New Roman" w:eastAsia="Times New Roman" w:hAnsi="Times New Roman" w:cs="Times New Roman"/>
                <w:b/>
                <w:sz w:val="28"/>
                <w:szCs w:val="28"/>
                <w:lang w:val="uk-UA" w:eastAsia="ru-RU"/>
              </w:rPr>
              <w:t>соавтора</w:t>
            </w:r>
            <w:proofErr w:type="spellEnd"/>
            <w:r w:rsidRPr="006B2F79">
              <w:rPr>
                <w:rFonts w:ascii="Times New Roman" w:eastAsia="Times New Roman" w:hAnsi="Times New Roman" w:cs="Times New Roman"/>
                <w:b/>
                <w:sz w:val="28"/>
                <w:szCs w:val="28"/>
                <w:lang w:val="uk-UA" w:eastAsia="ru-RU"/>
              </w:rPr>
              <w:t>(</w:t>
            </w:r>
            <w:proofErr w:type="spellStart"/>
            <w:r w:rsidRPr="006B2F79">
              <w:rPr>
                <w:rFonts w:ascii="Times New Roman" w:eastAsia="Times New Roman" w:hAnsi="Times New Roman" w:cs="Times New Roman"/>
                <w:b/>
                <w:sz w:val="28"/>
                <w:szCs w:val="28"/>
                <w:lang w:val="uk-UA" w:eastAsia="ru-RU"/>
              </w:rPr>
              <w:t>ов</w:t>
            </w:r>
            <w:proofErr w:type="spellEnd"/>
            <w:r w:rsidRPr="006B2F79">
              <w:rPr>
                <w:rFonts w:ascii="Times New Roman" w:eastAsia="Times New Roman" w:hAnsi="Times New Roman" w:cs="Times New Roman"/>
                <w:b/>
                <w:sz w:val="28"/>
                <w:szCs w:val="28"/>
                <w:lang w:val="uk-UA" w:eastAsia="ru-RU"/>
              </w:rPr>
              <w:t>)</w:t>
            </w:r>
          </w:p>
        </w:tc>
      </w:tr>
      <w:tr w:rsidR="006B2F79" w:rsidRPr="006B2F79" w14:paraId="29B75FAD" w14:textId="77777777" w:rsidTr="0061167E">
        <w:tc>
          <w:tcPr>
            <w:tcW w:w="591" w:type="dxa"/>
          </w:tcPr>
          <w:p w14:paraId="20842655"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1</w:t>
            </w:r>
          </w:p>
        </w:tc>
        <w:tc>
          <w:tcPr>
            <w:tcW w:w="4366" w:type="dxa"/>
          </w:tcPr>
          <w:p w14:paraId="08BF513E"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2</w:t>
            </w:r>
          </w:p>
        </w:tc>
        <w:tc>
          <w:tcPr>
            <w:tcW w:w="1275" w:type="dxa"/>
          </w:tcPr>
          <w:p w14:paraId="2E9C5A24"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3</w:t>
            </w:r>
          </w:p>
        </w:tc>
        <w:tc>
          <w:tcPr>
            <w:tcW w:w="4536" w:type="dxa"/>
          </w:tcPr>
          <w:p w14:paraId="3F3AEDC5"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4</w:t>
            </w:r>
          </w:p>
        </w:tc>
        <w:tc>
          <w:tcPr>
            <w:tcW w:w="1134" w:type="dxa"/>
          </w:tcPr>
          <w:p w14:paraId="52C07E79"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5</w:t>
            </w:r>
          </w:p>
        </w:tc>
        <w:tc>
          <w:tcPr>
            <w:tcW w:w="3261" w:type="dxa"/>
          </w:tcPr>
          <w:p w14:paraId="3DC0D4FA"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6</w:t>
            </w:r>
          </w:p>
        </w:tc>
      </w:tr>
      <w:tr w:rsidR="006B2F79" w:rsidRPr="006B2F79" w14:paraId="39CC987E" w14:textId="77777777" w:rsidTr="0010760F">
        <w:tc>
          <w:tcPr>
            <w:tcW w:w="15163" w:type="dxa"/>
            <w:gridSpan w:val="6"/>
          </w:tcPr>
          <w:p w14:paraId="7ADE360D"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b/>
                <w:bCs/>
                <w:sz w:val="28"/>
                <w:szCs w:val="28"/>
                <w:lang w:val="kk-KZ" w:eastAsia="ru-RU"/>
              </w:rPr>
              <w:t>Статьи в международных рецензируемых научных журналах</w:t>
            </w:r>
            <w:r w:rsidRPr="006B2F79">
              <w:rPr>
                <w:rFonts w:ascii="Times New Roman" w:eastAsia="Times New Roman" w:hAnsi="Times New Roman" w:cs="Times New Roman"/>
                <w:b/>
                <w:bCs/>
                <w:sz w:val="28"/>
                <w:szCs w:val="28"/>
                <w:lang w:eastAsia="ru-RU"/>
              </w:rPr>
              <w:t xml:space="preserve"> </w:t>
            </w:r>
            <w:r w:rsidRPr="006B2F79">
              <w:rPr>
                <w:rFonts w:ascii="Times New Roman" w:eastAsia="Times New Roman" w:hAnsi="Times New Roman" w:cs="Times New Roman"/>
                <w:b/>
                <w:bCs/>
                <w:sz w:val="28"/>
                <w:szCs w:val="28"/>
                <w:lang w:val="en-US" w:eastAsia="ru-RU"/>
              </w:rPr>
              <w:t>Web</w:t>
            </w:r>
            <w:r w:rsidRPr="006B2F79">
              <w:rPr>
                <w:rFonts w:ascii="Times New Roman" w:eastAsia="Times New Roman" w:hAnsi="Times New Roman" w:cs="Times New Roman"/>
                <w:b/>
                <w:bCs/>
                <w:sz w:val="28"/>
                <w:szCs w:val="28"/>
                <w:lang w:eastAsia="ru-RU"/>
              </w:rPr>
              <w:t xml:space="preserve"> </w:t>
            </w:r>
            <w:r w:rsidRPr="006B2F79">
              <w:rPr>
                <w:rFonts w:ascii="Times New Roman" w:eastAsia="Times New Roman" w:hAnsi="Times New Roman" w:cs="Times New Roman"/>
                <w:b/>
                <w:bCs/>
                <w:sz w:val="28"/>
                <w:szCs w:val="28"/>
                <w:lang w:val="en-US" w:eastAsia="ru-RU"/>
              </w:rPr>
              <w:t>of</w:t>
            </w:r>
            <w:r w:rsidRPr="006B2F79">
              <w:rPr>
                <w:rFonts w:ascii="Times New Roman" w:eastAsia="Times New Roman" w:hAnsi="Times New Roman" w:cs="Times New Roman"/>
                <w:b/>
                <w:bCs/>
                <w:sz w:val="28"/>
                <w:szCs w:val="28"/>
                <w:lang w:eastAsia="ru-RU"/>
              </w:rPr>
              <w:t xml:space="preserve"> </w:t>
            </w:r>
            <w:r w:rsidRPr="006B2F79">
              <w:rPr>
                <w:rFonts w:ascii="Times New Roman" w:eastAsia="Times New Roman" w:hAnsi="Times New Roman" w:cs="Times New Roman"/>
                <w:b/>
                <w:bCs/>
                <w:sz w:val="28"/>
                <w:szCs w:val="28"/>
                <w:lang w:val="en-US" w:eastAsia="ru-RU"/>
              </w:rPr>
              <w:t>Science</w:t>
            </w:r>
            <w:r w:rsidRPr="006B2F79">
              <w:rPr>
                <w:rFonts w:ascii="Times New Roman" w:eastAsia="Times New Roman" w:hAnsi="Times New Roman" w:cs="Times New Roman"/>
                <w:b/>
                <w:bCs/>
                <w:sz w:val="28"/>
                <w:szCs w:val="28"/>
                <w:lang w:eastAsia="ru-RU"/>
              </w:rPr>
              <w:t xml:space="preserve"> </w:t>
            </w:r>
            <w:r w:rsidRPr="006B2F79">
              <w:rPr>
                <w:rFonts w:ascii="Times New Roman" w:eastAsia="Times New Roman" w:hAnsi="Times New Roman" w:cs="Times New Roman"/>
                <w:b/>
                <w:bCs/>
                <w:sz w:val="28"/>
                <w:szCs w:val="28"/>
                <w:lang w:val="en-US" w:eastAsia="ru-RU"/>
              </w:rPr>
              <w:t>Core</w:t>
            </w:r>
            <w:r w:rsidRPr="006B2F79">
              <w:rPr>
                <w:rFonts w:ascii="Times New Roman" w:eastAsia="Times New Roman" w:hAnsi="Times New Roman" w:cs="Times New Roman"/>
                <w:b/>
                <w:bCs/>
                <w:sz w:val="28"/>
                <w:szCs w:val="28"/>
                <w:lang w:eastAsia="ru-RU"/>
              </w:rPr>
              <w:t xml:space="preserve"> </w:t>
            </w:r>
            <w:r w:rsidRPr="006B2F79">
              <w:rPr>
                <w:rFonts w:ascii="Times New Roman" w:eastAsia="Times New Roman" w:hAnsi="Times New Roman" w:cs="Times New Roman"/>
                <w:b/>
                <w:bCs/>
                <w:sz w:val="28"/>
                <w:szCs w:val="28"/>
                <w:lang w:val="en-US" w:eastAsia="ru-RU"/>
              </w:rPr>
              <w:t>Collection</w:t>
            </w:r>
            <w:r w:rsidRPr="006B2F79">
              <w:rPr>
                <w:rFonts w:ascii="Times New Roman" w:eastAsia="Times New Roman" w:hAnsi="Times New Roman" w:cs="Times New Roman"/>
                <w:b/>
                <w:bCs/>
                <w:sz w:val="28"/>
                <w:szCs w:val="28"/>
                <w:lang w:eastAsia="ru-RU"/>
              </w:rPr>
              <w:t xml:space="preserve">, </w:t>
            </w:r>
            <w:r w:rsidRPr="006B2F79">
              <w:rPr>
                <w:rFonts w:ascii="Times New Roman" w:eastAsia="Times New Roman" w:hAnsi="Times New Roman" w:cs="Times New Roman"/>
                <w:b/>
                <w:bCs/>
                <w:sz w:val="28"/>
                <w:szCs w:val="28"/>
                <w:lang w:val="en-US" w:eastAsia="ru-RU"/>
              </w:rPr>
              <w:t>Scopus</w:t>
            </w:r>
          </w:p>
        </w:tc>
      </w:tr>
      <w:tr w:rsidR="006B2F79" w:rsidRPr="0001462D" w14:paraId="2D6768E7" w14:textId="77777777" w:rsidTr="0061167E">
        <w:tc>
          <w:tcPr>
            <w:tcW w:w="591" w:type="dxa"/>
          </w:tcPr>
          <w:p w14:paraId="7902F8B4" w14:textId="77777777" w:rsidR="00667923" w:rsidRPr="006B2F79" w:rsidRDefault="00667923" w:rsidP="00667923">
            <w:pPr>
              <w:jc w:val="center"/>
              <w:rPr>
                <w:rFonts w:ascii="Times New Roman" w:eastAsia="Times New Roman" w:hAnsi="Times New Roman" w:cs="Times New Roman"/>
                <w:bCs/>
                <w:sz w:val="28"/>
                <w:szCs w:val="28"/>
                <w:lang w:val="uk-UA" w:eastAsia="ru-RU"/>
              </w:rPr>
            </w:pPr>
            <w:r w:rsidRPr="006B2F79">
              <w:rPr>
                <w:rFonts w:ascii="Times New Roman" w:eastAsia="Times New Roman" w:hAnsi="Times New Roman" w:cs="Times New Roman"/>
                <w:bCs/>
                <w:sz w:val="28"/>
                <w:szCs w:val="28"/>
                <w:lang w:val="uk-UA" w:eastAsia="ru-RU"/>
              </w:rPr>
              <w:t>1</w:t>
            </w:r>
          </w:p>
        </w:tc>
        <w:tc>
          <w:tcPr>
            <w:tcW w:w="4366" w:type="dxa"/>
          </w:tcPr>
          <w:p w14:paraId="24D7DCDC" w14:textId="514EBBFD" w:rsidR="00667923" w:rsidRPr="006B2F79" w:rsidRDefault="00667923" w:rsidP="00667923">
            <w:pPr>
              <w:jc w:val="both"/>
              <w:rPr>
                <w:rFonts w:ascii="Times New Roman" w:eastAsia="Times New Roman" w:hAnsi="Times New Roman" w:cs="Times New Roman"/>
                <w:b/>
                <w:sz w:val="28"/>
                <w:szCs w:val="28"/>
                <w:lang w:val="uk-UA" w:eastAsia="ru-RU"/>
              </w:rPr>
            </w:pPr>
            <w:r w:rsidRPr="006B2F79">
              <w:rPr>
                <w:rFonts w:ascii="Times New Roman" w:hAnsi="Times New Roman" w:cs="Times New Roman"/>
                <w:sz w:val="28"/>
                <w:szCs w:val="28"/>
                <w:lang w:val="kk-KZ"/>
              </w:rPr>
              <w:t>Kinetic research and mathematical planning on the obtaining of potassium humate from brown coal of the Lenger deposit</w:t>
            </w:r>
          </w:p>
        </w:tc>
        <w:tc>
          <w:tcPr>
            <w:tcW w:w="1275" w:type="dxa"/>
          </w:tcPr>
          <w:p w14:paraId="5A80D7CC" w14:textId="77777777" w:rsidR="00667923" w:rsidRPr="006B2F79" w:rsidRDefault="00667923" w:rsidP="00667923">
            <w:pPr>
              <w:ind w:right="-108"/>
              <w:jc w:val="center"/>
              <w:rPr>
                <w:rFonts w:ascii="Times New Roman" w:hAnsi="Times New Roman" w:cs="Times New Roman"/>
                <w:sz w:val="28"/>
                <w:szCs w:val="28"/>
                <w:lang w:val="kk-KZ"/>
              </w:rPr>
            </w:pPr>
          </w:p>
          <w:p w14:paraId="0CD31841" w14:textId="254B408B" w:rsidR="00667923" w:rsidRPr="006B2F79" w:rsidRDefault="00667923" w:rsidP="00667923">
            <w:pPr>
              <w:jc w:val="center"/>
              <w:rPr>
                <w:rFonts w:ascii="Times New Roman" w:eastAsia="Times New Roman" w:hAnsi="Times New Roman" w:cs="Times New Roman"/>
                <w:b/>
                <w:sz w:val="28"/>
                <w:szCs w:val="28"/>
                <w:lang w:val="uk-UA" w:eastAsia="ru-RU"/>
              </w:rPr>
            </w:pPr>
            <w:proofErr w:type="spellStart"/>
            <w:r w:rsidRPr="006B2F79">
              <w:rPr>
                <w:rFonts w:ascii="Times New Roman" w:hAnsi="Times New Roman" w:cs="Times New Roman"/>
                <w:sz w:val="28"/>
                <w:szCs w:val="28"/>
                <w:lang w:val="en-US"/>
              </w:rPr>
              <w:t>Печат</w:t>
            </w:r>
            <w:proofErr w:type="spellEnd"/>
            <w:r w:rsidR="0010760F" w:rsidRPr="006B2F79">
              <w:rPr>
                <w:rFonts w:ascii="Times New Roman" w:hAnsi="Times New Roman" w:cs="Times New Roman"/>
                <w:sz w:val="28"/>
                <w:szCs w:val="28"/>
                <w:lang w:val="kk-KZ"/>
              </w:rPr>
              <w:t>.</w:t>
            </w:r>
          </w:p>
        </w:tc>
        <w:tc>
          <w:tcPr>
            <w:tcW w:w="4536" w:type="dxa"/>
          </w:tcPr>
          <w:p w14:paraId="2DCB3FE1" w14:textId="77777777" w:rsidR="00667923" w:rsidRPr="006B2F79" w:rsidRDefault="00667923" w:rsidP="00D972E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2021. Vol. 14(3), pp.1899-1905.</w:t>
            </w:r>
          </w:p>
          <w:p w14:paraId="19563F1F" w14:textId="38AB352C" w:rsidR="00667923" w:rsidRPr="006B2F79" w:rsidRDefault="00D972ED" w:rsidP="00D972ED">
            <w:pPr>
              <w:jc w:val="both"/>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kk-KZ"/>
              </w:rPr>
              <w:t>DOI:</w:t>
            </w:r>
            <w:r w:rsidR="005E465E">
              <w:fldChar w:fldCharType="begin"/>
            </w:r>
            <w:r w:rsidR="005E465E" w:rsidRPr="005E465E">
              <w:rPr>
                <w:lang w:val="en-US"/>
              </w:rPr>
              <w:instrText xml:space="preserve"> HYPERLINK "http://doi.org/10.31788/RJC.2021.1436391" </w:instrText>
            </w:r>
            <w:r w:rsidR="005E465E">
              <w:fldChar w:fldCharType="separate"/>
            </w:r>
            <w:r w:rsidRPr="006B2F79">
              <w:rPr>
                <w:rStyle w:val="a5"/>
                <w:rFonts w:ascii="Times New Roman" w:eastAsia="Times New Roman" w:hAnsi="Times New Roman" w:cs="Times New Roman"/>
                <w:color w:val="auto"/>
                <w:sz w:val="28"/>
                <w:szCs w:val="28"/>
                <w:lang w:val="kk-KZ"/>
              </w:rPr>
              <w:t>http://doi.org/10.31788/RJC.2021.1436391</w:t>
            </w:r>
            <w:r w:rsidR="005E465E">
              <w:rPr>
                <w:rStyle w:val="a5"/>
                <w:rFonts w:ascii="Times New Roman" w:eastAsia="Times New Roman" w:hAnsi="Times New Roman" w:cs="Times New Roman"/>
                <w:color w:val="auto"/>
                <w:sz w:val="28"/>
                <w:szCs w:val="28"/>
                <w:lang w:val="kk-KZ"/>
              </w:rPr>
              <w:fldChar w:fldCharType="end"/>
            </w:r>
          </w:p>
        </w:tc>
        <w:tc>
          <w:tcPr>
            <w:tcW w:w="1134" w:type="dxa"/>
          </w:tcPr>
          <w:p w14:paraId="1CC04302" w14:textId="7C22600B" w:rsidR="00667923" w:rsidRPr="006B2F79" w:rsidRDefault="00667923" w:rsidP="00667923">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rPr>
              <w:t>0,43</w:t>
            </w:r>
          </w:p>
        </w:tc>
        <w:tc>
          <w:tcPr>
            <w:tcW w:w="3261" w:type="dxa"/>
          </w:tcPr>
          <w:p w14:paraId="1E1C64A0" w14:textId="79BCD6D4" w:rsidR="00667923" w:rsidRPr="006B2F79" w:rsidRDefault="00667923" w:rsidP="00667923">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Zharkinbekov</w:t>
            </w:r>
            <w:proofErr w:type="spellEnd"/>
            <w:r w:rsidRPr="006B2F79">
              <w:rPr>
                <w:rFonts w:ascii="Times New Roman" w:eastAsia="Times New Roman" w:hAnsi="Times New Roman" w:cs="Times New Roman"/>
                <w:sz w:val="28"/>
                <w:szCs w:val="28"/>
                <w:lang w:val="uk-UA"/>
              </w:rPr>
              <w:t xml:space="preserve"> M.A., </w:t>
            </w:r>
          </w:p>
          <w:p w14:paraId="361D56D7" w14:textId="77777777" w:rsidR="00667923" w:rsidRPr="006B2F79" w:rsidRDefault="00667923" w:rsidP="00667923">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Tuleshova</w:t>
            </w:r>
            <w:proofErr w:type="spellEnd"/>
            <w:r w:rsidRPr="006B2F79">
              <w:rPr>
                <w:rFonts w:ascii="Times New Roman" w:eastAsia="Times New Roman" w:hAnsi="Times New Roman" w:cs="Times New Roman"/>
                <w:sz w:val="28"/>
                <w:szCs w:val="28"/>
                <w:lang w:val="uk-UA"/>
              </w:rPr>
              <w:t xml:space="preserve"> K.T., </w:t>
            </w:r>
          </w:p>
          <w:p w14:paraId="74EB9017" w14:textId="77777777" w:rsidR="00667923" w:rsidRPr="006B2F79" w:rsidRDefault="00667923" w:rsidP="00667923">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Issabayev</w:t>
            </w:r>
            <w:proofErr w:type="spellEnd"/>
            <w:r w:rsidRPr="006B2F79">
              <w:rPr>
                <w:rFonts w:ascii="Times New Roman" w:eastAsia="Times New Roman" w:hAnsi="Times New Roman" w:cs="Times New Roman"/>
                <w:sz w:val="28"/>
                <w:szCs w:val="28"/>
                <w:lang w:val="uk-UA"/>
              </w:rPr>
              <w:t xml:space="preserve"> N.N., </w:t>
            </w:r>
          </w:p>
          <w:p w14:paraId="0FEF0867" w14:textId="77777777" w:rsidR="00667923" w:rsidRPr="006B2F79" w:rsidRDefault="00667923" w:rsidP="00667923">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Tleuov</w:t>
            </w:r>
            <w:proofErr w:type="spellEnd"/>
            <w:r w:rsidRPr="006B2F79">
              <w:rPr>
                <w:rFonts w:ascii="Times New Roman" w:eastAsia="Times New Roman" w:hAnsi="Times New Roman" w:cs="Times New Roman"/>
                <w:sz w:val="28"/>
                <w:szCs w:val="28"/>
                <w:lang w:val="uk-UA"/>
              </w:rPr>
              <w:t xml:space="preserve"> A.S., </w:t>
            </w:r>
          </w:p>
          <w:p w14:paraId="025FB9CC" w14:textId="7763C0D9" w:rsidR="00667923" w:rsidRPr="006B2F79" w:rsidRDefault="00667923" w:rsidP="00667923">
            <w:pPr>
              <w:rPr>
                <w:rFonts w:ascii="Times New Roman" w:eastAsia="Times New Roman" w:hAnsi="Times New Roman" w:cs="Times New Roman"/>
                <w:sz w:val="28"/>
                <w:szCs w:val="28"/>
                <w:lang w:val="en-US"/>
              </w:rPr>
            </w:pPr>
            <w:proofErr w:type="spellStart"/>
            <w:r w:rsidRPr="006B2F79">
              <w:rPr>
                <w:rFonts w:ascii="Times New Roman" w:eastAsia="Times New Roman" w:hAnsi="Times New Roman" w:cs="Times New Roman"/>
                <w:sz w:val="28"/>
                <w:szCs w:val="28"/>
                <w:lang w:val="uk-UA"/>
              </w:rPr>
              <w:t>Beisenbayev</w:t>
            </w:r>
            <w:proofErr w:type="spellEnd"/>
            <w:r w:rsidRPr="006B2F79">
              <w:rPr>
                <w:rFonts w:ascii="Times New Roman" w:eastAsia="Times New Roman" w:hAnsi="Times New Roman" w:cs="Times New Roman"/>
                <w:sz w:val="28"/>
                <w:szCs w:val="28"/>
                <w:lang w:val="uk-UA"/>
              </w:rPr>
              <w:t xml:space="preserve"> O.K. </w:t>
            </w:r>
            <w:r w:rsidRPr="006B2F79">
              <w:rPr>
                <w:rFonts w:ascii="Times New Roman" w:eastAsia="Times New Roman" w:hAnsi="Times New Roman" w:cs="Times New Roman"/>
                <w:sz w:val="28"/>
                <w:szCs w:val="28"/>
                <w:lang w:val="en-US"/>
              </w:rPr>
              <w:t>and etc.</w:t>
            </w:r>
          </w:p>
        </w:tc>
      </w:tr>
      <w:tr w:rsidR="006B2F79" w:rsidRPr="0001462D" w14:paraId="6B72F94E" w14:textId="77777777" w:rsidTr="0061167E">
        <w:tc>
          <w:tcPr>
            <w:tcW w:w="591" w:type="dxa"/>
          </w:tcPr>
          <w:p w14:paraId="3B5BA655" w14:textId="644E1396" w:rsidR="0010760F" w:rsidRPr="006B2F79" w:rsidRDefault="0010760F" w:rsidP="0010760F">
            <w:pPr>
              <w:jc w:val="center"/>
              <w:rPr>
                <w:rFonts w:ascii="Times New Roman" w:eastAsia="Times New Roman" w:hAnsi="Times New Roman" w:cs="Times New Roman"/>
                <w:bCs/>
                <w:sz w:val="28"/>
                <w:szCs w:val="28"/>
                <w:lang w:val="uk-UA" w:eastAsia="ru-RU"/>
              </w:rPr>
            </w:pPr>
            <w:r w:rsidRPr="006B2F79">
              <w:rPr>
                <w:rFonts w:ascii="Times New Roman" w:eastAsia="Times New Roman" w:hAnsi="Times New Roman" w:cs="Times New Roman"/>
                <w:bCs/>
                <w:sz w:val="28"/>
                <w:szCs w:val="28"/>
                <w:lang w:val="uk-UA" w:eastAsia="ru-RU"/>
              </w:rPr>
              <w:t>2</w:t>
            </w:r>
          </w:p>
        </w:tc>
        <w:tc>
          <w:tcPr>
            <w:tcW w:w="4366" w:type="dxa"/>
          </w:tcPr>
          <w:p w14:paraId="4608E0BF" w14:textId="548EC0E9" w:rsidR="0010760F" w:rsidRPr="006B2F79" w:rsidRDefault="0010760F" w:rsidP="0010760F">
            <w:pPr>
              <w:jc w:val="both"/>
              <w:rPr>
                <w:rFonts w:ascii="Times New Roman" w:hAnsi="Times New Roman" w:cs="Times New Roman"/>
                <w:sz w:val="28"/>
                <w:szCs w:val="28"/>
                <w:lang w:val="kk-KZ"/>
              </w:rPr>
            </w:pPr>
            <w:r w:rsidRPr="006B2F79">
              <w:rPr>
                <w:rFonts w:ascii="Times New Roman" w:hAnsi="Times New Roman" w:cs="Times New Roman"/>
                <w:sz w:val="28"/>
                <w:szCs w:val="28"/>
                <w:lang w:val="kk-KZ"/>
              </w:rPr>
              <w:t>Thermodynamic-kinetic research and mathematical planning on the obtaining of phosphorus-containing components based on cottrel dust from phosphorus production waste</w:t>
            </w:r>
          </w:p>
        </w:tc>
        <w:tc>
          <w:tcPr>
            <w:tcW w:w="1275" w:type="dxa"/>
          </w:tcPr>
          <w:p w14:paraId="54C1D59A" w14:textId="77777777" w:rsidR="0010760F" w:rsidRPr="006B2F79" w:rsidRDefault="0010760F" w:rsidP="0010760F">
            <w:pPr>
              <w:ind w:right="-108"/>
              <w:jc w:val="center"/>
              <w:rPr>
                <w:rFonts w:ascii="Times New Roman" w:hAnsi="Times New Roman" w:cs="Times New Roman"/>
                <w:sz w:val="28"/>
                <w:szCs w:val="28"/>
                <w:lang w:val="kk-KZ"/>
              </w:rPr>
            </w:pPr>
          </w:p>
          <w:p w14:paraId="5DA2DF5E" w14:textId="6E012854" w:rsidR="0010760F" w:rsidRPr="006B2F79" w:rsidRDefault="0010760F" w:rsidP="0010760F">
            <w:pPr>
              <w:ind w:right="-108"/>
              <w:jc w:val="center"/>
              <w:rPr>
                <w:rFonts w:ascii="Times New Roman" w:hAnsi="Times New Roman" w:cs="Times New Roman"/>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601BEC91" w14:textId="77777777" w:rsidR="0010760F" w:rsidRPr="006B2F79" w:rsidRDefault="0010760F" w:rsidP="0010760F">
            <w:pPr>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2022. Vol. 15(4), pp. 2274-</w:t>
            </w:r>
            <w:proofErr w:type="gramStart"/>
            <w:r w:rsidRPr="006B2F79">
              <w:rPr>
                <w:rFonts w:ascii="Times New Roman" w:hAnsi="Times New Roman" w:cs="Times New Roman"/>
                <w:sz w:val="28"/>
                <w:szCs w:val="28"/>
                <w:lang w:val="en-US"/>
              </w:rPr>
              <w:t>2279.|</w:t>
            </w:r>
            <w:proofErr w:type="gramEnd"/>
          </w:p>
          <w:p w14:paraId="4C600D23" w14:textId="494F22D4" w:rsidR="0010760F" w:rsidRPr="006B2F79" w:rsidRDefault="00D972ED" w:rsidP="00D972ED">
            <w:pPr>
              <w:jc w:val="both"/>
              <w:rPr>
                <w:rFonts w:ascii="Times New Roman" w:hAnsi="Times New Roman" w:cs="Times New Roman"/>
                <w:sz w:val="28"/>
                <w:szCs w:val="28"/>
                <w:lang w:val="kk-KZ"/>
              </w:rPr>
            </w:pPr>
            <w:r w:rsidRPr="006B2F79">
              <w:rPr>
                <w:rFonts w:ascii="Times New Roman" w:eastAsia="Times New Roman" w:hAnsi="Times New Roman" w:cs="Times New Roman"/>
                <w:sz w:val="28"/>
                <w:szCs w:val="28"/>
                <w:lang w:val="kk-KZ"/>
              </w:rPr>
              <w:t>DOI:</w:t>
            </w:r>
            <w:r w:rsidR="005E465E">
              <w:fldChar w:fldCharType="begin"/>
            </w:r>
            <w:r w:rsidR="005E465E" w:rsidRPr="005E465E">
              <w:rPr>
                <w:lang w:val="en-US"/>
              </w:rPr>
              <w:instrText xml:space="preserve"> HYPERLINK "http://doi.org/10.31788/RJC.2022.1547022" </w:instrText>
            </w:r>
            <w:r w:rsidR="005E465E">
              <w:fldChar w:fldCharType="separate"/>
            </w:r>
            <w:r w:rsidRPr="006B2F79">
              <w:rPr>
                <w:rStyle w:val="a5"/>
                <w:rFonts w:ascii="Times New Roman" w:eastAsia="Times New Roman" w:hAnsi="Times New Roman" w:cs="Times New Roman"/>
                <w:color w:val="auto"/>
                <w:sz w:val="28"/>
                <w:szCs w:val="28"/>
                <w:lang w:val="kk-KZ"/>
              </w:rPr>
              <w:t>http://doi.org/10.31788/RJC.2022.1547022</w:t>
            </w:r>
            <w:r w:rsidR="005E465E">
              <w:rPr>
                <w:rStyle w:val="a5"/>
                <w:rFonts w:ascii="Times New Roman" w:eastAsia="Times New Roman" w:hAnsi="Times New Roman" w:cs="Times New Roman"/>
                <w:color w:val="auto"/>
                <w:sz w:val="28"/>
                <w:szCs w:val="28"/>
                <w:lang w:val="kk-KZ"/>
              </w:rPr>
              <w:fldChar w:fldCharType="end"/>
            </w:r>
          </w:p>
        </w:tc>
        <w:tc>
          <w:tcPr>
            <w:tcW w:w="1134" w:type="dxa"/>
          </w:tcPr>
          <w:p w14:paraId="1BE4D873" w14:textId="417A167C" w:rsidR="0010760F" w:rsidRPr="006B2F79" w:rsidRDefault="0010760F" w:rsidP="0010760F">
            <w:pPr>
              <w:jc w:val="center"/>
              <w:rPr>
                <w:rFonts w:ascii="Times New Roman" w:eastAsia="Times New Roman" w:hAnsi="Times New Roman" w:cs="Times New Roman"/>
                <w:sz w:val="28"/>
                <w:szCs w:val="28"/>
                <w:lang w:val="uk-UA"/>
              </w:rPr>
            </w:pPr>
            <w:r w:rsidRPr="006B2F79">
              <w:rPr>
                <w:rFonts w:ascii="Times New Roman" w:eastAsia="Times New Roman" w:hAnsi="Times New Roman" w:cs="Times New Roman"/>
                <w:sz w:val="28"/>
                <w:szCs w:val="28"/>
                <w:lang w:val="uk-UA"/>
              </w:rPr>
              <w:t>0,37</w:t>
            </w:r>
          </w:p>
        </w:tc>
        <w:tc>
          <w:tcPr>
            <w:tcW w:w="3261" w:type="dxa"/>
          </w:tcPr>
          <w:p w14:paraId="1BF6A914" w14:textId="6CC25FC0" w:rsidR="0010760F" w:rsidRPr="006B2F79" w:rsidRDefault="0010760F" w:rsidP="0010760F">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Zakirov</w:t>
            </w:r>
            <w:proofErr w:type="spellEnd"/>
            <w:r w:rsidRPr="006B2F79">
              <w:rPr>
                <w:rFonts w:ascii="Times New Roman" w:eastAsia="Times New Roman" w:hAnsi="Times New Roman" w:cs="Times New Roman"/>
                <w:sz w:val="28"/>
                <w:szCs w:val="28"/>
                <w:lang w:val="uk-UA"/>
              </w:rPr>
              <w:t xml:space="preserve"> B.S., </w:t>
            </w:r>
          </w:p>
          <w:p w14:paraId="6B903BFE" w14:textId="1AC605E3" w:rsidR="0010760F" w:rsidRPr="006B2F79" w:rsidRDefault="0010760F" w:rsidP="0010760F">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Beisenbayev</w:t>
            </w:r>
            <w:proofErr w:type="spellEnd"/>
            <w:r w:rsidRPr="006B2F79">
              <w:rPr>
                <w:rFonts w:ascii="Times New Roman" w:eastAsia="Times New Roman" w:hAnsi="Times New Roman" w:cs="Times New Roman"/>
                <w:sz w:val="28"/>
                <w:szCs w:val="28"/>
                <w:lang w:val="uk-UA"/>
              </w:rPr>
              <w:t xml:space="preserve"> O.K., </w:t>
            </w:r>
          </w:p>
          <w:p w14:paraId="0574A186" w14:textId="0B24A9C1" w:rsidR="0010760F" w:rsidRPr="006B2F79" w:rsidRDefault="0010760F" w:rsidP="0010760F">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Tleuov</w:t>
            </w:r>
            <w:proofErr w:type="spellEnd"/>
            <w:r w:rsidRPr="006B2F79">
              <w:rPr>
                <w:rFonts w:ascii="Times New Roman" w:eastAsia="Times New Roman" w:hAnsi="Times New Roman" w:cs="Times New Roman"/>
                <w:sz w:val="28"/>
                <w:szCs w:val="28"/>
                <w:lang w:val="uk-UA"/>
              </w:rPr>
              <w:t xml:space="preserve"> A.S., </w:t>
            </w:r>
          </w:p>
          <w:p w14:paraId="54A811E3" w14:textId="05FE9568" w:rsidR="0010760F" w:rsidRPr="006B2F79" w:rsidRDefault="0010760F" w:rsidP="0010760F">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Issa</w:t>
            </w:r>
            <w:proofErr w:type="spellEnd"/>
            <w:r w:rsidRPr="006B2F79">
              <w:rPr>
                <w:rFonts w:ascii="Times New Roman" w:eastAsia="Times New Roman" w:hAnsi="Times New Roman" w:cs="Times New Roman"/>
                <w:sz w:val="28"/>
                <w:szCs w:val="28"/>
                <w:lang w:val="uk-UA"/>
              </w:rPr>
              <w:t xml:space="preserve"> A.B., </w:t>
            </w:r>
          </w:p>
          <w:p w14:paraId="35507A5C" w14:textId="3D2243B8" w:rsidR="0010760F" w:rsidRPr="006B2F79" w:rsidRDefault="0010760F" w:rsidP="0010760F">
            <w:pPr>
              <w:rPr>
                <w:rFonts w:ascii="Times New Roman" w:eastAsia="Times New Roman" w:hAnsi="Times New Roman" w:cs="Times New Roman"/>
                <w:sz w:val="28"/>
                <w:szCs w:val="28"/>
                <w:lang w:val="uk-UA"/>
              </w:rPr>
            </w:pPr>
            <w:proofErr w:type="spellStart"/>
            <w:r w:rsidRPr="006B2F79">
              <w:rPr>
                <w:rFonts w:ascii="Times New Roman" w:eastAsia="Times New Roman" w:hAnsi="Times New Roman" w:cs="Times New Roman"/>
                <w:sz w:val="28"/>
                <w:szCs w:val="28"/>
                <w:lang w:val="uk-UA"/>
              </w:rPr>
              <w:t>Azimov</w:t>
            </w:r>
            <w:proofErr w:type="spellEnd"/>
            <w:r w:rsidRPr="006B2F79">
              <w:rPr>
                <w:rFonts w:ascii="Times New Roman" w:eastAsia="Times New Roman" w:hAnsi="Times New Roman" w:cs="Times New Roman"/>
                <w:sz w:val="28"/>
                <w:szCs w:val="28"/>
                <w:lang w:val="uk-UA"/>
              </w:rPr>
              <w:t xml:space="preserve"> А.M. </w:t>
            </w:r>
            <w:r w:rsidRPr="006B2F79">
              <w:rPr>
                <w:rFonts w:ascii="Times New Roman" w:eastAsia="Times New Roman" w:hAnsi="Times New Roman" w:cs="Times New Roman"/>
                <w:sz w:val="28"/>
                <w:szCs w:val="28"/>
                <w:lang w:val="en-US"/>
              </w:rPr>
              <w:t xml:space="preserve"> and etc.</w:t>
            </w:r>
          </w:p>
        </w:tc>
      </w:tr>
    </w:tbl>
    <w:p w14:paraId="0D4A2440" w14:textId="34DE4993" w:rsidR="00667923" w:rsidRPr="006B2F79" w:rsidRDefault="00667923" w:rsidP="00667923">
      <w:pPr>
        <w:spacing w:after="0" w:line="240" w:lineRule="auto"/>
        <w:jc w:val="both"/>
        <w:rPr>
          <w:rFonts w:ascii="Times New Roman" w:eastAsia="Times New Roman" w:hAnsi="Times New Roman" w:cs="Times New Roman"/>
          <w:sz w:val="28"/>
          <w:szCs w:val="28"/>
          <w:lang w:val="kk-KZ" w:eastAsia="ru-RU"/>
        </w:rPr>
      </w:pPr>
    </w:p>
    <w:tbl>
      <w:tblPr>
        <w:tblStyle w:val="a4"/>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68"/>
        <w:gridCol w:w="4554"/>
      </w:tblGrid>
      <w:tr w:rsidR="006B2F79" w:rsidRPr="006B2F79" w14:paraId="172129AB" w14:textId="77777777" w:rsidTr="00A2715A">
        <w:tc>
          <w:tcPr>
            <w:tcW w:w="4962" w:type="dxa"/>
          </w:tcPr>
          <w:p w14:paraId="51180E0E" w14:textId="4A6E41CA" w:rsidR="00667923" w:rsidRPr="006B2F79" w:rsidRDefault="00667923"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Директор департамента</w:t>
            </w:r>
          </w:p>
        </w:tc>
        <w:tc>
          <w:tcPr>
            <w:tcW w:w="5368" w:type="dxa"/>
          </w:tcPr>
          <w:p w14:paraId="22E01417" w14:textId="77777777" w:rsidR="00667923" w:rsidRPr="006B2F79" w:rsidRDefault="00667923" w:rsidP="00A2715A">
            <w:pPr>
              <w:jc w:val="both"/>
              <w:rPr>
                <w:rFonts w:ascii="Times New Roman" w:eastAsia="Times New Roman" w:hAnsi="Times New Roman" w:cs="Times New Roman"/>
                <w:sz w:val="28"/>
                <w:szCs w:val="28"/>
                <w:lang w:val="kk-KZ" w:eastAsia="ru-RU"/>
              </w:rPr>
            </w:pPr>
          </w:p>
        </w:tc>
        <w:tc>
          <w:tcPr>
            <w:tcW w:w="4554" w:type="dxa"/>
          </w:tcPr>
          <w:p w14:paraId="096F8A81" w14:textId="4377997F" w:rsidR="00667923" w:rsidRPr="006B2F79" w:rsidRDefault="00667923"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Смайлов Б.М.</w:t>
            </w:r>
          </w:p>
        </w:tc>
      </w:tr>
      <w:tr w:rsidR="006B2F79" w:rsidRPr="006B2F79" w14:paraId="3D294E68" w14:textId="77777777" w:rsidTr="00A2715A">
        <w:tc>
          <w:tcPr>
            <w:tcW w:w="4962" w:type="dxa"/>
          </w:tcPr>
          <w:p w14:paraId="6E483E70" w14:textId="19B5E525" w:rsidR="00667923" w:rsidRPr="006B2F79" w:rsidRDefault="00667923" w:rsidP="00667923">
            <w:pPr>
              <w:jc w:val="cente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Вр.и</w:t>
            </w:r>
            <w:r w:rsidRPr="006B2F79">
              <w:rPr>
                <w:rFonts w:ascii="Times New Roman" w:eastAsia="Times New Roman" w:hAnsi="Times New Roman" w:cs="Times New Roman"/>
                <w:sz w:val="28"/>
                <w:szCs w:val="28"/>
                <w:lang w:eastAsia="ru-RU"/>
              </w:rPr>
              <w:t xml:space="preserve">.о. </w:t>
            </w:r>
            <w:r w:rsidRPr="006B2F79">
              <w:rPr>
                <w:rFonts w:ascii="Times New Roman" w:eastAsia="Times New Roman" w:hAnsi="Times New Roman" w:cs="Times New Roman"/>
                <w:sz w:val="28"/>
                <w:szCs w:val="28"/>
                <w:lang w:val="kk-KZ" w:eastAsia="ru-RU"/>
              </w:rPr>
              <w:t>п</w:t>
            </w:r>
            <w:proofErr w:type="spellStart"/>
            <w:r w:rsidRPr="006B2F79">
              <w:rPr>
                <w:rFonts w:ascii="Times New Roman" w:eastAsia="Times New Roman" w:hAnsi="Times New Roman" w:cs="Times New Roman"/>
                <w:sz w:val="28"/>
                <w:szCs w:val="28"/>
                <w:lang w:eastAsia="ru-RU"/>
              </w:rPr>
              <w:t>роректора</w:t>
            </w:r>
            <w:proofErr w:type="spellEnd"/>
            <w:r w:rsidRPr="006B2F79">
              <w:rPr>
                <w:rFonts w:ascii="Times New Roman" w:eastAsia="Times New Roman" w:hAnsi="Times New Roman" w:cs="Times New Roman"/>
                <w:sz w:val="28"/>
                <w:szCs w:val="28"/>
                <w:lang w:eastAsia="ru-RU"/>
              </w:rPr>
              <w:t xml:space="preserve"> </w:t>
            </w:r>
            <w:r w:rsidRPr="006B2F79">
              <w:rPr>
                <w:rFonts w:ascii="Times New Roman" w:eastAsia="Times New Roman" w:hAnsi="Times New Roman" w:cs="Times New Roman"/>
                <w:sz w:val="28"/>
                <w:szCs w:val="28"/>
                <w:lang w:val="kk-KZ" w:eastAsia="ru-RU"/>
              </w:rPr>
              <w:t xml:space="preserve">по </w:t>
            </w:r>
            <w:proofErr w:type="spellStart"/>
            <w:r w:rsidRPr="006B2F79">
              <w:rPr>
                <w:rFonts w:ascii="Times New Roman" w:eastAsia="Times New Roman" w:hAnsi="Times New Roman" w:cs="Times New Roman"/>
                <w:sz w:val="28"/>
                <w:szCs w:val="28"/>
                <w:lang w:eastAsia="ru-RU"/>
              </w:rPr>
              <w:t>НРиИ</w:t>
            </w:r>
            <w:proofErr w:type="spellEnd"/>
          </w:p>
        </w:tc>
        <w:tc>
          <w:tcPr>
            <w:tcW w:w="5368" w:type="dxa"/>
          </w:tcPr>
          <w:p w14:paraId="64904D2A" w14:textId="77777777" w:rsidR="00667923" w:rsidRPr="006B2F79" w:rsidRDefault="00667923" w:rsidP="00A2715A">
            <w:pPr>
              <w:jc w:val="both"/>
              <w:rPr>
                <w:rFonts w:ascii="Times New Roman" w:eastAsia="Times New Roman" w:hAnsi="Times New Roman" w:cs="Times New Roman"/>
                <w:sz w:val="28"/>
                <w:szCs w:val="28"/>
                <w:lang w:val="kk-KZ" w:eastAsia="ru-RU"/>
              </w:rPr>
            </w:pPr>
          </w:p>
        </w:tc>
        <w:tc>
          <w:tcPr>
            <w:tcW w:w="4554" w:type="dxa"/>
          </w:tcPr>
          <w:p w14:paraId="0EED357A" w14:textId="231DC57F" w:rsidR="00667923" w:rsidRPr="006B2F79" w:rsidRDefault="00667923" w:rsidP="00667923">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Асилбеков Б.К.</w:t>
            </w:r>
          </w:p>
        </w:tc>
      </w:tr>
      <w:tr w:rsidR="006B2F79" w:rsidRPr="006B2F79" w14:paraId="5B9AB8F5" w14:textId="77777777" w:rsidTr="00A2715A">
        <w:tc>
          <w:tcPr>
            <w:tcW w:w="4962" w:type="dxa"/>
          </w:tcPr>
          <w:p w14:paraId="74B1B163" w14:textId="398296EA" w:rsidR="00667923" w:rsidRPr="006B2F79" w:rsidRDefault="00667923"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eastAsia="ru-RU"/>
              </w:rPr>
              <w:t>Ученый секретарь</w:t>
            </w:r>
          </w:p>
        </w:tc>
        <w:tc>
          <w:tcPr>
            <w:tcW w:w="5368" w:type="dxa"/>
          </w:tcPr>
          <w:p w14:paraId="5FEF195A" w14:textId="77777777" w:rsidR="00667923" w:rsidRPr="006B2F79" w:rsidRDefault="00667923" w:rsidP="00A2715A">
            <w:pPr>
              <w:jc w:val="both"/>
              <w:rPr>
                <w:rFonts w:ascii="Times New Roman" w:eastAsia="Times New Roman" w:hAnsi="Times New Roman" w:cs="Times New Roman"/>
                <w:sz w:val="28"/>
                <w:szCs w:val="28"/>
                <w:lang w:val="kk-KZ" w:eastAsia="ru-RU"/>
              </w:rPr>
            </w:pPr>
          </w:p>
        </w:tc>
        <w:tc>
          <w:tcPr>
            <w:tcW w:w="4554" w:type="dxa"/>
          </w:tcPr>
          <w:p w14:paraId="72AC6B3B" w14:textId="77777777" w:rsidR="00667923" w:rsidRPr="006B2F79" w:rsidRDefault="00667923"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Нуралиева  А.Ж.</w:t>
            </w:r>
          </w:p>
        </w:tc>
      </w:tr>
    </w:tbl>
    <w:p w14:paraId="4EB951DC" w14:textId="510A1951" w:rsidR="00667923" w:rsidRPr="006B2F79" w:rsidRDefault="00667923" w:rsidP="00667923">
      <w:pPr>
        <w:spacing w:after="0" w:line="240" w:lineRule="auto"/>
        <w:jc w:val="both"/>
        <w:rPr>
          <w:rFonts w:ascii="Times New Roman" w:eastAsia="Times New Roman" w:hAnsi="Times New Roman" w:cs="Times New Roman"/>
          <w:sz w:val="28"/>
          <w:szCs w:val="28"/>
          <w:lang w:val="kk-KZ" w:eastAsia="ru-RU"/>
        </w:rPr>
      </w:pPr>
    </w:p>
    <w:p w14:paraId="3F2A3A4A" w14:textId="77777777" w:rsidR="00667923" w:rsidRPr="006B2F79" w:rsidRDefault="00667923" w:rsidP="00667923">
      <w:pPr>
        <w:spacing w:after="0" w:line="240" w:lineRule="auto"/>
        <w:jc w:val="both"/>
        <w:rPr>
          <w:rFonts w:ascii="Times New Roman" w:eastAsia="Times New Roman" w:hAnsi="Times New Roman" w:cs="Times New Roman"/>
          <w:sz w:val="28"/>
          <w:szCs w:val="28"/>
          <w:lang w:val="kk-KZ" w:eastAsia="ru-RU"/>
        </w:rPr>
      </w:pPr>
    </w:p>
    <w:tbl>
      <w:tblPr>
        <w:tblStyle w:val="a4"/>
        <w:tblW w:w="15168" w:type="dxa"/>
        <w:tblInd w:w="-5" w:type="dxa"/>
        <w:tblLayout w:type="fixed"/>
        <w:tblLook w:val="04A0" w:firstRow="1" w:lastRow="0" w:firstColumn="1" w:lastColumn="0" w:noHBand="0" w:noVBand="1"/>
      </w:tblPr>
      <w:tblGrid>
        <w:gridCol w:w="567"/>
        <w:gridCol w:w="4395"/>
        <w:gridCol w:w="1275"/>
        <w:gridCol w:w="4536"/>
        <w:gridCol w:w="1134"/>
        <w:gridCol w:w="3261"/>
      </w:tblGrid>
      <w:tr w:rsidR="006B2F79" w:rsidRPr="006B2F79" w14:paraId="10EF8595" w14:textId="77777777" w:rsidTr="0061167E">
        <w:tc>
          <w:tcPr>
            <w:tcW w:w="567" w:type="dxa"/>
          </w:tcPr>
          <w:p w14:paraId="416AF867"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1</w:t>
            </w:r>
          </w:p>
        </w:tc>
        <w:tc>
          <w:tcPr>
            <w:tcW w:w="4395" w:type="dxa"/>
          </w:tcPr>
          <w:p w14:paraId="3FC86348"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2</w:t>
            </w:r>
          </w:p>
        </w:tc>
        <w:tc>
          <w:tcPr>
            <w:tcW w:w="1275" w:type="dxa"/>
          </w:tcPr>
          <w:p w14:paraId="05958F29"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3</w:t>
            </w:r>
          </w:p>
        </w:tc>
        <w:tc>
          <w:tcPr>
            <w:tcW w:w="4536" w:type="dxa"/>
          </w:tcPr>
          <w:p w14:paraId="55A1CEBE"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4</w:t>
            </w:r>
          </w:p>
        </w:tc>
        <w:tc>
          <w:tcPr>
            <w:tcW w:w="1134" w:type="dxa"/>
          </w:tcPr>
          <w:p w14:paraId="3B85275D"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5</w:t>
            </w:r>
          </w:p>
        </w:tc>
        <w:tc>
          <w:tcPr>
            <w:tcW w:w="3261" w:type="dxa"/>
          </w:tcPr>
          <w:p w14:paraId="7E43FA8A" w14:textId="77777777" w:rsidR="00667923" w:rsidRPr="006B2F79" w:rsidRDefault="00667923"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6</w:t>
            </w:r>
          </w:p>
        </w:tc>
      </w:tr>
      <w:tr w:rsidR="006B2F79" w:rsidRPr="006B2F79" w14:paraId="1775CB44" w14:textId="77777777" w:rsidTr="009C22E3">
        <w:tc>
          <w:tcPr>
            <w:tcW w:w="15168" w:type="dxa"/>
            <w:gridSpan w:val="6"/>
          </w:tcPr>
          <w:p w14:paraId="60BEEC22" w14:textId="12859C12" w:rsidR="0010760F" w:rsidRPr="006B2F79" w:rsidRDefault="0010760F" w:rsidP="00A2715A">
            <w:pPr>
              <w:jc w:val="center"/>
              <w:rPr>
                <w:rFonts w:ascii="Times New Roman" w:eastAsia="Times New Roman" w:hAnsi="Times New Roman" w:cs="Times New Roman"/>
                <w:sz w:val="28"/>
                <w:szCs w:val="28"/>
                <w:lang w:val="uk-UA" w:eastAsia="ru-RU"/>
              </w:rPr>
            </w:pPr>
            <w:r w:rsidRPr="006B2F79">
              <w:rPr>
                <w:rFonts w:ascii="Times New Roman" w:eastAsia="Times New Roman" w:hAnsi="Times New Roman" w:cs="Times New Roman"/>
                <w:b/>
                <w:sz w:val="28"/>
                <w:szCs w:val="28"/>
                <w:lang w:val="uk-UA"/>
              </w:rPr>
              <w:t xml:space="preserve">В </w:t>
            </w:r>
            <w:proofErr w:type="spellStart"/>
            <w:r w:rsidRPr="006B2F79">
              <w:rPr>
                <w:rFonts w:ascii="Times New Roman" w:eastAsia="Times New Roman" w:hAnsi="Times New Roman" w:cs="Times New Roman"/>
                <w:b/>
                <w:sz w:val="28"/>
                <w:szCs w:val="28"/>
                <w:lang w:val="uk-UA"/>
              </w:rPr>
              <w:t>изданиях</w:t>
            </w:r>
            <w:proofErr w:type="spellEnd"/>
            <w:r w:rsidRPr="006B2F79">
              <w:rPr>
                <w:rFonts w:ascii="Times New Roman" w:eastAsia="Times New Roman" w:hAnsi="Times New Roman" w:cs="Times New Roman"/>
                <w:b/>
                <w:sz w:val="28"/>
                <w:szCs w:val="28"/>
                <w:lang w:val="uk-UA"/>
              </w:rPr>
              <w:t xml:space="preserve">, </w:t>
            </w:r>
            <w:proofErr w:type="spellStart"/>
            <w:r w:rsidRPr="006B2F79">
              <w:rPr>
                <w:rFonts w:ascii="Times New Roman" w:eastAsia="Times New Roman" w:hAnsi="Times New Roman" w:cs="Times New Roman"/>
                <w:b/>
                <w:sz w:val="28"/>
                <w:szCs w:val="28"/>
                <w:lang w:val="uk-UA"/>
              </w:rPr>
              <w:t>рекомендуемых</w:t>
            </w:r>
            <w:proofErr w:type="spellEnd"/>
            <w:r w:rsidRPr="006B2F79">
              <w:rPr>
                <w:rFonts w:ascii="Times New Roman" w:eastAsia="Times New Roman" w:hAnsi="Times New Roman" w:cs="Times New Roman"/>
                <w:b/>
                <w:sz w:val="28"/>
                <w:szCs w:val="28"/>
                <w:lang w:val="uk-UA"/>
              </w:rPr>
              <w:t xml:space="preserve"> </w:t>
            </w:r>
            <w:proofErr w:type="spellStart"/>
            <w:r w:rsidRPr="006B2F79">
              <w:rPr>
                <w:rFonts w:ascii="Times New Roman" w:eastAsia="Times New Roman" w:hAnsi="Times New Roman" w:cs="Times New Roman"/>
                <w:b/>
                <w:sz w:val="28"/>
                <w:szCs w:val="28"/>
                <w:lang w:val="uk-UA"/>
              </w:rPr>
              <w:t>уполномоченным</w:t>
            </w:r>
            <w:proofErr w:type="spellEnd"/>
            <w:r w:rsidRPr="006B2F79">
              <w:rPr>
                <w:rFonts w:ascii="Times New Roman" w:eastAsia="Times New Roman" w:hAnsi="Times New Roman" w:cs="Times New Roman"/>
                <w:b/>
                <w:sz w:val="28"/>
                <w:szCs w:val="28"/>
                <w:lang w:val="uk-UA"/>
              </w:rPr>
              <w:t xml:space="preserve"> органом (КОКСНВО МНВО РК)</w:t>
            </w:r>
          </w:p>
        </w:tc>
      </w:tr>
      <w:tr w:rsidR="006B2F79" w:rsidRPr="0001462D" w14:paraId="453F948F" w14:textId="77777777" w:rsidTr="0061167E">
        <w:tc>
          <w:tcPr>
            <w:tcW w:w="567" w:type="dxa"/>
          </w:tcPr>
          <w:p w14:paraId="052D8C7D" w14:textId="2F1F824A" w:rsidR="0010760F" w:rsidRPr="00A5429A" w:rsidRDefault="00A5429A" w:rsidP="0010760F">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w:t>
            </w:r>
          </w:p>
        </w:tc>
        <w:tc>
          <w:tcPr>
            <w:tcW w:w="4395" w:type="dxa"/>
          </w:tcPr>
          <w:p w14:paraId="3F7338D4" w14:textId="166F078C" w:rsidR="0010760F" w:rsidRPr="006B2F79" w:rsidRDefault="0010760F" w:rsidP="0010760F">
            <w:pPr>
              <w:jc w:val="both"/>
              <w:rPr>
                <w:rStyle w:val="a3"/>
                <w:rFonts w:ascii="Times New Roman" w:hAnsi="Times New Roman" w:cs="Times New Roman"/>
                <w:bCs/>
                <w:i w:val="0"/>
                <w:iCs w:val="0"/>
                <w:sz w:val="28"/>
                <w:szCs w:val="28"/>
                <w:shd w:val="clear" w:color="auto" w:fill="FFFFFF"/>
                <w:lang w:val="kk-KZ"/>
              </w:rPr>
            </w:pPr>
            <w:r w:rsidRPr="006B2F79">
              <w:rPr>
                <w:rFonts w:ascii="Times New Roman" w:hAnsi="Times New Roman" w:cs="Times New Roman"/>
                <w:sz w:val="28"/>
                <w:szCs w:val="28"/>
                <w:lang w:val="en-US"/>
              </w:rPr>
              <w:t>Production and research of high-strength structured</w:t>
            </w:r>
            <w:r w:rsidRPr="006B2F79">
              <w:rPr>
                <w:rFonts w:ascii="Times New Roman" w:hAnsi="Times New Roman" w:cs="Times New Roman"/>
                <w:sz w:val="28"/>
                <w:szCs w:val="28"/>
                <w:lang w:val="kk-KZ"/>
              </w:rPr>
              <w:t xml:space="preserve"> </w:t>
            </w:r>
            <w:r w:rsidRPr="006B2F79">
              <w:rPr>
                <w:rFonts w:ascii="Times New Roman" w:hAnsi="Times New Roman" w:cs="Times New Roman"/>
                <w:sz w:val="28"/>
                <w:szCs w:val="28"/>
                <w:lang w:val="en-US"/>
              </w:rPr>
              <w:t>fertilizers based on technogenic waste</w:t>
            </w:r>
          </w:p>
        </w:tc>
        <w:tc>
          <w:tcPr>
            <w:tcW w:w="1275" w:type="dxa"/>
          </w:tcPr>
          <w:p w14:paraId="5918A030" w14:textId="77777777" w:rsidR="0010760F" w:rsidRPr="006B2F79" w:rsidRDefault="0010760F" w:rsidP="0010760F">
            <w:pPr>
              <w:ind w:right="-108"/>
              <w:jc w:val="center"/>
              <w:rPr>
                <w:rFonts w:ascii="Times New Roman" w:hAnsi="Times New Roman" w:cs="Times New Roman"/>
                <w:sz w:val="28"/>
                <w:szCs w:val="28"/>
                <w:lang w:val="kk-KZ"/>
              </w:rPr>
            </w:pPr>
          </w:p>
          <w:p w14:paraId="4257F74E" w14:textId="20C632C6" w:rsidR="0010760F" w:rsidRPr="006B2F79" w:rsidRDefault="0010760F" w:rsidP="0010760F">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06D5A9CF" w14:textId="53439AFE" w:rsidR="0061167E" w:rsidRPr="006B2F79" w:rsidRDefault="0010760F" w:rsidP="0061167E">
            <w:pPr>
              <w:ind w:right="33"/>
              <w:jc w:val="both"/>
              <w:rPr>
                <w:rFonts w:ascii="Times New Roman" w:eastAsia="Times New Roman" w:hAnsi="Times New Roman" w:cs="Times New Roman"/>
                <w:sz w:val="28"/>
                <w:szCs w:val="28"/>
                <w:lang w:val="uk-UA" w:eastAsia="ru-RU"/>
              </w:rPr>
            </w:pPr>
            <w:r w:rsidRPr="006B2F79">
              <w:rPr>
                <w:rFonts w:ascii="Times New Roman" w:hAnsi="Times New Roman" w:cs="Times New Roman"/>
                <w:sz w:val="28"/>
                <w:szCs w:val="28"/>
                <w:lang w:val="en-US"/>
              </w:rPr>
              <w:t>News</w:t>
            </w:r>
            <w:r w:rsidRPr="006B2F79">
              <w:rPr>
                <w:rFonts w:ascii="Times New Roman" w:hAnsi="Times New Roman" w:cs="Times New Roman"/>
                <w:sz w:val="28"/>
                <w:szCs w:val="28"/>
                <w:lang w:val="kk-KZ"/>
              </w:rPr>
              <w:t xml:space="preserve"> </w:t>
            </w:r>
            <w:r w:rsidRPr="006B2F79">
              <w:rPr>
                <w:rFonts w:ascii="Times New Roman" w:hAnsi="Times New Roman" w:cs="Times New Roman"/>
                <w:sz w:val="28"/>
                <w:szCs w:val="28"/>
                <w:lang w:val="en-US"/>
              </w:rPr>
              <w:t xml:space="preserve">of the </w:t>
            </w:r>
            <w:r w:rsidR="00B6258C" w:rsidRPr="006B2F79">
              <w:rPr>
                <w:rFonts w:ascii="Times New Roman" w:hAnsi="Times New Roman" w:cs="Times New Roman"/>
                <w:sz w:val="28"/>
                <w:szCs w:val="28"/>
                <w:lang w:val="en-US"/>
              </w:rPr>
              <w:t>N</w:t>
            </w:r>
            <w:r w:rsidRPr="006B2F79">
              <w:rPr>
                <w:rFonts w:ascii="Times New Roman" w:hAnsi="Times New Roman" w:cs="Times New Roman"/>
                <w:sz w:val="28"/>
                <w:szCs w:val="28"/>
                <w:lang w:val="en-US"/>
              </w:rPr>
              <w:t xml:space="preserve">ational </w:t>
            </w:r>
            <w:r w:rsidR="00B6258C" w:rsidRPr="006B2F79">
              <w:rPr>
                <w:rFonts w:ascii="Times New Roman" w:hAnsi="Times New Roman" w:cs="Times New Roman"/>
                <w:sz w:val="28"/>
                <w:szCs w:val="28"/>
                <w:lang w:val="en-US"/>
              </w:rPr>
              <w:t>A</w:t>
            </w:r>
            <w:r w:rsidRPr="006B2F79">
              <w:rPr>
                <w:rFonts w:ascii="Times New Roman" w:hAnsi="Times New Roman" w:cs="Times New Roman"/>
                <w:sz w:val="28"/>
                <w:szCs w:val="28"/>
                <w:lang w:val="en-US"/>
              </w:rPr>
              <w:t xml:space="preserve">cademy of </w:t>
            </w:r>
            <w:r w:rsidR="00B6258C" w:rsidRPr="006B2F79">
              <w:rPr>
                <w:rFonts w:ascii="Times New Roman" w:hAnsi="Times New Roman" w:cs="Times New Roman"/>
                <w:sz w:val="28"/>
                <w:szCs w:val="28"/>
                <w:lang w:val="en-US"/>
              </w:rPr>
              <w:t>S</w:t>
            </w:r>
            <w:r w:rsidRPr="006B2F79">
              <w:rPr>
                <w:rFonts w:ascii="Times New Roman" w:hAnsi="Times New Roman" w:cs="Times New Roman"/>
                <w:sz w:val="28"/>
                <w:szCs w:val="28"/>
                <w:lang w:val="en-US"/>
              </w:rPr>
              <w:t xml:space="preserve">ciences of the </w:t>
            </w:r>
            <w:r w:rsidR="00B6258C" w:rsidRPr="006B2F79">
              <w:rPr>
                <w:rFonts w:ascii="Times New Roman" w:hAnsi="Times New Roman" w:cs="Times New Roman"/>
                <w:sz w:val="28"/>
                <w:szCs w:val="28"/>
                <w:lang w:val="en-US"/>
              </w:rPr>
              <w:t>R</w:t>
            </w:r>
            <w:r w:rsidRPr="006B2F79">
              <w:rPr>
                <w:rFonts w:ascii="Times New Roman" w:hAnsi="Times New Roman" w:cs="Times New Roman"/>
                <w:sz w:val="28"/>
                <w:szCs w:val="28"/>
                <w:lang w:val="en-US"/>
              </w:rPr>
              <w:t>epublic of Kazakhstan</w:t>
            </w:r>
            <w:r w:rsidR="00B6258C" w:rsidRPr="006B2F79">
              <w:rPr>
                <w:rFonts w:ascii="Times New Roman" w:hAnsi="Times New Roman" w:cs="Times New Roman"/>
                <w:sz w:val="28"/>
                <w:szCs w:val="28"/>
                <w:lang w:val="en-US"/>
              </w:rPr>
              <w:t>.</w:t>
            </w:r>
            <w:r w:rsidRPr="006B2F79">
              <w:rPr>
                <w:rFonts w:ascii="Times New Roman" w:hAnsi="Times New Roman" w:cs="Times New Roman"/>
                <w:sz w:val="28"/>
                <w:szCs w:val="28"/>
                <w:lang w:val="kk-KZ"/>
              </w:rPr>
              <w:t xml:space="preserve"> </w:t>
            </w:r>
            <w:r w:rsidR="00B6258C" w:rsidRPr="006B2F79">
              <w:rPr>
                <w:rFonts w:ascii="Times New Roman" w:hAnsi="Times New Roman" w:cs="Times New Roman"/>
                <w:sz w:val="28"/>
                <w:szCs w:val="28"/>
                <w:lang w:val="en-US"/>
              </w:rPr>
              <w:t>S</w:t>
            </w:r>
            <w:r w:rsidRPr="006B2F79">
              <w:rPr>
                <w:rFonts w:ascii="Times New Roman" w:hAnsi="Times New Roman" w:cs="Times New Roman"/>
                <w:sz w:val="28"/>
                <w:szCs w:val="28"/>
                <w:lang w:val="en-US"/>
              </w:rPr>
              <w:t xml:space="preserve">eries </w:t>
            </w:r>
            <w:r w:rsidR="00B6258C" w:rsidRPr="006B2F79">
              <w:rPr>
                <w:rFonts w:ascii="Times New Roman" w:hAnsi="Times New Roman" w:cs="Times New Roman"/>
                <w:sz w:val="28"/>
                <w:szCs w:val="28"/>
                <w:lang w:val="en-US"/>
              </w:rPr>
              <w:t>C</w:t>
            </w:r>
            <w:r w:rsidRPr="006B2F79">
              <w:rPr>
                <w:rFonts w:ascii="Times New Roman" w:hAnsi="Times New Roman" w:cs="Times New Roman"/>
                <w:sz w:val="28"/>
                <w:szCs w:val="28"/>
                <w:lang w:val="en-US"/>
              </w:rPr>
              <w:t xml:space="preserve">hemistry and </w:t>
            </w:r>
            <w:r w:rsidR="00B6258C" w:rsidRPr="006B2F79">
              <w:rPr>
                <w:rFonts w:ascii="Times New Roman" w:hAnsi="Times New Roman" w:cs="Times New Roman"/>
                <w:sz w:val="28"/>
                <w:szCs w:val="28"/>
                <w:lang w:val="en-US"/>
              </w:rPr>
              <w:t>T</w:t>
            </w:r>
            <w:r w:rsidRPr="006B2F79">
              <w:rPr>
                <w:rFonts w:ascii="Times New Roman" w:hAnsi="Times New Roman" w:cs="Times New Roman"/>
                <w:sz w:val="28"/>
                <w:szCs w:val="28"/>
                <w:lang w:val="en-US"/>
              </w:rPr>
              <w:t>echnology, 2024. Vol</w:t>
            </w:r>
            <w:r w:rsidRPr="006B2F79">
              <w:rPr>
                <w:rFonts w:ascii="Times New Roman" w:hAnsi="Times New Roman" w:cs="Times New Roman"/>
                <w:sz w:val="28"/>
                <w:szCs w:val="28"/>
                <w:lang w:val="kk-KZ"/>
              </w:rPr>
              <w:t>.</w:t>
            </w:r>
            <w:r w:rsidRPr="006B2F79">
              <w:rPr>
                <w:rFonts w:ascii="Times New Roman" w:hAnsi="Times New Roman" w:cs="Times New Roman"/>
                <w:sz w:val="28"/>
                <w:szCs w:val="28"/>
                <w:lang w:val="en-US"/>
              </w:rPr>
              <w:t xml:space="preserve"> 3(460). pp.27–41.</w:t>
            </w:r>
            <w:r w:rsidRPr="006B2F79">
              <w:rPr>
                <w:rFonts w:ascii="Times New Roman" w:eastAsia="Times New Roman" w:hAnsi="Times New Roman" w:cs="Times New Roman"/>
                <w:sz w:val="28"/>
                <w:szCs w:val="28"/>
                <w:lang w:val="uk-UA" w:eastAsia="ru-RU"/>
              </w:rPr>
              <w:t xml:space="preserve"> </w:t>
            </w:r>
          </w:p>
          <w:p w14:paraId="290B0719" w14:textId="4DE02697" w:rsidR="0010760F" w:rsidRPr="006B2F79" w:rsidRDefault="0061167E" w:rsidP="0061167E">
            <w:pPr>
              <w:autoSpaceDE w:val="0"/>
              <w:autoSpaceDN w:val="0"/>
              <w:adjustRightInd w:val="0"/>
              <w:ind w:right="33"/>
              <w:jc w:val="both"/>
              <w:rPr>
                <w:rStyle w:val="a3"/>
                <w:rFonts w:ascii="Times New Roman" w:hAnsi="Times New Roman" w:cs="Times New Roman"/>
                <w:i w:val="0"/>
                <w:iCs w:val="0"/>
                <w:sz w:val="28"/>
                <w:szCs w:val="28"/>
                <w:shd w:val="clear" w:color="auto" w:fill="FFFFFF"/>
                <w:lang w:val="kk-KZ"/>
              </w:rPr>
            </w:pPr>
            <w:r w:rsidRPr="006B2F79">
              <w:rPr>
                <w:rFonts w:ascii="Times New Roman" w:eastAsia="Times New Roman" w:hAnsi="Times New Roman" w:cs="Times New Roman"/>
                <w:sz w:val="28"/>
                <w:szCs w:val="28"/>
                <w:lang w:val="uk-UA" w:eastAsia="ru-RU"/>
              </w:rPr>
              <w:t>DOI:</w:t>
            </w:r>
            <w:r w:rsidR="0010760F" w:rsidRPr="006B2F79">
              <w:rPr>
                <w:rFonts w:ascii="Times New Roman" w:hAnsi="Times New Roman" w:cs="Times New Roman"/>
                <w:sz w:val="28"/>
                <w:szCs w:val="28"/>
                <w:lang w:val="en-US"/>
              </w:rPr>
              <w:t>https://doi.org/10.32014/2024.2518-1491.234</w:t>
            </w:r>
          </w:p>
        </w:tc>
        <w:tc>
          <w:tcPr>
            <w:tcW w:w="1134" w:type="dxa"/>
          </w:tcPr>
          <w:p w14:paraId="271C00B5" w14:textId="52CF3AA2" w:rsidR="0010760F" w:rsidRPr="006B2F79" w:rsidRDefault="0010760F" w:rsidP="0010760F">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0,93</w:t>
            </w:r>
          </w:p>
        </w:tc>
        <w:tc>
          <w:tcPr>
            <w:tcW w:w="3261" w:type="dxa"/>
          </w:tcPr>
          <w:p w14:paraId="433FAA14" w14:textId="77777777" w:rsidR="0010760F" w:rsidRPr="006B2F79" w:rsidRDefault="0010760F" w:rsidP="0010760F">
            <w:pPr>
              <w:ind w:right="-108"/>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Beisenbayev O.K., </w:t>
            </w:r>
          </w:p>
          <w:p w14:paraId="709258B4" w14:textId="69D115C2" w:rsidR="0010760F" w:rsidRPr="006B2F79" w:rsidRDefault="0010760F" w:rsidP="0010760F">
            <w:pPr>
              <w:ind w:right="-108"/>
              <w:rPr>
                <w:rFonts w:ascii="Times New Roman" w:hAnsi="Times New Roman" w:cs="Times New Roman"/>
                <w:sz w:val="28"/>
                <w:szCs w:val="28"/>
                <w:lang w:val="kk-KZ"/>
              </w:rPr>
            </w:pPr>
            <w:r w:rsidRPr="006B2F79">
              <w:rPr>
                <w:rFonts w:ascii="Times New Roman" w:hAnsi="Times New Roman" w:cs="Times New Roman"/>
                <w:sz w:val="28"/>
                <w:szCs w:val="28"/>
                <w:lang w:val="kk-KZ"/>
              </w:rPr>
              <w:t>Sakibayeva</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 xml:space="preserve">S.A., </w:t>
            </w:r>
          </w:p>
          <w:p w14:paraId="42AE24B0" w14:textId="39859016" w:rsidR="0010760F" w:rsidRPr="006B2F79" w:rsidRDefault="0010760F" w:rsidP="0010760F">
            <w:pPr>
              <w:ind w:right="-108"/>
              <w:rPr>
                <w:rFonts w:ascii="Times New Roman" w:hAnsi="Times New Roman" w:cs="Times New Roman"/>
                <w:sz w:val="28"/>
                <w:szCs w:val="28"/>
                <w:lang w:val="kk-KZ"/>
              </w:rPr>
            </w:pPr>
            <w:r w:rsidRPr="006B2F79">
              <w:rPr>
                <w:rFonts w:ascii="Times New Roman" w:hAnsi="Times New Roman" w:cs="Times New Roman"/>
                <w:sz w:val="28"/>
                <w:szCs w:val="28"/>
                <w:lang w:val="kk-KZ"/>
              </w:rPr>
              <w:t>Issa</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A.B.,</w:t>
            </w:r>
          </w:p>
          <w:p w14:paraId="7853E330" w14:textId="3C75BDF3" w:rsidR="0010760F" w:rsidRPr="006B2F79" w:rsidRDefault="0010760F" w:rsidP="0010760F">
            <w:pPr>
              <w:ind w:right="-71"/>
              <w:rPr>
                <w:rFonts w:ascii="Times New Roman" w:hAnsi="Times New Roman" w:cs="Times New Roman"/>
                <w:sz w:val="28"/>
                <w:szCs w:val="28"/>
                <w:highlight w:val="yellow"/>
                <w:lang w:val="en-US"/>
              </w:rPr>
            </w:pPr>
            <w:r w:rsidRPr="006B2F79">
              <w:rPr>
                <w:rFonts w:ascii="Times New Roman" w:hAnsi="Times New Roman" w:cs="Times New Roman"/>
                <w:sz w:val="28"/>
                <w:szCs w:val="28"/>
                <w:lang w:val="kk-KZ"/>
              </w:rPr>
              <w:t>Kydyralieva</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A.Sh.</w:t>
            </w:r>
          </w:p>
        </w:tc>
      </w:tr>
      <w:tr w:rsidR="00A5429A" w:rsidRPr="0001462D" w14:paraId="140490A2" w14:textId="77777777" w:rsidTr="0061167E">
        <w:tc>
          <w:tcPr>
            <w:tcW w:w="567" w:type="dxa"/>
          </w:tcPr>
          <w:p w14:paraId="33202F33" w14:textId="3F9F5EFC" w:rsidR="00A5429A" w:rsidRPr="00A5429A" w:rsidRDefault="00A5429A" w:rsidP="00A5429A">
            <w:pPr>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4</w:t>
            </w:r>
          </w:p>
        </w:tc>
        <w:tc>
          <w:tcPr>
            <w:tcW w:w="4395" w:type="dxa"/>
          </w:tcPr>
          <w:p w14:paraId="1507EC0C" w14:textId="77777777" w:rsidR="00A5429A" w:rsidRPr="006B2F79" w:rsidRDefault="00A5429A" w:rsidP="00A5429A">
            <w:pPr>
              <w:jc w:val="both"/>
              <w:rPr>
                <w:rFonts w:ascii="Times New Roman" w:hAnsi="Times New Roman" w:cs="Times New Roman"/>
                <w:sz w:val="28"/>
                <w:szCs w:val="28"/>
                <w:lang w:val="kk-KZ"/>
              </w:rPr>
            </w:pPr>
            <w:r w:rsidRPr="006B2F79">
              <w:rPr>
                <w:rFonts w:ascii="Times New Roman" w:hAnsi="Times New Roman" w:cs="Times New Roman"/>
                <w:sz w:val="28"/>
                <w:szCs w:val="28"/>
                <w:lang w:val="kk-KZ"/>
              </w:rPr>
              <w:t>Influence of granule structure mineral fertilizers for their physical and chemical properties</w:t>
            </w:r>
          </w:p>
          <w:p w14:paraId="74BF76B0" w14:textId="77777777" w:rsidR="00A5429A" w:rsidRPr="006B2F79" w:rsidRDefault="00A5429A" w:rsidP="00A5429A">
            <w:pPr>
              <w:jc w:val="both"/>
              <w:rPr>
                <w:rFonts w:ascii="Times New Roman" w:hAnsi="Times New Roman" w:cs="Times New Roman"/>
                <w:sz w:val="28"/>
                <w:szCs w:val="28"/>
                <w:lang w:val="en-US"/>
              </w:rPr>
            </w:pPr>
          </w:p>
        </w:tc>
        <w:tc>
          <w:tcPr>
            <w:tcW w:w="1275" w:type="dxa"/>
          </w:tcPr>
          <w:p w14:paraId="6BF75216" w14:textId="77777777" w:rsidR="00A5429A" w:rsidRPr="006B2F79" w:rsidRDefault="00A5429A" w:rsidP="00A5429A">
            <w:pPr>
              <w:ind w:right="-108"/>
              <w:jc w:val="center"/>
              <w:rPr>
                <w:rFonts w:ascii="Times New Roman" w:hAnsi="Times New Roman" w:cs="Times New Roman"/>
                <w:sz w:val="28"/>
                <w:szCs w:val="28"/>
                <w:lang w:val="kk-KZ"/>
              </w:rPr>
            </w:pPr>
          </w:p>
          <w:p w14:paraId="703942DC" w14:textId="0A150C02" w:rsidR="00A5429A" w:rsidRPr="006B2F79" w:rsidRDefault="00A5429A" w:rsidP="00A5429A">
            <w:pPr>
              <w:ind w:right="-108"/>
              <w:jc w:val="center"/>
              <w:rPr>
                <w:rFonts w:ascii="Times New Roman" w:hAnsi="Times New Roman" w:cs="Times New Roman"/>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647A5F7F" w14:textId="77777777" w:rsidR="00A5429A" w:rsidRPr="006B2F79" w:rsidRDefault="00A5429A" w:rsidP="00A5429A">
            <w:pPr>
              <w:jc w:val="both"/>
              <w:rPr>
                <w:rFonts w:ascii="Times New Roman" w:hAnsi="Times New Roman" w:cs="Times New Roman"/>
                <w:sz w:val="28"/>
                <w:szCs w:val="28"/>
                <w:lang w:val="kk-KZ"/>
              </w:rPr>
            </w:pPr>
            <w:r w:rsidRPr="006B2F79">
              <w:rPr>
                <w:rFonts w:ascii="Times New Roman" w:hAnsi="Times New Roman" w:cs="Times New Roman"/>
                <w:sz w:val="28"/>
                <w:szCs w:val="28"/>
                <w:lang w:val="en-US"/>
              </w:rPr>
              <w:t>Complex Use of Mineral</w:t>
            </w:r>
            <w:r w:rsidRPr="006B2F79">
              <w:rPr>
                <w:rFonts w:ascii="Times New Roman" w:hAnsi="Times New Roman" w:cs="Times New Roman"/>
                <w:sz w:val="28"/>
                <w:szCs w:val="28"/>
                <w:lang w:val="kk-KZ"/>
              </w:rPr>
              <w:t xml:space="preserve"> </w:t>
            </w:r>
            <w:r w:rsidRPr="006B2F79">
              <w:rPr>
                <w:rFonts w:ascii="Times New Roman" w:hAnsi="Times New Roman" w:cs="Times New Roman"/>
                <w:sz w:val="28"/>
                <w:szCs w:val="28"/>
                <w:lang w:val="en-US"/>
              </w:rPr>
              <w:t>Resources. 2025; 335(4):26-33.</w:t>
            </w:r>
            <w:r w:rsidRPr="006B2F79">
              <w:rPr>
                <w:rFonts w:ascii="Times New Roman" w:hAnsi="Times New Roman" w:cs="Times New Roman"/>
                <w:sz w:val="28"/>
                <w:szCs w:val="28"/>
                <w:lang w:val="kk-KZ"/>
              </w:rPr>
              <w:t xml:space="preserve"> </w:t>
            </w:r>
          </w:p>
          <w:p w14:paraId="5FC6D4C0" w14:textId="45AE82DF" w:rsidR="00A5429A" w:rsidRPr="006B2F79" w:rsidRDefault="00A5429A" w:rsidP="00A5429A">
            <w:pPr>
              <w:ind w:right="33"/>
              <w:jc w:val="both"/>
              <w:rPr>
                <w:rFonts w:ascii="Times New Roman" w:hAnsi="Times New Roman" w:cs="Times New Roman"/>
                <w:sz w:val="28"/>
                <w:szCs w:val="28"/>
                <w:lang w:val="en-US"/>
              </w:rPr>
            </w:pPr>
            <w:r w:rsidRPr="006B2F79">
              <w:rPr>
                <w:rFonts w:ascii="Times New Roman" w:eastAsia="Times New Roman" w:hAnsi="Times New Roman" w:cs="Times New Roman"/>
                <w:sz w:val="28"/>
                <w:szCs w:val="28"/>
                <w:lang w:val="uk-UA" w:eastAsia="ru-RU"/>
              </w:rPr>
              <w:t>DOI:</w:t>
            </w:r>
            <w:r w:rsidRPr="006B2F79">
              <w:rPr>
                <w:rFonts w:ascii="Times New Roman" w:hAnsi="Times New Roman" w:cs="Times New Roman"/>
                <w:sz w:val="28"/>
                <w:szCs w:val="28"/>
                <w:lang w:val="en-US"/>
              </w:rPr>
              <w:t>https://doi.org/10.31643/2025/6445.36</w:t>
            </w:r>
          </w:p>
        </w:tc>
        <w:tc>
          <w:tcPr>
            <w:tcW w:w="1134" w:type="dxa"/>
          </w:tcPr>
          <w:p w14:paraId="69DCBA11" w14:textId="52DF88E4" w:rsidR="00A5429A" w:rsidRPr="006B2F79" w:rsidRDefault="00A5429A" w:rsidP="00A5429A">
            <w:pPr>
              <w:jc w:val="center"/>
              <w:rPr>
                <w:rFonts w:ascii="Times New Roman" w:hAnsi="Times New Roman" w:cs="Times New Roman"/>
                <w:sz w:val="28"/>
                <w:szCs w:val="28"/>
                <w:lang w:val="kk-KZ"/>
              </w:rPr>
            </w:pPr>
            <w:r w:rsidRPr="006B2F79">
              <w:rPr>
                <w:rFonts w:ascii="Times New Roman" w:hAnsi="Times New Roman" w:cs="Times New Roman"/>
                <w:sz w:val="28"/>
                <w:szCs w:val="28"/>
                <w:lang w:val="kk-KZ"/>
              </w:rPr>
              <w:t>0,50</w:t>
            </w:r>
          </w:p>
        </w:tc>
        <w:tc>
          <w:tcPr>
            <w:tcW w:w="3261" w:type="dxa"/>
          </w:tcPr>
          <w:p w14:paraId="64937189" w14:textId="77777777" w:rsidR="00A5429A" w:rsidRPr="006B2F79" w:rsidRDefault="00A5429A" w:rsidP="00A5429A">
            <w:pPr>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Beisenbayev O.K., Anarbayev A.A., </w:t>
            </w:r>
          </w:p>
          <w:p w14:paraId="07778564" w14:textId="77777777" w:rsidR="00A5429A" w:rsidRPr="006B2F79" w:rsidRDefault="00A5429A" w:rsidP="00A5429A">
            <w:pPr>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Zakirov B.S., </w:t>
            </w:r>
          </w:p>
          <w:p w14:paraId="53DB02BB" w14:textId="0F450108" w:rsidR="00A5429A" w:rsidRPr="006B2F79" w:rsidRDefault="00A5429A" w:rsidP="00A5429A">
            <w:pPr>
              <w:ind w:right="-108"/>
              <w:rPr>
                <w:rFonts w:ascii="Times New Roman" w:hAnsi="Times New Roman" w:cs="Times New Roman"/>
                <w:sz w:val="28"/>
                <w:szCs w:val="28"/>
                <w:lang w:val="kk-KZ"/>
              </w:rPr>
            </w:pPr>
            <w:r w:rsidRPr="006B2F79">
              <w:rPr>
                <w:rFonts w:ascii="Times New Roman" w:hAnsi="Times New Roman" w:cs="Times New Roman"/>
                <w:sz w:val="28"/>
                <w:szCs w:val="28"/>
                <w:lang w:val="kk-KZ"/>
              </w:rPr>
              <w:t>Aravind U.K.</w:t>
            </w:r>
          </w:p>
        </w:tc>
      </w:tr>
      <w:tr w:rsidR="00A5429A" w:rsidRPr="0001462D" w14:paraId="16A3E325" w14:textId="77777777" w:rsidTr="0061167E">
        <w:trPr>
          <w:trHeight w:val="1244"/>
        </w:trPr>
        <w:tc>
          <w:tcPr>
            <w:tcW w:w="567" w:type="dxa"/>
          </w:tcPr>
          <w:p w14:paraId="33330FFC" w14:textId="77777777" w:rsidR="00A5429A" w:rsidRPr="006B2F79" w:rsidRDefault="00A5429A" w:rsidP="00A5429A">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eastAsia="ru-RU"/>
              </w:rPr>
              <w:t>5</w:t>
            </w:r>
          </w:p>
        </w:tc>
        <w:tc>
          <w:tcPr>
            <w:tcW w:w="4395" w:type="dxa"/>
          </w:tcPr>
          <w:p w14:paraId="48F90ED0" w14:textId="1BED2385" w:rsidR="00A5429A" w:rsidRPr="006B2F79" w:rsidRDefault="00A5429A" w:rsidP="00A5429A">
            <w:pPr>
              <w:jc w:val="both"/>
              <w:rPr>
                <w:rStyle w:val="a3"/>
                <w:rFonts w:ascii="Times New Roman" w:hAnsi="Times New Roman" w:cs="Times New Roman"/>
                <w:i w:val="0"/>
                <w:iCs w:val="0"/>
                <w:sz w:val="28"/>
                <w:szCs w:val="28"/>
                <w:lang w:val="en-US"/>
              </w:rPr>
            </w:pPr>
            <w:r w:rsidRPr="006B2F79">
              <w:rPr>
                <w:rFonts w:ascii="Times New Roman" w:eastAsia="Times New Roman" w:hAnsi="Times New Roman" w:cs="Times New Roman"/>
                <w:sz w:val="28"/>
                <w:szCs w:val="28"/>
                <w:lang w:val="en-US"/>
              </w:rPr>
              <w:t>K</w:t>
            </w:r>
            <w:r w:rsidRPr="006B2F79">
              <w:rPr>
                <w:rFonts w:ascii="Times New Roman" w:eastAsia="Times New Roman" w:hAnsi="Times New Roman" w:cs="Times New Roman"/>
                <w:sz w:val="28"/>
                <w:szCs w:val="28"/>
                <w:lang w:val="kk-KZ"/>
              </w:rPr>
              <w:t>inetic research on the obtainingof potassium humate from brown coal</w:t>
            </w:r>
            <w:r w:rsidRPr="006B2F79">
              <w:rPr>
                <w:rFonts w:ascii="Times New Roman" w:eastAsia="Times New Roman" w:hAnsi="Times New Roman" w:cs="Times New Roman"/>
                <w:sz w:val="28"/>
                <w:szCs w:val="28"/>
                <w:lang w:val="en-US"/>
              </w:rPr>
              <w:t xml:space="preserve"> </w:t>
            </w:r>
            <w:r w:rsidRPr="006B2F79">
              <w:rPr>
                <w:rFonts w:ascii="Times New Roman" w:eastAsia="Times New Roman" w:hAnsi="Times New Roman" w:cs="Times New Roman"/>
                <w:sz w:val="28"/>
                <w:szCs w:val="28"/>
                <w:lang w:val="kk-KZ"/>
              </w:rPr>
              <w:t>of the lenger deposit</w:t>
            </w:r>
          </w:p>
        </w:tc>
        <w:tc>
          <w:tcPr>
            <w:tcW w:w="1275" w:type="dxa"/>
          </w:tcPr>
          <w:p w14:paraId="63EAA754" w14:textId="77777777" w:rsidR="00A5429A" w:rsidRPr="006B2F79" w:rsidRDefault="00A5429A" w:rsidP="00A5429A">
            <w:pPr>
              <w:ind w:right="-108"/>
              <w:jc w:val="center"/>
              <w:rPr>
                <w:rFonts w:ascii="Times New Roman" w:hAnsi="Times New Roman" w:cs="Times New Roman"/>
                <w:sz w:val="28"/>
                <w:szCs w:val="28"/>
                <w:lang w:val="kk-KZ"/>
              </w:rPr>
            </w:pPr>
          </w:p>
          <w:p w14:paraId="15BA1A5B" w14:textId="3C22234C" w:rsidR="00A5429A" w:rsidRPr="006B2F79" w:rsidRDefault="00A5429A" w:rsidP="00A5429A">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3182C021" w14:textId="77777777" w:rsidR="00A5429A" w:rsidRPr="006B2F79" w:rsidRDefault="00A5429A" w:rsidP="00A5429A">
            <w:pPr>
              <w:jc w:val="both"/>
              <w:rPr>
                <w:rFonts w:ascii="Times New Roman" w:eastAsia="Times New Roman" w:hAnsi="Times New Roman" w:cs="Times New Roman"/>
                <w:sz w:val="28"/>
                <w:szCs w:val="28"/>
                <w:lang w:val="en-US"/>
              </w:rPr>
            </w:pPr>
            <w:proofErr w:type="spellStart"/>
            <w:r w:rsidRPr="006B2F79">
              <w:rPr>
                <w:rFonts w:ascii="Times New Roman" w:eastAsia="Times New Roman" w:hAnsi="Times New Roman" w:cs="Times New Roman"/>
                <w:sz w:val="28"/>
                <w:szCs w:val="28"/>
                <w:lang w:val="uk-UA"/>
              </w:rPr>
              <w:t>Chemical</w:t>
            </w:r>
            <w:proofErr w:type="spellEnd"/>
            <w:r w:rsidRPr="006B2F79">
              <w:rPr>
                <w:rFonts w:ascii="Times New Roman" w:eastAsia="Times New Roman" w:hAnsi="Times New Roman" w:cs="Times New Roman"/>
                <w:sz w:val="28"/>
                <w:szCs w:val="28"/>
                <w:lang w:val="uk-UA"/>
              </w:rPr>
              <w:t xml:space="preserve"> </w:t>
            </w:r>
            <w:proofErr w:type="spellStart"/>
            <w:r w:rsidRPr="006B2F79">
              <w:rPr>
                <w:rFonts w:ascii="Times New Roman" w:eastAsia="Times New Roman" w:hAnsi="Times New Roman" w:cs="Times New Roman"/>
                <w:sz w:val="28"/>
                <w:szCs w:val="28"/>
                <w:lang w:val="uk-UA"/>
              </w:rPr>
              <w:t>Journal</w:t>
            </w:r>
            <w:proofErr w:type="spellEnd"/>
            <w:r w:rsidRPr="006B2F79">
              <w:rPr>
                <w:rFonts w:ascii="Times New Roman" w:eastAsia="Times New Roman" w:hAnsi="Times New Roman" w:cs="Times New Roman"/>
                <w:sz w:val="28"/>
                <w:szCs w:val="28"/>
                <w:lang w:val="uk-UA"/>
              </w:rPr>
              <w:t xml:space="preserve"> </w:t>
            </w:r>
            <w:proofErr w:type="spellStart"/>
            <w:r w:rsidRPr="006B2F79">
              <w:rPr>
                <w:rFonts w:ascii="Times New Roman" w:eastAsia="Times New Roman" w:hAnsi="Times New Roman" w:cs="Times New Roman"/>
                <w:sz w:val="28"/>
                <w:szCs w:val="28"/>
                <w:lang w:val="uk-UA"/>
              </w:rPr>
              <w:t>of</w:t>
            </w:r>
            <w:proofErr w:type="spellEnd"/>
            <w:r w:rsidRPr="006B2F79">
              <w:rPr>
                <w:rFonts w:ascii="Times New Roman" w:eastAsia="Times New Roman" w:hAnsi="Times New Roman" w:cs="Times New Roman"/>
                <w:sz w:val="28"/>
                <w:szCs w:val="28"/>
                <w:lang w:val="uk-UA"/>
              </w:rPr>
              <w:t xml:space="preserve"> </w:t>
            </w:r>
            <w:proofErr w:type="spellStart"/>
            <w:r w:rsidRPr="006B2F79">
              <w:rPr>
                <w:rFonts w:ascii="Times New Roman" w:eastAsia="Times New Roman" w:hAnsi="Times New Roman" w:cs="Times New Roman"/>
                <w:sz w:val="28"/>
                <w:szCs w:val="28"/>
                <w:lang w:val="uk-UA"/>
              </w:rPr>
              <w:t>Kazakhstan</w:t>
            </w:r>
            <w:proofErr w:type="spellEnd"/>
            <w:r w:rsidRPr="006B2F79">
              <w:rPr>
                <w:rFonts w:ascii="Times New Roman" w:eastAsia="Times New Roman" w:hAnsi="Times New Roman" w:cs="Times New Roman"/>
                <w:sz w:val="28"/>
                <w:szCs w:val="28"/>
                <w:lang w:val="en-US"/>
              </w:rPr>
              <w:t xml:space="preserve">. 2021, </w:t>
            </w:r>
            <w:proofErr w:type="spellStart"/>
            <w:r w:rsidRPr="006B2F79">
              <w:rPr>
                <w:rFonts w:ascii="Times New Roman" w:eastAsia="Times New Roman" w:hAnsi="Times New Roman" w:cs="Times New Roman"/>
                <w:sz w:val="28"/>
                <w:szCs w:val="28"/>
                <w:lang w:val="uk-UA"/>
              </w:rPr>
              <w:t>Volume</w:t>
            </w:r>
            <w:proofErr w:type="spellEnd"/>
            <w:r w:rsidRPr="006B2F79">
              <w:rPr>
                <w:rFonts w:ascii="Times New Roman" w:eastAsia="Times New Roman" w:hAnsi="Times New Roman" w:cs="Times New Roman"/>
                <w:sz w:val="28"/>
                <w:szCs w:val="28"/>
                <w:lang w:val="uk-UA"/>
              </w:rPr>
              <w:t xml:space="preserve"> 2</w:t>
            </w:r>
            <w:r w:rsidRPr="006B2F79">
              <w:rPr>
                <w:rFonts w:ascii="Times New Roman" w:eastAsia="Times New Roman" w:hAnsi="Times New Roman" w:cs="Times New Roman"/>
                <w:sz w:val="28"/>
                <w:szCs w:val="28"/>
                <w:lang w:val="en-US"/>
              </w:rPr>
              <w:t>(74), pp.</w:t>
            </w:r>
            <w:r w:rsidRPr="006B2F79">
              <w:rPr>
                <w:rFonts w:ascii="Times New Roman" w:eastAsia="Times New Roman" w:hAnsi="Times New Roman" w:cs="Times New Roman"/>
                <w:sz w:val="28"/>
                <w:szCs w:val="28"/>
                <w:lang w:val="uk-UA"/>
              </w:rPr>
              <w:t xml:space="preserve"> 71 –77</w:t>
            </w:r>
            <w:r w:rsidRPr="006B2F79">
              <w:rPr>
                <w:rFonts w:ascii="Times New Roman" w:eastAsia="Times New Roman" w:hAnsi="Times New Roman" w:cs="Times New Roman"/>
                <w:sz w:val="28"/>
                <w:szCs w:val="28"/>
                <w:lang w:val="en-US"/>
              </w:rPr>
              <w:t xml:space="preserve">. </w:t>
            </w:r>
          </w:p>
          <w:p w14:paraId="51D75430" w14:textId="395116AB" w:rsidR="00A5429A" w:rsidRPr="006B2F79" w:rsidRDefault="00A5429A" w:rsidP="00A5429A">
            <w:pPr>
              <w:jc w:val="both"/>
              <w:rPr>
                <w:rFonts w:ascii="Times New Roman" w:eastAsia="Times New Roman" w:hAnsi="Times New Roman" w:cs="Times New Roman"/>
                <w:sz w:val="28"/>
                <w:szCs w:val="28"/>
                <w:lang w:val="en-US"/>
              </w:rPr>
            </w:pPr>
            <w:r w:rsidRPr="006B2F79">
              <w:rPr>
                <w:rFonts w:ascii="Times New Roman" w:eastAsia="Times New Roman" w:hAnsi="Times New Roman" w:cs="Times New Roman"/>
                <w:sz w:val="28"/>
                <w:szCs w:val="28"/>
                <w:lang w:val="uk-UA" w:eastAsia="ru-RU"/>
              </w:rPr>
              <w:t>DOI:</w:t>
            </w:r>
            <w:r w:rsidRPr="006B2F79">
              <w:rPr>
                <w:rFonts w:ascii="Times New Roman" w:eastAsia="Times New Roman" w:hAnsi="Times New Roman" w:cs="Times New Roman"/>
                <w:sz w:val="28"/>
                <w:szCs w:val="28"/>
                <w:lang w:val="en-US"/>
              </w:rPr>
              <w:t xml:space="preserve"> </w:t>
            </w:r>
            <w:r w:rsidRPr="006B2F79">
              <w:rPr>
                <w:rFonts w:ascii="Times New Roman" w:eastAsia="Times New Roman" w:hAnsi="Times New Roman" w:cs="Times New Roman"/>
                <w:sz w:val="28"/>
                <w:szCs w:val="28"/>
                <w:lang w:val="uk-UA"/>
              </w:rPr>
              <w:t>https://doi.org/10.51580/2021-1/2710-1185.29</w:t>
            </w:r>
          </w:p>
          <w:p w14:paraId="382E5147" w14:textId="77777777" w:rsidR="00A5429A" w:rsidRPr="006B2F79" w:rsidRDefault="00A5429A" w:rsidP="00A5429A">
            <w:pPr>
              <w:jc w:val="both"/>
              <w:rPr>
                <w:rStyle w:val="a3"/>
                <w:rFonts w:ascii="Times New Roman" w:hAnsi="Times New Roman" w:cs="Times New Roman"/>
                <w:i w:val="0"/>
                <w:iCs w:val="0"/>
                <w:sz w:val="28"/>
                <w:szCs w:val="28"/>
                <w:shd w:val="clear" w:color="auto" w:fill="FFFFFF"/>
                <w:lang w:val="kk-KZ"/>
              </w:rPr>
            </w:pPr>
          </w:p>
        </w:tc>
        <w:tc>
          <w:tcPr>
            <w:tcW w:w="1134" w:type="dxa"/>
          </w:tcPr>
          <w:p w14:paraId="63F0D9C5" w14:textId="523BC6C8" w:rsidR="00A5429A" w:rsidRPr="006B2F79" w:rsidRDefault="00A5429A" w:rsidP="00A5429A">
            <w:pPr>
              <w:jc w:val="center"/>
              <w:rPr>
                <w:rFonts w:ascii="Times New Roman" w:hAnsi="Times New Roman" w:cs="Times New Roman"/>
                <w:bCs/>
                <w:sz w:val="28"/>
                <w:szCs w:val="28"/>
                <w:lang w:val="kk-KZ"/>
              </w:rPr>
            </w:pPr>
            <w:r w:rsidRPr="006B2F79">
              <w:rPr>
                <w:rFonts w:ascii="Times New Roman" w:eastAsia="Times New Roman" w:hAnsi="Times New Roman" w:cs="Times New Roman"/>
                <w:sz w:val="28"/>
                <w:szCs w:val="28"/>
                <w:lang w:val="uk-UA"/>
              </w:rPr>
              <w:t>0,43</w:t>
            </w:r>
          </w:p>
        </w:tc>
        <w:tc>
          <w:tcPr>
            <w:tcW w:w="3261" w:type="dxa"/>
          </w:tcPr>
          <w:p w14:paraId="4B3CCF21" w14:textId="77777777" w:rsidR="00A5429A" w:rsidRPr="006B2F79" w:rsidRDefault="00A5429A" w:rsidP="00A5429A">
            <w:pPr>
              <w:ind w:right="-108"/>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Beisenbayev O.K., </w:t>
            </w:r>
          </w:p>
          <w:p w14:paraId="0C510D87" w14:textId="4A1BFA0E" w:rsidR="00A5429A" w:rsidRPr="006B2F79" w:rsidRDefault="00A5429A" w:rsidP="00A5429A">
            <w:pPr>
              <w:ind w:right="-71"/>
              <w:rPr>
                <w:rFonts w:ascii="Times New Roman" w:eastAsia="Times New Roman" w:hAnsi="Times New Roman" w:cs="Times New Roman"/>
                <w:sz w:val="28"/>
                <w:szCs w:val="28"/>
                <w:lang w:val="kk-KZ"/>
              </w:rPr>
            </w:pPr>
            <w:r w:rsidRPr="006B2F79">
              <w:rPr>
                <w:rFonts w:ascii="Times New Roman" w:eastAsia="Times New Roman" w:hAnsi="Times New Roman" w:cs="Times New Roman"/>
                <w:sz w:val="28"/>
                <w:szCs w:val="28"/>
                <w:lang w:val="kk-KZ"/>
              </w:rPr>
              <w:t xml:space="preserve">Тleuov А.S., </w:t>
            </w:r>
          </w:p>
          <w:p w14:paraId="10175A70" w14:textId="5D653E93" w:rsidR="00A5429A" w:rsidRPr="006B2F79" w:rsidRDefault="00A5429A" w:rsidP="00A5429A">
            <w:pPr>
              <w:ind w:right="-71"/>
              <w:rPr>
                <w:rFonts w:ascii="Times New Roman" w:eastAsia="Times New Roman" w:hAnsi="Times New Roman" w:cs="Times New Roman"/>
                <w:sz w:val="28"/>
                <w:szCs w:val="28"/>
                <w:lang w:val="kk-KZ"/>
              </w:rPr>
            </w:pPr>
            <w:r w:rsidRPr="006B2F79">
              <w:rPr>
                <w:rFonts w:ascii="Times New Roman" w:eastAsia="Times New Roman" w:hAnsi="Times New Roman" w:cs="Times New Roman"/>
                <w:sz w:val="28"/>
                <w:szCs w:val="28"/>
                <w:lang w:val="kk-KZ"/>
              </w:rPr>
              <w:t xml:space="preserve">Zakirov B.S., </w:t>
            </w:r>
          </w:p>
          <w:p w14:paraId="5C578327" w14:textId="05DD3AD0" w:rsidR="00A5429A" w:rsidRPr="006B2F79" w:rsidRDefault="00A5429A" w:rsidP="00A5429A">
            <w:pPr>
              <w:ind w:right="-71"/>
              <w:rPr>
                <w:rFonts w:ascii="Times New Roman" w:eastAsia="Times New Roman" w:hAnsi="Times New Roman" w:cs="Times New Roman"/>
                <w:sz w:val="28"/>
                <w:szCs w:val="28"/>
                <w:lang w:val="kk-KZ"/>
              </w:rPr>
            </w:pPr>
            <w:r w:rsidRPr="006B2F79">
              <w:rPr>
                <w:rFonts w:ascii="Times New Roman" w:eastAsia="Times New Roman" w:hAnsi="Times New Roman" w:cs="Times New Roman"/>
                <w:sz w:val="28"/>
                <w:szCs w:val="28"/>
                <w:lang w:val="kk-KZ"/>
              </w:rPr>
              <w:t>Taspolatova</w:t>
            </w:r>
            <w:r w:rsidRPr="006B2F79">
              <w:rPr>
                <w:rFonts w:ascii="Times New Roman" w:eastAsia="Times New Roman" w:hAnsi="Times New Roman" w:cs="Times New Roman"/>
                <w:sz w:val="28"/>
                <w:szCs w:val="28"/>
                <w:lang w:val="en-US"/>
              </w:rPr>
              <w:t xml:space="preserve"> </w:t>
            </w:r>
            <w:r w:rsidRPr="006B2F79">
              <w:rPr>
                <w:rFonts w:ascii="Times New Roman" w:eastAsia="Times New Roman" w:hAnsi="Times New Roman" w:cs="Times New Roman"/>
                <w:sz w:val="28"/>
                <w:szCs w:val="28"/>
                <w:lang w:val="kk-KZ"/>
              </w:rPr>
              <w:t xml:space="preserve">A.M., </w:t>
            </w:r>
          </w:p>
          <w:p w14:paraId="78314EAB" w14:textId="251AD1BC" w:rsidR="00A5429A" w:rsidRPr="006B2F79" w:rsidRDefault="00A5429A" w:rsidP="00A5429A">
            <w:pPr>
              <w:ind w:right="-71"/>
              <w:rPr>
                <w:rFonts w:ascii="Times New Roman" w:hAnsi="Times New Roman" w:cs="Times New Roman"/>
                <w:sz w:val="28"/>
                <w:szCs w:val="28"/>
                <w:highlight w:val="yellow"/>
                <w:lang w:val="en-US"/>
              </w:rPr>
            </w:pPr>
            <w:r w:rsidRPr="006B2F79">
              <w:rPr>
                <w:rFonts w:ascii="Times New Roman" w:eastAsia="Times New Roman" w:hAnsi="Times New Roman" w:cs="Times New Roman"/>
                <w:sz w:val="28"/>
                <w:szCs w:val="28"/>
                <w:lang w:val="kk-KZ"/>
              </w:rPr>
              <w:t>Tasymbetova</w:t>
            </w:r>
            <w:r w:rsidRPr="006B2F79">
              <w:rPr>
                <w:rFonts w:ascii="Times New Roman" w:eastAsia="Times New Roman" w:hAnsi="Times New Roman" w:cs="Times New Roman"/>
                <w:sz w:val="28"/>
                <w:szCs w:val="28"/>
                <w:lang w:val="en-US"/>
              </w:rPr>
              <w:t xml:space="preserve"> </w:t>
            </w:r>
            <w:r w:rsidRPr="006B2F79">
              <w:rPr>
                <w:rFonts w:ascii="Times New Roman" w:eastAsia="Times New Roman" w:hAnsi="Times New Roman" w:cs="Times New Roman"/>
                <w:sz w:val="28"/>
                <w:szCs w:val="28"/>
                <w:lang w:val="kk-KZ"/>
              </w:rPr>
              <w:t>A.Zh.</w:t>
            </w:r>
            <w:r w:rsidRPr="006B2F79">
              <w:rPr>
                <w:rFonts w:ascii="Times New Roman" w:eastAsia="Times New Roman" w:hAnsi="Times New Roman" w:cs="Times New Roman"/>
                <w:sz w:val="28"/>
                <w:szCs w:val="28"/>
                <w:lang w:val="en-US"/>
              </w:rPr>
              <w:t>and etc.</w:t>
            </w:r>
          </w:p>
        </w:tc>
      </w:tr>
      <w:tr w:rsidR="00A5429A" w:rsidRPr="00391895" w14:paraId="295AFC9A" w14:textId="77777777" w:rsidTr="0061167E">
        <w:trPr>
          <w:trHeight w:val="1244"/>
        </w:trPr>
        <w:tc>
          <w:tcPr>
            <w:tcW w:w="567" w:type="dxa"/>
          </w:tcPr>
          <w:p w14:paraId="14B67876" w14:textId="1B014EE6" w:rsidR="00A5429A" w:rsidRPr="006B2F79" w:rsidRDefault="00A5429A" w:rsidP="00A5429A">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eastAsia="ru-RU"/>
              </w:rPr>
              <w:t>6</w:t>
            </w:r>
          </w:p>
        </w:tc>
        <w:tc>
          <w:tcPr>
            <w:tcW w:w="4395" w:type="dxa"/>
          </w:tcPr>
          <w:p w14:paraId="3737F4F3" w14:textId="6C6D0B7A" w:rsidR="00A5429A" w:rsidRPr="006B2F79" w:rsidRDefault="00A5429A" w:rsidP="00A5429A">
            <w:pPr>
              <w:jc w:val="both"/>
              <w:rPr>
                <w:rFonts w:ascii="Times New Roman" w:eastAsia="Times New Roman" w:hAnsi="Times New Roman" w:cs="Times New Roman"/>
                <w:sz w:val="28"/>
                <w:szCs w:val="28"/>
                <w:lang w:val="en-US"/>
              </w:rPr>
            </w:pPr>
            <w:r w:rsidRPr="006B2F79">
              <w:rPr>
                <w:rFonts w:ascii="Times New Roman" w:eastAsia="Times New Roman" w:hAnsi="Times New Roman" w:cs="Times New Roman"/>
                <w:sz w:val="28"/>
                <w:szCs w:val="28"/>
                <w:lang w:val="kk-KZ" w:eastAsia="ru-RU"/>
              </w:rPr>
              <w:t>Investigation of the mech-anism of selective extraction of ions of various salts from water, using polyamide membranes</w:t>
            </w:r>
          </w:p>
        </w:tc>
        <w:tc>
          <w:tcPr>
            <w:tcW w:w="1275" w:type="dxa"/>
          </w:tcPr>
          <w:p w14:paraId="13DB0EBD" w14:textId="77777777" w:rsidR="00A5429A" w:rsidRPr="006B2F79" w:rsidRDefault="00A5429A" w:rsidP="00A5429A">
            <w:pPr>
              <w:ind w:right="-108"/>
              <w:jc w:val="center"/>
              <w:rPr>
                <w:rFonts w:ascii="Times New Roman" w:hAnsi="Times New Roman" w:cs="Times New Roman"/>
                <w:sz w:val="28"/>
                <w:szCs w:val="28"/>
                <w:lang w:val="kk-KZ"/>
              </w:rPr>
            </w:pPr>
          </w:p>
          <w:p w14:paraId="78BCDCF3" w14:textId="55D111DF" w:rsidR="00A5429A" w:rsidRPr="006B2F79" w:rsidRDefault="00A5429A" w:rsidP="00A5429A">
            <w:pPr>
              <w:jc w:val="center"/>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214CE38A" w14:textId="77777777" w:rsidR="00A5429A" w:rsidRPr="006B2F79" w:rsidRDefault="00A5429A" w:rsidP="00A5429A">
            <w:pPr>
              <w:jc w:val="both"/>
              <w:rPr>
                <w:rFonts w:ascii="Times New Roman" w:eastAsia="Times New Roman" w:hAnsi="Times New Roman" w:cs="Times New Roman"/>
                <w:sz w:val="28"/>
                <w:szCs w:val="28"/>
                <w:lang w:val="uk-UA" w:eastAsia="ru-RU"/>
              </w:rPr>
            </w:pPr>
            <w:proofErr w:type="spellStart"/>
            <w:r w:rsidRPr="006B2F79">
              <w:rPr>
                <w:rFonts w:ascii="Times New Roman" w:eastAsia="Times New Roman" w:hAnsi="Times New Roman" w:cs="Times New Roman"/>
                <w:sz w:val="28"/>
                <w:szCs w:val="28"/>
                <w:lang w:val="uk-UA" w:eastAsia="ru-RU"/>
              </w:rPr>
              <w:t>Chemical</w:t>
            </w:r>
            <w:proofErr w:type="spellEnd"/>
            <w:r w:rsidRPr="006B2F79">
              <w:rPr>
                <w:rFonts w:ascii="Times New Roman" w:eastAsia="Times New Roman" w:hAnsi="Times New Roman" w:cs="Times New Roman"/>
                <w:sz w:val="28"/>
                <w:szCs w:val="28"/>
                <w:lang w:val="uk-UA" w:eastAsia="ru-RU"/>
              </w:rPr>
              <w:t xml:space="preserve"> </w:t>
            </w:r>
            <w:proofErr w:type="spellStart"/>
            <w:r w:rsidRPr="006B2F79">
              <w:rPr>
                <w:rFonts w:ascii="Times New Roman" w:eastAsia="Times New Roman" w:hAnsi="Times New Roman" w:cs="Times New Roman"/>
                <w:sz w:val="28"/>
                <w:szCs w:val="28"/>
                <w:lang w:val="uk-UA" w:eastAsia="ru-RU"/>
              </w:rPr>
              <w:t>Journal</w:t>
            </w:r>
            <w:proofErr w:type="spellEnd"/>
            <w:r w:rsidRPr="006B2F79">
              <w:rPr>
                <w:rFonts w:ascii="Times New Roman" w:eastAsia="Times New Roman" w:hAnsi="Times New Roman" w:cs="Times New Roman"/>
                <w:sz w:val="28"/>
                <w:szCs w:val="28"/>
                <w:lang w:val="uk-UA" w:eastAsia="ru-RU"/>
              </w:rPr>
              <w:t xml:space="preserve"> </w:t>
            </w:r>
            <w:proofErr w:type="spellStart"/>
            <w:r w:rsidRPr="006B2F79">
              <w:rPr>
                <w:rFonts w:ascii="Times New Roman" w:eastAsia="Times New Roman" w:hAnsi="Times New Roman" w:cs="Times New Roman"/>
                <w:sz w:val="28"/>
                <w:szCs w:val="28"/>
                <w:lang w:val="uk-UA" w:eastAsia="ru-RU"/>
              </w:rPr>
              <w:t>of</w:t>
            </w:r>
            <w:proofErr w:type="spellEnd"/>
            <w:r w:rsidRPr="006B2F79">
              <w:rPr>
                <w:rFonts w:ascii="Times New Roman" w:eastAsia="Times New Roman" w:hAnsi="Times New Roman" w:cs="Times New Roman"/>
                <w:sz w:val="28"/>
                <w:szCs w:val="28"/>
                <w:lang w:val="uk-UA" w:eastAsia="ru-RU"/>
              </w:rPr>
              <w:t xml:space="preserve"> </w:t>
            </w:r>
            <w:proofErr w:type="spellStart"/>
            <w:r w:rsidRPr="006B2F79">
              <w:rPr>
                <w:rFonts w:ascii="Times New Roman" w:eastAsia="Times New Roman" w:hAnsi="Times New Roman" w:cs="Times New Roman"/>
                <w:sz w:val="28"/>
                <w:szCs w:val="28"/>
                <w:lang w:val="uk-UA" w:eastAsia="ru-RU"/>
              </w:rPr>
              <w:t>Kazakhstan</w:t>
            </w:r>
            <w:proofErr w:type="spellEnd"/>
            <w:r w:rsidRPr="006B2F79">
              <w:rPr>
                <w:rFonts w:ascii="Times New Roman" w:eastAsia="Times New Roman" w:hAnsi="Times New Roman" w:cs="Times New Roman"/>
                <w:sz w:val="28"/>
                <w:szCs w:val="28"/>
                <w:lang w:val="uk-UA" w:eastAsia="ru-RU"/>
              </w:rPr>
              <w:t xml:space="preserve">, 2022, 4(80), 5-14. </w:t>
            </w:r>
          </w:p>
          <w:p w14:paraId="00754BD8" w14:textId="76979B2C" w:rsidR="00A5429A" w:rsidRPr="006B2F79" w:rsidRDefault="00A5429A" w:rsidP="00A5429A">
            <w:pPr>
              <w:jc w:val="both"/>
              <w:rPr>
                <w:rFonts w:ascii="Times New Roman" w:eastAsia="Times New Roman" w:hAnsi="Times New Roman" w:cs="Times New Roman"/>
                <w:sz w:val="28"/>
                <w:szCs w:val="28"/>
                <w:lang w:val="uk-UA" w:eastAsia="ru-RU"/>
              </w:rPr>
            </w:pPr>
            <w:r w:rsidRPr="006B2F79">
              <w:rPr>
                <w:rFonts w:ascii="Times New Roman" w:eastAsia="Times New Roman" w:hAnsi="Times New Roman" w:cs="Times New Roman"/>
                <w:sz w:val="28"/>
                <w:szCs w:val="28"/>
                <w:lang w:val="uk-UA" w:eastAsia="ru-RU"/>
              </w:rPr>
              <w:t>DOI:</w:t>
            </w: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val="uk-UA" w:eastAsia="ru-RU"/>
              </w:rPr>
              <w:t>https://doi.org/10.51580/2022-3/2710-1185.89</w:t>
            </w:r>
          </w:p>
        </w:tc>
        <w:tc>
          <w:tcPr>
            <w:tcW w:w="1134" w:type="dxa"/>
          </w:tcPr>
          <w:p w14:paraId="2EEB50CC" w14:textId="46AFBDF5" w:rsidR="00A5429A" w:rsidRPr="006B2F79" w:rsidRDefault="00A5429A" w:rsidP="00A5429A">
            <w:pPr>
              <w:jc w:val="center"/>
              <w:rPr>
                <w:rFonts w:ascii="Times New Roman" w:eastAsia="Times New Roman" w:hAnsi="Times New Roman" w:cs="Times New Roman"/>
                <w:sz w:val="28"/>
                <w:szCs w:val="28"/>
                <w:lang w:val="uk-UA"/>
              </w:rPr>
            </w:pPr>
            <w:r w:rsidRPr="006B2F79">
              <w:rPr>
                <w:rFonts w:ascii="Times New Roman" w:eastAsia="Times New Roman" w:hAnsi="Times New Roman" w:cs="Times New Roman"/>
                <w:sz w:val="28"/>
                <w:szCs w:val="28"/>
                <w:lang w:val="uk-UA" w:eastAsia="ru-RU"/>
              </w:rPr>
              <w:t>0,62</w:t>
            </w:r>
          </w:p>
        </w:tc>
        <w:tc>
          <w:tcPr>
            <w:tcW w:w="3261" w:type="dxa"/>
          </w:tcPr>
          <w:p w14:paraId="57283358" w14:textId="39D3DC85" w:rsidR="00A5429A" w:rsidRDefault="00A5429A" w:rsidP="00A5429A">
            <w:pPr>
              <w:ind w:right="-71"/>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Azimov </w:t>
            </w:r>
            <w:r w:rsidRPr="006B2F79">
              <w:rPr>
                <w:rFonts w:ascii="Times New Roman" w:eastAsia="Times New Roman" w:hAnsi="Times New Roman" w:cs="Times New Roman"/>
                <w:sz w:val="28"/>
                <w:szCs w:val="28"/>
                <w:lang w:val="kk-KZ" w:eastAsia="ru-RU"/>
              </w:rPr>
              <w:t>А.M.</w:t>
            </w:r>
            <w:r w:rsidRPr="006B2F79">
              <w:rPr>
                <w:rFonts w:ascii="Times New Roman" w:eastAsia="Times New Roman" w:hAnsi="Times New Roman" w:cs="Times New Roman"/>
                <w:sz w:val="28"/>
                <w:szCs w:val="28"/>
                <w:lang w:val="kk-KZ" w:eastAsia="ru-RU"/>
              </w:rPr>
              <w:t xml:space="preserve">, </w:t>
            </w:r>
          </w:p>
          <w:p w14:paraId="7C3C2F33" w14:textId="0AA5CCDE" w:rsidR="00A5429A" w:rsidRDefault="00A5429A" w:rsidP="00A5429A">
            <w:pPr>
              <w:ind w:right="-71"/>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Aravindkumar</w:t>
            </w:r>
            <w:r>
              <w:rPr>
                <w:rFonts w:ascii="Times New Roman" w:eastAsia="Times New Roman" w:hAnsi="Times New Roman" w:cs="Times New Roman"/>
                <w:sz w:val="28"/>
                <w:szCs w:val="28"/>
                <w:lang w:val="kk-KZ" w:eastAsia="ru-RU"/>
              </w:rPr>
              <w:t xml:space="preserve"> </w:t>
            </w:r>
            <w:r w:rsidRPr="006B2F79">
              <w:rPr>
                <w:rFonts w:ascii="Times New Roman" w:eastAsia="Times New Roman" w:hAnsi="Times New Roman" w:cs="Times New Roman"/>
                <w:sz w:val="28"/>
                <w:szCs w:val="28"/>
                <w:lang w:val="kk-KZ" w:eastAsia="ru-RU"/>
              </w:rPr>
              <w:t>C.T.</w:t>
            </w:r>
            <w:r w:rsidRPr="006B2F79">
              <w:rPr>
                <w:rFonts w:ascii="Times New Roman" w:eastAsia="Times New Roman" w:hAnsi="Times New Roman" w:cs="Times New Roman"/>
                <w:sz w:val="28"/>
                <w:szCs w:val="28"/>
                <w:lang w:val="kk-KZ" w:eastAsia="ru-RU"/>
              </w:rPr>
              <w:t xml:space="preserve">, </w:t>
            </w:r>
          </w:p>
          <w:p w14:paraId="31425C9E" w14:textId="61A78DBF" w:rsidR="00A5429A" w:rsidRDefault="00A5429A" w:rsidP="00A5429A">
            <w:pPr>
              <w:ind w:right="-71"/>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Usha K</w:t>
            </w:r>
            <w:r>
              <w:rPr>
                <w:rFonts w:ascii="Times New Roman" w:eastAsia="Times New Roman" w:hAnsi="Times New Roman" w:cs="Times New Roman"/>
                <w:sz w:val="28"/>
                <w:szCs w:val="28"/>
                <w:lang w:val="kk-KZ" w:eastAsia="ru-RU"/>
              </w:rPr>
              <w:t>.</w:t>
            </w:r>
            <w:r w:rsidRPr="006B2F79">
              <w:rPr>
                <w:rFonts w:ascii="Times New Roman" w:eastAsia="Times New Roman" w:hAnsi="Times New Roman" w:cs="Times New Roman"/>
                <w:sz w:val="28"/>
                <w:szCs w:val="28"/>
                <w:lang w:val="kk-KZ" w:eastAsia="ru-RU"/>
              </w:rPr>
              <w:t xml:space="preserve"> Aravind</w:t>
            </w:r>
          </w:p>
          <w:p w14:paraId="272C1828" w14:textId="77777777" w:rsidR="00A5429A" w:rsidRDefault="00A5429A" w:rsidP="00A5429A">
            <w:pPr>
              <w:ind w:right="-71"/>
              <w:rPr>
                <w:rFonts w:ascii="Times New Roman" w:eastAsia="Times New Roman" w:hAnsi="Times New Roman" w:cs="Times New Roman"/>
                <w:sz w:val="28"/>
                <w:szCs w:val="28"/>
                <w:lang w:val="kk-KZ"/>
              </w:rPr>
            </w:pPr>
          </w:p>
          <w:p w14:paraId="148765D9" w14:textId="363B904B" w:rsidR="00A5429A" w:rsidRPr="006B2F79" w:rsidRDefault="00A5429A" w:rsidP="00A5429A">
            <w:pPr>
              <w:ind w:right="-71"/>
              <w:rPr>
                <w:rFonts w:ascii="Times New Roman" w:eastAsia="Times New Roman" w:hAnsi="Times New Roman" w:cs="Times New Roman"/>
                <w:sz w:val="28"/>
                <w:szCs w:val="28"/>
                <w:lang w:val="kk-KZ"/>
              </w:rPr>
            </w:pPr>
          </w:p>
        </w:tc>
      </w:tr>
    </w:tbl>
    <w:p w14:paraId="740423DA" w14:textId="66E4E571" w:rsidR="0010760F" w:rsidRPr="006B2F79" w:rsidRDefault="0010760F" w:rsidP="00667923">
      <w:pPr>
        <w:spacing w:after="0" w:line="240" w:lineRule="auto"/>
        <w:jc w:val="both"/>
        <w:rPr>
          <w:rFonts w:ascii="Times New Roman" w:eastAsia="Times New Roman" w:hAnsi="Times New Roman" w:cs="Times New Roman"/>
          <w:sz w:val="28"/>
          <w:szCs w:val="28"/>
          <w:lang w:val="uk-UA" w:eastAsia="ru-RU"/>
        </w:rPr>
      </w:pPr>
    </w:p>
    <w:p w14:paraId="76431370" w14:textId="77777777" w:rsidR="0010760F" w:rsidRPr="006B2F79" w:rsidRDefault="0010760F" w:rsidP="00667923">
      <w:pPr>
        <w:spacing w:after="0" w:line="240" w:lineRule="auto"/>
        <w:jc w:val="both"/>
        <w:rPr>
          <w:rFonts w:ascii="Times New Roman" w:eastAsia="Times New Roman" w:hAnsi="Times New Roman" w:cs="Times New Roman"/>
          <w:sz w:val="28"/>
          <w:szCs w:val="28"/>
          <w:lang w:val="uk-UA" w:eastAsia="ru-RU"/>
        </w:rPr>
      </w:pPr>
    </w:p>
    <w:tbl>
      <w:tblPr>
        <w:tblStyle w:val="a4"/>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68"/>
        <w:gridCol w:w="4554"/>
      </w:tblGrid>
      <w:tr w:rsidR="006B2F79" w:rsidRPr="006B2F79" w14:paraId="26FA9791" w14:textId="77777777" w:rsidTr="00A2715A">
        <w:tc>
          <w:tcPr>
            <w:tcW w:w="4962" w:type="dxa"/>
          </w:tcPr>
          <w:p w14:paraId="4A02D3EC" w14:textId="77777777" w:rsidR="0010760F" w:rsidRPr="006B2F79" w:rsidRDefault="0010760F"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Директор департамента</w:t>
            </w:r>
          </w:p>
        </w:tc>
        <w:tc>
          <w:tcPr>
            <w:tcW w:w="5368" w:type="dxa"/>
          </w:tcPr>
          <w:p w14:paraId="6988EED5" w14:textId="77777777" w:rsidR="0010760F" w:rsidRPr="006B2F79" w:rsidRDefault="0010760F" w:rsidP="00A2715A">
            <w:pPr>
              <w:jc w:val="both"/>
              <w:rPr>
                <w:rFonts w:ascii="Times New Roman" w:eastAsia="Times New Roman" w:hAnsi="Times New Roman" w:cs="Times New Roman"/>
                <w:sz w:val="28"/>
                <w:szCs w:val="28"/>
                <w:lang w:val="kk-KZ" w:eastAsia="ru-RU"/>
              </w:rPr>
            </w:pPr>
          </w:p>
        </w:tc>
        <w:tc>
          <w:tcPr>
            <w:tcW w:w="4554" w:type="dxa"/>
          </w:tcPr>
          <w:p w14:paraId="453F4303" w14:textId="77777777" w:rsidR="0010760F" w:rsidRPr="006B2F79" w:rsidRDefault="0010760F"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Смайлов Б.М.</w:t>
            </w:r>
          </w:p>
        </w:tc>
      </w:tr>
      <w:tr w:rsidR="006B2F79" w:rsidRPr="006B2F79" w14:paraId="49FE161E" w14:textId="77777777" w:rsidTr="00A2715A">
        <w:tc>
          <w:tcPr>
            <w:tcW w:w="4962" w:type="dxa"/>
          </w:tcPr>
          <w:p w14:paraId="76956878" w14:textId="77777777" w:rsidR="0010760F" w:rsidRPr="006B2F79" w:rsidRDefault="0010760F" w:rsidP="00A2715A">
            <w:pPr>
              <w:jc w:val="cente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Вр.и</w:t>
            </w:r>
            <w:r w:rsidRPr="006B2F79">
              <w:rPr>
                <w:rFonts w:ascii="Times New Roman" w:eastAsia="Times New Roman" w:hAnsi="Times New Roman" w:cs="Times New Roman"/>
                <w:sz w:val="28"/>
                <w:szCs w:val="28"/>
                <w:lang w:eastAsia="ru-RU"/>
              </w:rPr>
              <w:t xml:space="preserve">.о. </w:t>
            </w:r>
            <w:r w:rsidRPr="006B2F79">
              <w:rPr>
                <w:rFonts w:ascii="Times New Roman" w:eastAsia="Times New Roman" w:hAnsi="Times New Roman" w:cs="Times New Roman"/>
                <w:sz w:val="28"/>
                <w:szCs w:val="28"/>
                <w:lang w:val="kk-KZ" w:eastAsia="ru-RU"/>
              </w:rPr>
              <w:t>п</w:t>
            </w:r>
            <w:proofErr w:type="spellStart"/>
            <w:r w:rsidRPr="006B2F79">
              <w:rPr>
                <w:rFonts w:ascii="Times New Roman" w:eastAsia="Times New Roman" w:hAnsi="Times New Roman" w:cs="Times New Roman"/>
                <w:sz w:val="28"/>
                <w:szCs w:val="28"/>
                <w:lang w:eastAsia="ru-RU"/>
              </w:rPr>
              <w:t>роректора</w:t>
            </w:r>
            <w:proofErr w:type="spellEnd"/>
            <w:r w:rsidRPr="006B2F79">
              <w:rPr>
                <w:rFonts w:ascii="Times New Roman" w:eastAsia="Times New Roman" w:hAnsi="Times New Roman" w:cs="Times New Roman"/>
                <w:sz w:val="28"/>
                <w:szCs w:val="28"/>
                <w:lang w:eastAsia="ru-RU"/>
              </w:rPr>
              <w:t xml:space="preserve"> </w:t>
            </w:r>
            <w:r w:rsidRPr="006B2F79">
              <w:rPr>
                <w:rFonts w:ascii="Times New Roman" w:eastAsia="Times New Roman" w:hAnsi="Times New Roman" w:cs="Times New Roman"/>
                <w:sz w:val="28"/>
                <w:szCs w:val="28"/>
                <w:lang w:val="kk-KZ" w:eastAsia="ru-RU"/>
              </w:rPr>
              <w:t xml:space="preserve">по </w:t>
            </w:r>
            <w:proofErr w:type="spellStart"/>
            <w:r w:rsidRPr="006B2F79">
              <w:rPr>
                <w:rFonts w:ascii="Times New Roman" w:eastAsia="Times New Roman" w:hAnsi="Times New Roman" w:cs="Times New Roman"/>
                <w:sz w:val="28"/>
                <w:szCs w:val="28"/>
                <w:lang w:eastAsia="ru-RU"/>
              </w:rPr>
              <w:t>НРиИ</w:t>
            </w:r>
            <w:proofErr w:type="spellEnd"/>
          </w:p>
        </w:tc>
        <w:tc>
          <w:tcPr>
            <w:tcW w:w="5368" w:type="dxa"/>
          </w:tcPr>
          <w:p w14:paraId="5CD5B8C8" w14:textId="77777777" w:rsidR="0010760F" w:rsidRPr="006B2F79" w:rsidRDefault="0010760F" w:rsidP="00A2715A">
            <w:pPr>
              <w:jc w:val="both"/>
              <w:rPr>
                <w:rFonts w:ascii="Times New Roman" w:eastAsia="Times New Roman" w:hAnsi="Times New Roman" w:cs="Times New Roman"/>
                <w:sz w:val="28"/>
                <w:szCs w:val="28"/>
                <w:lang w:val="kk-KZ" w:eastAsia="ru-RU"/>
              </w:rPr>
            </w:pPr>
          </w:p>
        </w:tc>
        <w:tc>
          <w:tcPr>
            <w:tcW w:w="4554" w:type="dxa"/>
          </w:tcPr>
          <w:p w14:paraId="0E1EADCC" w14:textId="77777777" w:rsidR="0010760F" w:rsidRPr="006B2F79" w:rsidRDefault="0010760F"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Асилбеков Б.К.</w:t>
            </w:r>
          </w:p>
        </w:tc>
      </w:tr>
      <w:tr w:rsidR="006B2F79" w:rsidRPr="006B2F79" w14:paraId="07DA9077" w14:textId="77777777" w:rsidTr="00A2715A">
        <w:tc>
          <w:tcPr>
            <w:tcW w:w="4962" w:type="dxa"/>
          </w:tcPr>
          <w:p w14:paraId="33A360C7" w14:textId="77777777" w:rsidR="0010760F" w:rsidRPr="006B2F79" w:rsidRDefault="0010760F"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eastAsia="ru-RU"/>
              </w:rPr>
              <w:t>Ученый секретарь</w:t>
            </w:r>
          </w:p>
        </w:tc>
        <w:tc>
          <w:tcPr>
            <w:tcW w:w="5368" w:type="dxa"/>
          </w:tcPr>
          <w:p w14:paraId="1DC49101" w14:textId="77777777" w:rsidR="0010760F" w:rsidRPr="006B2F79" w:rsidRDefault="0010760F" w:rsidP="00A2715A">
            <w:pPr>
              <w:jc w:val="both"/>
              <w:rPr>
                <w:rFonts w:ascii="Times New Roman" w:eastAsia="Times New Roman" w:hAnsi="Times New Roman" w:cs="Times New Roman"/>
                <w:sz w:val="28"/>
                <w:szCs w:val="28"/>
                <w:lang w:val="kk-KZ" w:eastAsia="ru-RU"/>
              </w:rPr>
            </w:pPr>
          </w:p>
        </w:tc>
        <w:tc>
          <w:tcPr>
            <w:tcW w:w="4554" w:type="dxa"/>
          </w:tcPr>
          <w:p w14:paraId="18FB9D9F" w14:textId="77777777" w:rsidR="0010760F" w:rsidRPr="006B2F79" w:rsidRDefault="0010760F"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Нуралиева  А.Ж.</w:t>
            </w:r>
          </w:p>
        </w:tc>
      </w:tr>
    </w:tbl>
    <w:p w14:paraId="16B288A4" w14:textId="5A30BFB0" w:rsidR="0010760F" w:rsidRPr="006B2F79" w:rsidRDefault="0010760F" w:rsidP="00667923">
      <w:pPr>
        <w:spacing w:after="0" w:line="240" w:lineRule="auto"/>
        <w:jc w:val="both"/>
        <w:rPr>
          <w:rFonts w:ascii="Times New Roman" w:eastAsia="Times New Roman" w:hAnsi="Times New Roman" w:cs="Times New Roman"/>
          <w:sz w:val="28"/>
          <w:szCs w:val="28"/>
          <w:lang w:val="uk-UA" w:eastAsia="ru-RU"/>
        </w:rPr>
      </w:pPr>
    </w:p>
    <w:p w14:paraId="1D3322C4" w14:textId="12F4238C" w:rsidR="0010760F" w:rsidRPr="006B2F79" w:rsidRDefault="0010760F" w:rsidP="00667923">
      <w:pPr>
        <w:spacing w:after="0" w:line="240" w:lineRule="auto"/>
        <w:jc w:val="both"/>
        <w:rPr>
          <w:rFonts w:ascii="Times New Roman" w:eastAsia="Times New Roman" w:hAnsi="Times New Roman" w:cs="Times New Roman"/>
          <w:sz w:val="28"/>
          <w:szCs w:val="28"/>
          <w:lang w:val="uk-UA" w:eastAsia="ru-RU"/>
        </w:rPr>
      </w:pPr>
    </w:p>
    <w:p w14:paraId="46775D0F" w14:textId="59D7F48D" w:rsidR="0010760F" w:rsidRPr="006B2F79" w:rsidRDefault="0010760F" w:rsidP="00667923">
      <w:pPr>
        <w:spacing w:after="0" w:line="240" w:lineRule="auto"/>
        <w:jc w:val="both"/>
        <w:rPr>
          <w:rFonts w:ascii="Times New Roman" w:eastAsia="Times New Roman" w:hAnsi="Times New Roman" w:cs="Times New Roman"/>
          <w:sz w:val="28"/>
          <w:szCs w:val="28"/>
          <w:lang w:val="uk-UA" w:eastAsia="ru-RU"/>
        </w:rPr>
      </w:pPr>
    </w:p>
    <w:tbl>
      <w:tblPr>
        <w:tblStyle w:val="a4"/>
        <w:tblW w:w="15168" w:type="dxa"/>
        <w:tblInd w:w="-5" w:type="dxa"/>
        <w:tblLayout w:type="fixed"/>
        <w:tblLook w:val="04A0" w:firstRow="1" w:lastRow="0" w:firstColumn="1" w:lastColumn="0" w:noHBand="0" w:noVBand="1"/>
      </w:tblPr>
      <w:tblGrid>
        <w:gridCol w:w="567"/>
        <w:gridCol w:w="4395"/>
        <w:gridCol w:w="1275"/>
        <w:gridCol w:w="4536"/>
        <w:gridCol w:w="1134"/>
        <w:gridCol w:w="3261"/>
      </w:tblGrid>
      <w:tr w:rsidR="006B2F79" w:rsidRPr="006B2F79" w14:paraId="542549AC" w14:textId="77777777" w:rsidTr="00C6591E">
        <w:tc>
          <w:tcPr>
            <w:tcW w:w="567" w:type="dxa"/>
          </w:tcPr>
          <w:p w14:paraId="0451B1B8" w14:textId="77777777" w:rsidR="0061167E" w:rsidRPr="006B2F79" w:rsidRDefault="0061167E"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1</w:t>
            </w:r>
          </w:p>
        </w:tc>
        <w:tc>
          <w:tcPr>
            <w:tcW w:w="4395" w:type="dxa"/>
          </w:tcPr>
          <w:p w14:paraId="4D1B9DE2" w14:textId="77777777" w:rsidR="0061167E" w:rsidRPr="006B2F79" w:rsidRDefault="0061167E"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2</w:t>
            </w:r>
          </w:p>
        </w:tc>
        <w:tc>
          <w:tcPr>
            <w:tcW w:w="1275" w:type="dxa"/>
          </w:tcPr>
          <w:p w14:paraId="3784D03A" w14:textId="77777777" w:rsidR="0061167E" w:rsidRPr="006B2F79" w:rsidRDefault="0061167E"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3</w:t>
            </w:r>
          </w:p>
        </w:tc>
        <w:tc>
          <w:tcPr>
            <w:tcW w:w="4536" w:type="dxa"/>
          </w:tcPr>
          <w:p w14:paraId="7D3514D6" w14:textId="77777777" w:rsidR="0061167E" w:rsidRPr="006B2F79" w:rsidRDefault="0061167E"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4</w:t>
            </w:r>
          </w:p>
        </w:tc>
        <w:tc>
          <w:tcPr>
            <w:tcW w:w="1134" w:type="dxa"/>
          </w:tcPr>
          <w:p w14:paraId="786D58CA" w14:textId="77777777" w:rsidR="0061167E" w:rsidRPr="006B2F79" w:rsidRDefault="0061167E"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5</w:t>
            </w:r>
          </w:p>
        </w:tc>
        <w:tc>
          <w:tcPr>
            <w:tcW w:w="3261" w:type="dxa"/>
          </w:tcPr>
          <w:p w14:paraId="15F431C0" w14:textId="77777777" w:rsidR="0061167E" w:rsidRPr="006B2F79" w:rsidRDefault="0061167E"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6</w:t>
            </w:r>
          </w:p>
        </w:tc>
      </w:tr>
      <w:tr w:rsidR="006B2F79" w:rsidRPr="0001462D" w14:paraId="141C5B73" w14:textId="77777777" w:rsidTr="00C6591E">
        <w:tc>
          <w:tcPr>
            <w:tcW w:w="567" w:type="dxa"/>
          </w:tcPr>
          <w:p w14:paraId="4F57308C" w14:textId="0AF0329B" w:rsidR="00F2236D" w:rsidRPr="0037519D" w:rsidRDefault="0037519D" w:rsidP="00F2236D">
            <w:pPr>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rPr>
              <w:t>7</w:t>
            </w:r>
          </w:p>
        </w:tc>
        <w:tc>
          <w:tcPr>
            <w:tcW w:w="4395" w:type="dxa"/>
          </w:tcPr>
          <w:p w14:paraId="5EEE3BC8" w14:textId="0637DAFF" w:rsidR="00F2236D" w:rsidRPr="006B2F79" w:rsidRDefault="00F2236D" w:rsidP="00F2236D">
            <w:pPr>
              <w:jc w:val="both"/>
              <w:rPr>
                <w:rStyle w:val="a3"/>
                <w:rFonts w:ascii="Times New Roman" w:hAnsi="Times New Roman" w:cs="Times New Roman"/>
                <w:bCs/>
                <w:i w:val="0"/>
                <w:iCs w:val="0"/>
                <w:sz w:val="28"/>
                <w:szCs w:val="28"/>
                <w:shd w:val="clear" w:color="auto" w:fill="FFFFFF"/>
                <w:lang w:val="kk-KZ"/>
              </w:rPr>
            </w:pPr>
            <w:r w:rsidRPr="006B2F79">
              <w:rPr>
                <w:rFonts w:ascii="Times New Roman" w:hAnsi="Times New Roman" w:cs="Times New Roman"/>
                <w:sz w:val="28"/>
                <w:szCs w:val="28"/>
                <w:lang w:val="en-US"/>
              </w:rPr>
              <w:t xml:space="preserve">Study of modification of sodium montmorillonite from the </w:t>
            </w:r>
            <w:proofErr w:type="spellStart"/>
            <w:r w:rsidRPr="006B2F79">
              <w:rPr>
                <w:rFonts w:ascii="Times New Roman" w:hAnsi="Times New Roman" w:cs="Times New Roman"/>
                <w:sz w:val="28"/>
                <w:szCs w:val="28"/>
                <w:lang w:val="en-US"/>
              </w:rPr>
              <w:t>Darbazinsk</w:t>
            </w:r>
            <w:proofErr w:type="spellEnd"/>
            <w:r w:rsidRPr="006B2F79">
              <w:rPr>
                <w:rFonts w:ascii="Times New Roman" w:hAnsi="Times New Roman" w:cs="Times New Roman"/>
                <w:sz w:val="28"/>
                <w:szCs w:val="28"/>
                <w:lang w:val="en-US"/>
              </w:rPr>
              <w:t xml:space="preserve"> deposit</w:t>
            </w:r>
          </w:p>
        </w:tc>
        <w:tc>
          <w:tcPr>
            <w:tcW w:w="1275" w:type="dxa"/>
          </w:tcPr>
          <w:p w14:paraId="71DC249F" w14:textId="77777777" w:rsidR="00F2236D" w:rsidRPr="006B2F79" w:rsidRDefault="00F2236D" w:rsidP="00F2236D">
            <w:pPr>
              <w:ind w:right="-108"/>
              <w:jc w:val="center"/>
              <w:rPr>
                <w:rFonts w:ascii="Times New Roman" w:hAnsi="Times New Roman" w:cs="Times New Roman"/>
                <w:sz w:val="28"/>
                <w:szCs w:val="28"/>
                <w:lang w:val="kk-KZ"/>
              </w:rPr>
            </w:pPr>
          </w:p>
          <w:p w14:paraId="45726B6E" w14:textId="2575D78F" w:rsidR="00F2236D" w:rsidRPr="006B2F79" w:rsidRDefault="00F2236D" w:rsidP="00F2236D">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21DC7AF8" w14:textId="77777777" w:rsidR="00F2236D" w:rsidRPr="006B2F79" w:rsidRDefault="00F2236D" w:rsidP="00481C16">
            <w:pPr>
              <w:jc w:val="both"/>
              <w:rPr>
                <w:rFonts w:ascii="Times New Roman" w:hAnsi="Times New Roman" w:cs="Times New Roman"/>
                <w:sz w:val="28"/>
                <w:szCs w:val="28"/>
                <w:lang w:val="kk-KZ"/>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2022. Vol. 15(3), pp.1787-1791</w:t>
            </w:r>
            <w:r w:rsidRPr="006B2F79">
              <w:rPr>
                <w:rFonts w:ascii="Times New Roman" w:hAnsi="Times New Roman" w:cs="Times New Roman"/>
                <w:sz w:val="28"/>
                <w:szCs w:val="28"/>
                <w:lang w:val="kk-KZ"/>
              </w:rPr>
              <w:t>.</w:t>
            </w:r>
          </w:p>
          <w:p w14:paraId="1FBF9CBA" w14:textId="77777777" w:rsidR="001C72BC" w:rsidRPr="006B2F79" w:rsidRDefault="001C72BC" w:rsidP="00481C16">
            <w:pPr>
              <w:jc w:val="both"/>
              <w:rPr>
                <w:rFonts w:ascii="Times New Roman" w:hAnsi="Times New Roman" w:cs="Times New Roman"/>
                <w:sz w:val="28"/>
                <w:szCs w:val="28"/>
                <w:lang w:val="kk-KZ"/>
              </w:rPr>
            </w:pPr>
            <w:r w:rsidRPr="006B2F79">
              <w:rPr>
                <w:rFonts w:ascii="Times New Roman" w:hAnsi="Times New Roman" w:cs="Times New Roman"/>
                <w:sz w:val="28"/>
                <w:szCs w:val="28"/>
                <w:lang w:val="kk-KZ"/>
              </w:rPr>
              <w:t>DOI:</w:t>
            </w:r>
            <w:r w:rsidRPr="006B2F79">
              <w:fldChar w:fldCharType="begin"/>
            </w:r>
            <w:r w:rsidRPr="006B2F79">
              <w:rPr>
                <w:rFonts w:ascii="Times New Roman" w:hAnsi="Times New Roman" w:cs="Times New Roman"/>
                <w:lang w:val="kk-KZ"/>
              </w:rPr>
              <w:instrText xml:space="preserve"> HYPERLINK "http://doi.org/10.31788/RJC.2022.1536934" </w:instrText>
            </w:r>
            <w:r w:rsidRPr="006B2F79">
              <w:fldChar w:fldCharType="separate"/>
            </w:r>
            <w:r w:rsidRPr="006B2F79">
              <w:rPr>
                <w:rStyle w:val="a5"/>
                <w:rFonts w:ascii="Times New Roman" w:hAnsi="Times New Roman" w:cs="Times New Roman"/>
                <w:color w:val="auto"/>
                <w:sz w:val="28"/>
                <w:szCs w:val="28"/>
                <w:lang w:val="kk-KZ"/>
              </w:rPr>
              <w:t>http://doi.org/10.31788/RJC.2022.1536934</w:t>
            </w:r>
            <w:r w:rsidRPr="006B2F79">
              <w:rPr>
                <w:rStyle w:val="a5"/>
                <w:rFonts w:ascii="Times New Roman" w:hAnsi="Times New Roman" w:cs="Times New Roman"/>
                <w:color w:val="auto"/>
                <w:sz w:val="28"/>
                <w:szCs w:val="28"/>
                <w:lang w:val="en-US"/>
              </w:rPr>
              <w:fldChar w:fldCharType="end"/>
            </w:r>
          </w:p>
          <w:p w14:paraId="21A00CAB" w14:textId="4AF2CAB7" w:rsidR="001C72BC" w:rsidRPr="006B2F79" w:rsidRDefault="001C72BC" w:rsidP="00481C16">
            <w:pPr>
              <w:autoSpaceDE w:val="0"/>
              <w:autoSpaceDN w:val="0"/>
              <w:adjustRightInd w:val="0"/>
              <w:ind w:right="33"/>
              <w:jc w:val="both"/>
              <w:rPr>
                <w:rStyle w:val="a3"/>
                <w:rFonts w:ascii="Times New Roman" w:hAnsi="Times New Roman" w:cs="Times New Roman"/>
                <w:i w:val="0"/>
                <w:iCs w:val="0"/>
                <w:sz w:val="28"/>
                <w:szCs w:val="28"/>
                <w:shd w:val="clear" w:color="auto" w:fill="FFFFFF"/>
                <w:lang w:val="kk-KZ"/>
              </w:rPr>
            </w:pPr>
          </w:p>
        </w:tc>
        <w:tc>
          <w:tcPr>
            <w:tcW w:w="1134" w:type="dxa"/>
          </w:tcPr>
          <w:p w14:paraId="1412BCA3" w14:textId="1D10AE2B" w:rsidR="00F2236D" w:rsidRPr="006B2F79" w:rsidRDefault="00F2236D" w:rsidP="00F2236D">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0,31</w:t>
            </w:r>
          </w:p>
        </w:tc>
        <w:tc>
          <w:tcPr>
            <w:tcW w:w="3261" w:type="dxa"/>
          </w:tcPr>
          <w:p w14:paraId="6BFE9028" w14:textId="22BB9CA1" w:rsidR="00F2236D" w:rsidRPr="006B2F79" w:rsidRDefault="00F2236D" w:rsidP="00F2236D">
            <w:pPr>
              <w:ind w:right="-71"/>
              <w:rPr>
                <w:rFonts w:ascii="Times New Roman" w:eastAsia="Times New Roman" w:hAnsi="Times New Roman" w:cs="Times New Roman"/>
                <w:sz w:val="28"/>
                <w:szCs w:val="28"/>
                <w:lang w:val="uk-UA" w:eastAsia="ru-RU"/>
              </w:rPr>
            </w:pPr>
            <w:r w:rsidRPr="006B2F79">
              <w:rPr>
                <w:rFonts w:ascii="Times New Roman" w:eastAsia="Times New Roman" w:hAnsi="Times New Roman" w:cs="Times New Roman"/>
                <w:sz w:val="28"/>
                <w:szCs w:val="28"/>
                <w:lang w:val="kk-KZ" w:eastAsia="ru-RU"/>
              </w:rPr>
              <w:t xml:space="preserve">Kydyralyeva </w:t>
            </w:r>
            <w:r w:rsidRPr="006B2F79">
              <w:rPr>
                <w:rFonts w:ascii="Times New Roman" w:eastAsia="Times New Roman" w:hAnsi="Times New Roman" w:cs="Times New Roman"/>
                <w:sz w:val="28"/>
                <w:szCs w:val="28"/>
                <w:lang w:val="uk-UA" w:eastAsia="ru-RU"/>
              </w:rPr>
              <w:t>А.</w:t>
            </w:r>
            <w:r w:rsidRPr="006B2F79">
              <w:rPr>
                <w:rFonts w:ascii="Times New Roman" w:eastAsia="Times New Roman" w:hAnsi="Times New Roman" w:cs="Times New Roman"/>
                <w:sz w:val="28"/>
                <w:szCs w:val="28"/>
                <w:lang w:val="kk-KZ" w:eastAsia="ru-RU"/>
              </w:rPr>
              <w:t>Sh</w:t>
            </w:r>
            <w:r w:rsidRPr="006B2F79">
              <w:rPr>
                <w:rFonts w:ascii="Times New Roman" w:eastAsia="Times New Roman" w:hAnsi="Times New Roman" w:cs="Times New Roman"/>
                <w:sz w:val="28"/>
                <w:szCs w:val="28"/>
                <w:lang w:val="uk-UA" w:eastAsia="ru-RU"/>
              </w:rPr>
              <w:t xml:space="preserve">., </w:t>
            </w:r>
          </w:p>
          <w:p w14:paraId="6C99638F" w14:textId="50AFCCC0" w:rsidR="00F2236D" w:rsidRPr="006B2F79" w:rsidRDefault="00F2236D" w:rsidP="00F2236D">
            <w:pPr>
              <w:ind w:right="-71"/>
              <w:rPr>
                <w:rFonts w:ascii="Times New Roman" w:eastAsia="Times New Roman" w:hAnsi="Times New Roman" w:cs="Times New Roman"/>
                <w:sz w:val="28"/>
                <w:szCs w:val="28"/>
                <w:lang w:val="uk-UA" w:eastAsia="ru-RU"/>
              </w:rPr>
            </w:pPr>
            <w:r w:rsidRPr="006B2F79">
              <w:rPr>
                <w:rFonts w:ascii="Times New Roman" w:eastAsia="Times New Roman" w:hAnsi="Times New Roman" w:cs="Times New Roman"/>
                <w:sz w:val="28"/>
                <w:szCs w:val="28"/>
                <w:lang w:val="kk-KZ" w:eastAsia="ru-RU"/>
              </w:rPr>
              <w:t>Beisenbayev O</w:t>
            </w:r>
            <w:r w:rsidRPr="006B2F79">
              <w:rPr>
                <w:rFonts w:ascii="Times New Roman" w:eastAsia="Times New Roman" w:hAnsi="Times New Roman" w:cs="Times New Roman"/>
                <w:sz w:val="28"/>
                <w:szCs w:val="28"/>
                <w:lang w:val="uk-UA" w:eastAsia="ru-RU"/>
              </w:rPr>
              <w:t>.</w:t>
            </w:r>
            <w:r w:rsidRPr="006B2F79">
              <w:rPr>
                <w:rFonts w:ascii="Times New Roman" w:eastAsia="Times New Roman" w:hAnsi="Times New Roman" w:cs="Times New Roman"/>
                <w:sz w:val="28"/>
                <w:szCs w:val="28"/>
                <w:lang w:val="kk-KZ" w:eastAsia="ru-RU"/>
              </w:rPr>
              <w:t>K</w:t>
            </w:r>
            <w:r w:rsidRPr="006B2F79">
              <w:rPr>
                <w:rFonts w:ascii="Times New Roman" w:eastAsia="Times New Roman" w:hAnsi="Times New Roman" w:cs="Times New Roman"/>
                <w:sz w:val="28"/>
                <w:szCs w:val="28"/>
                <w:lang w:val="uk-UA" w:eastAsia="ru-RU"/>
              </w:rPr>
              <w:t xml:space="preserve">., </w:t>
            </w:r>
            <w:r w:rsidRPr="006B2F79">
              <w:rPr>
                <w:rFonts w:ascii="Times New Roman" w:eastAsia="Times New Roman" w:hAnsi="Times New Roman" w:cs="Times New Roman"/>
                <w:sz w:val="28"/>
                <w:szCs w:val="28"/>
                <w:lang w:val="kk-KZ" w:eastAsia="ru-RU"/>
              </w:rPr>
              <w:t>Issabayev</w:t>
            </w:r>
            <w:r w:rsidRPr="005E465E">
              <w:rPr>
                <w:rFonts w:ascii="Times New Roman" w:eastAsia="Times New Roman" w:hAnsi="Times New Roman" w:cs="Times New Roman"/>
                <w:sz w:val="28"/>
                <w:szCs w:val="28"/>
                <w:lang w:val="kk-KZ" w:eastAsia="ru-RU"/>
              </w:rPr>
              <w:t xml:space="preserve"> </w:t>
            </w:r>
            <w:r w:rsidRPr="006B2F79">
              <w:rPr>
                <w:rFonts w:ascii="Times New Roman" w:eastAsia="Times New Roman" w:hAnsi="Times New Roman" w:cs="Times New Roman"/>
                <w:sz w:val="28"/>
                <w:szCs w:val="28"/>
                <w:lang w:val="kk-KZ" w:eastAsia="ru-RU"/>
              </w:rPr>
              <w:t>N</w:t>
            </w:r>
            <w:r w:rsidRPr="006B2F79">
              <w:rPr>
                <w:rFonts w:ascii="Times New Roman" w:eastAsia="Times New Roman" w:hAnsi="Times New Roman" w:cs="Times New Roman"/>
                <w:sz w:val="28"/>
                <w:szCs w:val="28"/>
                <w:lang w:val="uk-UA" w:eastAsia="ru-RU"/>
              </w:rPr>
              <w:t>.</w:t>
            </w:r>
            <w:r w:rsidRPr="006B2F79">
              <w:rPr>
                <w:rFonts w:ascii="Times New Roman" w:eastAsia="Times New Roman" w:hAnsi="Times New Roman" w:cs="Times New Roman"/>
                <w:sz w:val="28"/>
                <w:szCs w:val="28"/>
                <w:lang w:val="kk-KZ" w:eastAsia="ru-RU"/>
              </w:rPr>
              <w:t>N</w:t>
            </w:r>
            <w:r w:rsidRPr="006B2F79">
              <w:rPr>
                <w:rFonts w:ascii="Times New Roman" w:eastAsia="Times New Roman" w:hAnsi="Times New Roman" w:cs="Times New Roman"/>
                <w:sz w:val="28"/>
                <w:szCs w:val="28"/>
                <w:lang w:val="uk-UA" w:eastAsia="ru-RU"/>
              </w:rPr>
              <w:t xml:space="preserve">., </w:t>
            </w:r>
          </w:p>
          <w:p w14:paraId="72C776FA" w14:textId="1EBFC56B" w:rsidR="00F2236D" w:rsidRPr="006B2F79" w:rsidRDefault="00F2236D" w:rsidP="00F2236D">
            <w:pPr>
              <w:ind w:right="-71"/>
              <w:rPr>
                <w:rFonts w:ascii="Times New Roman" w:eastAsia="Times New Roman" w:hAnsi="Times New Roman" w:cs="Times New Roman"/>
                <w:sz w:val="28"/>
                <w:szCs w:val="28"/>
                <w:lang w:val="uk-UA" w:eastAsia="ru-RU"/>
              </w:rPr>
            </w:pPr>
            <w:r w:rsidRPr="006B2F79">
              <w:rPr>
                <w:rFonts w:ascii="Times New Roman" w:eastAsia="Times New Roman" w:hAnsi="Times New Roman" w:cs="Times New Roman"/>
                <w:sz w:val="28"/>
                <w:szCs w:val="28"/>
                <w:lang w:val="kk-KZ" w:eastAsia="ru-RU"/>
              </w:rPr>
              <w:t>Azimov</w:t>
            </w: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val="uk-UA" w:eastAsia="ru-RU"/>
              </w:rPr>
              <w:t>А.</w:t>
            </w:r>
            <w:r w:rsidRPr="006B2F79">
              <w:rPr>
                <w:rFonts w:ascii="Times New Roman" w:eastAsia="Times New Roman" w:hAnsi="Times New Roman" w:cs="Times New Roman"/>
                <w:sz w:val="28"/>
                <w:szCs w:val="28"/>
                <w:lang w:val="kk-KZ" w:eastAsia="ru-RU"/>
              </w:rPr>
              <w:t>M</w:t>
            </w:r>
            <w:r w:rsidRPr="006B2F79">
              <w:rPr>
                <w:rFonts w:ascii="Times New Roman" w:eastAsia="Times New Roman" w:hAnsi="Times New Roman" w:cs="Times New Roman"/>
                <w:sz w:val="28"/>
                <w:szCs w:val="28"/>
                <w:lang w:val="uk-UA" w:eastAsia="ru-RU"/>
              </w:rPr>
              <w:t xml:space="preserve">., </w:t>
            </w:r>
          </w:p>
          <w:p w14:paraId="212E9BD1" w14:textId="2050E156" w:rsidR="00F2236D" w:rsidRPr="006B2F79" w:rsidRDefault="00F2236D" w:rsidP="00F2236D">
            <w:pPr>
              <w:ind w:right="-71"/>
              <w:rPr>
                <w:rFonts w:ascii="Times New Roman" w:eastAsia="Times New Roman" w:hAnsi="Times New Roman" w:cs="Times New Roman"/>
                <w:sz w:val="28"/>
                <w:szCs w:val="28"/>
                <w:lang w:val="en-US" w:eastAsia="ru-RU"/>
              </w:rPr>
            </w:pPr>
            <w:r w:rsidRPr="006B2F79">
              <w:rPr>
                <w:rFonts w:ascii="Times New Roman" w:eastAsia="Times New Roman" w:hAnsi="Times New Roman" w:cs="Times New Roman"/>
                <w:sz w:val="28"/>
                <w:szCs w:val="28"/>
                <w:lang w:val="kk-KZ" w:eastAsia="ru-RU"/>
              </w:rPr>
              <w:t>Issa</w:t>
            </w: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val="kk-KZ" w:eastAsia="ru-RU"/>
              </w:rPr>
              <w:t>A</w:t>
            </w:r>
            <w:r w:rsidRPr="006B2F79">
              <w:rPr>
                <w:rFonts w:ascii="Times New Roman" w:eastAsia="Times New Roman" w:hAnsi="Times New Roman" w:cs="Times New Roman"/>
                <w:sz w:val="28"/>
                <w:szCs w:val="28"/>
                <w:lang w:val="uk-UA" w:eastAsia="ru-RU"/>
              </w:rPr>
              <w:t>.</w:t>
            </w:r>
            <w:r w:rsidRPr="006B2F79">
              <w:rPr>
                <w:rFonts w:ascii="Times New Roman" w:eastAsia="Times New Roman" w:hAnsi="Times New Roman" w:cs="Times New Roman"/>
                <w:sz w:val="28"/>
                <w:szCs w:val="28"/>
                <w:lang w:val="kk-KZ" w:eastAsia="ru-RU"/>
              </w:rPr>
              <w:t>B</w:t>
            </w:r>
            <w:r w:rsidRPr="006B2F79">
              <w:rPr>
                <w:rFonts w:ascii="Times New Roman" w:eastAsia="Times New Roman" w:hAnsi="Times New Roman" w:cs="Times New Roman"/>
                <w:sz w:val="28"/>
                <w:szCs w:val="28"/>
                <w:lang w:val="uk-UA" w:eastAsia="ru-RU"/>
              </w:rPr>
              <w:t>.</w:t>
            </w:r>
            <w:r w:rsidRPr="006B2F79">
              <w:rPr>
                <w:rFonts w:ascii="Times New Roman" w:eastAsia="Times New Roman" w:hAnsi="Times New Roman" w:cs="Times New Roman"/>
                <w:sz w:val="28"/>
                <w:szCs w:val="28"/>
                <w:lang w:val="en-US" w:eastAsia="ru-RU"/>
              </w:rPr>
              <w:t xml:space="preserve"> and etc.</w:t>
            </w:r>
          </w:p>
        </w:tc>
      </w:tr>
      <w:tr w:rsidR="006B2F79" w:rsidRPr="0001462D" w14:paraId="0351C013" w14:textId="77777777" w:rsidTr="00C6591E">
        <w:trPr>
          <w:trHeight w:val="1244"/>
        </w:trPr>
        <w:tc>
          <w:tcPr>
            <w:tcW w:w="567" w:type="dxa"/>
          </w:tcPr>
          <w:p w14:paraId="1EECF8EF" w14:textId="07265D57" w:rsidR="00F2236D" w:rsidRPr="0037519D" w:rsidRDefault="0037519D" w:rsidP="00F2236D">
            <w:pPr>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rPr>
              <w:t>8</w:t>
            </w:r>
          </w:p>
        </w:tc>
        <w:tc>
          <w:tcPr>
            <w:tcW w:w="4395" w:type="dxa"/>
          </w:tcPr>
          <w:p w14:paraId="0416BE79" w14:textId="41C05182" w:rsidR="00F2236D" w:rsidRPr="006B2F79" w:rsidRDefault="00F2236D" w:rsidP="00F2236D">
            <w:pPr>
              <w:jc w:val="both"/>
              <w:rPr>
                <w:rStyle w:val="a3"/>
                <w:rFonts w:ascii="Times New Roman" w:hAnsi="Times New Roman" w:cs="Times New Roman"/>
                <w:i w:val="0"/>
                <w:iCs w:val="0"/>
                <w:sz w:val="28"/>
                <w:szCs w:val="28"/>
                <w:lang w:val="en-US"/>
              </w:rPr>
            </w:pPr>
            <w:r w:rsidRPr="006B2F79">
              <w:rPr>
                <w:rFonts w:ascii="Times New Roman" w:hAnsi="Times New Roman" w:cs="Times New Roman"/>
                <w:sz w:val="28"/>
                <w:szCs w:val="28"/>
                <w:lang w:val="kk-KZ"/>
              </w:rPr>
              <w:t>Multifunctional sorbents  based on  jefractory clays for chemical industry wastewater treatment</w:t>
            </w:r>
          </w:p>
        </w:tc>
        <w:tc>
          <w:tcPr>
            <w:tcW w:w="1275" w:type="dxa"/>
          </w:tcPr>
          <w:p w14:paraId="59B572C0" w14:textId="77777777" w:rsidR="00F2236D" w:rsidRPr="006B2F79" w:rsidRDefault="00F2236D" w:rsidP="00F2236D">
            <w:pPr>
              <w:ind w:right="-108"/>
              <w:jc w:val="center"/>
              <w:rPr>
                <w:rFonts w:ascii="Times New Roman" w:hAnsi="Times New Roman" w:cs="Times New Roman"/>
                <w:sz w:val="28"/>
                <w:szCs w:val="28"/>
                <w:lang w:val="kk-KZ"/>
              </w:rPr>
            </w:pPr>
          </w:p>
          <w:p w14:paraId="48D9BC79" w14:textId="21001F05" w:rsidR="00F2236D" w:rsidRPr="006B2F79" w:rsidRDefault="00F2236D" w:rsidP="00F2236D">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1C617D31" w14:textId="77777777" w:rsidR="00F2236D" w:rsidRPr="006B2F79" w:rsidRDefault="00F2236D" w:rsidP="00481C16">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2022. Vol. 15(2), pp.1085-1090</w:t>
            </w:r>
            <w:r w:rsidRPr="006B2F79">
              <w:rPr>
                <w:rFonts w:ascii="Times New Roman" w:hAnsi="Times New Roman" w:cs="Times New Roman"/>
                <w:sz w:val="28"/>
                <w:szCs w:val="28"/>
                <w:lang w:val="kk-KZ"/>
              </w:rPr>
              <w:t>.</w:t>
            </w:r>
          </w:p>
          <w:p w14:paraId="77F5E5AC" w14:textId="5A77E5BC" w:rsidR="001C72BC" w:rsidRPr="006B2F79" w:rsidRDefault="001C72BC" w:rsidP="00481C16">
            <w:pPr>
              <w:jc w:val="both"/>
              <w:rPr>
                <w:rFonts w:ascii="Times New Roman" w:hAnsi="Times New Roman" w:cs="Times New Roman"/>
                <w:sz w:val="28"/>
                <w:szCs w:val="28"/>
                <w:lang w:val="en-US"/>
              </w:rPr>
            </w:pPr>
            <w:r w:rsidRPr="006B2F79">
              <w:rPr>
                <w:rFonts w:ascii="Times New Roman" w:hAnsi="Times New Roman" w:cs="Times New Roman"/>
                <w:sz w:val="28"/>
                <w:szCs w:val="28"/>
                <w:lang w:val="en-US"/>
              </w:rPr>
              <w:t>DOI:</w:t>
            </w:r>
            <w:hyperlink r:id="rId4" w:history="1">
              <w:r w:rsidRPr="006B2F79">
                <w:rPr>
                  <w:rStyle w:val="a5"/>
                  <w:rFonts w:ascii="Times New Roman" w:hAnsi="Times New Roman" w:cs="Times New Roman"/>
                  <w:color w:val="auto"/>
                  <w:sz w:val="28"/>
                  <w:szCs w:val="28"/>
                  <w:lang w:val="kk-KZ"/>
                </w:rPr>
                <w:t>http://dx.doi.org/10.31788/RJC.2022.1526806</w:t>
              </w:r>
            </w:hyperlink>
          </w:p>
          <w:p w14:paraId="6ED6CB84" w14:textId="442B5BFE" w:rsidR="00F2236D" w:rsidRPr="006B2F79" w:rsidRDefault="00F2236D" w:rsidP="00481C16">
            <w:pPr>
              <w:jc w:val="both"/>
              <w:rPr>
                <w:rStyle w:val="a3"/>
                <w:rFonts w:ascii="Times New Roman" w:hAnsi="Times New Roman" w:cs="Times New Roman"/>
                <w:i w:val="0"/>
                <w:iCs w:val="0"/>
                <w:sz w:val="28"/>
                <w:szCs w:val="28"/>
                <w:shd w:val="clear" w:color="auto" w:fill="FFFFFF"/>
                <w:lang w:val="en-US"/>
              </w:rPr>
            </w:pPr>
          </w:p>
        </w:tc>
        <w:tc>
          <w:tcPr>
            <w:tcW w:w="1134" w:type="dxa"/>
          </w:tcPr>
          <w:p w14:paraId="414A7267" w14:textId="214FC965" w:rsidR="00F2236D" w:rsidRPr="006B2F79" w:rsidRDefault="00F2236D" w:rsidP="00F2236D">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0,37</w:t>
            </w:r>
          </w:p>
        </w:tc>
        <w:tc>
          <w:tcPr>
            <w:tcW w:w="3261" w:type="dxa"/>
          </w:tcPr>
          <w:p w14:paraId="2AA0417E" w14:textId="77777777" w:rsidR="00C6591E" w:rsidRPr="006B2F79" w:rsidRDefault="00F2236D" w:rsidP="00F2236D">
            <w:pPr>
              <w:ind w:right="-71"/>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Tleuov A.S., </w:t>
            </w:r>
          </w:p>
          <w:p w14:paraId="6F3DD33C" w14:textId="77777777" w:rsidR="00C6591E" w:rsidRPr="006B2F79" w:rsidRDefault="00F2236D" w:rsidP="00F2236D">
            <w:pPr>
              <w:ind w:right="-71"/>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Beisenbayev O.K., </w:t>
            </w:r>
          </w:p>
          <w:p w14:paraId="466A9E8F" w14:textId="60FD449B" w:rsidR="00F2236D" w:rsidRPr="006B2F79" w:rsidRDefault="00F2236D" w:rsidP="00F2236D">
            <w:pPr>
              <w:ind w:right="-71"/>
              <w:rPr>
                <w:rFonts w:ascii="Times New Roman" w:hAnsi="Times New Roman" w:cs="Times New Roman"/>
                <w:sz w:val="28"/>
                <w:szCs w:val="28"/>
                <w:highlight w:val="yellow"/>
                <w:lang w:val="kk-KZ"/>
              </w:rPr>
            </w:pPr>
            <w:r w:rsidRPr="006B2F79">
              <w:rPr>
                <w:rFonts w:ascii="Times New Roman" w:hAnsi="Times New Roman" w:cs="Times New Roman"/>
                <w:sz w:val="28"/>
                <w:szCs w:val="28"/>
                <w:lang w:val="kk-KZ"/>
              </w:rPr>
              <w:t>Tleuova S.T., Yeskendirova M.M., Userbaeva B.A.</w:t>
            </w:r>
          </w:p>
        </w:tc>
      </w:tr>
      <w:tr w:rsidR="0037519D" w:rsidRPr="0037519D" w14:paraId="21BF9F86" w14:textId="77777777" w:rsidTr="00C6591E">
        <w:trPr>
          <w:trHeight w:val="1244"/>
        </w:trPr>
        <w:tc>
          <w:tcPr>
            <w:tcW w:w="567" w:type="dxa"/>
          </w:tcPr>
          <w:p w14:paraId="179D2709" w14:textId="65D7888D" w:rsidR="0037519D" w:rsidRPr="0037519D" w:rsidRDefault="0037519D" w:rsidP="0037519D">
            <w:pPr>
              <w:jc w:val="cente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9</w:t>
            </w:r>
          </w:p>
        </w:tc>
        <w:tc>
          <w:tcPr>
            <w:tcW w:w="4395" w:type="dxa"/>
          </w:tcPr>
          <w:p w14:paraId="02EF4204" w14:textId="0BC0B965" w:rsidR="0037519D" w:rsidRPr="006B2F79" w:rsidRDefault="0037519D" w:rsidP="0037519D">
            <w:pPr>
              <w:jc w:val="both"/>
              <w:rPr>
                <w:rFonts w:ascii="Times New Roman" w:hAnsi="Times New Roman" w:cs="Times New Roman"/>
                <w:sz w:val="28"/>
                <w:szCs w:val="28"/>
                <w:lang w:val="kk-KZ"/>
              </w:rPr>
            </w:pPr>
            <w:proofErr w:type="spellStart"/>
            <w:r w:rsidRPr="006B2F79">
              <w:rPr>
                <w:rFonts w:ascii="Times New Roman" w:hAnsi="Times New Roman" w:cs="Times New Roman"/>
                <w:sz w:val="28"/>
                <w:szCs w:val="28"/>
                <w:lang w:val="en-US"/>
              </w:rPr>
              <w:t>Physico</w:t>
            </w:r>
            <w:proofErr w:type="spellEnd"/>
            <w:r w:rsidRPr="006B2F79">
              <w:rPr>
                <w:rFonts w:ascii="Times New Roman" w:hAnsi="Times New Roman" w:cs="Times New Roman"/>
                <w:sz w:val="28"/>
                <w:szCs w:val="28"/>
                <w:lang w:val="en-US"/>
              </w:rPr>
              <w:t>-chemical studies of raw materials for obtaining phosphorus-containing fertilizers</w:t>
            </w:r>
          </w:p>
        </w:tc>
        <w:tc>
          <w:tcPr>
            <w:tcW w:w="1275" w:type="dxa"/>
          </w:tcPr>
          <w:p w14:paraId="7B951761" w14:textId="77777777" w:rsidR="0037519D" w:rsidRPr="006B2F79" w:rsidRDefault="0037519D" w:rsidP="0037519D">
            <w:pPr>
              <w:ind w:right="-108"/>
              <w:jc w:val="center"/>
              <w:rPr>
                <w:rFonts w:ascii="Times New Roman" w:hAnsi="Times New Roman" w:cs="Times New Roman"/>
                <w:sz w:val="28"/>
                <w:szCs w:val="28"/>
                <w:lang w:val="kk-KZ"/>
              </w:rPr>
            </w:pPr>
          </w:p>
          <w:p w14:paraId="2FC43A58" w14:textId="21AECD37" w:rsidR="0037519D" w:rsidRPr="006B2F79" w:rsidRDefault="0037519D" w:rsidP="0037519D">
            <w:pPr>
              <w:ind w:right="-108"/>
              <w:jc w:val="center"/>
              <w:rPr>
                <w:rFonts w:ascii="Times New Roman" w:hAnsi="Times New Roman" w:cs="Times New Roman"/>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4A037CE3" w14:textId="77777777" w:rsidR="0037519D" w:rsidRPr="006B2F79" w:rsidRDefault="0037519D" w:rsidP="00481C16">
            <w:pPr>
              <w:jc w:val="both"/>
              <w:rPr>
                <w:rFonts w:ascii="Times New Roman" w:hAnsi="Times New Roman" w:cs="Times New Roman"/>
                <w:sz w:val="28"/>
                <w:szCs w:val="28"/>
                <w:lang w:val="en-US"/>
              </w:rPr>
            </w:pPr>
            <w:r w:rsidRPr="006B2F79">
              <w:rPr>
                <w:rFonts w:ascii="Times New Roman" w:hAnsi="Times New Roman" w:cs="Times New Roman"/>
                <w:sz w:val="28"/>
                <w:szCs w:val="28"/>
                <w:lang w:val="en-US"/>
              </w:rPr>
              <w:t>Chemical Journal of Kazakhstan, 2023, 2(82), 130-140. (In Russ.)</w:t>
            </w:r>
          </w:p>
          <w:p w14:paraId="15FEFFDD" w14:textId="02DAFC5E" w:rsidR="0037519D" w:rsidRPr="006B2F79" w:rsidRDefault="0037519D" w:rsidP="00481C16">
            <w:pPr>
              <w:jc w:val="both"/>
              <w:rPr>
                <w:rFonts w:ascii="Times New Roman" w:hAnsi="Times New Roman" w:cs="Times New Roman"/>
                <w:sz w:val="28"/>
                <w:szCs w:val="28"/>
                <w:lang w:val="en-US"/>
              </w:rPr>
            </w:pPr>
            <w:r w:rsidRPr="006B2F79">
              <w:rPr>
                <w:rFonts w:ascii="Times New Roman" w:hAnsi="Times New Roman" w:cs="Times New Roman"/>
                <w:sz w:val="28"/>
                <w:szCs w:val="28"/>
                <w:lang w:val="en-US"/>
              </w:rPr>
              <w:t>DOI: https://doi.org/10.51580/2023-2.2710-1185.20</w:t>
            </w:r>
          </w:p>
        </w:tc>
        <w:tc>
          <w:tcPr>
            <w:tcW w:w="1134" w:type="dxa"/>
          </w:tcPr>
          <w:p w14:paraId="72AA8D1C" w14:textId="261044D8" w:rsidR="0037519D" w:rsidRPr="006B2F79" w:rsidRDefault="0037519D" w:rsidP="0037519D">
            <w:pPr>
              <w:jc w:val="center"/>
              <w:rPr>
                <w:rFonts w:ascii="Times New Roman" w:hAnsi="Times New Roman" w:cs="Times New Roman"/>
                <w:sz w:val="28"/>
                <w:szCs w:val="28"/>
                <w:lang w:val="kk-KZ"/>
              </w:rPr>
            </w:pPr>
            <w:r w:rsidRPr="006B2F79">
              <w:rPr>
                <w:rFonts w:ascii="Times New Roman" w:hAnsi="Times New Roman" w:cs="Times New Roman"/>
                <w:sz w:val="28"/>
                <w:szCs w:val="28"/>
                <w:lang w:val="kk-KZ"/>
              </w:rPr>
              <w:t>0,68</w:t>
            </w:r>
          </w:p>
        </w:tc>
        <w:tc>
          <w:tcPr>
            <w:tcW w:w="3261" w:type="dxa"/>
          </w:tcPr>
          <w:p w14:paraId="1FFE6F09" w14:textId="77777777" w:rsidR="00481C16" w:rsidRDefault="0037519D" w:rsidP="0037519D">
            <w:pPr>
              <w:ind w:right="-71"/>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Zakirov B.S., Koshkarbayeva Sh.Т., Kadirbayeva A.А., </w:t>
            </w:r>
          </w:p>
          <w:p w14:paraId="13F4647C" w14:textId="4B83F297" w:rsidR="0037519D" w:rsidRPr="006B2F79" w:rsidRDefault="0037519D" w:rsidP="0037519D">
            <w:pPr>
              <w:ind w:right="-71"/>
              <w:rPr>
                <w:rFonts w:ascii="Times New Roman" w:hAnsi="Times New Roman" w:cs="Times New Roman"/>
                <w:sz w:val="28"/>
                <w:szCs w:val="28"/>
                <w:lang w:val="kk-KZ"/>
              </w:rPr>
            </w:pPr>
            <w:r w:rsidRPr="006B2F79">
              <w:rPr>
                <w:rFonts w:ascii="Times New Roman" w:hAnsi="Times New Roman" w:cs="Times New Roman"/>
                <w:sz w:val="28"/>
                <w:szCs w:val="28"/>
                <w:lang w:val="kk-KZ"/>
              </w:rPr>
              <w:t>Aravind Usha K., Issabayev N.N.</w:t>
            </w:r>
          </w:p>
        </w:tc>
      </w:tr>
      <w:tr w:rsidR="0037519D" w:rsidRPr="0001462D" w14:paraId="2525B6A3" w14:textId="77777777" w:rsidTr="00C6591E">
        <w:trPr>
          <w:trHeight w:val="1244"/>
        </w:trPr>
        <w:tc>
          <w:tcPr>
            <w:tcW w:w="567" w:type="dxa"/>
          </w:tcPr>
          <w:p w14:paraId="7242507F" w14:textId="4127B751" w:rsidR="0037519D" w:rsidRPr="006B2F79" w:rsidRDefault="0037519D" w:rsidP="0037519D">
            <w:pPr>
              <w:jc w:val="center"/>
              <w:rPr>
                <w:rFonts w:ascii="Times New Roman" w:eastAsia="Times New Roman" w:hAnsi="Times New Roman" w:cs="Times New Roman"/>
                <w:bCs/>
                <w:sz w:val="28"/>
                <w:szCs w:val="28"/>
                <w:lang w:val="kk-KZ" w:eastAsia="ru-RU"/>
              </w:rPr>
            </w:pPr>
            <w:r w:rsidRPr="006B2F79">
              <w:rPr>
                <w:rFonts w:ascii="Times New Roman" w:eastAsia="Times New Roman" w:hAnsi="Times New Roman" w:cs="Times New Roman"/>
                <w:bCs/>
                <w:sz w:val="28"/>
                <w:szCs w:val="28"/>
                <w:lang w:val="kk-KZ" w:eastAsia="ru-RU"/>
              </w:rPr>
              <w:t>10</w:t>
            </w:r>
          </w:p>
        </w:tc>
        <w:tc>
          <w:tcPr>
            <w:tcW w:w="4395" w:type="dxa"/>
          </w:tcPr>
          <w:p w14:paraId="75170FCC" w14:textId="6C578496" w:rsidR="0037519D" w:rsidRPr="006B2F79" w:rsidRDefault="0037519D" w:rsidP="0037519D">
            <w:pPr>
              <w:jc w:val="both"/>
              <w:rPr>
                <w:rFonts w:ascii="Times New Roman" w:eastAsia="Times New Roman" w:hAnsi="Times New Roman" w:cs="Times New Roman"/>
                <w:sz w:val="28"/>
                <w:szCs w:val="28"/>
                <w:lang w:val="en-US"/>
              </w:rPr>
            </w:pPr>
            <w:r w:rsidRPr="006B2F79">
              <w:rPr>
                <w:rFonts w:ascii="Times New Roman" w:hAnsi="Times New Roman" w:cs="Times New Roman"/>
                <w:sz w:val="28"/>
                <w:szCs w:val="28"/>
                <w:lang w:val="en-US"/>
              </w:rPr>
              <w:t>Technology for the production of composite polymer materials based on recycled polypropylene and polyethylene terephthalate with the addition of modified sodium montmorillonite</w:t>
            </w:r>
          </w:p>
        </w:tc>
        <w:tc>
          <w:tcPr>
            <w:tcW w:w="1275" w:type="dxa"/>
          </w:tcPr>
          <w:p w14:paraId="2F50790A" w14:textId="77777777" w:rsidR="0037519D" w:rsidRPr="006B2F79" w:rsidRDefault="0037519D" w:rsidP="0037519D">
            <w:pPr>
              <w:jc w:val="center"/>
              <w:rPr>
                <w:rFonts w:ascii="Times New Roman" w:hAnsi="Times New Roman" w:cs="Times New Roman"/>
                <w:sz w:val="28"/>
                <w:szCs w:val="28"/>
                <w:lang w:val="en-US"/>
              </w:rPr>
            </w:pPr>
          </w:p>
          <w:p w14:paraId="67E9BFCC" w14:textId="77777777" w:rsidR="0037519D" w:rsidRPr="006B2F79" w:rsidRDefault="0037519D" w:rsidP="0037519D">
            <w:pPr>
              <w:jc w:val="center"/>
              <w:rPr>
                <w:rFonts w:ascii="Times New Roman" w:hAnsi="Times New Roman" w:cs="Times New Roman"/>
                <w:sz w:val="28"/>
                <w:szCs w:val="28"/>
                <w:lang w:val="en-US"/>
              </w:rPr>
            </w:pPr>
          </w:p>
          <w:p w14:paraId="15EF3506" w14:textId="3D40542B" w:rsidR="0037519D" w:rsidRPr="006B2F79" w:rsidRDefault="0037519D" w:rsidP="0037519D">
            <w:pPr>
              <w:jc w:val="center"/>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7EC83E21" w14:textId="77777777" w:rsidR="0037519D" w:rsidRPr="006B2F79" w:rsidRDefault="0037519D" w:rsidP="00481C16">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2023. Vol. 16(1), pp. 319-324.</w:t>
            </w:r>
          </w:p>
          <w:p w14:paraId="7A14A9CC" w14:textId="2CA11764" w:rsidR="0037519D" w:rsidRPr="006B2F79" w:rsidRDefault="0037519D" w:rsidP="00481C16">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DOI:</w:t>
            </w:r>
            <w:hyperlink r:id="rId5" w:history="1">
              <w:r w:rsidRPr="006B2F79">
                <w:rPr>
                  <w:rStyle w:val="a5"/>
                  <w:rFonts w:ascii="Times New Roman" w:hAnsi="Times New Roman" w:cs="Times New Roman"/>
                  <w:color w:val="auto"/>
                  <w:sz w:val="28"/>
                  <w:szCs w:val="28"/>
                  <w:lang w:val="en-US"/>
                </w:rPr>
                <w:t>http</w:t>
              </w:r>
              <w:proofErr w:type="spellEnd"/>
              <w:r w:rsidRPr="006B2F79">
                <w:rPr>
                  <w:rStyle w:val="a5"/>
                  <w:rFonts w:ascii="Times New Roman" w:hAnsi="Times New Roman" w:cs="Times New Roman"/>
                  <w:color w:val="auto"/>
                  <w:sz w:val="28"/>
                  <w:szCs w:val="28"/>
                  <w:lang w:val="en-US"/>
                </w:rPr>
                <w:t>://doi.org/10.31788/RJC.2023.1618094</w:t>
              </w:r>
            </w:hyperlink>
          </w:p>
          <w:p w14:paraId="3DEE1CB0" w14:textId="77777777" w:rsidR="0037519D" w:rsidRPr="006B2F79" w:rsidRDefault="0037519D" w:rsidP="00481C16">
            <w:pPr>
              <w:jc w:val="both"/>
              <w:rPr>
                <w:rFonts w:ascii="Times New Roman" w:hAnsi="Times New Roman" w:cs="Times New Roman"/>
                <w:sz w:val="28"/>
                <w:szCs w:val="28"/>
                <w:lang w:val="en-US"/>
              </w:rPr>
            </w:pPr>
          </w:p>
          <w:p w14:paraId="5084DECD" w14:textId="3CC22312" w:rsidR="0037519D" w:rsidRPr="006B2F79" w:rsidRDefault="0037519D" w:rsidP="00481C16">
            <w:pPr>
              <w:jc w:val="both"/>
              <w:rPr>
                <w:rFonts w:ascii="Times New Roman" w:eastAsia="Times New Roman" w:hAnsi="Times New Roman" w:cs="Times New Roman"/>
                <w:sz w:val="28"/>
                <w:szCs w:val="28"/>
                <w:lang w:val="uk-UA" w:eastAsia="ru-RU"/>
              </w:rPr>
            </w:pPr>
          </w:p>
        </w:tc>
        <w:tc>
          <w:tcPr>
            <w:tcW w:w="1134" w:type="dxa"/>
          </w:tcPr>
          <w:p w14:paraId="14642CB3" w14:textId="19947410" w:rsidR="0037519D" w:rsidRPr="006B2F79" w:rsidRDefault="0037519D" w:rsidP="0037519D">
            <w:pPr>
              <w:jc w:val="center"/>
              <w:rPr>
                <w:rFonts w:ascii="Times New Roman" w:eastAsia="Times New Roman" w:hAnsi="Times New Roman" w:cs="Times New Roman"/>
                <w:sz w:val="28"/>
                <w:szCs w:val="28"/>
                <w:lang w:val="uk-UA"/>
              </w:rPr>
            </w:pPr>
            <w:r w:rsidRPr="006B2F79">
              <w:rPr>
                <w:rFonts w:ascii="Times New Roman" w:hAnsi="Times New Roman" w:cs="Times New Roman"/>
                <w:sz w:val="28"/>
                <w:szCs w:val="28"/>
                <w:lang w:val="kk-KZ"/>
              </w:rPr>
              <w:t>0,37</w:t>
            </w:r>
          </w:p>
        </w:tc>
        <w:tc>
          <w:tcPr>
            <w:tcW w:w="3261" w:type="dxa"/>
          </w:tcPr>
          <w:p w14:paraId="1D29F8AE" w14:textId="73F15EED" w:rsidR="0037519D" w:rsidRPr="006B2F79" w:rsidRDefault="0037519D" w:rsidP="0037519D">
            <w:pPr>
              <w:rPr>
                <w:rFonts w:ascii="Times New Roman" w:hAnsi="Times New Roman" w:cs="Times New Roman"/>
                <w:sz w:val="28"/>
                <w:szCs w:val="28"/>
                <w:lang w:val="kk-KZ"/>
              </w:rPr>
            </w:pPr>
            <w:r w:rsidRPr="006B2F79">
              <w:rPr>
                <w:rFonts w:ascii="Times New Roman" w:hAnsi="Times New Roman" w:cs="Times New Roman"/>
                <w:sz w:val="28"/>
                <w:szCs w:val="28"/>
                <w:lang w:val="kk-KZ"/>
              </w:rPr>
              <w:t>Kydyralyeva</w:t>
            </w:r>
            <w:r w:rsidRPr="006B2F79">
              <w:rPr>
                <w:rFonts w:ascii="Times New Roman" w:hAnsi="Times New Roman" w:cs="Times New Roman"/>
                <w:sz w:val="28"/>
                <w:szCs w:val="28"/>
                <w:lang w:val="uk-UA"/>
              </w:rPr>
              <w:t xml:space="preserve"> </w:t>
            </w:r>
            <w:r w:rsidRPr="006B2F79">
              <w:rPr>
                <w:rFonts w:ascii="Times New Roman" w:hAnsi="Times New Roman" w:cs="Times New Roman"/>
                <w:sz w:val="28"/>
                <w:szCs w:val="28"/>
                <w:lang w:val="kk-KZ"/>
              </w:rPr>
              <w:t xml:space="preserve">А.Sh., </w:t>
            </w:r>
          </w:p>
          <w:p w14:paraId="3B5CAF85" w14:textId="3CCB27EB" w:rsidR="0037519D" w:rsidRPr="006B2F79" w:rsidRDefault="0037519D" w:rsidP="0037519D">
            <w:pPr>
              <w:ind w:right="-71"/>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Beisenbayev O.K., </w:t>
            </w:r>
          </w:p>
          <w:p w14:paraId="69DBC1C6" w14:textId="0750B35E" w:rsidR="0037519D" w:rsidRPr="006B2F79" w:rsidRDefault="0037519D" w:rsidP="0037519D">
            <w:pPr>
              <w:rPr>
                <w:rFonts w:ascii="Times New Roman" w:hAnsi="Times New Roman" w:cs="Times New Roman"/>
                <w:sz w:val="28"/>
                <w:szCs w:val="28"/>
                <w:lang w:val="kk-KZ"/>
              </w:rPr>
            </w:pPr>
            <w:r w:rsidRPr="006B2F79">
              <w:rPr>
                <w:rFonts w:ascii="Times New Roman" w:hAnsi="Times New Roman" w:cs="Times New Roman"/>
                <w:sz w:val="28"/>
                <w:szCs w:val="28"/>
                <w:lang w:val="kk-KZ"/>
              </w:rPr>
              <w:t>Ortaev</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 xml:space="preserve">A.E., </w:t>
            </w:r>
          </w:p>
          <w:p w14:paraId="347C196D" w14:textId="58D0F19D" w:rsidR="0037519D" w:rsidRPr="006B2F79" w:rsidRDefault="0037519D" w:rsidP="0037519D">
            <w:pPr>
              <w:rPr>
                <w:rFonts w:ascii="Times New Roman" w:hAnsi="Times New Roman" w:cs="Times New Roman"/>
                <w:sz w:val="28"/>
                <w:szCs w:val="28"/>
                <w:lang w:val="kk-KZ"/>
              </w:rPr>
            </w:pPr>
            <w:r w:rsidRPr="006B2F79">
              <w:rPr>
                <w:rFonts w:ascii="Times New Roman" w:hAnsi="Times New Roman" w:cs="Times New Roman"/>
                <w:sz w:val="28"/>
                <w:szCs w:val="28"/>
                <w:lang w:val="kk-KZ"/>
              </w:rPr>
              <w:t>Nadyrov</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 xml:space="preserve">K.S., </w:t>
            </w:r>
          </w:p>
          <w:p w14:paraId="62139AC7" w14:textId="34C2BEF3" w:rsidR="0037519D" w:rsidRPr="006B2F79" w:rsidRDefault="0037519D" w:rsidP="0037519D">
            <w:pPr>
              <w:rPr>
                <w:rFonts w:ascii="Times New Roman" w:hAnsi="Times New Roman" w:cs="Times New Roman"/>
                <w:sz w:val="28"/>
                <w:szCs w:val="28"/>
                <w:lang w:val="en-US"/>
              </w:rPr>
            </w:pPr>
            <w:r w:rsidRPr="006B2F79">
              <w:rPr>
                <w:rFonts w:ascii="Times New Roman" w:hAnsi="Times New Roman" w:cs="Times New Roman"/>
                <w:sz w:val="28"/>
                <w:szCs w:val="28"/>
                <w:lang w:val="kk-KZ"/>
              </w:rPr>
              <w:t xml:space="preserve">Issa A.B. and </w:t>
            </w:r>
            <w:r w:rsidRPr="006B2F79">
              <w:rPr>
                <w:rFonts w:ascii="Times New Roman" w:hAnsi="Times New Roman" w:cs="Times New Roman"/>
                <w:sz w:val="28"/>
                <w:szCs w:val="28"/>
                <w:lang w:val="en-US"/>
              </w:rPr>
              <w:t>etc.</w:t>
            </w:r>
          </w:p>
        </w:tc>
      </w:tr>
    </w:tbl>
    <w:p w14:paraId="4CCD983E" w14:textId="1D00C450" w:rsidR="0061167E" w:rsidRDefault="0061167E" w:rsidP="00667923">
      <w:pPr>
        <w:spacing w:after="0" w:line="240" w:lineRule="auto"/>
        <w:jc w:val="both"/>
        <w:rPr>
          <w:rFonts w:ascii="Times New Roman" w:eastAsia="Times New Roman" w:hAnsi="Times New Roman" w:cs="Times New Roman"/>
          <w:sz w:val="28"/>
          <w:szCs w:val="28"/>
          <w:lang w:val="kk-KZ" w:eastAsia="ru-RU"/>
        </w:rPr>
      </w:pPr>
    </w:p>
    <w:p w14:paraId="417804E8" w14:textId="77777777" w:rsidR="00A5429A" w:rsidRPr="006B2F79" w:rsidRDefault="00A5429A" w:rsidP="00667923">
      <w:pPr>
        <w:spacing w:after="0" w:line="240" w:lineRule="auto"/>
        <w:jc w:val="both"/>
        <w:rPr>
          <w:rFonts w:ascii="Times New Roman" w:eastAsia="Times New Roman" w:hAnsi="Times New Roman" w:cs="Times New Roman"/>
          <w:sz w:val="28"/>
          <w:szCs w:val="28"/>
          <w:lang w:val="kk-KZ" w:eastAsia="ru-RU"/>
        </w:rPr>
      </w:pPr>
    </w:p>
    <w:p w14:paraId="3B9D9C63" w14:textId="28855476" w:rsidR="0061167E" w:rsidRPr="006B2F79" w:rsidRDefault="0061167E" w:rsidP="00667923">
      <w:pPr>
        <w:spacing w:after="0" w:line="240" w:lineRule="auto"/>
        <w:jc w:val="both"/>
        <w:rPr>
          <w:rFonts w:ascii="Times New Roman" w:eastAsia="Times New Roman" w:hAnsi="Times New Roman" w:cs="Times New Roman"/>
          <w:sz w:val="28"/>
          <w:szCs w:val="28"/>
          <w:lang w:val="uk-UA" w:eastAsia="ru-RU"/>
        </w:rPr>
      </w:pPr>
    </w:p>
    <w:tbl>
      <w:tblPr>
        <w:tblStyle w:val="a4"/>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68"/>
        <w:gridCol w:w="4554"/>
      </w:tblGrid>
      <w:tr w:rsidR="006B2F79" w:rsidRPr="006B2F79" w14:paraId="339992B3" w14:textId="77777777" w:rsidTr="00A2715A">
        <w:tc>
          <w:tcPr>
            <w:tcW w:w="4962" w:type="dxa"/>
          </w:tcPr>
          <w:p w14:paraId="0E1EE022" w14:textId="77777777" w:rsidR="00F2236D" w:rsidRPr="006B2F79" w:rsidRDefault="00F2236D"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Директор департамента</w:t>
            </w:r>
          </w:p>
        </w:tc>
        <w:tc>
          <w:tcPr>
            <w:tcW w:w="5368" w:type="dxa"/>
          </w:tcPr>
          <w:p w14:paraId="51894022" w14:textId="77777777" w:rsidR="00F2236D" w:rsidRPr="006B2F79" w:rsidRDefault="00F2236D" w:rsidP="00A2715A">
            <w:pPr>
              <w:jc w:val="both"/>
              <w:rPr>
                <w:rFonts w:ascii="Times New Roman" w:eastAsia="Times New Roman" w:hAnsi="Times New Roman" w:cs="Times New Roman"/>
                <w:sz w:val="28"/>
                <w:szCs w:val="28"/>
                <w:lang w:val="kk-KZ" w:eastAsia="ru-RU"/>
              </w:rPr>
            </w:pPr>
          </w:p>
        </w:tc>
        <w:tc>
          <w:tcPr>
            <w:tcW w:w="4554" w:type="dxa"/>
          </w:tcPr>
          <w:p w14:paraId="196E32A5" w14:textId="77777777" w:rsidR="00F2236D" w:rsidRPr="006B2F79" w:rsidRDefault="00F2236D"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Смайлов Б.М.</w:t>
            </w:r>
          </w:p>
        </w:tc>
      </w:tr>
      <w:tr w:rsidR="006B2F79" w:rsidRPr="006B2F79" w14:paraId="15EFF9CF" w14:textId="77777777" w:rsidTr="00A2715A">
        <w:tc>
          <w:tcPr>
            <w:tcW w:w="4962" w:type="dxa"/>
          </w:tcPr>
          <w:p w14:paraId="259D9DB1" w14:textId="77777777" w:rsidR="00F2236D" w:rsidRPr="006B2F79" w:rsidRDefault="00F2236D" w:rsidP="00A2715A">
            <w:pPr>
              <w:jc w:val="cente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Вр.и</w:t>
            </w:r>
            <w:r w:rsidRPr="006B2F79">
              <w:rPr>
                <w:rFonts w:ascii="Times New Roman" w:eastAsia="Times New Roman" w:hAnsi="Times New Roman" w:cs="Times New Roman"/>
                <w:sz w:val="28"/>
                <w:szCs w:val="28"/>
                <w:lang w:eastAsia="ru-RU"/>
              </w:rPr>
              <w:t xml:space="preserve">.о. </w:t>
            </w:r>
            <w:r w:rsidRPr="006B2F79">
              <w:rPr>
                <w:rFonts w:ascii="Times New Roman" w:eastAsia="Times New Roman" w:hAnsi="Times New Roman" w:cs="Times New Roman"/>
                <w:sz w:val="28"/>
                <w:szCs w:val="28"/>
                <w:lang w:val="kk-KZ" w:eastAsia="ru-RU"/>
              </w:rPr>
              <w:t>п</w:t>
            </w:r>
            <w:proofErr w:type="spellStart"/>
            <w:r w:rsidRPr="006B2F79">
              <w:rPr>
                <w:rFonts w:ascii="Times New Roman" w:eastAsia="Times New Roman" w:hAnsi="Times New Roman" w:cs="Times New Roman"/>
                <w:sz w:val="28"/>
                <w:szCs w:val="28"/>
                <w:lang w:eastAsia="ru-RU"/>
              </w:rPr>
              <w:t>роректора</w:t>
            </w:r>
            <w:proofErr w:type="spellEnd"/>
            <w:r w:rsidRPr="006B2F79">
              <w:rPr>
                <w:rFonts w:ascii="Times New Roman" w:eastAsia="Times New Roman" w:hAnsi="Times New Roman" w:cs="Times New Roman"/>
                <w:sz w:val="28"/>
                <w:szCs w:val="28"/>
                <w:lang w:eastAsia="ru-RU"/>
              </w:rPr>
              <w:t xml:space="preserve"> </w:t>
            </w:r>
            <w:r w:rsidRPr="006B2F79">
              <w:rPr>
                <w:rFonts w:ascii="Times New Roman" w:eastAsia="Times New Roman" w:hAnsi="Times New Roman" w:cs="Times New Roman"/>
                <w:sz w:val="28"/>
                <w:szCs w:val="28"/>
                <w:lang w:val="kk-KZ" w:eastAsia="ru-RU"/>
              </w:rPr>
              <w:t xml:space="preserve">по </w:t>
            </w:r>
            <w:proofErr w:type="spellStart"/>
            <w:r w:rsidRPr="006B2F79">
              <w:rPr>
                <w:rFonts w:ascii="Times New Roman" w:eastAsia="Times New Roman" w:hAnsi="Times New Roman" w:cs="Times New Roman"/>
                <w:sz w:val="28"/>
                <w:szCs w:val="28"/>
                <w:lang w:eastAsia="ru-RU"/>
              </w:rPr>
              <w:t>НРиИ</w:t>
            </w:r>
            <w:proofErr w:type="spellEnd"/>
          </w:p>
        </w:tc>
        <w:tc>
          <w:tcPr>
            <w:tcW w:w="5368" w:type="dxa"/>
          </w:tcPr>
          <w:p w14:paraId="2AB75FC7" w14:textId="77777777" w:rsidR="00F2236D" w:rsidRPr="006B2F79" w:rsidRDefault="00F2236D" w:rsidP="00A2715A">
            <w:pPr>
              <w:jc w:val="both"/>
              <w:rPr>
                <w:rFonts w:ascii="Times New Roman" w:eastAsia="Times New Roman" w:hAnsi="Times New Roman" w:cs="Times New Roman"/>
                <w:sz w:val="28"/>
                <w:szCs w:val="28"/>
                <w:lang w:val="kk-KZ" w:eastAsia="ru-RU"/>
              </w:rPr>
            </w:pPr>
          </w:p>
        </w:tc>
        <w:tc>
          <w:tcPr>
            <w:tcW w:w="4554" w:type="dxa"/>
          </w:tcPr>
          <w:p w14:paraId="57E20BEA" w14:textId="77777777" w:rsidR="00F2236D" w:rsidRPr="006B2F79" w:rsidRDefault="00F2236D"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Асилбеков Б.К.</w:t>
            </w:r>
          </w:p>
        </w:tc>
      </w:tr>
      <w:tr w:rsidR="006B2F79" w:rsidRPr="006B2F79" w14:paraId="13BBB975" w14:textId="77777777" w:rsidTr="00A2715A">
        <w:tc>
          <w:tcPr>
            <w:tcW w:w="4962" w:type="dxa"/>
          </w:tcPr>
          <w:p w14:paraId="324F3FF5" w14:textId="77777777" w:rsidR="00F2236D" w:rsidRPr="006B2F79" w:rsidRDefault="00F2236D"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eastAsia="ru-RU"/>
              </w:rPr>
              <w:t>Ученый секретарь</w:t>
            </w:r>
          </w:p>
        </w:tc>
        <w:tc>
          <w:tcPr>
            <w:tcW w:w="5368" w:type="dxa"/>
          </w:tcPr>
          <w:p w14:paraId="255577F7" w14:textId="77777777" w:rsidR="00F2236D" w:rsidRPr="006B2F79" w:rsidRDefault="00F2236D" w:rsidP="00A2715A">
            <w:pPr>
              <w:jc w:val="both"/>
              <w:rPr>
                <w:rFonts w:ascii="Times New Roman" w:eastAsia="Times New Roman" w:hAnsi="Times New Roman" w:cs="Times New Roman"/>
                <w:sz w:val="28"/>
                <w:szCs w:val="28"/>
                <w:lang w:val="kk-KZ" w:eastAsia="ru-RU"/>
              </w:rPr>
            </w:pPr>
          </w:p>
        </w:tc>
        <w:tc>
          <w:tcPr>
            <w:tcW w:w="4554" w:type="dxa"/>
          </w:tcPr>
          <w:p w14:paraId="5AE81007" w14:textId="77777777" w:rsidR="00F2236D" w:rsidRPr="006B2F79" w:rsidRDefault="00F2236D"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Нуралиева  А.Ж.</w:t>
            </w:r>
          </w:p>
        </w:tc>
      </w:tr>
    </w:tbl>
    <w:p w14:paraId="7C5AA161" w14:textId="543E81DF" w:rsidR="00F2236D" w:rsidRPr="006B2F79" w:rsidRDefault="00F2236D" w:rsidP="00667923">
      <w:pPr>
        <w:spacing w:after="0" w:line="240" w:lineRule="auto"/>
        <w:jc w:val="both"/>
        <w:rPr>
          <w:rFonts w:ascii="Times New Roman" w:eastAsia="Times New Roman" w:hAnsi="Times New Roman" w:cs="Times New Roman"/>
          <w:sz w:val="28"/>
          <w:szCs w:val="28"/>
          <w:lang w:val="uk-UA" w:eastAsia="ru-RU"/>
        </w:rPr>
      </w:pPr>
    </w:p>
    <w:p w14:paraId="7D09237F" w14:textId="38CF225C" w:rsidR="00B6258C" w:rsidRDefault="00B6258C" w:rsidP="00667923">
      <w:pPr>
        <w:spacing w:after="0" w:line="240" w:lineRule="auto"/>
        <w:jc w:val="both"/>
        <w:rPr>
          <w:rFonts w:ascii="Times New Roman" w:eastAsia="Times New Roman" w:hAnsi="Times New Roman" w:cs="Times New Roman"/>
          <w:sz w:val="28"/>
          <w:szCs w:val="28"/>
          <w:lang w:val="uk-UA" w:eastAsia="ru-RU"/>
        </w:rPr>
      </w:pPr>
    </w:p>
    <w:p w14:paraId="7D65F564" w14:textId="77777777" w:rsidR="00481C16" w:rsidRPr="006B2F79" w:rsidRDefault="00481C16" w:rsidP="00667923">
      <w:pPr>
        <w:spacing w:after="0" w:line="240" w:lineRule="auto"/>
        <w:jc w:val="both"/>
        <w:rPr>
          <w:rFonts w:ascii="Times New Roman" w:eastAsia="Times New Roman" w:hAnsi="Times New Roman" w:cs="Times New Roman"/>
          <w:sz w:val="28"/>
          <w:szCs w:val="28"/>
          <w:lang w:val="uk-UA" w:eastAsia="ru-RU"/>
        </w:rPr>
      </w:pPr>
    </w:p>
    <w:tbl>
      <w:tblPr>
        <w:tblStyle w:val="a4"/>
        <w:tblW w:w="15168" w:type="dxa"/>
        <w:tblInd w:w="-5" w:type="dxa"/>
        <w:tblLayout w:type="fixed"/>
        <w:tblLook w:val="04A0" w:firstRow="1" w:lastRow="0" w:firstColumn="1" w:lastColumn="0" w:noHBand="0" w:noVBand="1"/>
      </w:tblPr>
      <w:tblGrid>
        <w:gridCol w:w="567"/>
        <w:gridCol w:w="4395"/>
        <w:gridCol w:w="1275"/>
        <w:gridCol w:w="4536"/>
        <w:gridCol w:w="1134"/>
        <w:gridCol w:w="3261"/>
      </w:tblGrid>
      <w:tr w:rsidR="006B2F79" w:rsidRPr="006B2F79" w14:paraId="30D67DAE" w14:textId="77777777" w:rsidTr="00B855D4">
        <w:tc>
          <w:tcPr>
            <w:tcW w:w="567" w:type="dxa"/>
          </w:tcPr>
          <w:p w14:paraId="12D8A58B" w14:textId="77777777" w:rsidR="00B6258C" w:rsidRPr="006B2F79" w:rsidRDefault="00B6258C"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1</w:t>
            </w:r>
          </w:p>
        </w:tc>
        <w:tc>
          <w:tcPr>
            <w:tcW w:w="4395" w:type="dxa"/>
          </w:tcPr>
          <w:p w14:paraId="1C538410" w14:textId="77777777" w:rsidR="00B6258C" w:rsidRPr="006B2F79" w:rsidRDefault="00B6258C"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2</w:t>
            </w:r>
          </w:p>
        </w:tc>
        <w:tc>
          <w:tcPr>
            <w:tcW w:w="1275" w:type="dxa"/>
          </w:tcPr>
          <w:p w14:paraId="4AFE26FD" w14:textId="77777777" w:rsidR="00B6258C" w:rsidRPr="006B2F79" w:rsidRDefault="00B6258C"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3</w:t>
            </w:r>
          </w:p>
        </w:tc>
        <w:tc>
          <w:tcPr>
            <w:tcW w:w="4536" w:type="dxa"/>
          </w:tcPr>
          <w:p w14:paraId="132A9533" w14:textId="77777777" w:rsidR="00B6258C" w:rsidRPr="006B2F79" w:rsidRDefault="00B6258C"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4</w:t>
            </w:r>
          </w:p>
        </w:tc>
        <w:tc>
          <w:tcPr>
            <w:tcW w:w="1134" w:type="dxa"/>
          </w:tcPr>
          <w:p w14:paraId="63AA7E79" w14:textId="77777777" w:rsidR="00B6258C" w:rsidRPr="006B2F79" w:rsidRDefault="00B6258C"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5</w:t>
            </w:r>
          </w:p>
        </w:tc>
        <w:tc>
          <w:tcPr>
            <w:tcW w:w="3261" w:type="dxa"/>
          </w:tcPr>
          <w:p w14:paraId="1EC2C399" w14:textId="77777777" w:rsidR="00B6258C" w:rsidRPr="006B2F79" w:rsidRDefault="00B6258C"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6</w:t>
            </w:r>
          </w:p>
        </w:tc>
      </w:tr>
      <w:tr w:rsidR="006B2F79" w:rsidRPr="0001462D" w14:paraId="31636DC6" w14:textId="77777777" w:rsidTr="00B855D4">
        <w:tc>
          <w:tcPr>
            <w:tcW w:w="567" w:type="dxa"/>
          </w:tcPr>
          <w:p w14:paraId="77E1CB19" w14:textId="1E6EDE95" w:rsidR="006C0176" w:rsidRPr="006B2F79" w:rsidRDefault="006C0176" w:rsidP="006C017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11</w:t>
            </w:r>
          </w:p>
        </w:tc>
        <w:tc>
          <w:tcPr>
            <w:tcW w:w="4395" w:type="dxa"/>
          </w:tcPr>
          <w:p w14:paraId="7F04D87F" w14:textId="118CC859" w:rsidR="006C0176" w:rsidRPr="006B2F79" w:rsidRDefault="006C0176" w:rsidP="006C0176">
            <w:pPr>
              <w:jc w:val="both"/>
              <w:rPr>
                <w:rFonts w:ascii="Times New Roman" w:hAnsi="Times New Roman" w:cs="Times New Roman"/>
                <w:sz w:val="28"/>
                <w:szCs w:val="28"/>
                <w:lang w:val="kk-KZ"/>
              </w:rPr>
            </w:pPr>
            <w:r w:rsidRPr="006B2F79">
              <w:rPr>
                <w:rFonts w:ascii="Times New Roman" w:hAnsi="Times New Roman" w:cs="Times New Roman"/>
                <w:sz w:val="28"/>
                <w:szCs w:val="28"/>
                <w:lang w:val="en-US"/>
              </w:rPr>
              <w:t xml:space="preserve">Technology for obtaining chelated </w:t>
            </w:r>
            <w:proofErr w:type="spellStart"/>
            <w:r w:rsidRPr="006B2F79">
              <w:rPr>
                <w:rFonts w:ascii="Times New Roman" w:hAnsi="Times New Roman" w:cs="Times New Roman"/>
                <w:sz w:val="28"/>
                <w:szCs w:val="28"/>
                <w:lang w:val="en-US"/>
              </w:rPr>
              <w:t>organomineral</w:t>
            </w:r>
            <w:proofErr w:type="spellEnd"/>
            <w:r w:rsidRPr="006B2F79">
              <w:rPr>
                <w:rFonts w:ascii="Times New Roman" w:hAnsi="Times New Roman" w:cs="Times New Roman"/>
                <w:sz w:val="28"/>
                <w:szCs w:val="28"/>
                <w:lang w:val="en-US"/>
              </w:rPr>
              <w:t xml:space="preserve"> micro-fertilizers based on humate-containing components</w:t>
            </w:r>
          </w:p>
          <w:p w14:paraId="2C39749F" w14:textId="5F2DE707" w:rsidR="006C0176" w:rsidRPr="006B2F79" w:rsidRDefault="006C0176" w:rsidP="006C0176">
            <w:pPr>
              <w:jc w:val="both"/>
              <w:rPr>
                <w:rFonts w:ascii="Times New Roman" w:hAnsi="Times New Roman" w:cs="Times New Roman"/>
                <w:bCs/>
                <w:i/>
                <w:iCs/>
                <w:sz w:val="28"/>
                <w:szCs w:val="28"/>
                <w:lang w:val="kk-KZ"/>
              </w:rPr>
            </w:pPr>
          </w:p>
        </w:tc>
        <w:tc>
          <w:tcPr>
            <w:tcW w:w="1275" w:type="dxa"/>
          </w:tcPr>
          <w:p w14:paraId="1535FD0A" w14:textId="7A9D6E74" w:rsidR="006C0176" w:rsidRPr="006B2F79" w:rsidRDefault="006C0176" w:rsidP="00481C16">
            <w:pPr>
              <w:jc w:val="center"/>
              <w:rPr>
                <w:rFonts w:ascii="Times New Roman" w:hAnsi="Times New Roman" w:cs="Times New Roman"/>
                <w:sz w:val="28"/>
                <w:szCs w:val="28"/>
                <w:lang w:val="uk-UA"/>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1C0C003E" w14:textId="77777777" w:rsidR="006C0176" w:rsidRPr="006B2F79"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2023. Vol. 16(1), pp.428-433. </w:t>
            </w:r>
          </w:p>
          <w:p w14:paraId="13F59110" w14:textId="62C8746A" w:rsidR="006C0176" w:rsidRPr="006B2F79"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DOI:</w:t>
            </w:r>
            <w:hyperlink r:id="rId6" w:history="1">
              <w:r w:rsidRPr="006B2F79">
                <w:rPr>
                  <w:rStyle w:val="a5"/>
                  <w:rFonts w:ascii="Times New Roman" w:hAnsi="Times New Roman" w:cs="Times New Roman"/>
                  <w:color w:val="auto"/>
                  <w:sz w:val="28"/>
                  <w:szCs w:val="28"/>
                  <w:lang w:val="en-US"/>
                </w:rPr>
                <w:t>http</w:t>
              </w:r>
              <w:proofErr w:type="spellEnd"/>
              <w:r w:rsidRPr="006B2F79">
                <w:rPr>
                  <w:rStyle w:val="a5"/>
                  <w:rFonts w:ascii="Times New Roman" w:hAnsi="Times New Roman" w:cs="Times New Roman"/>
                  <w:color w:val="auto"/>
                  <w:sz w:val="28"/>
                  <w:szCs w:val="28"/>
                  <w:lang w:val="en-US"/>
                </w:rPr>
                <w:t>://doi.org/10.31788/RJC.2023.1618007</w:t>
              </w:r>
            </w:hyperlink>
          </w:p>
          <w:p w14:paraId="523FE11A" w14:textId="5599F5B0" w:rsidR="006C0176" w:rsidRPr="006B2F79" w:rsidRDefault="006C0176" w:rsidP="0037519D">
            <w:pPr>
              <w:jc w:val="both"/>
              <w:rPr>
                <w:rFonts w:ascii="Times New Roman" w:hAnsi="Times New Roman" w:cs="Times New Roman"/>
                <w:sz w:val="28"/>
                <w:szCs w:val="28"/>
                <w:lang w:val="en-US"/>
              </w:rPr>
            </w:pPr>
            <w:r w:rsidRPr="006B2F79">
              <w:rPr>
                <w:rFonts w:ascii="Times New Roman" w:hAnsi="Times New Roman" w:cs="Times New Roman"/>
                <w:sz w:val="28"/>
                <w:szCs w:val="28"/>
                <w:lang w:val="en-US"/>
              </w:rPr>
              <w:t xml:space="preserve"> </w:t>
            </w:r>
          </w:p>
        </w:tc>
        <w:tc>
          <w:tcPr>
            <w:tcW w:w="1134" w:type="dxa"/>
          </w:tcPr>
          <w:p w14:paraId="77AB7264" w14:textId="00EF4BE2" w:rsidR="006C0176" w:rsidRPr="006B2F79" w:rsidRDefault="006C0176" w:rsidP="006C0176">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0,37</w:t>
            </w:r>
          </w:p>
        </w:tc>
        <w:tc>
          <w:tcPr>
            <w:tcW w:w="3261" w:type="dxa"/>
          </w:tcPr>
          <w:p w14:paraId="0C59C642" w14:textId="77777777" w:rsidR="006C0176" w:rsidRPr="006B2F79" w:rsidRDefault="006C0176" w:rsidP="006C0176">
            <w:pPr>
              <w:rPr>
                <w:rFonts w:ascii="Times New Roman" w:eastAsia="Times New Roman" w:hAnsi="Times New Roman" w:cs="Times New Roman"/>
                <w:sz w:val="28"/>
                <w:szCs w:val="28"/>
                <w:lang w:val="uk-UA" w:eastAsia="ru-RU"/>
              </w:rPr>
            </w:pPr>
            <w:proofErr w:type="spellStart"/>
            <w:r w:rsidRPr="006B2F79">
              <w:rPr>
                <w:rFonts w:ascii="Times New Roman" w:eastAsia="Times New Roman" w:hAnsi="Times New Roman" w:cs="Times New Roman"/>
                <w:sz w:val="28"/>
                <w:szCs w:val="28"/>
                <w:lang w:val="uk-UA" w:eastAsia="ru-RU"/>
              </w:rPr>
              <w:t>Usha</w:t>
            </w:r>
            <w:proofErr w:type="spellEnd"/>
            <w:r w:rsidRPr="006B2F79">
              <w:rPr>
                <w:rFonts w:ascii="Times New Roman" w:eastAsia="Times New Roman" w:hAnsi="Times New Roman" w:cs="Times New Roman"/>
                <w:sz w:val="28"/>
                <w:szCs w:val="28"/>
                <w:lang w:val="uk-UA" w:eastAsia="ru-RU"/>
              </w:rPr>
              <w:t xml:space="preserve"> K </w:t>
            </w:r>
            <w:proofErr w:type="spellStart"/>
            <w:r w:rsidRPr="006B2F79">
              <w:rPr>
                <w:rFonts w:ascii="Times New Roman" w:eastAsia="Times New Roman" w:hAnsi="Times New Roman" w:cs="Times New Roman"/>
                <w:sz w:val="28"/>
                <w:szCs w:val="28"/>
                <w:lang w:val="uk-UA" w:eastAsia="ru-RU"/>
              </w:rPr>
              <w:t>Aravind</w:t>
            </w:r>
            <w:proofErr w:type="spellEnd"/>
            <w:r w:rsidRPr="006B2F79">
              <w:rPr>
                <w:rFonts w:ascii="Times New Roman" w:eastAsia="Times New Roman" w:hAnsi="Times New Roman" w:cs="Times New Roman"/>
                <w:sz w:val="28"/>
                <w:szCs w:val="28"/>
                <w:lang w:val="uk-UA" w:eastAsia="ru-RU"/>
              </w:rPr>
              <w:t xml:space="preserve">, </w:t>
            </w:r>
          </w:p>
          <w:p w14:paraId="7EF4B57E" w14:textId="39025EE5" w:rsidR="006C0176" w:rsidRPr="006B2F79" w:rsidRDefault="006C0176" w:rsidP="006C0176">
            <w:pPr>
              <w:rPr>
                <w:rFonts w:ascii="Times New Roman" w:eastAsia="Times New Roman" w:hAnsi="Times New Roman" w:cs="Times New Roman"/>
                <w:sz w:val="28"/>
                <w:szCs w:val="28"/>
                <w:lang w:val="uk-UA" w:eastAsia="ru-RU"/>
              </w:rPr>
            </w:pPr>
            <w:proofErr w:type="spellStart"/>
            <w:r w:rsidRPr="006B2F79">
              <w:rPr>
                <w:rFonts w:ascii="Times New Roman" w:eastAsia="Times New Roman" w:hAnsi="Times New Roman" w:cs="Times New Roman"/>
                <w:sz w:val="28"/>
                <w:szCs w:val="28"/>
                <w:lang w:val="uk-UA" w:eastAsia="ru-RU"/>
              </w:rPr>
              <w:t>Zakirov</w:t>
            </w:r>
            <w:proofErr w:type="spellEnd"/>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val="uk-UA" w:eastAsia="ru-RU"/>
              </w:rPr>
              <w:t xml:space="preserve">B.S., </w:t>
            </w:r>
          </w:p>
          <w:p w14:paraId="130FECA8" w14:textId="1E04F24B" w:rsidR="006C0176" w:rsidRPr="006B2F79" w:rsidRDefault="006C0176" w:rsidP="006C0176">
            <w:pPr>
              <w:rPr>
                <w:rFonts w:ascii="Times New Roman" w:eastAsia="Times New Roman" w:hAnsi="Times New Roman" w:cs="Times New Roman"/>
                <w:sz w:val="28"/>
                <w:szCs w:val="28"/>
                <w:lang w:val="uk-UA" w:eastAsia="ru-RU"/>
              </w:rPr>
            </w:pPr>
            <w:proofErr w:type="spellStart"/>
            <w:r w:rsidRPr="006B2F79">
              <w:rPr>
                <w:rFonts w:ascii="Times New Roman" w:eastAsia="Times New Roman" w:hAnsi="Times New Roman" w:cs="Times New Roman"/>
                <w:sz w:val="28"/>
                <w:szCs w:val="28"/>
                <w:lang w:val="uk-UA" w:eastAsia="ru-RU"/>
              </w:rPr>
              <w:t>Azimov</w:t>
            </w:r>
            <w:proofErr w:type="spellEnd"/>
            <w:r w:rsidRPr="006B2F79">
              <w:rPr>
                <w:rFonts w:ascii="Times New Roman" w:eastAsia="Times New Roman" w:hAnsi="Times New Roman" w:cs="Times New Roman"/>
                <w:sz w:val="28"/>
                <w:szCs w:val="28"/>
                <w:lang w:val="uk-UA" w:eastAsia="ru-RU"/>
              </w:rPr>
              <w:t xml:space="preserve"> А.M., </w:t>
            </w:r>
          </w:p>
          <w:p w14:paraId="6706B48E" w14:textId="69A2D158" w:rsidR="006C0176" w:rsidRPr="006B2F79" w:rsidRDefault="006C0176" w:rsidP="006C0176">
            <w:pPr>
              <w:rPr>
                <w:rFonts w:ascii="Times New Roman" w:eastAsia="Times New Roman" w:hAnsi="Times New Roman" w:cs="Times New Roman"/>
                <w:sz w:val="28"/>
                <w:szCs w:val="28"/>
                <w:lang w:val="uk-UA" w:eastAsia="ru-RU"/>
              </w:rPr>
            </w:pPr>
            <w:proofErr w:type="spellStart"/>
            <w:r w:rsidRPr="006B2F79">
              <w:rPr>
                <w:rFonts w:ascii="Times New Roman" w:eastAsia="Times New Roman" w:hAnsi="Times New Roman" w:cs="Times New Roman"/>
                <w:sz w:val="28"/>
                <w:szCs w:val="28"/>
                <w:lang w:val="uk-UA" w:eastAsia="ru-RU"/>
              </w:rPr>
              <w:t>Tleuov</w:t>
            </w:r>
            <w:proofErr w:type="spellEnd"/>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val="uk-UA" w:eastAsia="ru-RU"/>
              </w:rPr>
              <w:t xml:space="preserve">A.S., </w:t>
            </w:r>
          </w:p>
          <w:p w14:paraId="07505F44" w14:textId="0581F356" w:rsidR="006C0176" w:rsidRPr="006B2F79" w:rsidRDefault="006C0176" w:rsidP="006C0176">
            <w:pPr>
              <w:rPr>
                <w:rFonts w:ascii="Times New Roman" w:eastAsia="Times New Roman" w:hAnsi="Times New Roman" w:cs="Times New Roman"/>
                <w:sz w:val="28"/>
                <w:szCs w:val="28"/>
                <w:lang w:val="uk-UA" w:eastAsia="ru-RU"/>
              </w:rPr>
            </w:pPr>
            <w:proofErr w:type="spellStart"/>
            <w:r w:rsidRPr="006B2F79">
              <w:rPr>
                <w:rFonts w:ascii="Times New Roman" w:eastAsia="Times New Roman" w:hAnsi="Times New Roman" w:cs="Times New Roman"/>
                <w:sz w:val="28"/>
                <w:szCs w:val="28"/>
                <w:lang w:val="uk-UA" w:eastAsia="ru-RU"/>
              </w:rPr>
              <w:t>Beisenbayev</w:t>
            </w:r>
            <w:proofErr w:type="spellEnd"/>
            <w:r w:rsidRPr="006B2F79">
              <w:rPr>
                <w:rFonts w:ascii="Times New Roman" w:eastAsia="Times New Roman" w:hAnsi="Times New Roman" w:cs="Times New Roman"/>
                <w:sz w:val="28"/>
                <w:szCs w:val="28"/>
                <w:lang w:val="uk-UA" w:eastAsia="ru-RU"/>
              </w:rPr>
              <w:t xml:space="preserve"> O.K. </w:t>
            </w:r>
            <w:proofErr w:type="spellStart"/>
            <w:r w:rsidRPr="006B2F79">
              <w:rPr>
                <w:rFonts w:ascii="Times New Roman" w:eastAsia="Times New Roman" w:hAnsi="Times New Roman" w:cs="Times New Roman"/>
                <w:sz w:val="28"/>
                <w:szCs w:val="28"/>
                <w:lang w:val="uk-UA" w:eastAsia="ru-RU"/>
              </w:rPr>
              <w:t>and</w:t>
            </w:r>
            <w:proofErr w:type="spellEnd"/>
            <w:r w:rsidRPr="006B2F79">
              <w:rPr>
                <w:rFonts w:ascii="Times New Roman" w:eastAsia="Times New Roman" w:hAnsi="Times New Roman" w:cs="Times New Roman"/>
                <w:sz w:val="28"/>
                <w:szCs w:val="28"/>
                <w:lang w:val="uk-UA" w:eastAsia="ru-RU"/>
              </w:rPr>
              <w:t xml:space="preserve"> </w:t>
            </w:r>
            <w:r w:rsidRPr="006B2F79">
              <w:rPr>
                <w:rFonts w:ascii="Times New Roman" w:eastAsia="Times New Roman" w:hAnsi="Times New Roman" w:cs="Times New Roman"/>
                <w:sz w:val="28"/>
                <w:szCs w:val="28"/>
                <w:lang w:val="en-US" w:eastAsia="ru-RU"/>
              </w:rPr>
              <w:t>etc.</w:t>
            </w:r>
          </w:p>
        </w:tc>
      </w:tr>
      <w:tr w:rsidR="006B2F79" w:rsidRPr="0001462D" w14:paraId="2DC52AB4" w14:textId="77777777" w:rsidTr="00B855D4">
        <w:tc>
          <w:tcPr>
            <w:tcW w:w="567" w:type="dxa"/>
          </w:tcPr>
          <w:p w14:paraId="4E771600" w14:textId="1CCF7DB6" w:rsidR="006C0176" w:rsidRPr="006B2F79" w:rsidRDefault="006C0176" w:rsidP="006C017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12</w:t>
            </w:r>
          </w:p>
        </w:tc>
        <w:tc>
          <w:tcPr>
            <w:tcW w:w="4395" w:type="dxa"/>
          </w:tcPr>
          <w:p w14:paraId="4993EC5E" w14:textId="530395BF" w:rsidR="006C0176" w:rsidRPr="006B2F79" w:rsidRDefault="006C0176" w:rsidP="006C0176">
            <w:pPr>
              <w:jc w:val="both"/>
              <w:rPr>
                <w:rStyle w:val="a3"/>
                <w:rFonts w:ascii="Times New Roman" w:hAnsi="Times New Roman" w:cs="Times New Roman"/>
                <w:bCs/>
                <w:i w:val="0"/>
                <w:iCs w:val="0"/>
                <w:sz w:val="28"/>
                <w:szCs w:val="28"/>
                <w:shd w:val="clear" w:color="auto" w:fill="FFFFFF"/>
                <w:lang w:val="kk-KZ"/>
              </w:rPr>
            </w:pPr>
            <w:r w:rsidRPr="006B2F79">
              <w:rPr>
                <w:rFonts w:ascii="Times New Roman" w:hAnsi="Times New Roman" w:cs="Times New Roman"/>
                <w:sz w:val="28"/>
                <w:szCs w:val="28"/>
                <w:lang w:val="en-US"/>
              </w:rPr>
              <w:t>Synthesis and preparation of polyacrylonitrile and vinyl sulfonic acid in the presence of gossypol resin for drilling fluids.</w:t>
            </w:r>
          </w:p>
        </w:tc>
        <w:tc>
          <w:tcPr>
            <w:tcW w:w="1275" w:type="dxa"/>
          </w:tcPr>
          <w:p w14:paraId="050915BA" w14:textId="10C94C5E" w:rsidR="006C0176" w:rsidRPr="006B2F79" w:rsidRDefault="006C0176" w:rsidP="00481C16">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1EB2BCA8" w14:textId="77777777" w:rsidR="006C0176" w:rsidRPr="006B2F79"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2023. Vol. 16(4), pp.2313-2320. </w:t>
            </w:r>
          </w:p>
          <w:p w14:paraId="54658954" w14:textId="65352438" w:rsidR="006C0176" w:rsidRPr="006B2F79" w:rsidRDefault="006C0176" w:rsidP="0037519D">
            <w:pPr>
              <w:jc w:val="both"/>
              <w:rPr>
                <w:rStyle w:val="a3"/>
                <w:rFonts w:ascii="Times New Roman" w:hAnsi="Times New Roman" w:cs="Times New Roman"/>
                <w:i w:val="0"/>
                <w:iCs w:val="0"/>
                <w:sz w:val="28"/>
                <w:szCs w:val="28"/>
                <w:lang w:val="en-US"/>
              </w:rPr>
            </w:pPr>
            <w:proofErr w:type="spellStart"/>
            <w:r w:rsidRPr="006B2F79">
              <w:rPr>
                <w:rFonts w:ascii="Times New Roman" w:hAnsi="Times New Roman" w:cs="Times New Roman"/>
                <w:sz w:val="28"/>
                <w:szCs w:val="28"/>
                <w:lang w:val="en-US"/>
              </w:rPr>
              <w:t>DOI:</w:t>
            </w:r>
            <w:hyperlink r:id="rId7" w:history="1">
              <w:r w:rsidRPr="006B2F79">
                <w:rPr>
                  <w:rStyle w:val="a5"/>
                  <w:rFonts w:ascii="Times New Roman" w:hAnsi="Times New Roman" w:cs="Times New Roman"/>
                  <w:color w:val="auto"/>
                  <w:sz w:val="28"/>
                  <w:szCs w:val="28"/>
                  <w:lang w:val="en-US"/>
                </w:rPr>
                <w:t>http</w:t>
              </w:r>
              <w:proofErr w:type="spellEnd"/>
              <w:r w:rsidRPr="006B2F79">
                <w:rPr>
                  <w:rStyle w:val="a5"/>
                  <w:rFonts w:ascii="Times New Roman" w:hAnsi="Times New Roman" w:cs="Times New Roman"/>
                  <w:color w:val="auto"/>
                  <w:sz w:val="28"/>
                  <w:szCs w:val="28"/>
                  <w:lang w:val="en-US"/>
                </w:rPr>
                <w:t>://doi.org/10.31788/RJC.2023.1618497</w:t>
              </w:r>
            </w:hyperlink>
          </w:p>
        </w:tc>
        <w:tc>
          <w:tcPr>
            <w:tcW w:w="1134" w:type="dxa"/>
          </w:tcPr>
          <w:p w14:paraId="56524769" w14:textId="251BC68C" w:rsidR="006C0176" w:rsidRPr="006B2F79" w:rsidRDefault="006C0176" w:rsidP="006C0176">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0,50</w:t>
            </w:r>
          </w:p>
        </w:tc>
        <w:tc>
          <w:tcPr>
            <w:tcW w:w="3261" w:type="dxa"/>
          </w:tcPr>
          <w:p w14:paraId="1027022E" w14:textId="5CCB45FA" w:rsidR="006C0176" w:rsidRPr="006B2F79" w:rsidRDefault="006C0176" w:rsidP="006C0176">
            <w:pPr>
              <w:rPr>
                <w:rFonts w:ascii="Times New Roman" w:hAnsi="Times New Roman" w:cs="Times New Roman"/>
                <w:sz w:val="28"/>
                <w:szCs w:val="28"/>
                <w:lang w:val="kk-KZ"/>
              </w:rPr>
            </w:pPr>
            <w:r w:rsidRPr="006B2F79">
              <w:rPr>
                <w:rFonts w:ascii="Times New Roman" w:hAnsi="Times New Roman" w:cs="Times New Roman"/>
                <w:sz w:val="28"/>
                <w:szCs w:val="28"/>
                <w:lang w:val="kk-KZ"/>
              </w:rPr>
              <w:t>Artykova</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Zh.K.,</w:t>
            </w:r>
          </w:p>
          <w:p w14:paraId="515B9E70" w14:textId="43F7CD7C" w:rsidR="006C0176" w:rsidRPr="006B2F79" w:rsidRDefault="006C0176" w:rsidP="006C0176">
            <w:pPr>
              <w:rPr>
                <w:rFonts w:ascii="Times New Roman" w:hAnsi="Times New Roman" w:cs="Times New Roman"/>
                <w:sz w:val="28"/>
                <w:szCs w:val="28"/>
                <w:lang w:val="kk-KZ"/>
              </w:rPr>
            </w:pPr>
            <w:r w:rsidRPr="006B2F79">
              <w:rPr>
                <w:rFonts w:ascii="Times New Roman" w:hAnsi="Times New Roman" w:cs="Times New Roman"/>
                <w:sz w:val="28"/>
                <w:szCs w:val="28"/>
                <w:lang w:val="kk-KZ"/>
              </w:rPr>
              <w:t>Beisenbayev</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 xml:space="preserve">O.K., </w:t>
            </w:r>
          </w:p>
          <w:p w14:paraId="54CA398B" w14:textId="74D38958" w:rsidR="006C0176" w:rsidRPr="006B2F79" w:rsidRDefault="006C0176" w:rsidP="006C0176">
            <w:pPr>
              <w:rPr>
                <w:rFonts w:ascii="Times New Roman" w:hAnsi="Times New Roman" w:cs="Times New Roman"/>
                <w:sz w:val="28"/>
                <w:szCs w:val="28"/>
                <w:lang w:val="kk-KZ"/>
              </w:rPr>
            </w:pPr>
            <w:r w:rsidRPr="006B2F79">
              <w:rPr>
                <w:rFonts w:ascii="Times New Roman" w:hAnsi="Times New Roman" w:cs="Times New Roman"/>
                <w:sz w:val="28"/>
                <w:szCs w:val="28"/>
                <w:lang w:val="kk-KZ"/>
              </w:rPr>
              <w:t>Kadyrov</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 xml:space="preserve">A.A., </w:t>
            </w:r>
          </w:p>
          <w:p w14:paraId="4B343AEB" w14:textId="05CE8294" w:rsidR="006C0176" w:rsidRPr="006B2F79" w:rsidRDefault="006C0176" w:rsidP="006C0176">
            <w:pPr>
              <w:ind w:right="-71"/>
              <w:rPr>
                <w:rFonts w:ascii="Times New Roman" w:eastAsia="Times New Roman" w:hAnsi="Times New Roman" w:cs="Times New Roman"/>
                <w:sz w:val="28"/>
                <w:szCs w:val="28"/>
                <w:lang w:val="en-US" w:eastAsia="ru-RU"/>
              </w:rPr>
            </w:pPr>
            <w:r w:rsidRPr="006B2F79">
              <w:rPr>
                <w:rFonts w:ascii="Times New Roman" w:hAnsi="Times New Roman" w:cs="Times New Roman"/>
                <w:sz w:val="28"/>
                <w:szCs w:val="28"/>
                <w:lang w:val="kk-KZ"/>
              </w:rPr>
              <w:t>Sakibayeva</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S.A.</w:t>
            </w:r>
          </w:p>
        </w:tc>
      </w:tr>
      <w:tr w:rsidR="006B2F79" w:rsidRPr="0001462D" w14:paraId="3FD660EF" w14:textId="77777777" w:rsidTr="00B855D4">
        <w:trPr>
          <w:trHeight w:val="1244"/>
        </w:trPr>
        <w:tc>
          <w:tcPr>
            <w:tcW w:w="567" w:type="dxa"/>
          </w:tcPr>
          <w:p w14:paraId="0004135C" w14:textId="496280CD" w:rsidR="006C0176" w:rsidRPr="006B2F79" w:rsidRDefault="006C0176" w:rsidP="006C017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13</w:t>
            </w:r>
          </w:p>
        </w:tc>
        <w:tc>
          <w:tcPr>
            <w:tcW w:w="4395" w:type="dxa"/>
          </w:tcPr>
          <w:p w14:paraId="37676D57" w14:textId="3538F789" w:rsidR="006C0176" w:rsidRPr="006B2F79" w:rsidRDefault="006C0176" w:rsidP="006C0176">
            <w:pPr>
              <w:jc w:val="both"/>
              <w:rPr>
                <w:rStyle w:val="a3"/>
                <w:rFonts w:ascii="Times New Roman" w:hAnsi="Times New Roman" w:cs="Times New Roman"/>
                <w:i w:val="0"/>
                <w:iCs w:val="0"/>
                <w:sz w:val="28"/>
                <w:szCs w:val="28"/>
                <w:lang w:val="en-US"/>
              </w:rPr>
            </w:pPr>
            <w:r w:rsidRPr="006B2F79">
              <w:rPr>
                <w:rFonts w:ascii="Times New Roman" w:hAnsi="Times New Roman" w:cs="Times New Roman"/>
                <w:sz w:val="28"/>
                <w:szCs w:val="28"/>
                <w:lang w:val="en-US"/>
              </w:rPr>
              <w:t>Polymeric compositions to increase oil recovery</w:t>
            </w:r>
          </w:p>
        </w:tc>
        <w:tc>
          <w:tcPr>
            <w:tcW w:w="1275" w:type="dxa"/>
          </w:tcPr>
          <w:p w14:paraId="7804F68B" w14:textId="071C4FE0" w:rsidR="006C0176" w:rsidRPr="006B2F79" w:rsidRDefault="006C0176" w:rsidP="00481C16">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408E71B0" w14:textId="77777777" w:rsidR="006C0176" w:rsidRPr="006B2F79"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2023. Vol. 16(2), pp. 876-883. </w:t>
            </w:r>
          </w:p>
          <w:p w14:paraId="0FBA9CD8" w14:textId="1224EF07" w:rsidR="006C0176" w:rsidRPr="006B2F79"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DOI:</w:t>
            </w:r>
            <w:hyperlink r:id="rId8" w:history="1">
              <w:r w:rsidRPr="006B2F79">
                <w:rPr>
                  <w:rStyle w:val="a5"/>
                  <w:rFonts w:ascii="Times New Roman" w:hAnsi="Times New Roman" w:cs="Times New Roman"/>
                  <w:color w:val="auto"/>
                  <w:sz w:val="28"/>
                  <w:szCs w:val="28"/>
                  <w:lang w:val="en-US"/>
                </w:rPr>
                <w:t>http</w:t>
              </w:r>
              <w:proofErr w:type="spellEnd"/>
              <w:r w:rsidRPr="006B2F79">
                <w:rPr>
                  <w:rStyle w:val="a5"/>
                  <w:rFonts w:ascii="Times New Roman" w:hAnsi="Times New Roman" w:cs="Times New Roman"/>
                  <w:color w:val="auto"/>
                  <w:sz w:val="28"/>
                  <w:szCs w:val="28"/>
                  <w:lang w:val="en-US"/>
                </w:rPr>
                <w:t>://doi.org/10.31788/RJC.2023.1628295</w:t>
              </w:r>
            </w:hyperlink>
          </w:p>
          <w:p w14:paraId="68BAEDCF" w14:textId="555519F5" w:rsidR="006C0176" w:rsidRPr="006B2F79" w:rsidRDefault="006C0176" w:rsidP="0037519D">
            <w:pPr>
              <w:jc w:val="both"/>
              <w:rPr>
                <w:rStyle w:val="a3"/>
                <w:rFonts w:ascii="Times New Roman" w:hAnsi="Times New Roman" w:cs="Times New Roman"/>
                <w:i w:val="0"/>
                <w:iCs w:val="0"/>
                <w:sz w:val="28"/>
                <w:szCs w:val="28"/>
                <w:shd w:val="clear" w:color="auto" w:fill="FFFFFF"/>
                <w:lang w:val="kk-KZ"/>
              </w:rPr>
            </w:pPr>
          </w:p>
        </w:tc>
        <w:tc>
          <w:tcPr>
            <w:tcW w:w="1134" w:type="dxa"/>
          </w:tcPr>
          <w:p w14:paraId="66421C9A" w14:textId="469AF79A" w:rsidR="006C0176" w:rsidRPr="006B2F79" w:rsidRDefault="006C0176" w:rsidP="006C0176">
            <w:pPr>
              <w:jc w:val="center"/>
              <w:rPr>
                <w:rFonts w:ascii="Times New Roman" w:hAnsi="Times New Roman" w:cs="Times New Roman"/>
                <w:bCs/>
                <w:sz w:val="28"/>
                <w:szCs w:val="28"/>
                <w:lang w:val="kk-KZ"/>
              </w:rPr>
            </w:pPr>
            <w:r w:rsidRPr="006B2F79">
              <w:rPr>
                <w:rFonts w:ascii="Times New Roman" w:eastAsia="Times New Roman" w:hAnsi="Times New Roman" w:cs="Times New Roman"/>
                <w:sz w:val="28"/>
                <w:szCs w:val="28"/>
                <w:lang w:val="uk-UA" w:eastAsia="ru-RU"/>
              </w:rPr>
              <w:t>0,5</w:t>
            </w:r>
            <w:r w:rsidR="00391895">
              <w:rPr>
                <w:rFonts w:ascii="Times New Roman" w:eastAsia="Times New Roman" w:hAnsi="Times New Roman" w:cs="Times New Roman"/>
                <w:sz w:val="28"/>
                <w:szCs w:val="28"/>
                <w:lang w:val="uk-UA" w:eastAsia="ru-RU"/>
              </w:rPr>
              <w:t>0</w:t>
            </w:r>
          </w:p>
        </w:tc>
        <w:tc>
          <w:tcPr>
            <w:tcW w:w="3261" w:type="dxa"/>
          </w:tcPr>
          <w:p w14:paraId="55703E2D" w14:textId="4E0E15CB" w:rsidR="006C0176" w:rsidRPr="006B2F79" w:rsidRDefault="006C0176" w:rsidP="006C0176">
            <w:pPr>
              <w:ind w:right="-71"/>
              <w:rPr>
                <w:rFonts w:ascii="Times New Roman" w:eastAsia="Times New Roman" w:hAnsi="Times New Roman" w:cs="Times New Roman"/>
                <w:sz w:val="28"/>
                <w:szCs w:val="28"/>
                <w:lang w:val="uk-UA" w:eastAsia="ru-RU"/>
              </w:rPr>
            </w:pPr>
            <w:proofErr w:type="spellStart"/>
            <w:r w:rsidRPr="006B2F79">
              <w:rPr>
                <w:rFonts w:ascii="Times New Roman" w:eastAsia="Times New Roman" w:hAnsi="Times New Roman" w:cs="Times New Roman"/>
                <w:sz w:val="28"/>
                <w:szCs w:val="28"/>
                <w:lang w:val="uk-UA" w:eastAsia="ru-RU"/>
              </w:rPr>
              <w:t>Beisenbayev</w:t>
            </w:r>
            <w:proofErr w:type="spellEnd"/>
            <w:r w:rsidRPr="006B2F79">
              <w:rPr>
                <w:rFonts w:ascii="Times New Roman" w:eastAsia="Times New Roman" w:hAnsi="Times New Roman" w:cs="Times New Roman"/>
                <w:sz w:val="28"/>
                <w:szCs w:val="28"/>
                <w:lang w:val="uk-UA" w:eastAsia="ru-RU"/>
              </w:rPr>
              <w:t xml:space="preserve"> O.K.</w:t>
            </w:r>
            <w:r w:rsidRPr="006B2F79">
              <w:rPr>
                <w:rFonts w:ascii="Times New Roman" w:eastAsia="Times New Roman" w:hAnsi="Times New Roman" w:cs="Times New Roman"/>
                <w:sz w:val="28"/>
                <w:szCs w:val="28"/>
                <w:lang w:val="en-US" w:eastAsia="ru-RU"/>
              </w:rPr>
              <w:t>,</w:t>
            </w:r>
            <w:r w:rsidRPr="006B2F79">
              <w:rPr>
                <w:rFonts w:ascii="Times New Roman" w:eastAsia="Times New Roman" w:hAnsi="Times New Roman" w:cs="Times New Roman"/>
                <w:sz w:val="28"/>
                <w:szCs w:val="28"/>
                <w:lang w:val="uk-UA" w:eastAsia="ru-RU"/>
              </w:rPr>
              <w:t xml:space="preserve"> </w:t>
            </w:r>
          </w:p>
          <w:p w14:paraId="650B0568" w14:textId="067BE1ED" w:rsidR="006C0176" w:rsidRPr="006B2F79" w:rsidRDefault="006C0176" w:rsidP="006C0176">
            <w:pPr>
              <w:ind w:right="-71"/>
              <w:rPr>
                <w:rFonts w:ascii="Times New Roman" w:hAnsi="Times New Roman" w:cs="Times New Roman"/>
                <w:sz w:val="28"/>
                <w:szCs w:val="28"/>
                <w:lang w:val="uk-UA"/>
              </w:rPr>
            </w:pPr>
            <w:r w:rsidRPr="006B2F79">
              <w:rPr>
                <w:rFonts w:ascii="Times New Roman" w:hAnsi="Times New Roman" w:cs="Times New Roman"/>
                <w:sz w:val="28"/>
                <w:szCs w:val="28"/>
                <w:lang w:val="kk-KZ"/>
              </w:rPr>
              <w:t>Akhmedov U</w:t>
            </w:r>
            <w:r w:rsidRPr="006B2F79">
              <w:rPr>
                <w:rFonts w:ascii="Times New Roman" w:hAnsi="Times New Roman" w:cs="Times New Roman"/>
                <w:sz w:val="28"/>
                <w:szCs w:val="28"/>
                <w:lang w:val="uk-UA"/>
              </w:rPr>
              <w:t>.</w:t>
            </w:r>
            <w:r w:rsidRPr="006B2F79">
              <w:rPr>
                <w:rFonts w:ascii="Times New Roman" w:hAnsi="Times New Roman" w:cs="Times New Roman"/>
                <w:sz w:val="28"/>
                <w:szCs w:val="28"/>
                <w:lang w:val="kk-KZ"/>
              </w:rPr>
              <w:t>K</w:t>
            </w:r>
            <w:r w:rsidRPr="006B2F79">
              <w:rPr>
                <w:rFonts w:ascii="Times New Roman" w:hAnsi="Times New Roman" w:cs="Times New Roman"/>
                <w:sz w:val="28"/>
                <w:szCs w:val="28"/>
                <w:lang w:val="uk-UA"/>
              </w:rPr>
              <w:t xml:space="preserve">., </w:t>
            </w:r>
          </w:p>
          <w:p w14:paraId="642D78AF" w14:textId="6A5FFA92" w:rsidR="006C0176" w:rsidRPr="006B2F79" w:rsidRDefault="006C0176" w:rsidP="006C0176">
            <w:pPr>
              <w:ind w:right="-71"/>
              <w:rPr>
                <w:rFonts w:ascii="Times New Roman" w:hAnsi="Times New Roman" w:cs="Times New Roman"/>
                <w:sz w:val="28"/>
                <w:szCs w:val="28"/>
                <w:lang w:val="uk-UA"/>
              </w:rPr>
            </w:pPr>
            <w:r w:rsidRPr="006B2F79">
              <w:rPr>
                <w:rFonts w:ascii="Times New Roman" w:hAnsi="Times New Roman" w:cs="Times New Roman"/>
                <w:sz w:val="28"/>
                <w:szCs w:val="28"/>
                <w:lang w:val="kk-KZ"/>
              </w:rPr>
              <w:t>Issa</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A</w:t>
            </w:r>
            <w:r w:rsidRPr="006B2F79">
              <w:rPr>
                <w:rFonts w:ascii="Times New Roman" w:hAnsi="Times New Roman" w:cs="Times New Roman"/>
                <w:sz w:val="28"/>
                <w:szCs w:val="28"/>
                <w:lang w:val="uk-UA"/>
              </w:rPr>
              <w:t>.</w:t>
            </w:r>
            <w:r w:rsidRPr="006B2F79">
              <w:rPr>
                <w:rFonts w:ascii="Times New Roman" w:hAnsi="Times New Roman" w:cs="Times New Roman"/>
                <w:sz w:val="28"/>
                <w:szCs w:val="28"/>
                <w:lang w:val="kk-KZ"/>
              </w:rPr>
              <w:t>B</w:t>
            </w:r>
            <w:r w:rsidRPr="006B2F79">
              <w:rPr>
                <w:rFonts w:ascii="Times New Roman" w:hAnsi="Times New Roman" w:cs="Times New Roman"/>
                <w:sz w:val="28"/>
                <w:szCs w:val="28"/>
                <w:lang w:val="uk-UA"/>
              </w:rPr>
              <w:t xml:space="preserve">.,  </w:t>
            </w:r>
          </w:p>
          <w:p w14:paraId="0B231CDE" w14:textId="1FE72DCD" w:rsidR="006C0176" w:rsidRPr="006B2F79" w:rsidRDefault="006C0176" w:rsidP="006C0176">
            <w:pPr>
              <w:ind w:right="-71"/>
              <w:rPr>
                <w:rFonts w:ascii="Times New Roman" w:hAnsi="Times New Roman" w:cs="Times New Roman"/>
                <w:sz w:val="28"/>
                <w:szCs w:val="28"/>
                <w:lang w:val="uk-UA"/>
              </w:rPr>
            </w:pPr>
            <w:r w:rsidRPr="006B2F79">
              <w:rPr>
                <w:rFonts w:ascii="Times New Roman" w:hAnsi="Times New Roman" w:cs="Times New Roman"/>
                <w:sz w:val="28"/>
                <w:szCs w:val="28"/>
                <w:lang w:val="kk-KZ"/>
              </w:rPr>
              <w:t>Yessirkepova</w:t>
            </w:r>
            <w:r w:rsidR="0037519D">
              <w:rPr>
                <w:rFonts w:ascii="Times New Roman" w:hAnsi="Times New Roman" w:cs="Times New Roman"/>
                <w:sz w:val="28"/>
                <w:szCs w:val="28"/>
                <w:lang w:val="kk-KZ"/>
              </w:rPr>
              <w:t xml:space="preserve"> </w:t>
            </w:r>
            <w:r w:rsidR="0037519D">
              <w:rPr>
                <w:rFonts w:ascii="Times New Roman" w:hAnsi="Times New Roman" w:cs="Times New Roman"/>
                <w:sz w:val="28"/>
                <w:szCs w:val="28"/>
                <w:lang w:val="en-US"/>
              </w:rPr>
              <w:t>M.M.</w:t>
            </w:r>
            <w:r w:rsidRPr="006B2F79">
              <w:rPr>
                <w:rFonts w:ascii="Times New Roman" w:hAnsi="Times New Roman" w:cs="Times New Roman"/>
                <w:sz w:val="28"/>
                <w:szCs w:val="28"/>
                <w:lang w:val="uk-UA"/>
              </w:rPr>
              <w:t xml:space="preserve">, </w:t>
            </w:r>
          </w:p>
          <w:p w14:paraId="10F5C6C0" w14:textId="55C054A6" w:rsidR="006C0176" w:rsidRPr="006B2F79" w:rsidRDefault="006C0176" w:rsidP="006C0176">
            <w:pPr>
              <w:ind w:right="-71"/>
              <w:rPr>
                <w:rFonts w:ascii="Times New Roman" w:hAnsi="Times New Roman" w:cs="Times New Roman"/>
                <w:sz w:val="28"/>
                <w:szCs w:val="28"/>
                <w:highlight w:val="yellow"/>
                <w:lang w:val="kk-KZ"/>
              </w:rPr>
            </w:pPr>
            <w:r w:rsidRPr="006B2F79">
              <w:rPr>
                <w:rFonts w:ascii="Times New Roman" w:hAnsi="Times New Roman" w:cs="Times New Roman"/>
                <w:sz w:val="28"/>
                <w:szCs w:val="28"/>
                <w:lang w:val="kk-KZ"/>
              </w:rPr>
              <w:t>Kydyraliyeva</w:t>
            </w:r>
            <w:r w:rsidRPr="006B2F79">
              <w:rPr>
                <w:rFonts w:ascii="Times New Roman" w:hAnsi="Times New Roman" w:cs="Times New Roman"/>
                <w:sz w:val="28"/>
                <w:szCs w:val="28"/>
                <w:lang w:val="uk-UA"/>
              </w:rPr>
              <w:t xml:space="preserve"> </w:t>
            </w:r>
            <w:r w:rsidRPr="006B2F79">
              <w:rPr>
                <w:rFonts w:ascii="Times New Roman" w:hAnsi="Times New Roman" w:cs="Times New Roman"/>
                <w:sz w:val="28"/>
                <w:szCs w:val="28"/>
                <w:lang w:val="kk-KZ"/>
              </w:rPr>
              <w:t>A</w:t>
            </w:r>
            <w:r w:rsidRPr="006B2F79">
              <w:rPr>
                <w:rFonts w:ascii="Times New Roman" w:hAnsi="Times New Roman" w:cs="Times New Roman"/>
                <w:sz w:val="28"/>
                <w:szCs w:val="28"/>
                <w:lang w:val="uk-UA"/>
              </w:rPr>
              <w:t>.</w:t>
            </w:r>
            <w:r w:rsidRPr="006B2F79">
              <w:rPr>
                <w:rFonts w:ascii="Times New Roman" w:hAnsi="Times New Roman" w:cs="Times New Roman"/>
                <w:sz w:val="28"/>
                <w:szCs w:val="28"/>
                <w:lang w:val="kk-KZ"/>
              </w:rPr>
              <w:t>Sh</w:t>
            </w:r>
            <w:r w:rsidRPr="006B2F79">
              <w:rPr>
                <w:rFonts w:ascii="Times New Roman" w:hAnsi="Times New Roman" w:cs="Times New Roman"/>
                <w:sz w:val="28"/>
                <w:szCs w:val="28"/>
                <w:lang w:val="uk-UA"/>
              </w:rPr>
              <w:t>.</w:t>
            </w:r>
            <w:proofErr w:type="spellStart"/>
            <w:r w:rsidRPr="006B2F79">
              <w:rPr>
                <w:rFonts w:ascii="Times New Roman" w:eastAsia="Times New Roman" w:hAnsi="Times New Roman" w:cs="Times New Roman"/>
                <w:sz w:val="28"/>
                <w:szCs w:val="28"/>
                <w:lang w:val="uk-UA" w:eastAsia="ru-RU"/>
              </w:rPr>
              <w:t>and</w:t>
            </w:r>
            <w:proofErr w:type="spellEnd"/>
            <w:r w:rsidRPr="006B2F79">
              <w:rPr>
                <w:rFonts w:ascii="Times New Roman" w:eastAsia="Times New Roman" w:hAnsi="Times New Roman" w:cs="Times New Roman"/>
                <w:sz w:val="28"/>
                <w:szCs w:val="28"/>
                <w:lang w:val="uk-UA" w:eastAsia="ru-RU"/>
              </w:rPr>
              <w:t xml:space="preserve"> </w:t>
            </w:r>
            <w:r w:rsidRPr="006B2F79">
              <w:rPr>
                <w:rFonts w:ascii="Times New Roman" w:eastAsia="Times New Roman" w:hAnsi="Times New Roman" w:cs="Times New Roman"/>
                <w:sz w:val="28"/>
                <w:szCs w:val="28"/>
                <w:lang w:val="en-US" w:eastAsia="ru-RU"/>
              </w:rPr>
              <w:t>etc.</w:t>
            </w:r>
          </w:p>
        </w:tc>
      </w:tr>
      <w:tr w:rsidR="006B2F79" w:rsidRPr="006B2F79" w14:paraId="601301F2" w14:textId="77777777" w:rsidTr="00B855D4">
        <w:trPr>
          <w:trHeight w:val="1244"/>
        </w:trPr>
        <w:tc>
          <w:tcPr>
            <w:tcW w:w="567" w:type="dxa"/>
          </w:tcPr>
          <w:p w14:paraId="1E51789C" w14:textId="48E25390" w:rsidR="006C0176" w:rsidRPr="006B2F79" w:rsidRDefault="006C0176" w:rsidP="006C017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kk-KZ" w:eastAsia="ru-RU"/>
              </w:rPr>
              <w:t>1</w:t>
            </w:r>
            <w:r w:rsidRPr="006B2F79">
              <w:rPr>
                <w:rFonts w:ascii="Times New Roman" w:eastAsia="Times New Roman" w:hAnsi="Times New Roman" w:cs="Times New Roman"/>
                <w:bCs/>
                <w:sz w:val="28"/>
                <w:szCs w:val="28"/>
                <w:lang w:val="en-US" w:eastAsia="ru-RU"/>
              </w:rPr>
              <w:t>4</w:t>
            </w:r>
          </w:p>
        </w:tc>
        <w:tc>
          <w:tcPr>
            <w:tcW w:w="4395" w:type="dxa"/>
          </w:tcPr>
          <w:p w14:paraId="368CAC99" w14:textId="3439EB51" w:rsidR="006C0176" w:rsidRPr="006B2F79" w:rsidRDefault="006C0176" w:rsidP="006C0176">
            <w:pPr>
              <w:jc w:val="both"/>
              <w:rPr>
                <w:rFonts w:ascii="Times New Roman" w:eastAsia="Times New Roman" w:hAnsi="Times New Roman" w:cs="Times New Roman"/>
                <w:sz w:val="28"/>
                <w:szCs w:val="28"/>
                <w:lang w:val="en-US"/>
              </w:rPr>
            </w:pPr>
            <w:r w:rsidRPr="006B2F79">
              <w:rPr>
                <w:rFonts w:ascii="Times New Roman" w:hAnsi="Times New Roman" w:cs="Times New Roman"/>
                <w:sz w:val="28"/>
                <w:szCs w:val="28"/>
                <w:lang w:val="en-US"/>
              </w:rPr>
              <w:t>Synthesis of copper phytocompound and</w:t>
            </w:r>
            <w:r w:rsidRPr="006B2F79">
              <w:rPr>
                <w:rFonts w:ascii="Times New Roman" w:hAnsi="Times New Roman" w:cs="Times New Roman"/>
                <w:sz w:val="28"/>
                <w:szCs w:val="28"/>
                <w:lang w:val="kk-KZ"/>
              </w:rPr>
              <w:t xml:space="preserve"> </w:t>
            </w:r>
            <w:r w:rsidRPr="006B2F79">
              <w:rPr>
                <w:rFonts w:ascii="Times New Roman" w:hAnsi="Times New Roman" w:cs="Times New Roman"/>
                <w:sz w:val="28"/>
                <w:szCs w:val="28"/>
                <w:lang w:val="en-US"/>
              </w:rPr>
              <w:t>polyfunctional drug based on dicalcium phosphate</w:t>
            </w:r>
          </w:p>
        </w:tc>
        <w:tc>
          <w:tcPr>
            <w:tcW w:w="1275" w:type="dxa"/>
          </w:tcPr>
          <w:p w14:paraId="0C862990" w14:textId="5A190817" w:rsidR="006C0176" w:rsidRPr="006B2F79" w:rsidRDefault="006C0176" w:rsidP="00481C16">
            <w:pPr>
              <w:jc w:val="center"/>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62298DAA" w14:textId="77777777" w:rsidR="006C0176" w:rsidRPr="006B2F79"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2024, Vol.17(2), </w:t>
            </w:r>
            <w:proofErr w:type="spellStart"/>
            <w:r w:rsidRPr="006B2F79">
              <w:rPr>
                <w:rFonts w:ascii="Times New Roman" w:hAnsi="Times New Roman" w:cs="Times New Roman"/>
                <w:sz w:val="28"/>
                <w:szCs w:val="28"/>
                <w:lang w:val="en-US"/>
              </w:rPr>
              <w:t>рр</w:t>
            </w:r>
            <w:proofErr w:type="spellEnd"/>
            <w:r w:rsidRPr="006B2F79">
              <w:rPr>
                <w:rFonts w:ascii="Times New Roman" w:hAnsi="Times New Roman" w:cs="Times New Roman"/>
                <w:sz w:val="28"/>
                <w:szCs w:val="28"/>
                <w:lang w:val="en-US"/>
              </w:rPr>
              <w:t xml:space="preserve">. 562–566. </w:t>
            </w:r>
          </w:p>
          <w:p w14:paraId="27F81410" w14:textId="4E7C517A" w:rsidR="006C0176" w:rsidRPr="00BC4E3F"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DOI:</w:t>
            </w:r>
            <w:hyperlink r:id="rId9" w:history="1">
              <w:r w:rsidRPr="006B2F79">
                <w:rPr>
                  <w:rStyle w:val="a5"/>
                  <w:rFonts w:ascii="Times New Roman" w:hAnsi="Times New Roman" w:cs="Times New Roman"/>
                  <w:color w:val="auto"/>
                  <w:sz w:val="28"/>
                  <w:szCs w:val="28"/>
                  <w:lang w:val="en-US"/>
                </w:rPr>
                <w:t>http</w:t>
              </w:r>
              <w:proofErr w:type="spellEnd"/>
              <w:r w:rsidRPr="006B2F79">
                <w:rPr>
                  <w:rStyle w:val="a5"/>
                  <w:rFonts w:ascii="Times New Roman" w:hAnsi="Times New Roman" w:cs="Times New Roman"/>
                  <w:color w:val="auto"/>
                  <w:sz w:val="28"/>
                  <w:szCs w:val="28"/>
                  <w:lang w:val="en-US"/>
                </w:rPr>
                <w:t>://doi.org/10.31788/RJC.2024.1728821</w:t>
              </w:r>
            </w:hyperlink>
          </w:p>
        </w:tc>
        <w:tc>
          <w:tcPr>
            <w:tcW w:w="1134" w:type="dxa"/>
          </w:tcPr>
          <w:p w14:paraId="73267B1B" w14:textId="4151F920" w:rsidR="006C0176" w:rsidRPr="006B2F79" w:rsidRDefault="006C0176" w:rsidP="006C0176">
            <w:pPr>
              <w:jc w:val="center"/>
              <w:rPr>
                <w:rFonts w:ascii="Times New Roman" w:eastAsia="Times New Roman" w:hAnsi="Times New Roman" w:cs="Times New Roman"/>
                <w:sz w:val="28"/>
                <w:szCs w:val="28"/>
                <w:lang w:val="uk-UA"/>
              </w:rPr>
            </w:pPr>
            <w:r w:rsidRPr="006B2F79">
              <w:rPr>
                <w:rFonts w:ascii="Times New Roman" w:hAnsi="Times New Roman" w:cs="Times New Roman"/>
                <w:sz w:val="28"/>
                <w:szCs w:val="28"/>
                <w:lang w:val="kk-KZ"/>
              </w:rPr>
              <w:t>0,31</w:t>
            </w:r>
          </w:p>
        </w:tc>
        <w:tc>
          <w:tcPr>
            <w:tcW w:w="3261" w:type="dxa"/>
          </w:tcPr>
          <w:p w14:paraId="0AFB445D" w14:textId="7AB4ABBE" w:rsidR="006C0176" w:rsidRPr="006B2F79" w:rsidRDefault="006C0176" w:rsidP="006C0176">
            <w:pPr>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Zholmaganbetova</w:t>
            </w:r>
            <w:proofErr w:type="spellEnd"/>
            <w:r w:rsidRPr="006B2F79">
              <w:rPr>
                <w:rFonts w:ascii="Times New Roman" w:hAnsi="Times New Roman" w:cs="Times New Roman"/>
                <w:sz w:val="28"/>
                <w:szCs w:val="28"/>
                <w:lang w:val="en-US"/>
              </w:rPr>
              <w:t xml:space="preserve"> M.A., Usmanov S., </w:t>
            </w:r>
          </w:p>
          <w:p w14:paraId="65AAAF46" w14:textId="479077EF" w:rsidR="006C0176" w:rsidRPr="006B2F79" w:rsidRDefault="006C0176" w:rsidP="006C0176">
            <w:pPr>
              <w:rPr>
                <w:rFonts w:ascii="Times New Roman" w:hAnsi="Times New Roman" w:cs="Times New Roman"/>
                <w:sz w:val="28"/>
                <w:szCs w:val="28"/>
                <w:lang w:val="en-US"/>
              </w:rPr>
            </w:pPr>
            <w:r w:rsidRPr="006B2F79">
              <w:rPr>
                <w:rFonts w:ascii="Times New Roman" w:hAnsi="Times New Roman" w:cs="Times New Roman"/>
                <w:sz w:val="28"/>
                <w:szCs w:val="28"/>
                <w:lang w:val="en-US"/>
              </w:rPr>
              <w:t>Mussina A.S.</w:t>
            </w:r>
          </w:p>
        </w:tc>
      </w:tr>
      <w:tr w:rsidR="006C0176" w:rsidRPr="0001462D" w14:paraId="58D536B3" w14:textId="77777777" w:rsidTr="00B855D4">
        <w:trPr>
          <w:trHeight w:val="1244"/>
        </w:trPr>
        <w:tc>
          <w:tcPr>
            <w:tcW w:w="567" w:type="dxa"/>
          </w:tcPr>
          <w:p w14:paraId="424CFF4C" w14:textId="488164DA" w:rsidR="006C0176" w:rsidRPr="006B2F79" w:rsidRDefault="006C0176" w:rsidP="006C017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eastAsia="ru-RU"/>
              </w:rPr>
              <w:t>15</w:t>
            </w:r>
          </w:p>
        </w:tc>
        <w:tc>
          <w:tcPr>
            <w:tcW w:w="4395" w:type="dxa"/>
          </w:tcPr>
          <w:p w14:paraId="1EEADB95" w14:textId="60EEBC72" w:rsidR="006C0176" w:rsidRPr="006B2F79" w:rsidRDefault="006C0176" w:rsidP="006C0176">
            <w:pPr>
              <w:jc w:val="both"/>
              <w:rPr>
                <w:rFonts w:ascii="Times New Roman" w:hAnsi="Times New Roman" w:cs="Times New Roman"/>
                <w:sz w:val="28"/>
                <w:szCs w:val="28"/>
                <w:lang w:val="en-US"/>
              </w:rPr>
            </w:pPr>
            <w:r w:rsidRPr="006B2F79">
              <w:rPr>
                <w:rFonts w:ascii="Times New Roman" w:hAnsi="Times New Roman" w:cs="Times New Roman"/>
                <w:sz w:val="28"/>
                <w:szCs w:val="28"/>
                <w:lang w:val="en-US"/>
              </w:rPr>
              <w:t>Research of catalytic cracking of heavy residue of petroleum products</w:t>
            </w:r>
          </w:p>
        </w:tc>
        <w:tc>
          <w:tcPr>
            <w:tcW w:w="1275" w:type="dxa"/>
          </w:tcPr>
          <w:p w14:paraId="32F695DB" w14:textId="37851F41" w:rsidR="006C0176" w:rsidRPr="006B2F79" w:rsidRDefault="006C0176" w:rsidP="006C0176">
            <w:pPr>
              <w:jc w:val="center"/>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4FEE0ED7" w14:textId="77777777" w:rsidR="006C0176" w:rsidRPr="006B2F79" w:rsidRDefault="006C0176" w:rsidP="0037519D">
            <w:pPr>
              <w:jc w:val="both"/>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Rasayan</w:t>
            </w:r>
            <w:proofErr w:type="spellEnd"/>
            <w:r w:rsidRPr="006B2F79">
              <w:rPr>
                <w:rFonts w:ascii="Times New Roman" w:hAnsi="Times New Roman" w:cs="Times New Roman"/>
                <w:sz w:val="28"/>
                <w:szCs w:val="28"/>
                <w:lang w:val="en-US"/>
              </w:rPr>
              <w:t xml:space="preserve"> Journal of Chemistry, 2024, Vol. 17(3), рр.861–867. </w:t>
            </w:r>
            <w:proofErr w:type="spellStart"/>
            <w:r w:rsidRPr="006B2F79">
              <w:rPr>
                <w:rFonts w:ascii="Times New Roman" w:hAnsi="Times New Roman" w:cs="Times New Roman"/>
                <w:sz w:val="28"/>
                <w:szCs w:val="28"/>
                <w:lang w:val="en-US"/>
              </w:rPr>
              <w:t>DOI:</w:t>
            </w:r>
            <w:hyperlink r:id="rId10" w:history="1">
              <w:r w:rsidRPr="006B2F79">
                <w:rPr>
                  <w:rStyle w:val="a5"/>
                  <w:rFonts w:ascii="Times New Roman" w:hAnsi="Times New Roman" w:cs="Times New Roman"/>
                  <w:color w:val="auto"/>
                  <w:sz w:val="28"/>
                  <w:szCs w:val="28"/>
                  <w:lang w:val="en-US"/>
                </w:rPr>
                <w:t>http</w:t>
              </w:r>
              <w:proofErr w:type="spellEnd"/>
              <w:r w:rsidRPr="006B2F79">
                <w:rPr>
                  <w:rStyle w:val="a5"/>
                  <w:rFonts w:ascii="Times New Roman" w:hAnsi="Times New Roman" w:cs="Times New Roman"/>
                  <w:color w:val="auto"/>
                  <w:sz w:val="28"/>
                  <w:szCs w:val="28"/>
                  <w:lang w:val="en-US"/>
                </w:rPr>
                <w:t>://doi.org/10.31788/RJC.2024.1738893</w:t>
              </w:r>
            </w:hyperlink>
          </w:p>
          <w:p w14:paraId="38DFCB46" w14:textId="2706E6F9" w:rsidR="006C0176" w:rsidRPr="006B2F79" w:rsidRDefault="006C0176" w:rsidP="0037519D">
            <w:pPr>
              <w:jc w:val="both"/>
              <w:rPr>
                <w:rFonts w:ascii="Times New Roman" w:hAnsi="Times New Roman" w:cs="Times New Roman"/>
                <w:sz w:val="28"/>
                <w:szCs w:val="28"/>
                <w:lang w:val="en-US"/>
              </w:rPr>
            </w:pPr>
          </w:p>
        </w:tc>
        <w:tc>
          <w:tcPr>
            <w:tcW w:w="1134" w:type="dxa"/>
          </w:tcPr>
          <w:p w14:paraId="7C8618AA" w14:textId="1FBF9BCE" w:rsidR="006C0176" w:rsidRPr="006B2F79" w:rsidRDefault="006C0176" w:rsidP="006C0176">
            <w:pPr>
              <w:jc w:val="center"/>
              <w:rPr>
                <w:rFonts w:ascii="Times New Roman" w:hAnsi="Times New Roman" w:cs="Times New Roman"/>
                <w:sz w:val="28"/>
                <w:szCs w:val="28"/>
                <w:lang w:val="kk-KZ"/>
              </w:rPr>
            </w:pPr>
            <w:r w:rsidRPr="006B2F79">
              <w:rPr>
                <w:rFonts w:ascii="Times New Roman" w:hAnsi="Times New Roman" w:cs="Times New Roman"/>
                <w:sz w:val="28"/>
                <w:szCs w:val="28"/>
                <w:lang w:val="kk-KZ"/>
              </w:rPr>
              <w:t>0,43</w:t>
            </w:r>
          </w:p>
        </w:tc>
        <w:tc>
          <w:tcPr>
            <w:tcW w:w="3261" w:type="dxa"/>
          </w:tcPr>
          <w:p w14:paraId="4250899B" w14:textId="646FA063" w:rsidR="006C0176" w:rsidRPr="006B2F79" w:rsidRDefault="006C0176" w:rsidP="006C0176">
            <w:pPr>
              <w:rPr>
                <w:rFonts w:ascii="Times New Roman" w:hAnsi="Times New Roman" w:cs="Times New Roman"/>
                <w:sz w:val="28"/>
                <w:szCs w:val="28"/>
                <w:lang w:val="kk-KZ"/>
              </w:rPr>
            </w:pPr>
            <w:r w:rsidRPr="006B2F79">
              <w:rPr>
                <w:rFonts w:ascii="Times New Roman" w:hAnsi="Times New Roman" w:cs="Times New Roman"/>
                <w:sz w:val="28"/>
                <w:szCs w:val="28"/>
                <w:lang w:val="kk-KZ"/>
              </w:rPr>
              <w:t>Kalmakov K.K.,</w:t>
            </w:r>
          </w:p>
          <w:p w14:paraId="6D801AEF" w14:textId="6AC6D422" w:rsidR="006C0176" w:rsidRPr="006B2F79" w:rsidRDefault="006C0176" w:rsidP="006C0176">
            <w:pPr>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Turebekova G.Z., </w:t>
            </w:r>
          </w:p>
          <w:p w14:paraId="14C8E1EA" w14:textId="446F9B3F" w:rsidR="006C0176" w:rsidRPr="006B2F79" w:rsidRDefault="006C0176" w:rsidP="006C0176">
            <w:pPr>
              <w:rPr>
                <w:rFonts w:ascii="Times New Roman" w:hAnsi="Times New Roman" w:cs="Times New Roman"/>
                <w:sz w:val="28"/>
                <w:szCs w:val="28"/>
                <w:lang w:val="kk-KZ"/>
              </w:rPr>
            </w:pPr>
            <w:r w:rsidRPr="006B2F79">
              <w:rPr>
                <w:rFonts w:ascii="Times New Roman" w:hAnsi="Times New Roman" w:cs="Times New Roman"/>
                <w:sz w:val="28"/>
                <w:szCs w:val="28"/>
                <w:lang w:val="kk-KZ"/>
              </w:rPr>
              <w:t xml:space="preserve">Yusupov F.M., </w:t>
            </w:r>
          </w:p>
          <w:p w14:paraId="3F6D229A" w14:textId="23313F9B" w:rsidR="006C0176" w:rsidRPr="006B2F79" w:rsidRDefault="006C0176" w:rsidP="006C0176">
            <w:pPr>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Botbaev</w:t>
            </w:r>
            <w:proofErr w:type="spellEnd"/>
            <w:r w:rsidRPr="006B2F79">
              <w:rPr>
                <w:rFonts w:ascii="Times New Roman" w:hAnsi="Times New Roman" w:cs="Times New Roman"/>
                <w:sz w:val="28"/>
                <w:szCs w:val="28"/>
                <w:lang w:val="en-US"/>
              </w:rPr>
              <w:t xml:space="preserve"> M.T.</w:t>
            </w:r>
          </w:p>
        </w:tc>
      </w:tr>
    </w:tbl>
    <w:p w14:paraId="28996824" w14:textId="124E81C0" w:rsidR="00B855D4" w:rsidRDefault="00B855D4" w:rsidP="00667923">
      <w:pPr>
        <w:spacing w:after="0" w:line="240" w:lineRule="auto"/>
        <w:jc w:val="both"/>
        <w:rPr>
          <w:rFonts w:ascii="Times New Roman" w:eastAsia="Times New Roman" w:hAnsi="Times New Roman" w:cs="Times New Roman"/>
          <w:sz w:val="28"/>
          <w:szCs w:val="28"/>
          <w:lang w:val="en-US" w:eastAsia="ru-RU"/>
        </w:rPr>
      </w:pPr>
    </w:p>
    <w:p w14:paraId="68D460B7" w14:textId="77777777" w:rsidR="00BC4E3F" w:rsidRPr="006B2F79" w:rsidRDefault="00BC4E3F" w:rsidP="00667923">
      <w:pPr>
        <w:spacing w:after="0" w:line="240" w:lineRule="auto"/>
        <w:jc w:val="both"/>
        <w:rPr>
          <w:rFonts w:ascii="Times New Roman" w:eastAsia="Times New Roman" w:hAnsi="Times New Roman" w:cs="Times New Roman"/>
          <w:sz w:val="28"/>
          <w:szCs w:val="28"/>
          <w:lang w:val="en-US" w:eastAsia="ru-RU"/>
        </w:rPr>
      </w:pPr>
    </w:p>
    <w:tbl>
      <w:tblPr>
        <w:tblStyle w:val="a4"/>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68"/>
        <w:gridCol w:w="4554"/>
      </w:tblGrid>
      <w:tr w:rsidR="006B2F79" w:rsidRPr="006B2F79" w14:paraId="2A1A5AF8" w14:textId="77777777" w:rsidTr="00A2715A">
        <w:tc>
          <w:tcPr>
            <w:tcW w:w="4962" w:type="dxa"/>
          </w:tcPr>
          <w:p w14:paraId="6E7942F0" w14:textId="77777777" w:rsidR="00B855D4" w:rsidRPr="006B2F79" w:rsidRDefault="00B855D4"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Директор департамента</w:t>
            </w:r>
          </w:p>
        </w:tc>
        <w:tc>
          <w:tcPr>
            <w:tcW w:w="5368" w:type="dxa"/>
          </w:tcPr>
          <w:p w14:paraId="3D09D6DE" w14:textId="77777777" w:rsidR="00B855D4" w:rsidRPr="006B2F79" w:rsidRDefault="00B855D4" w:rsidP="00A2715A">
            <w:pPr>
              <w:jc w:val="both"/>
              <w:rPr>
                <w:rFonts w:ascii="Times New Roman" w:eastAsia="Times New Roman" w:hAnsi="Times New Roman" w:cs="Times New Roman"/>
                <w:sz w:val="28"/>
                <w:szCs w:val="28"/>
                <w:lang w:val="kk-KZ" w:eastAsia="ru-RU"/>
              </w:rPr>
            </w:pPr>
          </w:p>
        </w:tc>
        <w:tc>
          <w:tcPr>
            <w:tcW w:w="4554" w:type="dxa"/>
          </w:tcPr>
          <w:p w14:paraId="3D84C8DB" w14:textId="77777777" w:rsidR="00B855D4" w:rsidRPr="006B2F79" w:rsidRDefault="00B855D4"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Смайлов Б.М.</w:t>
            </w:r>
          </w:p>
        </w:tc>
      </w:tr>
      <w:tr w:rsidR="006B2F79" w:rsidRPr="006B2F79" w14:paraId="6495673D" w14:textId="77777777" w:rsidTr="00A2715A">
        <w:tc>
          <w:tcPr>
            <w:tcW w:w="4962" w:type="dxa"/>
          </w:tcPr>
          <w:p w14:paraId="502094AA" w14:textId="77777777" w:rsidR="00B855D4" w:rsidRPr="006B2F79" w:rsidRDefault="00B855D4" w:rsidP="00A2715A">
            <w:pPr>
              <w:jc w:val="cente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Вр.и</w:t>
            </w:r>
            <w:r w:rsidRPr="006B2F79">
              <w:rPr>
                <w:rFonts w:ascii="Times New Roman" w:eastAsia="Times New Roman" w:hAnsi="Times New Roman" w:cs="Times New Roman"/>
                <w:sz w:val="28"/>
                <w:szCs w:val="28"/>
                <w:lang w:eastAsia="ru-RU"/>
              </w:rPr>
              <w:t xml:space="preserve">.о. </w:t>
            </w:r>
            <w:r w:rsidRPr="006B2F79">
              <w:rPr>
                <w:rFonts w:ascii="Times New Roman" w:eastAsia="Times New Roman" w:hAnsi="Times New Roman" w:cs="Times New Roman"/>
                <w:sz w:val="28"/>
                <w:szCs w:val="28"/>
                <w:lang w:val="kk-KZ" w:eastAsia="ru-RU"/>
              </w:rPr>
              <w:t>п</w:t>
            </w:r>
            <w:proofErr w:type="spellStart"/>
            <w:r w:rsidRPr="006B2F79">
              <w:rPr>
                <w:rFonts w:ascii="Times New Roman" w:eastAsia="Times New Roman" w:hAnsi="Times New Roman" w:cs="Times New Roman"/>
                <w:sz w:val="28"/>
                <w:szCs w:val="28"/>
                <w:lang w:eastAsia="ru-RU"/>
              </w:rPr>
              <w:t>роректора</w:t>
            </w:r>
            <w:proofErr w:type="spellEnd"/>
            <w:r w:rsidRPr="006B2F79">
              <w:rPr>
                <w:rFonts w:ascii="Times New Roman" w:eastAsia="Times New Roman" w:hAnsi="Times New Roman" w:cs="Times New Roman"/>
                <w:sz w:val="28"/>
                <w:szCs w:val="28"/>
                <w:lang w:eastAsia="ru-RU"/>
              </w:rPr>
              <w:t xml:space="preserve"> </w:t>
            </w:r>
            <w:r w:rsidRPr="006B2F79">
              <w:rPr>
                <w:rFonts w:ascii="Times New Roman" w:eastAsia="Times New Roman" w:hAnsi="Times New Roman" w:cs="Times New Roman"/>
                <w:sz w:val="28"/>
                <w:szCs w:val="28"/>
                <w:lang w:val="kk-KZ" w:eastAsia="ru-RU"/>
              </w:rPr>
              <w:t xml:space="preserve">по </w:t>
            </w:r>
            <w:proofErr w:type="spellStart"/>
            <w:r w:rsidRPr="006B2F79">
              <w:rPr>
                <w:rFonts w:ascii="Times New Roman" w:eastAsia="Times New Roman" w:hAnsi="Times New Roman" w:cs="Times New Roman"/>
                <w:sz w:val="28"/>
                <w:szCs w:val="28"/>
                <w:lang w:eastAsia="ru-RU"/>
              </w:rPr>
              <w:t>НРиИ</w:t>
            </w:r>
            <w:proofErr w:type="spellEnd"/>
          </w:p>
        </w:tc>
        <w:tc>
          <w:tcPr>
            <w:tcW w:w="5368" w:type="dxa"/>
          </w:tcPr>
          <w:p w14:paraId="0CF41CEC" w14:textId="77777777" w:rsidR="00B855D4" w:rsidRPr="006B2F79" w:rsidRDefault="00B855D4" w:rsidP="00A2715A">
            <w:pPr>
              <w:jc w:val="both"/>
              <w:rPr>
                <w:rFonts w:ascii="Times New Roman" w:eastAsia="Times New Roman" w:hAnsi="Times New Roman" w:cs="Times New Roman"/>
                <w:sz w:val="28"/>
                <w:szCs w:val="28"/>
                <w:lang w:val="kk-KZ" w:eastAsia="ru-RU"/>
              </w:rPr>
            </w:pPr>
          </w:p>
        </w:tc>
        <w:tc>
          <w:tcPr>
            <w:tcW w:w="4554" w:type="dxa"/>
          </w:tcPr>
          <w:p w14:paraId="0C063113" w14:textId="77777777" w:rsidR="00B855D4" w:rsidRPr="006B2F79" w:rsidRDefault="00B855D4"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Асилбеков Б.К.</w:t>
            </w:r>
          </w:p>
        </w:tc>
      </w:tr>
      <w:tr w:rsidR="006B2F79" w:rsidRPr="006B2F79" w14:paraId="1413F128" w14:textId="77777777" w:rsidTr="00A2715A">
        <w:tc>
          <w:tcPr>
            <w:tcW w:w="4962" w:type="dxa"/>
          </w:tcPr>
          <w:p w14:paraId="52A677FC" w14:textId="77777777" w:rsidR="00B855D4" w:rsidRPr="006B2F79" w:rsidRDefault="00B855D4"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eastAsia="ru-RU"/>
              </w:rPr>
              <w:t>Ученый секретарь</w:t>
            </w:r>
          </w:p>
        </w:tc>
        <w:tc>
          <w:tcPr>
            <w:tcW w:w="5368" w:type="dxa"/>
          </w:tcPr>
          <w:p w14:paraId="5755DCCE" w14:textId="77777777" w:rsidR="00B855D4" w:rsidRPr="006B2F79" w:rsidRDefault="00B855D4" w:rsidP="00A2715A">
            <w:pPr>
              <w:jc w:val="both"/>
              <w:rPr>
                <w:rFonts w:ascii="Times New Roman" w:eastAsia="Times New Roman" w:hAnsi="Times New Roman" w:cs="Times New Roman"/>
                <w:sz w:val="28"/>
                <w:szCs w:val="28"/>
                <w:lang w:val="kk-KZ" w:eastAsia="ru-RU"/>
              </w:rPr>
            </w:pPr>
          </w:p>
        </w:tc>
        <w:tc>
          <w:tcPr>
            <w:tcW w:w="4554" w:type="dxa"/>
          </w:tcPr>
          <w:p w14:paraId="1404B802" w14:textId="77777777" w:rsidR="00B855D4" w:rsidRPr="006B2F79" w:rsidRDefault="00B855D4"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Нуралиева  А.Ж.</w:t>
            </w:r>
          </w:p>
        </w:tc>
      </w:tr>
    </w:tbl>
    <w:p w14:paraId="5C17497F" w14:textId="77777777" w:rsidR="00B855D4" w:rsidRPr="006B2F79" w:rsidRDefault="00B855D4" w:rsidP="00B855D4">
      <w:pPr>
        <w:spacing w:after="0" w:line="240" w:lineRule="auto"/>
        <w:jc w:val="both"/>
        <w:rPr>
          <w:rFonts w:ascii="Times New Roman" w:eastAsia="Times New Roman" w:hAnsi="Times New Roman" w:cs="Times New Roman"/>
          <w:sz w:val="28"/>
          <w:szCs w:val="28"/>
          <w:lang w:val="en-US" w:eastAsia="ru-RU"/>
        </w:rPr>
      </w:pPr>
    </w:p>
    <w:p w14:paraId="2D5C3963" w14:textId="574D9A99" w:rsidR="00F2236D" w:rsidRDefault="00F2236D" w:rsidP="00667923">
      <w:pPr>
        <w:spacing w:after="0" w:line="240" w:lineRule="auto"/>
        <w:jc w:val="both"/>
        <w:rPr>
          <w:rFonts w:ascii="Times New Roman" w:eastAsia="Times New Roman" w:hAnsi="Times New Roman" w:cs="Times New Roman"/>
          <w:sz w:val="28"/>
          <w:szCs w:val="28"/>
          <w:lang w:val="uk-UA" w:eastAsia="ru-RU"/>
        </w:rPr>
      </w:pPr>
    </w:p>
    <w:p w14:paraId="5730B1A1" w14:textId="77777777" w:rsidR="00391895" w:rsidRPr="006B2F79" w:rsidRDefault="00391895" w:rsidP="00667923">
      <w:pPr>
        <w:spacing w:after="0" w:line="240" w:lineRule="auto"/>
        <w:jc w:val="both"/>
        <w:rPr>
          <w:rFonts w:ascii="Times New Roman" w:eastAsia="Times New Roman" w:hAnsi="Times New Roman" w:cs="Times New Roman"/>
          <w:sz w:val="28"/>
          <w:szCs w:val="28"/>
          <w:lang w:val="uk-UA" w:eastAsia="ru-RU"/>
        </w:rPr>
      </w:pPr>
    </w:p>
    <w:tbl>
      <w:tblPr>
        <w:tblStyle w:val="a4"/>
        <w:tblW w:w="15168" w:type="dxa"/>
        <w:tblInd w:w="-5" w:type="dxa"/>
        <w:tblLayout w:type="fixed"/>
        <w:tblLook w:val="04A0" w:firstRow="1" w:lastRow="0" w:firstColumn="1" w:lastColumn="0" w:noHBand="0" w:noVBand="1"/>
      </w:tblPr>
      <w:tblGrid>
        <w:gridCol w:w="567"/>
        <w:gridCol w:w="4395"/>
        <w:gridCol w:w="1275"/>
        <w:gridCol w:w="4536"/>
        <w:gridCol w:w="1134"/>
        <w:gridCol w:w="3261"/>
      </w:tblGrid>
      <w:tr w:rsidR="006B2F79" w:rsidRPr="006B2F79" w14:paraId="21862625" w14:textId="77777777" w:rsidTr="00A2715A">
        <w:tc>
          <w:tcPr>
            <w:tcW w:w="567" w:type="dxa"/>
          </w:tcPr>
          <w:p w14:paraId="7B3D3C01" w14:textId="77777777" w:rsidR="006C0176" w:rsidRPr="006B2F79" w:rsidRDefault="006C017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1</w:t>
            </w:r>
          </w:p>
        </w:tc>
        <w:tc>
          <w:tcPr>
            <w:tcW w:w="4395" w:type="dxa"/>
          </w:tcPr>
          <w:p w14:paraId="7733EE97" w14:textId="77777777" w:rsidR="006C0176" w:rsidRPr="006B2F79" w:rsidRDefault="006C017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2</w:t>
            </w:r>
          </w:p>
        </w:tc>
        <w:tc>
          <w:tcPr>
            <w:tcW w:w="1275" w:type="dxa"/>
          </w:tcPr>
          <w:p w14:paraId="1E551D5B" w14:textId="77777777" w:rsidR="006C0176" w:rsidRPr="006B2F79" w:rsidRDefault="006C017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3</w:t>
            </w:r>
          </w:p>
        </w:tc>
        <w:tc>
          <w:tcPr>
            <w:tcW w:w="4536" w:type="dxa"/>
          </w:tcPr>
          <w:p w14:paraId="4253E155" w14:textId="77777777" w:rsidR="006C0176" w:rsidRPr="006B2F79" w:rsidRDefault="006C017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4</w:t>
            </w:r>
          </w:p>
        </w:tc>
        <w:tc>
          <w:tcPr>
            <w:tcW w:w="1134" w:type="dxa"/>
          </w:tcPr>
          <w:p w14:paraId="26F85957" w14:textId="77777777" w:rsidR="006C0176" w:rsidRPr="006B2F79" w:rsidRDefault="006C017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5</w:t>
            </w:r>
          </w:p>
        </w:tc>
        <w:tc>
          <w:tcPr>
            <w:tcW w:w="3261" w:type="dxa"/>
          </w:tcPr>
          <w:p w14:paraId="208821D2" w14:textId="77777777" w:rsidR="006C0176" w:rsidRPr="006B2F79" w:rsidRDefault="006C017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6</w:t>
            </w:r>
          </w:p>
        </w:tc>
      </w:tr>
      <w:tr w:rsidR="006B2F79" w:rsidRPr="006B2F79" w14:paraId="7AA9900D" w14:textId="77777777" w:rsidTr="00A2715A">
        <w:tc>
          <w:tcPr>
            <w:tcW w:w="567" w:type="dxa"/>
          </w:tcPr>
          <w:p w14:paraId="23C23055" w14:textId="43DE7EA1" w:rsidR="006C0176" w:rsidRPr="006B2F79" w:rsidRDefault="006C0176" w:rsidP="006C017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16</w:t>
            </w:r>
          </w:p>
        </w:tc>
        <w:tc>
          <w:tcPr>
            <w:tcW w:w="4395" w:type="dxa"/>
          </w:tcPr>
          <w:p w14:paraId="05283FC6" w14:textId="45D4D8C5" w:rsidR="006C0176" w:rsidRPr="006B2F79" w:rsidRDefault="006C0176" w:rsidP="006C0176">
            <w:pPr>
              <w:jc w:val="both"/>
              <w:rPr>
                <w:rFonts w:ascii="Times New Roman" w:hAnsi="Times New Roman" w:cs="Times New Roman"/>
                <w:sz w:val="28"/>
                <w:szCs w:val="28"/>
                <w:lang w:val="kk-KZ"/>
              </w:rPr>
            </w:pPr>
            <w:r w:rsidRPr="006B2F79">
              <w:rPr>
                <w:rFonts w:ascii="Times New Roman" w:hAnsi="Times New Roman" w:cs="Times New Roman"/>
                <w:sz w:val="28"/>
                <w:szCs w:val="28"/>
              </w:rPr>
              <w:t>Способ</w:t>
            </w:r>
            <w:r w:rsidR="00A5429A">
              <w:rPr>
                <w:rFonts w:ascii="Times New Roman" w:hAnsi="Times New Roman" w:cs="Times New Roman"/>
                <w:sz w:val="28"/>
                <w:szCs w:val="28"/>
                <w:lang w:val="kk-KZ"/>
              </w:rPr>
              <w:t xml:space="preserve"> </w:t>
            </w:r>
            <w:r w:rsidRPr="006B2F79">
              <w:rPr>
                <w:rFonts w:ascii="Times New Roman" w:hAnsi="Times New Roman" w:cs="Times New Roman"/>
                <w:sz w:val="28"/>
                <w:szCs w:val="28"/>
              </w:rPr>
              <w:t>извлечения редкоземельных элементов</w:t>
            </w:r>
          </w:p>
          <w:p w14:paraId="6BC500CC" w14:textId="69A1F45B" w:rsidR="006C0176" w:rsidRPr="006B2F79" w:rsidRDefault="006C0176" w:rsidP="006C0176">
            <w:pPr>
              <w:jc w:val="both"/>
              <w:rPr>
                <w:rFonts w:ascii="Times New Roman" w:hAnsi="Times New Roman" w:cs="Times New Roman"/>
                <w:bCs/>
                <w:i/>
                <w:iCs/>
                <w:sz w:val="28"/>
                <w:szCs w:val="28"/>
                <w:lang w:val="kk-KZ"/>
              </w:rPr>
            </w:pPr>
          </w:p>
        </w:tc>
        <w:tc>
          <w:tcPr>
            <w:tcW w:w="1275" w:type="dxa"/>
          </w:tcPr>
          <w:p w14:paraId="7D09FE0D" w14:textId="7879BF59" w:rsidR="006C0176" w:rsidRPr="006B2F79" w:rsidRDefault="006C0176" w:rsidP="00BC4E3F">
            <w:pPr>
              <w:jc w:val="center"/>
              <w:rPr>
                <w:rFonts w:ascii="Times New Roman" w:hAnsi="Times New Roman" w:cs="Times New Roman"/>
                <w:sz w:val="28"/>
                <w:szCs w:val="28"/>
                <w:lang w:val="uk-UA"/>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3789A69A" w14:textId="34611BF0" w:rsidR="006C0176" w:rsidRPr="006B2F79" w:rsidRDefault="006C0176" w:rsidP="006C0176">
            <w:pPr>
              <w:jc w:val="both"/>
              <w:rPr>
                <w:rFonts w:ascii="Times New Roman" w:hAnsi="Times New Roman" w:cs="Times New Roman"/>
                <w:sz w:val="28"/>
                <w:szCs w:val="28"/>
              </w:rPr>
            </w:pPr>
            <w:r w:rsidRPr="006B2F79">
              <w:rPr>
                <w:rFonts w:ascii="Times New Roman" w:hAnsi="Times New Roman" w:cs="Times New Roman"/>
                <w:sz w:val="28"/>
                <w:szCs w:val="28"/>
                <w:lang w:val="kk-KZ"/>
              </w:rPr>
              <w:t>Патент на изобретение РК № 36155</w:t>
            </w:r>
            <w:r w:rsidRPr="006B2F79">
              <w:rPr>
                <w:rFonts w:ascii="Times New Roman" w:hAnsi="Times New Roman" w:cs="Times New Roman"/>
                <w:sz w:val="28"/>
                <w:szCs w:val="28"/>
              </w:rPr>
              <w:t xml:space="preserve"> </w:t>
            </w:r>
            <w:r w:rsidRPr="006B2F79">
              <w:rPr>
                <w:rFonts w:ascii="Times New Roman" w:hAnsi="Times New Roman" w:cs="Times New Roman"/>
                <w:sz w:val="28"/>
                <w:szCs w:val="28"/>
                <w:lang w:val="kk-KZ"/>
              </w:rPr>
              <w:t>от 31.03.2023</w:t>
            </w:r>
            <w:r w:rsidR="00A5429A">
              <w:rPr>
                <w:rFonts w:ascii="Times New Roman" w:hAnsi="Times New Roman" w:cs="Times New Roman"/>
                <w:sz w:val="28"/>
                <w:szCs w:val="28"/>
                <w:lang w:val="kk-KZ"/>
              </w:rPr>
              <w:t xml:space="preserve"> </w:t>
            </w:r>
            <w:r w:rsidRPr="006B2F79">
              <w:rPr>
                <w:rFonts w:ascii="Times New Roman" w:hAnsi="Times New Roman" w:cs="Times New Roman"/>
                <w:sz w:val="28"/>
                <w:szCs w:val="28"/>
                <w:lang w:val="kk-KZ"/>
              </w:rPr>
              <w:t>г.</w:t>
            </w:r>
          </w:p>
        </w:tc>
        <w:tc>
          <w:tcPr>
            <w:tcW w:w="1134" w:type="dxa"/>
          </w:tcPr>
          <w:p w14:paraId="36C941B4" w14:textId="3FA8AE8C" w:rsidR="006C0176" w:rsidRPr="006B2F79" w:rsidRDefault="006C0176" w:rsidP="006C0176">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0,31</w:t>
            </w:r>
          </w:p>
        </w:tc>
        <w:tc>
          <w:tcPr>
            <w:tcW w:w="3261" w:type="dxa"/>
          </w:tcPr>
          <w:p w14:paraId="08090661" w14:textId="70F765F8" w:rsidR="006C0176" w:rsidRPr="006B2F79" w:rsidRDefault="006C0176" w:rsidP="006C0176">
            <w:pPr>
              <w:rPr>
                <w:rFonts w:ascii="Times New Roman" w:hAnsi="Times New Roman" w:cs="Times New Roman"/>
                <w:sz w:val="28"/>
                <w:szCs w:val="28"/>
                <w:lang w:val="en-US"/>
              </w:rPr>
            </w:pPr>
            <w:r w:rsidRPr="006B2F79">
              <w:rPr>
                <w:rFonts w:ascii="Times New Roman" w:hAnsi="Times New Roman" w:cs="Times New Roman"/>
                <w:sz w:val="28"/>
                <w:szCs w:val="28"/>
                <w:lang w:val="kk-KZ"/>
              </w:rPr>
              <w:t>Ashirbayev Z.S.</w:t>
            </w:r>
            <w:r w:rsidRPr="006B2F79">
              <w:rPr>
                <w:rFonts w:ascii="Times New Roman" w:hAnsi="Times New Roman" w:cs="Times New Roman"/>
                <w:sz w:val="28"/>
                <w:szCs w:val="28"/>
                <w:lang w:val="en-US"/>
              </w:rPr>
              <w:t>,</w:t>
            </w:r>
          </w:p>
          <w:p w14:paraId="4BDB337F" w14:textId="77777777" w:rsidR="006C0176" w:rsidRPr="006B2F79" w:rsidRDefault="006C0176" w:rsidP="006C0176">
            <w:pPr>
              <w:rPr>
                <w:rFonts w:ascii="Times New Roman" w:hAnsi="Times New Roman" w:cs="Times New Roman"/>
                <w:sz w:val="28"/>
                <w:szCs w:val="28"/>
                <w:lang w:val="en-US"/>
              </w:rPr>
            </w:pPr>
            <w:r w:rsidRPr="006B2F79">
              <w:rPr>
                <w:rFonts w:ascii="Times New Roman" w:hAnsi="Times New Roman" w:cs="Times New Roman"/>
                <w:sz w:val="28"/>
                <w:szCs w:val="28"/>
                <w:lang w:val="kk-KZ"/>
              </w:rPr>
              <w:t>Saipov A.A.</w:t>
            </w:r>
            <w:r w:rsidRPr="006B2F79">
              <w:rPr>
                <w:rFonts w:ascii="Times New Roman" w:hAnsi="Times New Roman" w:cs="Times New Roman"/>
                <w:sz w:val="28"/>
                <w:szCs w:val="28"/>
                <w:lang w:val="en-US"/>
              </w:rPr>
              <w:t>,</w:t>
            </w:r>
          </w:p>
          <w:p w14:paraId="427243D5" w14:textId="77777777" w:rsidR="006C0176" w:rsidRPr="006B2F79" w:rsidRDefault="006C0176" w:rsidP="006C0176">
            <w:pPr>
              <w:rPr>
                <w:rFonts w:ascii="Times New Roman" w:hAnsi="Times New Roman" w:cs="Times New Roman"/>
                <w:sz w:val="28"/>
                <w:szCs w:val="28"/>
                <w:lang w:val="en-US"/>
              </w:rPr>
            </w:pPr>
            <w:r w:rsidRPr="006B2F79">
              <w:rPr>
                <w:rFonts w:ascii="Times New Roman" w:hAnsi="Times New Roman" w:cs="Times New Roman"/>
                <w:sz w:val="28"/>
                <w:szCs w:val="28"/>
                <w:lang w:val="kk-KZ"/>
              </w:rPr>
              <w:t>Altynbekov</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R.F.</w:t>
            </w:r>
            <w:r w:rsidRPr="006B2F79">
              <w:rPr>
                <w:rFonts w:ascii="Times New Roman" w:hAnsi="Times New Roman" w:cs="Times New Roman"/>
                <w:sz w:val="28"/>
                <w:szCs w:val="28"/>
                <w:lang w:val="en-US"/>
              </w:rPr>
              <w:t>,</w:t>
            </w:r>
          </w:p>
          <w:p w14:paraId="195726A4" w14:textId="34A11986" w:rsidR="006C0176" w:rsidRPr="006B2F79" w:rsidRDefault="006C0176" w:rsidP="006C0176">
            <w:pPr>
              <w:rPr>
                <w:rFonts w:ascii="Times New Roman" w:hAnsi="Times New Roman" w:cs="Times New Roman"/>
                <w:sz w:val="28"/>
                <w:szCs w:val="28"/>
                <w:lang w:val="kk-KZ"/>
              </w:rPr>
            </w:pPr>
            <w:r w:rsidRPr="006B2F79">
              <w:rPr>
                <w:rFonts w:ascii="Times New Roman" w:hAnsi="Times New Roman" w:cs="Times New Roman"/>
                <w:sz w:val="28"/>
                <w:szCs w:val="28"/>
                <w:lang w:val="kk-KZ"/>
              </w:rPr>
              <w:t>Isa A.B.</w:t>
            </w:r>
            <w:r w:rsidRPr="006B2F79">
              <w:rPr>
                <w:rFonts w:ascii="Times New Roman" w:hAnsi="Times New Roman" w:cs="Times New Roman"/>
                <w:sz w:val="28"/>
                <w:szCs w:val="28"/>
                <w:lang w:val="en-US"/>
              </w:rPr>
              <w:t>,</w:t>
            </w:r>
            <w:r w:rsidRPr="006B2F79">
              <w:rPr>
                <w:rFonts w:ascii="Times New Roman" w:hAnsi="Times New Roman" w:cs="Times New Roman"/>
                <w:sz w:val="28"/>
                <w:szCs w:val="28"/>
                <w:lang w:val="kk-KZ"/>
              </w:rPr>
              <w:t xml:space="preserve"> </w:t>
            </w:r>
          </w:p>
          <w:p w14:paraId="61EA7579" w14:textId="235CE6AC" w:rsidR="006C0176" w:rsidRPr="006B2F79" w:rsidRDefault="006C0176" w:rsidP="006C0176">
            <w:pPr>
              <w:rPr>
                <w:rFonts w:ascii="Times New Roman" w:hAnsi="Times New Roman" w:cs="Times New Roman"/>
                <w:bCs/>
                <w:sz w:val="28"/>
                <w:szCs w:val="28"/>
                <w:highlight w:val="yellow"/>
                <w:lang w:val="kk-KZ"/>
              </w:rPr>
            </w:pPr>
            <w:r w:rsidRPr="006B2F79">
              <w:rPr>
                <w:rFonts w:ascii="Times New Roman" w:hAnsi="Times New Roman" w:cs="Times New Roman"/>
                <w:sz w:val="28"/>
                <w:szCs w:val="28"/>
                <w:lang w:val="kk-KZ"/>
              </w:rPr>
              <w:t>Taspolatova A.M.</w:t>
            </w:r>
          </w:p>
        </w:tc>
      </w:tr>
      <w:tr w:rsidR="006B2F79" w:rsidRPr="006B2F79" w14:paraId="2F2F4F35" w14:textId="77777777" w:rsidTr="00A2715A">
        <w:tc>
          <w:tcPr>
            <w:tcW w:w="567" w:type="dxa"/>
          </w:tcPr>
          <w:p w14:paraId="56082E8B" w14:textId="5F0E780F" w:rsidR="006C0176" w:rsidRPr="006B2F79" w:rsidRDefault="006C0176" w:rsidP="006C017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17</w:t>
            </w:r>
          </w:p>
        </w:tc>
        <w:tc>
          <w:tcPr>
            <w:tcW w:w="4395" w:type="dxa"/>
          </w:tcPr>
          <w:p w14:paraId="12EE7306" w14:textId="659606A0" w:rsidR="006C0176" w:rsidRPr="006B2F79" w:rsidRDefault="006C0176" w:rsidP="006C0176">
            <w:pPr>
              <w:jc w:val="both"/>
              <w:rPr>
                <w:rStyle w:val="a3"/>
                <w:rFonts w:ascii="Times New Roman" w:hAnsi="Times New Roman" w:cs="Times New Roman"/>
                <w:bCs/>
                <w:i w:val="0"/>
                <w:iCs w:val="0"/>
                <w:sz w:val="28"/>
                <w:szCs w:val="28"/>
                <w:shd w:val="clear" w:color="auto" w:fill="FFFFFF"/>
                <w:lang w:val="kk-KZ"/>
              </w:rPr>
            </w:pPr>
            <w:r w:rsidRPr="006B2F79">
              <w:rPr>
                <w:rFonts w:ascii="Times New Roman" w:hAnsi="Times New Roman" w:cs="Times New Roman"/>
                <w:sz w:val="28"/>
                <w:szCs w:val="28"/>
                <w:lang w:val="kk-KZ"/>
              </w:rPr>
              <w:t>Способ извлечения редкоземельных элементов из технологических и продуктивных растворов</w:t>
            </w:r>
          </w:p>
        </w:tc>
        <w:tc>
          <w:tcPr>
            <w:tcW w:w="1275" w:type="dxa"/>
          </w:tcPr>
          <w:p w14:paraId="2B27E4F8" w14:textId="64A5ED9A" w:rsidR="006C0176" w:rsidRPr="006B2F79" w:rsidRDefault="006C0176" w:rsidP="00BC4E3F">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6C7D3A48" w14:textId="0C798FFF" w:rsidR="006C0176" w:rsidRPr="006B2F79" w:rsidRDefault="006C0176" w:rsidP="006C0176">
            <w:pPr>
              <w:autoSpaceDE w:val="0"/>
              <w:autoSpaceDN w:val="0"/>
              <w:adjustRightInd w:val="0"/>
              <w:ind w:right="33"/>
              <w:jc w:val="both"/>
              <w:rPr>
                <w:rStyle w:val="a3"/>
                <w:rFonts w:ascii="Times New Roman" w:hAnsi="Times New Roman" w:cs="Times New Roman"/>
                <w:i w:val="0"/>
                <w:iCs w:val="0"/>
                <w:sz w:val="28"/>
                <w:szCs w:val="28"/>
                <w:shd w:val="clear" w:color="auto" w:fill="FFFFFF"/>
                <w:lang w:val="kk-KZ"/>
              </w:rPr>
            </w:pPr>
            <w:r w:rsidRPr="006B2F79">
              <w:rPr>
                <w:rFonts w:ascii="Times New Roman" w:hAnsi="Times New Roman" w:cs="Times New Roman"/>
                <w:sz w:val="28"/>
                <w:szCs w:val="28"/>
                <w:lang w:val="kk-KZ"/>
              </w:rPr>
              <w:t>Патент на изобретение РК № 36154</w:t>
            </w:r>
            <w:r w:rsidRPr="006B2F79">
              <w:rPr>
                <w:rFonts w:ascii="Times New Roman" w:hAnsi="Times New Roman" w:cs="Times New Roman"/>
                <w:sz w:val="28"/>
                <w:szCs w:val="28"/>
              </w:rPr>
              <w:t xml:space="preserve"> </w:t>
            </w:r>
            <w:r w:rsidRPr="006B2F79">
              <w:rPr>
                <w:rFonts w:ascii="Times New Roman" w:hAnsi="Times New Roman" w:cs="Times New Roman"/>
                <w:sz w:val="28"/>
                <w:szCs w:val="28"/>
                <w:lang w:val="kk-KZ"/>
              </w:rPr>
              <w:t>от 31.03.2023</w:t>
            </w:r>
            <w:r w:rsidR="00A5429A">
              <w:rPr>
                <w:rFonts w:ascii="Times New Roman" w:hAnsi="Times New Roman" w:cs="Times New Roman"/>
                <w:sz w:val="28"/>
                <w:szCs w:val="28"/>
                <w:lang w:val="kk-KZ"/>
              </w:rPr>
              <w:t xml:space="preserve"> </w:t>
            </w:r>
            <w:r w:rsidRPr="006B2F79">
              <w:rPr>
                <w:rFonts w:ascii="Times New Roman" w:hAnsi="Times New Roman" w:cs="Times New Roman"/>
                <w:sz w:val="28"/>
                <w:szCs w:val="28"/>
                <w:lang w:val="kk-KZ"/>
              </w:rPr>
              <w:t>г.</w:t>
            </w:r>
          </w:p>
        </w:tc>
        <w:tc>
          <w:tcPr>
            <w:tcW w:w="1134" w:type="dxa"/>
          </w:tcPr>
          <w:p w14:paraId="1B31D2EC" w14:textId="3202CD50" w:rsidR="006C0176" w:rsidRPr="006B2F79" w:rsidRDefault="006C0176" w:rsidP="006C0176">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0,37</w:t>
            </w:r>
          </w:p>
        </w:tc>
        <w:tc>
          <w:tcPr>
            <w:tcW w:w="3261" w:type="dxa"/>
          </w:tcPr>
          <w:p w14:paraId="26CB4165" w14:textId="219472EC" w:rsidR="006C0176" w:rsidRPr="006B2F79" w:rsidRDefault="006C0176" w:rsidP="006C0176">
            <w:pPr>
              <w:ind w:right="-71"/>
              <w:rPr>
                <w:rFonts w:ascii="Times New Roman" w:hAnsi="Times New Roman" w:cs="Times New Roman"/>
                <w:sz w:val="28"/>
                <w:szCs w:val="28"/>
                <w:lang w:val="en-US"/>
              </w:rPr>
            </w:pPr>
            <w:r w:rsidRPr="006B2F79">
              <w:rPr>
                <w:rFonts w:ascii="Times New Roman" w:hAnsi="Times New Roman" w:cs="Times New Roman"/>
                <w:sz w:val="28"/>
                <w:szCs w:val="28"/>
                <w:lang w:val="kk-KZ"/>
              </w:rPr>
              <w:t>Ashirbayev Z.S.</w:t>
            </w:r>
            <w:r w:rsidRPr="006B2F79">
              <w:rPr>
                <w:rFonts w:ascii="Times New Roman" w:hAnsi="Times New Roman" w:cs="Times New Roman"/>
                <w:sz w:val="28"/>
                <w:szCs w:val="28"/>
                <w:lang w:val="en-US"/>
              </w:rPr>
              <w:t>,</w:t>
            </w:r>
          </w:p>
          <w:p w14:paraId="1EEACC38" w14:textId="7EF6807C" w:rsidR="006C0176" w:rsidRPr="006B2F79" w:rsidRDefault="006C0176" w:rsidP="006C0176">
            <w:pPr>
              <w:ind w:right="-71"/>
              <w:rPr>
                <w:rFonts w:ascii="Times New Roman" w:hAnsi="Times New Roman" w:cs="Times New Roman"/>
                <w:sz w:val="28"/>
                <w:szCs w:val="28"/>
                <w:lang w:val="en-US"/>
              </w:rPr>
            </w:pPr>
            <w:r w:rsidRPr="006B2F79">
              <w:rPr>
                <w:rFonts w:ascii="Times New Roman" w:hAnsi="Times New Roman" w:cs="Times New Roman"/>
                <w:sz w:val="28"/>
                <w:szCs w:val="28"/>
                <w:lang w:val="kk-KZ"/>
              </w:rPr>
              <w:t>Saipov A.A.</w:t>
            </w:r>
            <w:r w:rsidRPr="006B2F79">
              <w:rPr>
                <w:rFonts w:ascii="Times New Roman" w:hAnsi="Times New Roman" w:cs="Times New Roman"/>
                <w:sz w:val="28"/>
                <w:szCs w:val="28"/>
                <w:lang w:val="en-US"/>
              </w:rPr>
              <w:t>,</w:t>
            </w:r>
          </w:p>
          <w:p w14:paraId="68A874C4" w14:textId="5DE02005" w:rsidR="006C0176" w:rsidRPr="006B2F79" w:rsidRDefault="006C0176" w:rsidP="006C0176">
            <w:pPr>
              <w:ind w:right="-71"/>
              <w:rPr>
                <w:rFonts w:ascii="Times New Roman" w:hAnsi="Times New Roman" w:cs="Times New Roman"/>
                <w:sz w:val="28"/>
                <w:szCs w:val="28"/>
                <w:lang w:val="en-US"/>
              </w:rPr>
            </w:pPr>
            <w:r w:rsidRPr="006B2F79">
              <w:rPr>
                <w:rFonts w:ascii="Times New Roman" w:hAnsi="Times New Roman" w:cs="Times New Roman"/>
                <w:sz w:val="28"/>
                <w:szCs w:val="28"/>
                <w:lang w:val="kk-KZ"/>
              </w:rPr>
              <w:t>Altynbekov R.F.</w:t>
            </w:r>
            <w:r w:rsidRPr="006B2F79">
              <w:rPr>
                <w:rFonts w:ascii="Times New Roman" w:hAnsi="Times New Roman" w:cs="Times New Roman"/>
                <w:sz w:val="28"/>
                <w:szCs w:val="28"/>
                <w:lang w:val="en-US"/>
              </w:rPr>
              <w:t>,</w:t>
            </w:r>
          </w:p>
          <w:p w14:paraId="4A393198" w14:textId="77777777" w:rsidR="006C0176" w:rsidRPr="006B2F79" w:rsidRDefault="006C0176" w:rsidP="006C0176">
            <w:pPr>
              <w:ind w:right="-71"/>
              <w:rPr>
                <w:rFonts w:ascii="Times New Roman" w:hAnsi="Times New Roman" w:cs="Times New Roman"/>
                <w:sz w:val="28"/>
                <w:szCs w:val="28"/>
                <w:lang w:val="en-US"/>
              </w:rPr>
            </w:pPr>
            <w:r w:rsidRPr="006B2F79">
              <w:rPr>
                <w:rFonts w:ascii="Times New Roman" w:hAnsi="Times New Roman" w:cs="Times New Roman"/>
                <w:sz w:val="28"/>
                <w:szCs w:val="28"/>
                <w:lang w:val="kk-KZ"/>
              </w:rPr>
              <w:t>Taspolatova A.M.</w:t>
            </w:r>
            <w:r w:rsidRPr="006B2F79">
              <w:rPr>
                <w:rFonts w:ascii="Times New Roman" w:hAnsi="Times New Roman" w:cs="Times New Roman"/>
                <w:sz w:val="28"/>
                <w:szCs w:val="28"/>
                <w:lang w:val="en-US"/>
              </w:rPr>
              <w:t>,</w:t>
            </w:r>
          </w:p>
          <w:p w14:paraId="7D548997" w14:textId="7D4B3B91" w:rsidR="006C0176" w:rsidRPr="006B2F79" w:rsidRDefault="006C0176" w:rsidP="006C0176">
            <w:pPr>
              <w:ind w:right="-71"/>
              <w:rPr>
                <w:rFonts w:ascii="Times New Roman" w:eastAsia="Times New Roman" w:hAnsi="Times New Roman" w:cs="Times New Roman"/>
                <w:sz w:val="28"/>
                <w:szCs w:val="28"/>
                <w:lang w:val="kk-KZ" w:eastAsia="ru-RU"/>
              </w:rPr>
            </w:pPr>
            <w:r w:rsidRPr="006B2F79">
              <w:rPr>
                <w:rFonts w:ascii="Times New Roman" w:hAnsi="Times New Roman" w:cs="Times New Roman"/>
                <w:sz w:val="28"/>
                <w:szCs w:val="28"/>
                <w:lang w:val="kk-KZ"/>
              </w:rPr>
              <w:t>Abzhalov R.S.</w:t>
            </w:r>
          </w:p>
        </w:tc>
      </w:tr>
      <w:tr w:rsidR="006B2F79" w:rsidRPr="006B2F79" w14:paraId="79F26287" w14:textId="77777777" w:rsidTr="00FC7C5D">
        <w:tc>
          <w:tcPr>
            <w:tcW w:w="15168" w:type="dxa"/>
            <w:gridSpan w:val="6"/>
          </w:tcPr>
          <w:p w14:paraId="3748ABC4" w14:textId="5A5B358D" w:rsidR="006C0176" w:rsidRPr="006B2F79" w:rsidRDefault="006C0176" w:rsidP="006C0176">
            <w:pPr>
              <w:ind w:right="-71"/>
              <w:jc w:val="center"/>
              <w:rPr>
                <w:rFonts w:ascii="Times New Roman" w:hAnsi="Times New Roman" w:cs="Times New Roman"/>
                <w:sz w:val="28"/>
                <w:szCs w:val="28"/>
                <w:lang w:val="kk-KZ"/>
              </w:rPr>
            </w:pPr>
            <w:r w:rsidRPr="006B2F79">
              <w:rPr>
                <w:rFonts w:ascii="Times New Roman" w:eastAsia="Times New Roman" w:hAnsi="Times New Roman" w:cs="Times New Roman"/>
                <w:b/>
                <w:bCs/>
                <w:sz w:val="28"/>
                <w:szCs w:val="28"/>
                <w:lang w:val="kk-KZ" w:eastAsia="ru-RU"/>
              </w:rPr>
              <w:t>В сборниках международных научно-практических конференций</w:t>
            </w:r>
          </w:p>
        </w:tc>
      </w:tr>
      <w:tr w:rsidR="00481C16" w:rsidRPr="006B2F79" w14:paraId="1AC11FA2" w14:textId="77777777" w:rsidTr="00A2715A">
        <w:trPr>
          <w:trHeight w:val="1244"/>
        </w:trPr>
        <w:tc>
          <w:tcPr>
            <w:tcW w:w="567" w:type="dxa"/>
          </w:tcPr>
          <w:p w14:paraId="44FE66B7" w14:textId="776B871D" w:rsidR="00481C16" w:rsidRPr="006B2F79" w:rsidRDefault="00481C16" w:rsidP="00481C16">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18</w:t>
            </w:r>
          </w:p>
        </w:tc>
        <w:tc>
          <w:tcPr>
            <w:tcW w:w="4395" w:type="dxa"/>
          </w:tcPr>
          <w:p w14:paraId="6EB758BD" w14:textId="3277F7DD" w:rsidR="00481C16" w:rsidRPr="006B2F79" w:rsidRDefault="00481C16" w:rsidP="00481C16">
            <w:pPr>
              <w:jc w:val="both"/>
              <w:rPr>
                <w:rStyle w:val="a3"/>
                <w:rFonts w:ascii="Times New Roman" w:hAnsi="Times New Roman" w:cs="Times New Roman"/>
                <w:i w:val="0"/>
                <w:iCs w:val="0"/>
                <w:sz w:val="28"/>
                <w:szCs w:val="28"/>
                <w:lang w:val="en-US"/>
              </w:rPr>
            </w:pPr>
            <w:r w:rsidRPr="006B2F79">
              <w:rPr>
                <w:rFonts w:ascii="Times New Roman" w:hAnsi="Times New Roman" w:cs="Times New Roman"/>
                <w:sz w:val="28"/>
                <w:szCs w:val="28"/>
                <w:lang w:val="en-US"/>
              </w:rPr>
              <w:t xml:space="preserve">IR-spectral study of </w:t>
            </w:r>
            <w:proofErr w:type="spellStart"/>
            <w:r w:rsidRPr="006B2F79">
              <w:rPr>
                <w:rFonts w:ascii="Times New Roman" w:hAnsi="Times New Roman" w:cs="Times New Roman"/>
                <w:sz w:val="28"/>
                <w:szCs w:val="28"/>
                <w:lang w:val="en-US"/>
              </w:rPr>
              <w:t>humic</w:t>
            </w:r>
            <w:proofErr w:type="spellEnd"/>
            <w:r w:rsidRPr="006B2F79">
              <w:rPr>
                <w:rFonts w:ascii="Times New Roman" w:hAnsi="Times New Roman" w:cs="Times New Roman"/>
                <w:sz w:val="28"/>
                <w:szCs w:val="28"/>
                <w:lang w:val="en-US"/>
              </w:rPr>
              <w:t xml:space="preserve"> acid based on coal waste from the </w:t>
            </w:r>
            <w:proofErr w:type="spellStart"/>
            <w:r w:rsidRPr="006B2F79">
              <w:rPr>
                <w:rFonts w:ascii="Times New Roman" w:hAnsi="Times New Roman" w:cs="Times New Roman"/>
                <w:sz w:val="28"/>
                <w:szCs w:val="28"/>
                <w:lang w:val="en-US"/>
              </w:rPr>
              <w:t>Lenger</w:t>
            </w:r>
            <w:proofErr w:type="spellEnd"/>
            <w:r w:rsidRPr="006B2F79">
              <w:rPr>
                <w:rFonts w:ascii="Times New Roman" w:hAnsi="Times New Roman" w:cs="Times New Roman"/>
                <w:sz w:val="28"/>
                <w:szCs w:val="28"/>
                <w:lang w:val="en-US"/>
              </w:rPr>
              <w:t xml:space="preserve"> deposit</w:t>
            </w:r>
          </w:p>
        </w:tc>
        <w:tc>
          <w:tcPr>
            <w:tcW w:w="1275" w:type="dxa"/>
          </w:tcPr>
          <w:p w14:paraId="0A6EB2E2" w14:textId="71AEB0C4" w:rsidR="00481C16" w:rsidRPr="006B2F79" w:rsidRDefault="00481C16" w:rsidP="00481C16">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539AF89A" w14:textId="64C4C09A" w:rsidR="00481C16" w:rsidRPr="006B2F79" w:rsidRDefault="00481C16" w:rsidP="00481C16">
            <w:pPr>
              <w:jc w:val="both"/>
              <w:rPr>
                <w:rStyle w:val="a3"/>
                <w:rFonts w:ascii="Times New Roman" w:hAnsi="Times New Roman" w:cs="Times New Roman"/>
                <w:i w:val="0"/>
                <w:iCs w:val="0"/>
                <w:sz w:val="28"/>
                <w:szCs w:val="28"/>
                <w:shd w:val="clear" w:color="auto" w:fill="FFFFFF"/>
                <w:lang w:val="en-US"/>
              </w:rPr>
            </w:pPr>
            <w:r>
              <w:rPr>
                <w:rFonts w:ascii="Times New Roman" w:hAnsi="Times New Roman" w:cs="Times New Roman"/>
                <w:color w:val="000000"/>
                <w:sz w:val="28"/>
                <w:szCs w:val="28"/>
                <w:lang w:val="kk-KZ"/>
              </w:rPr>
              <w:t xml:space="preserve">International </w:t>
            </w:r>
            <w:r>
              <w:rPr>
                <w:rFonts w:ascii="Times New Roman" w:hAnsi="Times New Roman" w:cs="Times New Roman"/>
                <w:color w:val="000000"/>
                <w:sz w:val="28"/>
                <w:szCs w:val="28"/>
                <w:lang w:val="en-US"/>
              </w:rPr>
              <w:t>S</w:t>
            </w:r>
            <w:r>
              <w:rPr>
                <w:rFonts w:ascii="Times New Roman" w:hAnsi="Times New Roman" w:cs="Times New Roman"/>
                <w:color w:val="000000"/>
                <w:sz w:val="28"/>
                <w:szCs w:val="28"/>
                <w:lang w:val="kk-KZ"/>
              </w:rPr>
              <w:t xml:space="preserve">cientific </w:t>
            </w:r>
            <w:r>
              <w:rPr>
                <w:rFonts w:ascii="Times New Roman" w:hAnsi="Times New Roman" w:cs="Times New Roman"/>
                <w:color w:val="000000"/>
                <w:sz w:val="28"/>
                <w:szCs w:val="28"/>
                <w:lang w:val="en-US"/>
              </w:rPr>
              <w:t>P</w:t>
            </w:r>
            <w:r>
              <w:rPr>
                <w:rFonts w:ascii="Times New Roman" w:hAnsi="Times New Roman" w:cs="Times New Roman"/>
                <w:color w:val="000000"/>
                <w:sz w:val="28"/>
                <w:szCs w:val="28"/>
                <w:lang w:val="kk-KZ"/>
              </w:rPr>
              <w:t xml:space="preserve">ractical </w:t>
            </w:r>
            <w:r>
              <w:rPr>
                <w:rFonts w:ascii="Times New Roman" w:hAnsi="Times New Roman" w:cs="Times New Roman"/>
                <w:color w:val="000000"/>
                <w:sz w:val="28"/>
                <w:szCs w:val="28"/>
                <w:lang w:val="en-US"/>
              </w:rPr>
              <w:t>C</w:t>
            </w:r>
            <w:r>
              <w:rPr>
                <w:rFonts w:ascii="Times New Roman" w:hAnsi="Times New Roman" w:cs="Times New Roman"/>
                <w:color w:val="000000"/>
                <w:sz w:val="28"/>
                <w:szCs w:val="28"/>
                <w:lang w:val="kk-KZ"/>
              </w:rPr>
              <w:t>onference</w:t>
            </w:r>
            <w:r>
              <w:rPr>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Digital technologies in science and education 2». 2023. Vol.14. pp.78-80. Aachen, Germany.</w:t>
            </w:r>
          </w:p>
        </w:tc>
        <w:tc>
          <w:tcPr>
            <w:tcW w:w="1134" w:type="dxa"/>
          </w:tcPr>
          <w:p w14:paraId="7B4004BB" w14:textId="3F83C410" w:rsidR="00481C16" w:rsidRPr="006B2F79" w:rsidRDefault="00481C16" w:rsidP="00481C16">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0,18</w:t>
            </w:r>
          </w:p>
        </w:tc>
        <w:tc>
          <w:tcPr>
            <w:tcW w:w="3261" w:type="dxa"/>
          </w:tcPr>
          <w:p w14:paraId="4570FDB0" w14:textId="4B7F1ACF" w:rsidR="00481C16" w:rsidRPr="006B2F79" w:rsidRDefault="00481C16" w:rsidP="00481C16">
            <w:pPr>
              <w:ind w:right="-71"/>
              <w:rPr>
                <w:rFonts w:ascii="Times New Roman" w:hAnsi="Times New Roman" w:cs="Times New Roman"/>
                <w:sz w:val="28"/>
                <w:szCs w:val="28"/>
                <w:highlight w:val="yellow"/>
                <w:lang w:val="kk-KZ"/>
              </w:rPr>
            </w:pPr>
            <w:r w:rsidRPr="006B2F79">
              <w:rPr>
                <w:rFonts w:ascii="Times New Roman" w:hAnsi="Times New Roman" w:cs="Times New Roman"/>
                <w:sz w:val="28"/>
                <w:szCs w:val="28"/>
                <w:lang w:val="kk-KZ"/>
              </w:rPr>
              <w:t>Aravind U</w:t>
            </w:r>
            <w:r w:rsidRPr="006B2F79">
              <w:rPr>
                <w:rFonts w:ascii="Times New Roman" w:hAnsi="Times New Roman" w:cs="Times New Roman"/>
                <w:sz w:val="28"/>
                <w:szCs w:val="28"/>
                <w:lang w:val="en-US"/>
              </w:rPr>
              <w:t>.</w:t>
            </w:r>
          </w:p>
        </w:tc>
      </w:tr>
      <w:tr w:rsidR="00481C16" w:rsidRPr="006B2F79" w14:paraId="2044663F" w14:textId="77777777" w:rsidTr="00A2715A">
        <w:trPr>
          <w:trHeight w:val="1244"/>
        </w:trPr>
        <w:tc>
          <w:tcPr>
            <w:tcW w:w="567" w:type="dxa"/>
          </w:tcPr>
          <w:p w14:paraId="516AEF83" w14:textId="5FE39AC2" w:rsidR="00481C16" w:rsidRPr="006B2F79" w:rsidRDefault="00481C16" w:rsidP="00481C16">
            <w:pPr>
              <w:jc w:val="center"/>
              <w:rPr>
                <w:rFonts w:ascii="Times New Roman" w:eastAsia="Times New Roman" w:hAnsi="Times New Roman" w:cs="Times New Roman"/>
                <w:bCs/>
                <w:sz w:val="28"/>
                <w:szCs w:val="28"/>
                <w:lang w:val="en-US"/>
              </w:rPr>
            </w:pPr>
            <w:r w:rsidRPr="006B2F79">
              <w:rPr>
                <w:rFonts w:ascii="Times New Roman" w:eastAsia="Times New Roman" w:hAnsi="Times New Roman" w:cs="Times New Roman"/>
                <w:bCs/>
                <w:sz w:val="28"/>
                <w:szCs w:val="28"/>
                <w:lang w:val="en-US"/>
              </w:rPr>
              <w:t>19</w:t>
            </w:r>
          </w:p>
        </w:tc>
        <w:tc>
          <w:tcPr>
            <w:tcW w:w="4395" w:type="dxa"/>
          </w:tcPr>
          <w:p w14:paraId="0E736519" w14:textId="5BB9376B" w:rsidR="00481C16" w:rsidRPr="006B2F79" w:rsidRDefault="00481C16" w:rsidP="00481C16">
            <w:pPr>
              <w:jc w:val="both"/>
              <w:rPr>
                <w:rFonts w:ascii="Times New Roman" w:hAnsi="Times New Roman" w:cs="Times New Roman"/>
                <w:sz w:val="28"/>
                <w:szCs w:val="28"/>
                <w:lang w:val="kk-KZ"/>
              </w:rPr>
            </w:pPr>
            <w:r w:rsidRPr="006B2F79">
              <w:rPr>
                <w:rFonts w:ascii="Times New Roman" w:hAnsi="Times New Roman" w:cs="Times New Roman"/>
                <w:sz w:val="28"/>
                <w:szCs w:val="28"/>
                <w:lang w:val="en-US"/>
              </w:rPr>
              <w:t xml:space="preserve">Differential thermal study of coal waste from the </w:t>
            </w:r>
            <w:proofErr w:type="spellStart"/>
            <w:r w:rsidRPr="006B2F79">
              <w:rPr>
                <w:rFonts w:ascii="Times New Roman" w:hAnsi="Times New Roman" w:cs="Times New Roman"/>
                <w:sz w:val="28"/>
                <w:szCs w:val="28"/>
                <w:lang w:val="en-US"/>
              </w:rPr>
              <w:t>Lenger</w:t>
            </w:r>
            <w:proofErr w:type="spellEnd"/>
            <w:r w:rsidRPr="006B2F79">
              <w:rPr>
                <w:rFonts w:ascii="Times New Roman" w:hAnsi="Times New Roman" w:cs="Times New Roman"/>
                <w:sz w:val="28"/>
                <w:szCs w:val="28"/>
                <w:lang w:val="en-US"/>
              </w:rPr>
              <w:t xml:space="preserve"> deposit</w:t>
            </w:r>
          </w:p>
        </w:tc>
        <w:tc>
          <w:tcPr>
            <w:tcW w:w="1275" w:type="dxa"/>
          </w:tcPr>
          <w:p w14:paraId="7BFA2C79" w14:textId="2E883A32" w:rsidR="00481C16" w:rsidRPr="006B2F79" w:rsidRDefault="00481C16" w:rsidP="00481C16">
            <w:pPr>
              <w:ind w:right="-108"/>
              <w:jc w:val="center"/>
              <w:rPr>
                <w:rFonts w:ascii="Times New Roman" w:hAnsi="Times New Roman" w:cs="Times New Roman"/>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4789073B" w14:textId="08B44E3A" w:rsidR="00481C16" w:rsidRPr="006B2F79" w:rsidRDefault="00481C16" w:rsidP="00481C16">
            <w:pPr>
              <w:jc w:val="both"/>
              <w:rPr>
                <w:rFonts w:ascii="Times New Roman" w:hAnsi="Times New Roman" w:cs="Times New Roman"/>
                <w:sz w:val="28"/>
                <w:szCs w:val="28"/>
                <w:lang w:val="en-US"/>
              </w:rPr>
            </w:pPr>
            <w:r>
              <w:rPr>
                <w:rFonts w:ascii="Times New Roman" w:hAnsi="Times New Roman" w:cs="Times New Roman"/>
                <w:color w:val="000000"/>
                <w:sz w:val="28"/>
                <w:szCs w:val="28"/>
                <w:lang w:val="kk-KZ"/>
              </w:rPr>
              <w:t xml:space="preserve">International </w:t>
            </w:r>
            <w:r>
              <w:rPr>
                <w:rFonts w:ascii="Times New Roman" w:hAnsi="Times New Roman" w:cs="Times New Roman"/>
                <w:color w:val="000000"/>
                <w:sz w:val="28"/>
                <w:szCs w:val="28"/>
                <w:lang w:val="en-US"/>
              </w:rPr>
              <w:t>S</w:t>
            </w:r>
            <w:r>
              <w:rPr>
                <w:rFonts w:ascii="Times New Roman" w:hAnsi="Times New Roman" w:cs="Times New Roman"/>
                <w:color w:val="000000"/>
                <w:sz w:val="28"/>
                <w:szCs w:val="28"/>
                <w:lang w:val="kk-KZ"/>
              </w:rPr>
              <w:t xml:space="preserve">cientific </w:t>
            </w:r>
            <w:r>
              <w:rPr>
                <w:rFonts w:ascii="Times New Roman" w:hAnsi="Times New Roman" w:cs="Times New Roman"/>
                <w:color w:val="000000"/>
                <w:sz w:val="28"/>
                <w:szCs w:val="28"/>
                <w:lang w:val="en-US"/>
              </w:rPr>
              <w:t>P</w:t>
            </w:r>
            <w:r>
              <w:rPr>
                <w:rFonts w:ascii="Times New Roman" w:hAnsi="Times New Roman" w:cs="Times New Roman"/>
                <w:color w:val="000000"/>
                <w:sz w:val="28"/>
                <w:szCs w:val="28"/>
                <w:lang w:val="kk-KZ"/>
              </w:rPr>
              <w:t xml:space="preserve">ractical </w:t>
            </w:r>
            <w:r>
              <w:rPr>
                <w:rFonts w:ascii="Times New Roman" w:hAnsi="Times New Roman" w:cs="Times New Roman"/>
                <w:color w:val="000000"/>
                <w:sz w:val="28"/>
                <w:szCs w:val="28"/>
                <w:lang w:val="en-US"/>
              </w:rPr>
              <w:t>C</w:t>
            </w:r>
            <w:r>
              <w:rPr>
                <w:rFonts w:ascii="Times New Roman" w:hAnsi="Times New Roman" w:cs="Times New Roman"/>
                <w:color w:val="000000"/>
                <w:sz w:val="28"/>
                <w:szCs w:val="28"/>
                <w:lang w:val="kk-KZ"/>
              </w:rPr>
              <w:t>onference</w:t>
            </w:r>
            <w:r>
              <w:rPr>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Digital technologies in science and education 2». 2023. Vol.14. pp.81-84. Aachen, Germany.</w:t>
            </w:r>
          </w:p>
        </w:tc>
        <w:tc>
          <w:tcPr>
            <w:tcW w:w="1134" w:type="dxa"/>
          </w:tcPr>
          <w:p w14:paraId="6EE74436" w14:textId="64C8B900" w:rsidR="00481C16" w:rsidRPr="006B2F79" w:rsidRDefault="00481C16" w:rsidP="00481C16">
            <w:pPr>
              <w:jc w:val="center"/>
              <w:rPr>
                <w:rFonts w:ascii="Times New Roman" w:hAnsi="Times New Roman" w:cs="Times New Roman"/>
                <w:sz w:val="28"/>
                <w:szCs w:val="28"/>
                <w:lang w:val="kk-KZ"/>
              </w:rPr>
            </w:pPr>
            <w:r w:rsidRPr="006B2F79">
              <w:rPr>
                <w:rFonts w:ascii="Times New Roman" w:hAnsi="Times New Roman" w:cs="Times New Roman"/>
                <w:sz w:val="28"/>
                <w:szCs w:val="28"/>
                <w:lang w:val="kk-KZ"/>
              </w:rPr>
              <w:t>0,25</w:t>
            </w:r>
          </w:p>
        </w:tc>
        <w:tc>
          <w:tcPr>
            <w:tcW w:w="3261" w:type="dxa"/>
          </w:tcPr>
          <w:p w14:paraId="3930CD65" w14:textId="02716326" w:rsidR="00481C16" w:rsidRPr="006B2F79" w:rsidRDefault="00481C16" w:rsidP="00481C16">
            <w:pPr>
              <w:ind w:right="-71"/>
              <w:rPr>
                <w:rFonts w:ascii="Times New Roman" w:hAnsi="Times New Roman" w:cs="Times New Roman"/>
                <w:sz w:val="28"/>
                <w:szCs w:val="28"/>
                <w:lang w:val="kk-KZ"/>
              </w:rPr>
            </w:pPr>
            <w:r w:rsidRPr="006B2F79">
              <w:rPr>
                <w:rFonts w:ascii="Times New Roman" w:hAnsi="Times New Roman" w:cs="Times New Roman"/>
                <w:sz w:val="28"/>
                <w:szCs w:val="28"/>
                <w:lang w:val="kk-KZ"/>
              </w:rPr>
              <w:t>Aravind U</w:t>
            </w:r>
            <w:r w:rsidRPr="006B2F79">
              <w:rPr>
                <w:rFonts w:ascii="Times New Roman" w:hAnsi="Times New Roman" w:cs="Times New Roman"/>
                <w:sz w:val="28"/>
                <w:szCs w:val="28"/>
                <w:lang w:val="en-US"/>
              </w:rPr>
              <w:t>.</w:t>
            </w:r>
          </w:p>
        </w:tc>
      </w:tr>
    </w:tbl>
    <w:p w14:paraId="254008FA" w14:textId="24A535AA" w:rsidR="00B855D4" w:rsidRPr="006B2F79" w:rsidRDefault="00B855D4" w:rsidP="00667923">
      <w:pPr>
        <w:spacing w:after="0" w:line="240" w:lineRule="auto"/>
        <w:jc w:val="both"/>
        <w:rPr>
          <w:rFonts w:ascii="Times New Roman" w:eastAsia="Times New Roman" w:hAnsi="Times New Roman" w:cs="Times New Roman"/>
          <w:sz w:val="28"/>
          <w:szCs w:val="28"/>
          <w:lang w:val="uk-UA" w:eastAsia="ru-RU"/>
        </w:rPr>
      </w:pPr>
    </w:p>
    <w:p w14:paraId="5584381C" w14:textId="4C69601D" w:rsidR="006C0176" w:rsidRPr="006B2F79" w:rsidRDefault="006C0176" w:rsidP="00667923">
      <w:pPr>
        <w:spacing w:after="0" w:line="240" w:lineRule="auto"/>
        <w:jc w:val="both"/>
        <w:rPr>
          <w:rFonts w:ascii="Times New Roman" w:eastAsia="Times New Roman" w:hAnsi="Times New Roman" w:cs="Times New Roman"/>
          <w:sz w:val="28"/>
          <w:szCs w:val="28"/>
          <w:lang w:val="uk-UA" w:eastAsia="ru-RU"/>
        </w:rPr>
      </w:pPr>
    </w:p>
    <w:tbl>
      <w:tblPr>
        <w:tblStyle w:val="a4"/>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68"/>
        <w:gridCol w:w="4554"/>
      </w:tblGrid>
      <w:tr w:rsidR="006B2F79" w:rsidRPr="006B2F79" w14:paraId="59CE5E6D" w14:textId="77777777" w:rsidTr="00A2715A">
        <w:tc>
          <w:tcPr>
            <w:tcW w:w="4962" w:type="dxa"/>
          </w:tcPr>
          <w:p w14:paraId="49B47A7F" w14:textId="77777777" w:rsidR="006C0176" w:rsidRPr="006B2F79" w:rsidRDefault="006C0176"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Директор департамента</w:t>
            </w:r>
          </w:p>
        </w:tc>
        <w:tc>
          <w:tcPr>
            <w:tcW w:w="5368" w:type="dxa"/>
          </w:tcPr>
          <w:p w14:paraId="2BCC3ACC" w14:textId="77777777" w:rsidR="006C0176" w:rsidRPr="006B2F79" w:rsidRDefault="006C0176" w:rsidP="00A2715A">
            <w:pPr>
              <w:jc w:val="both"/>
              <w:rPr>
                <w:rFonts w:ascii="Times New Roman" w:eastAsia="Times New Roman" w:hAnsi="Times New Roman" w:cs="Times New Roman"/>
                <w:sz w:val="28"/>
                <w:szCs w:val="28"/>
                <w:lang w:val="kk-KZ" w:eastAsia="ru-RU"/>
              </w:rPr>
            </w:pPr>
          </w:p>
        </w:tc>
        <w:tc>
          <w:tcPr>
            <w:tcW w:w="4554" w:type="dxa"/>
          </w:tcPr>
          <w:p w14:paraId="54F86F30" w14:textId="77777777" w:rsidR="006C0176" w:rsidRPr="006B2F79" w:rsidRDefault="006C0176"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Смайлов Б.М.</w:t>
            </w:r>
          </w:p>
        </w:tc>
      </w:tr>
      <w:tr w:rsidR="006B2F79" w:rsidRPr="006B2F79" w14:paraId="1B5F8667" w14:textId="77777777" w:rsidTr="00A2715A">
        <w:tc>
          <w:tcPr>
            <w:tcW w:w="4962" w:type="dxa"/>
          </w:tcPr>
          <w:p w14:paraId="5D095B34" w14:textId="77777777" w:rsidR="006C0176" w:rsidRPr="006B2F79" w:rsidRDefault="006C0176" w:rsidP="00A2715A">
            <w:pPr>
              <w:jc w:val="cente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Вр.и</w:t>
            </w:r>
            <w:r w:rsidRPr="006B2F79">
              <w:rPr>
                <w:rFonts w:ascii="Times New Roman" w:eastAsia="Times New Roman" w:hAnsi="Times New Roman" w:cs="Times New Roman"/>
                <w:sz w:val="28"/>
                <w:szCs w:val="28"/>
                <w:lang w:eastAsia="ru-RU"/>
              </w:rPr>
              <w:t xml:space="preserve">.о. </w:t>
            </w:r>
            <w:r w:rsidRPr="006B2F79">
              <w:rPr>
                <w:rFonts w:ascii="Times New Roman" w:eastAsia="Times New Roman" w:hAnsi="Times New Roman" w:cs="Times New Roman"/>
                <w:sz w:val="28"/>
                <w:szCs w:val="28"/>
                <w:lang w:val="kk-KZ" w:eastAsia="ru-RU"/>
              </w:rPr>
              <w:t>п</w:t>
            </w:r>
            <w:proofErr w:type="spellStart"/>
            <w:r w:rsidRPr="006B2F79">
              <w:rPr>
                <w:rFonts w:ascii="Times New Roman" w:eastAsia="Times New Roman" w:hAnsi="Times New Roman" w:cs="Times New Roman"/>
                <w:sz w:val="28"/>
                <w:szCs w:val="28"/>
                <w:lang w:eastAsia="ru-RU"/>
              </w:rPr>
              <w:t>роректора</w:t>
            </w:r>
            <w:proofErr w:type="spellEnd"/>
            <w:r w:rsidRPr="006B2F79">
              <w:rPr>
                <w:rFonts w:ascii="Times New Roman" w:eastAsia="Times New Roman" w:hAnsi="Times New Roman" w:cs="Times New Roman"/>
                <w:sz w:val="28"/>
                <w:szCs w:val="28"/>
                <w:lang w:eastAsia="ru-RU"/>
              </w:rPr>
              <w:t xml:space="preserve"> </w:t>
            </w:r>
            <w:r w:rsidRPr="006B2F79">
              <w:rPr>
                <w:rFonts w:ascii="Times New Roman" w:eastAsia="Times New Roman" w:hAnsi="Times New Roman" w:cs="Times New Roman"/>
                <w:sz w:val="28"/>
                <w:szCs w:val="28"/>
                <w:lang w:val="kk-KZ" w:eastAsia="ru-RU"/>
              </w:rPr>
              <w:t xml:space="preserve">по </w:t>
            </w:r>
            <w:proofErr w:type="spellStart"/>
            <w:r w:rsidRPr="006B2F79">
              <w:rPr>
                <w:rFonts w:ascii="Times New Roman" w:eastAsia="Times New Roman" w:hAnsi="Times New Roman" w:cs="Times New Roman"/>
                <w:sz w:val="28"/>
                <w:szCs w:val="28"/>
                <w:lang w:eastAsia="ru-RU"/>
              </w:rPr>
              <w:t>НРиИ</w:t>
            </w:r>
            <w:proofErr w:type="spellEnd"/>
          </w:p>
        </w:tc>
        <w:tc>
          <w:tcPr>
            <w:tcW w:w="5368" w:type="dxa"/>
          </w:tcPr>
          <w:p w14:paraId="4AFCD167" w14:textId="77777777" w:rsidR="006C0176" w:rsidRPr="006B2F79" w:rsidRDefault="006C0176" w:rsidP="00A2715A">
            <w:pPr>
              <w:jc w:val="both"/>
              <w:rPr>
                <w:rFonts w:ascii="Times New Roman" w:eastAsia="Times New Roman" w:hAnsi="Times New Roman" w:cs="Times New Roman"/>
                <w:sz w:val="28"/>
                <w:szCs w:val="28"/>
                <w:lang w:val="kk-KZ" w:eastAsia="ru-RU"/>
              </w:rPr>
            </w:pPr>
          </w:p>
        </w:tc>
        <w:tc>
          <w:tcPr>
            <w:tcW w:w="4554" w:type="dxa"/>
          </w:tcPr>
          <w:p w14:paraId="5FFA2B64" w14:textId="77777777" w:rsidR="006C0176" w:rsidRPr="006B2F79" w:rsidRDefault="006C0176"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Асилбеков Б.К.</w:t>
            </w:r>
          </w:p>
        </w:tc>
      </w:tr>
      <w:tr w:rsidR="006B2F79" w:rsidRPr="006B2F79" w14:paraId="18C8C2AD" w14:textId="77777777" w:rsidTr="00A2715A">
        <w:tc>
          <w:tcPr>
            <w:tcW w:w="4962" w:type="dxa"/>
          </w:tcPr>
          <w:p w14:paraId="3AB3E68C" w14:textId="77777777" w:rsidR="006C0176" w:rsidRPr="006B2F79" w:rsidRDefault="006C0176"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eastAsia="ru-RU"/>
              </w:rPr>
              <w:t>Ученый секретарь</w:t>
            </w:r>
          </w:p>
        </w:tc>
        <w:tc>
          <w:tcPr>
            <w:tcW w:w="5368" w:type="dxa"/>
          </w:tcPr>
          <w:p w14:paraId="22A06D7D" w14:textId="77777777" w:rsidR="006C0176" w:rsidRPr="006B2F79" w:rsidRDefault="006C0176" w:rsidP="00A2715A">
            <w:pPr>
              <w:jc w:val="both"/>
              <w:rPr>
                <w:rFonts w:ascii="Times New Roman" w:eastAsia="Times New Roman" w:hAnsi="Times New Roman" w:cs="Times New Roman"/>
                <w:sz w:val="28"/>
                <w:szCs w:val="28"/>
                <w:lang w:val="kk-KZ" w:eastAsia="ru-RU"/>
              </w:rPr>
            </w:pPr>
          </w:p>
        </w:tc>
        <w:tc>
          <w:tcPr>
            <w:tcW w:w="4554" w:type="dxa"/>
          </w:tcPr>
          <w:p w14:paraId="7F952C13" w14:textId="77777777" w:rsidR="006C0176" w:rsidRPr="006B2F79" w:rsidRDefault="006C0176"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Нуралиева  А.Ж.</w:t>
            </w:r>
          </w:p>
        </w:tc>
      </w:tr>
    </w:tbl>
    <w:p w14:paraId="01991F7E" w14:textId="6A59C7EA" w:rsidR="006C0176" w:rsidRPr="006B2F79" w:rsidRDefault="006C0176" w:rsidP="00667923">
      <w:pPr>
        <w:spacing w:after="0" w:line="240" w:lineRule="auto"/>
        <w:jc w:val="both"/>
        <w:rPr>
          <w:rFonts w:ascii="Times New Roman" w:eastAsia="Times New Roman" w:hAnsi="Times New Roman" w:cs="Times New Roman"/>
          <w:sz w:val="28"/>
          <w:szCs w:val="28"/>
          <w:lang w:val="uk-UA" w:eastAsia="ru-RU"/>
        </w:rPr>
      </w:pPr>
    </w:p>
    <w:p w14:paraId="11573D1F" w14:textId="5AD0766C" w:rsidR="006C0176" w:rsidRPr="006B2F79" w:rsidRDefault="006C0176" w:rsidP="00667923">
      <w:pPr>
        <w:spacing w:after="0" w:line="240" w:lineRule="auto"/>
        <w:jc w:val="both"/>
        <w:rPr>
          <w:rFonts w:ascii="Times New Roman" w:eastAsia="Times New Roman" w:hAnsi="Times New Roman" w:cs="Times New Roman"/>
          <w:sz w:val="28"/>
          <w:szCs w:val="28"/>
          <w:lang w:val="uk-UA" w:eastAsia="ru-RU"/>
        </w:rPr>
      </w:pPr>
    </w:p>
    <w:p w14:paraId="0A5BF4DD" w14:textId="04CD7DC8" w:rsidR="006C0176" w:rsidRPr="006B2F79" w:rsidRDefault="006C0176" w:rsidP="00667923">
      <w:pPr>
        <w:spacing w:after="0" w:line="240" w:lineRule="auto"/>
        <w:jc w:val="both"/>
        <w:rPr>
          <w:rFonts w:ascii="Times New Roman" w:eastAsia="Times New Roman" w:hAnsi="Times New Roman" w:cs="Times New Roman"/>
          <w:sz w:val="28"/>
          <w:szCs w:val="28"/>
          <w:lang w:val="uk-UA" w:eastAsia="ru-RU"/>
        </w:rPr>
      </w:pPr>
    </w:p>
    <w:p w14:paraId="6D89B765" w14:textId="77777777" w:rsidR="00391895" w:rsidRDefault="00391895" w:rsidP="00667923">
      <w:pPr>
        <w:spacing w:after="0" w:line="240" w:lineRule="auto"/>
        <w:jc w:val="both"/>
        <w:rPr>
          <w:rFonts w:ascii="Times New Roman" w:eastAsia="Times New Roman" w:hAnsi="Times New Roman" w:cs="Times New Roman"/>
          <w:sz w:val="28"/>
          <w:szCs w:val="28"/>
          <w:lang w:val="uk-UA" w:eastAsia="ru-RU"/>
        </w:rPr>
      </w:pPr>
    </w:p>
    <w:p w14:paraId="3C28849E" w14:textId="77777777" w:rsidR="00BC4E3F" w:rsidRPr="006B2F79" w:rsidRDefault="00BC4E3F" w:rsidP="00667923">
      <w:pPr>
        <w:spacing w:after="0" w:line="240" w:lineRule="auto"/>
        <w:jc w:val="both"/>
        <w:rPr>
          <w:rFonts w:ascii="Times New Roman" w:eastAsia="Times New Roman" w:hAnsi="Times New Roman" w:cs="Times New Roman"/>
          <w:sz w:val="28"/>
          <w:szCs w:val="28"/>
          <w:lang w:val="uk-UA" w:eastAsia="ru-RU"/>
        </w:rPr>
      </w:pPr>
    </w:p>
    <w:tbl>
      <w:tblPr>
        <w:tblStyle w:val="a4"/>
        <w:tblW w:w="15168" w:type="dxa"/>
        <w:tblInd w:w="-5" w:type="dxa"/>
        <w:tblLayout w:type="fixed"/>
        <w:tblLook w:val="04A0" w:firstRow="1" w:lastRow="0" w:firstColumn="1" w:lastColumn="0" w:noHBand="0" w:noVBand="1"/>
      </w:tblPr>
      <w:tblGrid>
        <w:gridCol w:w="567"/>
        <w:gridCol w:w="4395"/>
        <w:gridCol w:w="1275"/>
        <w:gridCol w:w="4536"/>
        <w:gridCol w:w="1134"/>
        <w:gridCol w:w="3261"/>
      </w:tblGrid>
      <w:tr w:rsidR="006B2F79" w:rsidRPr="006B2F79" w14:paraId="2A3FFCB1" w14:textId="77777777" w:rsidTr="00A2715A">
        <w:tc>
          <w:tcPr>
            <w:tcW w:w="567" w:type="dxa"/>
          </w:tcPr>
          <w:p w14:paraId="7886D2F5" w14:textId="77777777" w:rsidR="00441416" w:rsidRPr="006B2F79" w:rsidRDefault="0044141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1</w:t>
            </w:r>
          </w:p>
        </w:tc>
        <w:tc>
          <w:tcPr>
            <w:tcW w:w="4395" w:type="dxa"/>
          </w:tcPr>
          <w:p w14:paraId="6757F24B" w14:textId="77777777" w:rsidR="00441416" w:rsidRPr="006B2F79" w:rsidRDefault="0044141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2</w:t>
            </w:r>
          </w:p>
        </w:tc>
        <w:tc>
          <w:tcPr>
            <w:tcW w:w="1275" w:type="dxa"/>
          </w:tcPr>
          <w:p w14:paraId="33F719AA" w14:textId="77777777" w:rsidR="00441416" w:rsidRPr="006B2F79" w:rsidRDefault="0044141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3</w:t>
            </w:r>
          </w:p>
        </w:tc>
        <w:tc>
          <w:tcPr>
            <w:tcW w:w="4536" w:type="dxa"/>
          </w:tcPr>
          <w:p w14:paraId="29A0503F" w14:textId="77777777" w:rsidR="00441416" w:rsidRPr="006B2F79" w:rsidRDefault="0044141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4</w:t>
            </w:r>
          </w:p>
        </w:tc>
        <w:tc>
          <w:tcPr>
            <w:tcW w:w="1134" w:type="dxa"/>
          </w:tcPr>
          <w:p w14:paraId="0633514A" w14:textId="77777777" w:rsidR="00441416" w:rsidRPr="006B2F79" w:rsidRDefault="0044141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5</w:t>
            </w:r>
          </w:p>
        </w:tc>
        <w:tc>
          <w:tcPr>
            <w:tcW w:w="3261" w:type="dxa"/>
          </w:tcPr>
          <w:p w14:paraId="79C23389" w14:textId="77777777" w:rsidR="00441416" w:rsidRPr="006B2F79" w:rsidRDefault="00441416" w:rsidP="00A2715A">
            <w:pPr>
              <w:jc w:val="center"/>
              <w:rPr>
                <w:rFonts w:ascii="Times New Roman" w:eastAsia="Times New Roman" w:hAnsi="Times New Roman" w:cs="Times New Roman"/>
                <w:b/>
                <w:sz w:val="28"/>
                <w:szCs w:val="28"/>
                <w:lang w:val="uk-UA" w:eastAsia="ru-RU"/>
              </w:rPr>
            </w:pPr>
            <w:r w:rsidRPr="006B2F79">
              <w:rPr>
                <w:rFonts w:ascii="Times New Roman" w:eastAsia="Times New Roman" w:hAnsi="Times New Roman" w:cs="Times New Roman"/>
                <w:sz w:val="28"/>
                <w:szCs w:val="28"/>
                <w:lang w:val="uk-UA" w:eastAsia="ru-RU"/>
              </w:rPr>
              <w:t>6</w:t>
            </w:r>
          </w:p>
        </w:tc>
      </w:tr>
      <w:tr w:rsidR="006B2F79" w:rsidRPr="006B2F79" w14:paraId="3ADB15ED" w14:textId="77777777" w:rsidTr="00A2715A">
        <w:tc>
          <w:tcPr>
            <w:tcW w:w="15168" w:type="dxa"/>
            <w:gridSpan w:val="6"/>
          </w:tcPr>
          <w:p w14:paraId="73CDD7C2" w14:textId="1BAE8200" w:rsidR="00441416" w:rsidRPr="006B2F79" w:rsidRDefault="00441416" w:rsidP="00A2715A">
            <w:pPr>
              <w:jc w:val="center"/>
              <w:rPr>
                <w:rFonts w:ascii="Times New Roman" w:eastAsia="Times New Roman" w:hAnsi="Times New Roman" w:cs="Times New Roman"/>
                <w:sz w:val="28"/>
                <w:szCs w:val="28"/>
                <w:lang w:val="uk-UA" w:eastAsia="ru-RU"/>
              </w:rPr>
            </w:pPr>
            <w:r w:rsidRPr="006B2F79">
              <w:rPr>
                <w:rFonts w:ascii="Times New Roman" w:hAnsi="Times New Roman" w:cs="Times New Roman"/>
                <w:b/>
                <w:sz w:val="28"/>
                <w:szCs w:val="28"/>
                <w:lang w:val="kk-KZ"/>
              </w:rPr>
              <w:t>Монографии</w:t>
            </w:r>
            <w:r w:rsidRPr="006B2F79">
              <w:rPr>
                <w:rFonts w:ascii="Times New Roman" w:hAnsi="Times New Roman" w:cs="Times New Roman"/>
                <w:b/>
                <w:sz w:val="28"/>
                <w:szCs w:val="28"/>
              </w:rPr>
              <w:t xml:space="preserve"> (</w:t>
            </w:r>
            <w:r w:rsidRPr="006B2F79">
              <w:rPr>
                <w:rFonts w:ascii="Times New Roman" w:hAnsi="Times New Roman" w:cs="Times New Roman"/>
                <w:b/>
                <w:sz w:val="28"/>
                <w:szCs w:val="28"/>
                <w:lang w:val="en-US"/>
              </w:rPr>
              <w:t>c</w:t>
            </w:r>
            <w:proofErr w:type="spellStart"/>
            <w:r w:rsidRPr="006B2F79">
              <w:rPr>
                <w:rFonts w:ascii="Times New Roman" w:hAnsi="Times New Roman" w:cs="Times New Roman"/>
                <w:b/>
                <w:sz w:val="28"/>
                <w:szCs w:val="28"/>
              </w:rPr>
              <w:t>татьи</w:t>
            </w:r>
            <w:proofErr w:type="spellEnd"/>
            <w:r w:rsidRPr="006B2F79">
              <w:rPr>
                <w:rFonts w:ascii="Times New Roman" w:hAnsi="Times New Roman" w:cs="Times New Roman"/>
                <w:b/>
                <w:sz w:val="28"/>
                <w:szCs w:val="28"/>
              </w:rPr>
              <w:t xml:space="preserve"> в международных рецензируемых изданиях для замены монографии)</w:t>
            </w:r>
          </w:p>
        </w:tc>
      </w:tr>
      <w:tr w:rsidR="006B2F79" w:rsidRPr="006B2F79" w14:paraId="0E8FCFB2" w14:textId="77777777" w:rsidTr="00A2715A">
        <w:tc>
          <w:tcPr>
            <w:tcW w:w="567" w:type="dxa"/>
          </w:tcPr>
          <w:p w14:paraId="01E50708" w14:textId="571CEE2A" w:rsidR="006B2F79" w:rsidRPr="006B2F79" w:rsidRDefault="006B2F79" w:rsidP="006B2F79">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20</w:t>
            </w:r>
          </w:p>
        </w:tc>
        <w:tc>
          <w:tcPr>
            <w:tcW w:w="4395" w:type="dxa"/>
          </w:tcPr>
          <w:p w14:paraId="4D9C9381" w14:textId="7E7723E4" w:rsidR="006B2F79" w:rsidRPr="00391895" w:rsidRDefault="006B2F79" w:rsidP="00391895">
            <w:pPr>
              <w:jc w:val="both"/>
              <w:rPr>
                <w:rFonts w:ascii="Times New Roman" w:hAnsi="Times New Roman" w:cs="Times New Roman"/>
                <w:sz w:val="28"/>
                <w:szCs w:val="28"/>
                <w:lang w:val="en-US"/>
              </w:rPr>
            </w:pPr>
            <w:r w:rsidRPr="006B2F79">
              <w:rPr>
                <w:rFonts w:ascii="Times New Roman" w:hAnsi="Times New Roman" w:cs="Times New Roman"/>
                <w:sz w:val="28"/>
                <w:szCs w:val="28"/>
                <w:lang w:val="en-US"/>
              </w:rPr>
              <w:t xml:space="preserve">Synthesis of </w:t>
            </w:r>
            <w:proofErr w:type="spellStart"/>
            <w:r w:rsidRPr="006B2F79">
              <w:rPr>
                <w:rFonts w:ascii="Times New Roman" w:hAnsi="Times New Roman" w:cs="Times New Roman"/>
                <w:sz w:val="28"/>
                <w:szCs w:val="28"/>
                <w:lang w:val="en-US"/>
              </w:rPr>
              <w:t>humic</w:t>
            </w:r>
            <w:proofErr w:type="spellEnd"/>
            <w:r w:rsidRPr="006B2F79">
              <w:rPr>
                <w:rFonts w:ascii="Times New Roman" w:hAnsi="Times New Roman" w:cs="Times New Roman"/>
                <w:sz w:val="28"/>
                <w:szCs w:val="28"/>
                <w:lang w:val="en-US"/>
              </w:rPr>
              <w:t xml:space="preserve"> acid with the obtaining of potassium humate based on coal waste from the</w:t>
            </w:r>
            <w:r w:rsidR="00391895">
              <w:rPr>
                <w:rFonts w:ascii="Times New Roman" w:hAnsi="Times New Roman" w:cs="Times New Roman"/>
                <w:sz w:val="28"/>
                <w:szCs w:val="28"/>
                <w:lang w:val="kk-KZ"/>
              </w:rPr>
              <w:t xml:space="preserve"> </w:t>
            </w:r>
            <w:proofErr w:type="spellStart"/>
            <w:r w:rsidRPr="006B2F79">
              <w:rPr>
                <w:rFonts w:ascii="Times New Roman" w:hAnsi="Times New Roman" w:cs="Times New Roman"/>
                <w:sz w:val="28"/>
                <w:szCs w:val="28"/>
                <w:lang w:val="en-US"/>
              </w:rPr>
              <w:t>Lenger</w:t>
            </w:r>
            <w:proofErr w:type="spellEnd"/>
            <w:r w:rsidRPr="006B2F79">
              <w:rPr>
                <w:rFonts w:ascii="Times New Roman" w:hAnsi="Times New Roman" w:cs="Times New Roman"/>
                <w:sz w:val="28"/>
                <w:szCs w:val="28"/>
                <w:lang w:val="en-US"/>
              </w:rPr>
              <w:t xml:space="preserve"> deposit, Kazakhstan</w:t>
            </w:r>
          </w:p>
        </w:tc>
        <w:tc>
          <w:tcPr>
            <w:tcW w:w="1275" w:type="dxa"/>
          </w:tcPr>
          <w:p w14:paraId="4A496F85" w14:textId="181AFD85" w:rsidR="006B2F79" w:rsidRPr="006B2F79" w:rsidRDefault="006B2F79" w:rsidP="006B2F79">
            <w:pPr>
              <w:jc w:val="center"/>
              <w:rPr>
                <w:rFonts w:ascii="Times New Roman" w:hAnsi="Times New Roman" w:cs="Times New Roman"/>
                <w:sz w:val="28"/>
                <w:szCs w:val="28"/>
                <w:lang w:val="uk-UA"/>
              </w:rPr>
            </w:pPr>
            <w:r w:rsidRPr="006B2F79">
              <w:rPr>
                <w:rFonts w:ascii="Times New Roman" w:hAnsi="Times New Roman" w:cs="Times New Roman"/>
                <w:sz w:val="28"/>
                <w:szCs w:val="28"/>
                <w:lang w:val="en-US"/>
              </w:rPr>
              <w:t xml:space="preserve">  </w:t>
            </w: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1CD522C6" w14:textId="77777777" w:rsidR="006B2F79" w:rsidRPr="006B2F79" w:rsidRDefault="006B2F79" w:rsidP="00481C16">
            <w:pPr>
              <w:jc w:val="both"/>
              <w:rPr>
                <w:rFonts w:ascii="Times New Roman" w:hAnsi="Times New Roman" w:cs="Times New Roman"/>
                <w:sz w:val="28"/>
                <w:szCs w:val="28"/>
                <w:lang w:val="kk-KZ"/>
              </w:rPr>
            </w:pPr>
            <w:r w:rsidRPr="006B2F79">
              <w:rPr>
                <w:rFonts w:ascii="Times New Roman" w:hAnsi="Times New Roman" w:cs="Times New Roman"/>
                <w:sz w:val="28"/>
                <w:szCs w:val="28"/>
                <w:lang w:val="en-US"/>
              </w:rPr>
              <w:t>Green Processing and Synthesis 2024; Vol.13, 20230150</w:t>
            </w:r>
          </w:p>
          <w:p w14:paraId="37A3CD30" w14:textId="4FC9F9E5" w:rsidR="006B2F79" w:rsidRPr="006B2F79" w:rsidRDefault="006B2F79" w:rsidP="00481C16">
            <w:pPr>
              <w:jc w:val="both"/>
              <w:rPr>
                <w:rStyle w:val="a5"/>
                <w:rFonts w:ascii="Times New Roman" w:hAnsi="Times New Roman" w:cs="Times New Roman"/>
                <w:color w:val="auto"/>
                <w:sz w:val="28"/>
                <w:szCs w:val="28"/>
                <w:lang w:val="kk-KZ"/>
              </w:rPr>
            </w:pPr>
            <w:r w:rsidRPr="006B2F79">
              <w:rPr>
                <w:rFonts w:ascii="Times New Roman" w:hAnsi="Times New Roman" w:cs="Times New Roman"/>
                <w:sz w:val="28"/>
                <w:szCs w:val="28"/>
                <w:lang w:val="kk-KZ"/>
              </w:rPr>
              <w:t>DOI:</w:t>
            </w:r>
            <w:r w:rsidR="00481C16">
              <w:rPr>
                <w:rFonts w:ascii="Times New Roman" w:hAnsi="Times New Roman" w:cs="Times New Roman"/>
                <w:sz w:val="28"/>
                <w:szCs w:val="28"/>
                <w:lang w:val="en-US"/>
              </w:rPr>
              <w:t xml:space="preserve"> </w:t>
            </w:r>
            <w:hyperlink r:id="rId11" w:history="1">
              <w:r w:rsidR="00481C16" w:rsidRPr="004224F4">
                <w:rPr>
                  <w:rStyle w:val="a5"/>
                  <w:rFonts w:ascii="Times New Roman" w:hAnsi="Times New Roman" w:cs="Times New Roman"/>
                  <w:sz w:val="28"/>
                  <w:szCs w:val="28"/>
                  <w:lang w:val="kk-KZ"/>
                </w:rPr>
                <w:t>https://doi.org/10.1515/gps-2023-0150</w:t>
              </w:r>
            </w:hyperlink>
          </w:p>
          <w:p w14:paraId="22037A50" w14:textId="7851F616" w:rsidR="006B2F79" w:rsidRPr="006B2F79" w:rsidRDefault="006B2F79" w:rsidP="00481C16">
            <w:pPr>
              <w:jc w:val="both"/>
              <w:rPr>
                <w:rFonts w:ascii="Times New Roman" w:hAnsi="Times New Roman" w:cs="Times New Roman"/>
                <w:b/>
                <w:sz w:val="28"/>
                <w:szCs w:val="28"/>
                <w:lang w:val="en-US"/>
              </w:rPr>
            </w:pPr>
            <w:r w:rsidRPr="006B2F79">
              <w:rPr>
                <w:rFonts w:ascii="Times New Roman" w:hAnsi="Times New Roman" w:cs="Times New Roman"/>
                <w:b/>
                <w:sz w:val="28"/>
                <w:szCs w:val="28"/>
              </w:rPr>
              <w:t>Квартиль</w:t>
            </w:r>
            <w:r w:rsidRPr="006B2F79">
              <w:rPr>
                <w:rFonts w:ascii="Times New Roman" w:hAnsi="Times New Roman" w:cs="Times New Roman"/>
                <w:b/>
                <w:sz w:val="28"/>
                <w:szCs w:val="28"/>
                <w:lang w:val="en-US"/>
              </w:rPr>
              <w:t>- Q2, (General Chemical Engineering)- IF: 3,0</w:t>
            </w:r>
          </w:p>
          <w:p w14:paraId="7A781AA9" w14:textId="03313D74" w:rsidR="006B2F79" w:rsidRPr="006B2F79" w:rsidRDefault="006B2F79" w:rsidP="00481C16">
            <w:pPr>
              <w:jc w:val="both"/>
              <w:rPr>
                <w:rFonts w:ascii="Times New Roman" w:eastAsia="Times New Roman" w:hAnsi="Times New Roman" w:cs="Times New Roman"/>
                <w:b/>
                <w:sz w:val="28"/>
                <w:szCs w:val="28"/>
                <w:lang w:val="kk-KZ"/>
              </w:rPr>
            </w:pPr>
            <w:r w:rsidRPr="006B2F79">
              <w:rPr>
                <w:rFonts w:ascii="Times New Roman" w:eastAsia="Times New Roman" w:hAnsi="Times New Roman" w:cs="Times New Roman"/>
                <w:b/>
                <w:sz w:val="28"/>
                <w:szCs w:val="28"/>
                <w:lang w:val="kk-KZ"/>
              </w:rPr>
              <w:t>Процентил</w:t>
            </w:r>
            <w:r w:rsidR="005E465E">
              <w:rPr>
                <w:rFonts w:ascii="Times New Roman" w:eastAsia="Times New Roman" w:hAnsi="Times New Roman" w:cs="Times New Roman"/>
                <w:b/>
                <w:sz w:val="28"/>
                <w:szCs w:val="28"/>
                <w:lang w:val="kk-KZ"/>
              </w:rPr>
              <w:t>ь</w:t>
            </w:r>
            <w:r w:rsidRPr="006B2F79">
              <w:rPr>
                <w:rFonts w:ascii="Times New Roman" w:eastAsia="Times New Roman" w:hAnsi="Times New Roman" w:cs="Times New Roman"/>
                <w:b/>
                <w:sz w:val="28"/>
                <w:szCs w:val="28"/>
                <w:lang w:val="kk-KZ"/>
              </w:rPr>
              <w:t xml:space="preserve"> (General Chemical </w:t>
            </w:r>
          </w:p>
          <w:p w14:paraId="7E482CAF" w14:textId="7B314A58" w:rsidR="006B2F79" w:rsidRPr="006B2F79" w:rsidRDefault="006B2F79" w:rsidP="00481C16">
            <w:pPr>
              <w:jc w:val="both"/>
              <w:rPr>
                <w:rFonts w:ascii="Times New Roman" w:hAnsi="Times New Roman" w:cs="Times New Roman"/>
                <w:sz w:val="28"/>
                <w:szCs w:val="28"/>
                <w:lang w:val="en-US"/>
              </w:rPr>
            </w:pPr>
            <w:r w:rsidRPr="006B2F79">
              <w:rPr>
                <w:rFonts w:ascii="Times New Roman" w:eastAsia="Times New Roman" w:hAnsi="Times New Roman" w:cs="Times New Roman"/>
                <w:b/>
                <w:sz w:val="28"/>
                <w:szCs w:val="28"/>
                <w:lang w:val="kk-KZ"/>
              </w:rPr>
              <w:t xml:space="preserve">Engineering) – </w:t>
            </w:r>
            <w:r w:rsidRPr="006B2F79">
              <w:rPr>
                <w:rFonts w:ascii="Times New Roman" w:eastAsia="Times New Roman" w:hAnsi="Times New Roman" w:cs="Times New Roman"/>
                <w:b/>
                <w:sz w:val="28"/>
                <w:szCs w:val="28"/>
                <w:lang w:val="en-US"/>
              </w:rPr>
              <w:t>70</w:t>
            </w:r>
            <w:r w:rsidRPr="006B2F79">
              <w:rPr>
                <w:rFonts w:ascii="Times New Roman" w:eastAsia="Times New Roman" w:hAnsi="Times New Roman" w:cs="Times New Roman"/>
                <w:b/>
                <w:sz w:val="28"/>
                <w:szCs w:val="28"/>
                <w:lang w:val="kk-KZ"/>
              </w:rPr>
              <w:t xml:space="preserve"> за 202</w:t>
            </w:r>
            <w:r w:rsidRPr="006B2F79">
              <w:rPr>
                <w:rFonts w:ascii="Times New Roman" w:eastAsia="Times New Roman" w:hAnsi="Times New Roman" w:cs="Times New Roman"/>
                <w:b/>
                <w:sz w:val="28"/>
                <w:szCs w:val="28"/>
                <w:lang w:val="en-US"/>
              </w:rPr>
              <w:t>4</w:t>
            </w:r>
            <w:r w:rsidRPr="006B2F79">
              <w:rPr>
                <w:rFonts w:ascii="Times New Roman" w:eastAsia="Times New Roman" w:hAnsi="Times New Roman" w:cs="Times New Roman"/>
                <w:b/>
                <w:sz w:val="28"/>
                <w:szCs w:val="28"/>
                <w:lang w:val="kk-KZ"/>
              </w:rPr>
              <w:t xml:space="preserve"> г.</w:t>
            </w:r>
            <w:r w:rsidRPr="006B2F79">
              <w:rPr>
                <w:rFonts w:ascii="Times New Roman" w:hAnsi="Times New Roman" w:cs="Times New Roman"/>
                <w:sz w:val="28"/>
                <w:szCs w:val="28"/>
                <w:lang w:val="en-US"/>
              </w:rPr>
              <w:t xml:space="preserve"> </w:t>
            </w:r>
          </w:p>
        </w:tc>
        <w:tc>
          <w:tcPr>
            <w:tcW w:w="1134" w:type="dxa"/>
          </w:tcPr>
          <w:p w14:paraId="31E740F1" w14:textId="323BF9AA" w:rsidR="006B2F79" w:rsidRPr="006B2F79" w:rsidRDefault="006B2F79" w:rsidP="006B2F79">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0,62</w:t>
            </w:r>
          </w:p>
        </w:tc>
        <w:tc>
          <w:tcPr>
            <w:tcW w:w="3261" w:type="dxa"/>
          </w:tcPr>
          <w:p w14:paraId="13ADD34C" w14:textId="0CB562A8" w:rsidR="006B2F79" w:rsidRPr="006B2F79" w:rsidRDefault="006B2F79" w:rsidP="006B2F79">
            <w:pPr>
              <w:rPr>
                <w:rFonts w:ascii="Times New Roman" w:hAnsi="Times New Roman" w:cs="Times New Roman"/>
                <w:bCs/>
                <w:sz w:val="28"/>
                <w:szCs w:val="28"/>
                <w:highlight w:val="yellow"/>
                <w:lang w:val="kk-KZ"/>
              </w:rPr>
            </w:pPr>
            <w:r w:rsidRPr="006B2F79">
              <w:rPr>
                <w:rFonts w:ascii="Times New Roman" w:hAnsi="Times New Roman" w:cs="Times New Roman"/>
                <w:sz w:val="28"/>
                <w:szCs w:val="28"/>
                <w:lang w:val="kk-KZ"/>
              </w:rPr>
              <w:t>Aravind U</w:t>
            </w:r>
            <w:r w:rsidRPr="006B2F79">
              <w:rPr>
                <w:rFonts w:ascii="Times New Roman" w:hAnsi="Times New Roman" w:cs="Times New Roman"/>
                <w:sz w:val="28"/>
                <w:szCs w:val="28"/>
                <w:lang w:val="en-US"/>
              </w:rPr>
              <w:t>.</w:t>
            </w:r>
          </w:p>
        </w:tc>
      </w:tr>
      <w:tr w:rsidR="006B2F79" w:rsidRPr="006B2F79" w14:paraId="782ED3F5" w14:textId="77777777" w:rsidTr="00A2715A">
        <w:tc>
          <w:tcPr>
            <w:tcW w:w="567" w:type="dxa"/>
          </w:tcPr>
          <w:p w14:paraId="3E1FA546" w14:textId="7B61B947" w:rsidR="006B2F79" w:rsidRPr="006B2F79" w:rsidRDefault="006B2F79" w:rsidP="006B2F79">
            <w:pPr>
              <w:jc w:val="center"/>
              <w:rPr>
                <w:rFonts w:ascii="Times New Roman" w:eastAsia="Times New Roman" w:hAnsi="Times New Roman" w:cs="Times New Roman"/>
                <w:bCs/>
                <w:sz w:val="28"/>
                <w:szCs w:val="28"/>
                <w:lang w:val="en-US" w:eastAsia="ru-RU"/>
              </w:rPr>
            </w:pPr>
            <w:r w:rsidRPr="006B2F79">
              <w:rPr>
                <w:rFonts w:ascii="Times New Roman" w:eastAsia="Times New Roman" w:hAnsi="Times New Roman" w:cs="Times New Roman"/>
                <w:bCs/>
                <w:sz w:val="28"/>
                <w:szCs w:val="28"/>
                <w:lang w:val="en-US"/>
              </w:rPr>
              <w:t>21</w:t>
            </w:r>
          </w:p>
        </w:tc>
        <w:tc>
          <w:tcPr>
            <w:tcW w:w="4395" w:type="dxa"/>
          </w:tcPr>
          <w:p w14:paraId="5F143E74" w14:textId="3DE95156" w:rsidR="006B2F79" w:rsidRPr="006B2F79" w:rsidRDefault="006B2F79" w:rsidP="006B2F79">
            <w:pPr>
              <w:jc w:val="both"/>
              <w:rPr>
                <w:rStyle w:val="a3"/>
                <w:rFonts w:ascii="Times New Roman" w:hAnsi="Times New Roman" w:cs="Times New Roman"/>
                <w:bCs/>
                <w:i w:val="0"/>
                <w:iCs w:val="0"/>
                <w:sz w:val="28"/>
                <w:szCs w:val="28"/>
                <w:shd w:val="clear" w:color="auto" w:fill="FFFFFF"/>
                <w:lang w:val="kk-KZ"/>
              </w:rPr>
            </w:pPr>
            <w:r w:rsidRPr="006B2F79">
              <w:rPr>
                <w:rFonts w:ascii="Times New Roman" w:hAnsi="Times New Roman" w:cs="Times New Roman"/>
                <w:sz w:val="28"/>
                <w:szCs w:val="28"/>
                <w:lang w:val="en-US"/>
              </w:rPr>
              <w:t>Synthesis of EPAN and applications in the encapsulation of potassium humate</w:t>
            </w:r>
          </w:p>
        </w:tc>
        <w:tc>
          <w:tcPr>
            <w:tcW w:w="1275" w:type="dxa"/>
          </w:tcPr>
          <w:p w14:paraId="26ACC1AF" w14:textId="6A38E72D" w:rsidR="006B2F79" w:rsidRPr="006B2F79" w:rsidRDefault="006B2F79" w:rsidP="006B2F79">
            <w:pPr>
              <w:jc w:val="center"/>
              <w:rPr>
                <w:rFonts w:ascii="Times New Roman" w:hAnsi="Times New Roman" w:cs="Times New Roman"/>
                <w:bCs/>
                <w:sz w:val="28"/>
                <w:szCs w:val="28"/>
                <w:lang w:val="kk-KZ"/>
              </w:rPr>
            </w:pP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41DC7D41" w14:textId="77777777" w:rsidR="006B2F79" w:rsidRPr="006B2F79" w:rsidRDefault="006B2F79" w:rsidP="00481C16">
            <w:pPr>
              <w:jc w:val="both"/>
              <w:rPr>
                <w:rFonts w:ascii="Times New Roman" w:hAnsi="Times New Roman" w:cs="Times New Roman"/>
                <w:sz w:val="28"/>
                <w:szCs w:val="28"/>
                <w:lang w:val="kk-KZ"/>
              </w:rPr>
            </w:pPr>
            <w:r w:rsidRPr="006B2F79">
              <w:rPr>
                <w:rFonts w:ascii="Times New Roman" w:hAnsi="Times New Roman" w:cs="Times New Roman"/>
                <w:sz w:val="28"/>
                <w:szCs w:val="28"/>
                <w:lang w:val="kk-KZ"/>
              </w:rPr>
              <w:t>Green Processing and Synthesis 2024; Vol.13, 20240004</w:t>
            </w:r>
          </w:p>
          <w:p w14:paraId="42BE03AD" w14:textId="72CDFEB3" w:rsidR="006B2F79" w:rsidRPr="006B2F79" w:rsidRDefault="006B2F79" w:rsidP="00481C16">
            <w:pPr>
              <w:jc w:val="both"/>
              <w:rPr>
                <w:rFonts w:ascii="Times New Roman" w:hAnsi="Times New Roman" w:cs="Times New Roman"/>
                <w:sz w:val="28"/>
                <w:szCs w:val="28"/>
                <w:lang w:val="kk-KZ"/>
              </w:rPr>
            </w:pPr>
            <w:r w:rsidRPr="006B2F79">
              <w:rPr>
                <w:rFonts w:ascii="Times New Roman" w:hAnsi="Times New Roman" w:cs="Times New Roman"/>
                <w:sz w:val="28"/>
                <w:szCs w:val="28"/>
                <w:lang w:val="kk-KZ"/>
              </w:rPr>
              <w:t>DOI:</w:t>
            </w:r>
            <w:r w:rsidR="005E465E">
              <w:rPr>
                <w:rFonts w:ascii="Times New Roman" w:hAnsi="Times New Roman" w:cs="Times New Roman"/>
                <w:sz w:val="28"/>
                <w:szCs w:val="28"/>
                <w:lang w:val="kk-KZ"/>
              </w:rPr>
              <w:t xml:space="preserve"> </w:t>
            </w:r>
            <w:hyperlink r:id="rId12" w:history="1">
              <w:r w:rsidR="005E465E" w:rsidRPr="004224F4">
                <w:rPr>
                  <w:rStyle w:val="a5"/>
                  <w:rFonts w:ascii="Times New Roman" w:hAnsi="Times New Roman" w:cs="Times New Roman"/>
                  <w:sz w:val="28"/>
                  <w:szCs w:val="28"/>
                  <w:lang w:val="kk-KZ"/>
                </w:rPr>
                <w:t>https://doi.org/10.1515/gps-2024-0004</w:t>
              </w:r>
            </w:hyperlink>
          </w:p>
          <w:p w14:paraId="0E9FCE41" w14:textId="11065BD1" w:rsidR="006B2F79" w:rsidRPr="006B2F79" w:rsidRDefault="006B2F79" w:rsidP="00481C16">
            <w:pPr>
              <w:jc w:val="both"/>
              <w:rPr>
                <w:rFonts w:ascii="Times New Roman" w:hAnsi="Times New Roman" w:cs="Times New Roman"/>
                <w:b/>
                <w:sz w:val="28"/>
                <w:szCs w:val="28"/>
                <w:lang w:val="en-US"/>
              </w:rPr>
            </w:pPr>
            <w:r w:rsidRPr="006B2F79">
              <w:rPr>
                <w:rFonts w:ascii="Times New Roman" w:hAnsi="Times New Roman" w:cs="Times New Roman"/>
                <w:b/>
                <w:sz w:val="28"/>
                <w:szCs w:val="28"/>
              </w:rPr>
              <w:t>Квартиль</w:t>
            </w:r>
            <w:r w:rsidRPr="006B2F79">
              <w:rPr>
                <w:rFonts w:ascii="Times New Roman" w:hAnsi="Times New Roman" w:cs="Times New Roman"/>
                <w:b/>
                <w:sz w:val="28"/>
                <w:szCs w:val="28"/>
                <w:lang w:val="en-US"/>
              </w:rPr>
              <w:t>- Q2, (General Chemical Engineering)- IF: 3,0</w:t>
            </w:r>
          </w:p>
          <w:p w14:paraId="23B85541" w14:textId="130F3DA5" w:rsidR="006B2F79" w:rsidRPr="006B2F79" w:rsidRDefault="006B2F79" w:rsidP="00481C16">
            <w:pPr>
              <w:jc w:val="both"/>
              <w:rPr>
                <w:rFonts w:ascii="Times New Roman" w:eastAsia="Times New Roman" w:hAnsi="Times New Roman" w:cs="Times New Roman"/>
                <w:b/>
                <w:sz w:val="28"/>
                <w:szCs w:val="28"/>
                <w:lang w:val="kk-KZ"/>
              </w:rPr>
            </w:pPr>
            <w:r w:rsidRPr="006B2F79">
              <w:rPr>
                <w:rFonts w:ascii="Times New Roman" w:eastAsia="Times New Roman" w:hAnsi="Times New Roman" w:cs="Times New Roman"/>
                <w:b/>
                <w:sz w:val="28"/>
                <w:szCs w:val="28"/>
                <w:lang w:val="kk-KZ"/>
              </w:rPr>
              <w:t>Процентил</w:t>
            </w:r>
            <w:r w:rsidR="005E465E">
              <w:rPr>
                <w:rFonts w:ascii="Times New Roman" w:eastAsia="Times New Roman" w:hAnsi="Times New Roman" w:cs="Times New Roman"/>
                <w:b/>
                <w:sz w:val="28"/>
                <w:szCs w:val="28"/>
                <w:lang w:val="kk-KZ"/>
              </w:rPr>
              <w:t>ь</w:t>
            </w:r>
            <w:r w:rsidRPr="006B2F79">
              <w:rPr>
                <w:rFonts w:ascii="Times New Roman" w:eastAsia="Times New Roman" w:hAnsi="Times New Roman" w:cs="Times New Roman"/>
                <w:b/>
                <w:sz w:val="28"/>
                <w:szCs w:val="28"/>
                <w:lang w:val="kk-KZ"/>
              </w:rPr>
              <w:t xml:space="preserve"> (General Chemical </w:t>
            </w:r>
          </w:p>
          <w:p w14:paraId="4C8F0C5F" w14:textId="292BBDD2" w:rsidR="006B2F79" w:rsidRPr="006B2F79" w:rsidRDefault="006B2F79" w:rsidP="00481C16">
            <w:pPr>
              <w:autoSpaceDE w:val="0"/>
              <w:autoSpaceDN w:val="0"/>
              <w:adjustRightInd w:val="0"/>
              <w:ind w:right="33"/>
              <w:jc w:val="both"/>
              <w:rPr>
                <w:rStyle w:val="a3"/>
                <w:rFonts w:ascii="Times New Roman" w:hAnsi="Times New Roman" w:cs="Times New Roman"/>
                <w:i w:val="0"/>
                <w:iCs w:val="0"/>
                <w:sz w:val="28"/>
                <w:szCs w:val="28"/>
                <w:shd w:val="clear" w:color="auto" w:fill="FFFFFF"/>
                <w:lang w:val="kk-KZ"/>
              </w:rPr>
            </w:pPr>
            <w:r w:rsidRPr="006B2F79">
              <w:rPr>
                <w:rFonts w:ascii="Times New Roman" w:eastAsia="Times New Roman" w:hAnsi="Times New Roman" w:cs="Times New Roman"/>
                <w:b/>
                <w:sz w:val="28"/>
                <w:szCs w:val="28"/>
                <w:lang w:val="kk-KZ"/>
              </w:rPr>
              <w:t xml:space="preserve">Engineering) – </w:t>
            </w:r>
            <w:r w:rsidRPr="006B2F79">
              <w:rPr>
                <w:rFonts w:ascii="Times New Roman" w:eastAsia="Times New Roman" w:hAnsi="Times New Roman" w:cs="Times New Roman"/>
                <w:b/>
                <w:sz w:val="28"/>
                <w:szCs w:val="28"/>
                <w:lang w:val="en-US"/>
              </w:rPr>
              <w:t>70</w:t>
            </w:r>
            <w:r w:rsidRPr="006B2F79">
              <w:rPr>
                <w:rFonts w:ascii="Times New Roman" w:eastAsia="Times New Roman" w:hAnsi="Times New Roman" w:cs="Times New Roman"/>
                <w:b/>
                <w:sz w:val="28"/>
                <w:szCs w:val="28"/>
                <w:lang w:val="kk-KZ"/>
              </w:rPr>
              <w:t xml:space="preserve"> за 202</w:t>
            </w:r>
            <w:r w:rsidRPr="006B2F79">
              <w:rPr>
                <w:rFonts w:ascii="Times New Roman" w:eastAsia="Times New Roman" w:hAnsi="Times New Roman" w:cs="Times New Roman"/>
                <w:b/>
                <w:sz w:val="28"/>
                <w:szCs w:val="28"/>
                <w:lang w:val="en-US"/>
              </w:rPr>
              <w:t>4</w:t>
            </w:r>
            <w:r w:rsidRPr="006B2F79">
              <w:rPr>
                <w:rFonts w:ascii="Times New Roman" w:eastAsia="Times New Roman" w:hAnsi="Times New Roman" w:cs="Times New Roman"/>
                <w:b/>
                <w:sz w:val="28"/>
                <w:szCs w:val="28"/>
                <w:lang w:val="kk-KZ"/>
              </w:rPr>
              <w:t xml:space="preserve"> г.</w:t>
            </w:r>
          </w:p>
        </w:tc>
        <w:tc>
          <w:tcPr>
            <w:tcW w:w="1134" w:type="dxa"/>
          </w:tcPr>
          <w:p w14:paraId="26DA8263" w14:textId="1B9CCD86" w:rsidR="006B2F79" w:rsidRPr="006B2F79" w:rsidRDefault="006B2F79" w:rsidP="006B2F79">
            <w:pPr>
              <w:jc w:val="center"/>
              <w:rPr>
                <w:rFonts w:ascii="Times New Roman" w:hAnsi="Times New Roman" w:cs="Times New Roman"/>
                <w:bCs/>
                <w:sz w:val="28"/>
                <w:szCs w:val="28"/>
                <w:lang w:val="kk-KZ"/>
              </w:rPr>
            </w:pPr>
            <w:r w:rsidRPr="006B2F79">
              <w:rPr>
                <w:rFonts w:ascii="Times New Roman" w:hAnsi="Times New Roman" w:cs="Times New Roman"/>
                <w:sz w:val="28"/>
                <w:szCs w:val="28"/>
                <w:lang w:val="kk-KZ"/>
              </w:rPr>
              <w:t>0,81</w:t>
            </w:r>
          </w:p>
        </w:tc>
        <w:tc>
          <w:tcPr>
            <w:tcW w:w="3261" w:type="dxa"/>
          </w:tcPr>
          <w:p w14:paraId="1B8740A4" w14:textId="59904315" w:rsidR="006B2F79" w:rsidRPr="006B2F79" w:rsidRDefault="006B2F79" w:rsidP="006B2F79">
            <w:pPr>
              <w:ind w:right="-108"/>
              <w:rPr>
                <w:rFonts w:ascii="Times New Roman" w:hAnsi="Times New Roman" w:cs="Times New Roman"/>
                <w:sz w:val="28"/>
                <w:szCs w:val="28"/>
                <w:lang w:val="kk-KZ"/>
              </w:rPr>
            </w:pPr>
            <w:r w:rsidRPr="006B2F79">
              <w:rPr>
                <w:rFonts w:ascii="Times New Roman" w:hAnsi="Times New Roman" w:cs="Times New Roman"/>
                <w:sz w:val="28"/>
                <w:szCs w:val="28"/>
                <w:lang w:val="kk-KZ"/>
              </w:rPr>
              <w:t>Aravind</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U</w:t>
            </w:r>
            <w:r w:rsidRPr="006B2F79">
              <w:rPr>
                <w:rFonts w:ascii="Times New Roman" w:hAnsi="Times New Roman" w:cs="Times New Roman"/>
                <w:sz w:val="28"/>
                <w:szCs w:val="28"/>
                <w:lang w:val="en-US"/>
              </w:rPr>
              <w:t>.</w:t>
            </w:r>
            <w:r w:rsidRPr="006B2F79">
              <w:rPr>
                <w:rFonts w:ascii="Times New Roman" w:hAnsi="Times New Roman" w:cs="Times New Roman"/>
                <w:sz w:val="28"/>
                <w:szCs w:val="28"/>
                <w:lang w:val="kk-KZ"/>
              </w:rPr>
              <w:t xml:space="preserve">,  </w:t>
            </w:r>
          </w:p>
          <w:p w14:paraId="36BA7F96" w14:textId="1DC44B99" w:rsidR="006B2F79" w:rsidRPr="006B2F79" w:rsidRDefault="006B2F79" w:rsidP="006B2F79">
            <w:pPr>
              <w:ind w:right="-108"/>
              <w:rPr>
                <w:rFonts w:ascii="Times New Roman" w:hAnsi="Times New Roman" w:cs="Times New Roman"/>
                <w:sz w:val="28"/>
                <w:szCs w:val="28"/>
                <w:lang w:val="en-US"/>
              </w:rPr>
            </w:pPr>
            <w:r w:rsidRPr="006B2F79">
              <w:rPr>
                <w:rFonts w:ascii="Times New Roman" w:hAnsi="Times New Roman" w:cs="Times New Roman"/>
                <w:sz w:val="28"/>
                <w:szCs w:val="28"/>
                <w:lang w:val="kk-KZ"/>
              </w:rPr>
              <w:t>Kadirbayeva A.</w:t>
            </w:r>
            <w:r w:rsidRPr="006B2F79">
              <w:rPr>
                <w:rFonts w:ascii="Times New Roman" w:hAnsi="Times New Roman" w:cs="Times New Roman"/>
                <w:sz w:val="28"/>
                <w:szCs w:val="28"/>
                <w:lang w:val="en-US"/>
              </w:rPr>
              <w:t>,</w:t>
            </w:r>
            <w:r w:rsidRPr="006B2F79">
              <w:rPr>
                <w:rFonts w:ascii="Times New Roman" w:hAnsi="Times New Roman" w:cs="Times New Roman"/>
                <w:sz w:val="28"/>
                <w:szCs w:val="28"/>
                <w:lang w:val="kk-KZ"/>
              </w:rPr>
              <w:t xml:space="preserve"> Sarypbekova</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N</w:t>
            </w:r>
            <w:r w:rsidRPr="006B2F79">
              <w:rPr>
                <w:rFonts w:ascii="Times New Roman" w:hAnsi="Times New Roman" w:cs="Times New Roman"/>
                <w:sz w:val="28"/>
                <w:szCs w:val="28"/>
                <w:lang w:val="en-US"/>
              </w:rPr>
              <w:t xml:space="preserve">., </w:t>
            </w:r>
          </w:p>
          <w:p w14:paraId="3BD8E266" w14:textId="02DB5E44" w:rsidR="006B2F79" w:rsidRPr="006B2F79" w:rsidRDefault="006B2F79" w:rsidP="006B2F79">
            <w:pPr>
              <w:ind w:right="-108"/>
              <w:rPr>
                <w:rFonts w:ascii="Times New Roman" w:hAnsi="Times New Roman" w:cs="Times New Roman"/>
                <w:sz w:val="28"/>
                <w:szCs w:val="28"/>
                <w:lang w:val="en-US"/>
              </w:rPr>
            </w:pPr>
            <w:r w:rsidRPr="006B2F79">
              <w:rPr>
                <w:rFonts w:ascii="Times New Roman" w:hAnsi="Times New Roman" w:cs="Times New Roman"/>
                <w:sz w:val="28"/>
                <w:szCs w:val="28"/>
                <w:lang w:val="kk-KZ"/>
              </w:rPr>
              <w:t>Azimov</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A</w:t>
            </w:r>
            <w:r w:rsidRPr="006B2F79">
              <w:rPr>
                <w:rFonts w:ascii="Times New Roman" w:hAnsi="Times New Roman" w:cs="Times New Roman"/>
                <w:sz w:val="28"/>
                <w:szCs w:val="28"/>
                <w:lang w:val="en-US"/>
              </w:rPr>
              <w:t>.,</w:t>
            </w:r>
          </w:p>
          <w:p w14:paraId="5A39D860" w14:textId="1107A624" w:rsidR="006B2F79" w:rsidRPr="006B2F79" w:rsidRDefault="006B2F79" w:rsidP="006B2F79">
            <w:pPr>
              <w:ind w:right="-71"/>
              <w:rPr>
                <w:rFonts w:ascii="Times New Roman" w:eastAsia="Times New Roman" w:hAnsi="Times New Roman" w:cs="Times New Roman"/>
                <w:sz w:val="28"/>
                <w:szCs w:val="28"/>
                <w:lang w:val="kk-KZ" w:eastAsia="ru-RU"/>
              </w:rPr>
            </w:pPr>
            <w:r w:rsidRPr="006B2F79">
              <w:rPr>
                <w:rFonts w:ascii="Times New Roman" w:hAnsi="Times New Roman" w:cs="Times New Roman"/>
                <w:sz w:val="28"/>
                <w:szCs w:val="28"/>
                <w:lang w:val="kk-KZ"/>
              </w:rPr>
              <w:t>Issabayev</w:t>
            </w:r>
            <w:r w:rsidRPr="006B2F79">
              <w:rPr>
                <w:rFonts w:ascii="Times New Roman" w:hAnsi="Times New Roman" w:cs="Times New Roman"/>
                <w:sz w:val="28"/>
                <w:szCs w:val="28"/>
                <w:lang w:val="en-US"/>
              </w:rPr>
              <w:t xml:space="preserve"> </w:t>
            </w:r>
            <w:r w:rsidRPr="006B2F79">
              <w:rPr>
                <w:rFonts w:ascii="Times New Roman" w:hAnsi="Times New Roman" w:cs="Times New Roman"/>
                <w:sz w:val="28"/>
                <w:szCs w:val="28"/>
                <w:lang w:val="kk-KZ"/>
              </w:rPr>
              <w:t>N</w:t>
            </w:r>
            <w:r w:rsidRPr="006B2F79">
              <w:rPr>
                <w:rFonts w:ascii="Times New Roman" w:hAnsi="Times New Roman" w:cs="Times New Roman"/>
                <w:sz w:val="28"/>
                <w:szCs w:val="28"/>
                <w:lang w:val="en-US"/>
              </w:rPr>
              <w:t>.</w:t>
            </w:r>
          </w:p>
        </w:tc>
      </w:tr>
      <w:tr w:rsidR="006B2F79" w:rsidRPr="006B2F79" w14:paraId="73815E9E" w14:textId="77777777" w:rsidTr="00A2715A">
        <w:tc>
          <w:tcPr>
            <w:tcW w:w="567" w:type="dxa"/>
          </w:tcPr>
          <w:p w14:paraId="7E6962A5" w14:textId="3597D88E" w:rsidR="006B2F79" w:rsidRPr="006B2F79" w:rsidRDefault="006B2F79" w:rsidP="006B2F79">
            <w:pPr>
              <w:jc w:val="center"/>
              <w:rPr>
                <w:rFonts w:ascii="Times New Roman" w:eastAsia="Times New Roman" w:hAnsi="Times New Roman" w:cs="Times New Roman"/>
                <w:bCs/>
                <w:sz w:val="28"/>
                <w:szCs w:val="28"/>
                <w:lang w:val="en-US"/>
              </w:rPr>
            </w:pPr>
            <w:r w:rsidRPr="006B2F79">
              <w:rPr>
                <w:rFonts w:ascii="Times New Roman" w:eastAsia="Times New Roman" w:hAnsi="Times New Roman" w:cs="Times New Roman"/>
                <w:bCs/>
                <w:sz w:val="28"/>
                <w:szCs w:val="28"/>
                <w:lang w:val="en-US"/>
              </w:rPr>
              <w:t>22</w:t>
            </w:r>
          </w:p>
        </w:tc>
        <w:tc>
          <w:tcPr>
            <w:tcW w:w="4395" w:type="dxa"/>
          </w:tcPr>
          <w:p w14:paraId="2BFA508C" w14:textId="5852747F" w:rsidR="006B2F79" w:rsidRPr="006B2F79" w:rsidRDefault="006B2F79" w:rsidP="006B2F79">
            <w:pPr>
              <w:jc w:val="both"/>
              <w:rPr>
                <w:rFonts w:ascii="Times New Roman" w:hAnsi="Times New Roman" w:cs="Times New Roman"/>
                <w:sz w:val="28"/>
                <w:szCs w:val="28"/>
                <w:lang w:val="kk-KZ"/>
              </w:rPr>
            </w:pPr>
            <w:r w:rsidRPr="006B2F79">
              <w:rPr>
                <w:rFonts w:ascii="Times New Roman" w:hAnsi="Times New Roman" w:cs="Times New Roman"/>
                <w:sz w:val="28"/>
                <w:szCs w:val="28"/>
                <w:lang w:val="en-US"/>
              </w:rPr>
              <w:t>Study and mechanism of formation of phosphorus production waste in Kazakhstan</w:t>
            </w:r>
          </w:p>
        </w:tc>
        <w:tc>
          <w:tcPr>
            <w:tcW w:w="1275" w:type="dxa"/>
          </w:tcPr>
          <w:p w14:paraId="3CF0E765" w14:textId="1E78BD67" w:rsidR="006B2F79" w:rsidRPr="006B2F79" w:rsidRDefault="006B2F79" w:rsidP="006B2F79">
            <w:pPr>
              <w:jc w:val="center"/>
              <w:rPr>
                <w:rFonts w:ascii="Times New Roman" w:hAnsi="Times New Roman" w:cs="Times New Roman"/>
                <w:sz w:val="28"/>
                <w:szCs w:val="28"/>
                <w:lang w:val="en-US"/>
              </w:rPr>
            </w:pPr>
            <w:r w:rsidRPr="006B2F79">
              <w:rPr>
                <w:rFonts w:ascii="Times New Roman" w:hAnsi="Times New Roman" w:cs="Times New Roman"/>
                <w:sz w:val="28"/>
                <w:szCs w:val="28"/>
                <w:lang w:val="en-US"/>
              </w:rPr>
              <w:t xml:space="preserve">  </w:t>
            </w:r>
            <w:proofErr w:type="spellStart"/>
            <w:r w:rsidRPr="006B2F79">
              <w:rPr>
                <w:rFonts w:ascii="Times New Roman" w:hAnsi="Times New Roman" w:cs="Times New Roman"/>
                <w:sz w:val="28"/>
                <w:szCs w:val="28"/>
                <w:lang w:val="en-US"/>
              </w:rPr>
              <w:t>Печат</w:t>
            </w:r>
            <w:proofErr w:type="spellEnd"/>
            <w:r w:rsidRPr="006B2F79">
              <w:rPr>
                <w:rFonts w:ascii="Times New Roman" w:hAnsi="Times New Roman" w:cs="Times New Roman"/>
                <w:sz w:val="28"/>
                <w:szCs w:val="28"/>
                <w:lang w:val="kk-KZ"/>
              </w:rPr>
              <w:t>.</w:t>
            </w:r>
          </w:p>
        </w:tc>
        <w:tc>
          <w:tcPr>
            <w:tcW w:w="4536" w:type="dxa"/>
          </w:tcPr>
          <w:p w14:paraId="1C63585B" w14:textId="77777777" w:rsidR="006B2F79" w:rsidRPr="006B2F79" w:rsidRDefault="006B2F79" w:rsidP="00481C16">
            <w:pPr>
              <w:jc w:val="both"/>
              <w:rPr>
                <w:rFonts w:ascii="Times New Roman" w:hAnsi="Times New Roman" w:cs="Times New Roman"/>
                <w:sz w:val="28"/>
                <w:szCs w:val="28"/>
                <w:lang w:val="kk-KZ"/>
              </w:rPr>
            </w:pPr>
            <w:r w:rsidRPr="006B2F79">
              <w:rPr>
                <w:rFonts w:ascii="Times New Roman" w:hAnsi="Times New Roman" w:cs="Times New Roman"/>
                <w:sz w:val="28"/>
                <w:szCs w:val="28"/>
                <w:lang w:val="en-US"/>
              </w:rPr>
              <w:t>Green Processing and Synthesis 2024; Vol.13, 20240023</w:t>
            </w:r>
          </w:p>
          <w:p w14:paraId="2A41532E" w14:textId="1BB11AD9" w:rsidR="006B2F79" w:rsidRPr="006B2F79" w:rsidRDefault="006B2F79" w:rsidP="00481C16">
            <w:pPr>
              <w:jc w:val="both"/>
              <w:rPr>
                <w:rStyle w:val="a5"/>
                <w:rFonts w:ascii="Times New Roman" w:hAnsi="Times New Roman" w:cs="Times New Roman"/>
                <w:color w:val="auto"/>
                <w:sz w:val="28"/>
                <w:szCs w:val="28"/>
                <w:lang w:val="kk-KZ"/>
              </w:rPr>
            </w:pPr>
            <w:r w:rsidRPr="006B2F79">
              <w:rPr>
                <w:rFonts w:ascii="Times New Roman" w:hAnsi="Times New Roman" w:cs="Times New Roman"/>
                <w:sz w:val="28"/>
                <w:szCs w:val="28"/>
                <w:lang w:val="kk-KZ"/>
              </w:rPr>
              <w:t>DOI:</w:t>
            </w:r>
            <w:r w:rsidR="005E465E">
              <w:rPr>
                <w:rFonts w:ascii="Times New Roman" w:hAnsi="Times New Roman" w:cs="Times New Roman"/>
                <w:sz w:val="28"/>
                <w:szCs w:val="28"/>
                <w:lang w:val="kk-KZ"/>
              </w:rPr>
              <w:t xml:space="preserve"> </w:t>
            </w:r>
            <w:hyperlink r:id="rId13" w:history="1">
              <w:r w:rsidR="005E465E" w:rsidRPr="004224F4">
                <w:rPr>
                  <w:rStyle w:val="a5"/>
                  <w:rFonts w:ascii="Times New Roman" w:hAnsi="Times New Roman" w:cs="Times New Roman"/>
                  <w:sz w:val="28"/>
                  <w:szCs w:val="28"/>
                  <w:lang w:val="kk-KZ"/>
                </w:rPr>
                <w:t>https://doi.org/10.1515/gps-2024-0023</w:t>
              </w:r>
            </w:hyperlink>
          </w:p>
          <w:p w14:paraId="2720E76D" w14:textId="5D887135" w:rsidR="006B2F79" w:rsidRPr="0001462D" w:rsidRDefault="006B2F79" w:rsidP="00481C16">
            <w:pPr>
              <w:jc w:val="both"/>
              <w:rPr>
                <w:rFonts w:ascii="Times New Roman" w:hAnsi="Times New Roman" w:cs="Times New Roman"/>
                <w:b/>
                <w:sz w:val="28"/>
                <w:szCs w:val="28"/>
                <w:lang w:val="en-US"/>
              </w:rPr>
            </w:pPr>
            <w:r w:rsidRPr="006B2F79">
              <w:rPr>
                <w:rFonts w:ascii="Times New Roman" w:hAnsi="Times New Roman" w:cs="Times New Roman"/>
                <w:b/>
                <w:sz w:val="28"/>
                <w:szCs w:val="28"/>
              </w:rPr>
              <w:t>Квартиль</w:t>
            </w:r>
            <w:r w:rsidRPr="006B2F79">
              <w:rPr>
                <w:rFonts w:ascii="Times New Roman" w:hAnsi="Times New Roman" w:cs="Times New Roman"/>
                <w:b/>
                <w:sz w:val="28"/>
                <w:szCs w:val="28"/>
                <w:lang w:val="en-US"/>
              </w:rPr>
              <w:t>- Q2, (General Chemical Engineering)- IF: 3,0</w:t>
            </w:r>
          </w:p>
          <w:p w14:paraId="345B00AA" w14:textId="4ABCA6C1" w:rsidR="006B2F79" w:rsidRPr="006B2F79" w:rsidRDefault="006B2F79" w:rsidP="00481C16">
            <w:pPr>
              <w:jc w:val="both"/>
              <w:rPr>
                <w:rFonts w:ascii="Times New Roman" w:eastAsia="Times New Roman" w:hAnsi="Times New Roman" w:cs="Times New Roman"/>
                <w:b/>
                <w:sz w:val="28"/>
                <w:szCs w:val="28"/>
                <w:lang w:val="kk-KZ"/>
              </w:rPr>
            </w:pPr>
            <w:r w:rsidRPr="006B2F79">
              <w:rPr>
                <w:rFonts w:ascii="Times New Roman" w:eastAsia="Times New Roman" w:hAnsi="Times New Roman" w:cs="Times New Roman"/>
                <w:b/>
                <w:sz w:val="28"/>
                <w:szCs w:val="28"/>
                <w:lang w:val="kk-KZ"/>
              </w:rPr>
              <w:t>Процентил</w:t>
            </w:r>
            <w:r w:rsidR="005E465E">
              <w:rPr>
                <w:rFonts w:ascii="Times New Roman" w:eastAsia="Times New Roman" w:hAnsi="Times New Roman" w:cs="Times New Roman"/>
                <w:b/>
                <w:sz w:val="28"/>
                <w:szCs w:val="28"/>
                <w:lang w:val="kk-KZ"/>
              </w:rPr>
              <w:t>ь</w:t>
            </w:r>
            <w:r w:rsidRPr="006B2F79">
              <w:rPr>
                <w:rFonts w:ascii="Times New Roman" w:eastAsia="Times New Roman" w:hAnsi="Times New Roman" w:cs="Times New Roman"/>
                <w:b/>
                <w:sz w:val="28"/>
                <w:szCs w:val="28"/>
                <w:lang w:val="kk-KZ"/>
              </w:rPr>
              <w:t xml:space="preserve"> (General Chemical </w:t>
            </w:r>
          </w:p>
          <w:p w14:paraId="00E9F40C" w14:textId="2C9FF089" w:rsidR="006B2F79" w:rsidRPr="006B2F79" w:rsidRDefault="006B2F79" w:rsidP="00481C16">
            <w:pPr>
              <w:autoSpaceDE w:val="0"/>
              <w:autoSpaceDN w:val="0"/>
              <w:adjustRightInd w:val="0"/>
              <w:ind w:right="33"/>
              <w:jc w:val="both"/>
              <w:rPr>
                <w:rFonts w:ascii="Times New Roman" w:hAnsi="Times New Roman" w:cs="Times New Roman"/>
                <w:sz w:val="28"/>
                <w:szCs w:val="28"/>
                <w:lang w:val="kk-KZ"/>
              </w:rPr>
            </w:pPr>
            <w:r w:rsidRPr="006B2F79">
              <w:rPr>
                <w:rFonts w:ascii="Times New Roman" w:eastAsia="Times New Roman" w:hAnsi="Times New Roman" w:cs="Times New Roman"/>
                <w:b/>
                <w:sz w:val="28"/>
                <w:szCs w:val="28"/>
                <w:lang w:val="kk-KZ"/>
              </w:rPr>
              <w:t xml:space="preserve">Engineering) – </w:t>
            </w:r>
            <w:r w:rsidRPr="006B2F79">
              <w:rPr>
                <w:rFonts w:ascii="Times New Roman" w:eastAsia="Times New Roman" w:hAnsi="Times New Roman" w:cs="Times New Roman"/>
                <w:b/>
                <w:sz w:val="28"/>
                <w:szCs w:val="28"/>
                <w:lang w:val="en-US"/>
              </w:rPr>
              <w:t>70</w:t>
            </w:r>
            <w:r w:rsidRPr="006B2F79">
              <w:rPr>
                <w:rFonts w:ascii="Times New Roman" w:eastAsia="Times New Roman" w:hAnsi="Times New Roman" w:cs="Times New Roman"/>
                <w:b/>
                <w:sz w:val="28"/>
                <w:szCs w:val="28"/>
                <w:lang w:val="kk-KZ"/>
              </w:rPr>
              <w:t xml:space="preserve"> за 202</w:t>
            </w:r>
            <w:r w:rsidRPr="006B2F79">
              <w:rPr>
                <w:rFonts w:ascii="Times New Roman" w:eastAsia="Times New Roman" w:hAnsi="Times New Roman" w:cs="Times New Roman"/>
                <w:b/>
                <w:sz w:val="28"/>
                <w:szCs w:val="28"/>
                <w:lang w:val="en-US"/>
              </w:rPr>
              <w:t>4</w:t>
            </w:r>
            <w:r w:rsidRPr="006B2F79">
              <w:rPr>
                <w:rFonts w:ascii="Times New Roman" w:eastAsia="Times New Roman" w:hAnsi="Times New Roman" w:cs="Times New Roman"/>
                <w:b/>
                <w:sz w:val="28"/>
                <w:szCs w:val="28"/>
                <w:lang w:val="kk-KZ"/>
              </w:rPr>
              <w:t xml:space="preserve"> г.</w:t>
            </w:r>
          </w:p>
        </w:tc>
        <w:tc>
          <w:tcPr>
            <w:tcW w:w="1134" w:type="dxa"/>
          </w:tcPr>
          <w:p w14:paraId="2A44287B" w14:textId="6ED2B46C" w:rsidR="006B2F79" w:rsidRPr="006B2F79" w:rsidRDefault="006B2F79" w:rsidP="006B2F79">
            <w:pPr>
              <w:jc w:val="center"/>
              <w:rPr>
                <w:rFonts w:ascii="Times New Roman" w:hAnsi="Times New Roman" w:cs="Times New Roman"/>
                <w:sz w:val="28"/>
                <w:szCs w:val="28"/>
                <w:lang w:val="kk-KZ"/>
              </w:rPr>
            </w:pPr>
            <w:r w:rsidRPr="006B2F79">
              <w:rPr>
                <w:rFonts w:ascii="Times New Roman" w:hAnsi="Times New Roman" w:cs="Times New Roman"/>
                <w:sz w:val="28"/>
                <w:szCs w:val="28"/>
                <w:lang w:val="kk-KZ"/>
              </w:rPr>
              <w:t>0,87</w:t>
            </w:r>
          </w:p>
        </w:tc>
        <w:tc>
          <w:tcPr>
            <w:tcW w:w="3261" w:type="dxa"/>
          </w:tcPr>
          <w:p w14:paraId="7E823AF1" w14:textId="124086F4" w:rsidR="006B2F79" w:rsidRPr="006B2F79" w:rsidRDefault="006B2F79" w:rsidP="006B2F79">
            <w:pPr>
              <w:ind w:right="-108"/>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Ismailov</w:t>
            </w:r>
            <w:proofErr w:type="spellEnd"/>
            <w:r w:rsidRPr="006B2F79">
              <w:rPr>
                <w:rFonts w:ascii="Times New Roman" w:hAnsi="Times New Roman" w:cs="Times New Roman"/>
                <w:sz w:val="28"/>
                <w:szCs w:val="28"/>
                <w:lang w:val="en-US"/>
              </w:rPr>
              <w:t xml:space="preserve"> B., </w:t>
            </w:r>
          </w:p>
          <w:p w14:paraId="24607A0A" w14:textId="42B62222" w:rsidR="006B2F79" w:rsidRPr="006B2F79" w:rsidRDefault="006B2F79" w:rsidP="006B2F79">
            <w:pPr>
              <w:ind w:right="-108"/>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Zakirov</w:t>
            </w:r>
            <w:proofErr w:type="spellEnd"/>
            <w:r w:rsidRPr="006B2F79">
              <w:rPr>
                <w:rFonts w:ascii="Times New Roman" w:hAnsi="Times New Roman" w:cs="Times New Roman"/>
                <w:sz w:val="28"/>
                <w:szCs w:val="28"/>
                <w:lang w:val="en-US"/>
              </w:rPr>
              <w:t xml:space="preserve"> B.,</w:t>
            </w:r>
          </w:p>
          <w:p w14:paraId="02CBAE9C" w14:textId="4D91E8A6" w:rsidR="006B2F79" w:rsidRPr="006B2F79" w:rsidRDefault="006B2F79" w:rsidP="006B2F79">
            <w:pPr>
              <w:ind w:right="-71"/>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Turakulov</w:t>
            </w:r>
            <w:proofErr w:type="spellEnd"/>
            <w:r w:rsidRPr="006B2F79">
              <w:rPr>
                <w:rFonts w:ascii="Times New Roman" w:hAnsi="Times New Roman" w:cs="Times New Roman"/>
                <w:sz w:val="28"/>
                <w:szCs w:val="28"/>
                <w:lang w:val="en-US"/>
              </w:rPr>
              <w:t xml:space="preserve"> B., </w:t>
            </w:r>
          </w:p>
          <w:p w14:paraId="34D24DA1" w14:textId="25682B01" w:rsidR="006B2F79" w:rsidRPr="006B2F79" w:rsidRDefault="006B2F79" w:rsidP="006B2F79">
            <w:pPr>
              <w:ind w:right="-71"/>
              <w:rPr>
                <w:rFonts w:ascii="Times New Roman" w:hAnsi="Times New Roman" w:cs="Times New Roman"/>
                <w:sz w:val="28"/>
                <w:szCs w:val="28"/>
                <w:lang w:val="en-US"/>
              </w:rPr>
            </w:pPr>
            <w:proofErr w:type="spellStart"/>
            <w:r w:rsidRPr="006B2F79">
              <w:rPr>
                <w:rFonts w:ascii="Times New Roman" w:hAnsi="Times New Roman" w:cs="Times New Roman"/>
                <w:sz w:val="28"/>
                <w:szCs w:val="28"/>
                <w:lang w:val="en-US"/>
              </w:rPr>
              <w:t>Tursynbay</w:t>
            </w:r>
            <w:proofErr w:type="spellEnd"/>
            <w:r w:rsidRPr="006B2F79">
              <w:rPr>
                <w:rFonts w:ascii="Times New Roman" w:hAnsi="Times New Roman" w:cs="Times New Roman"/>
                <w:sz w:val="28"/>
                <w:szCs w:val="28"/>
                <w:lang w:val="en-US"/>
              </w:rPr>
              <w:t xml:space="preserve"> L., </w:t>
            </w:r>
          </w:p>
          <w:p w14:paraId="13D1D266" w14:textId="284688F3" w:rsidR="006B2F79" w:rsidRPr="006B2F79" w:rsidRDefault="006B2F79" w:rsidP="006B2F79">
            <w:pPr>
              <w:ind w:right="-71"/>
              <w:rPr>
                <w:rFonts w:ascii="Times New Roman" w:hAnsi="Times New Roman" w:cs="Times New Roman"/>
                <w:sz w:val="28"/>
                <w:szCs w:val="28"/>
                <w:lang w:val="kk-KZ"/>
              </w:rPr>
            </w:pPr>
            <w:proofErr w:type="spellStart"/>
            <w:r w:rsidRPr="006B2F79">
              <w:rPr>
                <w:rFonts w:ascii="Times New Roman" w:hAnsi="Times New Roman" w:cs="Times New Roman"/>
                <w:sz w:val="28"/>
                <w:szCs w:val="28"/>
                <w:lang w:val="en-US"/>
              </w:rPr>
              <w:t>Aimenova</w:t>
            </w:r>
            <w:proofErr w:type="spellEnd"/>
            <w:r w:rsidRPr="006B2F79">
              <w:rPr>
                <w:rFonts w:ascii="Times New Roman" w:hAnsi="Times New Roman" w:cs="Times New Roman"/>
                <w:sz w:val="28"/>
                <w:szCs w:val="28"/>
                <w:lang w:val="en-US"/>
              </w:rPr>
              <w:t xml:space="preserve"> Z.</w:t>
            </w:r>
          </w:p>
        </w:tc>
      </w:tr>
    </w:tbl>
    <w:p w14:paraId="72440CBB" w14:textId="37A943B7" w:rsidR="006C0176" w:rsidRPr="006B2F79" w:rsidRDefault="006C0176" w:rsidP="00667923">
      <w:pPr>
        <w:spacing w:after="0" w:line="240" w:lineRule="auto"/>
        <w:jc w:val="both"/>
        <w:rPr>
          <w:rFonts w:ascii="Times New Roman" w:eastAsia="Times New Roman" w:hAnsi="Times New Roman" w:cs="Times New Roman"/>
          <w:sz w:val="28"/>
          <w:szCs w:val="28"/>
          <w:lang w:val="uk-UA" w:eastAsia="ru-RU"/>
        </w:rPr>
      </w:pPr>
    </w:p>
    <w:tbl>
      <w:tblPr>
        <w:tblStyle w:val="a4"/>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68"/>
        <w:gridCol w:w="4554"/>
      </w:tblGrid>
      <w:tr w:rsidR="006B2F79" w:rsidRPr="006B2F79" w14:paraId="627CA078" w14:textId="77777777" w:rsidTr="00A2715A">
        <w:tc>
          <w:tcPr>
            <w:tcW w:w="4962" w:type="dxa"/>
          </w:tcPr>
          <w:p w14:paraId="79782764" w14:textId="77777777" w:rsidR="00441416" w:rsidRPr="006B2F79" w:rsidRDefault="00441416"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Директор департамента</w:t>
            </w:r>
          </w:p>
        </w:tc>
        <w:tc>
          <w:tcPr>
            <w:tcW w:w="5368" w:type="dxa"/>
          </w:tcPr>
          <w:p w14:paraId="118C11BB" w14:textId="77777777" w:rsidR="00441416" w:rsidRPr="006B2F79" w:rsidRDefault="00441416" w:rsidP="00A2715A">
            <w:pPr>
              <w:jc w:val="both"/>
              <w:rPr>
                <w:rFonts w:ascii="Times New Roman" w:eastAsia="Times New Roman" w:hAnsi="Times New Roman" w:cs="Times New Roman"/>
                <w:sz w:val="28"/>
                <w:szCs w:val="28"/>
                <w:lang w:val="kk-KZ" w:eastAsia="ru-RU"/>
              </w:rPr>
            </w:pPr>
          </w:p>
        </w:tc>
        <w:tc>
          <w:tcPr>
            <w:tcW w:w="4554" w:type="dxa"/>
          </w:tcPr>
          <w:p w14:paraId="4590E3B6" w14:textId="77777777" w:rsidR="00441416" w:rsidRPr="006B2F79" w:rsidRDefault="00441416"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Смайлов Б.М.</w:t>
            </w:r>
          </w:p>
        </w:tc>
      </w:tr>
      <w:tr w:rsidR="006B2F79" w:rsidRPr="006B2F79" w14:paraId="43B2F794" w14:textId="77777777" w:rsidTr="00A2715A">
        <w:tc>
          <w:tcPr>
            <w:tcW w:w="4962" w:type="dxa"/>
          </w:tcPr>
          <w:p w14:paraId="62251640" w14:textId="77777777" w:rsidR="00441416" w:rsidRPr="006B2F79" w:rsidRDefault="00441416" w:rsidP="00A2715A">
            <w:pPr>
              <w:jc w:val="cente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 xml:space="preserve">              Вр.и</w:t>
            </w:r>
            <w:r w:rsidRPr="006B2F79">
              <w:rPr>
                <w:rFonts w:ascii="Times New Roman" w:eastAsia="Times New Roman" w:hAnsi="Times New Roman" w:cs="Times New Roman"/>
                <w:sz w:val="28"/>
                <w:szCs w:val="28"/>
                <w:lang w:eastAsia="ru-RU"/>
              </w:rPr>
              <w:t xml:space="preserve">.о. </w:t>
            </w:r>
            <w:r w:rsidRPr="006B2F79">
              <w:rPr>
                <w:rFonts w:ascii="Times New Roman" w:eastAsia="Times New Roman" w:hAnsi="Times New Roman" w:cs="Times New Roman"/>
                <w:sz w:val="28"/>
                <w:szCs w:val="28"/>
                <w:lang w:val="kk-KZ" w:eastAsia="ru-RU"/>
              </w:rPr>
              <w:t>п</w:t>
            </w:r>
            <w:proofErr w:type="spellStart"/>
            <w:r w:rsidRPr="006B2F79">
              <w:rPr>
                <w:rFonts w:ascii="Times New Roman" w:eastAsia="Times New Roman" w:hAnsi="Times New Roman" w:cs="Times New Roman"/>
                <w:sz w:val="28"/>
                <w:szCs w:val="28"/>
                <w:lang w:eastAsia="ru-RU"/>
              </w:rPr>
              <w:t>роректора</w:t>
            </w:r>
            <w:proofErr w:type="spellEnd"/>
            <w:r w:rsidRPr="006B2F79">
              <w:rPr>
                <w:rFonts w:ascii="Times New Roman" w:eastAsia="Times New Roman" w:hAnsi="Times New Roman" w:cs="Times New Roman"/>
                <w:sz w:val="28"/>
                <w:szCs w:val="28"/>
                <w:lang w:eastAsia="ru-RU"/>
              </w:rPr>
              <w:t xml:space="preserve"> </w:t>
            </w:r>
            <w:r w:rsidRPr="006B2F79">
              <w:rPr>
                <w:rFonts w:ascii="Times New Roman" w:eastAsia="Times New Roman" w:hAnsi="Times New Roman" w:cs="Times New Roman"/>
                <w:sz w:val="28"/>
                <w:szCs w:val="28"/>
                <w:lang w:val="kk-KZ" w:eastAsia="ru-RU"/>
              </w:rPr>
              <w:t xml:space="preserve">по </w:t>
            </w:r>
            <w:proofErr w:type="spellStart"/>
            <w:r w:rsidRPr="006B2F79">
              <w:rPr>
                <w:rFonts w:ascii="Times New Roman" w:eastAsia="Times New Roman" w:hAnsi="Times New Roman" w:cs="Times New Roman"/>
                <w:sz w:val="28"/>
                <w:szCs w:val="28"/>
                <w:lang w:eastAsia="ru-RU"/>
              </w:rPr>
              <w:t>НРиИ</w:t>
            </w:r>
            <w:proofErr w:type="spellEnd"/>
          </w:p>
        </w:tc>
        <w:tc>
          <w:tcPr>
            <w:tcW w:w="5368" w:type="dxa"/>
          </w:tcPr>
          <w:p w14:paraId="43D37C5A" w14:textId="77777777" w:rsidR="00441416" w:rsidRPr="006B2F79" w:rsidRDefault="00441416" w:rsidP="00A2715A">
            <w:pPr>
              <w:jc w:val="both"/>
              <w:rPr>
                <w:rFonts w:ascii="Times New Roman" w:eastAsia="Times New Roman" w:hAnsi="Times New Roman" w:cs="Times New Roman"/>
                <w:sz w:val="28"/>
                <w:szCs w:val="28"/>
                <w:lang w:val="kk-KZ" w:eastAsia="ru-RU"/>
              </w:rPr>
            </w:pPr>
          </w:p>
        </w:tc>
        <w:tc>
          <w:tcPr>
            <w:tcW w:w="4554" w:type="dxa"/>
          </w:tcPr>
          <w:p w14:paraId="23566024" w14:textId="77777777" w:rsidR="00441416" w:rsidRPr="006B2F79" w:rsidRDefault="00441416"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Асилбеков Б.К.</w:t>
            </w:r>
          </w:p>
        </w:tc>
      </w:tr>
      <w:tr w:rsidR="006B2F79" w:rsidRPr="006B2F79" w14:paraId="3A076CD5" w14:textId="77777777" w:rsidTr="00A2715A">
        <w:tc>
          <w:tcPr>
            <w:tcW w:w="4962" w:type="dxa"/>
          </w:tcPr>
          <w:p w14:paraId="43D0D2F0" w14:textId="77777777" w:rsidR="00441416" w:rsidRPr="006B2F79" w:rsidRDefault="00441416" w:rsidP="00A2715A">
            <w:pPr>
              <w:jc w:val="both"/>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en-US" w:eastAsia="ru-RU"/>
              </w:rPr>
              <w:t xml:space="preserve">                 </w:t>
            </w:r>
            <w:r w:rsidRPr="006B2F79">
              <w:rPr>
                <w:rFonts w:ascii="Times New Roman" w:eastAsia="Times New Roman" w:hAnsi="Times New Roman" w:cs="Times New Roman"/>
                <w:sz w:val="28"/>
                <w:szCs w:val="28"/>
                <w:lang w:eastAsia="ru-RU"/>
              </w:rPr>
              <w:t>Ученый секретарь</w:t>
            </w:r>
          </w:p>
        </w:tc>
        <w:tc>
          <w:tcPr>
            <w:tcW w:w="5368" w:type="dxa"/>
          </w:tcPr>
          <w:p w14:paraId="3D3929CA" w14:textId="77777777" w:rsidR="00441416" w:rsidRPr="006B2F79" w:rsidRDefault="00441416" w:rsidP="00A2715A">
            <w:pPr>
              <w:jc w:val="both"/>
              <w:rPr>
                <w:rFonts w:ascii="Times New Roman" w:eastAsia="Times New Roman" w:hAnsi="Times New Roman" w:cs="Times New Roman"/>
                <w:sz w:val="28"/>
                <w:szCs w:val="28"/>
                <w:lang w:val="kk-KZ" w:eastAsia="ru-RU"/>
              </w:rPr>
            </w:pPr>
          </w:p>
        </w:tc>
        <w:tc>
          <w:tcPr>
            <w:tcW w:w="4554" w:type="dxa"/>
          </w:tcPr>
          <w:p w14:paraId="5504F3BD" w14:textId="77777777" w:rsidR="00441416" w:rsidRPr="006B2F79" w:rsidRDefault="00441416" w:rsidP="00A2715A">
            <w:pPr>
              <w:rPr>
                <w:rFonts w:ascii="Times New Roman" w:eastAsia="Times New Roman" w:hAnsi="Times New Roman" w:cs="Times New Roman"/>
                <w:sz w:val="28"/>
                <w:szCs w:val="28"/>
                <w:lang w:val="kk-KZ" w:eastAsia="ru-RU"/>
              </w:rPr>
            </w:pPr>
            <w:r w:rsidRPr="006B2F79">
              <w:rPr>
                <w:rFonts w:ascii="Times New Roman" w:eastAsia="Times New Roman" w:hAnsi="Times New Roman" w:cs="Times New Roman"/>
                <w:sz w:val="28"/>
                <w:szCs w:val="28"/>
                <w:lang w:val="kk-KZ" w:eastAsia="ru-RU"/>
              </w:rPr>
              <w:t>Нуралиева  А.Ж.</w:t>
            </w:r>
          </w:p>
        </w:tc>
      </w:tr>
    </w:tbl>
    <w:p w14:paraId="601442C0" w14:textId="77777777" w:rsidR="0061167E" w:rsidRPr="006B2F79" w:rsidRDefault="0061167E" w:rsidP="00481C16">
      <w:pPr>
        <w:spacing w:after="0" w:line="240" w:lineRule="auto"/>
        <w:jc w:val="both"/>
        <w:rPr>
          <w:rFonts w:ascii="Times New Roman" w:eastAsia="Times New Roman" w:hAnsi="Times New Roman" w:cs="Times New Roman"/>
          <w:sz w:val="28"/>
          <w:szCs w:val="28"/>
          <w:lang w:val="uk-UA" w:eastAsia="ru-RU"/>
        </w:rPr>
      </w:pPr>
    </w:p>
    <w:sectPr w:rsidR="0061167E" w:rsidRPr="006B2F79" w:rsidSect="0010760F">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23"/>
    <w:rsid w:val="0001462D"/>
    <w:rsid w:val="000743D2"/>
    <w:rsid w:val="0010760F"/>
    <w:rsid w:val="001C72BC"/>
    <w:rsid w:val="0037519D"/>
    <w:rsid w:val="00391895"/>
    <w:rsid w:val="00441416"/>
    <w:rsid w:val="00481C16"/>
    <w:rsid w:val="005E465E"/>
    <w:rsid w:val="0061167E"/>
    <w:rsid w:val="00667923"/>
    <w:rsid w:val="006B2F79"/>
    <w:rsid w:val="006C0176"/>
    <w:rsid w:val="00A5429A"/>
    <w:rsid w:val="00B6258C"/>
    <w:rsid w:val="00B855D4"/>
    <w:rsid w:val="00BC4E3F"/>
    <w:rsid w:val="00C6591E"/>
    <w:rsid w:val="00D972ED"/>
    <w:rsid w:val="00F2236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91EC"/>
  <w15:chartTrackingRefBased/>
  <w15:docId w15:val="{6F1A645F-9F4A-4863-B71E-ED438EE3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92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67923"/>
    <w:rPr>
      <w:i/>
      <w:iCs/>
    </w:rPr>
  </w:style>
  <w:style w:type="table" w:styleId="a4">
    <w:name w:val="Table Grid"/>
    <w:basedOn w:val="a1"/>
    <w:uiPriority w:val="39"/>
    <w:rsid w:val="0066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667923"/>
    <w:rPr>
      <w:color w:val="0000FF"/>
      <w:u w:val="single"/>
    </w:rPr>
  </w:style>
  <w:style w:type="character" w:customStyle="1" w:styleId="u-visually-hidden">
    <w:name w:val="u-visually-hidden"/>
    <w:basedOn w:val="a0"/>
    <w:rsid w:val="00667923"/>
  </w:style>
  <w:style w:type="character" w:customStyle="1" w:styleId="FontStyle16">
    <w:name w:val="Font Style16"/>
    <w:basedOn w:val="a0"/>
    <w:rsid w:val="00667923"/>
    <w:rPr>
      <w:rFonts w:ascii="Times New Roman" w:hAnsi="Times New Roman" w:cs="Times New Roman"/>
      <w:sz w:val="104"/>
      <w:szCs w:val="104"/>
    </w:rPr>
  </w:style>
  <w:style w:type="paragraph" w:styleId="a6">
    <w:name w:val="Normal (Web)"/>
    <w:aliases w:val="Обычный (веб) Знак Знак Знак,Обычный (веб) Знак Знак,Обычный (Web),Обычный (Web)1,Знак Знак3,Знак Знак1 Знак Знак,Знак Знак Знак Знак Знак,Знак4 Зна,Знак Знак Знак Знак2,Знак Знак Знак,Знак4,Знак4 Знак Знак,Знак4 Знак,Знак Знак1 Зн"/>
    <w:basedOn w:val="a"/>
    <w:link w:val="a7"/>
    <w:uiPriority w:val="99"/>
    <w:qFormat/>
    <w:rsid w:val="00667923"/>
    <w:pPr>
      <w:spacing w:after="150" w:line="240" w:lineRule="auto"/>
    </w:pPr>
    <w:rPr>
      <w:rFonts w:ascii="Verdana" w:eastAsia="Times New Roman" w:hAnsi="Verdana" w:cs="Times New Roman"/>
      <w:color w:val="000000"/>
      <w:sz w:val="17"/>
      <w:szCs w:val="17"/>
      <w:lang w:eastAsia="ru-RU"/>
    </w:rPr>
  </w:style>
  <w:style w:type="character" w:customStyle="1" w:styleId="a7">
    <w:name w:val="Обычный (Интернет) Знак"/>
    <w:aliases w:val="Обычный (веб) Знак Знак Знак Знак,Обычный (веб) Знак Знак Знак1,Обычный (Web) Знак,Обычный (Web)1 Знак,Знак Знак3 Знак,Знак Знак1 Знак Знак Знак,Знак Знак Знак Знак Знак Знак,Знак4 Зна Знак,Знак Знак Знак Знак2 Знак,Знак4 Знак1"/>
    <w:link w:val="a6"/>
    <w:uiPriority w:val="99"/>
    <w:locked/>
    <w:rsid w:val="00667923"/>
    <w:rPr>
      <w:rFonts w:ascii="Verdana" w:eastAsia="Times New Roman" w:hAnsi="Verdana" w:cs="Times New Roman"/>
      <w:color w:val="000000"/>
      <w:sz w:val="17"/>
      <w:szCs w:val="17"/>
      <w:lang w:val="ru-RU" w:eastAsia="ru-RU"/>
    </w:rPr>
  </w:style>
  <w:style w:type="paragraph" w:customStyle="1" w:styleId="pj">
    <w:name w:val="pj"/>
    <w:basedOn w:val="a"/>
    <w:rsid w:val="0066792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styleId="a8">
    <w:name w:val="Unresolved Mention"/>
    <w:basedOn w:val="a0"/>
    <w:uiPriority w:val="99"/>
    <w:semiHidden/>
    <w:unhideWhenUsed/>
    <w:rsid w:val="00D97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31788/RJC.2023.1628295" TargetMode="External"/><Relationship Id="rId13" Type="http://schemas.openxmlformats.org/officeDocument/2006/relationships/hyperlink" Target="https://doi.org/10.1515/gps-2024-0023" TargetMode="External"/><Relationship Id="rId3" Type="http://schemas.openxmlformats.org/officeDocument/2006/relationships/webSettings" Target="webSettings.xml"/><Relationship Id="rId7" Type="http://schemas.openxmlformats.org/officeDocument/2006/relationships/hyperlink" Target="http://doi.org/10.31788/RJC.2023.1618497" TargetMode="External"/><Relationship Id="rId12" Type="http://schemas.openxmlformats.org/officeDocument/2006/relationships/hyperlink" Target="https://doi.org/10.1515/gps-2024-0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31788/RJC.2023.1618007" TargetMode="External"/><Relationship Id="rId11" Type="http://schemas.openxmlformats.org/officeDocument/2006/relationships/hyperlink" Target="https://doi.org/10.1515/gps-2023-0150" TargetMode="External"/><Relationship Id="rId5" Type="http://schemas.openxmlformats.org/officeDocument/2006/relationships/hyperlink" Target="http://doi.org/10.31788/RJC.2023.1618094" TargetMode="External"/><Relationship Id="rId15" Type="http://schemas.openxmlformats.org/officeDocument/2006/relationships/theme" Target="theme/theme1.xml"/><Relationship Id="rId10" Type="http://schemas.openxmlformats.org/officeDocument/2006/relationships/hyperlink" Target="http://doi.org/10.31788/RJC.2024.1738893" TargetMode="External"/><Relationship Id="rId4" Type="http://schemas.openxmlformats.org/officeDocument/2006/relationships/hyperlink" Target="http://dx.doi.org/10.31788/RJC.2022.1526806" TargetMode="External"/><Relationship Id="rId9" Type="http://schemas.openxmlformats.org/officeDocument/2006/relationships/hyperlink" Target="http://doi.org/10.31788/RJC.2024.17288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Кемелхановна</dc:creator>
  <cp:keywords/>
  <dc:description/>
  <cp:lastModifiedBy>Кемелхановна</cp:lastModifiedBy>
  <cp:revision>10</cp:revision>
  <dcterms:created xsi:type="dcterms:W3CDTF">2025-10-22T13:24:00Z</dcterms:created>
  <dcterms:modified xsi:type="dcterms:W3CDTF">2025-10-23T12:28:00Z</dcterms:modified>
</cp:coreProperties>
</file>