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9E" w:rsidRPr="00A02B4B" w:rsidRDefault="0041059E" w:rsidP="0041059E">
      <w:pPr>
        <w:spacing w:line="259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>МИНИСТЕРСТВО НАУКИ И ВЫСШЕГО ОБРАЗОВАНИЯ РЕСПУБЛИКИ КАЗАХСТАН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>НАО ЮЖНО-КАЗАХСТАНСКИЙ УНИВЕРСИТЕТ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>ИМ. М.АУЕЗОВА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jc w:val="right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>УДК 81ʹ37                                                                              на правах рукописи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CD2BF5" w:rsidRPr="00A02B4B" w:rsidRDefault="00CD2BF5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CD2BF5" w:rsidRPr="00A02B4B" w:rsidRDefault="00CD2BF5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 xml:space="preserve">ХУСАИНОВА ГУЛЬМИРА ЖАНГАЛИЕВНА 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 xml:space="preserve"> СЕМАНТИЧЕСКОЕ ПОЛЕ ЦВЕТОВЫХ КОНЦЕПТОВ </w:t>
      </w:r>
    </w:p>
    <w:p w:rsidR="0041059E" w:rsidRPr="00A02B4B" w:rsidRDefault="00CE22E0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 xml:space="preserve">В МЕЖКУЛЬТУРНОЙ КОММУНИКАЦИИ </w:t>
      </w:r>
    </w:p>
    <w:p w:rsidR="0041059E" w:rsidRPr="00A02B4B" w:rsidRDefault="00CE22E0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>(НА ОСНОВЕ</w:t>
      </w:r>
      <w:r w:rsidR="0041059E" w:rsidRPr="00A02B4B">
        <w:rPr>
          <w:rFonts w:ascii="Times New Roman" w:eastAsia="Malgun Gothic" w:hAnsi="Times New Roman" w:cs="Times New Roman"/>
          <w:b/>
          <w:sz w:val="26"/>
          <w:szCs w:val="26"/>
        </w:rPr>
        <w:t xml:space="preserve"> КАЗАХ</w:t>
      </w:r>
      <w:r w:rsidR="0041059E" w:rsidRPr="00A02B4B">
        <w:rPr>
          <w:rFonts w:ascii="Times New Roman" w:eastAsia="Malgun Gothic" w:hAnsi="Times New Roman" w:cs="Times New Roman"/>
          <w:b/>
          <w:sz w:val="26"/>
          <w:szCs w:val="26"/>
          <w:lang w:val="kk-KZ"/>
        </w:rPr>
        <w:t>СКОГО</w:t>
      </w:r>
      <w:r w:rsidR="0041059E" w:rsidRPr="00A02B4B">
        <w:rPr>
          <w:rFonts w:ascii="Times New Roman" w:eastAsia="Malgun Gothic" w:hAnsi="Times New Roman" w:cs="Times New Roman"/>
          <w:b/>
          <w:sz w:val="26"/>
          <w:szCs w:val="26"/>
        </w:rPr>
        <w:t xml:space="preserve">, КОРЕЙСКОГО, 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>АНГЛИЙСКОГО ЯЗЫКОВ)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C01B91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>
        <w:rPr>
          <w:rFonts w:ascii="Times New Roman" w:eastAsia="Malgun Gothic" w:hAnsi="Times New Roman" w:cs="Times New Roman"/>
          <w:b/>
          <w:sz w:val="26"/>
          <w:szCs w:val="26"/>
        </w:rPr>
        <w:t xml:space="preserve">Аннотация </w:t>
      </w:r>
    </w:p>
    <w:p w:rsidR="0041059E" w:rsidRPr="00A02B4B" w:rsidRDefault="00C01B91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>
        <w:rPr>
          <w:rFonts w:ascii="Times New Roman" w:eastAsia="Malgun Gothic" w:hAnsi="Times New Roman" w:cs="Times New Roman"/>
          <w:b/>
          <w:sz w:val="26"/>
          <w:szCs w:val="26"/>
        </w:rPr>
        <w:t>К д</w:t>
      </w:r>
      <w:r w:rsidR="0041059E" w:rsidRPr="00A02B4B">
        <w:rPr>
          <w:rFonts w:ascii="Times New Roman" w:eastAsia="Malgun Gothic" w:hAnsi="Times New Roman" w:cs="Times New Roman"/>
          <w:b/>
          <w:sz w:val="26"/>
          <w:szCs w:val="26"/>
        </w:rPr>
        <w:t>иссертаци</w:t>
      </w:r>
      <w:r>
        <w:rPr>
          <w:rFonts w:ascii="Times New Roman" w:eastAsia="Malgun Gothic" w:hAnsi="Times New Roman" w:cs="Times New Roman"/>
          <w:b/>
          <w:sz w:val="26"/>
          <w:szCs w:val="26"/>
        </w:rPr>
        <w:t>и</w:t>
      </w:r>
      <w:r w:rsidR="0041059E" w:rsidRPr="00A02B4B">
        <w:rPr>
          <w:rFonts w:ascii="Times New Roman" w:eastAsia="Malgun Gothic" w:hAnsi="Times New Roman" w:cs="Times New Roman"/>
          <w:b/>
          <w:sz w:val="26"/>
          <w:szCs w:val="26"/>
        </w:rPr>
        <w:t xml:space="preserve"> на соискание степени доктора философии (</w:t>
      </w:r>
      <w:proofErr w:type="spellStart"/>
      <w:r w:rsidR="0041059E" w:rsidRPr="00A02B4B">
        <w:rPr>
          <w:rFonts w:ascii="Times New Roman" w:eastAsia="Malgun Gothic" w:hAnsi="Times New Roman" w:cs="Times New Roman"/>
          <w:b/>
          <w:sz w:val="26"/>
          <w:szCs w:val="26"/>
        </w:rPr>
        <w:t>PhD</w:t>
      </w:r>
      <w:proofErr w:type="spellEnd"/>
      <w:r w:rsidR="0041059E" w:rsidRPr="00A02B4B">
        <w:rPr>
          <w:rFonts w:ascii="Times New Roman" w:eastAsia="Malgun Gothic" w:hAnsi="Times New Roman" w:cs="Times New Roman"/>
          <w:b/>
          <w:sz w:val="26"/>
          <w:szCs w:val="26"/>
        </w:rPr>
        <w:t xml:space="preserve">) 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strike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sz w:val="26"/>
          <w:szCs w:val="26"/>
        </w:rPr>
        <w:t>по образовательной программе 8D02310 — Филология</w:t>
      </w: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tbl>
      <w:tblPr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1059E" w:rsidRPr="00A02B4B" w:rsidTr="00CD2BF5">
        <w:trPr>
          <w:trHeight w:val="2836"/>
        </w:trPr>
        <w:tc>
          <w:tcPr>
            <w:tcW w:w="5386" w:type="dxa"/>
          </w:tcPr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>Отечественный научный консультант:</w:t>
            </w:r>
          </w:p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 доктор филологических наук, профессор </w:t>
            </w:r>
          </w:p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proofErr w:type="spellStart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>Тлеубердиев</w:t>
            </w:r>
            <w:proofErr w:type="spellEnd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>Болатбек</w:t>
            </w:r>
            <w:proofErr w:type="spellEnd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>Макулбекович</w:t>
            </w:r>
            <w:proofErr w:type="spellEnd"/>
          </w:p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</w:p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Зарубежный научный консультант: </w:t>
            </w:r>
          </w:p>
          <w:p w:rsidR="0041059E" w:rsidRPr="00A02B4B" w:rsidRDefault="00AA7252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>
              <w:rPr>
                <w:rFonts w:ascii="Times New Roman" w:eastAsia="Malgun Gothic" w:hAnsi="Times New Roman" w:cs="Times New Roman"/>
                <w:sz w:val="26"/>
                <w:szCs w:val="26"/>
              </w:rPr>
              <w:t>д</w:t>
            </w:r>
            <w:bookmarkStart w:id="0" w:name="_GoBack"/>
            <w:bookmarkEnd w:id="0"/>
            <w:r w:rsidR="0041059E"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>октор</w:t>
            </w:r>
            <w:r w:rsidR="005336ED"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 филологических наук</w:t>
            </w:r>
            <w:r w:rsidR="0041059E"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, профессор </w:t>
            </w:r>
          </w:p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proofErr w:type="spellStart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>Радбиль</w:t>
            </w:r>
            <w:proofErr w:type="spellEnd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 Тимур </w:t>
            </w:r>
            <w:proofErr w:type="spellStart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>Беньюминович</w:t>
            </w:r>
            <w:proofErr w:type="spellEnd"/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 </w:t>
            </w:r>
          </w:p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Нижегородский государственный </w:t>
            </w:r>
          </w:p>
          <w:p w:rsidR="0041059E" w:rsidRPr="00A02B4B" w:rsidRDefault="0041059E" w:rsidP="00AD2C65">
            <w:pPr>
              <w:spacing w:after="0" w:line="240" w:lineRule="auto"/>
              <w:ind w:firstLine="33"/>
              <w:jc w:val="both"/>
              <w:rPr>
                <w:rFonts w:ascii="Times New Roman" w:eastAsia="Malgun Gothic" w:hAnsi="Times New Roman" w:cs="Times New Roman"/>
                <w:sz w:val="26"/>
                <w:szCs w:val="26"/>
              </w:rPr>
            </w:pPr>
            <w:r w:rsidRPr="00A02B4B">
              <w:rPr>
                <w:rFonts w:ascii="Times New Roman" w:eastAsia="Malgun Gothic" w:hAnsi="Times New Roman" w:cs="Times New Roman"/>
                <w:sz w:val="26"/>
                <w:szCs w:val="26"/>
              </w:rPr>
              <w:t xml:space="preserve">университет им. Н.И.Лобачевского, РФ.  </w:t>
            </w:r>
          </w:p>
          <w:p w:rsidR="0041059E" w:rsidRPr="00A02B4B" w:rsidRDefault="0041059E" w:rsidP="00AD2C65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</w:p>
        </w:tc>
      </w:tr>
    </w:tbl>
    <w:p w:rsidR="0041059E" w:rsidRPr="00A02B4B" w:rsidRDefault="0041059E" w:rsidP="0041059E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line="259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CD2BF5" w:rsidRPr="00A02B4B" w:rsidRDefault="00CD2BF5" w:rsidP="0041059E">
      <w:pPr>
        <w:spacing w:line="259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0F2FF7" w:rsidRPr="00A02B4B" w:rsidRDefault="000F2FF7" w:rsidP="0041059E">
      <w:pPr>
        <w:spacing w:line="259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A02B4B" w:rsidRDefault="00A02B4B" w:rsidP="0041059E">
      <w:pPr>
        <w:spacing w:line="259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A02B4B" w:rsidRDefault="00A02B4B" w:rsidP="0041059E">
      <w:pPr>
        <w:spacing w:line="259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:rsidR="0041059E" w:rsidRPr="00A02B4B" w:rsidRDefault="0041059E" w:rsidP="0041059E">
      <w:pPr>
        <w:spacing w:line="259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02B4B">
        <w:rPr>
          <w:rFonts w:ascii="Times New Roman" w:eastAsia="Malgun Gothic" w:hAnsi="Times New Roman" w:cs="Times New Roman"/>
          <w:b/>
          <w:sz w:val="26"/>
          <w:szCs w:val="26"/>
        </w:rPr>
        <w:t>Шымкент, 2025</w:t>
      </w:r>
    </w:p>
    <w:p w:rsidR="00B2083A" w:rsidRPr="00B2083A" w:rsidRDefault="00B2083A" w:rsidP="00B2083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B2083A">
        <w:rPr>
          <w:rFonts w:ascii="Times New Roman" w:eastAsia="Malgun Gothic" w:hAnsi="Times New Roman" w:cs="Times New Roman"/>
          <w:noProof/>
          <w:spacing w:val="-11"/>
          <w:sz w:val="26"/>
          <w:szCs w:val="26"/>
          <w:lang w:val="kk-KZ"/>
        </w:rPr>
        <w:lastRenderedPageBreak/>
        <w:t xml:space="preserve">Диссертациялық жұмыс </w:t>
      </w:r>
      <w:r w:rsidRPr="00B2083A">
        <w:rPr>
          <w:rFonts w:ascii="Times New Roman" w:eastAsia="Malgun Gothic" w:hAnsi="Times New Roman" w:cs="Times New Roman"/>
          <w:sz w:val="26"/>
          <w:szCs w:val="26"/>
        </w:rPr>
        <w:fldChar w:fldCharType="begin"/>
      </w:r>
      <w:r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instrText xml:space="preserve"> HYPERLINK "https://www.gov.kz/memleket/entities/sci" \o "" </w:instrText>
      </w:r>
      <w:r w:rsidRPr="00B2083A">
        <w:rPr>
          <w:rFonts w:ascii="Times New Roman" w:eastAsia="Malgun Gothic" w:hAnsi="Times New Roman" w:cs="Times New Roman"/>
          <w:sz w:val="26"/>
          <w:szCs w:val="26"/>
        </w:rPr>
        <w:fldChar w:fldCharType="separate"/>
      </w:r>
      <w:r w:rsidRPr="00B2083A">
        <w:rPr>
          <w:rFonts w:ascii="Times New Roman" w:eastAsia="Malgun Gothic" w:hAnsi="Times New Roman" w:cs="Times New Roman"/>
          <w:color w:val="0000FF"/>
          <w:sz w:val="26"/>
          <w:szCs w:val="26"/>
          <w:u w:val="single"/>
          <w:lang w:val="kk-KZ"/>
        </w:rPr>
        <w:t>Қазақстан Республикасы Ғылым және Жоғары білім министрлігі</w:t>
      </w:r>
      <w:r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М.Әуезов атындағы Оңтүстік Қазақстан университетінің «Қазақ тілі мен әдебиеті» кафедрасында орындалды.</w:t>
      </w:r>
    </w:p>
    <w:tbl>
      <w:tblPr>
        <w:tblStyle w:val="3"/>
        <w:tblpPr w:leftFromText="180" w:rightFromText="180" w:vertAnchor="page" w:horzAnchor="margin" w:tblpY="25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2083A" w:rsidRPr="00B2083A" w:rsidTr="0061375E">
        <w:tc>
          <w:tcPr>
            <w:tcW w:w="4785" w:type="dxa"/>
          </w:tcPr>
          <w:p w:rsidR="00B2083A" w:rsidRPr="00B2083A" w:rsidRDefault="00B2083A" w:rsidP="00B2083A">
            <w:pPr>
              <w:rPr>
                <w:rFonts w:ascii="Times New Roman" w:eastAsia="Malgun Gothic" w:hAnsi="Times New Roman" w:cs="Times New Roman"/>
                <w:color w:val="0000FF"/>
                <w:sz w:val="26"/>
                <w:szCs w:val="26"/>
                <w:u w:val="single"/>
                <w:lang w:val="kk-KZ"/>
              </w:rPr>
            </w:pP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>Отандық ғылыми кеңесші:</w:t>
            </w:r>
          </w:p>
        </w:tc>
        <w:tc>
          <w:tcPr>
            <w:tcW w:w="4786" w:type="dxa"/>
          </w:tcPr>
          <w:p w:rsidR="00B2083A" w:rsidRPr="00B2083A" w:rsidRDefault="00B2083A" w:rsidP="00B2083A">
            <w:pPr>
              <w:rPr>
                <w:rFonts w:ascii="Times New Roman" w:eastAsia="Malgun Gothic" w:hAnsi="Times New Roman" w:cs="Times New Roman"/>
                <w:color w:val="0000FF"/>
                <w:sz w:val="26"/>
                <w:szCs w:val="26"/>
                <w:u w:val="single"/>
                <w:lang w:val="kk-KZ"/>
              </w:rPr>
            </w:pPr>
            <w:r w:rsidRPr="00B2083A">
              <w:rPr>
                <w:rFonts w:ascii="Times New Roman" w:eastAsia="Malgun Gothic" w:hAnsi="Times New Roman" w:cs="Times New Roman"/>
                <w:b/>
                <w:sz w:val="26"/>
                <w:szCs w:val="26"/>
                <w:lang w:val="kk-KZ"/>
              </w:rPr>
              <w:t>Тлеубердиев Болат Макулбекович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2083A">
              <w:rPr>
                <w:rFonts w:ascii="Times New Roman" w:eastAsia="Malgun Gothic" w:hAnsi="Times New Roman" w:cs="Times New Roman"/>
                <w:color w:val="0D0D0D"/>
                <w:sz w:val="26"/>
                <w:szCs w:val="26"/>
                <w:lang w:val="kk-KZ"/>
              </w:rPr>
              <w:t>–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 филология ғылымдарының докторы, профессоры.   </w:t>
            </w:r>
            <w:r w:rsidRPr="00B2083A">
              <w:rPr>
                <w:rFonts w:ascii="Calibri" w:eastAsia="Malgun Gothic" w:hAnsi="Calibri" w:cs="Times New Roman"/>
                <w:sz w:val="26"/>
                <w:szCs w:val="26"/>
                <w:lang w:val="kk-KZ"/>
              </w:rPr>
              <w:t xml:space="preserve"> 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М.Әуезов атындағы Оңтүстік Қазақстан университеті </w:t>
            </w:r>
          </w:p>
        </w:tc>
      </w:tr>
      <w:tr w:rsidR="00B2083A" w:rsidRPr="00AA7252" w:rsidTr="0061375E">
        <w:tc>
          <w:tcPr>
            <w:tcW w:w="4785" w:type="dxa"/>
          </w:tcPr>
          <w:p w:rsidR="00B2083A" w:rsidRPr="00B2083A" w:rsidRDefault="00B2083A" w:rsidP="00B2083A">
            <w:pPr>
              <w:rPr>
                <w:rFonts w:ascii="Times New Roman" w:eastAsia="Malgun Gothic" w:hAnsi="Times New Roman" w:cs="Times New Roman"/>
                <w:color w:val="0000FF"/>
                <w:sz w:val="26"/>
                <w:szCs w:val="26"/>
                <w:u w:val="single"/>
                <w:lang w:val="kk-KZ"/>
              </w:rPr>
            </w:pPr>
            <w:r w:rsidRPr="00B2083A">
              <w:rPr>
                <w:rFonts w:ascii="Times New Roman" w:eastAsia="Malgun Gothic" w:hAnsi="Times New Roman" w:cs="Times New Roman"/>
                <w:iCs/>
                <w:noProof/>
                <w:sz w:val="26"/>
                <w:szCs w:val="26"/>
                <w:lang w:val="kk-KZ"/>
              </w:rPr>
              <w:t>Шетелдік ғылыми кеңесші:</w:t>
            </w:r>
          </w:p>
        </w:tc>
        <w:tc>
          <w:tcPr>
            <w:tcW w:w="4786" w:type="dxa"/>
          </w:tcPr>
          <w:p w:rsidR="00B2083A" w:rsidRPr="00B2083A" w:rsidRDefault="00B2083A" w:rsidP="00B2083A">
            <w:pPr>
              <w:ind w:left="35" w:firstLine="19"/>
              <w:jc w:val="both"/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</w:pPr>
            <w:r w:rsidRPr="00B2083A">
              <w:rPr>
                <w:rFonts w:ascii="Times New Roman" w:eastAsia="Malgun Gothic" w:hAnsi="Times New Roman" w:cs="Times New Roman"/>
                <w:b/>
                <w:sz w:val="26"/>
                <w:szCs w:val="26"/>
                <w:lang w:val="kk-KZ"/>
              </w:rPr>
              <w:t>Радбиль Тимур Беньюминович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 –филология ғылымдарының докторы</w:t>
            </w:r>
            <w:r w:rsidRPr="00B2083A">
              <w:rPr>
                <w:rFonts w:ascii="Times New Roman" w:eastAsia="Malgun Gothic" w:hAnsi="Times New Roman" w:cs="Times New Roman"/>
                <w:iCs/>
                <w:noProof/>
                <w:sz w:val="26"/>
                <w:szCs w:val="26"/>
                <w:lang w:val="kk-KZ"/>
              </w:rPr>
              <w:t>, профессор</w:t>
            </w:r>
            <w:r w:rsidRPr="00B2083A">
              <w:rPr>
                <w:rFonts w:ascii="Times New Roman" w:eastAsia="Malgun Gothic" w:hAnsi="Times New Roman" w:cs="Times New Roman"/>
                <w:bCs/>
                <w:iCs/>
                <w:sz w:val="26"/>
                <w:szCs w:val="26"/>
                <w:lang w:val="kk-KZ"/>
              </w:rPr>
              <w:t xml:space="preserve"> </w:t>
            </w:r>
            <w:r w:rsidRPr="00B2083A">
              <w:rPr>
                <w:rFonts w:ascii="Calibri" w:eastAsia="Malgun Gothic" w:hAnsi="Calibri" w:cs="Times New Roman"/>
                <w:sz w:val="26"/>
                <w:szCs w:val="26"/>
                <w:lang w:val="kk-KZ"/>
              </w:rPr>
              <w:t xml:space="preserve"> </w:t>
            </w:r>
            <w:r w:rsidRPr="00B2083A">
              <w:rPr>
                <w:rFonts w:ascii="Times New Roman" w:eastAsia="Malgun Gothic" w:hAnsi="Times New Roman" w:cs="Times New Roman"/>
                <w:bCs/>
                <w:iCs/>
                <w:sz w:val="26"/>
                <w:szCs w:val="26"/>
                <w:lang w:val="kk-KZ"/>
              </w:rPr>
              <w:t xml:space="preserve">Ресей қаласы, Н.И.Лобачевский атындағы Нижегород мемлекеттік университеті. </w:t>
            </w:r>
          </w:p>
          <w:p w:rsidR="00B2083A" w:rsidRPr="00B2083A" w:rsidRDefault="00B2083A" w:rsidP="00B2083A">
            <w:pPr>
              <w:jc w:val="both"/>
              <w:rPr>
                <w:rFonts w:ascii="Times New Roman" w:eastAsia="Malgun Gothic" w:hAnsi="Times New Roman" w:cs="Times New Roman"/>
                <w:color w:val="0000FF"/>
                <w:sz w:val="26"/>
                <w:szCs w:val="26"/>
                <w:u w:val="single"/>
                <w:lang w:val="kk-KZ"/>
              </w:rPr>
            </w:pPr>
          </w:p>
        </w:tc>
      </w:tr>
    </w:tbl>
    <w:p w:rsidR="00B2083A" w:rsidRPr="00B2083A" w:rsidRDefault="00B2083A" w:rsidP="00B2083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</w:p>
    <w:p w:rsidR="00B2083A" w:rsidRPr="00B2083A" w:rsidRDefault="00B2083A" w:rsidP="00B2083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B2083A">
        <w:rPr>
          <w:rFonts w:ascii="Times New Roman" w:eastAsia="Malgun Gothic" w:hAnsi="Times New Roman" w:cs="Times New Roman"/>
          <w:sz w:val="26"/>
          <w:szCs w:val="26"/>
        </w:rPr>
        <w:fldChar w:fldCharType="end"/>
      </w: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5"/>
      </w:tblGrid>
      <w:tr w:rsidR="00B2083A" w:rsidRPr="00AA7252" w:rsidTr="0061375E">
        <w:tc>
          <w:tcPr>
            <w:tcW w:w="4678" w:type="dxa"/>
          </w:tcPr>
          <w:p w:rsidR="00B2083A" w:rsidRPr="00B2083A" w:rsidRDefault="00B2083A" w:rsidP="00B2083A">
            <w:pPr>
              <w:jc w:val="both"/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</w:pP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Ресми рецензенттер:   </w:t>
            </w:r>
          </w:p>
        </w:tc>
        <w:tc>
          <w:tcPr>
            <w:tcW w:w="4785" w:type="dxa"/>
          </w:tcPr>
          <w:p w:rsidR="00B2083A" w:rsidRPr="00B2083A" w:rsidRDefault="00B2083A" w:rsidP="00B2083A">
            <w:pPr>
              <w:shd w:val="clear" w:color="auto" w:fill="FFFFFF"/>
              <w:spacing w:line="259" w:lineRule="auto"/>
              <w:jc w:val="both"/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</w:pPr>
            <w:r w:rsidRPr="00B2083A">
              <w:rPr>
                <w:rFonts w:ascii="Times New Roman" w:eastAsia="Malgun Gothic" w:hAnsi="Times New Roman" w:cs="Times New Roman"/>
                <w:b/>
                <w:bCs/>
                <w:sz w:val="26"/>
                <w:szCs w:val="26"/>
                <w:lang w:val="kk-KZ"/>
              </w:rPr>
              <w:t>Авакова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2083A">
              <w:rPr>
                <w:rFonts w:ascii="Times New Roman" w:eastAsia="Malgun Gothic" w:hAnsi="Times New Roman" w:cs="Times New Roman"/>
                <w:b/>
                <w:bCs/>
                <w:sz w:val="26"/>
                <w:szCs w:val="26"/>
                <w:lang w:val="kk-KZ"/>
              </w:rPr>
              <w:t>Раушангул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2083A">
              <w:rPr>
                <w:rFonts w:ascii="Times New Roman" w:eastAsia="Malgun Gothic" w:hAnsi="Times New Roman" w:cs="Times New Roman"/>
                <w:b/>
                <w:bCs/>
                <w:sz w:val="26"/>
                <w:szCs w:val="26"/>
                <w:lang w:val="kk-KZ"/>
              </w:rPr>
              <w:t>Амирдиновна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2083A">
              <w:rPr>
                <w:rFonts w:ascii="Times New Roman" w:eastAsia="Malgun Gothic" w:hAnsi="Times New Roman" w:cs="Times New Roman"/>
                <w:color w:val="0D0D0D"/>
                <w:sz w:val="26"/>
                <w:szCs w:val="26"/>
                <w:lang w:val="kk-KZ"/>
              </w:rPr>
              <w:t xml:space="preserve">– 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>филология ғылымдарының докторы, профессор. Аль-Фараби атындағы ҚАҰУ-дың «Түркология және тіл теориясы» кафедрасының меңгерушісі</w:t>
            </w:r>
            <w:r w:rsidRPr="00B2083A">
              <w:rPr>
                <w:rFonts w:ascii="Times New Roman" w:eastAsia="Malgun Gothic" w:hAnsi="Times New Roman" w:cs="Times New Roman"/>
                <w:b/>
                <w:bCs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</w:p>
        </w:tc>
      </w:tr>
      <w:tr w:rsidR="00B2083A" w:rsidRPr="00AA7252" w:rsidTr="0061375E">
        <w:tc>
          <w:tcPr>
            <w:tcW w:w="4678" w:type="dxa"/>
          </w:tcPr>
          <w:p w:rsidR="00B2083A" w:rsidRPr="00B2083A" w:rsidRDefault="00B2083A" w:rsidP="00B2083A">
            <w:pPr>
              <w:jc w:val="both"/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785" w:type="dxa"/>
          </w:tcPr>
          <w:p w:rsidR="00B2083A" w:rsidRPr="00B2083A" w:rsidRDefault="00B2083A" w:rsidP="00B2083A">
            <w:pPr>
              <w:shd w:val="clear" w:color="auto" w:fill="FFFFFF"/>
              <w:spacing w:line="259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  <w:lang w:val="kk-KZ"/>
              </w:rPr>
            </w:pPr>
            <w:r w:rsidRPr="00B2083A">
              <w:rPr>
                <w:rFonts w:ascii="Times New Roman" w:eastAsia="Malgun Gothic" w:hAnsi="Times New Roman" w:cs="Times New Roman"/>
                <w:b/>
                <w:sz w:val="26"/>
                <w:szCs w:val="26"/>
                <w:lang w:val="kk-KZ"/>
              </w:rPr>
              <w:t>Байсыдық Индира Болатбекқызы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 xml:space="preserve"> – философия докторы</w:t>
            </w:r>
            <w:r w:rsidRPr="00B2083A">
              <w:rPr>
                <w:rFonts w:ascii="Times New Roman" w:eastAsia="Malgun Gothic" w:hAnsi="Times New Roman" w:cs="Times New Roman"/>
                <w:color w:val="000000"/>
                <w:sz w:val="26"/>
                <w:szCs w:val="26"/>
                <w:lang w:val="kk-KZ"/>
              </w:rPr>
              <w:t xml:space="preserve"> (PhD), </w:t>
            </w:r>
            <w:r w:rsidRPr="00B2083A">
              <w:rPr>
                <w:rFonts w:ascii="Times New Roman" w:eastAsia="Malgun Gothic" w:hAnsi="Times New Roman" w:cs="Times New Roman"/>
                <w:sz w:val="26"/>
                <w:szCs w:val="26"/>
                <w:lang w:val="kk-KZ"/>
              </w:rPr>
              <w:t>Абай атындағы ҚазҰПУ, Ғылым департаменті, Жобалық кеңсе жетекшісі, Практикалық ағылшын тілі кафедрасының аға оқытушысы, РhD.</w:t>
            </w:r>
          </w:p>
        </w:tc>
      </w:tr>
    </w:tbl>
    <w:p w:rsidR="00B2083A" w:rsidRPr="00B2083A" w:rsidRDefault="00B2083A" w:rsidP="00B2083A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6"/>
          <w:szCs w:val="26"/>
          <w:lang w:val="kk-KZ"/>
        </w:rPr>
      </w:pPr>
    </w:p>
    <w:p w:rsidR="00B2083A" w:rsidRPr="00B2083A" w:rsidRDefault="00B2083A" w:rsidP="00B2083A">
      <w:p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Диссертация 25.06.2025 жылы сағат 10:00 де М.Әуезов атындағы Оңтүстік Қазақстан университетінің D023 Тілдер және әдебиет бағыты  8D02310  – Филология бойынша диссертациялық кеңесте қорғалады. Мекен жайы: Шымкент қаласы, Тауке хан 5. Бас ғимарат, 3 қабат,  342 аудитория. </w:t>
      </w:r>
    </w:p>
    <w:p w:rsidR="00B2083A" w:rsidRPr="00B2083A" w:rsidRDefault="00B2083A" w:rsidP="00B2083A">
      <w:pPr>
        <w:spacing w:after="0" w:line="240" w:lineRule="auto"/>
        <w:ind w:left="260" w:hanging="827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</w:p>
    <w:p w:rsidR="00B2083A" w:rsidRPr="00B2083A" w:rsidRDefault="00B2083A" w:rsidP="00B2083A">
      <w:pPr>
        <w:spacing w:after="0" w:line="240" w:lineRule="auto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t>Диссертациямен Қазақстан Республикасы Ұлттық кітапханасында танысуға болады.</w:t>
      </w:r>
    </w:p>
    <w:p w:rsidR="00B2083A" w:rsidRPr="00B2083A" w:rsidRDefault="00B2083A" w:rsidP="00B2083A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tab/>
      </w:r>
    </w:p>
    <w:p w:rsidR="00B75AA7" w:rsidRDefault="00B2083A" w:rsidP="00B2083A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           </w:t>
      </w:r>
    </w:p>
    <w:p w:rsidR="00B75AA7" w:rsidRDefault="00B75AA7" w:rsidP="00B2083A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6"/>
          <w:szCs w:val="26"/>
          <w:lang w:val="kk-KZ"/>
        </w:rPr>
      </w:pPr>
    </w:p>
    <w:p w:rsidR="00B2083A" w:rsidRPr="00B2083A" w:rsidRDefault="00B75AA7" w:rsidP="00B2083A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          </w:t>
      </w:r>
      <w:r w:rsidR="00B2083A"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Диссертациялық кеңестің </w:t>
      </w:r>
    </w:p>
    <w:p w:rsidR="00B2083A" w:rsidRPr="00B2083A" w:rsidRDefault="00B2083A" w:rsidP="00B2083A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B2083A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           ғалым хатшысы, PhD докторы,                                               Таджиев Х.Х.</w:t>
      </w:r>
    </w:p>
    <w:p w:rsidR="00CD2BF5" w:rsidRPr="00CD2BF5" w:rsidRDefault="00CD2BF5" w:rsidP="00CD2BF5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  <w:lang w:val="kk-KZ"/>
        </w:rPr>
      </w:pPr>
    </w:p>
    <w:p w:rsidR="00B2083A" w:rsidRPr="00C01B91" w:rsidRDefault="00B2083A" w:rsidP="003A4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2083A" w:rsidRPr="00C01B91" w:rsidRDefault="00B2083A" w:rsidP="003A4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2083A" w:rsidRPr="00C01B91" w:rsidRDefault="00B2083A" w:rsidP="003A4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2083A" w:rsidRPr="00C01B91" w:rsidRDefault="00B2083A" w:rsidP="003A4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A41A8" w:rsidRPr="00A02B4B" w:rsidRDefault="003A41A8" w:rsidP="003A4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работы. </w:t>
      </w:r>
      <w:r w:rsidRPr="00A02B4B">
        <w:rPr>
          <w:rFonts w:ascii="Times New Roman" w:hAnsi="Times New Roman" w:cs="Times New Roman"/>
          <w:sz w:val="26"/>
          <w:szCs w:val="26"/>
        </w:rPr>
        <w:t xml:space="preserve">Диссертационная работа посвящена актуальной проблеме исследования семантического поля концепта цвет в межкультурном языковом сознании этносов, представленного сквозь призму цветовой символики языков. В частности, наши исследования посвящены сравнительно-сопоставительному анализу семантического поля концепта цвет с точки зрения экспликации общности и национально-культурной специфики образов сознания сопоставляемых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лингвокультурных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сообществ, в данном случае – казахского, корейского и английского этносов.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Работа выполнена в русле интересной и с недавнего времени широко исследуемой проблематики феномена цвета, функционирования цветообозначений (далее – ЦО) в языковой картине мира. Многоплановость и многоаспектность данного явления обусловило появление разных научных подходов его изучения, в том числе и на основе интеграции разных наук. С самых древних времен человек размышлял над феноменом цвета, интересовался тем, является ли цвет субстанцией,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опредмеченной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сущностью, или он представляет собой случайное свойство, преходящее качество. 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>Феномен цвета – предмет изучения многих фундаментальных наук и составляющая многих искусств. Однако до сих пор цвет не имеет общей концепции в пределах какой-либо одной науки или определенного направления. Цвет играет большую роль в жизни человека. В настоящее время необходимость изучения языка в его реальном функционировании в различных сферах человеческой деятельности стала общепризнанной. Первые попытки решения проблемы взаимосвязи языка и культуры находят свое отражение в труд</w:t>
      </w:r>
      <w:r w:rsidR="000F2FF7" w:rsidRPr="00A02B4B">
        <w:rPr>
          <w:rFonts w:ascii="Times New Roman" w:hAnsi="Times New Roman" w:cs="Times New Roman"/>
          <w:sz w:val="26"/>
          <w:szCs w:val="26"/>
        </w:rPr>
        <w:t>ах В. Гумбольдта</w:t>
      </w:r>
      <w:r w:rsidRPr="00A02B4B">
        <w:rPr>
          <w:rFonts w:ascii="Times New Roman" w:hAnsi="Times New Roman" w:cs="Times New Roman"/>
          <w:sz w:val="26"/>
          <w:szCs w:val="26"/>
        </w:rPr>
        <w:t xml:space="preserve">. Язык – это средство общения между индивидами, а культура – определенный уровень развития общества.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Ввиду широко развития экономики и международного сотрудничества нашей страны со странами запада и востока, использованию и приобретению мирового опыта, обусловливают необходимость и актуальность исследования языкового сознания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коммуникантов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>, в данном случае – представителей казахского, корейского и английского этносов.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В диссертации рассматриваются термины цвета в качестве чрезвычайно важного элемента языковой картины мира и его влияние на нас, цветовое обозначение в разных культурах. Внимание в работе сосредоточено на особых признаках терминов цвета на основе сопоставительного анализа цветообозначений. Об актуальности названных проблем свидетельствуют научные труды зарубежных и казахстанских </w:t>
      </w:r>
      <w:proofErr w:type="spellStart"/>
      <w:proofErr w:type="gramStart"/>
      <w:r w:rsidRPr="00A02B4B">
        <w:rPr>
          <w:rFonts w:ascii="Times New Roman" w:hAnsi="Times New Roman" w:cs="Times New Roman"/>
          <w:sz w:val="26"/>
          <w:szCs w:val="26"/>
        </w:rPr>
        <w:t>учёных:М.А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02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Стернин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Н.Д. Арутюнова, З.К.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Ахметжанова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В.Н.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Телия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Э.Д. Сулейменова,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Б.Хасанов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Н.В.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Дмитрюк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Ш.К.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Жаркынбекова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</w:t>
      </w:r>
      <w:r w:rsidRPr="00A02B4B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A02B4B">
        <w:rPr>
          <w:rFonts w:ascii="Times New Roman" w:hAnsi="Times New Roman" w:cs="Times New Roman"/>
          <w:sz w:val="26"/>
          <w:szCs w:val="26"/>
        </w:rPr>
        <w:t xml:space="preserve">. </w:t>
      </w:r>
      <w:r w:rsidRPr="00A02B4B">
        <w:rPr>
          <w:rFonts w:ascii="Times New Roman" w:hAnsi="Times New Roman" w:cs="Times New Roman"/>
          <w:sz w:val="26"/>
          <w:szCs w:val="26"/>
          <w:lang w:val="en-US"/>
        </w:rPr>
        <w:t>Berlin</w:t>
      </w:r>
      <w:r w:rsidRPr="00A02B4B">
        <w:rPr>
          <w:rFonts w:ascii="Times New Roman" w:hAnsi="Times New Roman" w:cs="Times New Roman"/>
          <w:sz w:val="26"/>
          <w:szCs w:val="26"/>
        </w:rPr>
        <w:t xml:space="preserve">, </w:t>
      </w:r>
      <w:r w:rsidRPr="00A02B4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A02B4B">
        <w:rPr>
          <w:rFonts w:ascii="Times New Roman" w:hAnsi="Times New Roman" w:cs="Times New Roman"/>
          <w:sz w:val="26"/>
          <w:szCs w:val="26"/>
        </w:rPr>
        <w:t xml:space="preserve">. </w:t>
      </w:r>
      <w:r w:rsidRPr="00A02B4B">
        <w:rPr>
          <w:rFonts w:ascii="Times New Roman" w:hAnsi="Times New Roman" w:cs="Times New Roman"/>
          <w:sz w:val="26"/>
          <w:szCs w:val="26"/>
          <w:lang w:val="en-US"/>
        </w:rPr>
        <w:t>Key</w:t>
      </w:r>
      <w:r w:rsidRPr="00A02B4B">
        <w:rPr>
          <w:rFonts w:ascii="Times New Roman" w:hAnsi="Times New Roman" w:cs="Times New Roman"/>
          <w:sz w:val="26"/>
          <w:szCs w:val="26"/>
        </w:rPr>
        <w:t>, В.А. Маслова и др.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Семантическое поле цветообозначений в межкультурной коммуникации наиболее ярко проявляет себя в группе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безэквивалентной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или частично эквивалентной лексики, в частности, в мифах, пословицах и поговорках, во фразеологизмах. Эти единицы являются консервативным классом, так как имеют глубокие исторические корни и репрезентируют архаические смыслы познания человеком окружающего мира, поэтому именно мифы и легенды, фразеологизмы, пословицы и поговорки помогают понять исторические представления человека о цвете. Идею о национальной специфике языка высказывал в свое время В. фон Гумбольдт, выразивший убеждение в особом способе обозначения каждым народом явлений действительности, отраженном в языке: «Каждый язык описывает вокруг народа, которому он принадлежит, круг, из пределов которого можно выйти только в том случае, если вс</w:t>
      </w:r>
      <w:r w:rsidR="000F2FF7" w:rsidRPr="00A02B4B">
        <w:rPr>
          <w:rFonts w:ascii="Times New Roman" w:hAnsi="Times New Roman" w:cs="Times New Roman"/>
          <w:sz w:val="26"/>
          <w:szCs w:val="26"/>
        </w:rPr>
        <w:t>тупишь в другой круг»</w:t>
      </w:r>
      <w:r w:rsidRPr="00A02B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Мифологизация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– процесс концептуализации мира, создания мифологической модели мира с точки зрения человеческого измерения. В казахской, корейской и английской культурах сложились мифы, в центре внимания которых являются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космонимы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.  Одним из объектов нашего исследования стало мифическое восприятие цвета в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космонимах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>, сравнение понимания цвета в мифических образах небесных светил, мифических персонажей мифов.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Во фразеологии конкретного народа богато представлен национально-специфичный материал. «Язык окрашивает через систему своих значений и их ассоциаций концептуальную модель мира в национально-культурные цвета», и в языке «закрепляются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фразеологизируются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именно те образные выражения, которые ассоциируются с культурно-национальными эталонами, стереотипами, мифологемами и т. п. и которые при употреблении в речи воспроизводят характерный для той или иной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лингвокультурной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</w:t>
      </w:r>
      <w:r w:rsidR="000F2FF7" w:rsidRPr="00A02B4B">
        <w:rPr>
          <w:rFonts w:ascii="Times New Roman" w:hAnsi="Times New Roman" w:cs="Times New Roman"/>
          <w:sz w:val="26"/>
          <w:szCs w:val="26"/>
        </w:rPr>
        <w:t>общности менталитет</w:t>
      </w:r>
      <w:r w:rsidRPr="00A02B4B">
        <w:rPr>
          <w:rFonts w:ascii="Times New Roman" w:hAnsi="Times New Roman" w:cs="Times New Roman"/>
          <w:sz w:val="26"/>
          <w:szCs w:val="26"/>
        </w:rPr>
        <w:t>. Согласно Э.Д. Сулейменовой, исследование фразеологического фонда языка помогает раскрыть средства и способы проникновения культурных</w:t>
      </w:r>
      <w:r w:rsidR="000F2FF7" w:rsidRPr="00A02B4B">
        <w:rPr>
          <w:rFonts w:ascii="Times New Roman" w:hAnsi="Times New Roman" w:cs="Times New Roman"/>
          <w:sz w:val="26"/>
          <w:szCs w:val="26"/>
        </w:rPr>
        <w:t xml:space="preserve"> традиций и ценностей в </w:t>
      </w:r>
      <w:proofErr w:type="gramStart"/>
      <w:r w:rsidR="000F2FF7" w:rsidRPr="00A02B4B">
        <w:rPr>
          <w:rFonts w:ascii="Times New Roman" w:hAnsi="Times New Roman" w:cs="Times New Roman"/>
          <w:sz w:val="26"/>
          <w:szCs w:val="26"/>
        </w:rPr>
        <w:t xml:space="preserve">язык </w:t>
      </w:r>
      <w:r w:rsidRPr="00A02B4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02B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>Познавательный процесс не задается извне, а несет на себе явный отпечаток когнитивной деятельности человека. Формирование и специфических, и универсальных понятий в человеческом сознании обусловлено когнитивной деятельностью -  процессом мышления человека. Несмотря на универсальность основных когнитивных процессов, таких как метафора, их конкретное сод</w:t>
      </w:r>
      <w:r w:rsidR="000D38BA" w:rsidRPr="00A02B4B">
        <w:rPr>
          <w:rFonts w:ascii="Times New Roman" w:hAnsi="Times New Roman" w:cs="Times New Roman"/>
          <w:sz w:val="26"/>
          <w:szCs w:val="26"/>
        </w:rPr>
        <w:t>ержание, по мнению Б.Х. Хасанов</w:t>
      </w:r>
      <w:r w:rsidR="000D38BA" w:rsidRPr="00A02B4B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Pr="00A02B4B">
        <w:rPr>
          <w:rFonts w:ascii="Times New Roman" w:hAnsi="Times New Roman" w:cs="Times New Roman"/>
          <w:sz w:val="26"/>
          <w:szCs w:val="26"/>
        </w:rPr>
        <w:t xml:space="preserve">, отражает национальные особенности каждого народа, который, наряду с универсальными, имеет свои уникальные и специфические сферы опыта [4]. Понятие может включать в себя признаки, характерные только для данного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лингвокультурного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общества. В структуре понятия, зафиксированного даже в родственных языках, могут проявляться разные физические характеристики объекта. По мнению Н.В.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Дмитрюк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«в сознании носителей языка могут возникать ассоциации (определения, признаки, характеристики), связанные с объектом, которые в действительности не присущи этому объекту как таковому. Это дает основание исследовать ассоциации с целью выявления в семантике соответствующего слова фоновых денотативных или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сигнификативных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признаков, а также для выяснения, каким образом идея, попадая в поле действия различных культурно обусловленных представлений, отражается в системе ц</w:t>
      </w:r>
      <w:r w:rsidR="000F2FF7" w:rsidRPr="00A02B4B">
        <w:rPr>
          <w:rFonts w:ascii="Times New Roman" w:hAnsi="Times New Roman" w:cs="Times New Roman"/>
          <w:sz w:val="26"/>
          <w:szCs w:val="26"/>
        </w:rPr>
        <w:t>енностных ориентиров»</w:t>
      </w:r>
      <w:r w:rsidRPr="00A02B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Актуальность темы исследования. </w:t>
      </w:r>
      <w:r w:rsidRPr="00A02B4B">
        <w:rPr>
          <w:rFonts w:ascii="Times New Roman" w:hAnsi="Times New Roman" w:cs="Times New Roman"/>
          <w:sz w:val="26"/>
          <w:szCs w:val="26"/>
        </w:rPr>
        <w:t xml:space="preserve">Тема научной работы и поставленные вопросы рассматриваются в рамках общей парадигмы исследований о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цветовосприятии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сквозь призму сопоставляемых культур и языков, роли языка в когнитивной деятельности человека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детерминационной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обусловленности явлений языка и культуры. Также согласно закону, Республики Казахстан «О языках Республики Казахстан» от 11 июля 1997 года № 151, актуальность изучения концептов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цветовосприятия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в казахском </w:t>
      </w:r>
      <w:proofErr w:type="gramStart"/>
      <w:r w:rsidRPr="00A02B4B">
        <w:rPr>
          <w:rFonts w:ascii="Times New Roman" w:hAnsi="Times New Roman" w:cs="Times New Roman"/>
          <w:sz w:val="26"/>
          <w:szCs w:val="26"/>
        </w:rPr>
        <w:t>языке  в</w:t>
      </w:r>
      <w:proofErr w:type="gramEnd"/>
      <w:r w:rsidRPr="00A02B4B">
        <w:rPr>
          <w:rFonts w:ascii="Times New Roman" w:hAnsi="Times New Roman" w:cs="Times New Roman"/>
          <w:sz w:val="26"/>
          <w:szCs w:val="26"/>
        </w:rPr>
        <w:t xml:space="preserve"> сопоставлении с другими языками обуславливает актуальность выбранной темы исследования.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Актуальность работы определяется проблемами в вопросах системы цветообозначений, играющей важную роль в межкультурной коммуникации, маркированной во всех языках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этнокультурологически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в связи с этим часто имеет символическое значение, что вызывает значительные трудности при переводе.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Цветосимволика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(далее – ЦС) любого языка содержит в себе ярко выраженную специфику культуры, менталитета, национальной психологии этноса, что пробудило интерес к выявлению этой специфики на примере систематизации, описания и сравнительно-сопоставительного анализа казахской, корейской и английской ЦС.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В работе предпринята попытка описать широкий спектр переносных значений некоторых слов – ЦО казахского, корейского и английского языков, объяснить мотивы, лежащие в основе этих номинативных и коннотативных значений.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Соглано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Республики Казахстан от 16 октября 2023 года № 914 о «Концепции развития языковой политики в Республике Казахстан на 2023-2029 годы»</w:t>
      </w:r>
      <w:r w:rsidR="00492B71" w:rsidRPr="00A02B4B">
        <w:rPr>
          <w:rFonts w:ascii="Times New Roman" w:hAnsi="Times New Roman" w:cs="Times New Roman"/>
          <w:sz w:val="26"/>
          <w:szCs w:val="26"/>
        </w:rPr>
        <w:t xml:space="preserve"> </w:t>
      </w:r>
      <w:r w:rsidRPr="00A02B4B">
        <w:rPr>
          <w:rFonts w:ascii="Times New Roman" w:hAnsi="Times New Roman" w:cs="Times New Roman"/>
          <w:sz w:val="26"/>
          <w:szCs w:val="26"/>
        </w:rPr>
        <w:t xml:space="preserve">актуальность темы исследования определяется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малоизученностью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проблемы реально функционирующих образов сознания представителей негомогенных культур, в данном случае – казахского, корейского и английского этносов. Всестороннего, трехъязычного, достаточно исчерпывающего освещения эта проблема не получила ни в отечественной, ни в зарубежной лингвистике, чем также обуславливается актуальность настоящей работы.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Проведенный в рамках настоящей работы сопоставительный анализ казахских, корейских и английских ЦО в мифических образах, во фразеологических единицах (далее – ФЕ),  как и любое культурологическое и межкультурное исследование, направлен на углубленное знакомство с историей, традициями, особенностями жизни рассматриваемых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лингвокультурных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сообществ, на изучение специфики их национального характера, менталитета, прогнозирование атмосферы взаимопонимания, доброжелательности и толерантности в процессе межкультурной коммуникации, что также обусловило актуальность темы исследования.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Объектом исследования </w:t>
      </w:r>
      <w:r w:rsidRPr="00A02B4B">
        <w:rPr>
          <w:rFonts w:ascii="Times New Roman" w:hAnsi="Times New Roman" w:cs="Times New Roman"/>
          <w:sz w:val="26"/>
          <w:szCs w:val="26"/>
        </w:rPr>
        <w:t>является национально-культурная специфика языкового сознания (национальный код) представителей казахского, корейского и английского этнических сообществ, представленная через призму семантического поля ЦС данных языков.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Предметом исследования </w:t>
      </w:r>
      <w:r w:rsidRPr="00A02B4B">
        <w:rPr>
          <w:rFonts w:ascii="Times New Roman" w:hAnsi="Times New Roman" w:cs="Times New Roman"/>
          <w:sz w:val="26"/>
          <w:szCs w:val="26"/>
        </w:rPr>
        <w:t xml:space="preserve">выступают этнолингвистические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>-культурологические особенности ЦО, ЦС, фразеологизмов с компонентом «цвет» казахского, корейского и английского языков как источников информации о национально-специфических особенностях картины мира данных народов, а также особенности реализации полисемантизма ЦС лексики сопоставляемых языков.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Материалом исследования </w:t>
      </w:r>
      <w:r w:rsidRPr="00A02B4B">
        <w:rPr>
          <w:rFonts w:ascii="Times New Roman" w:hAnsi="Times New Roman" w:cs="Times New Roman"/>
          <w:sz w:val="26"/>
          <w:szCs w:val="26"/>
        </w:rPr>
        <w:t>послужили фразеологические единицы с компонентом «цвет» в казахском, корейском и английском языках, которые опосредованно представляют отражение национально-культурной специфики восприятия реального мира, мифические сопоставления ЦС, семантика цвета в флагах, традиционной одежде, семантические поля «цвет» в рассматриваемых языках.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Иллюстративный материал извлечен методом сплошной выборки из фразеологических словарей, текстов </w:t>
      </w:r>
      <w:r w:rsidR="00CE22E0" w:rsidRPr="00A02B4B">
        <w:rPr>
          <w:rFonts w:ascii="Times New Roman" w:hAnsi="Times New Roman" w:cs="Times New Roman"/>
          <w:sz w:val="26"/>
          <w:szCs w:val="26"/>
        </w:rPr>
        <w:t xml:space="preserve">устного народного творчества </w:t>
      </w:r>
      <w:r w:rsidRPr="00A02B4B">
        <w:rPr>
          <w:rFonts w:ascii="Times New Roman" w:hAnsi="Times New Roman" w:cs="Times New Roman"/>
          <w:sz w:val="26"/>
          <w:szCs w:val="26"/>
        </w:rPr>
        <w:t xml:space="preserve">и в результате полевых исследований – общения с информантами-носителями изучаемых языков. Полученные данные были систематизированы в виде картотеки, насчитывающей более 600 фразеологических единиц, включающих обозначения различных цветов (200 казахских ФЕ + 200 корейских ФЕ+200 английских фразеологических единиц) с компонентом черный и белый цвет, которые позволили выявить немало различий в языковых картинах мира, иллюстрирующих положение о несовпадении разных, этнически обусловленных образов мира, отраженных в сознании казахов, корейцев и англичан.  Результаты сопоставительного анализа позволили выявить также большое количество соответствий в образах языкового сознания представителей сопоставляемых этносов, что нашло свое отражение в совпадении и различиях номинативных и коннотативных значениях цвета, ЦО мифических образов различного этнического происхождения.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Теоретической основой </w:t>
      </w:r>
      <w:r w:rsidRPr="00A02B4B">
        <w:rPr>
          <w:rFonts w:ascii="Times New Roman" w:hAnsi="Times New Roman" w:cs="Times New Roman"/>
          <w:sz w:val="26"/>
          <w:szCs w:val="26"/>
        </w:rPr>
        <w:t xml:space="preserve">исследования является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научнообоснованная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колористическая культура народа. Это прежде всего отношение народа к цвету предметов и вещей, которые они производят и используют в своем быту. Важно учитывать окраску, тональную насыщенность, колорит предмета. При всем многообразии цветообозначений, присущем отдельным языкам, в каждом из них существуют так называемые «основные» цвета, что связано в первую очередь с культурой народа.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>Методологическая база</w:t>
      </w:r>
      <w:r w:rsidRPr="00A02B4B">
        <w:rPr>
          <w:rFonts w:ascii="Times New Roman" w:hAnsi="Times New Roman" w:cs="Times New Roman"/>
          <w:sz w:val="26"/>
          <w:szCs w:val="26"/>
        </w:rPr>
        <w:t xml:space="preserve"> исследования опирается на достижения казахстанской и зарубежной науки в области изучения основ лингвофилософской антропол</w:t>
      </w:r>
      <w:r w:rsidR="00CE22E0" w:rsidRPr="00A02B4B">
        <w:rPr>
          <w:rFonts w:ascii="Times New Roman" w:hAnsi="Times New Roman" w:cs="Times New Roman"/>
          <w:sz w:val="26"/>
          <w:szCs w:val="26"/>
        </w:rPr>
        <w:t>огии в трудах В. Гумбольдта</w:t>
      </w:r>
      <w:r w:rsidRPr="00A02B4B">
        <w:rPr>
          <w:rFonts w:ascii="Times New Roman" w:hAnsi="Times New Roman" w:cs="Times New Roman"/>
          <w:sz w:val="26"/>
          <w:szCs w:val="26"/>
        </w:rPr>
        <w:t>, тео</w:t>
      </w:r>
      <w:r w:rsidR="000F2FF7" w:rsidRPr="00A02B4B">
        <w:rPr>
          <w:rFonts w:ascii="Times New Roman" w:hAnsi="Times New Roman" w:cs="Times New Roman"/>
          <w:sz w:val="26"/>
          <w:szCs w:val="26"/>
        </w:rPr>
        <w:t xml:space="preserve">рии цвета у B. </w:t>
      </w:r>
      <w:proofErr w:type="spellStart"/>
      <w:r w:rsidR="000F2FF7" w:rsidRPr="00A02B4B">
        <w:rPr>
          <w:rFonts w:ascii="Times New Roman" w:hAnsi="Times New Roman" w:cs="Times New Roman"/>
          <w:sz w:val="26"/>
          <w:szCs w:val="26"/>
        </w:rPr>
        <w:t>Berlin&amp;P</w:t>
      </w:r>
      <w:proofErr w:type="spellEnd"/>
      <w:r w:rsidR="000F2FF7" w:rsidRPr="00A02B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F2FF7" w:rsidRPr="00A02B4B">
        <w:rPr>
          <w:rFonts w:ascii="Times New Roman" w:hAnsi="Times New Roman" w:cs="Times New Roman"/>
          <w:sz w:val="26"/>
          <w:szCs w:val="26"/>
        </w:rPr>
        <w:t>Kay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вопросов языка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культуры,теории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межкультурного общения, социолингвистических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исследованийв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монографиях Н.Д.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Ар</w:t>
      </w:r>
      <w:r w:rsidR="000F2FF7" w:rsidRPr="00A02B4B">
        <w:rPr>
          <w:rFonts w:ascii="Times New Roman" w:hAnsi="Times New Roman" w:cs="Times New Roman"/>
          <w:sz w:val="26"/>
          <w:szCs w:val="26"/>
        </w:rPr>
        <w:t>утюновой,З.К</w:t>
      </w:r>
      <w:proofErr w:type="spellEnd"/>
      <w:r w:rsidR="000F2FF7" w:rsidRPr="00A02B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F2FF7" w:rsidRPr="00A02B4B">
        <w:rPr>
          <w:rFonts w:ascii="Times New Roman" w:hAnsi="Times New Roman" w:cs="Times New Roman"/>
          <w:sz w:val="26"/>
          <w:szCs w:val="26"/>
        </w:rPr>
        <w:t>Ахметжановой,М.А</w:t>
      </w:r>
      <w:proofErr w:type="spellEnd"/>
      <w:r w:rsidR="000F2FF7" w:rsidRPr="00A02B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F2FF7" w:rsidRPr="00A02B4B">
        <w:rPr>
          <w:rFonts w:ascii="Times New Roman" w:hAnsi="Times New Roman" w:cs="Times New Roman"/>
          <w:sz w:val="26"/>
          <w:szCs w:val="26"/>
        </w:rPr>
        <w:t>Стернина</w:t>
      </w:r>
      <w:proofErr w:type="spellEnd"/>
      <w:r w:rsidR="000F2FF7" w:rsidRPr="00A02B4B">
        <w:rPr>
          <w:rFonts w:ascii="Times New Roman" w:hAnsi="Times New Roman" w:cs="Times New Roman"/>
          <w:sz w:val="26"/>
          <w:szCs w:val="26"/>
        </w:rPr>
        <w:t>, В.А. Масловой</w:t>
      </w:r>
      <w:r w:rsidRPr="00A02B4B">
        <w:rPr>
          <w:rFonts w:ascii="Times New Roman" w:hAnsi="Times New Roman" w:cs="Times New Roman"/>
          <w:sz w:val="26"/>
          <w:szCs w:val="26"/>
        </w:rPr>
        <w:t>; методов и приемов классификационного анализа фразеологических еди</w:t>
      </w:r>
      <w:r w:rsidR="00CE22E0" w:rsidRPr="00A02B4B">
        <w:rPr>
          <w:rFonts w:ascii="Times New Roman" w:hAnsi="Times New Roman" w:cs="Times New Roman"/>
          <w:sz w:val="26"/>
          <w:szCs w:val="26"/>
        </w:rPr>
        <w:t xml:space="preserve">ниц, предлагаемых В.Н. </w:t>
      </w:r>
      <w:proofErr w:type="spellStart"/>
      <w:r w:rsidR="00CE22E0" w:rsidRPr="00A02B4B">
        <w:rPr>
          <w:rFonts w:ascii="Times New Roman" w:hAnsi="Times New Roman" w:cs="Times New Roman"/>
          <w:sz w:val="26"/>
          <w:szCs w:val="26"/>
        </w:rPr>
        <w:t>Телией</w:t>
      </w:r>
      <w:proofErr w:type="spellEnd"/>
      <w:r w:rsidR="00CE22E0" w:rsidRPr="00A02B4B">
        <w:rPr>
          <w:rFonts w:ascii="Times New Roman" w:hAnsi="Times New Roman" w:cs="Times New Roman"/>
          <w:sz w:val="26"/>
          <w:szCs w:val="26"/>
        </w:rPr>
        <w:t>, Э.Д. Сулейменовой</w:t>
      </w:r>
      <w:r w:rsidRPr="00A02B4B">
        <w:rPr>
          <w:rFonts w:ascii="Times New Roman" w:hAnsi="Times New Roman" w:cs="Times New Roman"/>
          <w:sz w:val="26"/>
          <w:szCs w:val="26"/>
        </w:rPr>
        <w:t>; семантико-когнитивных, этнологических и культурологических</w:t>
      </w:r>
      <w:r w:rsidR="00CE22E0" w:rsidRPr="00A02B4B">
        <w:rPr>
          <w:rFonts w:ascii="Times New Roman" w:hAnsi="Times New Roman" w:cs="Times New Roman"/>
          <w:sz w:val="26"/>
          <w:szCs w:val="26"/>
        </w:rPr>
        <w:t xml:space="preserve"> </w:t>
      </w:r>
      <w:r w:rsidRPr="00A02B4B">
        <w:rPr>
          <w:rFonts w:ascii="Times New Roman" w:hAnsi="Times New Roman" w:cs="Times New Roman"/>
          <w:sz w:val="26"/>
          <w:szCs w:val="26"/>
        </w:rPr>
        <w:t>вопросов семантики слова,</w:t>
      </w:r>
      <w:r w:rsidR="00CE22E0" w:rsidRPr="00A02B4B">
        <w:rPr>
          <w:rFonts w:ascii="Times New Roman" w:hAnsi="Times New Roman" w:cs="Times New Roman"/>
          <w:sz w:val="26"/>
          <w:szCs w:val="26"/>
        </w:rPr>
        <w:t xml:space="preserve"> </w:t>
      </w:r>
      <w:r w:rsidRPr="00A02B4B">
        <w:rPr>
          <w:rFonts w:ascii="Times New Roman" w:hAnsi="Times New Roman" w:cs="Times New Roman"/>
          <w:sz w:val="26"/>
          <w:szCs w:val="26"/>
        </w:rPr>
        <w:t>проблем межкультурной психологии</w:t>
      </w:r>
      <w:r w:rsidR="00CE22E0" w:rsidRPr="00A02B4B">
        <w:rPr>
          <w:rFonts w:ascii="Times New Roman" w:hAnsi="Times New Roman" w:cs="Times New Roman"/>
          <w:sz w:val="26"/>
          <w:szCs w:val="26"/>
        </w:rPr>
        <w:t xml:space="preserve"> в работах </w:t>
      </w:r>
      <w:proofErr w:type="spellStart"/>
      <w:r w:rsidR="00CE22E0" w:rsidRPr="00A02B4B">
        <w:rPr>
          <w:rFonts w:ascii="Times New Roman" w:hAnsi="Times New Roman" w:cs="Times New Roman"/>
          <w:sz w:val="26"/>
          <w:szCs w:val="26"/>
        </w:rPr>
        <w:t>Б.Хасанова</w:t>
      </w:r>
      <w:proofErr w:type="spellEnd"/>
      <w:r w:rsidR="00CE22E0" w:rsidRPr="00A02B4B">
        <w:rPr>
          <w:rFonts w:ascii="Times New Roman" w:hAnsi="Times New Roman" w:cs="Times New Roman"/>
          <w:sz w:val="26"/>
          <w:szCs w:val="26"/>
        </w:rPr>
        <w:t xml:space="preserve">, Н.В. </w:t>
      </w:r>
      <w:proofErr w:type="spellStart"/>
      <w:r w:rsidR="00CE22E0" w:rsidRPr="00A02B4B">
        <w:rPr>
          <w:rFonts w:ascii="Times New Roman" w:hAnsi="Times New Roman" w:cs="Times New Roman"/>
          <w:sz w:val="26"/>
          <w:szCs w:val="26"/>
        </w:rPr>
        <w:t>Дмитрюк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>,  Ш.К.</w:t>
      </w:r>
      <w:r w:rsidR="00CE22E0" w:rsidRPr="00A02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2FF7" w:rsidRPr="00A02B4B">
        <w:rPr>
          <w:rFonts w:ascii="Times New Roman" w:hAnsi="Times New Roman" w:cs="Times New Roman"/>
          <w:sz w:val="26"/>
          <w:szCs w:val="26"/>
        </w:rPr>
        <w:t>Жаркынбековой</w:t>
      </w:r>
      <w:proofErr w:type="spellEnd"/>
      <w:r w:rsidR="000F2FF7" w:rsidRPr="00A02B4B">
        <w:rPr>
          <w:rFonts w:ascii="Times New Roman" w:hAnsi="Times New Roman" w:cs="Times New Roman"/>
          <w:sz w:val="26"/>
          <w:szCs w:val="26"/>
        </w:rPr>
        <w:t xml:space="preserve"> </w:t>
      </w:r>
      <w:r w:rsidRPr="00A02B4B">
        <w:rPr>
          <w:rFonts w:ascii="Times New Roman" w:hAnsi="Times New Roman" w:cs="Times New Roman"/>
          <w:sz w:val="26"/>
          <w:szCs w:val="26"/>
        </w:rPr>
        <w:t>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Целью работы </w:t>
      </w:r>
      <w:r w:rsidRPr="00A02B4B">
        <w:rPr>
          <w:rFonts w:ascii="Times New Roman" w:hAnsi="Times New Roman" w:cs="Times New Roman"/>
          <w:sz w:val="26"/>
          <w:szCs w:val="26"/>
        </w:rPr>
        <w:t xml:space="preserve">является сопоставление семантических полей символики слов с обозначением белого, чёрного, красного, зелёного, синего, голубого и жёлтого цветов в казахских, корейских и английских устойчивых выражениях, мифах и раскрытие когнитивных особенностей ЦО в сравниваемых языках.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Намеченная цель определила следующие задачи работы: </w:t>
      </w:r>
    </w:p>
    <w:p w:rsidR="003A41A8" w:rsidRPr="00A02B4B" w:rsidRDefault="003A41A8" w:rsidP="000F2FF7">
      <w:pPr>
        <w:pStyle w:val="a4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определить основные общетеоретические положения, касающиеся аспектов и направлений научных исследований в лингвистике цвета, опираясь на материалы предшествующих работ; </w:t>
      </w:r>
    </w:p>
    <w:p w:rsidR="003A41A8" w:rsidRPr="00A02B4B" w:rsidRDefault="003A41A8" w:rsidP="000F2FF7">
      <w:pPr>
        <w:pStyle w:val="a4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</w:t>
      </w:r>
      <w:r w:rsidR="000F2FF7" w:rsidRPr="00A02B4B">
        <w:rPr>
          <w:rFonts w:ascii="Times New Roman" w:hAnsi="Times New Roman" w:cs="Times New Roman"/>
          <w:sz w:val="26"/>
          <w:szCs w:val="26"/>
        </w:rPr>
        <w:t xml:space="preserve"> </w:t>
      </w:r>
      <w:r w:rsidRPr="00A02B4B">
        <w:rPr>
          <w:rFonts w:ascii="Times New Roman" w:hAnsi="Times New Roman" w:cs="Times New Roman"/>
          <w:sz w:val="26"/>
          <w:szCs w:val="26"/>
        </w:rPr>
        <w:t>исследовать компоненты лексико-семантической информации (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сигнификативный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денотативный, прагматический); </w:t>
      </w:r>
    </w:p>
    <w:p w:rsidR="003A41A8" w:rsidRPr="00A02B4B" w:rsidRDefault="000F2FF7" w:rsidP="000F2FF7">
      <w:pPr>
        <w:pStyle w:val="a4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</w:t>
      </w:r>
      <w:r w:rsidR="003A41A8" w:rsidRPr="00A02B4B">
        <w:rPr>
          <w:rFonts w:ascii="Times New Roman" w:hAnsi="Times New Roman" w:cs="Times New Roman"/>
          <w:sz w:val="26"/>
          <w:szCs w:val="26"/>
        </w:rPr>
        <w:t xml:space="preserve">смоделировать семантическое поле слов цветообозначений в </w:t>
      </w:r>
      <w:r w:rsidR="00CD2BF5" w:rsidRPr="00A02B4B">
        <w:rPr>
          <w:rFonts w:ascii="Times New Roman" w:hAnsi="Times New Roman" w:cs="Times New Roman"/>
          <w:sz w:val="26"/>
          <w:szCs w:val="26"/>
        </w:rPr>
        <w:t xml:space="preserve">казахском, корейском, английском </w:t>
      </w:r>
      <w:r w:rsidR="003A41A8" w:rsidRPr="00A02B4B">
        <w:rPr>
          <w:rFonts w:ascii="Times New Roman" w:hAnsi="Times New Roman" w:cs="Times New Roman"/>
          <w:sz w:val="26"/>
          <w:szCs w:val="26"/>
        </w:rPr>
        <w:t xml:space="preserve">языках с последующим изучением корреляций этого поля; </w:t>
      </w:r>
    </w:p>
    <w:p w:rsidR="003A41A8" w:rsidRPr="00A02B4B" w:rsidRDefault="003A41A8" w:rsidP="000F2FF7">
      <w:pPr>
        <w:pStyle w:val="a4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провести анализ слов цветообозначений в контексте и выделить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этноприоритетные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этнорелевантные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цвета в исследуемых языках.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Методы исследования. </w:t>
      </w:r>
      <w:r w:rsidRPr="00A02B4B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и решения задач в диссертации применялись сравнительно-сопоставительный,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контрастивно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-описательный методы и метод построения семантического поля «цвет».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Контрастивно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-описательный (интерпретационный,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когнитивно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-семантический) метод использовался при характеристике рассматриваемых цветов и при попытке объяснения причин несовпадений образов в сознании носителей языка сопоставляемых этносов, что нашло отражение в казахских, корейских и английских интерпретациях. Сравнительно-сопоставительным методом определялись коррелирующие и специфические соответствия, сходства и различия, отобранных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цветокомпонентов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отражающих элементы языкового сознания представителей казахского, корейского и английского этносов. Метод компонентного анализа использовался при выявлении степени переосмысления и метафоризации фразеологических единиц с компонентом «цвет» в сопоставительном плане. Методы анкетирования, моделирования и интроспекции использовались нами для определения степени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агнонимичности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цветообозначений в языковом сознании казахского, корейского и английского этносов (степень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агнонимичности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исчисляется из соотношения «совпадение» или «несовпадение» интерпретации цветового значения).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>Теоретическая значимость диссертации</w:t>
      </w:r>
      <w:r w:rsidR="00A335BD" w:rsidRPr="00A02B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A02B4B">
        <w:rPr>
          <w:rFonts w:ascii="Times New Roman" w:hAnsi="Times New Roman" w:cs="Times New Roman"/>
          <w:sz w:val="26"/>
          <w:szCs w:val="26"/>
        </w:rPr>
        <w:t>заключается в дальнейшей разработке и конкретизации общих положений теории языкового сознания, языковой картины мира, теории межкультурного общения, в том числе и в переводческом аспекте.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>Теоретический интерес предлагаемого исследования заключается также в том, что оно позволяет на конкретном материале казахской, корейской и английской ЦС разработать методику описания фразеологизмов цвета с последующей реконструкцией архетипов языкового сознания этих этносов и исторически сложившихся некоторых особенностей их национальной языковой картины мира.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Практическая ценность полученных результатов. </w:t>
      </w:r>
      <w:r w:rsidRPr="00A02B4B">
        <w:rPr>
          <w:rFonts w:ascii="Times New Roman" w:hAnsi="Times New Roman" w:cs="Times New Roman"/>
          <w:sz w:val="26"/>
          <w:szCs w:val="26"/>
        </w:rPr>
        <w:t xml:space="preserve">Результаты настоящего исследования могут быть использованы в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этнолингвистике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лингвокультурологии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при составлении лексикографических и фразеологических словарей, в теории и практике перевода устойчивых выражений, в сфере исследований межкультурной коммуникации. Материал исследования может использоваться при составлении спецкурсов по межкультурной коммуникации, теории перевода и семасиологии казахского, корейского и английского языков для бакалавров и магистрантов.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>Научная новизна</w:t>
      </w:r>
      <w:r w:rsidRPr="00A02B4B">
        <w:rPr>
          <w:rFonts w:ascii="Times New Roman" w:hAnsi="Times New Roman" w:cs="Times New Roman"/>
          <w:sz w:val="26"/>
          <w:szCs w:val="26"/>
        </w:rPr>
        <w:t xml:space="preserve"> предпринятого нами исследования заключается в следующем: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впервые системно исследуется семантическое поле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цветосимволики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   с точки зрения ее этнокультурной специфики на материале трёх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разносистемных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языков: казахского, корейского и английского;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на материале   фразеологизмов с цветовым компонентом казахского языка была проведена сопоставительная аналитика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цветоконцепта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с другими языками, в частности с корейским и английским. Для конкретного сравнительно-сопоставительного анализа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цветоконцепта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были выбраны фразеологизмы с компонентами «чёрный», «белый» цвета;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с целью изучения историко-языковой парадигмы национальных взглядов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цветовосприятия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в качестве фактического материала были использованы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космонимы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, мифические персонажи с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цветосимволическим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описанием;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  - на материале исследуемых языков было составлено семантическое поле ЦО, которое позволило провести детальный сопоставительный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лингвокультурологический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анализ выявленных ЦО;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впервые на материале казахской, корейской и английской ЦС была исследована степень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цветокогнитивной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агнонимии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>: изучение языковых единиц с точки зрения наличия/отсутствия в сознании носителей языка каких-либо представлений о содержании этих единиц, характера таких представлений, их зависимости от объема знаний о мире, языковой и культурологической компетенции (как отдельной языковой личности, так и больших и малых групп);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>- в ходе интерпретации межкультурной семантики анализируемых ЦО были выявлены особенности национального менталитета и специфическая культурная информация, характерные для представителей сравниваемых этнических сообществ;</w:t>
      </w:r>
    </w:p>
    <w:p w:rsidR="003A41A8" w:rsidRPr="00A02B4B" w:rsidRDefault="00B75AA7" w:rsidP="003A41A8">
      <w:pPr>
        <w:pStyle w:val="a4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A41A8" w:rsidRPr="00A02B4B">
        <w:rPr>
          <w:rFonts w:ascii="Times New Roman" w:hAnsi="Times New Roman" w:cs="Times New Roman"/>
          <w:b/>
          <w:sz w:val="26"/>
          <w:szCs w:val="26"/>
        </w:rPr>
        <w:t xml:space="preserve">На защиту выносятся следующие положения: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-лингвистика цвета как одно из перспективных направлений языкознания открывает новые грани таких фундаментальных проблем, как концепт «цвет» в языковой картине мира, «Язык и Культура», «Язык и коммуникация»;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лингвокультурные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особенности семантики слов ЦО в казахском, корейском и английском языках проявляются в различии их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сигнификативных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>, денотативных и прагматических компонентов;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-характерными чертами английской языковой системы являются широко развитые синонимия, антонимия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гипонимия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слов ЦО, не свойственные словам ЦО в казахском и корейском языках;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ассоциативные связи слов ЦО в казахском, корейском и английском языках выступают в 8 аналогичных моделях, однако наблюдаются различия в степени актуализации и лексической наполняемости отдельных моделей;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 xml:space="preserve">- поэтический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паремический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материалы сравниваемых языков демонстрируют различия в области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этноприоритетности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этнорелевантности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цветов в сравниваемых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лингвокультурах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A41A8" w:rsidRPr="00A02B4B" w:rsidRDefault="003A41A8" w:rsidP="003A41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sz w:val="26"/>
          <w:szCs w:val="26"/>
        </w:rPr>
        <w:t>- элементы общности языкового сознания разных этносов, общие культурологические константы, на основании которых формируются национальные картины мира, обеспечивают принципиальную возможность нахождения оптимальных способов межкультурного общения представителей, рассматриваемых в рамках настоящего исследования этнических сообществ на любом уровне и   способствуют созданию атмосферы взаимопонимания, толерантности и доброжелательности.</w:t>
      </w:r>
    </w:p>
    <w:p w:rsidR="00396D43" w:rsidRPr="00A02B4B" w:rsidRDefault="003A41A8" w:rsidP="00396D4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 xml:space="preserve">Апробация работы. </w:t>
      </w:r>
      <w:r w:rsidRPr="00A02B4B">
        <w:rPr>
          <w:rFonts w:ascii="Times New Roman" w:hAnsi="Times New Roman" w:cs="Times New Roman"/>
          <w:sz w:val="26"/>
          <w:szCs w:val="26"/>
        </w:rPr>
        <w:t xml:space="preserve">Основные положения и результаты исследования обсуждались на заседаниях кафедры казахского языка ЮКГУ им. </w:t>
      </w:r>
      <w:proofErr w:type="spellStart"/>
      <w:r w:rsidRPr="00A02B4B">
        <w:rPr>
          <w:rFonts w:ascii="Times New Roman" w:hAnsi="Times New Roman" w:cs="Times New Roman"/>
          <w:sz w:val="26"/>
          <w:szCs w:val="26"/>
        </w:rPr>
        <w:t>М.Ауезова</w:t>
      </w:r>
      <w:proofErr w:type="spellEnd"/>
      <w:r w:rsidRPr="00A02B4B">
        <w:rPr>
          <w:rFonts w:ascii="Times New Roman" w:hAnsi="Times New Roman" w:cs="Times New Roman"/>
          <w:sz w:val="26"/>
          <w:szCs w:val="26"/>
        </w:rPr>
        <w:t xml:space="preserve"> (Шымкент, 2021-2024 гг.), опубликованы в открытой печати в</w:t>
      </w:r>
      <w:r w:rsidR="00F42B05" w:rsidRPr="00A02B4B">
        <w:rPr>
          <w:rFonts w:ascii="Times New Roman" w:hAnsi="Times New Roman" w:cs="Times New Roman"/>
          <w:sz w:val="26"/>
          <w:szCs w:val="26"/>
          <w:lang w:val="kk-KZ"/>
        </w:rPr>
        <w:t xml:space="preserve"> 7</w:t>
      </w:r>
      <w:r w:rsidR="00396D43" w:rsidRPr="00A02B4B">
        <w:rPr>
          <w:rFonts w:ascii="Times New Roman" w:hAnsi="Times New Roman" w:cs="Times New Roman"/>
          <w:sz w:val="26"/>
          <w:szCs w:val="26"/>
        </w:rPr>
        <w:t xml:space="preserve"> научных статьях. </w:t>
      </w:r>
      <w:r w:rsidR="00396D43" w:rsidRPr="00A02B4B">
        <w:rPr>
          <w:rStyle w:val="hwtze"/>
          <w:rFonts w:ascii="Times New Roman" w:hAnsi="Times New Roman" w:cs="Times New Roman"/>
          <w:sz w:val="26"/>
          <w:szCs w:val="26"/>
        </w:rPr>
        <w:t xml:space="preserve"> </w:t>
      </w:r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 xml:space="preserve">Из них 1 статья опубликована в журнале с высоким </w:t>
      </w:r>
      <w:proofErr w:type="spellStart"/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>импакт</w:t>
      </w:r>
      <w:proofErr w:type="spellEnd"/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 xml:space="preserve">-фактором на базе </w:t>
      </w:r>
      <w:proofErr w:type="spellStart"/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>Scopus</w:t>
      </w:r>
      <w:proofErr w:type="spellEnd"/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 xml:space="preserve"> Q1.</w:t>
      </w:r>
      <w:r w:rsidR="00396D43" w:rsidRPr="00A02B4B">
        <w:rPr>
          <w:rStyle w:val="hwtze"/>
          <w:rFonts w:ascii="Times New Roman" w:hAnsi="Times New Roman" w:cs="Times New Roman"/>
          <w:sz w:val="26"/>
          <w:szCs w:val="26"/>
        </w:rPr>
        <w:t xml:space="preserve"> </w:t>
      </w:r>
      <w:r w:rsidR="00CE22E0" w:rsidRPr="00A02B4B">
        <w:rPr>
          <w:rStyle w:val="rynqvb"/>
          <w:rFonts w:ascii="Times New Roman" w:hAnsi="Times New Roman" w:cs="Times New Roman"/>
          <w:sz w:val="26"/>
          <w:szCs w:val="26"/>
        </w:rPr>
        <w:t>3</w:t>
      </w:r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 xml:space="preserve"> статьи в журналах, рекомендованных Комитетом по обеспечению качества в сфере образования и науки Министерства науки и высшего образования Республики Казахстан.</w:t>
      </w:r>
      <w:r w:rsidR="00396D43" w:rsidRPr="00A02B4B">
        <w:rPr>
          <w:rStyle w:val="hwtze"/>
          <w:rFonts w:ascii="Times New Roman" w:hAnsi="Times New Roman" w:cs="Times New Roman"/>
          <w:sz w:val="26"/>
          <w:szCs w:val="26"/>
        </w:rPr>
        <w:t xml:space="preserve"> </w:t>
      </w:r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 xml:space="preserve">Имеется </w:t>
      </w:r>
      <w:r w:rsidR="00CE22E0" w:rsidRPr="00A02B4B">
        <w:rPr>
          <w:rStyle w:val="rynqvb"/>
          <w:rFonts w:ascii="Times New Roman" w:hAnsi="Times New Roman" w:cs="Times New Roman"/>
          <w:sz w:val="26"/>
          <w:szCs w:val="26"/>
        </w:rPr>
        <w:t>3</w:t>
      </w:r>
      <w:r w:rsidR="00396D43" w:rsidRPr="00A02B4B">
        <w:rPr>
          <w:rStyle w:val="rynqvb"/>
          <w:rFonts w:ascii="Times New Roman" w:hAnsi="Times New Roman" w:cs="Times New Roman"/>
          <w:sz w:val="26"/>
          <w:szCs w:val="26"/>
        </w:rPr>
        <w:t xml:space="preserve"> статей, опубликованных в научных журналах и отечественных и международных научно-практических конференциях. </w:t>
      </w:r>
      <w:r w:rsidR="00396D43" w:rsidRPr="00A02B4B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8C00F5" w:rsidRPr="00A02B4B" w:rsidRDefault="003A41A8" w:rsidP="00F42B05">
      <w:pPr>
        <w:jc w:val="both"/>
        <w:rPr>
          <w:rFonts w:ascii="Times New Roman" w:hAnsi="Times New Roman" w:cs="Times New Roman"/>
          <w:sz w:val="26"/>
          <w:szCs w:val="26"/>
        </w:rPr>
      </w:pPr>
      <w:r w:rsidRPr="00A02B4B">
        <w:rPr>
          <w:rFonts w:ascii="Times New Roman" w:hAnsi="Times New Roman" w:cs="Times New Roman"/>
          <w:b/>
          <w:sz w:val="26"/>
          <w:szCs w:val="26"/>
        </w:rPr>
        <w:t>Структура</w:t>
      </w:r>
      <w:r w:rsidR="00F42B05" w:rsidRPr="00A02B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A02B4B">
        <w:rPr>
          <w:rFonts w:ascii="Times New Roman" w:hAnsi="Times New Roman" w:cs="Times New Roman"/>
          <w:b/>
          <w:sz w:val="26"/>
          <w:szCs w:val="26"/>
        </w:rPr>
        <w:t>и</w:t>
      </w:r>
      <w:r w:rsidR="00F42B05" w:rsidRPr="00A02B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A02B4B">
        <w:rPr>
          <w:rFonts w:ascii="Times New Roman" w:hAnsi="Times New Roman" w:cs="Times New Roman"/>
          <w:b/>
          <w:sz w:val="26"/>
          <w:szCs w:val="26"/>
        </w:rPr>
        <w:t>объем</w:t>
      </w:r>
      <w:r w:rsidR="00F42B05" w:rsidRPr="00A02B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A02B4B">
        <w:rPr>
          <w:rFonts w:ascii="Times New Roman" w:hAnsi="Times New Roman" w:cs="Times New Roman"/>
          <w:b/>
          <w:sz w:val="26"/>
          <w:szCs w:val="26"/>
        </w:rPr>
        <w:t xml:space="preserve">работы. </w:t>
      </w:r>
      <w:r w:rsidRPr="00A02B4B">
        <w:rPr>
          <w:rFonts w:ascii="Times New Roman" w:hAnsi="Times New Roman" w:cs="Times New Roman"/>
          <w:sz w:val="26"/>
          <w:szCs w:val="26"/>
        </w:rPr>
        <w:t>Диссертация состоит из Введения, трех разделов, Заключения, Списка использованных источников (16</w:t>
      </w:r>
      <w:r w:rsidR="00CE22E0" w:rsidRPr="00A02B4B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5C31D5" w:rsidRPr="00A02B4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02B4B">
        <w:rPr>
          <w:rFonts w:ascii="Times New Roman" w:hAnsi="Times New Roman" w:cs="Times New Roman"/>
          <w:sz w:val="26"/>
          <w:szCs w:val="26"/>
        </w:rPr>
        <w:t>наименования), включает 21 таблицу, 7 рисунков.</w:t>
      </w:r>
    </w:p>
    <w:sectPr w:rsidR="008C00F5" w:rsidRPr="00A02B4B" w:rsidSect="00C9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1522"/>
    <w:multiLevelType w:val="hybridMultilevel"/>
    <w:tmpl w:val="CC30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D1372"/>
    <w:multiLevelType w:val="hybridMultilevel"/>
    <w:tmpl w:val="FA20444E"/>
    <w:lvl w:ilvl="0" w:tplc="6870FCC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A41A8"/>
    <w:rsid w:val="000B0F0B"/>
    <w:rsid w:val="000D38BA"/>
    <w:rsid w:val="000F2FF7"/>
    <w:rsid w:val="00357B96"/>
    <w:rsid w:val="00396D43"/>
    <w:rsid w:val="003A41A8"/>
    <w:rsid w:val="0041059E"/>
    <w:rsid w:val="00492B71"/>
    <w:rsid w:val="005336ED"/>
    <w:rsid w:val="00596391"/>
    <w:rsid w:val="005C31D5"/>
    <w:rsid w:val="006928DE"/>
    <w:rsid w:val="00791B48"/>
    <w:rsid w:val="008C00F5"/>
    <w:rsid w:val="00A02B4B"/>
    <w:rsid w:val="00A335BD"/>
    <w:rsid w:val="00AA7252"/>
    <w:rsid w:val="00B2083A"/>
    <w:rsid w:val="00B33294"/>
    <w:rsid w:val="00B75AA7"/>
    <w:rsid w:val="00C01B91"/>
    <w:rsid w:val="00C957AF"/>
    <w:rsid w:val="00CD2BF5"/>
    <w:rsid w:val="00CE22E0"/>
    <w:rsid w:val="00D41656"/>
    <w:rsid w:val="00D66BDA"/>
    <w:rsid w:val="00D92E81"/>
    <w:rsid w:val="00E05C08"/>
    <w:rsid w:val="00E503F1"/>
    <w:rsid w:val="00EB6E50"/>
    <w:rsid w:val="00F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9CC5F-E8F0-40AE-99F1-7CA7372E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A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1A8"/>
    <w:rPr>
      <w:color w:val="0000FF" w:themeColor="hyperlink"/>
      <w:u w:val="single"/>
    </w:rPr>
  </w:style>
  <w:style w:type="paragraph" w:styleId="a4">
    <w:name w:val="No Spacing"/>
    <w:uiPriority w:val="1"/>
    <w:qFormat/>
    <w:rsid w:val="003A41A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A41A8"/>
    <w:pPr>
      <w:spacing w:line="256" w:lineRule="auto"/>
      <w:ind w:left="720"/>
      <w:contextualSpacing/>
    </w:pPr>
  </w:style>
  <w:style w:type="table" w:styleId="a6">
    <w:name w:val="Table Grid"/>
    <w:basedOn w:val="a1"/>
    <w:uiPriority w:val="59"/>
    <w:rsid w:val="00410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41059E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596391"/>
    <w:rPr>
      <w:color w:val="800080" w:themeColor="followedHyperlink"/>
      <w:u w:val="single"/>
    </w:rPr>
  </w:style>
  <w:style w:type="character" w:customStyle="1" w:styleId="hwtze">
    <w:name w:val="hwtze"/>
    <w:basedOn w:val="a0"/>
    <w:rsid w:val="006928DE"/>
  </w:style>
  <w:style w:type="character" w:customStyle="1" w:styleId="rynqvb">
    <w:name w:val="rynqvb"/>
    <w:basedOn w:val="a0"/>
    <w:rsid w:val="006928DE"/>
  </w:style>
  <w:style w:type="table" w:customStyle="1" w:styleId="2">
    <w:name w:val="Сетка таблицы2"/>
    <w:basedOn w:val="a1"/>
    <w:next w:val="a6"/>
    <w:uiPriority w:val="59"/>
    <w:rsid w:val="00CD2B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CD2B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12</cp:revision>
  <cp:lastPrinted>2025-06-29T15:36:00Z</cp:lastPrinted>
  <dcterms:created xsi:type="dcterms:W3CDTF">2025-05-21T07:49:00Z</dcterms:created>
  <dcterms:modified xsi:type="dcterms:W3CDTF">2025-06-29T16:03:00Z</dcterms:modified>
</cp:coreProperties>
</file>