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BD" w:rsidRPr="00225F0C" w:rsidRDefault="008912BD" w:rsidP="008912BD">
      <w:pPr>
        <w:pStyle w:val="af0"/>
        <w:ind w:right="567"/>
        <w:rPr>
          <w:sz w:val="28"/>
          <w:szCs w:val="28"/>
        </w:rPr>
      </w:pPr>
      <w:r w:rsidRPr="00225F0C">
        <w:rPr>
          <w:sz w:val="28"/>
          <w:szCs w:val="28"/>
        </w:rPr>
        <w:t>СПИСОК</w:t>
      </w:r>
    </w:p>
    <w:p w:rsidR="008912BD" w:rsidRPr="00225F0C" w:rsidRDefault="008912BD" w:rsidP="008912BD">
      <w:pPr>
        <w:pStyle w:val="af0"/>
        <w:ind w:right="567"/>
        <w:rPr>
          <w:sz w:val="28"/>
          <w:szCs w:val="28"/>
        </w:rPr>
      </w:pPr>
      <w:r w:rsidRPr="00225F0C">
        <w:rPr>
          <w:sz w:val="28"/>
          <w:szCs w:val="28"/>
        </w:rPr>
        <w:t xml:space="preserve">научных и научно-методических трудов </w:t>
      </w:r>
    </w:p>
    <w:p w:rsidR="008912BD" w:rsidRPr="00225F0C" w:rsidRDefault="008912BD" w:rsidP="008912BD">
      <w:pPr>
        <w:pStyle w:val="af0"/>
        <w:ind w:right="567"/>
        <w:rPr>
          <w:sz w:val="28"/>
          <w:szCs w:val="28"/>
        </w:rPr>
      </w:pPr>
      <w:r w:rsidRPr="00225F0C">
        <w:rPr>
          <w:sz w:val="28"/>
          <w:szCs w:val="28"/>
        </w:rPr>
        <w:t>к.э.н., доцента кафедры «Экономика»</w:t>
      </w:r>
    </w:p>
    <w:p w:rsidR="008912BD" w:rsidRPr="00225F0C" w:rsidRDefault="008912BD" w:rsidP="008912BD">
      <w:pPr>
        <w:pStyle w:val="af0"/>
        <w:ind w:right="567"/>
        <w:rPr>
          <w:sz w:val="28"/>
          <w:szCs w:val="28"/>
        </w:rPr>
      </w:pPr>
      <w:r w:rsidRPr="00225F0C">
        <w:rPr>
          <w:sz w:val="28"/>
          <w:szCs w:val="28"/>
        </w:rPr>
        <w:t>НАО «Южно-Казахстанский университет им. М.Ауэзова»</w:t>
      </w:r>
    </w:p>
    <w:p w:rsidR="008912BD" w:rsidRPr="00225F0C" w:rsidRDefault="008912BD" w:rsidP="008912BD">
      <w:pPr>
        <w:pStyle w:val="af0"/>
        <w:ind w:right="567"/>
        <w:rPr>
          <w:sz w:val="28"/>
          <w:szCs w:val="28"/>
        </w:rPr>
      </w:pPr>
      <w:r w:rsidRPr="00225F0C">
        <w:rPr>
          <w:sz w:val="28"/>
          <w:szCs w:val="28"/>
        </w:rPr>
        <w:t>Полежаевой Инны Сергеевны</w:t>
      </w:r>
    </w:p>
    <w:p w:rsidR="008912BD" w:rsidRPr="00225F0C" w:rsidRDefault="008912BD" w:rsidP="008912BD">
      <w:pPr>
        <w:jc w:val="center"/>
        <w:rPr>
          <w:b/>
          <w:sz w:val="28"/>
          <w:szCs w:val="28"/>
          <w:lang w:val="kk-KZ"/>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798"/>
        <w:gridCol w:w="1560"/>
        <w:gridCol w:w="4677"/>
        <w:gridCol w:w="1418"/>
        <w:gridCol w:w="2410"/>
      </w:tblGrid>
      <w:tr w:rsidR="008912BD" w:rsidRPr="00225F0C" w:rsidTr="00FC780B">
        <w:trPr>
          <w:trHeight w:val="1153"/>
          <w:tblHeader/>
        </w:trPr>
        <w:tc>
          <w:tcPr>
            <w:tcW w:w="596" w:type="dxa"/>
          </w:tcPr>
          <w:p w:rsidR="008912BD" w:rsidRPr="00225F0C" w:rsidRDefault="008912BD" w:rsidP="00FC780B">
            <w:pPr>
              <w:ind w:left="-57" w:right="-57"/>
              <w:jc w:val="center"/>
              <w:rPr>
                <w:sz w:val="28"/>
                <w:szCs w:val="28"/>
              </w:rPr>
            </w:pPr>
            <w:r w:rsidRPr="00225F0C">
              <w:rPr>
                <w:rFonts w:asciiTheme="majorBidi" w:hAnsiTheme="majorBidi" w:cstheme="majorBidi"/>
                <w:b/>
                <w:bCs/>
                <w:color w:val="000000" w:themeColor="text1"/>
                <w:spacing w:val="2"/>
                <w:sz w:val="28"/>
                <w:szCs w:val="28"/>
              </w:rPr>
              <w:t>№ п/п</w:t>
            </w:r>
          </w:p>
        </w:tc>
        <w:tc>
          <w:tcPr>
            <w:tcW w:w="3798" w:type="dxa"/>
          </w:tcPr>
          <w:p w:rsidR="008912BD" w:rsidRPr="00225F0C" w:rsidRDefault="008912BD" w:rsidP="00FC780B">
            <w:pPr>
              <w:jc w:val="center"/>
              <w:rPr>
                <w:sz w:val="28"/>
                <w:szCs w:val="28"/>
                <w:lang w:val="kk-KZ"/>
              </w:rPr>
            </w:pPr>
            <w:r w:rsidRPr="00225F0C">
              <w:rPr>
                <w:rFonts w:asciiTheme="majorBidi" w:hAnsiTheme="majorBidi" w:cstheme="majorBidi"/>
                <w:b/>
                <w:bCs/>
                <w:color w:val="000000" w:themeColor="text1"/>
                <w:spacing w:val="2"/>
                <w:sz w:val="28"/>
                <w:szCs w:val="28"/>
              </w:rPr>
              <w:t xml:space="preserve">Название </w:t>
            </w:r>
          </w:p>
        </w:tc>
        <w:tc>
          <w:tcPr>
            <w:tcW w:w="1560" w:type="dxa"/>
          </w:tcPr>
          <w:p w:rsidR="008912BD" w:rsidRPr="00225F0C" w:rsidRDefault="008912BD" w:rsidP="00FC780B">
            <w:pPr>
              <w:jc w:val="center"/>
              <w:rPr>
                <w:sz w:val="28"/>
                <w:szCs w:val="28"/>
                <w:lang w:val="kk-KZ"/>
              </w:rPr>
            </w:pPr>
            <w:r w:rsidRPr="00225F0C">
              <w:rPr>
                <w:rFonts w:asciiTheme="majorBidi" w:hAnsiTheme="majorBidi" w:cstheme="majorBidi"/>
                <w:b/>
                <w:bCs/>
                <w:color w:val="000000" w:themeColor="text1"/>
                <w:spacing w:val="2"/>
                <w:sz w:val="28"/>
                <w:szCs w:val="28"/>
              </w:rPr>
              <w:t>Печатный или электронный</w:t>
            </w:r>
          </w:p>
        </w:tc>
        <w:tc>
          <w:tcPr>
            <w:tcW w:w="4677" w:type="dxa"/>
          </w:tcPr>
          <w:p w:rsidR="008912BD" w:rsidRPr="00225F0C" w:rsidRDefault="008912BD" w:rsidP="00FC780B">
            <w:pPr>
              <w:ind w:left="-57" w:right="-57"/>
              <w:jc w:val="center"/>
              <w:rPr>
                <w:sz w:val="28"/>
                <w:szCs w:val="28"/>
                <w:lang w:val="kk-KZ"/>
              </w:rPr>
            </w:pPr>
            <w:r w:rsidRPr="00225F0C">
              <w:rPr>
                <w:rFonts w:asciiTheme="majorBidi" w:hAnsiTheme="majorBidi" w:cstheme="majorBidi"/>
                <w:b/>
                <w:bCs/>
                <w:color w:val="000000" w:themeColor="text1"/>
                <w:spacing w:val="2"/>
                <w:sz w:val="28"/>
                <w:szCs w:val="28"/>
              </w:rPr>
              <w:t>Издание (название, год, № страницы)/ № авторского свидетельства, патента</w:t>
            </w:r>
          </w:p>
        </w:tc>
        <w:tc>
          <w:tcPr>
            <w:tcW w:w="1418" w:type="dxa"/>
          </w:tcPr>
          <w:p w:rsidR="008912BD" w:rsidRPr="00225F0C" w:rsidRDefault="008912BD" w:rsidP="00FC780B">
            <w:pPr>
              <w:jc w:val="center"/>
              <w:rPr>
                <w:sz w:val="28"/>
                <w:szCs w:val="28"/>
                <w:lang w:val="kk-KZ"/>
              </w:rPr>
            </w:pPr>
            <w:r w:rsidRPr="00225F0C">
              <w:rPr>
                <w:rFonts w:asciiTheme="majorBidi" w:hAnsiTheme="majorBidi" w:cstheme="majorBidi"/>
                <w:b/>
                <w:bCs/>
                <w:color w:val="000000" w:themeColor="text1"/>
                <w:spacing w:val="2"/>
                <w:sz w:val="28"/>
                <w:szCs w:val="28"/>
                <w:lang w:val="kk-KZ"/>
              </w:rPr>
              <w:t>Количество печатных листов (п.л.)</w:t>
            </w:r>
          </w:p>
        </w:tc>
        <w:tc>
          <w:tcPr>
            <w:tcW w:w="2410" w:type="dxa"/>
          </w:tcPr>
          <w:p w:rsidR="008912BD" w:rsidRPr="00225F0C" w:rsidRDefault="008912BD" w:rsidP="00FC780B">
            <w:pPr>
              <w:jc w:val="center"/>
              <w:rPr>
                <w:rFonts w:asciiTheme="majorBidi" w:hAnsiTheme="majorBidi" w:cstheme="majorBidi"/>
                <w:b/>
                <w:bCs/>
                <w:color w:val="000000" w:themeColor="text1"/>
                <w:spacing w:val="2"/>
                <w:sz w:val="28"/>
                <w:szCs w:val="28"/>
              </w:rPr>
            </w:pPr>
            <w:r w:rsidRPr="00225F0C">
              <w:rPr>
                <w:rFonts w:asciiTheme="majorBidi" w:hAnsiTheme="majorBidi" w:cstheme="majorBidi"/>
                <w:b/>
                <w:bCs/>
                <w:color w:val="000000" w:themeColor="text1"/>
                <w:spacing w:val="2"/>
                <w:sz w:val="28"/>
                <w:szCs w:val="28"/>
              </w:rPr>
              <w:t>ФИО соавтора(ов)</w:t>
            </w:r>
          </w:p>
        </w:tc>
      </w:tr>
      <w:tr w:rsidR="008912BD" w:rsidRPr="00225F0C" w:rsidTr="00FC780B">
        <w:trPr>
          <w:tblHeader/>
        </w:trPr>
        <w:tc>
          <w:tcPr>
            <w:tcW w:w="596" w:type="dxa"/>
          </w:tcPr>
          <w:p w:rsidR="008912BD" w:rsidRPr="00225F0C" w:rsidRDefault="008912BD" w:rsidP="00FC780B">
            <w:pPr>
              <w:jc w:val="center"/>
              <w:rPr>
                <w:sz w:val="28"/>
                <w:szCs w:val="28"/>
              </w:rPr>
            </w:pPr>
            <w:r w:rsidRPr="00225F0C">
              <w:rPr>
                <w:sz w:val="28"/>
                <w:szCs w:val="28"/>
              </w:rPr>
              <w:t>1</w:t>
            </w:r>
          </w:p>
        </w:tc>
        <w:tc>
          <w:tcPr>
            <w:tcW w:w="3798" w:type="dxa"/>
          </w:tcPr>
          <w:p w:rsidR="008912BD" w:rsidRPr="00225F0C" w:rsidRDefault="008912BD" w:rsidP="00FC780B">
            <w:pPr>
              <w:jc w:val="center"/>
              <w:rPr>
                <w:sz w:val="28"/>
                <w:szCs w:val="28"/>
              </w:rPr>
            </w:pPr>
            <w:r w:rsidRPr="00225F0C">
              <w:rPr>
                <w:sz w:val="28"/>
                <w:szCs w:val="28"/>
              </w:rPr>
              <w:t>2</w:t>
            </w:r>
          </w:p>
        </w:tc>
        <w:tc>
          <w:tcPr>
            <w:tcW w:w="1560" w:type="dxa"/>
          </w:tcPr>
          <w:p w:rsidR="008912BD" w:rsidRPr="00225F0C" w:rsidRDefault="008912BD" w:rsidP="00FC780B">
            <w:pPr>
              <w:ind w:left="-57" w:right="-113"/>
              <w:jc w:val="center"/>
              <w:rPr>
                <w:sz w:val="28"/>
                <w:szCs w:val="28"/>
                <w:lang w:val="kk-KZ"/>
              </w:rPr>
            </w:pPr>
            <w:r w:rsidRPr="00225F0C">
              <w:rPr>
                <w:sz w:val="28"/>
                <w:szCs w:val="28"/>
                <w:lang w:val="kk-KZ"/>
              </w:rPr>
              <w:t>3</w:t>
            </w:r>
          </w:p>
        </w:tc>
        <w:tc>
          <w:tcPr>
            <w:tcW w:w="4677" w:type="dxa"/>
          </w:tcPr>
          <w:p w:rsidR="008912BD" w:rsidRPr="00225F0C" w:rsidRDefault="008912BD" w:rsidP="00FC780B">
            <w:pPr>
              <w:ind w:left="-57" w:right="-57"/>
              <w:jc w:val="center"/>
              <w:rPr>
                <w:sz w:val="28"/>
                <w:szCs w:val="28"/>
                <w:lang w:val="kk-KZ"/>
              </w:rPr>
            </w:pPr>
            <w:r w:rsidRPr="00225F0C">
              <w:rPr>
                <w:sz w:val="28"/>
                <w:szCs w:val="28"/>
                <w:lang w:val="kk-KZ"/>
              </w:rPr>
              <w:t>4</w:t>
            </w:r>
          </w:p>
        </w:tc>
        <w:tc>
          <w:tcPr>
            <w:tcW w:w="1418" w:type="dxa"/>
          </w:tcPr>
          <w:p w:rsidR="008912BD" w:rsidRPr="00225F0C" w:rsidRDefault="008912BD" w:rsidP="00FC780B">
            <w:pPr>
              <w:jc w:val="center"/>
              <w:rPr>
                <w:sz w:val="28"/>
                <w:szCs w:val="28"/>
                <w:lang w:val="kk-KZ"/>
              </w:rPr>
            </w:pPr>
            <w:r w:rsidRPr="00225F0C">
              <w:rPr>
                <w:sz w:val="28"/>
                <w:szCs w:val="28"/>
                <w:lang w:val="kk-KZ"/>
              </w:rPr>
              <w:t>6</w:t>
            </w:r>
          </w:p>
        </w:tc>
        <w:tc>
          <w:tcPr>
            <w:tcW w:w="2410" w:type="dxa"/>
          </w:tcPr>
          <w:p w:rsidR="008912BD" w:rsidRPr="00225F0C" w:rsidRDefault="008912BD" w:rsidP="00FC780B">
            <w:pPr>
              <w:jc w:val="center"/>
              <w:rPr>
                <w:sz w:val="28"/>
                <w:szCs w:val="28"/>
              </w:rPr>
            </w:pPr>
            <w:r w:rsidRPr="00225F0C">
              <w:rPr>
                <w:sz w:val="28"/>
                <w:szCs w:val="28"/>
              </w:rPr>
              <w:t>6</w:t>
            </w:r>
          </w:p>
        </w:tc>
      </w:tr>
      <w:tr w:rsidR="008912BD" w:rsidRPr="00225F0C" w:rsidTr="00FC780B">
        <w:tc>
          <w:tcPr>
            <w:tcW w:w="14459" w:type="dxa"/>
            <w:gridSpan w:val="6"/>
          </w:tcPr>
          <w:p w:rsidR="008912BD" w:rsidRPr="00225F0C" w:rsidRDefault="008912BD" w:rsidP="00FC780B">
            <w:pPr>
              <w:jc w:val="center"/>
              <w:rPr>
                <w:sz w:val="28"/>
                <w:szCs w:val="28"/>
              </w:rPr>
            </w:pPr>
            <w:r w:rsidRPr="00225F0C">
              <w:rPr>
                <w:b/>
                <w:sz w:val="28"/>
                <w:szCs w:val="28"/>
              </w:rPr>
              <w:t>Статьи в международных рецензируемых научных журналах WebofScienceCoreCollection, Scopus</w:t>
            </w:r>
          </w:p>
        </w:tc>
      </w:tr>
      <w:tr w:rsidR="008912BD" w:rsidRPr="001E290D" w:rsidTr="00FC780B">
        <w:tc>
          <w:tcPr>
            <w:tcW w:w="596" w:type="dxa"/>
          </w:tcPr>
          <w:p w:rsidR="008912BD" w:rsidRPr="00354B0E" w:rsidRDefault="008912BD" w:rsidP="00FC780B">
            <w:pPr>
              <w:rPr>
                <w:sz w:val="28"/>
                <w:szCs w:val="28"/>
                <w:lang w:val="uk-UA"/>
              </w:rPr>
            </w:pPr>
            <w:r w:rsidRPr="00354B0E">
              <w:rPr>
                <w:sz w:val="28"/>
                <w:szCs w:val="28"/>
                <w:lang w:val="uk-UA"/>
              </w:rPr>
              <w:t>1</w:t>
            </w:r>
          </w:p>
        </w:tc>
        <w:tc>
          <w:tcPr>
            <w:tcW w:w="3798" w:type="dxa"/>
          </w:tcPr>
          <w:p w:rsidR="008912BD" w:rsidRPr="00225F0C" w:rsidRDefault="008912BD" w:rsidP="00FC780B">
            <w:pPr>
              <w:widowControl w:val="0"/>
              <w:tabs>
                <w:tab w:val="left" w:pos="720"/>
                <w:tab w:val="left" w:pos="1450"/>
                <w:tab w:val="center" w:pos="4677"/>
                <w:tab w:val="right" w:pos="9355"/>
              </w:tabs>
              <w:autoSpaceDE w:val="0"/>
              <w:autoSpaceDN w:val="0"/>
              <w:adjustRightInd w:val="0"/>
              <w:ind w:left="-57" w:right="41"/>
              <w:jc w:val="both"/>
              <w:rPr>
                <w:sz w:val="28"/>
                <w:szCs w:val="28"/>
                <w:lang w:val="en-US"/>
              </w:rPr>
            </w:pPr>
            <w:r w:rsidRPr="00225F0C">
              <w:rPr>
                <w:sz w:val="28"/>
                <w:szCs w:val="28"/>
                <w:lang w:val="en-US"/>
              </w:rPr>
              <w:t>Assessing the Managerial capabilities of Staff: A Systematic Model</w:t>
            </w:r>
          </w:p>
        </w:tc>
        <w:tc>
          <w:tcPr>
            <w:tcW w:w="1560" w:type="dxa"/>
          </w:tcPr>
          <w:p w:rsidR="008912BD" w:rsidRPr="00225F0C" w:rsidRDefault="008912BD" w:rsidP="00FC780B">
            <w:pPr>
              <w:ind w:left="-57" w:right="-113"/>
              <w:jc w:val="center"/>
              <w:rPr>
                <w:sz w:val="28"/>
                <w:szCs w:val="28"/>
                <w:lang w:val="en-US"/>
              </w:rPr>
            </w:pPr>
            <w:r w:rsidRPr="00225F0C">
              <w:rPr>
                <w:rFonts w:asciiTheme="majorBidi" w:hAnsiTheme="majorBidi" w:cstheme="majorBidi"/>
                <w:color w:val="000000" w:themeColor="text1"/>
                <w:sz w:val="28"/>
                <w:szCs w:val="28"/>
              </w:rPr>
              <w:t>печатный</w:t>
            </w:r>
          </w:p>
        </w:tc>
        <w:tc>
          <w:tcPr>
            <w:tcW w:w="4677" w:type="dxa"/>
          </w:tcPr>
          <w:p w:rsidR="008912BD" w:rsidRPr="00225F0C" w:rsidRDefault="008912BD" w:rsidP="00FC780B">
            <w:pPr>
              <w:tabs>
                <w:tab w:val="center" w:pos="4677"/>
                <w:tab w:val="right" w:pos="9355"/>
              </w:tabs>
              <w:ind w:left="-57" w:right="-113"/>
              <w:rPr>
                <w:sz w:val="28"/>
                <w:szCs w:val="28"/>
                <w:lang w:val="en-US"/>
              </w:rPr>
            </w:pPr>
            <w:r w:rsidRPr="00225F0C">
              <w:rPr>
                <w:sz w:val="28"/>
                <w:szCs w:val="28"/>
                <w:lang w:val="en-US"/>
              </w:rPr>
              <w:t xml:space="preserve">Space and Culture, Volume 11, Number 4, 2024, </w:t>
            </w:r>
            <w:r w:rsidRPr="00225F0C">
              <w:rPr>
                <w:sz w:val="28"/>
                <w:szCs w:val="28"/>
              </w:rPr>
              <w:t>рр</w:t>
            </w:r>
            <w:r w:rsidRPr="00225F0C">
              <w:rPr>
                <w:sz w:val="28"/>
                <w:szCs w:val="28"/>
                <w:lang w:val="en-US"/>
              </w:rPr>
              <w:t xml:space="preserve">.75-89 </w:t>
            </w:r>
          </w:p>
          <w:p w:rsidR="008912BD" w:rsidRPr="00225F0C" w:rsidRDefault="007741A9" w:rsidP="00FC780B">
            <w:pPr>
              <w:tabs>
                <w:tab w:val="center" w:pos="4677"/>
                <w:tab w:val="right" w:pos="9355"/>
              </w:tabs>
              <w:ind w:left="-57" w:right="-113"/>
              <w:rPr>
                <w:sz w:val="28"/>
                <w:szCs w:val="28"/>
                <w:lang w:val="en-US"/>
              </w:rPr>
            </w:pPr>
            <w:hyperlink r:id="rId8" w:history="1">
              <w:r w:rsidR="008912BD" w:rsidRPr="00225F0C">
                <w:rPr>
                  <w:rStyle w:val="af5"/>
                  <w:sz w:val="28"/>
                  <w:szCs w:val="28"/>
                  <w:lang w:val="en-US"/>
                </w:rPr>
                <w:t>https://doi.org/10.20896/saci.v11i4.1411</w:t>
              </w:r>
            </w:hyperlink>
          </w:p>
        </w:tc>
        <w:tc>
          <w:tcPr>
            <w:tcW w:w="1418" w:type="dxa"/>
          </w:tcPr>
          <w:p w:rsidR="008912BD" w:rsidRPr="00225F0C" w:rsidRDefault="008912BD" w:rsidP="00FC780B">
            <w:pPr>
              <w:ind w:left="-57" w:right="-113"/>
              <w:jc w:val="center"/>
              <w:rPr>
                <w:sz w:val="28"/>
                <w:szCs w:val="28"/>
              </w:rPr>
            </w:pPr>
            <w:r w:rsidRPr="00225F0C">
              <w:rPr>
                <w:sz w:val="28"/>
                <w:szCs w:val="28"/>
              </w:rPr>
              <w:t>0,87</w:t>
            </w:r>
          </w:p>
        </w:tc>
        <w:tc>
          <w:tcPr>
            <w:tcW w:w="2410" w:type="dxa"/>
          </w:tcPr>
          <w:p w:rsidR="008912BD" w:rsidRPr="00225F0C" w:rsidRDefault="008912BD" w:rsidP="00FC780B">
            <w:pPr>
              <w:ind w:hanging="108"/>
              <w:rPr>
                <w:sz w:val="28"/>
                <w:szCs w:val="28"/>
                <w:lang w:val="en-US"/>
              </w:rPr>
            </w:pPr>
            <w:r w:rsidRPr="00225F0C">
              <w:rPr>
                <w:sz w:val="28"/>
                <w:szCs w:val="28"/>
                <w:lang w:val="en-US"/>
              </w:rPr>
              <w:t>Yunussov M.B.,</w:t>
            </w:r>
          </w:p>
          <w:p w:rsidR="008912BD" w:rsidRPr="00225F0C" w:rsidRDefault="008912BD" w:rsidP="00FC780B">
            <w:pPr>
              <w:ind w:hanging="108"/>
              <w:rPr>
                <w:sz w:val="28"/>
                <w:szCs w:val="28"/>
                <w:lang w:val="en-US"/>
              </w:rPr>
            </w:pPr>
            <w:r w:rsidRPr="00225F0C">
              <w:rPr>
                <w:sz w:val="28"/>
                <w:szCs w:val="28"/>
                <w:lang w:val="en-US"/>
              </w:rPr>
              <w:t>Yessirkepova A.M.,</w:t>
            </w:r>
          </w:p>
          <w:p w:rsidR="008912BD" w:rsidRPr="00225F0C" w:rsidRDefault="008912BD" w:rsidP="00FC780B">
            <w:pPr>
              <w:ind w:right="-108" w:hanging="108"/>
              <w:rPr>
                <w:sz w:val="28"/>
                <w:szCs w:val="28"/>
                <w:lang w:val="en-US"/>
              </w:rPr>
            </w:pPr>
            <w:r w:rsidRPr="00225F0C">
              <w:rPr>
                <w:sz w:val="28"/>
                <w:szCs w:val="28"/>
                <w:lang w:val="en-US"/>
              </w:rPr>
              <w:t>Baine</w:t>
            </w:r>
            <w:r>
              <w:rPr>
                <w:sz w:val="28"/>
                <w:szCs w:val="28"/>
                <w:lang w:val="en-US"/>
              </w:rPr>
              <w:t>y</w:t>
            </w:r>
            <w:r w:rsidRPr="00225F0C">
              <w:rPr>
                <w:sz w:val="28"/>
                <w:szCs w:val="28"/>
                <w:lang w:val="en-US"/>
              </w:rPr>
              <w:t>eva P.T.,</w:t>
            </w:r>
          </w:p>
          <w:p w:rsidR="008912BD" w:rsidRPr="00225F0C" w:rsidRDefault="008912BD" w:rsidP="00FC780B">
            <w:pPr>
              <w:ind w:left="-57" w:right="-113" w:hanging="108"/>
              <w:rPr>
                <w:sz w:val="28"/>
                <w:szCs w:val="28"/>
                <w:lang w:val="en-US"/>
              </w:rPr>
            </w:pPr>
            <w:r w:rsidRPr="00225F0C">
              <w:rPr>
                <w:sz w:val="28"/>
                <w:szCs w:val="28"/>
                <w:lang w:val="en-US"/>
              </w:rPr>
              <w:t>AliyevaZh.T.</w:t>
            </w:r>
          </w:p>
        </w:tc>
      </w:tr>
      <w:tr w:rsidR="008912BD" w:rsidRPr="00225F0C" w:rsidTr="00FC780B">
        <w:tc>
          <w:tcPr>
            <w:tcW w:w="596" w:type="dxa"/>
          </w:tcPr>
          <w:p w:rsidR="008912BD" w:rsidRPr="00354B0E" w:rsidRDefault="008912BD" w:rsidP="00FC780B">
            <w:pPr>
              <w:rPr>
                <w:sz w:val="28"/>
                <w:szCs w:val="28"/>
                <w:lang w:val="uk-UA"/>
              </w:rPr>
            </w:pPr>
            <w:r w:rsidRPr="00354B0E">
              <w:rPr>
                <w:sz w:val="28"/>
                <w:szCs w:val="28"/>
                <w:lang w:val="uk-UA"/>
              </w:rPr>
              <w:t>2</w:t>
            </w:r>
          </w:p>
        </w:tc>
        <w:tc>
          <w:tcPr>
            <w:tcW w:w="3798" w:type="dxa"/>
          </w:tcPr>
          <w:p w:rsidR="008912BD" w:rsidRPr="00225F0C" w:rsidRDefault="008912BD" w:rsidP="00FC780B">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sz w:val="28"/>
                <w:szCs w:val="28"/>
                <w:lang w:val="en-US"/>
              </w:rPr>
            </w:pPr>
            <w:r w:rsidRPr="00225F0C">
              <w:rPr>
                <w:rFonts w:asciiTheme="majorBidi" w:hAnsiTheme="majorBidi" w:cstheme="majorBidi"/>
                <w:color w:val="000000" w:themeColor="text1"/>
                <w:sz w:val="28"/>
                <w:szCs w:val="28"/>
                <w:lang w:val="en-US"/>
              </w:rPr>
              <w:t>Mechanisms of Green Labor Management to Improve Sustainable Economic Development</w:t>
            </w:r>
          </w:p>
        </w:tc>
        <w:tc>
          <w:tcPr>
            <w:tcW w:w="1560" w:type="dxa"/>
          </w:tcPr>
          <w:p w:rsidR="008912BD" w:rsidRPr="00225F0C" w:rsidRDefault="008912BD" w:rsidP="00FC780B">
            <w:pPr>
              <w:ind w:left="-57" w:right="-113"/>
              <w:jc w:val="center"/>
              <w:rPr>
                <w:rFonts w:asciiTheme="majorBidi" w:hAnsiTheme="majorBidi" w:cstheme="majorBidi"/>
                <w:color w:val="000000" w:themeColor="text1"/>
                <w:sz w:val="28"/>
                <w:szCs w:val="28"/>
              </w:rPr>
            </w:pPr>
            <w:r w:rsidRPr="00225F0C">
              <w:rPr>
                <w:rFonts w:asciiTheme="majorBidi" w:hAnsiTheme="majorBidi" w:cstheme="majorBidi"/>
                <w:color w:val="000000" w:themeColor="text1"/>
                <w:sz w:val="28"/>
                <w:szCs w:val="28"/>
              </w:rPr>
              <w:t>печатный</w:t>
            </w:r>
          </w:p>
        </w:tc>
        <w:tc>
          <w:tcPr>
            <w:tcW w:w="4677" w:type="dxa"/>
          </w:tcPr>
          <w:p w:rsidR="008912BD" w:rsidRPr="00225F0C" w:rsidRDefault="008912BD" w:rsidP="00FC780B">
            <w:pPr>
              <w:tabs>
                <w:tab w:val="center" w:pos="4677"/>
                <w:tab w:val="right" w:pos="9355"/>
              </w:tabs>
              <w:ind w:left="-57" w:right="-113"/>
              <w:rPr>
                <w:rStyle w:val="af5"/>
                <w:color w:val="auto"/>
                <w:sz w:val="28"/>
                <w:szCs w:val="28"/>
                <w:u w:val="none"/>
                <w:lang w:val="en-US"/>
              </w:rPr>
            </w:pPr>
            <w:r w:rsidRPr="00225F0C">
              <w:rPr>
                <w:rStyle w:val="af5"/>
                <w:color w:val="auto"/>
                <w:sz w:val="28"/>
                <w:szCs w:val="28"/>
                <w:u w:val="none"/>
                <w:lang w:val="en-US"/>
              </w:rPr>
              <w:t xml:space="preserve">Montenegrin Journal of Economics, Volume 21, Number 2, April 2025, </w:t>
            </w:r>
            <w:r w:rsidRPr="00225F0C">
              <w:rPr>
                <w:rStyle w:val="af5"/>
                <w:color w:val="auto"/>
                <w:sz w:val="28"/>
                <w:szCs w:val="28"/>
                <w:u w:val="none"/>
              </w:rPr>
              <w:t>рр</w:t>
            </w:r>
            <w:r w:rsidRPr="00225F0C">
              <w:rPr>
                <w:rStyle w:val="af5"/>
                <w:color w:val="auto"/>
                <w:sz w:val="28"/>
                <w:szCs w:val="28"/>
                <w:u w:val="none"/>
                <w:lang w:val="en-US"/>
              </w:rPr>
              <w:t>. 175-186</w:t>
            </w:r>
          </w:p>
          <w:p w:rsidR="008912BD" w:rsidRPr="00225F0C" w:rsidRDefault="008912BD" w:rsidP="00FC780B">
            <w:pPr>
              <w:tabs>
                <w:tab w:val="center" w:pos="4677"/>
                <w:tab w:val="right" w:pos="9355"/>
              </w:tabs>
              <w:ind w:right="-113"/>
              <w:rPr>
                <w:rStyle w:val="af5"/>
                <w:sz w:val="28"/>
                <w:szCs w:val="28"/>
                <w:lang w:val="en-US"/>
              </w:rPr>
            </w:pPr>
            <w:r w:rsidRPr="00225F0C">
              <w:rPr>
                <w:rStyle w:val="af5"/>
                <w:sz w:val="28"/>
                <w:szCs w:val="28"/>
                <w:lang w:val="en-US"/>
              </w:rPr>
              <w:t xml:space="preserve">https://doi.org/10.14254/1800-5845/2025.21-2.12  </w:t>
            </w:r>
          </w:p>
        </w:tc>
        <w:tc>
          <w:tcPr>
            <w:tcW w:w="1418" w:type="dxa"/>
          </w:tcPr>
          <w:p w:rsidR="008912BD" w:rsidRPr="00225F0C" w:rsidRDefault="008912BD" w:rsidP="00FC780B">
            <w:pPr>
              <w:ind w:left="-57" w:right="-113"/>
              <w:jc w:val="center"/>
              <w:rPr>
                <w:sz w:val="28"/>
                <w:szCs w:val="28"/>
              </w:rPr>
            </w:pPr>
            <w:r w:rsidRPr="00225F0C">
              <w:rPr>
                <w:sz w:val="28"/>
                <w:szCs w:val="28"/>
              </w:rPr>
              <w:t>0,75</w:t>
            </w:r>
          </w:p>
        </w:tc>
        <w:tc>
          <w:tcPr>
            <w:tcW w:w="2410" w:type="dxa"/>
          </w:tcPr>
          <w:p w:rsidR="008912BD" w:rsidRPr="00225F0C" w:rsidRDefault="008912BD" w:rsidP="00FC780B">
            <w:pPr>
              <w:ind w:left="-57" w:right="-113"/>
              <w:rPr>
                <w:color w:val="000000"/>
                <w:sz w:val="28"/>
                <w:szCs w:val="28"/>
                <w:lang w:val="en-US"/>
              </w:rPr>
            </w:pPr>
            <w:r w:rsidRPr="00225F0C">
              <w:rPr>
                <w:color w:val="000000"/>
                <w:sz w:val="28"/>
                <w:szCs w:val="28"/>
                <w:lang w:val="en-US"/>
              </w:rPr>
              <w:t>Beknazarov B.,</w:t>
            </w:r>
          </w:p>
          <w:p w:rsidR="008912BD" w:rsidRPr="00225F0C" w:rsidRDefault="008912BD" w:rsidP="00FC780B">
            <w:pPr>
              <w:ind w:left="-57" w:right="-113"/>
              <w:rPr>
                <w:color w:val="000000"/>
                <w:sz w:val="28"/>
                <w:szCs w:val="28"/>
                <w:lang w:val="en-US"/>
              </w:rPr>
            </w:pPr>
            <w:r w:rsidRPr="00225F0C">
              <w:rPr>
                <w:color w:val="000000"/>
                <w:sz w:val="28"/>
                <w:szCs w:val="28"/>
                <w:lang w:val="en-US"/>
              </w:rPr>
              <w:t>Statsenco O.,</w:t>
            </w:r>
          </w:p>
          <w:p w:rsidR="008912BD" w:rsidRPr="00225F0C" w:rsidRDefault="008912BD" w:rsidP="00FC780B">
            <w:pPr>
              <w:ind w:left="-57" w:right="-113"/>
              <w:rPr>
                <w:color w:val="000000"/>
                <w:sz w:val="28"/>
                <w:szCs w:val="28"/>
                <w:lang w:val="en-US"/>
              </w:rPr>
            </w:pPr>
            <w:r w:rsidRPr="00225F0C">
              <w:rPr>
                <w:color w:val="000000"/>
                <w:sz w:val="28"/>
                <w:szCs w:val="28"/>
                <w:lang w:val="en-US"/>
              </w:rPr>
              <w:t>Kulbay B.,</w:t>
            </w:r>
          </w:p>
          <w:p w:rsidR="008912BD" w:rsidRPr="00225F0C" w:rsidRDefault="008912BD" w:rsidP="00FC780B">
            <w:pPr>
              <w:ind w:left="-57" w:right="-113"/>
              <w:rPr>
                <w:color w:val="000000"/>
                <w:sz w:val="28"/>
                <w:szCs w:val="28"/>
                <w:lang w:val="en-US"/>
              </w:rPr>
            </w:pPr>
            <w:r w:rsidRPr="00225F0C">
              <w:rPr>
                <w:color w:val="000000"/>
                <w:sz w:val="28"/>
                <w:szCs w:val="28"/>
                <w:lang w:val="en-US"/>
              </w:rPr>
              <w:t>Koldassova L.,</w:t>
            </w:r>
          </w:p>
          <w:p w:rsidR="008912BD" w:rsidRPr="00225F0C" w:rsidRDefault="008912BD" w:rsidP="00FC780B">
            <w:pPr>
              <w:ind w:left="-57" w:right="-113"/>
              <w:rPr>
                <w:color w:val="000000"/>
                <w:sz w:val="28"/>
                <w:szCs w:val="28"/>
                <w:lang w:val="en-US"/>
              </w:rPr>
            </w:pPr>
            <w:r w:rsidRPr="00225F0C">
              <w:rPr>
                <w:color w:val="000000"/>
                <w:sz w:val="28"/>
                <w:szCs w:val="28"/>
                <w:lang w:val="en-US"/>
              </w:rPr>
              <w:t>Alieva E.</w:t>
            </w:r>
          </w:p>
        </w:tc>
      </w:tr>
    </w:tbl>
    <w:p w:rsidR="009D0E4B" w:rsidRDefault="009D0E4B" w:rsidP="00FF4CCD">
      <w:pPr>
        <w:jc w:val="center"/>
        <w:rPr>
          <w:b/>
          <w:lang w:val="kk-KZ"/>
        </w:rPr>
      </w:pPr>
    </w:p>
    <w:p w:rsidR="008912BD" w:rsidRDefault="008912BD" w:rsidP="00FF4CCD">
      <w:pPr>
        <w:jc w:val="center"/>
        <w:rPr>
          <w:b/>
          <w:lang w:val="kk-KZ"/>
        </w:rPr>
      </w:pPr>
    </w:p>
    <w:p w:rsidR="008912BD" w:rsidRPr="004A5B4E" w:rsidRDefault="008912BD" w:rsidP="00FF4CCD">
      <w:pPr>
        <w:jc w:val="center"/>
        <w:rPr>
          <w:b/>
          <w:lang w:val="kk-KZ"/>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798"/>
        <w:gridCol w:w="1560"/>
        <w:gridCol w:w="4677"/>
        <w:gridCol w:w="1418"/>
        <w:gridCol w:w="2410"/>
      </w:tblGrid>
      <w:tr w:rsidR="00392363" w:rsidRPr="004E04AE" w:rsidTr="00760A30">
        <w:trPr>
          <w:tblHeader/>
        </w:trPr>
        <w:tc>
          <w:tcPr>
            <w:tcW w:w="596" w:type="dxa"/>
          </w:tcPr>
          <w:p w:rsidR="00392363" w:rsidRPr="004E04AE" w:rsidRDefault="00392363" w:rsidP="006D2C50">
            <w:pPr>
              <w:jc w:val="center"/>
              <w:rPr>
                <w:sz w:val="28"/>
                <w:szCs w:val="28"/>
              </w:rPr>
            </w:pPr>
            <w:r w:rsidRPr="004E04AE">
              <w:rPr>
                <w:sz w:val="28"/>
                <w:szCs w:val="28"/>
              </w:rPr>
              <w:t>1</w:t>
            </w:r>
          </w:p>
        </w:tc>
        <w:tc>
          <w:tcPr>
            <w:tcW w:w="3798" w:type="dxa"/>
          </w:tcPr>
          <w:p w:rsidR="00392363" w:rsidRPr="004E04AE" w:rsidRDefault="00392363" w:rsidP="006D2C50">
            <w:pPr>
              <w:jc w:val="center"/>
              <w:rPr>
                <w:sz w:val="28"/>
                <w:szCs w:val="28"/>
              </w:rPr>
            </w:pPr>
            <w:r w:rsidRPr="004E04AE">
              <w:rPr>
                <w:sz w:val="28"/>
                <w:szCs w:val="28"/>
              </w:rPr>
              <w:t>2</w:t>
            </w:r>
          </w:p>
        </w:tc>
        <w:tc>
          <w:tcPr>
            <w:tcW w:w="1560" w:type="dxa"/>
          </w:tcPr>
          <w:p w:rsidR="00392363" w:rsidRPr="004E04AE" w:rsidRDefault="00392363" w:rsidP="006D2C50">
            <w:pPr>
              <w:ind w:left="-57" w:right="-113"/>
              <w:jc w:val="center"/>
              <w:rPr>
                <w:sz w:val="28"/>
                <w:szCs w:val="28"/>
                <w:lang w:val="kk-KZ"/>
              </w:rPr>
            </w:pPr>
            <w:r w:rsidRPr="004E04AE">
              <w:rPr>
                <w:sz w:val="28"/>
                <w:szCs w:val="28"/>
                <w:lang w:val="kk-KZ"/>
              </w:rPr>
              <w:t>3</w:t>
            </w:r>
          </w:p>
        </w:tc>
        <w:tc>
          <w:tcPr>
            <w:tcW w:w="4677" w:type="dxa"/>
          </w:tcPr>
          <w:p w:rsidR="00392363" w:rsidRPr="004E04AE" w:rsidRDefault="00392363" w:rsidP="006D2C50">
            <w:pPr>
              <w:ind w:left="-57" w:right="-57"/>
              <w:jc w:val="center"/>
              <w:rPr>
                <w:sz w:val="28"/>
                <w:szCs w:val="28"/>
                <w:lang w:val="kk-KZ"/>
              </w:rPr>
            </w:pPr>
            <w:r w:rsidRPr="004E04AE">
              <w:rPr>
                <w:sz w:val="28"/>
                <w:szCs w:val="28"/>
                <w:lang w:val="kk-KZ"/>
              </w:rPr>
              <w:t>4</w:t>
            </w:r>
          </w:p>
        </w:tc>
        <w:tc>
          <w:tcPr>
            <w:tcW w:w="1418" w:type="dxa"/>
          </w:tcPr>
          <w:p w:rsidR="00392363" w:rsidRPr="004E04AE" w:rsidRDefault="00392363" w:rsidP="006D2C50">
            <w:pPr>
              <w:jc w:val="center"/>
              <w:rPr>
                <w:sz w:val="28"/>
                <w:szCs w:val="28"/>
                <w:lang w:val="kk-KZ"/>
              </w:rPr>
            </w:pPr>
            <w:r w:rsidRPr="004E04AE">
              <w:rPr>
                <w:sz w:val="28"/>
                <w:szCs w:val="28"/>
                <w:lang w:val="kk-KZ"/>
              </w:rPr>
              <w:t>6</w:t>
            </w:r>
          </w:p>
        </w:tc>
        <w:tc>
          <w:tcPr>
            <w:tcW w:w="2410" w:type="dxa"/>
          </w:tcPr>
          <w:p w:rsidR="00392363" w:rsidRPr="004E04AE" w:rsidRDefault="00392363" w:rsidP="006D2C50">
            <w:pPr>
              <w:jc w:val="center"/>
              <w:rPr>
                <w:sz w:val="28"/>
                <w:szCs w:val="28"/>
              </w:rPr>
            </w:pPr>
            <w:r w:rsidRPr="004E04AE">
              <w:rPr>
                <w:sz w:val="28"/>
                <w:szCs w:val="28"/>
              </w:rPr>
              <w:t>6</w:t>
            </w:r>
          </w:p>
        </w:tc>
      </w:tr>
      <w:tr w:rsidR="009B43AD" w:rsidRPr="004E04AE" w:rsidTr="00760A30">
        <w:tc>
          <w:tcPr>
            <w:tcW w:w="14459" w:type="dxa"/>
            <w:gridSpan w:val="6"/>
          </w:tcPr>
          <w:p w:rsidR="009B43AD" w:rsidRPr="004E04AE" w:rsidRDefault="009B43AD" w:rsidP="009B43AD">
            <w:pPr>
              <w:ind w:left="-57" w:right="-113"/>
              <w:jc w:val="center"/>
              <w:rPr>
                <w:b/>
                <w:color w:val="000000"/>
                <w:sz w:val="28"/>
                <w:szCs w:val="28"/>
              </w:rPr>
            </w:pPr>
            <w:r w:rsidRPr="004E04AE">
              <w:rPr>
                <w:b/>
                <w:color w:val="000000"/>
                <w:sz w:val="28"/>
                <w:szCs w:val="28"/>
              </w:rPr>
              <w:t>В изданиях, рекомендуемых уполномоченным органом (КОКСНВО МНВО РК)</w:t>
            </w:r>
          </w:p>
        </w:tc>
      </w:tr>
      <w:tr w:rsidR="005740B4" w:rsidRPr="004E04AE" w:rsidTr="00760A30">
        <w:tc>
          <w:tcPr>
            <w:tcW w:w="596" w:type="dxa"/>
          </w:tcPr>
          <w:p w:rsidR="005740B4" w:rsidRPr="00261821" w:rsidRDefault="00261821" w:rsidP="00261821">
            <w:pPr>
              <w:rPr>
                <w:sz w:val="28"/>
                <w:szCs w:val="28"/>
                <w:lang w:val="uk-UA"/>
              </w:rPr>
            </w:pPr>
            <w:r w:rsidRPr="00261821">
              <w:rPr>
                <w:sz w:val="28"/>
                <w:szCs w:val="28"/>
                <w:lang w:val="uk-UA"/>
              </w:rPr>
              <w:t>3</w:t>
            </w:r>
          </w:p>
        </w:tc>
        <w:tc>
          <w:tcPr>
            <w:tcW w:w="3798" w:type="dxa"/>
          </w:tcPr>
          <w:p w:rsidR="005740B4" w:rsidRPr="004E04AE" w:rsidRDefault="005740B4"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rPr>
            </w:pPr>
            <w:r w:rsidRPr="004E04AE">
              <w:rPr>
                <w:sz w:val="28"/>
                <w:szCs w:val="28"/>
              </w:rPr>
              <w:t>Эффективное использование альтернативных источников энергии Казахстана</w:t>
            </w:r>
          </w:p>
        </w:tc>
        <w:tc>
          <w:tcPr>
            <w:tcW w:w="1560" w:type="dxa"/>
          </w:tcPr>
          <w:p w:rsidR="005740B4" w:rsidRPr="004E04AE" w:rsidRDefault="005740B4" w:rsidP="00327B36">
            <w:pPr>
              <w:ind w:left="-57" w:right="-113"/>
              <w:jc w:val="center"/>
              <w:rPr>
                <w:sz w:val="28"/>
                <w:szCs w:val="28"/>
                <w:lang w:val="en-US"/>
              </w:rPr>
            </w:pPr>
            <w:r w:rsidRPr="004E04AE">
              <w:rPr>
                <w:color w:val="000000" w:themeColor="text1"/>
                <w:sz w:val="28"/>
                <w:szCs w:val="28"/>
              </w:rPr>
              <w:t>печатный</w:t>
            </w:r>
          </w:p>
        </w:tc>
        <w:tc>
          <w:tcPr>
            <w:tcW w:w="4677" w:type="dxa"/>
          </w:tcPr>
          <w:p w:rsidR="005740B4" w:rsidRPr="004E04AE" w:rsidRDefault="0086094F" w:rsidP="00785B41">
            <w:pPr>
              <w:ind w:left="-57" w:right="-113"/>
              <w:rPr>
                <w:iCs/>
                <w:sz w:val="28"/>
                <w:szCs w:val="28"/>
              </w:rPr>
            </w:pPr>
            <w:r w:rsidRPr="004E04AE">
              <w:rPr>
                <w:iCs/>
                <w:sz w:val="28"/>
                <w:szCs w:val="28"/>
              </w:rPr>
              <w:t>Научный журнал «</w:t>
            </w:r>
            <w:r w:rsidR="005740B4" w:rsidRPr="004E04AE">
              <w:rPr>
                <w:iCs/>
                <w:sz w:val="28"/>
                <w:szCs w:val="28"/>
              </w:rPr>
              <w:t>Науч</w:t>
            </w:r>
            <w:r w:rsidR="00053D45" w:rsidRPr="004E04AE">
              <w:rPr>
                <w:iCs/>
                <w:sz w:val="28"/>
                <w:szCs w:val="28"/>
              </w:rPr>
              <w:t>ный мир Казахстана</w:t>
            </w:r>
            <w:r w:rsidRPr="004E04AE">
              <w:rPr>
                <w:iCs/>
                <w:sz w:val="28"/>
                <w:szCs w:val="28"/>
              </w:rPr>
              <w:t>»</w:t>
            </w:r>
            <w:r w:rsidR="00760A30">
              <w:rPr>
                <w:iCs/>
                <w:sz w:val="28"/>
                <w:szCs w:val="28"/>
              </w:rPr>
              <w:t>,</w:t>
            </w:r>
            <w:r w:rsidR="00053D45" w:rsidRPr="004E04AE">
              <w:rPr>
                <w:iCs/>
                <w:sz w:val="28"/>
                <w:szCs w:val="28"/>
              </w:rPr>
              <w:t xml:space="preserve"> № 2</w:t>
            </w:r>
            <w:bookmarkStart w:id="0" w:name="_GoBack"/>
            <w:bookmarkEnd w:id="0"/>
            <w:r w:rsidR="00053D45" w:rsidRPr="004E04AE">
              <w:rPr>
                <w:iCs/>
                <w:sz w:val="28"/>
                <w:szCs w:val="28"/>
              </w:rPr>
              <w:t>(36).</w:t>
            </w:r>
            <w:r w:rsidR="00785B41" w:rsidRPr="004E04AE">
              <w:rPr>
                <w:iCs/>
                <w:sz w:val="28"/>
                <w:szCs w:val="28"/>
              </w:rPr>
              <w:t xml:space="preserve">Астана, </w:t>
            </w:r>
            <w:r w:rsidR="00053D45" w:rsidRPr="004E04AE">
              <w:rPr>
                <w:iCs/>
                <w:sz w:val="28"/>
                <w:szCs w:val="28"/>
              </w:rPr>
              <w:t xml:space="preserve">2011г. </w:t>
            </w:r>
            <w:r w:rsidR="00300C0D" w:rsidRPr="004E04AE">
              <w:rPr>
                <w:iCs/>
                <w:sz w:val="28"/>
                <w:szCs w:val="28"/>
              </w:rPr>
              <w:t>С</w:t>
            </w:r>
            <w:r w:rsidR="005740B4" w:rsidRPr="004E04AE">
              <w:rPr>
                <w:iCs/>
                <w:sz w:val="28"/>
                <w:szCs w:val="28"/>
              </w:rPr>
              <w:t>.247-250.</w:t>
            </w:r>
          </w:p>
        </w:tc>
        <w:tc>
          <w:tcPr>
            <w:tcW w:w="1418" w:type="dxa"/>
          </w:tcPr>
          <w:p w:rsidR="005740B4" w:rsidRPr="004E04AE" w:rsidRDefault="005740B4" w:rsidP="00327B36">
            <w:pPr>
              <w:tabs>
                <w:tab w:val="center" w:pos="4677"/>
                <w:tab w:val="right" w:pos="9355"/>
              </w:tabs>
              <w:ind w:right="-113"/>
              <w:jc w:val="center"/>
              <w:rPr>
                <w:sz w:val="28"/>
                <w:szCs w:val="28"/>
                <w:lang w:val="kk-KZ"/>
              </w:rPr>
            </w:pPr>
            <w:r w:rsidRPr="004E04AE">
              <w:rPr>
                <w:sz w:val="28"/>
                <w:szCs w:val="28"/>
                <w:lang w:val="kk-KZ"/>
              </w:rPr>
              <w:t>0,2</w:t>
            </w:r>
            <w:r w:rsidR="00760A30">
              <w:rPr>
                <w:sz w:val="28"/>
                <w:szCs w:val="28"/>
                <w:lang w:val="kk-KZ"/>
              </w:rPr>
              <w:t>5</w:t>
            </w:r>
          </w:p>
        </w:tc>
        <w:tc>
          <w:tcPr>
            <w:tcW w:w="2410" w:type="dxa"/>
          </w:tcPr>
          <w:p w:rsidR="005740B4" w:rsidRPr="004E04AE" w:rsidRDefault="005740B4" w:rsidP="00DB02F3">
            <w:pPr>
              <w:ind w:left="-57" w:right="-113"/>
              <w:rPr>
                <w:color w:val="000000"/>
                <w:sz w:val="28"/>
                <w:szCs w:val="28"/>
              </w:rPr>
            </w:pPr>
          </w:p>
        </w:tc>
      </w:tr>
      <w:tr w:rsidR="00053D45" w:rsidRPr="004E04AE" w:rsidTr="00760A30">
        <w:tc>
          <w:tcPr>
            <w:tcW w:w="596" w:type="dxa"/>
          </w:tcPr>
          <w:p w:rsidR="00053D45" w:rsidRPr="00261821" w:rsidRDefault="00261821" w:rsidP="00261821">
            <w:pPr>
              <w:rPr>
                <w:sz w:val="28"/>
                <w:szCs w:val="28"/>
                <w:lang w:val="uk-UA"/>
              </w:rPr>
            </w:pPr>
            <w:r>
              <w:rPr>
                <w:sz w:val="28"/>
                <w:szCs w:val="28"/>
                <w:lang w:val="uk-UA"/>
              </w:rPr>
              <w:t>4</w:t>
            </w:r>
          </w:p>
        </w:tc>
        <w:tc>
          <w:tcPr>
            <w:tcW w:w="3798" w:type="dxa"/>
          </w:tcPr>
          <w:p w:rsidR="00053D45" w:rsidRPr="004E04AE" w:rsidRDefault="00053D45"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rPr>
            </w:pPr>
            <w:r w:rsidRPr="004E04AE">
              <w:rPr>
                <w:sz w:val="28"/>
                <w:szCs w:val="28"/>
              </w:rPr>
              <w:t>Интеграция и развитие топливно-энергетического комплекса Казахстана</w:t>
            </w:r>
          </w:p>
        </w:tc>
        <w:tc>
          <w:tcPr>
            <w:tcW w:w="1560" w:type="dxa"/>
          </w:tcPr>
          <w:p w:rsidR="00053D45" w:rsidRPr="004E04AE" w:rsidRDefault="00053D45" w:rsidP="00327B36">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053D45" w:rsidRPr="004E04AE" w:rsidRDefault="00300C0D" w:rsidP="00760A30">
            <w:pPr>
              <w:ind w:left="-57" w:right="-113"/>
              <w:rPr>
                <w:iCs/>
                <w:sz w:val="28"/>
                <w:szCs w:val="28"/>
              </w:rPr>
            </w:pPr>
            <w:r w:rsidRPr="004E04AE">
              <w:rPr>
                <w:iCs/>
                <w:sz w:val="28"/>
                <w:szCs w:val="28"/>
              </w:rPr>
              <w:t>Научный журнал «</w:t>
            </w:r>
            <w:r w:rsidR="00053D45" w:rsidRPr="004E04AE">
              <w:rPr>
                <w:iCs/>
                <w:sz w:val="28"/>
                <w:szCs w:val="28"/>
              </w:rPr>
              <w:t>Научный мир Казахстана</w:t>
            </w:r>
            <w:r w:rsidRPr="004E04AE">
              <w:rPr>
                <w:iCs/>
                <w:sz w:val="28"/>
                <w:szCs w:val="28"/>
              </w:rPr>
              <w:t>»</w:t>
            </w:r>
            <w:r w:rsidR="00760A30">
              <w:rPr>
                <w:iCs/>
                <w:sz w:val="28"/>
                <w:szCs w:val="28"/>
              </w:rPr>
              <w:t>,</w:t>
            </w:r>
            <w:r w:rsidR="00053D45" w:rsidRPr="004E04AE">
              <w:rPr>
                <w:iCs/>
                <w:sz w:val="28"/>
                <w:szCs w:val="28"/>
              </w:rPr>
              <w:t xml:space="preserve"> № 3(37). </w:t>
            </w:r>
            <w:r w:rsidR="00785B41" w:rsidRPr="004E04AE">
              <w:rPr>
                <w:iCs/>
                <w:sz w:val="28"/>
                <w:szCs w:val="28"/>
              </w:rPr>
              <w:t xml:space="preserve">Астана, </w:t>
            </w:r>
            <w:r w:rsidR="00053D45" w:rsidRPr="004E04AE">
              <w:rPr>
                <w:iCs/>
                <w:sz w:val="28"/>
                <w:szCs w:val="28"/>
              </w:rPr>
              <w:t xml:space="preserve">2011г. </w:t>
            </w:r>
            <w:r w:rsidR="00785B41" w:rsidRPr="004E04AE">
              <w:rPr>
                <w:iCs/>
                <w:sz w:val="28"/>
                <w:szCs w:val="28"/>
              </w:rPr>
              <w:t>С</w:t>
            </w:r>
            <w:r w:rsidR="00053D45" w:rsidRPr="004E04AE">
              <w:rPr>
                <w:iCs/>
                <w:sz w:val="28"/>
                <w:szCs w:val="28"/>
              </w:rPr>
              <w:t>.220-224.</w:t>
            </w:r>
          </w:p>
        </w:tc>
        <w:tc>
          <w:tcPr>
            <w:tcW w:w="1418" w:type="dxa"/>
          </w:tcPr>
          <w:p w:rsidR="00053D45" w:rsidRPr="004E04AE" w:rsidRDefault="00053D45" w:rsidP="00327B36">
            <w:pPr>
              <w:tabs>
                <w:tab w:val="center" w:pos="4677"/>
                <w:tab w:val="right" w:pos="9355"/>
              </w:tabs>
              <w:ind w:right="-113"/>
              <w:jc w:val="center"/>
              <w:rPr>
                <w:sz w:val="28"/>
                <w:szCs w:val="28"/>
                <w:lang w:val="kk-KZ"/>
              </w:rPr>
            </w:pPr>
            <w:r w:rsidRPr="004E04AE">
              <w:rPr>
                <w:sz w:val="28"/>
                <w:szCs w:val="28"/>
                <w:lang w:val="kk-KZ"/>
              </w:rPr>
              <w:t>0,3</w:t>
            </w:r>
            <w:r w:rsidR="00760A30">
              <w:rPr>
                <w:sz w:val="28"/>
                <w:szCs w:val="28"/>
                <w:lang w:val="kk-KZ"/>
              </w:rPr>
              <w:t>1</w:t>
            </w:r>
          </w:p>
        </w:tc>
        <w:tc>
          <w:tcPr>
            <w:tcW w:w="2410" w:type="dxa"/>
          </w:tcPr>
          <w:p w:rsidR="00053D45" w:rsidRPr="004E04AE" w:rsidRDefault="00053D45" w:rsidP="00DB02F3">
            <w:pPr>
              <w:ind w:left="-57" w:right="-113"/>
              <w:rPr>
                <w:color w:val="000000"/>
                <w:sz w:val="28"/>
                <w:szCs w:val="28"/>
              </w:rPr>
            </w:pPr>
          </w:p>
        </w:tc>
      </w:tr>
      <w:tr w:rsidR="00053D45" w:rsidRPr="004E04AE" w:rsidTr="00760A30">
        <w:tc>
          <w:tcPr>
            <w:tcW w:w="596" w:type="dxa"/>
          </w:tcPr>
          <w:p w:rsidR="00053D45" w:rsidRPr="00261821" w:rsidRDefault="00261821" w:rsidP="00261821">
            <w:pPr>
              <w:rPr>
                <w:sz w:val="28"/>
                <w:szCs w:val="28"/>
                <w:lang w:val="uk-UA"/>
              </w:rPr>
            </w:pPr>
            <w:r w:rsidRPr="00261821">
              <w:rPr>
                <w:sz w:val="28"/>
                <w:szCs w:val="28"/>
                <w:lang w:val="uk-UA"/>
              </w:rPr>
              <w:t>5</w:t>
            </w:r>
          </w:p>
        </w:tc>
        <w:tc>
          <w:tcPr>
            <w:tcW w:w="3798" w:type="dxa"/>
          </w:tcPr>
          <w:p w:rsidR="00053D45" w:rsidRPr="004E04AE" w:rsidRDefault="00053D45" w:rsidP="003F0EC0">
            <w:pPr>
              <w:widowControl w:val="0"/>
              <w:tabs>
                <w:tab w:val="left" w:pos="720"/>
                <w:tab w:val="left" w:pos="1450"/>
                <w:tab w:val="center" w:pos="4677"/>
                <w:tab w:val="right" w:pos="9355"/>
              </w:tabs>
              <w:autoSpaceDE w:val="0"/>
              <w:autoSpaceDN w:val="0"/>
              <w:adjustRightInd w:val="0"/>
              <w:rPr>
                <w:sz w:val="28"/>
                <w:szCs w:val="28"/>
              </w:rPr>
            </w:pPr>
            <w:r w:rsidRPr="004E04AE">
              <w:rPr>
                <w:sz w:val="28"/>
                <w:szCs w:val="28"/>
              </w:rPr>
              <w:t>Эффективное использование и перспективы развития нетрадиционных источников энергии Казахстана</w:t>
            </w:r>
          </w:p>
        </w:tc>
        <w:tc>
          <w:tcPr>
            <w:tcW w:w="1560" w:type="dxa"/>
          </w:tcPr>
          <w:p w:rsidR="00053D45" w:rsidRPr="004E04AE" w:rsidRDefault="00053D45" w:rsidP="00327B36">
            <w:pPr>
              <w:ind w:left="-57" w:right="-113"/>
              <w:jc w:val="center"/>
              <w:rPr>
                <w:sz w:val="28"/>
                <w:szCs w:val="28"/>
              </w:rPr>
            </w:pPr>
            <w:r w:rsidRPr="004E04AE">
              <w:rPr>
                <w:color w:val="000000" w:themeColor="text1"/>
                <w:sz w:val="28"/>
                <w:szCs w:val="28"/>
              </w:rPr>
              <w:t>печатный</w:t>
            </w:r>
          </w:p>
        </w:tc>
        <w:tc>
          <w:tcPr>
            <w:tcW w:w="4677" w:type="dxa"/>
          </w:tcPr>
          <w:p w:rsidR="00053D45" w:rsidRPr="004E04AE" w:rsidRDefault="00785B41" w:rsidP="00785B41">
            <w:pPr>
              <w:ind w:left="-57" w:right="-113"/>
              <w:rPr>
                <w:sz w:val="28"/>
                <w:szCs w:val="28"/>
              </w:rPr>
            </w:pPr>
            <w:r w:rsidRPr="004E04AE">
              <w:rPr>
                <w:iCs/>
                <w:sz w:val="28"/>
                <w:szCs w:val="28"/>
              </w:rPr>
              <w:t>Научный журнал «</w:t>
            </w:r>
            <w:r w:rsidR="00053D45" w:rsidRPr="004E04AE">
              <w:rPr>
                <w:iCs/>
                <w:sz w:val="28"/>
                <w:szCs w:val="28"/>
              </w:rPr>
              <w:t>Вестник КазНУ</w:t>
            </w:r>
            <w:r w:rsidRPr="004E04AE">
              <w:rPr>
                <w:iCs/>
                <w:sz w:val="28"/>
                <w:szCs w:val="28"/>
              </w:rPr>
              <w:t>».</w:t>
            </w:r>
            <w:r w:rsidRPr="004E04AE">
              <w:rPr>
                <w:sz w:val="28"/>
                <w:szCs w:val="28"/>
              </w:rPr>
              <w:t xml:space="preserve"> Серия экономическая, </w:t>
            </w:r>
            <w:r w:rsidR="00053D45" w:rsidRPr="004E04AE">
              <w:rPr>
                <w:sz w:val="28"/>
                <w:szCs w:val="28"/>
              </w:rPr>
              <w:t xml:space="preserve">№ </w:t>
            </w:r>
            <w:r w:rsidR="00053D45" w:rsidRPr="004E04AE">
              <w:rPr>
                <w:iCs/>
                <w:sz w:val="28"/>
                <w:szCs w:val="28"/>
              </w:rPr>
              <w:t>4(104</w:t>
            </w:r>
            <w:r w:rsidR="00053D45" w:rsidRPr="004E04AE">
              <w:rPr>
                <w:sz w:val="28"/>
                <w:szCs w:val="28"/>
              </w:rPr>
              <w:t xml:space="preserve">). </w:t>
            </w:r>
            <w:r w:rsidRPr="004E04AE">
              <w:rPr>
                <w:sz w:val="28"/>
                <w:szCs w:val="28"/>
              </w:rPr>
              <w:t xml:space="preserve">Алматы, </w:t>
            </w:r>
            <w:r w:rsidR="00053D45" w:rsidRPr="004E04AE">
              <w:rPr>
                <w:sz w:val="28"/>
                <w:szCs w:val="28"/>
              </w:rPr>
              <w:t xml:space="preserve">2014г. </w:t>
            </w:r>
            <w:r w:rsidRPr="004E04AE">
              <w:rPr>
                <w:sz w:val="28"/>
                <w:szCs w:val="28"/>
              </w:rPr>
              <w:t>С</w:t>
            </w:r>
            <w:r w:rsidR="00053D45" w:rsidRPr="004E04AE">
              <w:rPr>
                <w:sz w:val="28"/>
                <w:szCs w:val="28"/>
              </w:rPr>
              <w:t>.70–76.</w:t>
            </w:r>
          </w:p>
          <w:p w:rsidR="00053D45" w:rsidRPr="004E04AE" w:rsidRDefault="007741A9" w:rsidP="00785B41">
            <w:pPr>
              <w:ind w:left="-57" w:right="-113"/>
              <w:rPr>
                <w:sz w:val="28"/>
                <w:szCs w:val="28"/>
                <w:u w:val="single"/>
              </w:rPr>
            </w:pPr>
            <w:hyperlink r:id="rId9" w:history="1">
              <w:r w:rsidR="00785B41" w:rsidRPr="004E04AE">
                <w:rPr>
                  <w:rStyle w:val="af5"/>
                  <w:sz w:val="28"/>
                  <w:szCs w:val="28"/>
                </w:rPr>
                <w:t>https://be.kaznu.kz/index.php/math/issue/view/26</w:t>
              </w:r>
            </w:hyperlink>
          </w:p>
        </w:tc>
        <w:tc>
          <w:tcPr>
            <w:tcW w:w="1418" w:type="dxa"/>
            <w:vAlign w:val="bottom"/>
          </w:tcPr>
          <w:p w:rsidR="00053D45" w:rsidRPr="004E04AE" w:rsidRDefault="00053D45" w:rsidP="00327B36">
            <w:pPr>
              <w:tabs>
                <w:tab w:val="center" w:pos="4677"/>
                <w:tab w:val="right" w:pos="9355"/>
              </w:tabs>
              <w:ind w:right="-113"/>
              <w:jc w:val="center"/>
              <w:rPr>
                <w:sz w:val="28"/>
                <w:szCs w:val="28"/>
                <w:lang w:val="kk-KZ"/>
              </w:rPr>
            </w:pPr>
            <w:r w:rsidRPr="004E04AE">
              <w:rPr>
                <w:sz w:val="28"/>
                <w:szCs w:val="28"/>
                <w:lang w:val="kk-KZ"/>
              </w:rPr>
              <w:t>0,4</w:t>
            </w:r>
            <w:r w:rsidR="00760A30">
              <w:rPr>
                <w:sz w:val="28"/>
                <w:szCs w:val="28"/>
                <w:lang w:val="kk-KZ"/>
              </w:rPr>
              <w:t>3</w:t>
            </w:r>
          </w:p>
          <w:p w:rsidR="00053D45" w:rsidRPr="004E04AE" w:rsidRDefault="00053D45" w:rsidP="00327B36">
            <w:pPr>
              <w:tabs>
                <w:tab w:val="center" w:pos="4677"/>
                <w:tab w:val="right" w:pos="9355"/>
              </w:tabs>
              <w:ind w:right="-113"/>
              <w:rPr>
                <w:sz w:val="28"/>
                <w:szCs w:val="28"/>
                <w:lang w:val="kk-KZ"/>
              </w:rPr>
            </w:pPr>
          </w:p>
          <w:p w:rsidR="00053D45" w:rsidRPr="004E04AE" w:rsidRDefault="00053D45" w:rsidP="00327B36">
            <w:pPr>
              <w:tabs>
                <w:tab w:val="center" w:pos="4677"/>
                <w:tab w:val="right" w:pos="9355"/>
              </w:tabs>
              <w:ind w:right="-113"/>
              <w:rPr>
                <w:sz w:val="28"/>
                <w:szCs w:val="28"/>
                <w:lang w:val="kk-KZ"/>
              </w:rPr>
            </w:pPr>
          </w:p>
          <w:p w:rsidR="00053D45" w:rsidRPr="004E04AE" w:rsidRDefault="00053D45" w:rsidP="00053D45">
            <w:pPr>
              <w:tabs>
                <w:tab w:val="center" w:pos="4677"/>
                <w:tab w:val="right" w:pos="9355"/>
              </w:tabs>
              <w:ind w:right="-113"/>
              <w:rPr>
                <w:sz w:val="28"/>
                <w:szCs w:val="28"/>
              </w:rPr>
            </w:pPr>
          </w:p>
        </w:tc>
        <w:tc>
          <w:tcPr>
            <w:tcW w:w="2410" w:type="dxa"/>
          </w:tcPr>
          <w:p w:rsidR="00053D45" w:rsidRPr="004E04AE" w:rsidRDefault="00053D45" w:rsidP="00327B36">
            <w:pPr>
              <w:ind w:left="-57" w:right="-113"/>
              <w:rPr>
                <w:sz w:val="28"/>
                <w:szCs w:val="28"/>
              </w:rPr>
            </w:pPr>
            <w:r w:rsidRPr="004E04AE">
              <w:rPr>
                <w:sz w:val="28"/>
                <w:szCs w:val="28"/>
              </w:rPr>
              <w:t>Тулеметова А.М.,</w:t>
            </w:r>
          </w:p>
          <w:p w:rsidR="00053D45" w:rsidRPr="004E04AE" w:rsidRDefault="00053D45" w:rsidP="00327B36">
            <w:pPr>
              <w:ind w:left="-57" w:right="-113"/>
              <w:rPr>
                <w:sz w:val="28"/>
                <w:szCs w:val="28"/>
              </w:rPr>
            </w:pPr>
            <w:r w:rsidRPr="004E04AE">
              <w:rPr>
                <w:sz w:val="28"/>
                <w:szCs w:val="28"/>
              </w:rPr>
              <w:t>Есиркепова А.М.</w:t>
            </w:r>
          </w:p>
        </w:tc>
      </w:tr>
      <w:tr w:rsidR="00A862D4" w:rsidRPr="004E04AE" w:rsidTr="00760A30">
        <w:tc>
          <w:tcPr>
            <w:tcW w:w="596" w:type="dxa"/>
          </w:tcPr>
          <w:p w:rsidR="00A862D4" w:rsidRPr="00261821" w:rsidRDefault="00261821" w:rsidP="00261821">
            <w:pPr>
              <w:rPr>
                <w:sz w:val="28"/>
                <w:szCs w:val="28"/>
                <w:lang w:val="uk-UA"/>
              </w:rPr>
            </w:pPr>
            <w:r w:rsidRPr="00261821">
              <w:rPr>
                <w:sz w:val="28"/>
                <w:szCs w:val="28"/>
                <w:lang w:val="uk-UA"/>
              </w:rPr>
              <w:t>6</w:t>
            </w:r>
          </w:p>
        </w:tc>
        <w:tc>
          <w:tcPr>
            <w:tcW w:w="3798" w:type="dxa"/>
          </w:tcPr>
          <w:p w:rsidR="00A862D4" w:rsidRPr="004E04AE" w:rsidRDefault="00A862D4"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rPr>
            </w:pPr>
            <w:r w:rsidRPr="004E04AE">
              <w:rPr>
                <w:sz w:val="28"/>
                <w:szCs w:val="28"/>
              </w:rPr>
              <w:t>Классификация и структура авторемонтных предприятий</w:t>
            </w:r>
          </w:p>
        </w:tc>
        <w:tc>
          <w:tcPr>
            <w:tcW w:w="1560" w:type="dxa"/>
          </w:tcPr>
          <w:p w:rsidR="00A862D4" w:rsidRPr="004E04AE" w:rsidRDefault="00A862D4" w:rsidP="00327B36">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A862D4" w:rsidRPr="004E04AE" w:rsidRDefault="00785B41" w:rsidP="00300C0D">
            <w:pPr>
              <w:ind w:left="-57" w:right="-113"/>
              <w:rPr>
                <w:sz w:val="28"/>
                <w:szCs w:val="28"/>
              </w:rPr>
            </w:pPr>
            <w:r w:rsidRPr="004E04AE">
              <w:rPr>
                <w:sz w:val="28"/>
                <w:szCs w:val="28"/>
              </w:rPr>
              <w:t>Научный журнал «</w:t>
            </w:r>
            <w:r w:rsidR="00A862D4" w:rsidRPr="004E04AE">
              <w:rPr>
                <w:sz w:val="28"/>
                <w:szCs w:val="28"/>
              </w:rPr>
              <w:t>Известия Национальной Академии Наук РК</w:t>
            </w:r>
            <w:r w:rsidRPr="004E04AE">
              <w:rPr>
                <w:sz w:val="28"/>
                <w:szCs w:val="28"/>
              </w:rPr>
              <w:t>».</w:t>
            </w:r>
            <w:r w:rsidR="00A862D4" w:rsidRPr="004E04AE">
              <w:rPr>
                <w:sz w:val="28"/>
                <w:szCs w:val="28"/>
              </w:rPr>
              <w:t xml:space="preserve"> Серия о</w:t>
            </w:r>
            <w:r w:rsidRPr="004E04AE">
              <w:rPr>
                <w:sz w:val="28"/>
                <w:szCs w:val="28"/>
              </w:rPr>
              <w:t>бщественных и гуманитарных наук,</w:t>
            </w:r>
            <w:r w:rsidR="00A862D4" w:rsidRPr="004E04AE">
              <w:rPr>
                <w:sz w:val="28"/>
                <w:szCs w:val="28"/>
              </w:rPr>
              <w:t xml:space="preserve"> № 4(308).</w:t>
            </w:r>
            <w:r w:rsidR="00C405E5" w:rsidRPr="004E04AE">
              <w:rPr>
                <w:sz w:val="28"/>
                <w:szCs w:val="28"/>
              </w:rPr>
              <w:t xml:space="preserve"> Алматы, </w:t>
            </w:r>
            <w:r w:rsidR="00A862D4" w:rsidRPr="004E04AE">
              <w:rPr>
                <w:sz w:val="28"/>
                <w:szCs w:val="28"/>
              </w:rPr>
              <w:t>2016г.</w:t>
            </w:r>
            <w:r w:rsidR="00760A30">
              <w:rPr>
                <w:sz w:val="28"/>
                <w:szCs w:val="28"/>
              </w:rPr>
              <w:t>С</w:t>
            </w:r>
            <w:r w:rsidR="00A862D4" w:rsidRPr="004E04AE">
              <w:rPr>
                <w:sz w:val="28"/>
                <w:szCs w:val="28"/>
              </w:rPr>
              <w:t>.59-65</w:t>
            </w:r>
            <w:r w:rsidR="00760A30">
              <w:rPr>
                <w:sz w:val="28"/>
                <w:szCs w:val="28"/>
              </w:rPr>
              <w:t>.</w:t>
            </w:r>
          </w:p>
          <w:p w:rsidR="00A862D4" w:rsidRPr="004E04AE" w:rsidRDefault="00A862D4" w:rsidP="00300C0D">
            <w:pPr>
              <w:shd w:val="clear" w:color="auto" w:fill="FFFFFF"/>
              <w:rPr>
                <w:sz w:val="28"/>
                <w:szCs w:val="28"/>
              </w:rPr>
            </w:pPr>
            <w:r w:rsidRPr="004E04AE">
              <w:rPr>
                <w:sz w:val="28"/>
                <w:szCs w:val="28"/>
                <w:u w:val="single"/>
              </w:rPr>
              <w:t>https://</w:t>
            </w:r>
            <w:hyperlink r:id="rId10" w:tgtFrame="_blank" w:history="1">
              <w:r w:rsidRPr="004E04AE">
                <w:rPr>
                  <w:rStyle w:val="af5"/>
                  <w:bCs/>
                  <w:sz w:val="28"/>
                  <w:szCs w:val="28"/>
                </w:rPr>
                <w:t>journals.nauka-nanrk.kz</w:t>
              </w:r>
            </w:hyperlink>
          </w:p>
        </w:tc>
        <w:tc>
          <w:tcPr>
            <w:tcW w:w="1418" w:type="dxa"/>
            <w:vAlign w:val="bottom"/>
          </w:tcPr>
          <w:p w:rsidR="00A862D4" w:rsidRPr="004E04AE" w:rsidRDefault="00A862D4" w:rsidP="00327B36">
            <w:pPr>
              <w:tabs>
                <w:tab w:val="center" w:pos="4677"/>
                <w:tab w:val="right" w:pos="9355"/>
              </w:tabs>
              <w:ind w:right="-113"/>
              <w:jc w:val="center"/>
              <w:rPr>
                <w:sz w:val="28"/>
                <w:szCs w:val="28"/>
                <w:lang w:val="kk-KZ"/>
              </w:rPr>
            </w:pPr>
            <w:r w:rsidRPr="004E04AE">
              <w:rPr>
                <w:sz w:val="28"/>
                <w:szCs w:val="28"/>
                <w:lang w:val="kk-KZ"/>
              </w:rPr>
              <w:t>0,4</w:t>
            </w:r>
            <w:r w:rsidR="00760A30">
              <w:rPr>
                <w:sz w:val="28"/>
                <w:szCs w:val="28"/>
                <w:lang w:val="kk-KZ"/>
              </w:rPr>
              <w:t>3</w:t>
            </w:r>
          </w:p>
          <w:p w:rsidR="00A862D4" w:rsidRPr="004E04AE" w:rsidRDefault="00A862D4" w:rsidP="00327B36">
            <w:pPr>
              <w:tabs>
                <w:tab w:val="center" w:pos="4677"/>
                <w:tab w:val="right" w:pos="9355"/>
              </w:tabs>
              <w:ind w:right="-113"/>
              <w:rPr>
                <w:sz w:val="28"/>
                <w:szCs w:val="28"/>
                <w:lang w:val="kk-KZ"/>
              </w:rPr>
            </w:pPr>
          </w:p>
          <w:p w:rsidR="00A862D4" w:rsidRPr="004E04AE" w:rsidRDefault="00A862D4" w:rsidP="00327B36">
            <w:pPr>
              <w:tabs>
                <w:tab w:val="center" w:pos="4677"/>
                <w:tab w:val="right" w:pos="9355"/>
              </w:tabs>
              <w:ind w:right="-113"/>
              <w:rPr>
                <w:sz w:val="28"/>
                <w:szCs w:val="28"/>
                <w:lang w:val="kk-KZ"/>
              </w:rPr>
            </w:pPr>
          </w:p>
          <w:p w:rsidR="00A862D4" w:rsidRPr="004E04AE" w:rsidRDefault="00A862D4" w:rsidP="00A862D4">
            <w:pPr>
              <w:tabs>
                <w:tab w:val="center" w:pos="4677"/>
                <w:tab w:val="right" w:pos="9355"/>
              </w:tabs>
              <w:ind w:right="-113"/>
              <w:rPr>
                <w:sz w:val="28"/>
                <w:szCs w:val="28"/>
              </w:rPr>
            </w:pPr>
          </w:p>
        </w:tc>
        <w:tc>
          <w:tcPr>
            <w:tcW w:w="2410" w:type="dxa"/>
          </w:tcPr>
          <w:p w:rsidR="00A862D4" w:rsidRPr="004E04AE" w:rsidRDefault="00A862D4" w:rsidP="00327B36">
            <w:pPr>
              <w:ind w:left="-57" w:right="-113"/>
              <w:rPr>
                <w:sz w:val="28"/>
                <w:szCs w:val="28"/>
              </w:rPr>
            </w:pPr>
            <w:r w:rsidRPr="004E04AE">
              <w:rPr>
                <w:sz w:val="28"/>
                <w:szCs w:val="28"/>
              </w:rPr>
              <w:t>Алиева Ж.Т.,</w:t>
            </w:r>
          </w:p>
          <w:p w:rsidR="00A862D4" w:rsidRPr="004E04AE" w:rsidRDefault="00A862D4" w:rsidP="00327B36">
            <w:pPr>
              <w:ind w:left="-57" w:right="-113"/>
              <w:rPr>
                <w:sz w:val="28"/>
                <w:szCs w:val="28"/>
              </w:rPr>
            </w:pPr>
            <w:r w:rsidRPr="004E04AE">
              <w:rPr>
                <w:sz w:val="28"/>
                <w:szCs w:val="28"/>
              </w:rPr>
              <w:t>Есиркепова А.М.</w:t>
            </w:r>
          </w:p>
        </w:tc>
      </w:tr>
      <w:tr w:rsidR="008257A9" w:rsidRPr="004E04AE" w:rsidTr="00760A30">
        <w:tc>
          <w:tcPr>
            <w:tcW w:w="596" w:type="dxa"/>
          </w:tcPr>
          <w:p w:rsidR="008257A9" w:rsidRPr="00261821" w:rsidRDefault="00261821" w:rsidP="00261821">
            <w:pPr>
              <w:rPr>
                <w:sz w:val="28"/>
                <w:szCs w:val="28"/>
                <w:lang w:val="uk-UA"/>
              </w:rPr>
            </w:pPr>
            <w:r w:rsidRPr="00261821">
              <w:rPr>
                <w:sz w:val="28"/>
                <w:szCs w:val="28"/>
                <w:lang w:val="uk-UA"/>
              </w:rPr>
              <w:t>7</w:t>
            </w:r>
          </w:p>
        </w:tc>
        <w:tc>
          <w:tcPr>
            <w:tcW w:w="3798" w:type="dxa"/>
          </w:tcPr>
          <w:p w:rsidR="008257A9" w:rsidRPr="004E04AE" w:rsidRDefault="008257A9"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lang w:val="en-US"/>
              </w:rPr>
            </w:pPr>
            <w:r w:rsidRPr="004E04AE">
              <w:rPr>
                <w:sz w:val="28"/>
                <w:szCs w:val="28"/>
                <w:lang w:val="en-US"/>
              </w:rPr>
              <w:t>ProblemsofdevelopmentofinfrastructurebranchesintheRepublic of Kazakhstan</w:t>
            </w:r>
          </w:p>
        </w:tc>
        <w:tc>
          <w:tcPr>
            <w:tcW w:w="1560" w:type="dxa"/>
          </w:tcPr>
          <w:p w:rsidR="008257A9" w:rsidRPr="004E04AE" w:rsidRDefault="008257A9" w:rsidP="00327B36">
            <w:pPr>
              <w:ind w:left="-57" w:right="-113"/>
              <w:jc w:val="center"/>
              <w:rPr>
                <w:sz w:val="28"/>
                <w:szCs w:val="28"/>
              </w:rPr>
            </w:pPr>
            <w:r w:rsidRPr="004E04AE">
              <w:rPr>
                <w:color w:val="000000" w:themeColor="text1"/>
                <w:sz w:val="28"/>
                <w:szCs w:val="28"/>
              </w:rPr>
              <w:t>печатный</w:t>
            </w:r>
          </w:p>
        </w:tc>
        <w:tc>
          <w:tcPr>
            <w:tcW w:w="4677" w:type="dxa"/>
          </w:tcPr>
          <w:p w:rsidR="008257A9" w:rsidRPr="004E04AE" w:rsidRDefault="003F0EC0" w:rsidP="00300C0D">
            <w:pPr>
              <w:ind w:left="-57" w:right="-113"/>
              <w:rPr>
                <w:sz w:val="28"/>
                <w:szCs w:val="28"/>
              </w:rPr>
            </w:pPr>
            <w:r w:rsidRPr="004E04AE">
              <w:rPr>
                <w:sz w:val="28"/>
                <w:szCs w:val="28"/>
              </w:rPr>
              <w:t>Научный журнал «</w:t>
            </w:r>
            <w:r w:rsidR="008257A9" w:rsidRPr="004E04AE">
              <w:rPr>
                <w:sz w:val="28"/>
                <w:szCs w:val="28"/>
              </w:rPr>
              <w:t>Статистика, учет и аудит</w:t>
            </w:r>
            <w:r w:rsidRPr="004E04AE">
              <w:rPr>
                <w:sz w:val="28"/>
                <w:szCs w:val="28"/>
              </w:rPr>
              <w:t>»</w:t>
            </w:r>
            <w:r w:rsidR="00760A30">
              <w:rPr>
                <w:sz w:val="28"/>
                <w:szCs w:val="28"/>
              </w:rPr>
              <w:t>,</w:t>
            </w:r>
            <w:r w:rsidR="008257A9" w:rsidRPr="004E04AE">
              <w:rPr>
                <w:sz w:val="28"/>
                <w:szCs w:val="28"/>
              </w:rPr>
              <w:t xml:space="preserve"> №2(77). </w:t>
            </w:r>
            <w:r w:rsidRPr="004E04AE">
              <w:rPr>
                <w:sz w:val="28"/>
                <w:szCs w:val="28"/>
              </w:rPr>
              <w:t xml:space="preserve">Алматы, </w:t>
            </w:r>
            <w:r w:rsidR="008257A9" w:rsidRPr="004E04AE">
              <w:rPr>
                <w:sz w:val="28"/>
                <w:szCs w:val="28"/>
              </w:rPr>
              <w:t xml:space="preserve">2020г. </w:t>
            </w:r>
            <w:r w:rsidR="00760A30">
              <w:rPr>
                <w:sz w:val="28"/>
                <w:szCs w:val="28"/>
                <w:lang w:val="en-US"/>
              </w:rPr>
              <w:t>P</w:t>
            </w:r>
            <w:r w:rsidR="008257A9" w:rsidRPr="004E04AE">
              <w:rPr>
                <w:sz w:val="28"/>
                <w:szCs w:val="28"/>
              </w:rPr>
              <w:t>.93-97</w:t>
            </w:r>
            <w:r w:rsidR="00760A30">
              <w:rPr>
                <w:sz w:val="28"/>
                <w:szCs w:val="28"/>
              </w:rPr>
              <w:t>.</w:t>
            </w:r>
          </w:p>
          <w:p w:rsidR="008257A9" w:rsidRPr="004E04AE" w:rsidRDefault="007741A9" w:rsidP="00300C0D">
            <w:pPr>
              <w:ind w:left="-57" w:right="-113"/>
              <w:rPr>
                <w:sz w:val="28"/>
                <w:szCs w:val="28"/>
                <w:u w:val="single"/>
                <w:shd w:val="clear" w:color="auto" w:fill="FFFFFF"/>
              </w:rPr>
            </w:pPr>
            <w:hyperlink r:id="rId11" w:history="1">
              <w:r w:rsidR="008257A9" w:rsidRPr="004E04AE">
                <w:rPr>
                  <w:rStyle w:val="af5"/>
                  <w:sz w:val="28"/>
                  <w:szCs w:val="28"/>
                  <w:shd w:val="clear" w:color="auto" w:fill="FFFFFF"/>
                </w:rPr>
                <w:t>http://sua.aesa.kz/</w:t>
              </w:r>
            </w:hyperlink>
            <w:r w:rsidR="008257A9" w:rsidRPr="004E04AE">
              <w:rPr>
                <w:sz w:val="28"/>
                <w:szCs w:val="28"/>
                <w:u w:val="single"/>
                <w:shd w:val="clear" w:color="auto" w:fill="FFFFFF"/>
              </w:rPr>
              <w:t xml:space="preserve">, </w:t>
            </w:r>
          </w:p>
          <w:p w:rsidR="008257A9" w:rsidRPr="004E04AE" w:rsidRDefault="007741A9" w:rsidP="00300C0D">
            <w:pPr>
              <w:ind w:left="-57" w:right="-113"/>
              <w:rPr>
                <w:sz w:val="28"/>
                <w:szCs w:val="28"/>
                <w:u w:val="single"/>
                <w:shd w:val="clear" w:color="auto" w:fill="FFFFFF"/>
              </w:rPr>
            </w:pPr>
            <w:hyperlink r:id="rId12" w:history="1">
              <w:r w:rsidR="008257A9" w:rsidRPr="004E04AE">
                <w:rPr>
                  <w:rStyle w:val="af5"/>
                  <w:sz w:val="28"/>
                  <w:szCs w:val="28"/>
                  <w:shd w:val="clear" w:color="auto" w:fill="FFFFFF"/>
                </w:rPr>
                <w:t>http://www.aesa.kz/</w:t>
              </w:r>
            </w:hyperlink>
          </w:p>
        </w:tc>
        <w:tc>
          <w:tcPr>
            <w:tcW w:w="1418" w:type="dxa"/>
          </w:tcPr>
          <w:p w:rsidR="008257A9" w:rsidRPr="004E04AE" w:rsidRDefault="008257A9" w:rsidP="00327B36">
            <w:pPr>
              <w:tabs>
                <w:tab w:val="center" w:pos="4677"/>
                <w:tab w:val="right" w:pos="9355"/>
              </w:tabs>
              <w:ind w:left="-57" w:right="-113"/>
              <w:jc w:val="center"/>
              <w:rPr>
                <w:sz w:val="28"/>
                <w:szCs w:val="28"/>
                <w:lang w:val="kk-KZ"/>
              </w:rPr>
            </w:pPr>
            <w:r w:rsidRPr="004E04AE">
              <w:rPr>
                <w:sz w:val="28"/>
                <w:szCs w:val="28"/>
                <w:lang w:val="kk-KZ"/>
              </w:rPr>
              <w:lastRenderedPageBreak/>
              <w:t>0,3</w:t>
            </w:r>
            <w:r w:rsidR="00760A30">
              <w:rPr>
                <w:sz w:val="28"/>
                <w:szCs w:val="28"/>
                <w:lang w:val="kk-KZ"/>
              </w:rPr>
              <w:t>1</w:t>
            </w:r>
          </w:p>
        </w:tc>
        <w:tc>
          <w:tcPr>
            <w:tcW w:w="2410" w:type="dxa"/>
          </w:tcPr>
          <w:p w:rsidR="008257A9" w:rsidRPr="004E04AE" w:rsidRDefault="003F0EC0" w:rsidP="00327B36">
            <w:pPr>
              <w:ind w:left="-57" w:right="-113"/>
              <w:rPr>
                <w:sz w:val="28"/>
                <w:szCs w:val="28"/>
                <w:lang w:val="en-US"/>
              </w:rPr>
            </w:pPr>
            <w:r w:rsidRPr="004E04AE">
              <w:rPr>
                <w:sz w:val="28"/>
                <w:szCs w:val="28"/>
                <w:lang w:val="en-US"/>
              </w:rPr>
              <w:t>Tulemetova A.S.</w:t>
            </w:r>
            <w:r w:rsidR="008257A9" w:rsidRPr="004E04AE">
              <w:rPr>
                <w:sz w:val="28"/>
                <w:szCs w:val="28"/>
                <w:lang w:val="en-US"/>
              </w:rPr>
              <w:t>,</w:t>
            </w:r>
          </w:p>
          <w:p w:rsidR="008257A9" w:rsidRPr="004E04AE" w:rsidRDefault="003F0EC0" w:rsidP="00327B36">
            <w:pPr>
              <w:ind w:left="-57" w:right="-113"/>
              <w:rPr>
                <w:sz w:val="28"/>
                <w:szCs w:val="28"/>
                <w:lang w:val="en-US"/>
              </w:rPr>
            </w:pPr>
            <w:r w:rsidRPr="004E04AE">
              <w:rPr>
                <w:sz w:val="28"/>
                <w:szCs w:val="28"/>
                <w:lang w:val="en-US"/>
              </w:rPr>
              <w:t>Abdikerimova G.I.</w:t>
            </w:r>
            <w:r w:rsidR="008257A9" w:rsidRPr="004E04AE">
              <w:rPr>
                <w:sz w:val="28"/>
                <w:szCs w:val="28"/>
                <w:lang w:val="en-US"/>
              </w:rPr>
              <w:t>,</w:t>
            </w:r>
          </w:p>
          <w:p w:rsidR="008257A9" w:rsidRPr="004E04AE" w:rsidRDefault="003F0EC0" w:rsidP="003F0EC0">
            <w:pPr>
              <w:ind w:left="-57" w:right="-113"/>
              <w:rPr>
                <w:sz w:val="28"/>
                <w:szCs w:val="28"/>
              </w:rPr>
            </w:pPr>
            <w:r w:rsidRPr="004E04AE">
              <w:rPr>
                <w:sz w:val="28"/>
                <w:szCs w:val="28"/>
                <w:lang w:val="en-US"/>
              </w:rPr>
              <w:t>Shevchenko I.I.</w:t>
            </w:r>
          </w:p>
        </w:tc>
      </w:tr>
      <w:tr w:rsidR="008257A9" w:rsidRPr="004E04AE" w:rsidTr="00760A30">
        <w:tc>
          <w:tcPr>
            <w:tcW w:w="596" w:type="dxa"/>
          </w:tcPr>
          <w:p w:rsidR="008257A9" w:rsidRPr="00261821" w:rsidRDefault="00261821" w:rsidP="00261821">
            <w:pPr>
              <w:rPr>
                <w:sz w:val="28"/>
                <w:szCs w:val="28"/>
                <w:lang w:val="uk-UA"/>
              </w:rPr>
            </w:pPr>
            <w:r w:rsidRPr="00261821">
              <w:rPr>
                <w:sz w:val="28"/>
                <w:szCs w:val="28"/>
                <w:lang w:val="uk-UA"/>
              </w:rPr>
              <w:lastRenderedPageBreak/>
              <w:t>8</w:t>
            </w:r>
          </w:p>
        </w:tc>
        <w:tc>
          <w:tcPr>
            <w:tcW w:w="3798" w:type="dxa"/>
          </w:tcPr>
          <w:p w:rsidR="008257A9" w:rsidRPr="004E04AE" w:rsidRDefault="008257A9"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rPr>
            </w:pPr>
            <w:r w:rsidRPr="004E04AE">
              <w:rPr>
                <w:sz w:val="28"/>
                <w:szCs w:val="28"/>
              </w:rPr>
              <w:t>Проблемы развития производства в агропромышленном комплексе Туркестанской области</w:t>
            </w:r>
          </w:p>
        </w:tc>
        <w:tc>
          <w:tcPr>
            <w:tcW w:w="1560" w:type="dxa"/>
          </w:tcPr>
          <w:p w:rsidR="008257A9" w:rsidRPr="004E04AE" w:rsidRDefault="008257A9" w:rsidP="00327B36">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8257A9" w:rsidRPr="00760A30" w:rsidRDefault="003F0EC0" w:rsidP="00300C0D">
            <w:pPr>
              <w:ind w:left="-57" w:right="-113"/>
              <w:rPr>
                <w:sz w:val="28"/>
                <w:szCs w:val="28"/>
              </w:rPr>
            </w:pPr>
            <w:r w:rsidRPr="004E04AE">
              <w:rPr>
                <w:sz w:val="28"/>
                <w:szCs w:val="28"/>
              </w:rPr>
              <w:t>Научныйжурнал</w:t>
            </w:r>
            <w:r w:rsidRPr="004E04AE">
              <w:rPr>
                <w:sz w:val="28"/>
                <w:szCs w:val="28"/>
                <w:lang w:val="en-US"/>
              </w:rPr>
              <w:t xml:space="preserve"> «</w:t>
            </w:r>
            <w:r w:rsidR="008257A9" w:rsidRPr="004E04AE">
              <w:rPr>
                <w:sz w:val="28"/>
                <w:szCs w:val="28"/>
                <w:lang w:val="en-US"/>
              </w:rPr>
              <w:t>Central Asian Economic Review</w:t>
            </w:r>
            <w:r w:rsidR="00760A30">
              <w:rPr>
                <w:sz w:val="28"/>
                <w:szCs w:val="28"/>
                <w:lang w:val="en-US"/>
              </w:rPr>
              <w:t>»</w:t>
            </w:r>
            <w:r w:rsidR="00760A30" w:rsidRPr="00760A30">
              <w:rPr>
                <w:sz w:val="28"/>
                <w:szCs w:val="28"/>
                <w:lang w:val="en-US"/>
              </w:rPr>
              <w:t>,</w:t>
            </w:r>
            <w:r w:rsidR="008257A9" w:rsidRPr="004E04AE">
              <w:rPr>
                <w:sz w:val="28"/>
                <w:szCs w:val="28"/>
                <w:lang w:val="en-US"/>
              </w:rPr>
              <w:t xml:space="preserve"> Volume 1 No. </w:t>
            </w:r>
            <w:r w:rsidR="008257A9" w:rsidRPr="008F1847">
              <w:rPr>
                <w:sz w:val="28"/>
                <w:szCs w:val="28"/>
              </w:rPr>
              <w:t>(136).</w:t>
            </w:r>
            <w:r w:rsidRPr="004E04AE">
              <w:rPr>
                <w:sz w:val="28"/>
                <w:szCs w:val="28"/>
              </w:rPr>
              <w:t>Алматы</w:t>
            </w:r>
            <w:r w:rsidRPr="008F1847">
              <w:rPr>
                <w:sz w:val="28"/>
                <w:szCs w:val="28"/>
              </w:rPr>
              <w:t xml:space="preserve">, </w:t>
            </w:r>
            <w:r w:rsidR="008257A9" w:rsidRPr="008F1847">
              <w:rPr>
                <w:sz w:val="28"/>
                <w:szCs w:val="28"/>
              </w:rPr>
              <w:t>2021</w:t>
            </w:r>
            <w:r w:rsidR="008257A9" w:rsidRPr="004E04AE">
              <w:rPr>
                <w:sz w:val="28"/>
                <w:szCs w:val="28"/>
              </w:rPr>
              <w:t>г</w:t>
            </w:r>
            <w:r w:rsidR="008257A9" w:rsidRPr="008F1847">
              <w:rPr>
                <w:sz w:val="28"/>
                <w:szCs w:val="28"/>
              </w:rPr>
              <w:t xml:space="preserve">. </w:t>
            </w:r>
            <w:r w:rsidRPr="004E04AE">
              <w:rPr>
                <w:sz w:val="28"/>
                <w:szCs w:val="28"/>
              </w:rPr>
              <w:t>С</w:t>
            </w:r>
            <w:r w:rsidR="008257A9" w:rsidRPr="008F1847">
              <w:rPr>
                <w:sz w:val="28"/>
                <w:szCs w:val="28"/>
              </w:rPr>
              <w:t>. 28-39</w:t>
            </w:r>
            <w:r w:rsidR="00760A30">
              <w:rPr>
                <w:sz w:val="28"/>
                <w:szCs w:val="28"/>
              </w:rPr>
              <w:t>.</w:t>
            </w:r>
          </w:p>
          <w:p w:rsidR="008257A9" w:rsidRPr="008F1847" w:rsidRDefault="007741A9" w:rsidP="008257A9">
            <w:pPr>
              <w:tabs>
                <w:tab w:val="center" w:pos="4677"/>
                <w:tab w:val="right" w:pos="9355"/>
              </w:tabs>
              <w:ind w:left="-57" w:right="-113"/>
              <w:rPr>
                <w:rStyle w:val="af5"/>
                <w:color w:val="auto"/>
                <w:sz w:val="28"/>
                <w:szCs w:val="28"/>
                <w:u w:val="none"/>
              </w:rPr>
            </w:pPr>
            <w:hyperlink r:id="rId13" w:history="1">
              <w:r w:rsidR="008257A9" w:rsidRPr="004E04AE">
                <w:rPr>
                  <w:rStyle w:val="af5"/>
                  <w:color w:val="29ABE2"/>
                  <w:sz w:val="28"/>
                  <w:szCs w:val="28"/>
                  <w:shd w:val="clear" w:color="auto" w:fill="FFFFFF"/>
                  <w:lang w:val="en-US"/>
                </w:rPr>
                <w:t>https</w:t>
              </w:r>
              <w:r w:rsidR="008257A9" w:rsidRPr="008F1847">
                <w:rPr>
                  <w:rStyle w:val="af5"/>
                  <w:color w:val="29ABE2"/>
                  <w:sz w:val="28"/>
                  <w:szCs w:val="28"/>
                  <w:shd w:val="clear" w:color="auto" w:fill="FFFFFF"/>
                </w:rPr>
                <w:t>://</w:t>
              </w:r>
              <w:r w:rsidR="008257A9" w:rsidRPr="004E04AE">
                <w:rPr>
                  <w:rStyle w:val="af5"/>
                  <w:color w:val="29ABE2"/>
                  <w:sz w:val="28"/>
                  <w:szCs w:val="28"/>
                  <w:shd w:val="clear" w:color="auto" w:fill="FFFFFF"/>
                  <w:lang w:val="en-US"/>
                </w:rPr>
                <w:t>doi</w:t>
              </w:r>
              <w:r w:rsidR="008257A9" w:rsidRPr="008F1847">
                <w:rPr>
                  <w:rStyle w:val="af5"/>
                  <w:color w:val="29ABE2"/>
                  <w:sz w:val="28"/>
                  <w:szCs w:val="28"/>
                  <w:shd w:val="clear" w:color="auto" w:fill="FFFFFF"/>
                </w:rPr>
                <w:t>.</w:t>
              </w:r>
              <w:r w:rsidR="008257A9" w:rsidRPr="004E04AE">
                <w:rPr>
                  <w:rStyle w:val="af5"/>
                  <w:color w:val="29ABE2"/>
                  <w:sz w:val="28"/>
                  <w:szCs w:val="28"/>
                  <w:shd w:val="clear" w:color="auto" w:fill="FFFFFF"/>
                  <w:lang w:val="en-US"/>
                </w:rPr>
                <w:t>org</w:t>
              </w:r>
              <w:r w:rsidR="008257A9" w:rsidRPr="008F1847">
                <w:rPr>
                  <w:rStyle w:val="af5"/>
                  <w:color w:val="29ABE2"/>
                  <w:sz w:val="28"/>
                  <w:szCs w:val="28"/>
                  <w:shd w:val="clear" w:color="auto" w:fill="FFFFFF"/>
                </w:rPr>
                <w:t>/10.52821/2224-5561-2021-1-28-39</w:t>
              </w:r>
            </w:hyperlink>
          </w:p>
        </w:tc>
        <w:tc>
          <w:tcPr>
            <w:tcW w:w="1418" w:type="dxa"/>
          </w:tcPr>
          <w:p w:rsidR="008257A9" w:rsidRPr="004E04AE" w:rsidRDefault="008257A9" w:rsidP="00327B36">
            <w:pPr>
              <w:tabs>
                <w:tab w:val="center" w:pos="4677"/>
                <w:tab w:val="right" w:pos="9355"/>
              </w:tabs>
              <w:ind w:left="-57" w:right="-113"/>
              <w:jc w:val="center"/>
              <w:rPr>
                <w:sz w:val="28"/>
                <w:szCs w:val="28"/>
                <w:lang w:val="kk-KZ"/>
              </w:rPr>
            </w:pPr>
            <w:r w:rsidRPr="004E04AE">
              <w:rPr>
                <w:sz w:val="28"/>
                <w:szCs w:val="28"/>
                <w:lang w:val="kk-KZ"/>
              </w:rPr>
              <w:t>0,75</w:t>
            </w:r>
          </w:p>
        </w:tc>
        <w:tc>
          <w:tcPr>
            <w:tcW w:w="2410" w:type="dxa"/>
          </w:tcPr>
          <w:p w:rsidR="008257A9" w:rsidRPr="00261821" w:rsidRDefault="008257A9" w:rsidP="00327B36">
            <w:pPr>
              <w:ind w:right="-113"/>
              <w:rPr>
                <w:sz w:val="28"/>
                <w:szCs w:val="28"/>
              </w:rPr>
            </w:pPr>
            <w:r w:rsidRPr="004E04AE">
              <w:rPr>
                <w:sz w:val="28"/>
                <w:szCs w:val="28"/>
              </w:rPr>
              <w:t>ОразаеваН</w:t>
            </w:r>
            <w:r w:rsidRPr="00261821">
              <w:rPr>
                <w:sz w:val="28"/>
                <w:szCs w:val="28"/>
              </w:rPr>
              <w:t>.,</w:t>
            </w:r>
          </w:p>
          <w:p w:rsidR="008257A9" w:rsidRPr="00261821" w:rsidRDefault="00760A30" w:rsidP="00327B36">
            <w:pPr>
              <w:ind w:right="-113"/>
              <w:rPr>
                <w:sz w:val="28"/>
                <w:szCs w:val="28"/>
              </w:rPr>
            </w:pPr>
            <w:r>
              <w:rPr>
                <w:sz w:val="28"/>
                <w:szCs w:val="28"/>
              </w:rPr>
              <w:t>Туле</w:t>
            </w:r>
            <w:r w:rsidR="008257A9" w:rsidRPr="004E04AE">
              <w:rPr>
                <w:sz w:val="28"/>
                <w:szCs w:val="28"/>
              </w:rPr>
              <w:t>метоваА</w:t>
            </w:r>
            <w:r w:rsidR="008257A9" w:rsidRPr="00261821">
              <w:rPr>
                <w:sz w:val="28"/>
                <w:szCs w:val="28"/>
              </w:rPr>
              <w:t>.</w:t>
            </w:r>
            <w:r w:rsidR="008257A9" w:rsidRPr="004E04AE">
              <w:rPr>
                <w:sz w:val="28"/>
                <w:szCs w:val="28"/>
              </w:rPr>
              <w:t>С</w:t>
            </w:r>
            <w:r w:rsidR="008257A9" w:rsidRPr="00261821">
              <w:rPr>
                <w:sz w:val="28"/>
                <w:szCs w:val="28"/>
              </w:rPr>
              <w:t>.</w:t>
            </w:r>
          </w:p>
        </w:tc>
      </w:tr>
      <w:tr w:rsidR="008257A9" w:rsidRPr="004E04AE" w:rsidTr="00760A30">
        <w:tc>
          <w:tcPr>
            <w:tcW w:w="596" w:type="dxa"/>
          </w:tcPr>
          <w:p w:rsidR="008257A9" w:rsidRPr="00261821" w:rsidRDefault="00F8328F" w:rsidP="00261821">
            <w:pPr>
              <w:rPr>
                <w:sz w:val="28"/>
                <w:szCs w:val="28"/>
                <w:lang w:val="uk-UA"/>
              </w:rPr>
            </w:pPr>
            <w:r>
              <w:rPr>
                <w:sz w:val="28"/>
                <w:szCs w:val="28"/>
                <w:lang w:val="uk-UA"/>
              </w:rPr>
              <w:t>9</w:t>
            </w:r>
          </w:p>
        </w:tc>
        <w:tc>
          <w:tcPr>
            <w:tcW w:w="3798" w:type="dxa"/>
          </w:tcPr>
          <w:p w:rsidR="008257A9" w:rsidRPr="004E04AE" w:rsidRDefault="008257A9"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lang w:val="uk-UA"/>
              </w:rPr>
            </w:pPr>
            <w:r w:rsidRPr="004E04AE">
              <w:rPr>
                <w:sz w:val="28"/>
                <w:szCs w:val="28"/>
                <w:lang w:val="uk-UA"/>
              </w:rPr>
              <w:t>Цифрландыру кілем өнеркәсібікәсіпорындырыңинновациялықбелсенділігінфрттыруфакторыретінде</w:t>
            </w:r>
          </w:p>
        </w:tc>
        <w:tc>
          <w:tcPr>
            <w:tcW w:w="1560" w:type="dxa"/>
          </w:tcPr>
          <w:p w:rsidR="008257A9" w:rsidRPr="004E04AE" w:rsidRDefault="008257A9" w:rsidP="00327B36">
            <w:pPr>
              <w:ind w:left="-57" w:right="-113"/>
              <w:jc w:val="center"/>
              <w:rPr>
                <w:color w:val="000000" w:themeColor="text1"/>
                <w:sz w:val="28"/>
                <w:szCs w:val="28"/>
              </w:rPr>
            </w:pPr>
            <w:r w:rsidRPr="004E04AE">
              <w:rPr>
                <w:color w:val="000000" w:themeColor="text1"/>
                <w:sz w:val="28"/>
                <w:szCs w:val="28"/>
              </w:rPr>
              <w:t>печатный</w:t>
            </w:r>
          </w:p>
        </w:tc>
        <w:tc>
          <w:tcPr>
            <w:tcW w:w="4677" w:type="dxa"/>
            <w:vAlign w:val="bottom"/>
          </w:tcPr>
          <w:p w:rsidR="008257A9" w:rsidRPr="004E04AE" w:rsidRDefault="00850BE8" w:rsidP="00327B36">
            <w:pPr>
              <w:ind w:left="-57" w:right="-113"/>
              <w:rPr>
                <w:iCs/>
                <w:sz w:val="28"/>
                <w:szCs w:val="28"/>
              </w:rPr>
            </w:pPr>
            <w:r w:rsidRPr="004E04AE">
              <w:rPr>
                <w:iCs/>
                <w:sz w:val="28"/>
                <w:szCs w:val="28"/>
              </w:rPr>
              <w:t>Научный журнал «</w:t>
            </w:r>
            <w:r w:rsidR="008257A9" w:rsidRPr="004E04AE">
              <w:rPr>
                <w:iCs/>
                <w:sz w:val="28"/>
                <w:szCs w:val="28"/>
              </w:rPr>
              <w:t>Вестник Казахского университета экономики, финансов и международной торговли</w:t>
            </w:r>
            <w:r w:rsidRPr="004E04AE">
              <w:rPr>
                <w:iCs/>
                <w:sz w:val="28"/>
                <w:szCs w:val="28"/>
              </w:rPr>
              <w:t>»</w:t>
            </w:r>
            <w:r w:rsidR="00760A30">
              <w:rPr>
                <w:iCs/>
                <w:sz w:val="28"/>
                <w:szCs w:val="28"/>
              </w:rPr>
              <w:t>,</w:t>
            </w:r>
            <w:r w:rsidR="008257A9" w:rsidRPr="004E04AE">
              <w:rPr>
                <w:iCs/>
                <w:sz w:val="28"/>
                <w:szCs w:val="28"/>
              </w:rPr>
              <w:t xml:space="preserve"> №4(49)г. </w:t>
            </w:r>
            <w:r w:rsidR="002A5194" w:rsidRPr="004E04AE">
              <w:rPr>
                <w:iCs/>
                <w:sz w:val="28"/>
                <w:szCs w:val="28"/>
              </w:rPr>
              <w:t xml:space="preserve">Астана, </w:t>
            </w:r>
            <w:r w:rsidR="008257A9" w:rsidRPr="004E04AE">
              <w:rPr>
                <w:iCs/>
                <w:sz w:val="28"/>
                <w:szCs w:val="28"/>
              </w:rPr>
              <w:t xml:space="preserve">2022г. </w:t>
            </w:r>
            <w:r w:rsidR="002A5194" w:rsidRPr="004E04AE">
              <w:rPr>
                <w:iCs/>
                <w:sz w:val="28"/>
                <w:szCs w:val="28"/>
              </w:rPr>
              <w:t>С</w:t>
            </w:r>
            <w:r w:rsidR="008257A9" w:rsidRPr="004E04AE">
              <w:rPr>
                <w:iCs/>
                <w:sz w:val="28"/>
                <w:szCs w:val="28"/>
              </w:rPr>
              <w:t>.82-89</w:t>
            </w:r>
            <w:r w:rsidR="00760A30">
              <w:rPr>
                <w:iCs/>
                <w:sz w:val="28"/>
                <w:szCs w:val="28"/>
              </w:rPr>
              <w:t>.</w:t>
            </w:r>
          </w:p>
          <w:p w:rsidR="008257A9" w:rsidRPr="004E04AE" w:rsidRDefault="008257A9" w:rsidP="00327B36">
            <w:pPr>
              <w:ind w:left="-57" w:right="-113"/>
              <w:rPr>
                <w:color w:val="0070C0"/>
                <w:sz w:val="28"/>
                <w:szCs w:val="28"/>
                <w:u w:val="single"/>
              </w:rPr>
            </w:pPr>
            <w:r w:rsidRPr="004E04AE">
              <w:rPr>
                <w:color w:val="0070C0"/>
                <w:sz w:val="28"/>
                <w:szCs w:val="28"/>
                <w:u w:val="single"/>
              </w:rPr>
              <w:t xml:space="preserve">https://doi.org/ 10.52260/2304-7216.2022.4(49).25 </w:t>
            </w:r>
          </w:p>
        </w:tc>
        <w:tc>
          <w:tcPr>
            <w:tcW w:w="1418" w:type="dxa"/>
          </w:tcPr>
          <w:p w:rsidR="008257A9" w:rsidRPr="004E04AE" w:rsidRDefault="008257A9" w:rsidP="00327B36">
            <w:pPr>
              <w:tabs>
                <w:tab w:val="center" w:pos="4677"/>
                <w:tab w:val="right" w:pos="9355"/>
              </w:tabs>
              <w:ind w:left="-57" w:right="-113"/>
              <w:jc w:val="center"/>
              <w:rPr>
                <w:sz w:val="28"/>
                <w:szCs w:val="28"/>
                <w:lang w:val="kk-KZ"/>
              </w:rPr>
            </w:pPr>
            <w:r w:rsidRPr="004E04AE">
              <w:rPr>
                <w:sz w:val="28"/>
                <w:szCs w:val="28"/>
                <w:lang w:val="kk-KZ"/>
              </w:rPr>
              <w:t>0,4</w:t>
            </w:r>
            <w:r w:rsidR="00760A30">
              <w:rPr>
                <w:sz w:val="28"/>
                <w:szCs w:val="28"/>
                <w:lang w:val="kk-KZ"/>
              </w:rPr>
              <w:t>3</w:t>
            </w:r>
          </w:p>
        </w:tc>
        <w:tc>
          <w:tcPr>
            <w:tcW w:w="2410" w:type="dxa"/>
          </w:tcPr>
          <w:p w:rsidR="008257A9" w:rsidRPr="004E04AE" w:rsidRDefault="008257A9" w:rsidP="00327B36">
            <w:pPr>
              <w:ind w:left="-57" w:right="-113"/>
              <w:rPr>
                <w:sz w:val="28"/>
                <w:szCs w:val="28"/>
              </w:rPr>
            </w:pPr>
            <w:r w:rsidRPr="004E04AE">
              <w:rPr>
                <w:sz w:val="28"/>
                <w:szCs w:val="28"/>
              </w:rPr>
              <w:t>Канашаев Д.Е., Тулеметова А.С.</w:t>
            </w:r>
          </w:p>
        </w:tc>
      </w:tr>
      <w:tr w:rsidR="008257A9" w:rsidRPr="004E04AE" w:rsidTr="00760A30">
        <w:tc>
          <w:tcPr>
            <w:tcW w:w="596" w:type="dxa"/>
          </w:tcPr>
          <w:p w:rsidR="008257A9" w:rsidRPr="00261821" w:rsidRDefault="00261821" w:rsidP="00F8328F">
            <w:pPr>
              <w:rPr>
                <w:sz w:val="28"/>
                <w:szCs w:val="28"/>
                <w:lang w:val="uk-UA"/>
              </w:rPr>
            </w:pPr>
            <w:r w:rsidRPr="00261821">
              <w:rPr>
                <w:sz w:val="28"/>
                <w:szCs w:val="28"/>
                <w:lang w:val="uk-UA"/>
              </w:rPr>
              <w:t>1</w:t>
            </w:r>
            <w:r w:rsidR="00F8328F">
              <w:rPr>
                <w:sz w:val="28"/>
                <w:szCs w:val="28"/>
                <w:lang w:val="uk-UA"/>
              </w:rPr>
              <w:t>0</w:t>
            </w:r>
          </w:p>
        </w:tc>
        <w:tc>
          <w:tcPr>
            <w:tcW w:w="3798" w:type="dxa"/>
          </w:tcPr>
          <w:p w:rsidR="008257A9" w:rsidRPr="004E04AE" w:rsidRDefault="008257A9"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lang w:val="uk-UA"/>
              </w:rPr>
            </w:pPr>
            <w:r w:rsidRPr="004E04AE">
              <w:rPr>
                <w:sz w:val="28"/>
                <w:szCs w:val="28"/>
                <w:lang w:val="uk-UA"/>
              </w:rPr>
              <w:t>Ауылшаруашылығындамытудыңэкономикалықжәнетехнологиялықмеханизмдері</w:t>
            </w:r>
          </w:p>
        </w:tc>
        <w:tc>
          <w:tcPr>
            <w:tcW w:w="1560" w:type="dxa"/>
          </w:tcPr>
          <w:p w:rsidR="008257A9" w:rsidRPr="004E04AE" w:rsidRDefault="008257A9" w:rsidP="00327B36">
            <w:pPr>
              <w:ind w:left="-57" w:right="-113"/>
              <w:jc w:val="center"/>
              <w:rPr>
                <w:sz w:val="28"/>
                <w:szCs w:val="28"/>
              </w:rPr>
            </w:pPr>
            <w:r w:rsidRPr="004E04AE">
              <w:rPr>
                <w:color w:val="000000" w:themeColor="text1"/>
                <w:sz w:val="28"/>
                <w:szCs w:val="28"/>
              </w:rPr>
              <w:t>печатный</w:t>
            </w:r>
          </w:p>
        </w:tc>
        <w:tc>
          <w:tcPr>
            <w:tcW w:w="4677" w:type="dxa"/>
            <w:vAlign w:val="bottom"/>
          </w:tcPr>
          <w:p w:rsidR="008257A9" w:rsidRPr="004E04AE" w:rsidRDefault="002A5194" w:rsidP="00327B36">
            <w:pPr>
              <w:ind w:left="-57" w:right="-113"/>
              <w:rPr>
                <w:iCs/>
                <w:sz w:val="28"/>
                <w:szCs w:val="28"/>
              </w:rPr>
            </w:pPr>
            <w:r w:rsidRPr="004E04AE">
              <w:rPr>
                <w:iCs/>
                <w:sz w:val="28"/>
                <w:szCs w:val="28"/>
              </w:rPr>
              <w:t xml:space="preserve">Научный журнал «Государственный </w:t>
            </w:r>
            <w:r w:rsidR="008257A9" w:rsidRPr="004E04AE">
              <w:rPr>
                <w:iCs/>
                <w:sz w:val="28"/>
                <w:szCs w:val="28"/>
              </w:rPr>
              <w:t>аудит</w:t>
            </w:r>
            <w:r w:rsidRPr="004E04AE">
              <w:rPr>
                <w:iCs/>
                <w:sz w:val="28"/>
                <w:szCs w:val="28"/>
              </w:rPr>
              <w:t>»</w:t>
            </w:r>
            <w:r w:rsidR="00760A30">
              <w:rPr>
                <w:iCs/>
                <w:sz w:val="28"/>
                <w:szCs w:val="28"/>
              </w:rPr>
              <w:t>,</w:t>
            </w:r>
            <w:r w:rsidR="008257A9" w:rsidRPr="004E04AE">
              <w:rPr>
                <w:iCs/>
                <w:sz w:val="28"/>
                <w:szCs w:val="28"/>
              </w:rPr>
              <w:t xml:space="preserve"> №3(64).</w:t>
            </w:r>
            <w:r w:rsidR="000D5432" w:rsidRPr="004E04AE">
              <w:rPr>
                <w:iCs/>
                <w:sz w:val="28"/>
                <w:szCs w:val="28"/>
              </w:rPr>
              <w:t xml:space="preserve"> Астана,</w:t>
            </w:r>
            <w:r w:rsidR="008257A9" w:rsidRPr="004E04AE">
              <w:rPr>
                <w:iCs/>
                <w:sz w:val="28"/>
                <w:szCs w:val="28"/>
              </w:rPr>
              <w:t xml:space="preserve"> 2024г. </w:t>
            </w:r>
            <w:r w:rsidR="000D5432" w:rsidRPr="004E04AE">
              <w:rPr>
                <w:iCs/>
                <w:sz w:val="28"/>
                <w:szCs w:val="28"/>
              </w:rPr>
              <w:t>С</w:t>
            </w:r>
            <w:r w:rsidR="008257A9" w:rsidRPr="004E04AE">
              <w:rPr>
                <w:iCs/>
                <w:sz w:val="28"/>
                <w:szCs w:val="28"/>
              </w:rPr>
              <w:t>.82-89</w:t>
            </w:r>
            <w:r w:rsidR="00760A30">
              <w:rPr>
                <w:iCs/>
                <w:sz w:val="28"/>
                <w:szCs w:val="28"/>
              </w:rPr>
              <w:t>.</w:t>
            </w:r>
          </w:p>
          <w:p w:rsidR="008257A9" w:rsidRPr="004E04AE" w:rsidRDefault="007741A9" w:rsidP="00327B36">
            <w:pPr>
              <w:ind w:left="-57" w:right="-113"/>
              <w:rPr>
                <w:rFonts w:eastAsia="Roboto-Regular"/>
                <w:sz w:val="28"/>
                <w:szCs w:val="28"/>
                <w:u w:val="single"/>
              </w:rPr>
            </w:pPr>
            <w:hyperlink r:id="rId14" w:history="1">
              <w:r w:rsidR="008257A9" w:rsidRPr="004E04AE">
                <w:rPr>
                  <w:rStyle w:val="af5"/>
                  <w:rFonts w:eastAsia="Roboto-Regular"/>
                  <w:sz w:val="28"/>
                  <w:szCs w:val="28"/>
                </w:rPr>
                <w:t>https://doi.org/10.55871/2072-9847-2024-64-3-82-89</w:t>
              </w:r>
            </w:hyperlink>
          </w:p>
        </w:tc>
        <w:tc>
          <w:tcPr>
            <w:tcW w:w="1418" w:type="dxa"/>
          </w:tcPr>
          <w:p w:rsidR="008257A9" w:rsidRPr="004E04AE" w:rsidRDefault="008257A9" w:rsidP="00327B36">
            <w:pPr>
              <w:tabs>
                <w:tab w:val="center" w:pos="4677"/>
                <w:tab w:val="right" w:pos="9355"/>
              </w:tabs>
              <w:ind w:left="-57" w:right="-113"/>
              <w:jc w:val="center"/>
              <w:rPr>
                <w:sz w:val="28"/>
                <w:szCs w:val="28"/>
                <w:lang w:val="kk-KZ"/>
              </w:rPr>
            </w:pPr>
            <w:r w:rsidRPr="004E04AE">
              <w:rPr>
                <w:sz w:val="28"/>
                <w:szCs w:val="28"/>
                <w:lang w:val="kk-KZ"/>
              </w:rPr>
              <w:t>0,4</w:t>
            </w:r>
            <w:r w:rsidR="00760A30">
              <w:rPr>
                <w:sz w:val="28"/>
                <w:szCs w:val="28"/>
                <w:lang w:val="kk-KZ"/>
              </w:rPr>
              <w:t>3</w:t>
            </w:r>
          </w:p>
        </w:tc>
        <w:tc>
          <w:tcPr>
            <w:tcW w:w="2410" w:type="dxa"/>
          </w:tcPr>
          <w:p w:rsidR="008257A9" w:rsidRPr="004E04AE" w:rsidRDefault="008257A9" w:rsidP="00327B36">
            <w:pPr>
              <w:ind w:left="-57" w:right="-113"/>
              <w:rPr>
                <w:sz w:val="28"/>
                <w:szCs w:val="28"/>
              </w:rPr>
            </w:pPr>
            <w:r w:rsidRPr="004E04AE">
              <w:rPr>
                <w:sz w:val="28"/>
                <w:szCs w:val="28"/>
              </w:rPr>
              <w:t>Шертимова К.Е., Тулеметова А.С., Қалығұлова М.Ғ</w:t>
            </w:r>
          </w:p>
        </w:tc>
      </w:tr>
      <w:tr w:rsidR="008257A9" w:rsidRPr="00760A30" w:rsidTr="00760A30">
        <w:tc>
          <w:tcPr>
            <w:tcW w:w="596" w:type="dxa"/>
          </w:tcPr>
          <w:p w:rsidR="008257A9" w:rsidRPr="00261821" w:rsidRDefault="00261821" w:rsidP="00261821">
            <w:pPr>
              <w:rPr>
                <w:sz w:val="28"/>
                <w:szCs w:val="28"/>
                <w:lang w:val="uk-UA"/>
              </w:rPr>
            </w:pPr>
            <w:r w:rsidRPr="00261821">
              <w:rPr>
                <w:sz w:val="28"/>
                <w:szCs w:val="28"/>
                <w:lang w:val="uk-UA"/>
              </w:rPr>
              <w:t>1</w:t>
            </w:r>
            <w:r w:rsidR="00F8328F">
              <w:rPr>
                <w:sz w:val="28"/>
                <w:szCs w:val="28"/>
                <w:lang w:val="uk-UA"/>
              </w:rPr>
              <w:t>1</w:t>
            </w:r>
          </w:p>
        </w:tc>
        <w:tc>
          <w:tcPr>
            <w:tcW w:w="3798" w:type="dxa"/>
          </w:tcPr>
          <w:p w:rsidR="008257A9" w:rsidRPr="004E04AE" w:rsidRDefault="008257A9" w:rsidP="00B3678E">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rPr>
            </w:pPr>
            <w:r w:rsidRPr="004E04AE">
              <w:rPr>
                <w:sz w:val="28"/>
                <w:szCs w:val="28"/>
                <w:lang w:val="kk-KZ"/>
              </w:rPr>
              <w:t>Металлургия саласындағы инновациялық процестерді зерттеуге институционалдық көзқарас</w:t>
            </w:r>
          </w:p>
        </w:tc>
        <w:tc>
          <w:tcPr>
            <w:tcW w:w="1560" w:type="dxa"/>
          </w:tcPr>
          <w:p w:rsidR="008257A9" w:rsidRPr="004E04AE" w:rsidRDefault="008257A9" w:rsidP="00327B36">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8257A9" w:rsidRPr="004E04AE" w:rsidRDefault="000D5432" w:rsidP="000D5432">
            <w:pPr>
              <w:ind w:left="-57" w:right="-113"/>
              <w:rPr>
                <w:iCs/>
                <w:sz w:val="28"/>
                <w:szCs w:val="28"/>
              </w:rPr>
            </w:pPr>
            <w:r w:rsidRPr="004E04AE">
              <w:rPr>
                <w:iCs/>
                <w:sz w:val="28"/>
                <w:szCs w:val="28"/>
              </w:rPr>
              <w:t>Научный журнал «</w:t>
            </w:r>
            <w:r w:rsidR="008257A9" w:rsidRPr="004E04AE">
              <w:rPr>
                <w:iCs/>
                <w:sz w:val="28"/>
                <w:szCs w:val="28"/>
              </w:rPr>
              <w:t>Статистика, учет и аудит</w:t>
            </w:r>
            <w:r w:rsidRPr="004E04AE">
              <w:rPr>
                <w:iCs/>
                <w:sz w:val="28"/>
                <w:szCs w:val="28"/>
              </w:rPr>
              <w:t>»</w:t>
            </w:r>
            <w:r w:rsidR="00760A30">
              <w:rPr>
                <w:iCs/>
                <w:sz w:val="28"/>
                <w:szCs w:val="28"/>
              </w:rPr>
              <w:t>,</w:t>
            </w:r>
            <w:r w:rsidR="008257A9" w:rsidRPr="004E04AE">
              <w:rPr>
                <w:iCs/>
                <w:sz w:val="28"/>
                <w:szCs w:val="28"/>
              </w:rPr>
              <w:t xml:space="preserve"> №4(95). </w:t>
            </w:r>
            <w:r w:rsidRPr="004E04AE">
              <w:rPr>
                <w:sz w:val="28"/>
                <w:szCs w:val="28"/>
              </w:rPr>
              <w:t xml:space="preserve">Алматы, </w:t>
            </w:r>
            <w:r w:rsidR="008257A9" w:rsidRPr="004E04AE">
              <w:rPr>
                <w:iCs/>
                <w:sz w:val="28"/>
                <w:szCs w:val="28"/>
              </w:rPr>
              <w:t xml:space="preserve">2024г. </w:t>
            </w:r>
            <w:r w:rsidRPr="004E04AE">
              <w:rPr>
                <w:iCs/>
                <w:sz w:val="28"/>
                <w:szCs w:val="28"/>
              </w:rPr>
              <w:t>С</w:t>
            </w:r>
            <w:r w:rsidR="008257A9" w:rsidRPr="004E04AE">
              <w:rPr>
                <w:iCs/>
                <w:sz w:val="28"/>
                <w:szCs w:val="28"/>
              </w:rPr>
              <w:t>.5-15</w:t>
            </w:r>
            <w:r w:rsidR="00760A30">
              <w:rPr>
                <w:iCs/>
                <w:sz w:val="28"/>
                <w:szCs w:val="28"/>
              </w:rPr>
              <w:t>.</w:t>
            </w:r>
          </w:p>
          <w:p w:rsidR="008257A9" w:rsidRPr="004E04AE" w:rsidRDefault="008257A9" w:rsidP="000D5432">
            <w:pPr>
              <w:ind w:left="-57" w:right="-113"/>
              <w:rPr>
                <w:i/>
                <w:iCs/>
                <w:sz w:val="28"/>
                <w:szCs w:val="28"/>
                <w:u w:val="single"/>
              </w:rPr>
            </w:pPr>
            <w:r w:rsidRPr="004E04AE">
              <w:rPr>
                <w:color w:val="0562C1"/>
                <w:sz w:val="28"/>
                <w:szCs w:val="28"/>
                <w:u w:val="single"/>
              </w:rPr>
              <w:t>https://www.doi.org/10.51579/1563-2415.2024.-4.01</w:t>
            </w:r>
          </w:p>
        </w:tc>
        <w:tc>
          <w:tcPr>
            <w:tcW w:w="1418" w:type="dxa"/>
          </w:tcPr>
          <w:p w:rsidR="008257A9" w:rsidRPr="004E04AE" w:rsidRDefault="008257A9" w:rsidP="00327B36">
            <w:pPr>
              <w:tabs>
                <w:tab w:val="center" w:pos="4677"/>
                <w:tab w:val="right" w:pos="9355"/>
              </w:tabs>
              <w:ind w:left="-57" w:right="-113"/>
              <w:jc w:val="center"/>
              <w:rPr>
                <w:sz w:val="28"/>
                <w:szCs w:val="28"/>
                <w:lang w:val="kk-KZ"/>
              </w:rPr>
            </w:pPr>
            <w:r w:rsidRPr="004E04AE">
              <w:rPr>
                <w:sz w:val="28"/>
                <w:szCs w:val="28"/>
                <w:lang w:val="kk-KZ"/>
              </w:rPr>
              <w:t>0,6</w:t>
            </w:r>
            <w:r w:rsidR="00760A30">
              <w:rPr>
                <w:sz w:val="28"/>
                <w:szCs w:val="28"/>
                <w:lang w:val="kk-KZ"/>
              </w:rPr>
              <w:t>2</w:t>
            </w:r>
          </w:p>
        </w:tc>
        <w:tc>
          <w:tcPr>
            <w:tcW w:w="2410" w:type="dxa"/>
          </w:tcPr>
          <w:p w:rsidR="008257A9" w:rsidRPr="004E04AE" w:rsidRDefault="008257A9" w:rsidP="00760A30">
            <w:pPr>
              <w:ind w:left="-57" w:right="-113"/>
              <w:rPr>
                <w:sz w:val="28"/>
                <w:szCs w:val="28"/>
                <w:lang w:val="kk-KZ"/>
              </w:rPr>
            </w:pPr>
            <w:r w:rsidRPr="004E04AE">
              <w:rPr>
                <w:sz w:val="28"/>
                <w:szCs w:val="28"/>
                <w:lang w:val="kk-KZ"/>
              </w:rPr>
              <w:t>Тажибаев</w:t>
            </w:r>
            <w:r w:rsidR="00760A30" w:rsidRPr="004E04AE">
              <w:rPr>
                <w:sz w:val="28"/>
                <w:szCs w:val="28"/>
                <w:lang w:val="kk-KZ"/>
              </w:rPr>
              <w:t xml:space="preserve"> Т.С.</w:t>
            </w:r>
            <w:r w:rsidRPr="004E04AE">
              <w:rPr>
                <w:sz w:val="28"/>
                <w:szCs w:val="28"/>
                <w:lang w:val="kk-KZ"/>
              </w:rPr>
              <w:t>, Есиркепова</w:t>
            </w:r>
            <w:r w:rsidR="00760A30" w:rsidRPr="004E04AE">
              <w:rPr>
                <w:sz w:val="28"/>
                <w:szCs w:val="28"/>
                <w:lang w:val="kk-KZ"/>
              </w:rPr>
              <w:t xml:space="preserve"> А.М.</w:t>
            </w:r>
            <w:r w:rsidRPr="004E04AE">
              <w:rPr>
                <w:sz w:val="28"/>
                <w:szCs w:val="28"/>
                <w:lang w:val="kk-KZ"/>
              </w:rPr>
              <w:t>, Тайбек</w:t>
            </w:r>
            <w:r w:rsidR="00760A30" w:rsidRPr="004E04AE">
              <w:rPr>
                <w:sz w:val="28"/>
                <w:szCs w:val="28"/>
                <w:lang w:val="kk-KZ"/>
              </w:rPr>
              <w:t xml:space="preserve"> Ж.</w:t>
            </w:r>
          </w:p>
        </w:tc>
      </w:tr>
      <w:tr w:rsidR="00F8328F" w:rsidRPr="001E290D" w:rsidTr="00760A30">
        <w:tc>
          <w:tcPr>
            <w:tcW w:w="596" w:type="dxa"/>
          </w:tcPr>
          <w:p w:rsidR="00F8328F" w:rsidRPr="00261821" w:rsidRDefault="00F8328F" w:rsidP="00261821">
            <w:pPr>
              <w:rPr>
                <w:sz w:val="28"/>
                <w:szCs w:val="28"/>
                <w:lang w:val="uk-UA"/>
              </w:rPr>
            </w:pPr>
            <w:r>
              <w:rPr>
                <w:sz w:val="28"/>
                <w:szCs w:val="28"/>
                <w:lang w:val="uk-UA"/>
              </w:rPr>
              <w:lastRenderedPageBreak/>
              <w:t>12</w:t>
            </w:r>
          </w:p>
        </w:tc>
        <w:tc>
          <w:tcPr>
            <w:tcW w:w="3798" w:type="dxa"/>
          </w:tcPr>
          <w:p w:rsidR="00F8328F" w:rsidRPr="004E04AE" w:rsidRDefault="00F8328F" w:rsidP="00440451">
            <w:pPr>
              <w:widowControl w:val="0"/>
              <w:tabs>
                <w:tab w:val="left" w:pos="720"/>
                <w:tab w:val="left" w:pos="1450"/>
                <w:tab w:val="center" w:pos="4677"/>
                <w:tab w:val="right" w:pos="9355"/>
              </w:tabs>
              <w:autoSpaceDE w:val="0"/>
              <w:autoSpaceDN w:val="0"/>
              <w:adjustRightInd w:val="0"/>
              <w:ind w:left="-57" w:right="41"/>
              <w:jc w:val="both"/>
              <w:rPr>
                <w:color w:val="000000" w:themeColor="text1"/>
                <w:sz w:val="28"/>
                <w:szCs w:val="28"/>
                <w:lang w:val="en-US"/>
              </w:rPr>
            </w:pPr>
            <w:r w:rsidRPr="004E04AE">
              <w:rPr>
                <w:sz w:val="28"/>
                <w:szCs w:val="28"/>
                <w:lang w:val="en-US"/>
              </w:rPr>
              <w:t>Global clothing market and prospects for development in pandemic conditions</w:t>
            </w:r>
          </w:p>
        </w:tc>
        <w:tc>
          <w:tcPr>
            <w:tcW w:w="1560" w:type="dxa"/>
          </w:tcPr>
          <w:p w:rsidR="00F8328F" w:rsidRPr="004E04AE" w:rsidRDefault="00F8328F" w:rsidP="00440451">
            <w:pPr>
              <w:ind w:left="-57" w:right="-113"/>
              <w:jc w:val="center"/>
              <w:rPr>
                <w:sz w:val="28"/>
                <w:szCs w:val="28"/>
                <w:lang w:val="en-US"/>
              </w:rPr>
            </w:pPr>
            <w:r w:rsidRPr="004E04AE">
              <w:rPr>
                <w:color w:val="000000" w:themeColor="text1"/>
                <w:sz w:val="28"/>
                <w:szCs w:val="28"/>
              </w:rPr>
              <w:t>печатный</w:t>
            </w:r>
          </w:p>
        </w:tc>
        <w:tc>
          <w:tcPr>
            <w:tcW w:w="4677" w:type="dxa"/>
          </w:tcPr>
          <w:p w:rsidR="00F8328F" w:rsidRPr="00760A30" w:rsidRDefault="00F8328F" w:rsidP="00440451">
            <w:pPr>
              <w:ind w:left="-57" w:right="-113"/>
              <w:rPr>
                <w:sz w:val="28"/>
                <w:szCs w:val="28"/>
              </w:rPr>
            </w:pPr>
            <w:r w:rsidRPr="004E04AE">
              <w:rPr>
                <w:sz w:val="28"/>
                <w:szCs w:val="28"/>
              </w:rPr>
              <w:t>Научный</w:t>
            </w:r>
            <w:r w:rsidR="00643A10">
              <w:rPr>
                <w:sz w:val="28"/>
                <w:szCs w:val="28"/>
              </w:rPr>
              <w:t xml:space="preserve"> </w:t>
            </w:r>
            <w:r w:rsidRPr="004E04AE">
              <w:rPr>
                <w:sz w:val="28"/>
                <w:szCs w:val="28"/>
              </w:rPr>
              <w:t>журнал</w:t>
            </w:r>
            <w:r w:rsidRPr="00760A30">
              <w:rPr>
                <w:sz w:val="28"/>
                <w:szCs w:val="28"/>
              </w:rPr>
              <w:t xml:space="preserve"> «</w:t>
            </w:r>
            <w:r w:rsidRPr="004E04AE">
              <w:rPr>
                <w:sz w:val="28"/>
                <w:szCs w:val="28"/>
              </w:rPr>
              <w:t>Технология</w:t>
            </w:r>
            <w:r w:rsidR="00643A10">
              <w:rPr>
                <w:sz w:val="28"/>
                <w:szCs w:val="28"/>
              </w:rPr>
              <w:t xml:space="preserve"> </w:t>
            </w:r>
            <w:r w:rsidRPr="004E04AE">
              <w:rPr>
                <w:sz w:val="28"/>
                <w:szCs w:val="28"/>
              </w:rPr>
              <w:t>текстильной</w:t>
            </w:r>
            <w:r w:rsidR="00643A10">
              <w:rPr>
                <w:sz w:val="28"/>
                <w:szCs w:val="28"/>
              </w:rPr>
              <w:t xml:space="preserve"> </w:t>
            </w:r>
            <w:r w:rsidRPr="004E04AE">
              <w:rPr>
                <w:sz w:val="28"/>
                <w:szCs w:val="28"/>
              </w:rPr>
              <w:t>промышленности</w:t>
            </w:r>
            <w:r w:rsidRPr="00760A30">
              <w:rPr>
                <w:sz w:val="28"/>
                <w:szCs w:val="28"/>
              </w:rPr>
              <w:t>»</w:t>
            </w:r>
            <w:r>
              <w:rPr>
                <w:sz w:val="28"/>
                <w:szCs w:val="28"/>
              </w:rPr>
              <w:t xml:space="preserve">, </w:t>
            </w:r>
            <w:r w:rsidRPr="00760A30">
              <w:rPr>
                <w:sz w:val="28"/>
                <w:szCs w:val="28"/>
              </w:rPr>
              <w:t xml:space="preserve">№3(393). </w:t>
            </w:r>
            <w:r w:rsidRPr="004E04AE">
              <w:rPr>
                <w:sz w:val="28"/>
                <w:szCs w:val="28"/>
              </w:rPr>
              <w:t>Иваново</w:t>
            </w:r>
            <w:r w:rsidRPr="008F1847">
              <w:rPr>
                <w:sz w:val="28"/>
                <w:szCs w:val="28"/>
              </w:rPr>
              <w:t>, 2021</w:t>
            </w:r>
            <w:r w:rsidRPr="004E04AE">
              <w:rPr>
                <w:sz w:val="28"/>
                <w:szCs w:val="28"/>
              </w:rPr>
              <w:t>г</w:t>
            </w:r>
            <w:r w:rsidRPr="008F1847">
              <w:rPr>
                <w:sz w:val="28"/>
                <w:szCs w:val="28"/>
              </w:rPr>
              <w:t xml:space="preserve">. </w:t>
            </w:r>
            <w:r w:rsidR="00694586">
              <w:rPr>
                <w:sz w:val="28"/>
                <w:szCs w:val="28"/>
                <w:lang w:val="en-US"/>
              </w:rPr>
              <w:t>P</w:t>
            </w:r>
            <w:r w:rsidRPr="008F1847">
              <w:rPr>
                <w:sz w:val="28"/>
                <w:szCs w:val="28"/>
              </w:rPr>
              <w:t>.30-35</w:t>
            </w:r>
            <w:r>
              <w:rPr>
                <w:sz w:val="28"/>
                <w:szCs w:val="28"/>
              </w:rPr>
              <w:t>.</w:t>
            </w:r>
          </w:p>
          <w:p w:rsidR="00F8328F" w:rsidRPr="008F1847" w:rsidRDefault="007741A9" w:rsidP="00440451">
            <w:pPr>
              <w:ind w:left="-57" w:right="-113"/>
              <w:rPr>
                <w:sz w:val="28"/>
                <w:szCs w:val="28"/>
              </w:rPr>
            </w:pPr>
            <w:hyperlink r:id="rId15" w:history="1">
              <w:r w:rsidR="00F8328F" w:rsidRPr="00760A30">
                <w:rPr>
                  <w:rStyle w:val="af5"/>
                  <w:sz w:val="28"/>
                  <w:szCs w:val="28"/>
                  <w:lang w:val="en-US"/>
                </w:rPr>
                <w:t>https</w:t>
              </w:r>
              <w:r w:rsidR="00F8328F" w:rsidRPr="008F1847">
                <w:rPr>
                  <w:rStyle w:val="af5"/>
                  <w:sz w:val="28"/>
                  <w:szCs w:val="28"/>
                </w:rPr>
                <w:t>://</w:t>
              </w:r>
              <w:r w:rsidR="00F8328F" w:rsidRPr="00760A30">
                <w:rPr>
                  <w:rStyle w:val="af5"/>
                  <w:sz w:val="28"/>
                  <w:szCs w:val="28"/>
                  <w:lang w:val="en-US"/>
                </w:rPr>
                <w:t>ttp</w:t>
              </w:r>
              <w:r w:rsidR="00F8328F" w:rsidRPr="008F1847">
                <w:rPr>
                  <w:rStyle w:val="af5"/>
                  <w:sz w:val="28"/>
                  <w:szCs w:val="28"/>
                </w:rPr>
                <w:t>.</w:t>
              </w:r>
              <w:r w:rsidR="00F8328F" w:rsidRPr="00760A30">
                <w:rPr>
                  <w:rStyle w:val="af5"/>
                  <w:sz w:val="28"/>
                  <w:szCs w:val="28"/>
                  <w:lang w:val="en-US"/>
                </w:rPr>
                <w:t>ivgpu</w:t>
              </w:r>
              <w:r w:rsidR="00F8328F" w:rsidRPr="008F1847">
                <w:rPr>
                  <w:rStyle w:val="af5"/>
                  <w:sz w:val="28"/>
                  <w:szCs w:val="28"/>
                </w:rPr>
                <w:t>.</w:t>
              </w:r>
              <w:r w:rsidR="00F8328F" w:rsidRPr="00760A30">
                <w:rPr>
                  <w:rStyle w:val="af5"/>
                  <w:sz w:val="28"/>
                  <w:szCs w:val="28"/>
                  <w:lang w:val="en-US"/>
                </w:rPr>
                <w:t>com</w:t>
              </w:r>
              <w:r w:rsidR="00F8328F" w:rsidRPr="008F1847">
                <w:rPr>
                  <w:rStyle w:val="af5"/>
                  <w:sz w:val="28"/>
                  <w:szCs w:val="28"/>
                </w:rPr>
                <w:t>/</w:t>
              </w:r>
              <w:r w:rsidR="00F8328F" w:rsidRPr="00760A30">
                <w:rPr>
                  <w:rStyle w:val="af5"/>
                  <w:sz w:val="28"/>
                  <w:szCs w:val="28"/>
                  <w:lang w:val="en-US"/>
                </w:rPr>
                <w:t>wp</w:t>
              </w:r>
              <w:r w:rsidR="00F8328F" w:rsidRPr="008F1847">
                <w:rPr>
                  <w:rStyle w:val="af5"/>
                  <w:sz w:val="28"/>
                  <w:szCs w:val="28"/>
                </w:rPr>
                <w:t>-</w:t>
              </w:r>
              <w:r w:rsidR="00F8328F" w:rsidRPr="00760A30">
                <w:rPr>
                  <w:rStyle w:val="af5"/>
                  <w:sz w:val="28"/>
                  <w:szCs w:val="28"/>
                  <w:lang w:val="en-US"/>
                </w:rPr>
                <w:t>content</w:t>
              </w:r>
              <w:r w:rsidR="00F8328F" w:rsidRPr="008F1847">
                <w:rPr>
                  <w:rStyle w:val="af5"/>
                  <w:sz w:val="28"/>
                  <w:szCs w:val="28"/>
                </w:rPr>
                <w:t>/</w:t>
              </w:r>
              <w:r w:rsidR="00F8328F" w:rsidRPr="00760A30">
                <w:rPr>
                  <w:rStyle w:val="af5"/>
                  <w:sz w:val="28"/>
                  <w:szCs w:val="28"/>
                  <w:lang w:val="en-US"/>
                </w:rPr>
                <w:t>uploads</w:t>
              </w:r>
              <w:r w:rsidR="00F8328F" w:rsidRPr="008F1847">
                <w:rPr>
                  <w:rStyle w:val="af5"/>
                  <w:sz w:val="28"/>
                  <w:szCs w:val="28"/>
                </w:rPr>
                <w:t>/2021/07/393_06.</w:t>
              </w:r>
              <w:r w:rsidR="00F8328F" w:rsidRPr="00760A30">
                <w:rPr>
                  <w:rStyle w:val="af5"/>
                  <w:sz w:val="28"/>
                  <w:szCs w:val="28"/>
                  <w:lang w:val="en-US"/>
                </w:rPr>
                <w:t>pdf</w:t>
              </w:r>
            </w:hyperlink>
          </w:p>
        </w:tc>
        <w:tc>
          <w:tcPr>
            <w:tcW w:w="1418" w:type="dxa"/>
          </w:tcPr>
          <w:p w:rsidR="00F8328F" w:rsidRPr="004E04AE" w:rsidRDefault="00F8328F" w:rsidP="00440451">
            <w:pPr>
              <w:tabs>
                <w:tab w:val="center" w:pos="4677"/>
                <w:tab w:val="right" w:pos="9355"/>
              </w:tabs>
              <w:ind w:left="-57" w:right="-113"/>
              <w:jc w:val="center"/>
              <w:rPr>
                <w:sz w:val="28"/>
                <w:szCs w:val="28"/>
                <w:lang w:val="kk-KZ"/>
              </w:rPr>
            </w:pPr>
            <w:r w:rsidRPr="004E04AE">
              <w:rPr>
                <w:sz w:val="28"/>
                <w:szCs w:val="28"/>
                <w:lang w:val="kk-KZ"/>
              </w:rPr>
              <w:t>0,3</w:t>
            </w:r>
            <w:r>
              <w:rPr>
                <w:sz w:val="28"/>
                <w:szCs w:val="28"/>
                <w:lang w:val="kk-KZ"/>
              </w:rPr>
              <w:t>1</w:t>
            </w:r>
          </w:p>
        </w:tc>
        <w:tc>
          <w:tcPr>
            <w:tcW w:w="2410" w:type="dxa"/>
          </w:tcPr>
          <w:p w:rsidR="00F8328F" w:rsidRPr="004E04AE" w:rsidRDefault="00F8328F" w:rsidP="00440451">
            <w:pPr>
              <w:ind w:left="-57" w:right="-113"/>
              <w:rPr>
                <w:sz w:val="28"/>
                <w:szCs w:val="28"/>
                <w:lang w:val="kk-KZ"/>
              </w:rPr>
            </w:pPr>
            <w:r w:rsidRPr="004E04AE">
              <w:rPr>
                <w:sz w:val="28"/>
                <w:szCs w:val="28"/>
                <w:lang w:val="kk-KZ"/>
              </w:rPr>
              <w:t>Yessirkepova A.M., Berdikulov M.A., Agabekova G.N., Ahmetova G.Zh.</w:t>
            </w:r>
          </w:p>
        </w:tc>
      </w:tr>
      <w:tr w:rsidR="00F8328F" w:rsidRPr="004E04AE" w:rsidTr="00760A30">
        <w:tc>
          <w:tcPr>
            <w:tcW w:w="14459" w:type="dxa"/>
            <w:gridSpan w:val="6"/>
          </w:tcPr>
          <w:p w:rsidR="00F8328F" w:rsidRPr="004E04AE" w:rsidRDefault="00F8328F" w:rsidP="00DF2D04">
            <w:pPr>
              <w:ind w:left="-57" w:right="-113"/>
              <w:jc w:val="center"/>
              <w:rPr>
                <w:b/>
                <w:sz w:val="28"/>
                <w:szCs w:val="28"/>
                <w:lang w:val="kk-KZ"/>
              </w:rPr>
            </w:pPr>
            <w:r w:rsidRPr="004E04AE">
              <w:rPr>
                <w:b/>
                <w:sz w:val="28"/>
                <w:szCs w:val="28"/>
                <w:lang w:val="kk-KZ"/>
              </w:rPr>
              <w:t>Монография</w:t>
            </w:r>
          </w:p>
        </w:tc>
      </w:tr>
      <w:tr w:rsidR="00F8328F" w:rsidRPr="004E04AE" w:rsidTr="00760A30">
        <w:tc>
          <w:tcPr>
            <w:tcW w:w="596" w:type="dxa"/>
          </w:tcPr>
          <w:p w:rsidR="00F8328F" w:rsidRPr="00261821" w:rsidRDefault="00F8328F" w:rsidP="00261821">
            <w:pPr>
              <w:rPr>
                <w:sz w:val="28"/>
                <w:szCs w:val="28"/>
                <w:lang w:val="uk-UA"/>
              </w:rPr>
            </w:pPr>
            <w:r w:rsidRPr="00261821">
              <w:rPr>
                <w:sz w:val="28"/>
                <w:szCs w:val="28"/>
                <w:lang w:val="uk-UA"/>
              </w:rPr>
              <w:t>13</w:t>
            </w:r>
          </w:p>
        </w:tc>
        <w:tc>
          <w:tcPr>
            <w:tcW w:w="3798" w:type="dxa"/>
          </w:tcPr>
          <w:p w:rsidR="00F8328F" w:rsidRPr="004E04AE" w:rsidRDefault="00F8328F" w:rsidP="00DF2D04">
            <w:pPr>
              <w:tabs>
                <w:tab w:val="left" w:pos="1020"/>
              </w:tabs>
              <w:rPr>
                <w:color w:val="000000"/>
                <w:sz w:val="28"/>
                <w:szCs w:val="28"/>
                <w:lang w:val="en-US"/>
              </w:rPr>
            </w:pPr>
            <w:r w:rsidRPr="004E04AE">
              <w:rPr>
                <w:sz w:val="28"/>
                <w:szCs w:val="28"/>
                <w:lang w:val="en-US"/>
              </w:rPr>
              <w:t>P</w:t>
            </w:r>
            <w:r w:rsidRPr="004E04AE">
              <w:rPr>
                <w:sz w:val="28"/>
                <w:szCs w:val="28"/>
                <w:lang w:val="kk-KZ"/>
              </w:rPr>
              <w:t xml:space="preserve">rospects of using alternative energy sources in the </w:t>
            </w:r>
            <w:r w:rsidRPr="004E04AE">
              <w:rPr>
                <w:sz w:val="28"/>
                <w:szCs w:val="28"/>
                <w:lang w:val="en-US"/>
              </w:rPr>
              <w:t>R</w:t>
            </w:r>
            <w:r w:rsidRPr="004E04AE">
              <w:rPr>
                <w:sz w:val="28"/>
                <w:szCs w:val="28"/>
                <w:lang w:val="kk-KZ"/>
              </w:rPr>
              <w:t xml:space="preserve">epublic of </w:t>
            </w:r>
            <w:r w:rsidRPr="004E04AE">
              <w:rPr>
                <w:sz w:val="28"/>
                <w:szCs w:val="28"/>
                <w:lang w:val="en-US"/>
              </w:rPr>
              <w:t>K</w:t>
            </w:r>
            <w:r w:rsidRPr="004E04AE">
              <w:rPr>
                <w:sz w:val="28"/>
                <w:szCs w:val="28"/>
                <w:lang w:val="kk-KZ"/>
              </w:rPr>
              <w:t>azakhstan: the economic aspect</w:t>
            </w:r>
          </w:p>
        </w:tc>
        <w:tc>
          <w:tcPr>
            <w:tcW w:w="1560" w:type="dxa"/>
          </w:tcPr>
          <w:p w:rsidR="00F8328F" w:rsidRPr="004E04AE" w:rsidRDefault="00F8328F" w:rsidP="00327B36">
            <w:pPr>
              <w:ind w:left="-57" w:right="-113"/>
              <w:jc w:val="center"/>
              <w:rPr>
                <w:color w:val="000000" w:themeColor="text1"/>
                <w:sz w:val="28"/>
                <w:szCs w:val="28"/>
                <w:lang w:val="en-US"/>
              </w:rPr>
            </w:pPr>
            <w:r w:rsidRPr="004E04AE">
              <w:rPr>
                <w:color w:val="000000" w:themeColor="text1"/>
                <w:sz w:val="28"/>
                <w:szCs w:val="28"/>
              </w:rPr>
              <w:t>печатный</w:t>
            </w:r>
          </w:p>
        </w:tc>
        <w:tc>
          <w:tcPr>
            <w:tcW w:w="4677" w:type="dxa"/>
          </w:tcPr>
          <w:p w:rsidR="00F8328F" w:rsidRPr="004E04AE" w:rsidRDefault="00F8328F" w:rsidP="000D5432">
            <w:pPr>
              <w:ind w:left="-57" w:right="-113"/>
              <w:rPr>
                <w:iCs/>
                <w:sz w:val="28"/>
                <w:szCs w:val="28"/>
              </w:rPr>
            </w:pPr>
            <w:r>
              <w:rPr>
                <w:iCs/>
                <w:sz w:val="28"/>
                <w:szCs w:val="28"/>
                <w:lang w:val="en-US"/>
              </w:rPr>
              <w:t>Shymkent</w:t>
            </w:r>
            <w:r w:rsidRPr="00760A30">
              <w:rPr>
                <w:iCs/>
                <w:sz w:val="28"/>
                <w:szCs w:val="28"/>
              </w:rPr>
              <w:t xml:space="preserve">: </w:t>
            </w:r>
            <w:r w:rsidRPr="004E04AE">
              <w:rPr>
                <w:iCs/>
                <w:sz w:val="28"/>
                <w:szCs w:val="28"/>
              </w:rPr>
              <w:t>«</w:t>
            </w:r>
            <w:r w:rsidRPr="004E04AE">
              <w:rPr>
                <w:bCs/>
                <w:sz w:val="28"/>
                <w:szCs w:val="28"/>
                <w:lang w:val="en-US"/>
              </w:rPr>
              <w:t>GOLDYES</w:t>
            </w:r>
            <w:r>
              <w:rPr>
                <w:iCs/>
                <w:sz w:val="28"/>
                <w:szCs w:val="28"/>
              </w:rPr>
              <w:t>», 2025. –177</w:t>
            </w:r>
            <w:r>
              <w:rPr>
                <w:iCs/>
                <w:sz w:val="28"/>
                <w:szCs w:val="28"/>
                <w:lang w:val="en-US"/>
              </w:rPr>
              <w:t>p</w:t>
            </w:r>
            <w:r w:rsidRPr="004E04AE">
              <w:rPr>
                <w:iCs/>
                <w:sz w:val="28"/>
                <w:szCs w:val="28"/>
              </w:rPr>
              <w:t>.</w:t>
            </w:r>
          </w:p>
        </w:tc>
        <w:tc>
          <w:tcPr>
            <w:tcW w:w="1418" w:type="dxa"/>
          </w:tcPr>
          <w:p w:rsidR="00F8328F" w:rsidRPr="004E04AE" w:rsidRDefault="00F8328F" w:rsidP="00327B36">
            <w:pPr>
              <w:tabs>
                <w:tab w:val="center" w:pos="4677"/>
                <w:tab w:val="right" w:pos="9355"/>
              </w:tabs>
              <w:ind w:left="-57" w:right="-113"/>
              <w:jc w:val="center"/>
              <w:rPr>
                <w:sz w:val="28"/>
                <w:szCs w:val="28"/>
                <w:lang w:val="kk-KZ"/>
              </w:rPr>
            </w:pPr>
            <w:r w:rsidRPr="004E04AE">
              <w:rPr>
                <w:sz w:val="28"/>
                <w:szCs w:val="28"/>
                <w:lang w:val="kk-KZ"/>
              </w:rPr>
              <w:t>10,0</w:t>
            </w:r>
          </w:p>
        </w:tc>
        <w:tc>
          <w:tcPr>
            <w:tcW w:w="2410" w:type="dxa"/>
          </w:tcPr>
          <w:p w:rsidR="00F8328F" w:rsidRPr="004E04AE" w:rsidRDefault="00F8328F" w:rsidP="00327B36">
            <w:pPr>
              <w:ind w:left="-57" w:right="-113"/>
              <w:rPr>
                <w:sz w:val="28"/>
                <w:szCs w:val="28"/>
                <w:lang w:val="kk-KZ"/>
              </w:rPr>
            </w:pPr>
          </w:p>
        </w:tc>
      </w:tr>
      <w:tr w:rsidR="00F8328F" w:rsidRPr="004E04AE" w:rsidTr="00760A30">
        <w:tc>
          <w:tcPr>
            <w:tcW w:w="14459" w:type="dxa"/>
            <w:gridSpan w:val="6"/>
          </w:tcPr>
          <w:p w:rsidR="00F8328F" w:rsidRPr="004E04AE" w:rsidRDefault="00F8328F" w:rsidP="000D325C">
            <w:pPr>
              <w:ind w:left="-57" w:right="-113"/>
              <w:jc w:val="center"/>
              <w:rPr>
                <w:b/>
                <w:sz w:val="28"/>
                <w:szCs w:val="28"/>
                <w:lang w:val="kk-KZ"/>
              </w:rPr>
            </w:pPr>
            <w:r w:rsidRPr="004E04AE">
              <w:rPr>
                <w:b/>
                <w:sz w:val="28"/>
                <w:szCs w:val="28"/>
                <w:lang w:val="kk-KZ"/>
              </w:rPr>
              <w:t>В сборниках международных научно-практических конференций</w:t>
            </w:r>
          </w:p>
        </w:tc>
      </w:tr>
      <w:tr w:rsidR="00F8328F" w:rsidRPr="00353FE5" w:rsidTr="00760A30">
        <w:tc>
          <w:tcPr>
            <w:tcW w:w="596" w:type="dxa"/>
          </w:tcPr>
          <w:p w:rsidR="00F8328F" w:rsidRPr="00261821" w:rsidRDefault="00F8328F" w:rsidP="00261821">
            <w:pPr>
              <w:rPr>
                <w:sz w:val="28"/>
                <w:szCs w:val="28"/>
                <w:lang w:val="uk-UA"/>
              </w:rPr>
            </w:pPr>
            <w:r>
              <w:rPr>
                <w:sz w:val="28"/>
                <w:szCs w:val="28"/>
                <w:lang w:val="uk-UA"/>
              </w:rPr>
              <w:t>1</w:t>
            </w:r>
            <w:r w:rsidR="00643A10">
              <w:rPr>
                <w:sz w:val="28"/>
                <w:szCs w:val="28"/>
                <w:lang w:val="uk-UA"/>
              </w:rPr>
              <w:t>4</w:t>
            </w:r>
          </w:p>
        </w:tc>
        <w:tc>
          <w:tcPr>
            <w:tcW w:w="3798" w:type="dxa"/>
          </w:tcPr>
          <w:p w:rsidR="00F8328F" w:rsidRPr="004E04AE" w:rsidRDefault="00F8328F" w:rsidP="00B3678E">
            <w:pPr>
              <w:widowControl w:val="0"/>
              <w:tabs>
                <w:tab w:val="left" w:pos="720"/>
                <w:tab w:val="left" w:pos="1450"/>
                <w:tab w:val="center" w:pos="4677"/>
                <w:tab w:val="right" w:pos="9355"/>
              </w:tabs>
              <w:autoSpaceDE w:val="0"/>
              <w:autoSpaceDN w:val="0"/>
              <w:adjustRightInd w:val="0"/>
              <w:ind w:left="-57" w:right="41"/>
              <w:jc w:val="both"/>
              <w:rPr>
                <w:bCs/>
                <w:sz w:val="28"/>
                <w:szCs w:val="28"/>
                <w:lang w:val="en-US"/>
              </w:rPr>
            </w:pPr>
            <w:r w:rsidRPr="004E04AE">
              <w:rPr>
                <w:sz w:val="28"/>
                <w:szCs w:val="28"/>
                <w:lang w:val="en-US"/>
              </w:rPr>
              <w:t>Analysis of the effectiveness of digitalization in the field of population service</w:t>
            </w:r>
          </w:p>
        </w:tc>
        <w:tc>
          <w:tcPr>
            <w:tcW w:w="1560" w:type="dxa"/>
          </w:tcPr>
          <w:p w:rsidR="00F8328F" w:rsidRPr="004E04AE" w:rsidRDefault="00F8328F" w:rsidP="00327B36">
            <w:pPr>
              <w:ind w:left="-57" w:right="-113"/>
              <w:jc w:val="center"/>
              <w:rPr>
                <w:color w:val="000000" w:themeColor="text1"/>
                <w:sz w:val="28"/>
                <w:szCs w:val="28"/>
                <w:lang w:val="en-US"/>
              </w:rPr>
            </w:pPr>
            <w:r w:rsidRPr="004E04AE">
              <w:rPr>
                <w:color w:val="000000" w:themeColor="text1"/>
                <w:sz w:val="28"/>
                <w:szCs w:val="28"/>
              </w:rPr>
              <w:t>печатный</w:t>
            </w:r>
          </w:p>
        </w:tc>
        <w:tc>
          <w:tcPr>
            <w:tcW w:w="4677" w:type="dxa"/>
          </w:tcPr>
          <w:p w:rsidR="00F8328F" w:rsidRPr="00353FE5" w:rsidRDefault="00F8328F" w:rsidP="00353FE5">
            <w:pPr>
              <w:ind w:left="-57" w:right="-113"/>
              <w:rPr>
                <w:sz w:val="28"/>
                <w:szCs w:val="28"/>
                <w:lang w:val="en-US"/>
              </w:rPr>
            </w:pPr>
            <w:r w:rsidRPr="004E04AE">
              <w:rPr>
                <w:sz w:val="28"/>
                <w:szCs w:val="28"/>
                <w:lang w:val="en-US"/>
              </w:rPr>
              <w:t>Proceeding IX International Conference “Industrial Tech</w:t>
            </w:r>
            <w:r>
              <w:rPr>
                <w:sz w:val="28"/>
                <w:szCs w:val="28"/>
                <w:lang w:val="en-US"/>
              </w:rPr>
              <w:t>nologies and Engineering” ICITE</w:t>
            </w:r>
            <w:r w:rsidRPr="00353FE5">
              <w:rPr>
                <w:sz w:val="28"/>
                <w:szCs w:val="28"/>
                <w:lang w:val="en-US"/>
              </w:rPr>
              <w:t xml:space="preserve">, </w:t>
            </w:r>
            <w:r w:rsidRPr="004E04AE">
              <w:rPr>
                <w:sz w:val="28"/>
                <w:szCs w:val="28"/>
                <w:lang w:val="en-US"/>
              </w:rPr>
              <w:t>Volume IV</w:t>
            </w:r>
            <w:r w:rsidRPr="00353FE5">
              <w:rPr>
                <w:sz w:val="28"/>
                <w:szCs w:val="28"/>
                <w:lang w:val="en-US"/>
              </w:rPr>
              <w:t>.</w:t>
            </w:r>
            <w:r w:rsidRPr="004E04AE">
              <w:rPr>
                <w:sz w:val="28"/>
                <w:szCs w:val="28"/>
                <w:lang w:val="en-US"/>
              </w:rPr>
              <w:t xml:space="preserve">Shymkent: M.Auezov SKU, December 09-10, 2022г. </w:t>
            </w:r>
            <w:r>
              <w:rPr>
                <w:sz w:val="28"/>
                <w:szCs w:val="28"/>
                <w:lang w:val="en-US"/>
              </w:rPr>
              <w:t>P</w:t>
            </w:r>
            <w:r w:rsidRPr="004E04AE">
              <w:rPr>
                <w:sz w:val="28"/>
                <w:szCs w:val="28"/>
                <w:lang w:val="en-US"/>
              </w:rPr>
              <w:t>.261-265</w:t>
            </w:r>
            <w:r w:rsidRPr="00353FE5">
              <w:rPr>
                <w:sz w:val="28"/>
                <w:szCs w:val="28"/>
                <w:lang w:val="en-US"/>
              </w:rPr>
              <w:t>.</w:t>
            </w:r>
          </w:p>
        </w:tc>
        <w:tc>
          <w:tcPr>
            <w:tcW w:w="1418" w:type="dxa"/>
          </w:tcPr>
          <w:p w:rsidR="00F8328F" w:rsidRPr="004E04AE" w:rsidRDefault="00F8328F" w:rsidP="00327B36">
            <w:pPr>
              <w:tabs>
                <w:tab w:val="center" w:pos="4677"/>
                <w:tab w:val="right" w:pos="9355"/>
              </w:tabs>
              <w:ind w:left="-57" w:right="-113"/>
              <w:jc w:val="center"/>
              <w:rPr>
                <w:sz w:val="28"/>
                <w:szCs w:val="28"/>
                <w:lang w:val="en-US"/>
              </w:rPr>
            </w:pPr>
            <w:r w:rsidRPr="004E04AE">
              <w:rPr>
                <w:sz w:val="28"/>
                <w:szCs w:val="28"/>
                <w:lang w:val="en-US"/>
              </w:rPr>
              <w:t>0,25</w:t>
            </w:r>
          </w:p>
        </w:tc>
        <w:tc>
          <w:tcPr>
            <w:tcW w:w="2410" w:type="dxa"/>
          </w:tcPr>
          <w:p w:rsidR="00F8328F" w:rsidRPr="004E04AE" w:rsidRDefault="00F8328F" w:rsidP="000D5432">
            <w:pPr>
              <w:ind w:left="-57" w:right="-113"/>
              <w:rPr>
                <w:sz w:val="28"/>
                <w:szCs w:val="28"/>
                <w:lang w:val="en-US"/>
              </w:rPr>
            </w:pPr>
            <w:r w:rsidRPr="004E04AE">
              <w:rPr>
                <w:sz w:val="28"/>
                <w:szCs w:val="28"/>
                <w:lang w:val="en-US"/>
              </w:rPr>
              <w:t>Tulemetova A.S.,</w:t>
            </w:r>
          </w:p>
          <w:p w:rsidR="00F8328F" w:rsidRPr="004E04AE" w:rsidRDefault="00F8328F" w:rsidP="000D5432">
            <w:pPr>
              <w:rPr>
                <w:sz w:val="28"/>
                <w:szCs w:val="28"/>
                <w:lang w:val="en-US"/>
              </w:rPr>
            </w:pPr>
            <w:r w:rsidRPr="004E04AE">
              <w:rPr>
                <w:sz w:val="28"/>
                <w:szCs w:val="28"/>
                <w:lang w:val="en-US"/>
              </w:rPr>
              <w:t>Shevchenko I.I.,</w:t>
            </w:r>
          </w:p>
          <w:p w:rsidR="00F8328F" w:rsidRPr="004E04AE" w:rsidRDefault="00F8328F" w:rsidP="000D5432">
            <w:pPr>
              <w:rPr>
                <w:sz w:val="28"/>
                <w:szCs w:val="28"/>
                <w:lang w:val="en-US"/>
              </w:rPr>
            </w:pPr>
            <w:r w:rsidRPr="004E04AE">
              <w:rPr>
                <w:sz w:val="28"/>
                <w:szCs w:val="28"/>
                <w:lang w:val="en-US"/>
              </w:rPr>
              <w:t>Bekmanova G.U.</w:t>
            </w:r>
          </w:p>
          <w:p w:rsidR="00F8328F" w:rsidRPr="004E04AE" w:rsidRDefault="00F8328F" w:rsidP="000D5432">
            <w:pPr>
              <w:rPr>
                <w:sz w:val="28"/>
                <w:szCs w:val="28"/>
                <w:lang w:val="kk-KZ"/>
              </w:rPr>
            </w:pPr>
          </w:p>
        </w:tc>
      </w:tr>
      <w:tr w:rsidR="00F8328F" w:rsidRPr="001E290D" w:rsidTr="00760A30">
        <w:tc>
          <w:tcPr>
            <w:tcW w:w="596" w:type="dxa"/>
          </w:tcPr>
          <w:p w:rsidR="00F8328F" w:rsidRPr="00261821" w:rsidRDefault="00F8328F" w:rsidP="00F8328F">
            <w:pPr>
              <w:rPr>
                <w:sz w:val="28"/>
                <w:szCs w:val="28"/>
                <w:lang w:val="uk-UA"/>
              </w:rPr>
            </w:pPr>
            <w:r w:rsidRPr="00261821">
              <w:rPr>
                <w:sz w:val="28"/>
                <w:szCs w:val="28"/>
                <w:lang w:val="uk-UA"/>
              </w:rPr>
              <w:t>1</w:t>
            </w:r>
            <w:r w:rsidR="00643A10">
              <w:rPr>
                <w:sz w:val="28"/>
                <w:szCs w:val="28"/>
                <w:lang w:val="uk-UA"/>
              </w:rPr>
              <w:t>5</w:t>
            </w:r>
          </w:p>
        </w:tc>
        <w:tc>
          <w:tcPr>
            <w:tcW w:w="3798" w:type="dxa"/>
          </w:tcPr>
          <w:p w:rsidR="00F8328F" w:rsidRPr="00261821" w:rsidRDefault="00F8328F" w:rsidP="00B3678E">
            <w:pPr>
              <w:widowControl w:val="0"/>
              <w:tabs>
                <w:tab w:val="left" w:pos="720"/>
                <w:tab w:val="left" w:pos="1450"/>
                <w:tab w:val="center" w:pos="4677"/>
                <w:tab w:val="right" w:pos="9355"/>
              </w:tabs>
              <w:autoSpaceDE w:val="0"/>
              <w:autoSpaceDN w:val="0"/>
              <w:adjustRightInd w:val="0"/>
              <w:ind w:left="-57" w:right="41"/>
              <w:jc w:val="both"/>
              <w:rPr>
                <w:sz w:val="28"/>
                <w:szCs w:val="28"/>
                <w:lang w:val="en-US"/>
              </w:rPr>
            </w:pPr>
            <w:r w:rsidRPr="004E04AE">
              <w:rPr>
                <w:sz w:val="28"/>
                <w:szCs w:val="28"/>
                <w:lang w:val="en-US"/>
              </w:rPr>
              <w:t>Barriers</w:t>
            </w:r>
            <w:r w:rsidR="00643A10" w:rsidRPr="00643A10">
              <w:rPr>
                <w:sz w:val="28"/>
                <w:szCs w:val="28"/>
                <w:lang w:val="en-US"/>
              </w:rPr>
              <w:t xml:space="preserve"> </w:t>
            </w:r>
            <w:r w:rsidRPr="004E04AE">
              <w:rPr>
                <w:sz w:val="28"/>
                <w:szCs w:val="28"/>
                <w:lang w:val="en-US"/>
              </w:rPr>
              <w:t>and</w:t>
            </w:r>
            <w:r w:rsidR="00643A10" w:rsidRPr="00643A10">
              <w:rPr>
                <w:sz w:val="28"/>
                <w:szCs w:val="28"/>
                <w:lang w:val="en-US"/>
              </w:rPr>
              <w:t xml:space="preserve"> </w:t>
            </w:r>
            <w:r w:rsidRPr="004E04AE">
              <w:rPr>
                <w:sz w:val="28"/>
                <w:szCs w:val="28"/>
                <w:lang w:val="en-US"/>
              </w:rPr>
              <w:t>recommendations</w:t>
            </w:r>
            <w:r w:rsidR="00643A10" w:rsidRPr="00643A10">
              <w:rPr>
                <w:sz w:val="28"/>
                <w:szCs w:val="28"/>
                <w:lang w:val="en-US"/>
              </w:rPr>
              <w:t xml:space="preserve"> </w:t>
            </w:r>
            <w:r w:rsidRPr="004E04AE">
              <w:rPr>
                <w:sz w:val="28"/>
                <w:szCs w:val="28"/>
                <w:lang w:val="en-US"/>
              </w:rPr>
              <w:t>for</w:t>
            </w:r>
            <w:r w:rsidR="00643A10" w:rsidRPr="00643A10">
              <w:rPr>
                <w:sz w:val="28"/>
                <w:szCs w:val="28"/>
                <w:lang w:val="en-US"/>
              </w:rPr>
              <w:t xml:space="preserve"> </w:t>
            </w:r>
            <w:r w:rsidRPr="004E04AE">
              <w:rPr>
                <w:sz w:val="28"/>
                <w:szCs w:val="28"/>
                <w:lang w:val="en-US"/>
              </w:rPr>
              <w:t>digital</w:t>
            </w:r>
            <w:r w:rsidR="00643A10" w:rsidRPr="00643A10">
              <w:rPr>
                <w:sz w:val="28"/>
                <w:szCs w:val="28"/>
                <w:lang w:val="en-US"/>
              </w:rPr>
              <w:t xml:space="preserve"> </w:t>
            </w:r>
            <w:r w:rsidRPr="004E04AE">
              <w:rPr>
                <w:sz w:val="28"/>
                <w:szCs w:val="28"/>
                <w:lang w:val="en-US"/>
              </w:rPr>
              <w:t>transformation</w:t>
            </w:r>
            <w:r w:rsidR="00643A10" w:rsidRPr="00643A10">
              <w:rPr>
                <w:sz w:val="28"/>
                <w:szCs w:val="28"/>
                <w:lang w:val="en-US"/>
              </w:rPr>
              <w:t xml:space="preserve"> </w:t>
            </w:r>
            <w:r w:rsidRPr="004E04AE">
              <w:rPr>
                <w:sz w:val="28"/>
                <w:szCs w:val="28"/>
                <w:lang w:val="en-US"/>
              </w:rPr>
              <w:t>of</w:t>
            </w:r>
            <w:r w:rsidR="00643A10" w:rsidRPr="00643A10">
              <w:rPr>
                <w:sz w:val="28"/>
                <w:szCs w:val="28"/>
                <w:lang w:val="en-US"/>
              </w:rPr>
              <w:t xml:space="preserve"> </w:t>
            </w:r>
            <w:r w:rsidRPr="004E04AE">
              <w:rPr>
                <w:sz w:val="28"/>
                <w:szCs w:val="28"/>
                <w:lang w:val="en-US"/>
              </w:rPr>
              <w:t>agriculture</w:t>
            </w:r>
          </w:p>
        </w:tc>
        <w:tc>
          <w:tcPr>
            <w:tcW w:w="1560" w:type="dxa"/>
          </w:tcPr>
          <w:p w:rsidR="00F8328F" w:rsidRPr="004E04AE" w:rsidRDefault="00F8328F" w:rsidP="009136A6">
            <w:pPr>
              <w:ind w:left="-57" w:right="-113"/>
              <w:jc w:val="center"/>
              <w:rPr>
                <w:sz w:val="28"/>
                <w:szCs w:val="28"/>
              </w:rPr>
            </w:pPr>
            <w:r w:rsidRPr="004E04AE">
              <w:rPr>
                <w:color w:val="000000" w:themeColor="text1"/>
                <w:sz w:val="28"/>
                <w:szCs w:val="28"/>
              </w:rPr>
              <w:t>печатный</w:t>
            </w:r>
          </w:p>
        </w:tc>
        <w:tc>
          <w:tcPr>
            <w:tcW w:w="4677" w:type="dxa"/>
          </w:tcPr>
          <w:p w:rsidR="00F8328F" w:rsidRPr="004E04AE" w:rsidRDefault="00F8328F" w:rsidP="00353FE5">
            <w:pPr>
              <w:ind w:left="-57" w:right="-113"/>
              <w:rPr>
                <w:sz w:val="28"/>
                <w:szCs w:val="28"/>
                <w:lang w:val="en-US"/>
              </w:rPr>
            </w:pPr>
            <w:r w:rsidRPr="004E04AE">
              <w:rPr>
                <w:sz w:val="28"/>
                <w:szCs w:val="28"/>
                <w:lang w:val="en-US"/>
              </w:rPr>
              <w:t>Proceeding XI International Conference «Industrial Technologie</w:t>
            </w:r>
            <w:r>
              <w:rPr>
                <w:sz w:val="28"/>
                <w:szCs w:val="28"/>
                <w:lang w:val="en-US"/>
              </w:rPr>
              <w:t>s and Engineering» ICITE – 2024</w:t>
            </w:r>
            <w:r w:rsidRPr="00353FE5">
              <w:rPr>
                <w:sz w:val="28"/>
                <w:szCs w:val="28"/>
                <w:lang w:val="en-US"/>
              </w:rPr>
              <w:t>,</w:t>
            </w:r>
            <w:r w:rsidRPr="004E04AE">
              <w:rPr>
                <w:sz w:val="28"/>
                <w:szCs w:val="28"/>
                <w:lang w:val="en-US"/>
              </w:rPr>
              <w:t xml:space="preserve"> Volume IV</w:t>
            </w:r>
            <w:r w:rsidRPr="00353FE5">
              <w:rPr>
                <w:sz w:val="28"/>
                <w:szCs w:val="28"/>
                <w:lang w:val="en-US"/>
              </w:rPr>
              <w:t>.</w:t>
            </w:r>
            <w:r w:rsidRPr="004E04AE">
              <w:rPr>
                <w:sz w:val="28"/>
                <w:szCs w:val="28"/>
                <w:lang w:val="en-US"/>
              </w:rPr>
              <w:t>Shymkent: M.Auezov SKU,  November 14, 2024</w:t>
            </w:r>
            <w:r w:rsidRPr="004E04AE">
              <w:rPr>
                <w:sz w:val="28"/>
                <w:szCs w:val="28"/>
              </w:rPr>
              <w:t>г</w:t>
            </w:r>
            <w:r w:rsidRPr="004E04AE">
              <w:rPr>
                <w:sz w:val="28"/>
                <w:szCs w:val="28"/>
                <w:lang w:val="en-US"/>
              </w:rPr>
              <w:t xml:space="preserve">. </w:t>
            </w:r>
            <w:r>
              <w:rPr>
                <w:sz w:val="28"/>
                <w:szCs w:val="28"/>
                <w:lang w:val="en-US"/>
              </w:rPr>
              <w:t>P</w:t>
            </w:r>
            <w:r w:rsidRPr="004E04AE">
              <w:rPr>
                <w:sz w:val="28"/>
                <w:szCs w:val="28"/>
                <w:lang w:val="en-US"/>
              </w:rPr>
              <w:t>.216-219</w:t>
            </w:r>
            <w:r w:rsidRPr="00353FE5">
              <w:rPr>
                <w:sz w:val="28"/>
                <w:szCs w:val="28"/>
                <w:lang w:val="en-US"/>
              </w:rPr>
              <w:t>.</w:t>
            </w:r>
          </w:p>
        </w:tc>
        <w:tc>
          <w:tcPr>
            <w:tcW w:w="1418" w:type="dxa"/>
          </w:tcPr>
          <w:p w:rsidR="00F8328F" w:rsidRPr="004E04AE" w:rsidRDefault="00F8328F" w:rsidP="00327B36">
            <w:pPr>
              <w:tabs>
                <w:tab w:val="center" w:pos="4677"/>
                <w:tab w:val="right" w:pos="9355"/>
              </w:tabs>
              <w:ind w:left="-57" w:right="-113"/>
              <w:jc w:val="center"/>
              <w:rPr>
                <w:sz w:val="28"/>
                <w:szCs w:val="28"/>
                <w:lang w:val="kk-KZ"/>
              </w:rPr>
            </w:pPr>
            <w:r w:rsidRPr="004E04AE">
              <w:rPr>
                <w:sz w:val="28"/>
                <w:szCs w:val="28"/>
                <w:lang w:val="kk-KZ"/>
              </w:rPr>
              <w:t>0,18</w:t>
            </w:r>
          </w:p>
        </w:tc>
        <w:tc>
          <w:tcPr>
            <w:tcW w:w="2410" w:type="dxa"/>
          </w:tcPr>
          <w:p w:rsidR="00F8328F" w:rsidRPr="004E04AE" w:rsidRDefault="00F8328F" w:rsidP="000D5432">
            <w:pPr>
              <w:rPr>
                <w:sz w:val="28"/>
                <w:szCs w:val="28"/>
                <w:lang w:val="en-US"/>
              </w:rPr>
            </w:pPr>
            <w:r w:rsidRPr="004E04AE">
              <w:rPr>
                <w:sz w:val="28"/>
                <w:szCs w:val="28"/>
                <w:lang w:val="en-US"/>
              </w:rPr>
              <w:t>Naribek B.K.</w:t>
            </w:r>
          </w:p>
          <w:p w:rsidR="00F8328F" w:rsidRPr="004E04AE" w:rsidRDefault="00F8328F" w:rsidP="00495FC0">
            <w:pPr>
              <w:rPr>
                <w:sz w:val="28"/>
                <w:szCs w:val="28"/>
                <w:lang w:val="en-US"/>
              </w:rPr>
            </w:pPr>
            <w:r w:rsidRPr="004E04AE">
              <w:rPr>
                <w:sz w:val="28"/>
                <w:szCs w:val="28"/>
                <w:lang w:val="en-US"/>
              </w:rPr>
              <w:t>Zhetibayeva A.B.</w:t>
            </w:r>
          </w:p>
        </w:tc>
      </w:tr>
      <w:tr w:rsidR="00F8328F" w:rsidRPr="001E290D" w:rsidTr="00760A30">
        <w:tc>
          <w:tcPr>
            <w:tcW w:w="596" w:type="dxa"/>
          </w:tcPr>
          <w:p w:rsidR="00F8328F" w:rsidRPr="00261821" w:rsidRDefault="00F8328F" w:rsidP="00261821">
            <w:pPr>
              <w:rPr>
                <w:sz w:val="28"/>
                <w:szCs w:val="28"/>
                <w:lang w:val="uk-UA"/>
              </w:rPr>
            </w:pPr>
            <w:r>
              <w:rPr>
                <w:sz w:val="28"/>
                <w:szCs w:val="28"/>
                <w:lang w:val="uk-UA"/>
              </w:rPr>
              <w:t>1</w:t>
            </w:r>
            <w:r w:rsidR="00643A10">
              <w:rPr>
                <w:sz w:val="28"/>
                <w:szCs w:val="28"/>
                <w:lang w:val="uk-UA"/>
              </w:rPr>
              <w:t>6</w:t>
            </w:r>
          </w:p>
        </w:tc>
        <w:tc>
          <w:tcPr>
            <w:tcW w:w="3798" w:type="dxa"/>
          </w:tcPr>
          <w:p w:rsidR="00F8328F" w:rsidRPr="004E04AE" w:rsidRDefault="00F8328F" w:rsidP="00261821">
            <w:pPr>
              <w:widowControl w:val="0"/>
              <w:tabs>
                <w:tab w:val="left" w:pos="720"/>
                <w:tab w:val="left" w:pos="1450"/>
                <w:tab w:val="center" w:pos="4677"/>
                <w:tab w:val="right" w:pos="9355"/>
              </w:tabs>
              <w:autoSpaceDE w:val="0"/>
              <w:autoSpaceDN w:val="0"/>
              <w:adjustRightInd w:val="0"/>
              <w:ind w:right="41"/>
              <w:jc w:val="both"/>
              <w:rPr>
                <w:sz w:val="28"/>
                <w:szCs w:val="28"/>
                <w:lang w:val="en-US"/>
              </w:rPr>
            </w:pPr>
            <w:r w:rsidRPr="004E04AE">
              <w:rPr>
                <w:sz w:val="28"/>
                <w:szCs w:val="28"/>
                <w:lang w:val="en-US"/>
              </w:rPr>
              <w:t xml:space="preserve">Problems of implementation of “Green” logistics in </w:t>
            </w:r>
            <w:r w:rsidRPr="004E04AE">
              <w:rPr>
                <w:sz w:val="28"/>
                <w:szCs w:val="28"/>
                <w:lang w:val="en-US"/>
              </w:rPr>
              <w:lastRenderedPageBreak/>
              <w:t xml:space="preserve">organizations of RK </w:t>
            </w:r>
          </w:p>
        </w:tc>
        <w:tc>
          <w:tcPr>
            <w:tcW w:w="1560" w:type="dxa"/>
          </w:tcPr>
          <w:p w:rsidR="00F8328F" w:rsidRPr="004E04AE" w:rsidRDefault="00F8328F" w:rsidP="009136A6">
            <w:pPr>
              <w:ind w:left="-57" w:right="-113"/>
              <w:jc w:val="center"/>
              <w:rPr>
                <w:color w:val="000000" w:themeColor="text1"/>
                <w:sz w:val="28"/>
                <w:szCs w:val="28"/>
                <w:lang w:val="en-US"/>
              </w:rPr>
            </w:pPr>
            <w:r w:rsidRPr="004E04AE">
              <w:rPr>
                <w:color w:val="000000" w:themeColor="text1"/>
                <w:sz w:val="28"/>
                <w:szCs w:val="28"/>
              </w:rPr>
              <w:lastRenderedPageBreak/>
              <w:t>печатный</w:t>
            </w:r>
          </w:p>
        </w:tc>
        <w:tc>
          <w:tcPr>
            <w:tcW w:w="4677" w:type="dxa"/>
          </w:tcPr>
          <w:p w:rsidR="00F8328F" w:rsidRPr="004E04AE" w:rsidRDefault="00F8328F" w:rsidP="00353FE5">
            <w:pPr>
              <w:ind w:left="-57" w:right="-113"/>
              <w:rPr>
                <w:sz w:val="28"/>
                <w:szCs w:val="28"/>
                <w:lang w:val="en-US"/>
              </w:rPr>
            </w:pPr>
            <w:r w:rsidRPr="004E04AE">
              <w:rPr>
                <w:sz w:val="28"/>
                <w:szCs w:val="28"/>
                <w:lang w:val="en-US"/>
              </w:rPr>
              <w:t>Proceeding XI International Conference «Industrial Technologies</w:t>
            </w:r>
            <w:r>
              <w:rPr>
                <w:sz w:val="28"/>
                <w:szCs w:val="28"/>
                <w:lang w:val="en-US"/>
              </w:rPr>
              <w:t xml:space="preserve"> and </w:t>
            </w:r>
            <w:r>
              <w:rPr>
                <w:sz w:val="28"/>
                <w:szCs w:val="28"/>
                <w:lang w:val="en-US"/>
              </w:rPr>
              <w:lastRenderedPageBreak/>
              <w:t>Engineering» ICITE – 2024</w:t>
            </w:r>
            <w:r w:rsidRPr="00353FE5">
              <w:rPr>
                <w:sz w:val="28"/>
                <w:szCs w:val="28"/>
                <w:lang w:val="en-US"/>
              </w:rPr>
              <w:t>,</w:t>
            </w:r>
            <w:r w:rsidRPr="004E04AE">
              <w:rPr>
                <w:sz w:val="28"/>
                <w:szCs w:val="28"/>
                <w:lang w:val="en-US"/>
              </w:rPr>
              <w:t xml:space="preserve"> Volume IV</w:t>
            </w:r>
            <w:r w:rsidRPr="00353FE5">
              <w:rPr>
                <w:sz w:val="28"/>
                <w:szCs w:val="28"/>
                <w:lang w:val="en-US"/>
              </w:rPr>
              <w:t>.</w:t>
            </w:r>
            <w:r w:rsidRPr="004E04AE">
              <w:rPr>
                <w:sz w:val="28"/>
                <w:szCs w:val="28"/>
                <w:lang w:val="en-US"/>
              </w:rPr>
              <w:t>Shymkent: M.Auezov SKU,  November 14, 2024</w:t>
            </w:r>
            <w:r w:rsidRPr="004E04AE">
              <w:rPr>
                <w:sz w:val="28"/>
                <w:szCs w:val="28"/>
              </w:rPr>
              <w:t>г</w:t>
            </w:r>
            <w:r w:rsidRPr="004E04AE">
              <w:rPr>
                <w:sz w:val="28"/>
                <w:szCs w:val="28"/>
                <w:lang w:val="en-US"/>
              </w:rPr>
              <w:t xml:space="preserve">. </w:t>
            </w:r>
            <w:r>
              <w:rPr>
                <w:sz w:val="28"/>
                <w:szCs w:val="28"/>
                <w:lang w:val="en-US"/>
              </w:rPr>
              <w:t>P</w:t>
            </w:r>
            <w:r w:rsidRPr="004E04AE">
              <w:rPr>
                <w:sz w:val="28"/>
                <w:szCs w:val="28"/>
                <w:lang w:val="en-US"/>
              </w:rPr>
              <w:t>.219-223</w:t>
            </w:r>
            <w:r w:rsidRPr="00353FE5">
              <w:rPr>
                <w:sz w:val="28"/>
                <w:szCs w:val="28"/>
                <w:lang w:val="en-US"/>
              </w:rPr>
              <w:t>.</w:t>
            </w:r>
          </w:p>
        </w:tc>
        <w:tc>
          <w:tcPr>
            <w:tcW w:w="1418" w:type="dxa"/>
          </w:tcPr>
          <w:p w:rsidR="00F8328F" w:rsidRPr="004E04AE" w:rsidRDefault="00F8328F" w:rsidP="00327B36">
            <w:pPr>
              <w:tabs>
                <w:tab w:val="center" w:pos="4677"/>
                <w:tab w:val="right" w:pos="9355"/>
              </w:tabs>
              <w:ind w:left="-57" w:right="-113"/>
              <w:jc w:val="center"/>
              <w:rPr>
                <w:sz w:val="28"/>
                <w:szCs w:val="28"/>
                <w:lang w:val="kk-KZ"/>
              </w:rPr>
            </w:pPr>
            <w:r w:rsidRPr="004E04AE">
              <w:rPr>
                <w:sz w:val="28"/>
                <w:szCs w:val="28"/>
                <w:lang w:val="kk-KZ"/>
              </w:rPr>
              <w:lastRenderedPageBreak/>
              <w:t>0,25</w:t>
            </w:r>
          </w:p>
        </w:tc>
        <w:tc>
          <w:tcPr>
            <w:tcW w:w="2410" w:type="dxa"/>
          </w:tcPr>
          <w:p w:rsidR="00F8328F" w:rsidRPr="004E04AE" w:rsidRDefault="00F8328F" w:rsidP="004E04AE">
            <w:pPr>
              <w:rPr>
                <w:sz w:val="28"/>
                <w:szCs w:val="28"/>
                <w:lang w:val="kk-KZ"/>
              </w:rPr>
            </w:pPr>
            <w:r w:rsidRPr="004E04AE">
              <w:rPr>
                <w:sz w:val="28"/>
                <w:szCs w:val="28"/>
                <w:lang w:val="kk-KZ"/>
              </w:rPr>
              <w:t>Niyazbekova R.K.,</w:t>
            </w:r>
          </w:p>
          <w:p w:rsidR="00F8328F" w:rsidRPr="004E04AE" w:rsidRDefault="00F8328F" w:rsidP="004E04AE">
            <w:pPr>
              <w:rPr>
                <w:sz w:val="28"/>
                <w:szCs w:val="28"/>
                <w:lang w:val="en-US"/>
              </w:rPr>
            </w:pPr>
            <w:r w:rsidRPr="004E04AE">
              <w:rPr>
                <w:sz w:val="28"/>
                <w:szCs w:val="28"/>
                <w:lang w:val="kk-KZ"/>
              </w:rPr>
              <w:t>Dosmuratova E.E.</w:t>
            </w:r>
          </w:p>
        </w:tc>
      </w:tr>
      <w:tr w:rsidR="00F8328F" w:rsidRPr="001E290D" w:rsidTr="00760A30">
        <w:tc>
          <w:tcPr>
            <w:tcW w:w="596" w:type="dxa"/>
          </w:tcPr>
          <w:p w:rsidR="00F8328F" w:rsidRPr="00261821" w:rsidRDefault="00643A10" w:rsidP="00261821">
            <w:pPr>
              <w:rPr>
                <w:sz w:val="28"/>
                <w:szCs w:val="28"/>
                <w:lang w:val="uk-UA"/>
              </w:rPr>
            </w:pPr>
            <w:r>
              <w:rPr>
                <w:sz w:val="28"/>
                <w:szCs w:val="28"/>
                <w:lang w:val="uk-UA"/>
              </w:rPr>
              <w:lastRenderedPageBreak/>
              <w:t>17</w:t>
            </w:r>
          </w:p>
        </w:tc>
        <w:tc>
          <w:tcPr>
            <w:tcW w:w="3798" w:type="dxa"/>
          </w:tcPr>
          <w:p w:rsidR="00F8328F" w:rsidRPr="004E04AE" w:rsidRDefault="00F8328F" w:rsidP="00B3678E">
            <w:pPr>
              <w:widowControl w:val="0"/>
              <w:tabs>
                <w:tab w:val="left" w:pos="720"/>
                <w:tab w:val="left" w:pos="1450"/>
                <w:tab w:val="center" w:pos="4677"/>
                <w:tab w:val="right" w:pos="9355"/>
              </w:tabs>
              <w:autoSpaceDE w:val="0"/>
              <w:autoSpaceDN w:val="0"/>
              <w:adjustRightInd w:val="0"/>
              <w:ind w:left="-57" w:right="41"/>
              <w:jc w:val="both"/>
              <w:rPr>
                <w:sz w:val="28"/>
                <w:szCs w:val="28"/>
                <w:lang w:val="en-US"/>
              </w:rPr>
            </w:pPr>
            <w:r w:rsidRPr="004E04AE">
              <w:rPr>
                <w:sz w:val="28"/>
                <w:szCs w:val="28"/>
                <w:lang w:val="en-US"/>
              </w:rPr>
              <w:t>The ways and mechanisms of the development of transport industry in the Republic of Kazakhstan</w:t>
            </w:r>
          </w:p>
        </w:tc>
        <w:tc>
          <w:tcPr>
            <w:tcW w:w="1560" w:type="dxa"/>
          </w:tcPr>
          <w:p w:rsidR="00F8328F" w:rsidRPr="004E04AE" w:rsidRDefault="00F8328F" w:rsidP="009136A6">
            <w:pPr>
              <w:ind w:left="-57" w:right="-113"/>
              <w:jc w:val="center"/>
              <w:rPr>
                <w:sz w:val="28"/>
                <w:szCs w:val="28"/>
              </w:rPr>
            </w:pPr>
            <w:r w:rsidRPr="004E04AE">
              <w:rPr>
                <w:color w:val="000000" w:themeColor="text1"/>
                <w:sz w:val="28"/>
                <w:szCs w:val="28"/>
              </w:rPr>
              <w:t>печатный</w:t>
            </w:r>
          </w:p>
        </w:tc>
        <w:tc>
          <w:tcPr>
            <w:tcW w:w="4677" w:type="dxa"/>
          </w:tcPr>
          <w:p w:rsidR="00F8328F" w:rsidRPr="004E04AE" w:rsidRDefault="00F8328F" w:rsidP="00353FE5">
            <w:pPr>
              <w:ind w:left="-57" w:right="-113"/>
              <w:rPr>
                <w:sz w:val="28"/>
                <w:szCs w:val="28"/>
                <w:lang w:val="en-US"/>
              </w:rPr>
            </w:pPr>
            <w:r w:rsidRPr="004E04AE">
              <w:rPr>
                <w:sz w:val="28"/>
                <w:szCs w:val="28"/>
                <w:lang w:val="en-US"/>
              </w:rPr>
              <w:t>Proceeding XI International Conference «Industrial Technologies and Engineering» ICITE – 2024</w:t>
            </w:r>
            <w:r w:rsidRPr="00353FE5">
              <w:rPr>
                <w:sz w:val="28"/>
                <w:szCs w:val="28"/>
                <w:lang w:val="en-US"/>
              </w:rPr>
              <w:t>,</w:t>
            </w:r>
            <w:r w:rsidRPr="004E04AE">
              <w:rPr>
                <w:sz w:val="28"/>
                <w:szCs w:val="28"/>
                <w:lang w:val="en-US"/>
              </w:rPr>
              <w:t xml:space="preserve"> Volume IV</w:t>
            </w:r>
            <w:r w:rsidRPr="00353FE5">
              <w:rPr>
                <w:sz w:val="28"/>
                <w:szCs w:val="28"/>
                <w:lang w:val="en-US"/>
              </w:rPr>
              <w:t>.</w:t>
            </w:r>
            <w:r w:rsidRPr="004E04AE">
              <w:rPr>
                <w:sz w:val="28"/>
                <w:szCs w:val="28"/>
                <w:lang w:val="en-US"/>
              </w:rPr>
              <w:t>Shymkent: M.Auezov SKU,  November 14, 2024</w:t>
            </w:r>
            <w:r w:rsidRPr="004E04AE">
              <w:rPr>
                <w:sz w:val="28"/>
                <w:szCs w:val="28"/>
              </w:rPr>
              <w:t>г</w:t>
            </w:r>
            <w:r w:rsidRPr="00353FE5">
              <w:rPr>
                <w:sz w:val="28"/>
                <w:szCs w:val="28"/>
                <w:lang w:val="en-US"/>
              </w:rPr>
              <w:t>.</w:t>
            </w:r>
            <w:r>
              <w:rPr>
                <w:sz w:val="28"/>
                <w:szCs w:val="28"/>
                <w:lang w:val="en-US"/>
              </w:rPr>
              <w:t>P</w:t>
            </w:r>
            <w:r w:rsidRPr="004E04AE">
              <w:rPr>
                <w:sz w:val="28"/>
                <w:szCs w:val="28"/>
                <w:lang w:val="en-US"/>
              </w:rPr>
              <w:t>.223-226</w:t>
            </w:r>
            <w:r w:rsidRPr="00353FE5">
              <w:rPr>
                <w:sz w:val="28"/>
                <w:szCs w:val="28"/>
                <w:lang w:val="en-US"/>
              </w:rPr>
              <w:t>.</w:t>
            </w:r>
          </w:p>
        </w:tc>
        <w:tc>
          <w:tcPr>
            <w:tcW w:w="1418" w:type="dxa"/>
          </w:tcPr>
          <w:p w:rsidR="00F8328F" w:rsidRPr="004E04AE" w:rsidRDefault="00F8328F" w:rsidP="00327B36">
            <w:pPr>
              <w:tabs>
                <w:tab w:val="center" w:pos="4677"/>
                <w:tab w:val="right" w:pos="9355"/>
              </w:tabs>
              <w:ind w:left="-57" w:right="-113"/>
              <w:jc w:val="center"/>
              <w:rPr>
                <w:sz w:val="28"/>
                <w:szCs w:val="28"/>
                <w:lang w:val="kk-KZ"/>
              </w:rPr>
            </w:pPr>
            <w:r w:rsidRPr="004E04AE">
              <w:rPr>
                <w:sz w:val="28"/>
                <w:szCs w:val="28"/>
                <w:lang w:val="kk-KZ"/>
              </w:rPr>
              <w:t>0,18</w:t>
            </w:r>
          </w:p>
        </w:tc>
        <w:tc>
          <w:tcPr>
            <w:tcW w:w="2410" w:type="dxa"/>
          </w:tcPr>
          <w:p w:rsidR="00F8328F" w:rsidRPr="004E04AE" w:rsidRDefault="00F8328F" w:rsidP="004E04AE">
            <w:pPr>
              <w:rPr>
                <w:sz w:val="28"/>
                <w:szCs w:val="28"/>
                <w:lang w:val="kk-KZ"/>
              </w:rPr>
            </w:pPr>
            <w:r w:rsidRPr="004E04AE">
              <w:rPr>
                <w:sz w:val="28"/>
                <w:szCs w:val="28"/>
                <w:lang w:val="kk-KZ"/>
              </w:rPr>
              <w:t>Niyazbekova R.K.,</w:t>
            </w:r>
          </w:p>
          <w:p w:rsidR="00F8328F" w:rsidRPr="004E04AE" w:rsidRDefault="00F8328F" w:rsidP="004E04AE">
            <w:pPr>
              <w:rPr>
                <w:sz w:val="28"/>
                <w:szCs w:val="28"/>
                <w:lang w:val="kk-KZ"/>
              </w:rPr>
            </w:pPr>
            <w:r w:rsidRPr="004E04AE">
              <w:rPr>
                <w:sz w:val="28"/>
                <w:szCs w:val="28"/>
                <w:lang w:val="kk-KZ"/>
              </w:rPr>
              <w:t xml:space="preserve">Dosmuratova E.E. </w:t>
            </w:r>
          </w:p>
          <w:p w:rsidR="00F8328F" w:rsidRPr="004E04AE" w:rsidRDefault="00F8328F" w:rsidP="000D5432">
            <w:pPr>
              <w:rPr>
                <w:sz w:val="28"/>
                <w:szCs w:val="28"/>
                <w:lang w:val="kk-KZ"/>
              </w:rPr>
            </w:pPr>
          </w:p>
        </w:tc>
      </w:tr>
      <w:tr w:rsidR="00F8328F" w:rsidRPr="00353FE5" w:rsidTr="00760A30">
        <w:tc>
          <w:tcPr>
            <w:tcW w:w="596" w:type="dxa"/>
          </w:tcPr>
          <w:p w:rsidR="00F8328F" w:rsidRPr="00261821" w:rsidRDefault="00643A10" w:rsidP="00261821">
            <w:pPr>
              <w:rPr>
                <w:sz w:val="28"/>
                <w:szCs w:val="28"/>
                <w:lang w:val="uk-UA"/>
              </w:rPr>
            </w:pPr>
            <w:r>
              <w:rPr>
                <w:sz w:val="28"/>
                <w:szCs w:val="28"/>
                <w:lang w:val="uk-UA"/>
              </w:rPr>
              <w:t>18</w:t>
            </w:r>
          </w:p>
        </w:tc>
        <w:tc>
          <w:tcPr>
            <w:tcW w:w="3798" w:type="dxa"/>
          </w:tcPr>
          <w:p w:rsidR="00F8328F" w:rsidRPr="004E04AE" w:rsidRDefault="00F8328F" w:rsidP="00B3678E">
            <w:pPr>
              <w:widowControl w:val="0"/>
              <w:tabs>
                <w:tab w:val="left" w:pos="720"/>
                <w:tab w:val="left" w:pos="1450"/>
                <w:tab w:val="center" w:pos="4677"/>
                <w:tab w:val="right" w:pos="9355"/>
              </w:tabs>
              <w:autoSpaceDE w:val="0"/>
              <w:autoSpaceDN w:val="0"/>
              <w:adjustRightInd w:val="0"/>
              <w:ind w:left="-57" w:right="41"/>
              <w:jc w:val="both"/>
              <w:rPr>
                <w:sz w:val="28"/>
                <w:szCs w:val="28"/>
                <w:lang w:val="en-US"/>
              </w:rPr>
            </w:pPr>
            <w:r w:rsidRPr="004E04AE">
              <w:rPr>
                <w:sz w:val="28"/>
                <w:szCs w:val="28"/>
                <w:lang w:val="en-US"/>
              </w:rPr>
              <w:t>Assessment of the attractiveness of a country: key indicators for investment decisions and experience of developed countries</w:t>
            </w:r>
          </w:p>
        </w:tc>
        <w:tc>
          <w:tcPr>
            <w:tcW w:w="1560" w:type="dxa"/>
          </w:tcPr>
          <w:p w:rsidR="00F8328F" w:rsidRPr="004E04AE" w:rsidRDefault="00F8328F" w:rsidP="009136A6">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F8328F" w:rsidRPr="004E04AE" w:rsidRDefault="00F8328F" w:rsidP="00353FE5">
            <w:pPr>
              <w:ind w:left="-57" w:right="-113"/>
              <w:jc w:val="both"/>
              <w:rPr>
                <w:sz w:val="28"/>
                <w:szCs w:val="28"/>
                <w:lang w:val="en-US"/>
              </w:rPr>
            </w:pPr>
            <w:r w:rsidRPr="004E04AE">
              <w:rPr>
                <w:sz w:val="28"/>
                <w:szCs w:val="28"/>
                <w:lang w:val="en-US"/>
              </w:rPr>
              <w:t xml:space="preserve">Proceeding XI International Conference «Industrial Technologies </w:t>
            </w:r>
            <w:r>
              <w:rPr>
                <w:sz w:val="28"/>
                <w:szCs w:val="28"/>
                <w:lang w:val="en-US"/>
              </w:rPr>
              <w:t>and Engineering» ICITE – 2024</w:t>
            </w:r>
            <w:r w:rsidRPr="00353FE5">
              <w:rPr>
                <w:sz w:val="28"/>
                <w:szCs w:val="28"/>
                <w:lang w:val="en-US"/>
              </w:rPr>
              <w:t>,</w:t>
            </w:r>
            <w:r w:rsidRPr="004E04AE">
              <w:rPr>
                <w:sz w:val="28"/>
                <w:szCs w:val="28"/>
                <w:lang w:val="en-US"/>
              </w:rPr>
              <w:t xml:space="preserve"> Volume IV</w:t>
            </w:r>
            <w:r w:rsidRPr="00353FE5">
              <w:rPr>
                <w:sz w:val="28"/>
                <w:szCs w:val="28"/>
                <w:lang w:val="en-US"/>
              </w:rPr>
              <w:t>.</w:t>
            </w:r>
            <w:r w:rsidRPr="004E04AE">
              <w:rPr>
                <w:sz w:val="28"/>
                <w:szCs w:val="28"/>
                <w:lang w:val="en-US"/>
              </w:rPr>
              <w:t>Shymkent: M.Auezov SKU,  November14, 2024</w:t>
            </w:r>
            <w:r w:rsidRPr="004E04AE">
              <w:rPr>
                <w:sz w:val="28"/>
                <w:szCs w:val="28"/>
              </w:rPr>
              <w:t>г</w:t>
            </w:r>
            <w:r w:rsidRPr="00353FE5">
              <w:rPr>
                <w:sz w:val="28"/>
                <w:szCs w:val="28"/>
                <w:lang w:val="en-US"/>
              </w:rPr>
              <w:t>.</w:t>
            </w:r>
            <w:r>
              <w:rPr>
                <w:sz w:val="28"/>
                <w:szCs w:val="28"/>
                <w:lang w:val="en-US"/>
              </w:rPr>
              <w:t>P</w:t>
            </w:r>
            <w:r w:rsidRPr="004E04AE">
              <w:rPr>
                <w:sz w:val="28"/>
                <w:szCs w:val="28"/>
                <w:lang w:val="en-US"/>
              </w:rPr>
              <w:t>.243-248</w:t>
            </w:r>
            <w:r>
              <w:rPr>
                <w:sz w:val="28"/>
                <w:szCs w:val="28"/>
                <w:lang w:val="en-US"/>
              </w:rPr>
              <w:t>.</w:t>
            </w:r>
          </w:p>
        </w:tc>
        <w:tc>
          <w:tcPr>
            <w:tcW w:w="1418" w:type="dxa"/>
          </w:tcPr>
          <w:p w:rsidR="00F8328F" w:rsidRPr="00353FE5" w:rsidRDefault="00F8328F" w:rsidP="00327B36">
            <w:pPr>
              <w:tabs>
                <w:tab w:val="center" w:pos="4677"/>
                <w:tab w:val="right" w:pos="9355"/>
              </w:tabs>
              <w:ind w:left="-57" w:right="-113"/>
              <w:jc w:val="center"/>
              <w:rPr>
                <w:sz w:val="28"/>
                <w:szCs w:val="28"/>
                <w:lang w:val="en-US"/>
              </w:rPr>
            </w:pPr>
            <w:r w:rsidRPr="004E04AE">
              <w:rPr>
                <w:sz w:val="28"/>
                <w:szCs w:val="28"/>
                <w:lang w:val="kk-KZ"/>
              </w:rPr>
              <w:t>0,3</w:t>
            </w:r>
            <w:r>
              <w:rPr>
                <w:sz w:val="28"/>
                <w:szCs w:val="28"/>
                <w:lang w:val="en-US"/>
              </w:rPr>
              <w:t>1</w:t>
            </w:r>
          </w:p>
        </w:tc>
        <w:tc>
          <w:tcPr>
            <w:tcW w:w="2410" w:type="dxa"/>
          </w:tcPr>
          <w:p w:rsidR="00F8328F" w:rsidRPr="004E04AE" w:rsidRDefault="00F8328F" w:rsidP="004E04AE">
            <w:pPr>
              <w:rPr>
                <w:sz w:val="28"/>
                <w:szCs w:val="28"/>
                <w:lang w:val="en-US"/>
              </w:rPr>
            </w:pPr>
            <w:r w:rsidRPr="004E04AE">
              <w:rPr>
                <w:sz w:val="28"/>
                <w:szCs w:val="28"/>
                <w:lang w:val="en-US"/>
              </w:rPr>
              <w:t>Tursin A.R</w:t>
            </w:r>
            <w:r w:rsidRPr="004E04AE">
              <w:rPr>
                <w:sz w:val="28"/>
                <w:szCs w:val="28"/>
                <w:lang w:val="kk-KZ"/>
              </w:rPr>
              <w:t>.</w:t>
            </w:r>
            <w:r w:rsidRPr="004E04AE">
              <w:rPr>
                <w:sz w:val="28"/>
                <w:szCs w:val="28"/>
                <w:lang w:val="en-US"/>
              </w:rPr>
              <w:t>,</w:t>
            </w:r>
          </w:p>
          <w:p w:rsidR="00F8328F" w:rsidRPr="004E04AE" w:rsidRDefault="00F8328F" w:rsidP="004E04AE">
            <w:pPr>
              <w:ind w:left="-57" w:right="-113"/>
              <w:rPr>
                <w:sz w:val="28"/>
                <w:szCs w:val="28"/>
                <w:lang w:val="en-US"/>
              </w:rPr>
            </w:pPr>
            <w:r w:rsidRPr="004E04AE">
              <w:rPr>
                <w:sz w:val="28"/>
                <w:szCs w:val="28"/>
                <w:lang w:val="en-US"/>
              </w:rPr>
              <w:t>Tulemetova A.S.,</w:t>
            </w:r>
          </w:p>
          <w:p w:rsidR="00F8328F" w:rsidRPr="004E04AE" w:rsidRDefault="00F8328F" w:rsidP="004E04AE">
            <w:pPr>
              <w:rPr>
                <w:sz w:val="28"/>
                <w:szCs w:val="28"/>
                <w:lang w:val="kk-KZ"/>
              </w:rPr>
            </w:pPr>
            <w:r w:rsidRPr="004E04AE">
              <w:rPr>
                <w:sz w:val="28"/>
                <w:szCs w:val="28"/>
                <w:lang w:val="en-US"/>
              </w:rPr>
              <w:t>Beknazarov B.D.</w:t>
            </w:r>
          </w:p>
          <w:p w:rsidR="00F8328F" w:rsidRPr="004E04AE" w:rsidRDefault="00F8328F" w:rsidP="00876695">
            <w:pPr>
              <w:jc w:val="center"/>
              <w:rPr>
                <w:sz w:val="28"/>
                <w:szCs w:val="28"/>
                <w:lang w:val="kk-KZ"/>
              </w:rPr>
            </w:pPr>
          </w:p>
        </w:tc>
      </w:tr>
      <w:tr w:rsidR="00F8328F" w:rsidRPr="001E290D" w:rsidTr="00760A30">
        <w:tc>
          <w:tcPr>
            <w:tcW w:w="596" w:type="dxa"/>
          </w:tcPr>
          <w:p w:rsidR="00F8328F" w:rsidRPr="00261821" w:rsidRDefault="00643A10" w:rsidP="00261821">
            <w:pPr>
              <w:rPr>
                <w:sz w:val="28"/>
                <w:szCs w:val="28"/>
                <w:lang w:val="uk-UA"/>
              </w:rPr>
            </w:pPr>
            <w:r>
              <w:rPr>
                <w:sz w:val="28"/>
                <w:szCs w:val="28"/>
                <w:lang w:val="uk-UA"/>
              </w:rPr>
              <w:t>19</w:t>
            </w:r>
          </w:p>
        </w:tc>
        <w:tc>
          <w:tcPr>
            <w:tcW w:w="3798" w:type="dxa"/>
          </w:tcPr>
          <w:p w:rsidR="00F8328F" w:rsidRPr="004E04AE" w:rsidRDefault="00F8328F" w:rsidP="004E04AE">
            <w:pPr>
              <w:rPr>
                <w:sz w:val="28"/>
                <w:szCs w:val="28"/>
                <w:lang w:val="en-US"/>
              </w:rPr>
            </w:pPr>
            <w:r w:rsidRPr="004E04AE">
              <w:rPr>
                <w:sz w:val="28"/>
                <w:szCs w:val="28"/>
                <w:lang w:val="en-US"/>
              </w:rPr>
              <w:t>Assessment of competitiveness of vegetable oils in Kazakhstan</w:t>
            </w:r>
          </w:p>
        </w:tc>
        <w:tc>
          <w:tcPr>
            <w:tcW w:w="1560" w:type="dxa"/>
          </w:tcPr>
          <w:p w:rsidR="00F8328F" w:rsidRPr="004E04AE" w:rsidRDefault="00F8328F" w:rsidP="009136A6">
            <w:pPr>
              <w:ind w:left="-57" w:right="-113"/>
              <w:jc w:val="center"/>
              <w:rPr>
                <w:color w:val="000000" w:themeColor="text1"/>
                <w:sz w:val="28"/>
                <w:szCs w:val="28"/>
                <w:lang w:val="en-US"/>
              </w:rPr>
            </w:pPr>
            <w:r w:rsidRPr="004E04AE">
              <w:rPr>
                <w:color w:val="000000" w:themeColor="text1"/>
                <w:sz w:val="28"/>
                <w:szCs w:val="28"/>
              </w:rPr>
              <w:t>печатный</w:t>
            </w:r>
          </w:p>
        </w:tc>
        <w:tc>
          <w:tcPr>
            <w:tcW w:w="4677" w:type="dxa"/>
          </w:tcPr>
          <w:p w:rsidR="00F8328F" w:rsidRPr="004E04AE" w:rsidRDefault="00F8328F" w:rsidP="00353FE5">
            <w:pPr>
              <w:ind w:left="-57" w:right="-113"/>
              <w:rPr>
                <w:sz w:val="28"/>
                <w:szCs w:val="28"/>
                <w:lang w:val="en-US"/>
              </w:rPr>
            </w:pPr>
            <w:r w:rsidRPr="004E04AE">
              <w:rPr>
                <w:sz w:val="28"/>
                <w:szCs w:val="28"/>
                <w:lang w:val="en-US"/>
              </w:rPr>
              <w:t>Proceeding XI International Conference «Industrial Technologies and Engineering» ICITE – 2024</w:t>
            </w:r>
            <w:r w:rsidRPr="00353FE5">
              <w:rPr>
                <w:sz w:val="28"/>
                <w:szCs w:val="28"/>
                <w:lang w:val="en-US"/>
              </w:rPr>
              <w:t>,</w:t>
            </w:r>
            <w:r w:rsidRPr="004E04AE">
              <w:rPr>
                <w:sz w:val="28"/>
                <w:szCs w:val="28"/>
                <w:lang w:val="en-US"/>
              </w:rPr>
              <w:t xml:space="preserve"> Volume IV</w:t>
            </w:r>
            <w:r w:rsidRPr="00353FE5">
              <w:rPr>
                <w:sz w:val="28"/>
                <w:szCs w:val="28"/>
                <w:lang w:val="en-US"/>
              </w:rPr>
              <w:t>.</w:t>
            </w:r>
            <w:r w:rsidRPr="004E04AE">
              <w:rPr>
                <w:sz w:val="28"/>
                <w:szCs w:val="28"/>
                <w:lang w:val="en-US"/>
              </w:rPr>
              <w:t>Shymkent: M.Auezov SKU,  November 14, 2024</w:t>
            </w:r>
            <w:r w:rsidRPr="004E04AE">
              <w:rPr>
                <w:sz w:val="28"/>
                <w:szCs w:val="28"/>
              </w:rPr>
              <w:t>г</w:t>
            </w:r>
            <w:r w:rsidRPr="004E04AE">
              <w:rPr>
                <w:sz w:val="28"/>
                <w:szCs w:val="28"/>
                <w:lang w:val="en-US"/>
              </w:rPr>
              <w:t xml:space="preserve">. </w:t>
            </w:r>
            <w:r>
              <w:rPr>
                <w:sz w:val="28"/>
                <w:szCs w:val="28"/>
                <w:lang w:val="en-US"/>
              </w:rPr>
              <w:t>P</w:t>
            </w:r>
            <w:r w:rsidRPr="004E04AE">
              <w:rPr>
                <w:sz w:val="28"/>
                <w:szCs w:val="28"/>
                <w:lang w:val="en-US"/>
              </w:rPr>
              <w:t>.248-253</w:t>
            </w:r>
            <w:r>
              <w:rPr>
                <w:sz w:val="28"/>
                <w:szCs w:val="28"/>
                <w:lang w:val="en-US"/>
              </w:rPr>
              <w:t>.</w:t>
            </w:r>
          </w:p>
        </w:tc>
        <w:tc>
          <w:tcPr>
            <w:tcW w:w="1418" w:type="dxa"/>
          </w:tcPr>
          <w:p w:rsidR="00F8328F" w:rsidRPr="00353FE5" w:rsidRDefault="00F8328F" w:rsidP="00327B36">
            <w:pPr>
              <w:tabs>
                <w:tab w:val="center" w:pos="4677"/>
                <w:tab w:val="right" w:pos="9355"/>
              </w:tabs>
              <w:ind w:left="-57" w:right="-113"/>
              <w:jc w:val="center"/>
              <w:rPr>
                <w:sz w:val="28"/>
                <w:szCs w:val="28"/>
                <w:lang w:val="en-US"/>
              </w:rPr>
            </w:pPr>
            <w:r w:rsidRPr="004E04AE">
              <w:rPr>
                <w:sz w:val="28"/>
                <w:szCs w:val="28"/>
                <w:lang w:val="kk-KZ"/>
              </w:rPr>
              <w:t>0,3</w:t>
            </w:r>
            <w:r>
              <w:rPr>
                <w:sz w:val="28"/>
                <w:szCs w:val="28"/>
                <w:lang w:val="en-US"/>
              </w:rPr>
              <w:t>1</w:t>
            </w:r>
          </w:p>
        </w:tc>
        <w:tc>
          <w:tcPr>
            <w:tcW w:w="2410" w:type="dxa"/>
          </w:tcPr>
          <w:p w:rsidR="00F8328F" w:rsidRPr="004E04AE" w:rsidRDefault="00F8328F" w:rsidP="004E04AE">
            <w:pPr>
              <w:rPr>
                <w:sz w:val="28"/>
                <w:szCs w:val="28"/>
                <w:lang w:val="en-US"/>
              </w:rPr>
            </w:pPr>
            <w:r w:rsidRPr="004E04AE">
              <w:rPr>
                <w:sz w:val="28"/>
                <w:szCs w:val="28"/>
                <w:lang w:val="en-US"/>
              </w:rPr>
              <w:t>Shevchenko I.I.,</w:t>
            </w:r>
          </w:p>
          <w:p w:rsidR="00F8328F" w:rsidRPr="004E04AE" w:rsidRDefault="00F8328F" w:rsidP="004E04AE">
            <w:pPr>
              <w:rPr>
                <w:sz w:val="28"/>
                <w:szCs w:val="28"/>
                <w:lang w:val="en-US"/>
              </w:rPr>
            </w:pPr>
            <w:r w:rsidRPr="004E04AE">
              <w:rPr>
                <w:sz w:val="28"/>
                <w:szCs w:val="28"/>
                <w:lang w:val="en-US"/>
              </w:rPr>
              <w:t>Bekmanova G.U.</w:t>
            </w:r>
          </w:p>
          <w:p w:rsidR="00F8328F" w:rsidRPr="004E04AE" w:rsidRDefault="00F8328F" w:rsidP="004E04AE">
            <w:pPr>
              <w:rPr>
                <w:sz w:val="28"/>
                <w:szCs w:val="28"/>
                <w:lang w:val="kk-KZ"/>
              </w:rPr>
            </w:pPr>
          </w:p>
        </w:tc>
      </w:tr>
      <w:tr w:rsidR="00F8328F" w:rsidRPr="004E04AE" w:rsidTr="00760A30">
        <w:tc>
          <w:tcPr>
            <w:tcW w:w="596" w:type="dxa"/>
          </w:tcPr>
          <w:p w:rsidR="00F8328F" w:rsidRPr="00261821" w:rsidRDefault="00F8328F" w:rsidP="00261821">
            <w:pPr>
              <w:rPr>
                <w:sz w:val="28"/>
                <w:szCs w:val="28"/>
                <w:lang w:val="uk-UA"/>
              </w:rPr>
            </w:pPr>
            <w:r>
              <w:rPr>
                <w:sz w:val="28"/>
                <w:szCs w:val="28"/>
                <w:lang w:val="uk-UA"/>
              </w:rPr>
              <w:t>2</w:t>
            </w:r>
            <w:r w:rsidR="00643A10">
              <w:rPr>
                <w:sz w:val="28"/>
                <w:szCs w:val="28"/>
                <w:lang w:val="uk-UA"/>
              </w:rPr>
              <w:t>0</w:t>
            </w:r>
          </w:p>
        </w:tc>
        <w:tc>
          <w:tcPr>
            <w:tcW w:w="3798" w:type="dxa"/>
          </w:tcPr>
          <w:p w:rsidR="00F8328F" w:rsidRPr="004E04AE" w:rsidRDefault="00F8328F" w:rsidP="004E04AE">
            <w:pPr>
              <w:rPr>
                <w:sz w:val="28"/>
                <w:szCs w:val="28"/>
                <w:lang w:val="en-US"/>
              </w:rPr>
            </w:pPr>
            <w:r w:rsidRPr="004E04AE">
              <w:rPr>
                <w:sz w:val="28"/>
                <w:szCs w:val="28"/>
              </w:rPr>
              <w:t>Э</w:t>
            </w:r>
            <w:r w:rsidRPr="004E04AE">
              <w:rPr>
                <w:sz w:val="28"/>
                <w:szCs w:val="28"/>
                <w:lang w:val="kk-KZ"/>
              </w:rPr>
              <w:t>кономиканы цифландырудың даму перспективалары</w:t>
            </w:r>
          </w:p>
        </w:tc>
        <w:tc>
          <w:tcPr>
            <w:tcW w:w="1560" w:type="dxa"/>
          </w:tcPr>
          <w:p w:rsidR="00F8328F" w:rsidRPr="004E04AE" w:rsidRDefault="00F8328F" w:rsidP="009136A6">
            <w:pPr>
              <w:ind w:left="-57" w:right="-113"/>
              <w:jc w:val="center"/>
              <w:rPr>
                <w:color w:val="000000" w:themeColor="text1"/>
                <w:sz w:val="28"/>
                <w:szCs w:val="28"/>
                <w:lang w:val="en-US"/>
              </w:rPr>
            </w:pPr>
            <w:r w:rsidRPr="004E04AE">
              <w:rPr>
                <w:color w:val="000000" w:themeColor="text1"/>
                <w:sz w:val="28"/>
                <w:szCs w:val="28"/>
              </w:rPr>
              <w:t>печатный</w:t>
            </w:r>
          </w:p>
        </w:tc>
        <w:tc>
          <w:tcPr>
            <w:tcW w:w="4677" w:type="dxa"/>
          </w:tcPr>
          <w:p w:rsidR="00F8328F" w:rsidRPr="004E04AE" w:rsidRDefault="00F8328F" w:rsidP="004E04AE">
            <w:pPr>
              <w:ind w:left="-57" w:right="-113"/>
              <w:rPr>
                <w:sz w:val="28"/>
                <w:szCs w:val="28"/>
              </w:rPr>
            </w:pPr>
            <w:r w:rsidRPr="004E04AE">
              <w:rPr>
                <w:sz w:val="28"/>
                <w:szCs w:val="28"/>
              </w:rPr>
              <w:t>Материалы</w:t>
            </w:r>
            <w:r w:rsidR="00694586" w:rsidRPr="00694586">
              <w:rPr>
                <w:sz w:val="28"/>
                <w:szCs w:val="28"/>
              </w:rPr>
              <w:t xml:space="preserve"> </w:t>
            </w:r>
            <w:r w:rsidRPr="004E04AE">
              <w:rPr>
                <w:sz w:val="28"/>
                <w:szCs w:val="28"/>
              </w:rPr>
              <w:t>международной</w:t>
            </w:r>
            <w:r w:rsidR="00694586" w:rsidRPr="00694586">
              <w:rPr>
                <w:sz w:val="28"/>
                <w:szCs w:val="28"/>
              </w:rPr>
              <w:t xml:space="preserve"> </w:t>
            </w:r>
            <w:r w:rsidRPr="004E04AE">
              <w:rPr>
                <w:sz w:val="28"/>
                <w:szCs w:val="28"/>
              </w:rPr>
              <w:t>научно-практической конференции Кусаиновские чтения: «Наука и образование в XXI веке: тенденции и перспективы»</w:t>
            </w:r>
            <w:r>
              <w:rPr>
                <w:sz w:val="28"/>
                <w:szCs w:val="28"/>
              </w:rPr>
              <w:t>,</w:t>
            </w:r>
            <w:r w:rsidRPr="004E04AE">
              <w:rPr>
                <w:sz w:val="28"/>
                <w:szCs w:val="28"/>
              </w:rPr>
              <w:t xml:space="preserve"> Астана, 6 декабря 2024 </w:t>
            </w:r>
            <w:r w:rsidRPr="004E04AE">
              <w:rPr>
                <w:sz w:val="28"/>
                <w:szCs w:val="28"/>
              </w:rPr>
              <w:lastRenderedPageBreak/>
              <w:t xml:space="preserve">г. </w:t>
            </w:r>
            <w:r>
              <w:rPr>
                <w:sz w:val="28"/>
                <w:szCs w:val="28"/>
              </w:rPr>
              <w:t>С</w:t>
            </w:r>
            <w:r w:rsidRPr="004E04AE">
              <w:rPr>
                <w:sz w:val="28"/>
                <w:szCs w:val="28"/>
              </w:rPr>
              <w:t>.609-612</w:t>
            </w:r>
            <w:r w:rsidRPr="00353FE5">
              <w:rPr>
                <w:sz w:val="28"/>
                <w:szCs w:val="28"/>
              </w:rPr>
              <w:t>.</w:t>
            </w:r>
          </w:p>
        </w:tc>
        <w:tc>
          <w:tcPr>
            <w:tcW w:w="1418" w:type="dxa"/>
          </w:tcPr>
          <w:p w:rsidR="00F8328F" w:rsidRPr="004E04AE" w:rsidRDefault="00F8328F" w:rsidP="00327B36">
            <w:pPr>
              <w:tabs>
                <w:tab w:val="center" w:pos="4677"/>
                <w:tab w:val="right" w:pos="9355"/>
              </w:tabs>
              <w:ind w:left="-57" w:right="-113"/>
              <w:jc w:val="center"/>
              <w:rPr>
                <w:sz w:val="28"/>
                <w:szCs w:val="28"/>
                <w:lang w:val="kk-KZ"/>
              </w:rPr>
            </w:pPr>
            <w:r w:rsidRPr="004E04AE">
              <w:rPr>
                <w:sz w:val="28"/>
                <w:szCs w:val="28"/>
                <w:lang w:val="kk-KZ"/>
              </w:rPr>
              <w:lastRenderedPageBreak/>
              <w:t>0,25</w:t>
            </w:r>
          </w:p>
        </w:tc>
        <w:tc>
          <w:tcPr>
            <w:tcW w:w="2410" w:type="dxa"/>
          </w:tcPr>
          <w:p w:rsidR="00F8328F" w:rsidRPr="004E04AE" w:rsidRDefault="00F8328F" w:rsidP="004E04AE">
            <w:pPr>
              <w:rPr>
                <w:sz w:val="28"/>
                <w:szCs w:val="28"/>
                <w:lang w:val="kk-KZ"/>
              </w:rPr>
            </w:pPr>
            <w:r w:rsidRPr="004E04AE">
              <w:rPr>
                <w:sz w:val="28"/>
                <w:szCs w:val="28"/>
              </w:rPr>
              <w:t>Бекназаров Б.Д.</w:t>
            </w:r>
          </w:p>
        </w:tc>
      </w:tr>
      <w:tr w:rsidR="00643A10" w:rsidRPr="004E04AE" w:rsidTr="004C039C">
        <w:tc>
          <w:tcPr>
            <w:tcW w:w="14459" w:type="dxa"/>
            <w:gridSpan w:val="6"/>
          </w:tcPr>
          <w:p w:rsidR="00643A10" w:rsidRPr="004E04AE" w:rsidRDefault="00643A10" w:rsidP="00643A10">
            <w:pPr>
              <w:jc w:val="center"/>
              <w:rPr>
                <w:sz w:val="28"/>
                <w:szCs w:val="28"/>
              </w:rPr>
            </w:pPr>
            <w:r w:rsidRPr="00E25631">
              <w:rPr>
                <w:b/>
                <w:sz w:val="28"/>
                <w:szCs w:val="28"/>
                <w:lang w:val="en-US"/>
              </w:rPr>
              <w:lastRenderedPageBreak/>
              <w:t>В других научных изданиях</w:t>
            </w:r>
          </w:p>
        </w:tc>
      </w:tr>
      <w:tr w:rsidR="00643A10" w:rsidRPr="001E290D" w:rsidTr="00760A30">
        <w:tc>
          <w:tcPr>
            <w:tcW w:w="596" w:type="dxa"/>
          </w:tcPr>
          <w:p w:rsidR="00643A10" w:rsidRDefault="00643A10" w:rsidP="00107D79">
            <w:pPr>
              <w:rPr>
                <w:sz w:val="28"/>
                <w:szCs w:val="28"/>
                <w:lang w:val="uk-UA"/>
              </w:rPr>
            </w:pPr>
            <w:r>
              <w:rPr>
                <w:sz w:val="28"/>
                <w:szCs w:val="28"/>
                <w:lang w:val="uk-UA"/>
              </w:rPr>
              <w:t>21</w:t>
            </w:r>
          </w:p>
        </w:tc>
        <w:tc>
          <w:tcPr>
            <w:tcW w:w="3798" w:type="dxa"/>
          </w:tcPr>
          <w:p w:rsidR="00643A10" w:rsidRPr="004E04AE" w:rsidRDefault="00643A10" w:rsidP="00107D79">
            <w:pPr>
              <w:widowControl w:val="0"/>
              <w:tabs>
                <w:tab w:val="left" w:pos="720"/>
                <w:tab w:val="left" w:pos="1450"/>
                <w:tab w:val="center" w:pos="4677"/>
                <w:tab w:val="right" w:pos="9355"/>
              </w:tabs>
              <w:autoSpaceDE w:val="0"/>
              <w:autoSpaceDN w:val="0"/>
              <w:adjustRightInd w:val="0"/>
              <w:ind w:left="-57" w:right="41"/>
              <w:jc w:val="both"/>
              <w:rPr>
                <w:sz w:val="28"/>
                <w:szCs w:val="28"/>
                <w:lang w:val="en-US"/>
              </w:rPr>
            </w:pPr>
            <w:r w:rsidRPr="004E04AE">
              <w:rPr>
                <w:bCs/>
                <w:sz w:val="28"/>
                <w:szCs w:val="28"/>
                <w:lang w:val="en-US"/>
              </w:rPr>
              <w:t>Improvement of industrial policy in Kazakhstan</w:t>
            </w:r>
          </w:p>
        </w:tc>
        <w:tc>
          <w:tcPr>
            <w:tcW w:w="1560" w:type="dxa"/>
          </w:tcPr>
          <w:p w:rsidR="00643A10" w:rsidRPr="004E04AE" w:rsidRDefault="00643A10" w:rsidP="00107D79">
            <w:pPr>
              <w:ind w:left="-57" w:right="-113"/>
              <w:jc w:val="center"/>
              <w:rPr>
                <w:color w:val="000000" w:themeColor="text1"/>
                <w:sz w:val="28"/>
                <w:szCs w:val="28"/>
                <w:lang w:val="en-US"/>
              </w:rPr>
            </w:pPr>
            <w:r w:rsidRPr="004E04AE">
              <w:rPr>
                <w:color w:val="000000" w:themeColor="text1"/>
                <w:sz w:val="28"/>
                <w:szCs w:val="28"/>
              </w:rPr>
              <w:t>печатный</w:t>
            </w:r>
          </w:p>
        </w:tc>
        <w:tc>
          <w:tcPr>
            <w:tcW w:w="4677" w:type="dxa"/>
          </w:tcPr>
          <w:p w:rsidR="00643A10" w:rsidRPr="008F1847" w:rsidRDefault="00643A10" w:rsidP="00107D79">
            <w:pPr>
              <w:ind w:left="-57" w:right="-113"/>
              <w:rPr>
                <w:sz w:val="28"/>
                <w:szCs w:val="28"/>
              </w:rPr>
            </w:pPr>
            <w:r w:rsidRPr="004E04AE">
              <w:rPr>
                <w:sz w:val="28"/>
                <w:szCs w:val="28"/>
              </w:rPr>
              <w:t>Научный</w:t>
            </w:r>
            <w:r w:rsidRPr="008F1847">
              <w:rPr>
                <w:sz w:val="28"/>
                <w:szCs w:val="28"/>
              </w:rPr>
              <w:t xml:space="preserve"> </w:t>
            </w:r>
            <w:r w:rsidRPr="004E04AE">
              <w:rPr>
                <w:sz w:val="28"/>
                <w:szCs w:val="28"/>
              </w:rPr>
              <w:t>журнал</w:t>
            </w:r>
            <w:r w:rsidRPr="00353FE5">
              <w:rPr>
                <w:sz w:val="28"/>
                <w:szCs w:val="28"/>
              </w:rPr>
              <w:t xml:space="preserve"> «</w:t>
            </w:r>
            <w:r w:rsidRPr="004E04AE">
              <w:rPr>
                <w:sz w:val="28"/>
                <w:szCs w:val="28"/>
              </w:rPr>
              <w:t>Вестник</w:t>
            </w:r>
            <w:r w:rsidRPr="00353FE5">
              <w:rPr>
                <w:sz w:val="28"/>
                <w:szCs w:val="28"/>
              </w:rPr>
              <w:t xml:space="preserve"> </w:t>
            </w:r>
            <w:r w:rsidRPr="004E04AE">
              <w:rPr>
                <w:sz w:val="28"/>
                <w:szCs w:val="28"/>
              </w:rPr>
              <w:t>науки</w:t>
            </w:r>
            <w:r w:rsidRPr="00353FE5">
              <w:rPr>
                <w:sz w:val="28"/>
                <w:szCs w:val="28"/>
              </w:rPr>
              <w:t xml:space="preserve"> </w:t>
            </w:r>
            <w:r w:rsidRPr="004E04AE">
              <w:rPr>
                <w:sz w:val="28"/>
                <w:szCs w:val="28"/>
              </w:rPr>
              <w:t>Южного</w:t>
            </w:r>
            <w:r w:rsidRPr="00353FE5">
              <w:rPr>
                <w:sz w:val="28"/>
                <w:szCs w:val="28"/>
              </w:rPr>
              <w:t xml:space="preserve"> </w:t>
            </w:r>
            <w:r w:rsidRPr="004E04AE">
              <w:rPr>
                <w:sz w:val="28"/>
                <w:szCs w:val="28"/>
              </w:rPr>
              <w:t>Казахстана</w:t>
            </w:r>
            <w:r w:rsidRPr="00353FE5">
              <w:rPr>
                <w:sz w:val="28"/>
                <w:szCs w:val="28"/>
              </w:rPr>
              <w:t>»</w:t>
            </w:r>
            <w:r>
              <w:rPr>
                <w:sz w:val="28"/>
                <w:szCs w:val="28"/>
              </w:rPr>
              <w:t>,</w:t>
            </w:r>
            <w:r w:rsidRPr="00353FE5">
              <w:rPr>
                <w:sz w:val="28"/>
                <w:szCs w:val="28"/>
              </w:rPr>
              <w:t xml:space="preserve"> №3(27). </w:t>
            </w:r>
            <w:r w:rsidRPr="004E04AE">
              <w:rPr>
                <w:sz w:val="28"/>
                <w:szCs w:val="28"/>
              </w:rPr>
              <w:t>Шымкент</w:t>
            </w:r>
            <w:r w:rsidRPr="00353FE5">
              <w:rPr>
                <w:sz w:val="28"/>
                <w:szCs w:val="28"/>
              </w:rPr>
              <w:t xml:space="preserve">: </w:t>
            </w:r>
            <w:r w:rsidRPr="004E04AE">
              <w:rPr>
                <w:sz w:val="28"/>
                <w:szCs w:val="28"/>
              </w:rPr>
              <w:t>ЮКУ</w:t>
            </w:r>
            <w:r w:rsidRPr="00353FE5">
              <w:rPr>
                <w:sz w:val="28"/>
                <w:szCs w:val="28"/>
              </w:rPr>
              <w:t xml:space="preserve"> </w:t>
            </w:r>
            <w:r>
              <w:rPr>
                <w:sz w:val="28"/>
                <w:szCs w:val="28"/>
              </w:rPr>
              <w:t>им</w:t>
            </w:r>
            <w:r w:rsidRPr="00353FE5">
              <w:rPr>
                <w:sz w:val="28"/>
                <w:szCs w:val="28"/>
              </w:rPr>
              <w:t xml:space="preserve">. </w:t>
            </w:r>
            <w:r>
              <w:rPr>
                <w:sz w:val="28"/>
                <w:szCs w:val="28"/>
              </w:rPr>
              <w:t>М</w:t>
            </w:r>
            <w:r w:rsidRPr="00353FE5">
              <w:rPr>
                <w:sz w:val="28"/>
                <w:szCs w:val="28"/>
              </w:rPr>
              <w:t>.</w:t>
            </w:r>
            <w:r>
              <w:rPr>
                <w:sz w:val="28"/>
                <w:szCs w:val="28"/>
              </w:rPr>
              <w:t>Ауэзова</w:t>
            </w:r>
            <w:r w:rsidRPr="00353FE5">
              <w:rPr>
                <w:sz w:val="28"/>
                <w:szCs w:val="28"/>
              </w:rPr>
              <w:t>, 2024</w:t>
            </w:r>
            <w:r>
              <w:rPr>
                <w:sz w:val="28"/>
                <w:szCs w:val="28"/>
              </w:rPr>
              <w:t>г</w:t>
            </w:r>
            <w:r w:rsidRPr="00353FE5">
              <w:rPr>
                <w:sz w:val="28"/>
                <w:szCs w:val="28"/>
              </w:rPr>
              <w:t xml:space="preserve">. </w:t>
            </w:r>
            <w:r w:rsidR="001E290D">
              <w:rPr>
                <w:sz w:val="28"/>
                <w:szCs w:val="28"/>
              </w:rPr>
              <w:t>С</w:t>
            </w:r>
            <w:r w:rsidRPr="008F1847">
              <w:rPr>
                <w:sz w:val="28"/>
                <w:szCs w:val="28"/>
              </w:rPr>
              <w:t>. 188-194.</w:t>
            </w:r>
          </w:p>
        </w:tc>
        <w:tc>
          <w:tcPr>
            <w:tcW w:w="1418" w:type="dxa"/>
          </w:tcPr>
          <w:p w:rsidR="00643A10" w:rsidRPr="004E04AE" w:rsidRDefault="00643A10" w:rsidP="00107D79">
            <w:pPr>
              <w:tabs>
                <w:tab w:val="center" w:pos="4677"/>
                <w:tab w:val="right" w:pos="9355"/>
              </w:tabs>
              <w:ind w:left="-57" w:right="-113"/>
              <w:jc w:val="center"/>
              <w:rPr>
                <w:sz w:val="28"/>
                <w:szCs w:val="28"/>
                <w:lang w:val="en-US"/>
              </w:rPr>
            </w:pPr>
            <w:r w:rsidRPr="004E04AE">
              <w:rPr>
                <w:sz w:val="28"/>
                <w:szCs w:val="28"/>
                <w:lang w:val="en-US"/>
              </w:rPr>
              <w:t>0</w:t>
            </w:r>
            <w:r w:rsidRPr="00353FE5">
              <w:rPr>
                <w:sz w:val="28"/>
                <w:szCs w:val="28"/>
                <w:lang w:val="en-US"/>
              </w:rPr>
              <w:t>,</w:t>
            </w:r>
            <w:r w:rsidRPr="004E04AE">
              <w:rPr>
                <w:sz w:val="28"/>
                <w:szCs w:val="28"/>
                <w:lang w:val="en-US"/>
              </w:rPr>
              <w:t>4</w:t>
            </w:r>
            <w:r>
              <w:rPr>
                <w:sz w:val="28"/>
                <w:szCs w:val="28"/>
                <w:lang w:val="en-US"/>
              </w:rPr>
              <w:t>3</w:t>
            </w:r>
          </w:p>
        </w:tc>
        <w:tc>
          <w:tcPr>
            <w:tcW w:w="2410" w:type="dxa"/>
          </w:tcPr>
          <w:p w:rsidR="00643A10" w:rsidRPr="004E04AE" w:rsidRDefault="00643A10" w:rsidP="00107D79">
            <w:pPr>
              <w:rPr>
                <w:sz w:val="28"/>
                <w:szCs w:val="28"/>
                <w:lang w:val="en-US"/>
              </w:rPr>
            </w:pPr>
            <w:r w:rsidRPr="004E04AE">
              <w:rPr>
                <w:sz w:val="28"/>
                <w:szCs w:val="28"/>
                <w:lang w:val="en-US"/>
              </w:rPr>
              <w:t>Shevchenko I.I.,</w:t>
            </w:r>
          </w:p>
          <w:p w:rsidR="00643A10" w:rsidRPr="004E04AE" w:rsidRDefault="00643A10" w:rsidP="00107D79">
            <w:pPr>
              <w:rPr>
                <w:sz w:val="28"/>
                <w:szCs w:val="28"/>
                <w:lang w:val="en-US"/>
              </w:rPr>
            </w:pPr>
            <w:r w:rsidRPr="004E04AE">
              <w:rPr>
                <w:sz w:val="28"/>
                <w:szCs w:val="28"/>
                <w:lang w:val="en-US"/>
              </w:rPr>
              <w:t>Bekmanova G.U.</w:t>
            </w:r>
          </w:p>
          <w:p w:rsidR="00643A10" w:rsidRPr="004E04AE" w:rsidRDefault="00643A10" w:rsidP="00107D79">
            <w:pPr>
              <w:rPr>
                <w:sz w:val="28"/>
                <w:szCs w:val="28"/>
                <w:lang w:val="kk-KZ"/>
              </w:rPr>
            </w:pPr>
          </w:p>
        </w:tc>
      </w:tr>
      <w:tr w:rsidR="00643A10" w:rsidRPr="004E04AE" w:rsidTr="00760A30">
        <w:tc>
          <w:tcPr>
            <w:tcW w:w="596" w:type="dxa"/>
          </w:tcPr>
          <w:p w:rsidR="00643A10" w:rsidRDefault="00643A10" w:rsidP="00107D79">
            <w:pPr>
              <w:rPr>
                <w:sz w:val="28"/>
                <w:szCs w:val="28"/>
                <w:lang w:val="uk-UA"/>
              </w:rPr>
            </w:pPr>
            <w:r>
              <w:rPr>
                <w:sz w:val="28"/>
                <w:szCs w:val="28"/>
                <w:lang w:val="uk-UA"/>
              </w:rPr>
              <w:t>22</w:t>
            </w:r>
          </w:p>
        </w:tc>
        <w:tc>
          <w:tcPr>
            <w:tcW w:w="3798" w:type="dxa"/>
          </w:tcPr>
          <w:p w:rsidR="00643A10" w:rsidRPr="004E04AE" w:rsidRDefault="00643A10" w:rsidP="00107D79">
            <w:pPr>
              <w:widowControl w:val="0"/>
              <w:tabs>
                <w:tab w:val="left" w:pos="720"/>
                <w:tab w:val="left" w:pos="1450"/>
                <w:tab w:val="center" w:pos="4677"/>
                <w:tab w:val="right" w:pos="9355"/>
              </w:tabs>
              <w:autoSpaceDE w:val="0"/>
              <w:autoSpaceDN w:val="0"/>
              <w:adjustRightInd w:val="0"/>
              <w:ind w:left="-57" w:right="41"/>
              <w:jc w:val="both"/>
              <w:rPr>
                <w:sz w:val="28"/>
                <w:szCs w:val="28"/>
                <w:lang w:val="kk-KZ"/>
              </w:rPr>
            </w:pPr>
            <w:r w:rsidRPr="004E04AE">
              <w:rPr>
                <w:sz w:val="28"/>
                <w:szCs w:val="28"/>
                <w:lang w:val="uk-UA"/>
              </w:rPr>
              <w:t>Қ</w:t>
            </w:r>
            <w:r w:rsidRPr="004E04AE">
              <w:rPr>
                <w:sz w:val="28"/>
                <w:szCs w:val="28"/>
                <w:lang w:val="kk-KZ"/>
              </w:rPr>
              <w:t>азақстанның инвестициялық климатының қазіргі жағдайын талдау</w:t>
            </w:r>
          </w:p>
        </w:tc>
        <w:tc>
          <w:tcPr>
            <w:tcW w:w="1560" w:type="dxa"/>
          </w:tcPr>
          <w:p w:rsidR="00643A10" w:rsidRPr="00353FE5" w:rsidRDefault="00643A10" w:rsidP="00107D79">
            <w:pPr>
              <w:ind w:left="-57" w:right="-113"/>
              <w:jc w:val="center"/>
              <w:rPr>
                <w:sz w:val="28"/>
                <w:szCs w:val="28"/>
                <w:lang w:val="en-US"/>
              </w:rPr>
            </w:pPr>
            <w:r w:rsidRPr="004E04AE">
              <w:rPr>
                <w:color w:val="000000" w:themeColor="text1"/>
                <w:sz w:val="28"/>
                <w:szCs w:val="28"/>
              </w:rPr>
              <w:t>печатный</w:t>
            </w:r>
          </w:p>
        </w:tc>
        <w:tc>
          <w:tcPr>
            <w:tcW w:w="4677" w:type="dxa"/>
          </w:tcPr>
          <w:p w:rsidR="00643A10" w:rsidRPr="00353FE5" w:rsidRDefault="00643A10" w:rsidP="00107D79">
            <w:pPr>
              <w:ind w:left="-57" w:right="-113"/>
              <w:rPr>
                <w:iCs/>
                <w:sz w:val="28"/>
                <w:szCs w:val="28"/>
                <w:lang w:val="en-US"/>
              </w:rPr>
            </w:pPr>
            <w:r w:rsidRPr="004E04AE">
              <w:rPr>
                <w:sz w:val="28"/>
                <w:szCs w:val="28"/>
              </w:rPr>
              <w:t>Научный</w:t>
            </w:r>
            <w:r w:rsidRPr="00353FE5">
              <w:rPr>
                <w:sz w:val="28"/>
                <w:szCs w:val="28"/>
                <w:lang w:val="en-US"/>
              </w:rPr>
              <w:t xml:space="preserve"> </w:t>
            </w:r>
            <w:r w:rsidRPr="004E04AE">
              <w:rPr>
                <w:sz w:val="28"/>
                <w:szCs w:val="28"/>
              </w:rPr>
              <w:t>журнал</w:t>
            </w:r>
            <w:r w:rsidRPr="00353FE5">
              <w:rPr>
                <w:sz w:val="28"/>
                <w:szCs w:val="28"/>
                <w:lang w:val="en-US"/>
              </w:rPr>
              <w:t xml:space="preserve"> «</w:t>
            </w:r>
            <w:r w:rsidRPr="004E04AE">
              <w:rPr>
                <w:sz w:val="28"/>
                <w:szCs w:val="28"/>
                <w:lang w:val="en-US"/>
              </w:rPr>
              <w:t>Auezov</w:t>
            </w:r>
            <w:r w:rsidRPr="00353FE5">
              <w:rPr>
                <w:sz w:val="28"/>
                <w:szCs w:val="28"/>
                <w:lang w:val="en-US"/>
              </w:rPr>
              <w:t xml:space="preserve"> </w:t>
            </w:r>
            <w:r w:rsidRPr="004E04AE">
              <w:rPr>
                <w:sz w:val="28"/>
                <w:szCs w:val="28"/>
                <w:lang w:val="en-US"/>
              </w:rPr>
              <w:t>University</w:t>
            </w:r>
            <w:r w:rsidRPr="00353FE5">
              <w:rPr>
                <w:sz w:val="28"/>
                <w:szCs w:val="28"/>
                <w:lang w:val="en-US"/>
              </w:rPr>
              <w:t xml:space="preserve">»,  №4(12). </w:t>
            </w:r>
            <w:r w:rsidRPr="004E04AE">
              <w:rPr>
                <w:sz w:val="28"/>
                <w:szCs w:val="28"/>
              </w:rPr>
              <w:t>Шымкент</w:t>
            </w:r>
            <w:r w:rsidRPr="00353FE5">
              <w:rPr>
                <w:sz w:val="28"/>
                <w:szCs w:val="28"/>
                <w:lang w:val="en-US"/>
              </w:rPr>
              <w:t xml:space="preserve">: </w:t>
            </w:r>
            <w:r w:rsidRPr="004E04AE">
              <w:rPr>
                <w:sz w:val="28"/>
                <w:szCs w:val="28"/>
              </w:rPr>
              <w:t>ЮКУ</w:t>
            </w:r>
            <w:r w:rsidRPr="00353FE5">
              <w:rPr>
                <w:sz w:val="28"/>
                <w:szCs w:val="28"/>
                <w:lang w:val="en-US"/>
              </w:rPr>
              <w:t xml:space="preserve"> </w:t>
            </w:r>
            <w:r w:rsidRPr="004E04AE">
              <w:rPr>
                <w:sz w:val="28"/>
                <w:szCs w:val="28"/>
              </w:rPr>
              <w:t>им</w:t>
            </w:r>
            <w:r w:rsidRPr="00353FE5">
              <w:rPr>
                <w:sz w:val="28"/>
                <w:szCs w:val="28"/>
                <w:lang w:val="en-US"/>
              </w:rPr>
              <w:t xml:space="preserve">. </w:t>
            </w:r>
            <w:r w:rsidRPr="004E04AE">
              <w:rPr>
                <w:sz w:val="28"/>
                <w:szCs w:val="28"/>
              </w:rPr>
              <w:t>М</w:t>
            </w:r>
            <w:r w:rsidRPr="00353FE5">
              <w:rPr>
                <w:sz w:val="28"/>
                <w:szCs w:val="28"/>
                <w:lang w:val="en-US"/>
              </w:rPr>
              <w:t>.</w:t>
            </w:r>
            <w:r w:rsidRPr="004E04AE">
              <w:rPr>
                <w:sz w:val="28"/>
                <w:szCs w:val="28"/>
              </w:rPr>
              <w:t>Ауэзова</w:t>
            </w:r>
            <w:r w:rsidRPr="00353FE5">
              <w:rPr>
                <w:sz w:val="28"/>
                <w:szCs w:val="28"/>
                <w:lang w:val="en-US"/>
              </w:rPr>
              <w:t>, 2024</w:t>
            </w:r>
            <w:r w:rsidRPr="004E04AE">
              <w:rPr>
                <w:sz w:val="28"/>
                <w:szCs w:val="28"/>
              </w:rPr>
              <w:t>г</w:t>
            </w:r>
            <w:r w:rsidRPr="00353FE5">
              <w:rPr>
                <w:sz w:val="28"/>
                <w:szCs w:val="28"/>
                <w:lang w:val="en-US"/>
              </w:rPr>
              <w:t xml:space="preserve">. </w:t>
            </w:r>
            <w:r w:rsidRPr="004E04AE">
              <w:rPr>
                <w:sz w:val="28"/>
                <w:szCs w:val="28"/>
                <w:lang w:val="en-US"/>
              </w:rPr>
              <w:t>C</w:t>
            </w:r>
            <w:r w:rsidRPr="00353FE5">
              <w:rPr>
                <w:sz w:val="28"/>
                <w:szCs w:val="28"/>
                <w:lang w:val="en-US"/>
              </w:rPr>
              <w:t>.260-265</w:t>
            </w:r>
            <w:r>
              <w:rPr>
                <w:sz w:val="28"/>
                <w:szCs w:val="28"/>
                <w:lang w:val="en-US"/>
              </w:rPr>
              <w:t>.</w:t>
            </w:r>
            <w:r w:rsidRPr="00353FE5">
              <w:rPr>
                <w:sz w:val="28"/>
                <w:szCs w:val="28"/>
                <w:lang w:val="en-US"/>
              </w:rPr>
              <w:t xml:space="preserve"> </w:t>
            </w:r>
          </w:p>
        </w:tc>
        <w:tc>
          <w:tcPr>
            <w:tcW w:w="1418" w:type="dxa"/>
          </w:tcPr>
          <w:p w:rsidR="00643A10" w:rsidRPr="00353FE5" w:rsidRDefault="00643A10" w:rsidP="00107D79">
            <w:pPr>
              <w:tabs>
                <w:tab w:val="center" w:pos="4677"/>
                <w:tab w:val="right" w:pos="9355"/>
              </w:tabs>
              <w:ind w:left="-57" w:right="-113"/>
              <w:jc w:val="center"/>
              <w:rPr>
                <w:sz w:val="28"/>
                <w:szCs w:val="28"/>
              </w:rPr>
            </w:pPr>
            <w:r w:rsidRPr="004E04AE">
              <w:rPr>
                <w:sz w:val="28"/>
                <w:szCs w:val="28"/>
                <w:lang w:val="kk-KZ"/>
              </w:rPr>
              <w:t>0,4</w:t>
            </w:r>
            <w:r>
              <w:rPr>
                <w:sz w:val="28"/>
                <w:szCs w:val="28"/>
              </w:rPr>
              <w:t>3</w:t>
            </w:r>
          </w:p>
        </w:tc>
        <w:tc>
          <w:tcPr>
            <w:tcW w:w="2410" w:type="dxa"/>
          </w:tcPr>
          <w:p w:rsidR="00643A10" w:rsidRPr="008F1847" w:rsidRDefault="00643A10" w:rsidP="00107D79">
            <w:pPr>
              <w:rPr>
                <w:sz w:val="28"/>
                <w:szCs w:val="28"/>
              </w:rPr>
            </w:pPr>
            <w:r w:rsidRPr="004E04AE">
              <w:rPr>
                <w:sz w:val="28"/>
                <w:szCs w:val="28"/>
              </w:rPr>
              <w:t>Омиртай</w:t>
            </w:r>
            <w:r w:rsidRPr="008F1847">
              <w:rPr>
                <w:sz w:val="28"/>
                <w:szCs w:val="28"/>
              </w:rPr>
              <w:t xml:space="preserve"> </w:t>
            </w:r>
            <w:r w:rsidRPr="004E04AE">
              <w:rPr>
                <w:sz w:val="28"/>
                <w:szCs w:val="28"/>
              </w:rPr>
              <w:t>К</w:t>
            </w:r>
            <w:r w:rsidRPr="008F1847">
              <w:rPr>
                <w:sz w:val="28"/>
                <w:szCs w:val="28"/>
              </w:rPr>
              <w:t>.</w:t>
            </w:r>
            <w:r w:rsidRPr="004E04AE">
              <w:rPr>
                <w:sz w:val="28"/>
                <w:szCs w:val="28"/>
              </w:rPr>
              <w:t>А</w:t>
            </w:r>
            <w:r w:rsidRPr="008F1847">
              <w:rPr>
                <w:sz w:val="28"/>
                <w:szCs w:val="28"/>
              </w:rPr>
              <w:t>.,</w:t>
            </w:r>
          </w:p>
          <w:p w:rsidR="00643A10" w:rsidRPr="008F1847" w:rsidRDefault="00643A10" w:rsidP="00107D79">
            <w:pPr>
              <w:rPr>
                <w:sz w:val="28"/>
                <w:szCs w:val="28"/>
              </w:rPr>
            </w:pPr>
            <w:r w:rsidRPr="004E04AE">
              <w:rPr>
                <w:sz w:val="28"/>
                <w:szCs w:val="28"/>
              </w:rPr>
              <w:t>Айдарова</w:t>
            </w:r>
            <w:r w:rsidRPr="008F1847">
              <w:rPr>
                <w:sz w:val="28"/>
                <w:szCs w:val="28"/>
              </w:rPr>
              <w:t xml:space="preserve"> </w:t>
            </w:r>
            <w:r w:rsidRPr="004E04AE">
              <w:rPr>
                <w:sz w:val="28"/>
                <w:szCs w:val="28"/>
              </w:rPr>
              <w:t>А</w:t>
            </w:r>
            <w:r w:rsidRPr="008F1847">
              <w:rPr>
                <w:sz w:val="28"/>
                <w:szCs w:val="28"/>
              </w:rPr>
              <w:t>.</w:t>
            </w:r>
            <w:r w:rsidRPr="004E04AE">
              <w:rPr>
                <w:sz w:val="28"/>
                <w:szCs w:val="28"/>
              </w:rPr>
              <w:t>Б</w:t>
            </w:r>
            <w:r w:rsidRPr="008F1847">
              <w:rPr>
                <w:sz w:val="28"/>
                <w:szCs w:val="28"/>
              </w:rPr>
              <w:t>.,</w:t>
            </w:r>
          </w:p>
          <w:p w:rsidR="00643A10" w:rsidRPr="004E04AE" w:rsidRDefault="00643A10" w:rsidP="00107D79">
            <w:pPr>
              <w:ind w:left="-57" w:right="-113"/>
              <w:rPr>
                <w:sz w:val="28"/>
                <w:szCs w:val="28"/>
                <w:lang w:val="kk-KZ"/>
              </w:rPr>
            </w:pPr>
            <w:r w:rsidRPr="004E04AE">
              <w:rPr>
                <w:sz w:val="28"/>
                <w:szCs w:val="28"/>
              </w:rPr>
              <w:t>Бекманова</w:t>
            </w:r>
            <w:r w:rsidRPr="00353FE5">
              <w:rPr>
                <w:sz w:val="28"/>
                <w:szCs w:val="28"/>
                <w:lang w:val="en-US"/>
              </w:rPr>
              <w:t xml:space="preserve"> </w:t>
            </w:r>
            <w:r w:rsidRPr="004E04AE">
              <w:rPr>
                <w:sz w:val="28"/>
                <w:szCs w:val="28"/>
              </w:rPr>
              <w:t>Г</w:t>
            </w:r>
            <w:r w:rsidRPr="00353FE5">
              <w:rPr>
                <w:sz w:val="28"/>
                <w:szCs w:val="28"/>
                <w:lang w:val="en-US"/>
              </w:rPr>
              <w:t>.</w:t>
            </w:r>
            <w:r w:rsidRPr="004E04AE">
              <w:rPr>
                <w:sz w:val="28"/>
                <w:szCs w:val="28"/>
              </w:rPr>
              <w:t>У</w:t>
            </w:r>
            <w:r w:rsidRPr="00353FE5">
              <w:rPr>
                <w:sz w:val="28"/>
                <w:szCs w:val="28"/>
                <w:lang w:val="en-US"/>
              </w:rPr>
              <w:t>.</w:t>
            </w:r>
          </w:p>
        </w:tc>
      </w:tr>
      <w:tr w:rsidR="00643A10" w:rsidRPr="004E04AE" w:rsidTr="00760A30">
        <w:tc>
          <w:tcPr>
            <w:tcW w:w="596" w:type="dxa"/>
          </w:tcPr>
          <w:p w:rsidR="00643A10" w:rsidRDefault="00643A10" w:rsidP="00107D79">
            <w:pPr>
              <w:rPr>
                <w:sz w:val="28"/>
                <w:szCs w:val="28"/>
                <w:lang w:val="uk-UA"/>
              </w:rPr>
            </w:pPr>
            <w:r>
              <w:rPr>
                <w:sz w:val="28"/>
                <w:szCs w:val="28"/>
                <w:lang w:val="uk-UA"/>
              </w:rPr>
              <w:t>23</w:t>
            </w:r>
          </w:p>
        </w:tc>
        <w:tc>
          <w:tcPr>
            <w:tcW w:w="3798" w:type="dxa"/>
          </w:tcPr>
          <w:p w:rsidR="00643A10" w:rsidRPr="004E04AE" w:rsidRDefault="00643A10" w:rsidP="00107D79">
            <w:pPr>
              <w:widowControl w:val="0"/>
              <w:tabs>
                <w:tab w:val="left" w:pos="720"/>
                <w:tab w:val="left" w:pos="1450"/>
                <w:tab w:val="center" w:pos="4677"/>
                <w:tab w:val="right" w:pos="9355"/>
              </w:tabs>
              <w:autoSpaceDE w:val="0"/>
              <w:autoSpaceDN w:val="0"/>
              <w:adjustRightInd w:val="0"/>
              <w:ind w:left="-57" w:right="41"/>
              <w:jc w:val="both"/>
              <w:rPr>
                <w:sz w:val="28"/>
                <w:szCs w:val="28"/>
                <w:lang w:val="kk-KZ"/>
              </w:rPr>
            </w:pPr>
            <w:r w:rsidRPr="004E04AE">
              <w:rPr>
                <w:sz w:val="28"/>
                <w:szCs w:val="28"/>
                <w:lang w:val="en-US"/>
              </w:rPr>
              <w:t>Relationship</w:t>
            </w:r>
            <w:r w:rsidRPr="00261821">
              <w:rPr>
                <w:sz w:val="28"/>
                <w:szCs w:val="28"/>
                <w:lang w:val="en-US"/>
              </w:rPr>
              <w:t xml:space="preserve"> </w:t>
            </w:r>
            <w:r w:rsidRPr="004E04AE">
              <w:rPr>
                <w:sz w:val="28"/>
                <w:szCs w:val="28"/>
                <w:lang w:val="en-US"/>
              </w:rPr>
              <w:t>between</w:t>
            </w:r>
            <w:r w:rsidRPr="00261821">
              <w:rPr>
                <w:sz w:val="28"/>
                <w:szCs w:val="28"/>
                <w:lang w:val="en-US"/>
              </w:rPr>
              <w:t xml:space="preserve"> </w:t>
            </w:r>
            <w:r w:rsidRPr="004E04AE">
              <w:rPr>
                <w:sz w:val="28"/>
                <w:szCs w:val="28"/>
                <w:lang w:val="en-US"/>
              </w:rPr>
              <w:t>use</w:t>
            </w:r>
            <w:r w:rsidRPr="00261821">
              <w:rPr>
                <w:sz w:val="28"/>
                <w:szCs w:val="28"/>
                <w:lang w:val="en-US"/>
              </w:rPr>
              <w:t xml:space="preserve"> </w:t>
            </w:r>
            <w:r w:rsidRPr="004E04AE">
              <w:rPr>
                <w:sz w:val="28"/>
                <w:szCs w:val="28"/>
                <w:lang w:val="en-US"/>
              </w:rPr>
              <w:t>of</w:t>
            </w:r>
            <w:r w:rsidRPr="00261821">
              <w:rPr>
                <w:sz w:val="28"/>
                <w:szCs w:val="28"/>
                <w:lang w:val="en-US"/>
              </w:rPr>
              <w:t xml:space="preserve"> </w:t>
            </w:r>
            <w:r w:rsidRPr="004E04AE">
              <w:rPr>
                <w:sz w:val="28"/>
                <w:szCs w:val="28"/>
                <w:lang w:val="en-US"/>
              </w:rPr>
              <w:t>renewable</w:t>
            </w:r>
            <w:r w:rsidRPr="00261821">
              <w:rPr>
                <w:sz w:val="28"/>
                <w:szCs w:val="28"/>
                <w:lang w:val="en-US"/>
              </w:rPr>
              <w:t xml:space="preserve"> </w:t>
            </w:r>
            <w:r w:rsidRPr="004E04AE">
              <w:rPr>
                <w:sz w:val="28"/>
                <w:szCs w:val="28"/>
                <w:lang w:val="en-US"/>
              </w:rPr>
              <w:t>energy</w:t>
            </w:r>
            <w:r w:rsidRPr="00261821">
              <w:rPr>
                <w:sz w:val="28"/>
                <w:szCs w:val="28"/>
                <w:lang w:val="en-US"/>
              </w:rPr>
              <w:t xml:space="preserve"> </w:t>
            </w:r>
            <w:r w:rsidRPr="004E04AE">
              <w:rPr>
                <w:sz w:val="28"/>
                <w:szCs w:val="28"/>
                <w:lang w:val="en-US"/>
              </w:rPr>
              <w:t>sources</w:t>
            </w:r>
            <w:r w:rsidRPr="00261821">
              <w:rPr>
                <w:sz w:val="28"/>
                <w:szCs w:val="28"/>
                <w:lang w:val="en-US"/>
              </w:rPr>
              <w:t xml:space="preserve"> </w:t>
            </w:r>
            <w:r w:rsidRPr="004E04AE">
              <w:rPr>
                <w:sz w:val="28"/>
                <w:szCs w:val="28"/>
                <w:lang w:val="en-US"/>
              </w:rPr>
              <w:t>and</w:t>
            </w:r>
            <w:r w:rsidRPr="00261821">
              <w:rPr>
                <w:sz w:val="28"/>
                <w:szCs w:val="28"/>
                <w:lang w:val="en-US"/>
              </w:rPr>
              <w:t xml:space="preserve"> </w:t>
            </w:r>
            <w:r w:rsidRPr="004E04AE">
              <w:rPr>
                <w:sz w:val="28"/>
                <w:szCs w:val="28"/>
                <w:lang w:val="en-US"/>
              </w:rPr>
              <w:t>economic</w:t>
            </w:r>
            <w:r w:rsidRPr="00261821">
              <w:rPr>
                <w:sz w:val="28"/>
                <w:szCs w:val="28"/>
                <w:lang w:val="en-US"/>
              </w:rPr>
              <w:t xml:space="preserve"> </w:t>
            </w:r>
            <w:r w:rsidRPr="004E04AE">
              <w:rPr>
                <w:sz w:val="28"/>
                <w:szCs w:val="28"/>
                <w:lang w:val="en-US"/>
              </w:rPr>
              <w:t>efficiency</w:t>
            </w:r>
          </w:p>
        </w:tc>
        <w:tc>
          <w:tcPr>
            <w:tcW w:w="1560" w:type="dxa"/>
          </w:tcPr>
          <w:p w:rsidR="00643A10" w:rsidRPr="004E04AE" w:rsidRDefault="00643A10" w:rsidP="00107D79">
            <w:pPr>
              <w:ind w:left="-57" w:right="-113"/>
              <w:jc w:val="center"/>
              <w:rPr>
                <w:color w:val="000000" w:themeColor="text1"/>
                <w:sz w:val="28"/>
                <w:szCs w:val="28"/>
              </w:rPr>
            </w:pPr>
            <w:r w:rsidRPr="004E04AE">
              <w:rPr>
                <w:color w:val="000000" w:themeColor="text1"/>
                <w:sz w:val="28"/>
                <w:szCs w:val="28"/>
              </w:rPr>
              <w:t>печатный</w:t>
            </w:r>
          </w:p>
        </w:tc>
        <w:tc>
          <w:tcPr>
            <w:tcW w:w="4677" w:type="dxa"/>
          </w:tcPr>
          <w:p w:rsidR="00643A10" w:rsidRPr="001E290D" w:rsidRDefault="00643A10" w:rsidP="00107D79">
            <w:pPr>
              <w:ind w:left="-57" w:right="-113"/>
              <w:rPr>
                <w:sz w:val="28"/>
                <w:szCs w:val="28"/>
              </w:rPr>
            </w:pPr>
            <w:r w:rsidRPr="004E04AE">
              <w:rPr>
                <w:sz w:val="28"/>
                <w:szCs w:val="28"/>
              </w:rPr>
              <w:t>Научный</w:t>
            </w:r>
            <w:r w:rsidRPr="008F1847">
              <w:rPr>
                <w:sz w:val="28"/>
                <w:szCs w:val="28"/>
              </w:rPr>
              <w:t xml:space="preserve"> </w:t>
            </w:r>
            <w:r w:rsidRPr="004E04AE">
              <w:rPr>
                <w:sz w:val="28"/>
                <w:szCs w:val="28"/>
              </w:rPr>
              <w:t>журнал</w:t>
            </w:r>
            <w:r w:rsidRPr="008F1847">
              <w:rPr>
                <w:sz w:val="28"/>
                <w:szCs w:val="28"/>
              </w:rPr>
              <w:t xml:space="preserve"> «</w:t>
            </w:r>
            <w:r w:rsidRPr="004E04AE">
              <w:rPr>
                <w:sz w:val="28"/>
                <w:szCs w:val="28"/>
                <w:lang w:val="en-US"/>
              </w:rPr>
              <w:t>Auezov</w:t>
            </w:r>
            <w:r w:rsidRPr="008F1847">
              <w:rPr>
                <w:sz w:val="28"/>
                <w:szCs w:val="28"/>
              </w:rPr>
              <w:t xml:space="preserve"> </w:t>
            </w:r>
            <w:r w:rsidRPr="004E04AE">
              <w:rPr>
                <w:sz w:val="28"/>
                <w:szCs w:val="28"/>
                <w:lang w:val="en-US"/>
              </w:rPr>
              <w:t>University</w:t>
            </w:r>
            <w:r w:rsidRPr="008F1847">
              <w:rPr>
                <w:sz w:val="28"/>
                <w:szCs w:val="28"/>
              </w:rPr>
              <w:t>»</w:t>
            </w:r>
            <w:r>
              <w:rPr>
                <w:sz w:val="28"/>
                <w:szCs w:val="28"/>
              </w:rPr>
              <w:t xml:space="preserve">, </w:t>
            </w:r>
            <w:r w:rsidRPr="008F1847">
              <w:rPr>
                <w:sz w:val="28"/>
                <w:szCs w:val="28"/>
              </w:rPr>
              <w:t xml:space="preserve">№4(12). </w:t>
            </w:r>
            <w:r w:rsidRPr="004E04AE">
              <w:rPr>
                <w:sz w:val="28"/>
                <w:szCs w:val="28"/>
              </w:rPr>
              <w:t>Шымкент</w:t>
            </w:r>
            <w:r w:rsidRPr="008F1847">
              <w:rPr>
                <w:sz w:val="28"/>
                <w:szCs w:val="28"/>
              </w:rPr>
              <w:t xml:space="preserve">: </w:t>
            </w:r>
            <w:r w:rsidRPr="004E04AE">
              <w:rPr>
                <w:sz w:val="28"/>
                <w:szCs w:val="28"/>
              </w:rPr>
              <w:t>ЮКУ</w:t>
            </w:r>
            <w:r w:rsidRPr="008F1847">
              <w:rPr>
                <w:sz w:val="28"/>
                <w:szCs w:val="28"/>
              </w:rPr>
              <w:t xml:space="preserve"> </w:t>
            </w:r>
            <w:r w:rsidRPr="004E04AE">
              <w:rPr>
                <w:sz w:val="28"/>
                <w:szCs w:val="28"/>
              </w:rPr>
              <w:t>им</w:t>
            </w:r>
            <w:r w:rsidRPr="008F1847">
              <w:rPr>
                <w:sz w:val="28"/>
                <w:szCs w:val="28"/>
              </w:rPr>
              <w:t xml:space="preserve">. </w:t>
            </w:r>
            <w:r w:rsidRPr="004E04AE">
              <w:rPr>
                <w:sz w:val="28"/>
                <w:szCs w:val="28"/>
              </w:rPr>
              <w:t>М</w:t>
            </w:r>
            <w:r w:rsidRPr="001E290D">
              <w:rPr>
                <w:sz w:val="28"/>
                <w:szCs w:val="28"/>
              </w:rPr>
              <w:t>.</w:t>
            </w:r>
            <w:r w:rsidRPr="004E04AE">
              <w:rPr>
                <w:sz w:val="28"/>
                <w:szCs w:val="28"/>
              </w:rPr>
              <w:t>Ауэзова</w:t>
            </w:r>
            <w:r w:rsidRPr="001E290D">
              <w:rPr>
                <w:sz w:val="28"/>
                <w:szCs w:val="28"/>
              </w:rPr>
              <w:t>, 2024</w:t>
            </w:r>
            <w:r w:rsidRPr="004E04AE">
              <w:rPr>
                <w:sz w:val="28"/>
                <w:szCs w:val="28"/>
              </w:rPr>
              <w:t>г</w:t>
            </w:r>
            <w:r w:rsidRPr="001E290D">
              <w:rPr>
                <w:sz w:val="28"/>
                <w:szCs w:val="28"/>
              </w:rPr>
              <w:t xml:space="preserve">. </w:t>
            </w:r>
            <w:r w:rsidR="001E290D">
              <w:rPr>
                <w:sz w:val="28"/>
                <w:szCs w:val="28"/>
              </w:rPr>
              <w:t>С</w:t>
            </w:r>
            <w:r w:rsidRPr="001E290D">
              <w:rPr>
                <w:sz w:val="28"/>
                <w:szCs w:val="28"/>
              </w:rPr>
              <w:t xml:space="preserve">. 253-259. </w:t>
            </w:r>
          </w:p>
        </w:tc>
        <w:tc>
          <w:tcPr>
            <w:tcW w:w="1418" w:type="dxa"/>
          </w:tcPr>
          <w:p w:rsidR="00643A10" w:rsidRPr="004E04AE" w:rsidRDefault="00643A10" w:rsidP="00107D79">
            <w:pPr>
              <w:tabs>
                <w:tab w:val="center" w:pos="4677"/>
                <w:tab w:val="right" w:pos="9355"/>
              </w:tabs>
              <w:ind w:left="-57" w:right="-113"/>
              <w:jc w:val="center"/>
              <w:rPr>
                <w:sz w:val="28"/>
                <w:szCs w:val="28"/>
                <w:lang w:val="kk-KZ"/>
              </w:rPr>
            </w:pPr>
            <w:r w:rsidRPr="004E04AE">
              <w:rPr>
                <w:sz w:val="28"/>
                <w:szCs w:val="28"/>
                <w:lang w:val="kk-KZ"/>
              </w:rPr>
              <w:t>0,4</w:t>
            </w:r>
            <w:r>
              <w:rPr>
                <w:sz w:val="28"/>
                <w:szCs w:val="28"/>
                <w:lang w:val="kk-KZ"/>
              </w:rPr>
              <w:t>3</w:t>
            </w:r>
          </w:p>
        </w:tc>
        <w:tc>
          <w:tcPr>
            <w:tcW w:w="2410" w:type="dxa"/>
          </w:tcPr>
          <w:p w:rsidR="00643A10" w:rsidRPr="004E04AE" w:rsidRDefault="00643A10" w:rsidP="00107D79">
            <w:pPr>
              <w:rPr>
                <w:sz w:val="28"/>
                <w:szCs w:val="28"/>
                <w:lang w:val="kk-KZ"/>
              </w:rPr>
            </w:pPr>
            <w:r w:rsidRPr="004E04AE">
              <w:rPr>
                <w:sz w:val="28"/>
                <w:szCs w:val="28"/>
                <w:lang w:val="kk-KZ"/>
              </w:rPr>
              <w:t>Niyazbekova R.K.,</w:t>
            </w:r>
          </w:p>
          <w:p w:rsidR="00643A10" w:rsidRPr="004E04AE" w:rsidRDefault="00643A10" w:rsidP="00107D79">
            <w:pPr>
              <w:rPr>
                <w:sz w:val="28"/>
                <w:szCs w:val="28"/>
                <w:lang w:val="kk-KZ"/>
              </w:rPr>
            </w:pPr>
            <w:r w:rsidRPr="004E04AE">
              <w:rPr>
                <w:sz w:val="28"/>
                <w:szCs w:val="28"/>
                <w:lang w:val="kk-KZ"/>
              </w:rPr>
              <w:t>Shevchenko I.I.,</w:t>
            </w:r>
          </w:p>
          <w:p w:rsidR="00643A10" w:rsidRPr="004E04AE" w:rsidRDefault="00643A10" w:rsidP="00107D79">
            <w:pPr>
              <w:ind w:left="-57" w:right="-113"/>
              <w:rPr>
                <w:sz w:val="28"/>
                <w:szCs w:val="28"/>
                <w:lang w:val="kk-KZ"/>
              </w:rPr>
            </w:pPr>
            <w:r w:rsidRPr="004E04AE">
              <w:rPr>
                <w:sz w:val="28"/>
                <w:szCs w:val="28"/>
                <w:lang w:val="en-US"/>
              </w:rPr>
              <w:t>Pirmanova</w:t>
            </w:r>
            <w:r w:rsidRPr="001E290D">
              <w:rPr>
                <w:sz w:val="28"/>
                <w:szCs w:val="28"/>
              </w:rPr>
              <w:t xml:space="preserve"> </w:t>
            </w:r>
            <w:r w:rsidRPr="004E04AE">
              <w:rPr>
                <w:sz w:val="28"/>
                <w:szCs w:val="28"/>
                <w:lang w:val="en-US"/>
              </w:rPr>
              <w:t>Zh</w:t>
            </w:r>
            <w:r w:rsidRPr="001E290D">
              <w:rPr>
                <w:sz w:val="28"/>
                <w:szCs w:val="28"/>
              </w:rPr>
              <w:t>.</w:t>
            </w:r>
            <w:r w:rsidRPr="004E04AE">
              <w:rPr>
                <w:sz w:val="28"/>
                <w:szCs w:val="28"/>
                <w:lang w:val="en-US"/>
              </w:rPr>
              <w:t>Zh</w:t>
            </w:r>
            <w:r w:rsidRPr="001E290D">
              <w:rPr>
                <w:sz w:val="28"/>
                <w:szCs w:val="28"/>
              </w:rPr>
              <w:t>.</w:t>
            </w:r>
          </w:p>
        </w:tc>
      </w:tr>
    </w:tbl>
    <w:p w:rsidR="00AE1FBB" w:rsidRPr="008257A9" w:rsidRDefault="00AE1FBB">
      <w:pPr>
        <w:rPr>
          <w:lang w:val="kk-KZ"/>
        </w:rPr>
      </w:pPr>
    </w:p>
    <w:sectPr w:rsidR="00AE1FBB" w:rsidRPr="008257A9" w:rsidSect="00876695">
      <w:footerReference w:type="even" r:id="rId16"/>
      <w:footerReference w:type="default" r:id="rId17"/>
      <w:pgSz w:w="16838" w:h="11906" w:orient="landscape"/>
      <w:pgMar w:top="1134" w:right="992" w:bottom="567" w:left="1134" w:header="709" w:footer="10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0B6" w:rsidRDefault="00CB40B6" w:rsidP="00F3311F">
      <w:r>
        <w:separator/>
      </w:r>
    </w:p>
  </w:endnote>
  <w:endnote w:type="continuationSeparator" w:id="1">
    <w:p w:rsidR="00CB40B6" w:rsidRDefault="00CB40B6" w:rsidP="00F33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F3" w:rsidRDefault="007741A9" w:rsidP="007D232B">
    <w:pPr>
      <w:pStyle w:val="a9"/>
      <w:framePr w:wrap="around" w:vAnchor="text" w:hAnchor="margin" w:xAlign="right" w:y="1"/>
      <w:rPr>
        <w:rStyle w:val="ab"/>
      </w:rPr>
    </w:pPr>
    <w:r>
      <w:rPr>
        <w:rStyle w:val="ab"/>
      </w:rPr>
      <w:fldChar w:fldCharType="begin"/>
    </w:r>
    <w:r w:rsidR="00DB02F3">
      <w:rPr>
        <w:rStyle w:val="ab"/>
      </w:rPr>
      <w:instrText xml:space="preserve">PAGE  </w:instrText>
    </w:r>
    <w:r>
      <w:rPr>
        <w:rStyle w:val="ab"/>
      </w:rPr>
      <w:fldChar w:fldCharType="end"/>
    </w:r>
  </w:p>
  <w:p w:rsidR="00DB02F3" w:rsidRDefault="00DB02F3" w:rsidP="00CD458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F3" w:rsidRPr="00677782" w:rsidRDefault="00DB02F3" w:rsidP="00C151F2">
    <w:pPr>
      <w:ind w:firstLine="567"/>
      <w:rPr>
        <w:sz w:val="22"/>
        <w:szCs w:val="22"/>
        <w:lang w:val="kk-KZ"/>
      </w:rPr>
    </w:pPr>
  </w:p>
  <w:p w:rsidR="00DB02F3" w:rsidRPr="00760A30" w:rsidRDefault="00392363" w:rsidP="003A1F4F">
    <w:pPr>
      <w:ind w:firstLine="2835"/>
      <w:rPr>
        <w:sz w:val="28"/>
        <w:szCs w:val="28"/>
      </w:rPr>
    </w:pPr>
    <w:r w:rsidRPr="00760A30">
      <w:rPr>
        <w:sz w:val="28"/>
        <w:szCs w:val="28"/>
        <w:lang w:val="kk-KZ"/>
      </w:rPr>
      <w:t>Доцент</w:t>
    </w:r>
    <w:r w:rsidR="00DB02F3" w:rsidRPr="00760A30">
      <w:rPr>
        <w:sz w:val="28"/>
        <w:szCs w:val="28"/>
        <w:lang w:val="kk-KZ"/>
      </w:rPr>
      <w:tab/>
    </w:r>
    <w:r w:rsidR="00DB02F3" w:rsidRPr="00760A30">
      <w:rPr>
        <w:sz w:val="28"/>
        <w:szCs w:val="28"/>
        <w:lang w:val="kk-KZ"/>
      </w:rPr>
      <w:tab/>
    </w:r>
    <w:r w:rsidR="00DB02F3" w:rsidRPr="00760A30">
      <w:rPr>
        <w:sz w:val="28"/>
        <w:szCs w:val="28"/>
        <w:lang w:val="kk-KZ"/>
      </w:rPr>
      <w:tab/>
    </w:r>
    <w:r w:rsidR="00DB02F3" w:rsidRPr="00760A30">
      <w:rPr>
        <w:sz w:val="28"/>
        <w:szCs w:val="28"/>
        <w:lang w:val="kk-KZ"/>
      </w:rPr>
      <w:tab/>
    </w:r>
    <w:r w:rsidR="00DB02F3" w:rsidRPr="00760A30">
      <w:rPr>
        <w:sz w:val="28"/>
        <w:szCs w:val="28"/>
        <w:lang w:val="kk-KZ"/>
      </w:rPr>
      <w:tab/>
    </w:r>
    <w:r w:rsidR="00DB02F3" w:rsidRPr="00760A30">
      <w:rPr>
        <w:sz w:val="28"/>
        <w:szCs w:val="28"/>
        <w:lang w:val="kk-KZ"/>
      </w:rPr>
      <w:tab/>
    </w:r>
    <w:r w:rsidR="00DB02F3" w:rsidRPr="00760A30">
      <w:rPr>
        <w:sz w:val="28"/>
        <w:szCs w:val="28"/>
        <w:lang w:val="kk-KZ"/>
      </w:rPr>
      <w:tab/>
    </w:r>
    <w:r w:rsidR="00694586" w:rsidRPr="00643A10">
      <w:rPr>
        <w:sz w:val="28"/>
        <w:szCs w:val="28"/>
      </w:rPr>
      <w:t xml:space="preserve">  </w:t>
    </w:r>
    <w:r w:rsidR="00DB02F3" w:rsidRPr="00760A30">
      <w:rPr>
        <w:sz w:val="28"/>
        <w:szCs w:val="28"/>
      </w:rPr>
      <w:t>Полежаева</w:t>
    </w:r>
    <w:r w:rsidRPr="00760A30">
      <w:rPr>
        <w:sz w:val="28"/>
        <w:szCs w:val="28"/>
      </w:rPr>
      <w:t xml:space="preserve"> И.С.</w:t>
    </w:r>
  </w:p>
  <w:p w:rsidR="00DB02F3" w:rsidRPr="00760A30" w:rsidRDefault="00DB02F3" w:rsidP="003A1F4F">
    <w:pPr>
      <w:ind w:firstLine="2835"/>
      <w:rPr>
        <w:sz w:val="28"/>
        <w:szCs w:val="28"/>
        <w:lang w:val="kk-KZ"/>
      </w:rPr>
    </w:pPr>
  </w:p>
  <w:p w:rsidR="00DB02F3" w:rsidRPr="00760A30" w:rsidRDefault="003A1F4F" w:rsidP="003A1F4F">
    <w:pPr>
      <w:ind w:firstLine="2835"/>
      <w:rPr>
        <w:sz w:val="28"/>
        <w:szCs w:val="28"/>
        <w:lang w:val="kk-KZ"/>
      </w:rPr>
    </w:pPr>
    <w:r w:rsidRPr="00760A30">
      <w:rPr>
        <w:sz w:val="28"/>
        <w:szCs w:val="28"/>
        <w:lang w:val="kk-KZ"/>
      </w:rPr>
      <w:t>Заведующая</w:t>
    </w:r>
    <w:r w:rsidR="00392363" w:rsidRPr="00760A30">
      <w:rPr>
        <w:sz w:val="28"/>
        <w:szCs w:val="28"/>
        <w:lang w:val="kk-KZ"/>
      </w:rPr>
      <w:t xml:space="preserve"> кафедрой              </w:t>
    </w:r>
    <w:r w:rsidR="00694586">
      <w:rPr>
        <w:sz w:val="28"/>
        <w:szCs w:val="28"/>
        <w:lang w:val="kk-KZ"/>
      </w:rPr>
      <w:t xml:space="preserve">                              </w:t>
    </w:r>
    <w:r w:rsidR="00392363" w:rsidRPr="00760A30">
      <w:rPr>
        <w:sz w:val="28"/>
        <w:szCs w:val="28"/>
        <w:lang w:val="kk-KZ"/>
      </w:rPr>
      <w:t>Есиркепова А.М.</w:t>
    </w:r>
  </w:p>
  <w:p w:rsidR="00392363" w:rsidRPr="00760A30" w:rsidRDefault="00392363" w:rsidP="003A1F4F">
    <w:pPr>
      <w:ind w:firstLine="2835"/>
      <w:rPr>
        <w:sz w:val="28"/>
        <w:szCs w:val="28"/>
        <w:lang w:val="kk-KZ"/>
      </w:rPr>
    </w:pPr>
  </w:p>
  <w:p w:rsidR="00DB02F3" w:rsidRPr="00760A30" w:rsidRDefault="003A1F4F" w:rsidP="003A1F4F">
    <w:pPr>
      <w:ind w:firstLine="2835"/>
      <w:rPr>
        <w:sz w:val="28"/>
        <w:szCs w:val="28"/>
        <w:lang w:val="kk-KZ"/>
      </w:rPr>
    </w:pPr>
    <w:r w:rsidRPr="00760A30">
      <w:rPr>
        <w:sz w:val="28"/>
        <w:szCs w:val="28"/>
        <w:lang w:val="kk-KZ"/>
      </w:rPr>
      <w:t>Ученый секретарь</w:t>
    </w:r>
    <w:r w:rsidR="00694586">
      <w:rPr>
        <w:sz w:val="28"/>
        <w:szCs w:val="28"/>
        <w:lang w:val="kk-KZ"/>
      </w:rPr>
      <w:tab/>
    </w:r>
    <w:r w:rsidR="00694586">
      <w:rPr>
        <w:sz w:val="28"/>
        <w:szCs w:val="28"/>
        <w:lang w:val="kk-KZ"/>
      </w:rPr>
      <w:tab/>
    </w:r>
    <w:r w:rsidR="00694586">
      <w:rPr>
        <w:sz w:val="28"/>
        <w:szCs w:val="28"/>
        <w:lang w:val="kk-KZ"/>
      </w:rPr>
      <w:tab/>
    </w:r>
    <w:r w:rsidR="00694586">
      <w:rPr>
        <w:sz w:val="28"/>
        <w:szCs w:val="28"/>
        <w:lang w:val="kk-KZ"/>
      </w:rPr>
      <w:tab/>
    </w:r>
    <w:r w:rsidR="00694586">
      <w:rPr>
        <w:sz w:val="28"/>
        <w:szCs w:val="28"/>
        <w:lang w:val="kk-KZ"/>
      </w:rPr>
      <w:tab/>
    </w:r>
    <w:r w:rsidR="00694586" w:rsidRPr="00694586">
      <w:rPr>
        <w:sz w:val="28"/>
        <w:szCs w:val="28"/>
      </w:rPr>
      <w:t xml:space="preserve">  </w:t>
    </w:r>
    <w:r w:rsidR="006568B5" w:rsidRPr="00760A30">
      <w:rPr>
        <w:sz w:val="28"/>
        <w:szCs w:val="28"/>
        <w:lang w:val="kk-KZ"/>
      </w:rPr>
      <w:t>Нуралиева</w:t>
    </w:r>
    <w:r w:rsidR="00392363" w:rsidRPr="00760A30">
      <w:rPr>
        <w:sz w:val="28"/>
        <w:szCs w:val="28"/>
        <w:lang w:val="kk-KZ"/>
      </w:rPr>
      <w:t xml:space="preserve"> А.Ж.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0B6" w:rsidRDefault="00CB40B6" w:rsidP="00F3311F">
      <w:r>
        <w:separator/>
      </w:r>
    </w:p>
  </w:footnote>
  <w:footnote w:type="continuationSeparator" w:id="1">
    <w:p w:rsidR="00CB40B6" w:rsidRDefault="00CB40B6" w:rsidP="00F33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423B9"/>
    <w:multiLevelType w:val="hybridMultilevel"/>
    <w:tmpl w:val="879CFF32"/>
    <w:lvl w:ilvl="0" w:tplc="C0864C9C">
      <w:start w:val="3"/>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5"/>
  </w:num>
  <w:num w:numId="5">
    <w:abstractNumId w:val="9"/>
  </w:num>
  <w:num w:numId="6">
    <w:abstractNumId w:val="7"/>
  </w:num>
  <w:num w:numId="7">
    <w:abstractNumId w:val="12"/>
  </w:num>
  <w:num w:numId="8">
    <w:abstractNumId w:val="11"/>
  </w:num>
  <w:num w:numId="9">
    <w:abstractNumId w:val="15"/>
  </w:num>
  <w:num w:numId="10">
    <w:abstractNumId w:val="6"/>
  </w:num>
  <w:num w:numId="11">
    <w:abstractNumId w:val="2"/>
  </w:num>
  <w:num w:numId="12">
    <w:abstractNumId w:val="10"/>
  </w:num>
  <w:num w:numId="13">
    <w:abstractNumId w:val="3"/>
  </w:num>
  <w:num w:numId="14">
    <w:abstractNumId w:val="4"/>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141"/>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8373F6"/>
    <w:rsid w:val="000040B2"/>
    <w:rsid w:val="00005269"/>
    <w:rsid w:val="00007FC4"/>
    <w:rsid w:val="000117B0"/>
    <w:rsid w:val="00015461"/>
    <w:rsid w:val="000201CB"/>
    <w:rsid w:val="000251A1"/>
    <w:rsid w:val="000276D4"/>
    <w:rsid w:val="00033A99"/>
    <w:rsid w:val="000346E8"/>
    <w:rsid w:val="00041DF2"/>
    <w:rsid w:val="00045A80"/>
    <w:rsid w:val="00052856"/>
    <w:rsid w:val="00052E9C"/>
    <w:rsid w:val="00053D45"/>
    <w:rsid w:val="00054960"/>
    <w:rsid w:val="00056A0D"/>
    <w:rsid w:val="00060923"/>
    <w:rsid w:val="0006235F"/>
    <w:rsid w:val="0006255B"/>
    <w:rsid w:val="000634EA"/>
    <w:rsid w:val="0006406C"/>
    <w:rsid w:val="00064D45"/>
    <w:rsid w:val="0006789A"/>
    <w:rsid w:val="00072EF7"/>
    <w:rsid w:val="0007505B"/>
    <w:rsid w:val="00081D58"/>
    <w:rsid w:val="000A5620"/>
    <w:rsid w:val="000B1FB8"/>
    <w:rsid w:val="000B417E"/>
    <w:rsid w:val="000B5BC6"/>
    <w:rsid w:val="000C160E"/>
    <w:rsid w:val="000C3185"/>
    <w:rsid w:val="000C6EB2"/>
    <w:rsid w:val="000D158E"/>
    <w:rsid w:val="000D325C"/>
    <w:rsid w:val="000D5432"/>
    <w:rsid w:val="000E1A83"/>
    <w:rsid w:val="000E37A1"/>
    <w:rsid w:val="000E472A"/>
    <w:rsid w:val="000F41F1"/>
    <w:rsid w:val="000F6107"/>
    <w:rsid w:val="00105509"/>
    <w:rsid w:val="001060DF"/>
    <w:rsid w:val="00114995"/>
    <w:rsid w:val="00134641"/>
    <w:rsid w:val="001360AE"/>
    <w:rsid w:val="001407E1"/>
    <w:rsid w:val="0014134B"/>
    <w:rsid w:val="00146CA0"/>
    <w:rsid w:val="00147582"/>
    <w:rsid w:val="00152635"/>
    <w:rsid w:val="0015308B"/>
    <w:rsid w:val="00153EF3"/>
    <w:rsid w:val="001620FC"/>
    <w:rsid w:val="00162E3B"/>
    <w:rsid w:val="0017062E"/>
    <w:rsid w:val="00171795"/>
    <w:rsid w:val="00171B85"/>
    <w:rsid w:val="001720EF"/>
    <w:rsid w:val="00172519"/>
    <w:rsid w:val="001762EF"/>
    <w:rsid w:val="001769E2"/>
    <w:rsid w:val="001845C3"/>
    <w:rsid w:val="00190403"/>
    <w:rsid w:val="001913D9"/>
    <w:rsid w:val="00191A95"/>
    <w:rsid w:val="0019230F"/>
    <w:rsid w:val="001947BC"/>
    <w:rsid w:val="00195A22"/>
    <w:rsid w:val="001A15FF"/>
    <w:rsid w:val="001A2ACA"/>
    <w:rsid w:val="001A62F8"/>
    <w:rsid w:val="001A64A7"/>
    <w:rsid w:val="001A6D33"/>
    <w:rsid w:val="001A71E0"/>
    <w:rsid w:val="001A7DC2"/>
    <w:rsid w:val="001B1E03"/>
    <w:rsid w:val="001B255A"/>
    <w:rsid w:val="001B352A"/>
    <w:rsid w:val="001B7B2A"/>
    <w:rsid w:val="001C047F"/>
    <w:rsid w:val="001D7124"/>
    <w:rsid w:val="001E290D"/>
    <w:rsid w:val="001E66A7"/>
    <w:rsid w:val="001F200C"/>
    <w:rsid w:val="00207A50"/>
    <w:rsid w:val="00212A79"/>
    <w:rsid w:val="00213C2D"/>
    <w:rsid w:val="00234DEF"/>
    <w:rsid w:val="0023568D"/>
    <w:rsid w:val="002360DD"/>
    <w:rsid w:val="002376D3"/>
    <w:rsid w:val="00243A51"/>
    <w:rsid w:val="00244D18"/>
    <w:rsid w:val="00252184"/>
    <w:rsid w:val="0025729D"/>
    <w:rsid w:val="00260185"/>
    <w:rsid w:val="00261821"/>
    <w:rsid w:val="0026254F"/>
    <w:rsid w:val="0026561D"/>
    <w:rsid w:val="0027287B"/>
    <w:rsid w:val="00273CA7"/>
    <w:rsid w:val="0029789C"/>
    <w:rsid w:val="002A50A3"/>
    <w:rsid w:val="002A5194"/>
    <w:rsid w:val="002B397A"/>
    <w:rsid w:val="002B42AC"/>
    <w:rsid w:val="002B5845"/>
    <w:rsid w:val="002B6E62"/>
    <w:rsid w:val="002B7CFD"/>
    <w:rsid w:val="002C3D68"/>
    <w:rsid w:val="002D3F6D"/>
    <w:rsid w:val="002E480C"/>
    <w:rsid w:val="002E69F7"/>
    <w:rsid w:val="002F1FAE"/>
    <w:rsid w:val="002F69C9"/>
    <w:rsid w:val="00300C0D"/>
    <w:rsid w:val="0030303F"/>
    <w:rsid w:val="00303462"/>
    <w:rsid w:val="0030702B"/>
    <w:rsid w:val="00311CA1"/>
    <w:rsid w:val="00312225"/>
    <w:rsid w:val="00313CAC"/>
    <w:rsid w:val="0031459E"/>
    <w:rsid w:val="00314F4E"/>
    <w:rsid w:val="00321B35"/>
    <w:rsid w:val="003229DD"/>
    <w:rsid w:val="00325AA8"/>
    <w:rsid w:val="0032791C"/>
    <w:rsid w:val="003328C6"/>
    <w:rsid w:val="00337CF3"/>
    <w:rsid w:val="003437FC"/>
    <w:rsid w:val="00353DB7"/>
    <w:rsid w:val="00353FE5"/>
    <w:rsid w:val="00363320"/>
    <w:rsid w:val="0036573A"/>
    <w:rsid w:val="00385C0D"/>
    <w:rsid w:val="00391D10"/>
    <w:rsid w:val="003921B1"/>
    <w:rsid w:val="00392363"/>
    <w:rsid w:val="00393BF9"/>
    <w:rsid w:val="003957B0"/>
    <w:rsid w:val="003A1D9A"/>
    <w:rsid w:val="003A1F4F"/>
    <w:rsid w:val="003A6501"/>
    <w:rsid w:val="003B024C"/>
    <w:rsid w:val="003B1CF0"/>
    <w:rsid w:val="003B324A"/>
    <w:rsid w:val="003B395F"/>
    <w:rsid w:val="003B5F08"/>
    <w:rsid w:val="003D7FD8"/>
    <w:rsid w:val="003E3884"/>
    <w:rsid w:val="003E75F3"/>
    <w:rsid w:val="003F0EC0"/>
    <w:rsid w:val="003F1C62"/>
    <w:rsid w:val="003F2F12"/>
    <w:rsid w:val="003F401A"/>
    <w:rsid w:val="003F4970"/>
    <w:rsid w:val="003F56D6"/>
    <w:rsid w:val="004020C0"/>
    <w:rsid w:val="004079D9"/>
    <w:rsid w:val="00411647"/>
    <w:rsid w:val="004132AA"/>
    <w:rsid w:val="00414EBD"/>
    <w:rsid w:val="00420C17"/>
    <w:rsid w:val="004215E7"/>
    <w:rsid w:val="00434F50"/>
    <w:rsid w:val="00443A78"/>
    <w:rsid w:val="004530D3"/>
    <w:rsid w:val="00453929"/>
    <w:rsid w:val="00461BD7"/>
    <w:rsid w:val="00464B84"/>
    <w:rsid w:val="00470CD2"/>
    <w:rsid w:val="00472F50"/>
    <w:rsid w:val="004761E5"/>
    <w:rsid w:val="00477ED0"/>
    <w:rsid w:val="00485DB2"/>
    <w:rsid w:val="00491324"/>
    <w:rsid w:val="004920C9"/>
    <w:rsid w:val="00495FC0"/>
    <w:rsid w:val="004A134F"/>
    <w:rsid w:val="004A239A"/>
    <w:rsid w:val="004A3549"/>
    <w:rsid w:val="004A3B50"/>
    <w:rsid w:val="004A5B4E"/>
    <w:rsid w:val="004A6479"/>
    <w:rsid w:val="004A6A76"/>
    <w:rsid w:val="004A6E5A"/>
    <w:rsid w:val="004A7158"/>
    <w:rsid w:val="004A7BDE"/>
    <w:rsid w:val="004B2BA1"/>
    <w:rsid w:val="004B6013"/>
    <w:rsid w:val="004C4166"/>
    <w:rsid w:val="004C6A0D"/>
    <w:rsid w:val="004C6D52"/>
    <w:rsid w:val="004C6D67"/>
    <w:rsid w:val="004D2040"/>
    <w:rsid w:val="004D54A6"/>
    <w:rsid w:val="004D74BD"/>
    <w:rsid w:val="004D7973"/>
    <w:rsid w:val="004E04AE"/>
    <w:rsid w:val="004E23B8"/>
    <w:rsid w:val="004F05F4"/>
    <w:rsid w:val="004F54A9"/>
    <w:rsid w:val="004F703B"/>
    <w:rsid w:val="004F7887"/>
    <w:rsid w:val="00500B41"/>
    <w:rsid w:val="005030E8"/>
    <w:rsid w:val="00503C1D"/>
    <w:rsid w:val="0051491A"/>
    <w:rsid w:val="00514EBB"/>
    <w:rsid w:val="00514FEC"/>
    <w:rsid w:val="00516722"/>
    <w:rsid w:val="00517F9E"/>
    <w:rsid w:val="00523059"/>
    <w:rsid w:val="00523A33"/>
    <w:rsid w:val="0052410E"/>
    <w:rsid w:val="005249AF"/>
    <w:rsid w:val="00527DE6"/>
    <w:rsid w:val="00530099"/>
    <w:rsid w:val="005324B4"/>
    <w:rsid w:val="00533934"/>
    <w:rsid w:val="00534D4C"/>
    <w:rsid w:val="00535BEF"/>
    <w:rsid w:val="00537433"/>
    <w:rsid w:val="005447F2"/>
    <w:rsid w:val="00552E47"/>
    <w:rsid w:val="00553CD5"/>
    <w:rsid w:val="0056329D"/>
    <w:rsid w:val="00565E71"/>
    <w:rsid w:val="00572ECC"/>
    <w:rsid w:val="00573272"/>
    <w:rsid w:val="005740B4"/>
    <w:rsid w:val="005746B2"/>
    <w:rsid w:val="005850DA"/>
    <w:rsid w:val="00590D93"/>
    <w:rsid w:val="00590E04"/>
    <w:rsid w:val="00591B63"/>
    <w:rsid w:val="0059673F"/>
    <w:rsid w:val="00596BED"/>
    <w:rsid w:val="005A30A0"/>
    <w:rsid w:val="005B08AF"/>
    <w:rsid w:val="005B1953"/>
    <w:rsid w:val="005B2A66"/>
    <w:rsid w:val="005B3585"/>
    <w:rsid w:val="005C7593"/>
    <w:rsid w:val="005D7A68"/>
    <w:rsid w:val="005E0BE4"/>
    <w:rsid w:val="005E1CAA"/>
    <w:rsid w:val="005E26C4"/>
    <w:rsid w:val="005E4197"/>
    <w:rsid w:val="005F000F"/>
    <w:rsid w:val="005F2D72"/>
    <w:rsid w:val="005F6CCA"/>
    <w:rsid w:val="00601760"/>
    <w:rsid w:val="006059F6"/>
    <w:rsid w:val="00614995"/>
    <w:rsid w:val="006204B3"/>
    <w:rsid w:val="006253DF"/>
    <w:rsid w:val="006265C8"/>
    <w:rsid w:val="00626966"/>
    <w:rsid w:val="00634C7D"/>
    <w:rsid w:val="006413E6"/>
    <w:rsid w:val="00643A10"/>
    <w:rsid w:val="00646610"/>
    <w:rsid w:val="006568B5"/>
    <w:rsid w:val="00662DB8"/>
    <w:rsid w:val="00677782"/>
    <w:rsid w:val="00691752"/>
    <w:rsid w:val="00692245"/>
    <w:rsid w:val="006928EB"/>
    <w:rsid w:val="00694586"/>
    <w:rsid w:val="006A086C"/>
    <w:rsid w:val="006A0BEA"/>
    <w:rsid w:val="006A2B89"/>
    <w:rsid w:val="006B00D7"/>
    <w:rsid w:val="006B2F37"/>
    <w:rsid w:val="006B7C0D"/>
    <w:rsid w:val="006C3B1D"/>
    <w:rsid w:val="006C5015"/>
    <w:rsid w:val="006C7D25"/>
    <w:rsid w:val="006D2C50"/>
    <w:rsid w:val="006E76FE"/>
    <w:rsid w:val="006F13B9"/>
    <w:rsid w:val="006F16DD"/>
    <w:rsid w:val="006F2AB0"/>
    <w:rsid w:val="006F50DE"/>
    <w:rsid w:val="006F5E67"/>
    <w:rsid w:val="006F7327"/>
    <w:rsid w:val="0071011C"/>
    <w:rsid w:val="00710157"/>
    <w:rsid w:val="00711FAE"/>
    <w:rsid w:val="007200AA"/>
    <w:rsid w:val="00720FFC"/>
    <w:rsid w:val="00724B42"/>
    <w:rsid w:val="00730A8E"/>
    <w:rsid w:val="00760A30"/>
    <w:rsid w:val="007662C9"/>
    <w:rsid w:val="00766E27"/>
    <w:rsid w:val="007741A9"/>
    <w:rsid w:val="00785B41"/>
    <w:rsid w:val="00785E51"/>
    <w:rsid w:val="00786C88"/>
    <w:rsid w:val="00796576"/>
    <w:rsid w:val="007A0418"/>
    <w:rsid w:val="007A4D58"/>
    <w:rsid w:val="007A6A76"/>
    <w:rsid w:val="007D1AA9"/>
    <w:rsid w:val="007D232B"/>
    <w:rsid w:val="007D559A"/>
    <w:rsid w:val="007E36A3"/>
    <w:rsid w:val="007E4470"/>
    <w:rsid w:val="007F2495"/>
    <w:rsid w:val="0080111D"/>
    <w:rsid w:val="0080181A"/>
    <w:rsid w:val="008043E5"/>
    <w:rsid w:val="00804ED4"/>
    <w:rsid w:val="00805D25"/>
    <w:rsid w:val="008215EF"/>
    <w:rsid w:val="00823DE2"/>
    <w:rsid w:val="008257A9"/>
    <w:rsid w:val="00837117"/>
    <w:rsid w:val="008373F6"/>
    <w:rsid w:val="00837836"/>
    <w:rsid w:val="00837E0E"/>
    <w:rsid w:val="00841A65"/>
    <w:rsid w:val="00846F04"/>
    <w:rsid w:val="00850BE8"/>
    <w:rsid w:val="00851278"/>
    <w:rsid w:val="00851696"/>
    <w:rsid w:val="00855BC7"/>
    <w:rsid w:val="0086094F"/>
    <w:rsid w:val="0086334A"/>
    <w:rsid w:val="008633C9"/>
    <w:rsid w:val="008637E1"/>
    <w:rsid w:val="008678BD"/>
    <w:rsid w:val="008728C4"/>
    <w:rsid w:val="00874440"/>
    <w:rsid w:val="00876695"/>
    <w:rsid w:val="00876C90"/>
    <w:rsid w:val="00886CB8"/>
    <w:rsid w:val="00890CFF"/>
    <w:rsid w:val="008912BD"/>
    <w:rsid w:val="00891E6B"/>
    <w:rsid w:val="00894E10"/>
    <w:rsid w:val="008A06C7"/>
    <w:rsid w:val="008A2F7F"/>
    <w:rsid w:val="008C24BA"/>
    <w:rsid w:val="008C70E7"/>
    <w:rsid w:val="008D7768"/>
    <w:rsid w:val="008F0000"/>
    <w:rsid w:val="008F1847"/>
    <w:rsid w:val="008F1E71"/>
    <w:rsid w:val="008F434E"/>
    <w:rsid w:val="00905DF9"/>
    <w:rsid w:val="0091097A"/>
    <w:rsid w:val="0091117A"/>
    <w:rsid w:val="0091222B"/>
    <w:rsid w:val="009153DD"/>
    <w:rsid w:val="0091585D"/>
    <w:rsid w:val="00920C3F"/>
    <w:rsid w:val="009220D8"/>
    <w:rsid w:val="00923FE0"/>
    <w:rsid w:val="00931370"/>
    <w:rsid w:val="0093306E"/>
    <w:rsid w:val="00933BD5"/>
    <w:rsid w:val="009458A3"/>
    <w:rsid w:val="00946F7B"/>
    <w:rsid w:val="00960763"/>
    <w:rsid w:val="009627F4"/>
    <w:rsid w:val="00963B20"/>
    <w:rsid w:val="00964E91"/>
    <w:rsid w:val="00965031"/>
    <w:rsid w:val="00970281"/>
    <w:rsid w:val="00971472"/>
    <w:rsid w:val="00984629"/>
    <w:rsid w:val="00990413"/>
    <w:rsid w:val="00990FCF"/>
    <w:rsid w:val="0099226F"/>
    <w:rsid w:val="009947EF"/>
    <w:rsid w:val="009A22D0"/>
    <w:rsid w:val="009A60A3"/>
    <w:rsid w:val="009B43AD"/>
    <w:rsid w:val="009B7D10"/>
    <w:rsid w:val="009C0615"/>
    <w:rsid w:val="009C7F37"/>
    <w:rsid w:val="009D0E4B"/>
    <w:rsid w:val="009D22F4"/>
    <w:rsid w:val="009D3110"/>
    <w:rsid w:val="009D4FB9"/>
    <w:rsid w:val="009E01BE"/>
    <w:rsid w:val="009E760A"/>
    <w:rsid w:val="009F28A7"/>
    <w:rsid w:val="009F40BC"/>
    <w:rsid w:val="009F5ED9"/>
    <w:rsid w:val="00A02424"/>
    <w:rsid w:val="00A036CE"/>
    <w:rsid w:val="00A03B36"/>
    <w:rsid w:val="00A05210"/>
    <w:rsid w:val="00A05A0A"/>
    <w:rsid w:val="00A063BF"/>
    <w:rsid w:val="00A067B2"/>
    <w:rsid w:val="00A13430"/>
    <w:rsid w:val="00A253D2"/>
    <w:rsid w:val="00A2544F"/>
    <w:rsid w:val="00A26031"/>
    <w:rsid w:val="00A31F3F"/>
    <w:rsid w:val="00A322DF"/>
    <w:rsid w:val="00A33375"/>
    <w:rsid w:val="00A3627A"/>
    <w:rsid w:val="00A405CE"/>
    <w:rsid w:val="00A47FBE"/>
    <w:rsid w:val="00A503CA"/>
    <w:rsid w:val="00A54F0C"/>
    <w:rsid w:val="00A5794F"/>
    <w:rsid w:val="00A6299E"/>
    <w:rsid w:val="00A65467"/>
    <w:rsid w:val="00A73801"/>
    <w:rsid w:val="00A861DF"/>
    <w:rsid w:val="00A862D4"/>
    <w:rsid w:val="00A90E18"/>
    <w:rsid w:val="00AA1E6A"/>
    <w:rsid w:val="00AA4465"/>
    <w:rsid w:val="00AA590A"/>
    <w:rsid w:val="00AA783C"/>
    <w:rsid w:val="00AA7A93"/>
    <w:rsid w:val="00AB0596"/>
    <w:rsid w:val="00AB07B7"/>
    <w:rsid w:val="00AB2419"/>
    <w:rsid w:val="00AB388C"/>
    <w:rsid w:val="00AB6EE6"/>
    <w:rsid w:val="00AC223E"/>
    <w:rsid w:val="00AC2593"/>
    <w:rsid w:val="00AC288B"/>
    <w:rsid w:val="00AD1482"/>
    <w:rsid w:val="00AD1B29"/>
    <w:rsid w:val="00AD1F58"/>
    <w:rsid w:val="00AD5E3C"/>
    <w:rsid w:val="00AE0FB4"/>
    <w:rsid w:val="00AE1FBB"/>
    <w:rsid w:val="00AE5BFA"/>
    <w:rsid w:val="00AF2D26"/>
    <w:rsid w:val="00AF3960"/>
    <w:rsid w:val="00B00A71"/>
    <w:rsid w:val="00B0172E"/>
    <w:rsid w:val="00B03A42"/>
    <w:rsid w:val="00B12350"/>
    <w:rsid w:val="00B26054"/>
    <w:rsid w:val="00B27867"/>
    <w:rsid w:val="00B3660F"/>
    <w:rsid w:val="00B3678E"/>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48A"/>
    <w:rsid w:val="00B74833"/>
    <w:rsid w:val="00B751FB"/>
    <w:rsid w:val="00B7552C"/>
    <w:rsid w:val="00B82858"/>
    <w:rsid w:val="00B83D0C"/>
    <w:rsid w:val="00B86974"/>
    <w:rsid w:val="00B94B53"/>
    <w:rsid w:val="00BA7154"/>
    <w:rsid w:val="00BB1700"/>
    <w:rsid w:val="00BC1ED0"/>
    <w:rsid w:val="00BC3515"/>
    <w:rsid w:val="00BC418D"/>
    <w:rsid w:val="00BC42BB"/>
    <w:rsid w:val="00BE2504"/>
    <w:rsid w:val="00BE2A5F"/>
    <w:rsid w:val="00BF56ED"/>
    <w:rsid w:val="00C04AAE"/>
    <w:rsid w:val="00C06FDA"/>
    <w:rsid w:val="00C10EF3"/>
    <w:rsid w:val="00C13BA3"/>
    <w:rsid w:val="00C151F2"/>
    <w:rsid w:val="00C22D28"/>
    <w:rsid w:val="00C241D1"/>
    <w:rsid w:val="00C314E1"/>
    <w:rsid w:val="00C33191"/>
    <w:rsid w:val="00C33F43"/>
    <w:rsid w:val="00C351B8"/>
    <w:rsid w:val="00C405E5"/>
    <w:rsid w:val="00C43C44"/>
    <w:rsid w:val="00C44FEC"/>
    <w:rsid w:val="00C46DED"/>
    <w:rsid w:val="00C5278F"/>
    <w:rsid w:val="00C55162"/>
    <w:rsid w:val="00C57B9D"/>
    <w:rsid w:val="00C60FCC"/>
    <w:rsid w:val="00C64ABF"/>
    <w:rsid w:val="00C66D69"/>
    <w:rsid w:val="00C8480D"/>
    <w:rsid w:val="00C853D7"/>
    <w:rsid w:val="00C91CD1"/>
    <w:rsid w:val="00C9200C"/>
    <w:rsid w:val="00C924CB"/>
    <w:rsid w:val="00C9658F"/>
    <w:rsid w:val="00CA3FBF"/>
    <w:rsid w:val="00CB40B6"/>
    <w:rsid w:val="00CB4EFF"/>
    <w:rsid w:val="00CB6FCB"/>
    <w:rsid w:val="00CC1975"/>
    <w:rsid w:val="00CC277F"/>
    <w:rsid w:val="00CD058E"/>
    <w:rsid w:val="00CD458D"/>
    <w:rsid w:val="00CD6D5D"/>
    <w:rsid w:val="00CE1D51"/>
    <w:rsid w:val="00CE63E5"/>
    <w:rsid w:val="00CE6706"/>
    <w:rsid w:val="00CF35AB"/>
    <w:rsid w:val="00D019EB"/>
    <w:rsid w:val="00D02686"/>
    <w:rsid w:val="00D02CC2"/>
    <w:rsid w:val="00D02F9F"/>
    <w:rsid w:val="00D03E2A"/>
    <w:rsid w:val="00D05049"/>
    <w:rsid w:val="00D139F5"/>
    <w:rsid w:val="00D211AC"/>
    <w:rsid w:val="00D30481"/>
    <w:rsid w:val="00D30982"/>
    <w:rsid w:val="00D318C4"/>
    <w:rsid w:val="00D35172"/>
    <w:rsid w:val="00D57B2D"/>
    <w:rsid w:val="00D64574"/>
    <w:rsid w:val="00D71610"/>
    <w:rsid w:val="00D7171F"/>
    <w:rsid w:val="00D721B4"/>
    <w:rsid w:val="00D72985"/>
    <w:rsid w:val="00D7377C"/>
    <w:rsid w:val="00D7404F"/>
    <w:rsid w:val="00D74BE6"/>
    <w:rsid w:val="00D776A7"/>
    <w:rsid w:val="00D8025C"/>
    <w:rsid w:val="00D82316"/>
    <w:rsid w:val="00D85096"/>
    <w:rsid w:val="00DA298C"/>
    <w:rsid w:val="00DB02F3"/>
    <w:rsid w:val="00DB43BF"/>
    <w:rsid w:val="00DB47F0"/>
    <w:rsid w:val="00DB4BEC"/>
    <w:rsid w:val="00DB71B6"/>
    <w:rsid w:val="00DB7D42"/>
    <w:rsid w:val="00DC2B0E"/>
    <w:rsid w:val="00DC370D"/>
    <w:rsid w:val="00DC60DA"/>
    <w:rsid w:val="00DC7192"/>
    <w:rsid w:val="00DD2B61"/>
    <w:rsid w:val="00DD3957"/>
    <w:rsid w:val="00DD42CE"/>
    <w:rsid w:val="00DD46A0"/>
    <w:rsid w:val="00DD4E13"/>
    <w:rsid w:val="00DE2ED3"/>
    <w:rsid w:val="00DE66AD"/>
    <w:rsid w:val="00DE67ED"/>
    <w:rsid w:val="00DE70CC"/>
    <w:rsid w:val="00DE7899"/>
    <w:rsid w:val="00DF2D04"/>
    <w:rsid w:val="00DF60FD"/>
    <w:rsid w:val="00DF6B41"/>
    <w:rsid w:val="00DF6C40"/>
    <w:rsid w:val="00E031EF"/>
    <w:rsid w:val="00E03772"/>
    <w:rsid w:val="00E072B7"/>
    <w:rsid w:val="00E12BF4"/>
    <w:rsid w:val="00E15615"/>
    <w:rsid w:val="00E16228"/>
    <w:rsid w:val="00E17DF3"/>
    <w:rsid w:val="00E21097"/>
    <w:rsid w:val="00E25FE0"/>
    <w:rsid w:val="00E27893"/>
    <w:rsid w:val="00E32634"/>
    <w:rsid w:val="00E40B96"/>
    <w:rsid w:val="00E454CF"/>
    <w:rsid w:val="00E45ED2"/>
    <w:rsid w:val="00E46545"/>
    <w:rsid w:val="00E478C9"/>
    <w:rsid w:val="00E50318"/>
    <w:rsid w:val="00E60A77"/>
    <w:rsid w:val="00E71889"/>
    <w:rsid w:val="00E73649"/>
    <w:rsid w:val="00E75C30"/>
    <w:rsid w:val="00E7602A"/>
    <w:rsid w:val="00E83CDD"/>
    <w:rsid w:val="00E8472A"/>
    <w:rsid w:val="00E852C7"/>
    <w:rsid w:val="00E8759F"/>
    <w:rsid w:val="00E91DB7"/>
    <w:rsid w:val="00E92445"/>
    <w:rsid w:val="00E928B7"/>
    <w:rsid w:val="00EA1B42"/>
    <w:rsid w:val="00EA1FC9"/>
    <w:rsid w:val="00EA54B5"/>
    <w:rsid w:val="00EB522B"/>
    <w:rsid w:val="00EB5DB7"/>
    <w:rsid w:val="00EB6937"/>
    <w:rsid w:val="00EC4BE2"/>
    <w:rsid w:val="00ED14F4"/>
    <w:rsid w:val="00ED2A85"/>
    <w:rsid w:val="00ED4CE3"/>
    <w:rsid w:val="00EE2A31"/>
    <w:rsid w:val="00EE6211"/>
    <w:rsid w:val="00EF0C08"/>
    <w:rsid w:val="00EF10E0"/>
    <w:rsid w:val="00EF2E49"/>
    <w:rsid w:val="00EF5697"/>
    <w:rsid w:val="00EF5B33"/>
    <w:rsid w:val="00F01F5D"/>
    <w:rsid w:val="00F057CE"/>
    <w:rsid w:val="00F14207"/>
    <w:rsid w:val="00F24E20"/>
    <w:rsid w:val="00F253A4"/>
    <w:rsid w:val="00F31E17"/>
    <w:rsid w:val="00F327A2"/>
    <w:rsid w:val="00F3311F"/>
    <w:rsid w:val="00F43ED3"/>
    <w:rsid w:val="00F44D0A"/>
    <w:rsid w:val="00F4646F"/>
    <w:rsid w:val="00F50C6D"/>
    <w:rsid w:val="00F53280"/>
    <w:rsid w:val="00F57A67"/>
    <w:rsid w:val="00F61714"/>
    <w:rsid w:val="00F63758"/>
    <w:rsid w:val="00F66116"/>
    <w:rsid w:val="00F66F45"/>
    <w:rsid w:val="00F67903"/>
    <w:rsid w:val="00F7396F"/>
    <w:rsid w:val="00F7554B"/>
    <w:rsid w:val="00F8328F"/>
    <w:rsid w:val="00F87222"/>
    <w:rsid w:val="00F90C0D"/>
    <w:rsid w:val="00F91956"/>
    <w:rsid w:val="00FA49EE"/>
    <w:rsid w:val="00FA4CFA"/>
    <w:rsid w:val="00FA5030"/>
    <w:rsid w:val="00FB0C31"/>
    <w:rsid w:val="00FB15D9"/>
    <w:rsid w:val="00FB7AB3"/>
    <w:rsid w:val="00FC004A"/>
    <w:rsid w:val="00FC06EB"/>
    <w:rsid w:val="00FC082C"/>
    <w:rsid w:val="00FC11E0"/>
    <w:rsid w:val="00FC48B8"/>
    <w:rsid w:val="00FD0660"/>
    <w:rsid w:val="00FD080A"/>
    <w:rsid w:val="00FD1089"/>
    <w:rsid w:val="00FD6559"/>
    <w:rsid w:val="00FD6A5C"/>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0201C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locked/>
    <w:rsid w:val="00244D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4A5B4E"/>
    <w:rPr>
      <w:color w:val="0000FF" w:themeColor="hyperlink"/>
      <w:u w:val="single"/>
    </w:rPr>
  </w:style>
  <w:style w:type="character" w:customStyle="1" w:styleId="UnresolvedMention">
    <w:name w:val="Unresolved Mention"/>
    <w:basedOn w:val="a0"/>
    <w:uiPriority w:val="99"/>
    <w:semiHidden/>
    <w:unhideWhenUsed/>
    <w:rsid w:val="00244D18"/>
    <w:rPr>
      <w:color w:val="605E5C"/>
      <w:shd w:val="clear" w:color="auto" w:fill="E1DFDD"/>
    </w:rPr>
  </w:style>
  <w:style w:type="character" w:customStyle="1" w:styleId="40">
    <w:name w:val="Заголовок 4 Знак"/>
    <w:basedOn w:val="a0"/>
    <w:link w:val="4"/>
    <w:semiHidden/>
    <w:rsid w:val="00244D18"/>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semiHidden/>
    <w:rsid w:val="000201C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0201C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locked/>
    <w:rsid w:val="00244D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4A5B4E"/>
    <w:rPr>
      <w:color w:val="0000FF" w:themeColor="hyperlink"/>
      <w:u w:val="single"/>
    </w:rPr>
  </w:style>
  <w:style w:type="character" w:customStyle="1" w:styleId="UnresolvedMention">
    <w:name w:val="Unresolved Mention"/>
    <w:basedOn w:val="a0"/>
    <w:uiPriority w:val="99"/>
    <w:semiHidden/>
    <w:unhideWhenUsed/>
    <w:rsid w:val="00244D18"/>
    <w:rPr>
      <w:color w:val="605E5C"/>
      <w:shd w:val="clear" w:color="auto" w:fill="E1DFDD"/>
    </w:rPr>
  </w:style>
  <w:style w:type="character" w:customStyle="1" w:styleId="40">
    <w:name w:val="Заголовок 4 Знак"/>
    <w:basedOn w:val="a0"/>
    <w:link w:val="4"/>
    <w:semiHidden/>
    <w:rsid w:val="00244D18"/>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semiHidden/>
    <w:rsid w:val="000201CB"/>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1024412">
      <w:bodyDiv w:val="1"/>
      <w:marLeft w:val="0"/>
      <w:marRight w:val="0"/>
      <w:marTop w:val="0"/>
      <w:marBottom w:val="0"/>
      <w:divBdr>
        <w:top w:val="none" w:sz="0" w:space="0" w:color="auto"/>
        <w:left w:val="none" w:sz="0" w:space="0" w:color="auto"/>
        <w:bottom w:val="none" w:sz="0" w:space="0" w:color="auto"/>
        <w:right w:val="none" w:sz="0" w:space="0" w:color="auto"/>
      </w:divBdr>
    </w:div>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58162040">
      <w:bodyDiv w:val="1"/>
      <w:marLeft w:val="0"/>
      <w:marRight w:val="0"/>
      <w:marTop w:val="0"/>
      <w:marBottom w:val="0"/>
      <w:divBdr>
        <w:top w:val="none" w:sz="0" w:space="0" w:color="auto"/>
        <w:left w:val="none" w:sz="0" w:space="0" w:color="auto"/>
        <w:bottom w:val="none" w:sz="0" w:space="0" w:color="auto"/>
        <w:right w:val="none" w:sz="0" w:space="0" w:color="auto"/>
      </w:divBdr>
    </w:div>
    <w:div w:id="185293205">
      <w:bodyDiv w:val="1"/>
      <w:marLeft w:val="0"/>
      <w:marRight w:val="0"/>
      <w:marTop w:val="0"/>
      <w:marBottom w:val="0"/>
      <w:divBdr>
        <w:top w:val="none" w:sz="0" w:space="0" w:color="auto"/>
        <w:left w:val="none" w:sz="0" w:space="0" w:color="auto"/>
        <w:bottom w:val="none" w:sz="0" w:space="0" w:color="auto"/>
        <w:right w:val="none" w:sz="0" w:space="0" w:color="auto"/>
      </w:divBdr>
    </w:div>
    <w:div w:id="233052893">
      <w:bodyDiv w:val="1"/>
      <w:marLeft w:val="0"/>
      <w:marRight w:val="0"/>
      <w:marTop w:val="0"/>
      <w:marBottom w:val="0"/>
      <w:divBdr>
        <w:top w:val="none" w:sz="0" w:space="0" w:color="auto"/>
        <w:left w:val="none" w:sz="0" w:space="0" w:color="auto"/>
        <w:bottom w:val="none" w:sz="0" w:space="0" w:color="auto"/>
        <w:right w:val="none" w:sz="0" w:space="0" w:color="auto"/>
      </w:divBdr>
      <w:divsChild>
        <w:div w:id="400102948">
          <w:marLeft w:val="0"/>
          <w:marRight w:val="0"/>
          <w:marTop w:val="0"/>
          <w:marBottom w:val="0"/>
          <w:divBdr>
            <w:top w:val="none" w:sz="0" w:space="0" w:color="auto"/>
            <w:left w:val="none" w:sz="0" w:space="0" w:color="auto"/>
            <w:bottom w:val="none" w:sz="0" w:space="0" w:color="auto"/>
            <w:right w:val="none" w:sz="0" w:space="0" w:color="auto"/>
          </w:divBdr>
        </w:div>
        <w:div w:id="25181495">
          <w:marLeft w:val="0"/>
          <w:marRight w:val="0"/>
          <w:marTop w:val="0"/>
          <w:marBottom w:val="0"/>
          <w:divBdr>
            <w:top w:val="none" w:sz="0" w:space="0" w:color="auto"/>
            <w:left w:val="none" w:sz="0" w:space="0" w:color="auto"/>
            <w:bottom w:val="none" w:sz="0" w:space="0" w:color="auto"/>
            <w:right w:val="none" w:sz="0" w:space="0" w:color="auto"/>
          </w:divBdr>
        </w:div>
      </w:divsChild>
    </w:div>
    <w:div w:id="276839591">
      <w:bodyDiv w:val="1"/>
      <w:marLeft w:val="0"/>
      <w:marRight w:val="0"/>
      <w:marTop w:val="0"/>
      <w:marBottom w:val="0"/>
      <w:divBdr>
        <w:top w:val="none" w:sz="0" w:space="0" w:color="auto"/>
        <w:left w:val="none" w:sz="0" w:space="0" w:color="auto"/>
        <w:bottom w:val="none" w:sz="0" w:space="0" w:color="auto"/>
        <w:right w:val="none" w:sz="0" w:space="0" w:color="auto"/>
      </w:divBdr>
      <w:divsChild>
        <w:div w:id="656032064">
          <w:marLeft w:val="0"/>
          <w:marRight w:val="0"/>
          <w:marTop w:val="0"/>
          <w:marBottom w:val="0"/>
          <w:divBdr>
            <w:top w:val="none" w:sz="0" w:space="0" w:color="auto"/>
            <w:left w:val="none" w:sz="0" w:space="0" w:color="auto"/>
            <w:bottom w:val="none" w:sz="0" w:space="0" w:color="auto"/>
            <w:right w:val="none" w:sz="0" w:space="0" w:color="auto"/>
          </w:divBdr>
        </w:div>
        <w:div w:id="1211383162">
          <w:marLeft w:val="0"/>
          <w:marRight w:val="0"/>
          <w:marTop w:val="0"/>
          <w:marBottom w:val="0"/>
          <w:divBdr>
            <w:top w:val="none" w:sz="0" w:space="0" w:color="auto"/>
            <w:left w:val="none" w:sz="0" w:space="0" w:color="auto"/>
            <w:bottom w:val="none" w:sz="0" w:space="0" w:color="auto"/>
            <w:right w:val="none" w:sz="0" w:space="0" w:color="auto"/>
          </w:divBdr>
        </w:div>
      </w:divsChild>
    </w:div>
    <w:div w:id="286591495">
      <w:bodyDiv w:val="1"/>
      <w:marLeft w:val="0"/>
      <w:marRight w:val="0"/>
      <w:marTop w:val="0"/>
      <w:marBottom w:val="0"/>
      <w:divBdr>
        <w:top w:val="none" w:sz="0" w:space="0" w:color="auto"/>
        <w:left w:val="none" w:sz="0" w:space="0" w:color="auto"/>
        <w:bottom w:val="none" w:sz="0" w:space="0" w:color="auto"/>
        <w:right w:val="none" w:sz="0" w:space="0" w:color="auto"/>
      </w:divBdr>
    </w:div>
    <w:div w:id="311983446">
      <w:bodyDiv w:val="1"/>
      <w:marLeft w:val="0"/>
      <w:marRight w:val="0"/>
      <w:marTop w:val="0"/>
      <w:marBottom w:val="0"/>
      <w:divBdr>
        <w:top w:val="none" w:sz="0" w:space="0" w:color="auto"/>
        <w:left w:val="none" w:sz="0" w:space="0" w:color="auto"/>
        <w:bottom w:val="none" w:sz="0" w:space="0" w:color="auto"/>
        <w:right w:val="none" w:sz="0" w:space="0" w:color="auto"/>
      </w:divBdr>
      <w:divsChild>
        <w:div w:id="174737543">
          <w:marLeft w:val="0"/>
          <w:marRight w:val="0"/>
          <w:marTop w:val="0"/>
          <w:marBottom w:val="0"/>
          <w:divBdr>
            <w:top w:val="none" w:sz="0" w:space="0" w:color="auto"/>
            <w:left w:val="none" w:sz="0" w:space="0" w:color="auto"/>
            <w:bottom w:val="none" w:sz="0" w:space="0" w:color="auto"/>
            <w:right w:val="none" w:sz="0" w:space="0" w:color="auto"/>
          </w:divBdr>
        </w:div>
        <w:div w:id="1958367311">
          <w:marLeft w:val="0"/>
          <w:marRight w:val="0"/>
          <w:marTop w:val="0"/>
          <w:marBottom w:val="0"/>
          <w:divBdr>
            <w:top w:val="none" w:sz="0" w:space="0" w:color="auto"/>
            <w:left w:val="none" w:sz="0" w:space="0" w:color="auto"/>
            <w:bottom w:val="none" w:sz="0" w:space="0" w:color="auto"/>
            <w:right w:val="none" w:sz="0" w:space="0" w:color="auto"/>
          </w:divBdr>
        </w:div>
      </w:divsChild>
    </w:div>
    <w:div w:id="353842523">
      <w:bodyDiv w:val="1"/>
      <w:marLeft w:val="0"/>
      <w:marRight w:val="0"/>
      <w:marTop w:val="0"/>
      <w:marBottom w:val="0"/>
      <w:divBdr>
        <w:top w:val="none" w:sz="0" w:space="0" w:color="auto"/>
        <w:left w:val="none" w:sz="0" w:space="0" w:color="auto"/>
        <w:bottom w:val="none" w:sz="0" w:space="0" w:color="auto"/>
        <w:right w:val="none" w:sz="0" w:space="0" w:color="auto"/>
      </w:divBdr>
    </w:div>
    <w:div w:id="461459257">
      <w:bodyDiv w:val="1"/>
      <w:marLeft w:val="0"/>
      <w:marRight w:val="0"/>
      <w:marTop w:val="0"/>
      <w:marBottom w:val="0"/>
      <w:divBdr>
        <w:top w:val="none" w:sz="0" w:space="0" w:color="auto"/>
        <w:left w:val="none" w:sz="0" w:space="0" w:color="auto"/>
        <w:bottom w:val="none" w:sz="0" w:space="0" w:color="auto"/>
        <w:right w:val="none" w:sz="0" w:space="0" w:color="auto"/>
      </w:divBdr>
    </w:div>
    <w:div w:id="536044835">
      <w:bodyDiv w:val="1"/>
      <w:marLeft w:val="0"/>
      <w:marRight w:val="0"/>
      <w:marTop w:val="0"/>
      <w:marBottom w:val="0"/>
      <w:divBdr>
        <w:top w:val="none" w:sz="0" w:space="0" w:color="auto"/>
        <w:left w:val="none" w:sz="0" w:space="0" w:color="auto"/>
        <w:bottom w:val="none" w:sz="0" w:space="0" w:color="auto"/>
        <w:right w:val="none" w:sz="0" w:space="0" w:color="auto"/>
      </w:divBdr>
    </w:div>
    <w:div w:id="582377324">
      <w:bodyDiv w:val="1"/>
      <w:marLeft w:val="0"/>
      <w:marRight w:val="0"/>
      <w:marTop w:val="0"/>
      <w:marBottom w:val="0"/>
      <w:divBdr>
        <w:top w:val="none" w:sz="0" w:space="0" w:color="auto"/>
        <w:left w:val="none" w:sz="0" w:space="0" w:color="auto"/>
        <w:bottom w:val="none" w:sz="0" w:space="0" w:color="auto"/>
        <w:right w:val="none" w:sz="0" w:space="0" w:color="auto"/>
      </w:divBdr>
      <w:divsChild>
        <w:div w:id="1286078640">
          <w:marLeft w:val="0"/>
          <w:marRight w:val="0"/>
          <w:marTop w:val="0"/>
          <w:marBottom w:val="0"/>
          <w:divBdr>
            <w:top w:val="none" w:sz="0" w:space="0" w:color="auto"/>
            <w:left w:val="none" w:sz="0" w:space="0" w:color="auto"/>
            <w:bottom w:val="none" w:sz="0" w:space="0" w:color="auto"/>
            <w:right w:val="none" w:sz="0" w:space="0" w:color="auto"/>
          </w:divBdr>
        </w:div>
        <w:div w:id="1731075138">
          <w:marLeft w:val="0"/>
          <w:marRight w:val="0"/>
          <w:marTop w:val="0"/>
          <w:marBottom w:val="0"/>
          <w:divBdr>
            <w:top w:val="none" w:sz="0" w:space="0" w:color="auto"/>
            <w:left w:val="none" w:sz="0" w:space="0" w:color="auto"/>
            <w:bottom w:val="none" w:sz="0" w:space="0" w:color="auto"/>
            <w:right w:val="none" w:sz="0" w:space="0" w:color="auto"/>
          </w:divBdr>
        </w:div>
      </w:divsChild>
    </w:div>
    <w:div w:id="766192036">
      <w:bodyDiv w:val="1"/>
      <w:marLeft w:val="0"/>
      <w:marRight w:val="0"/>
      <w:marTop w:val="0"/>
      <w:marBottom w:val="0"/>
      <w:divBdr>
        <w:top w:val="none" w:sz="0" w:space="0" w:color="auto"/>
        <w:left w:val="none" w:sz="0" w:space="0" w:color="auto"/>
        <w:bottom w:val="none" w:sz="0" w:space="0" w:color="auto"/>
        <w:right w:val="none" w:sz="0" w:space="0" w:color="auto"/>
      </w:divBdr>
      <w:divsChild>
        <w:div w:id="1545941089">
          <w:marLeft w:val="0"/>
          <w:marRight w:val="0"/>
          <w:marTop w:val="0"/>
          <w:marBottom w:val="0"/>
          <w:divBdr>
            <w:top w:val="none" w:sz="0" w:space="0" w:color="auto"/>
            <w:left w:val="none" w:sz="0" w:space="0" w:color="auto"/>
            <w:bottom w:val="none" w:sz="0" w:space="0" w:color="auto"/>
            <w:right w:val="none" w:sz="0" w:space="0" w:color="auto"/>
          </w:divBdr>
          <w:divsChild>
            <w:div w:id="1494761212">
              <w:marLeft w:val="0"/>
              <w:marRight w:val="0"/>
              <w:marTop w:val="0"/>
              <w:marBottom w:val="0"/>
              <w:divBdr>
                <w:top w:val="none" w:sz="0" w:space="0" w:color="auto"/>
                <w:left w:val="none" w:sz="0" w:space="0" w:color="auto"/>
                <w:bottom w:val="none" w:sz="0" w:space="0" w:color="auto"/>
                <w:right w:val="none" w:sz="0" w:space="0" w:color="auto"/>
              </w:divBdr>
              <w:divsChild>
                <w:div w:id="770860289">
                  <w:marLeft w:val="0"/>
                  <w:marRight w:val="0"/>
                  <w:marTop w:val="0"/>
                  <w:marBottom w:val="0"/>
                  <w:divBdr>
                    <w:top w:val="none" w:sz="0" w:space="0" w:color="auto"/>
                    <w:left w:val="none" w:sz="0" w:space="0" w:color="auto"/>
                    <w:bottom w:val="none" w:sz="0" w:space="0" w:color="auto"/>
                    <w:right w:val="none" w:sz="0" w:space="0" w:color="auto"/>
                  </w:divBdr>
                  <w:divsChild>
                    <w:div w:id="124853658">
                      <w:marLeft w:val="0"/>
                      <w:marRight w:val="0"/>
                      <w:marTop w:val="0"/>
                      <w:marBottom w:val="0"/>
                      <w:divBdr>
                        <w:top w:val="none" w:sz="0" w:space="0" w:color="auto"/>
                        <w:left w:val="none" w:sz="0" w:space="0" w:color="auto"/>
                        <w:bottom w:val="none" w:sz="0" w:space="0" w:color="auto"/>
                        <w:right w:val="none" w:sz="0" w:space="0" w:color="auto"/>
                      </w:divBdr>
                      <w:divsChild>
                        <w:div w:id="1193609846">
                          <w:marLeft w:val="0"/>
                          <w:marRight w:val="0"/>
                          <w:marTop w:val="0"/>
                          <w:marBottom w:val="0"/>
                          <w:divBdr>
                            <w:top w:val="none" w:sz="0" w:space="0" w:color="auto"/>
                            <w:left w:val="none" w:sz="0" w:space="0" w:color="auto"/>
                            <w:bottom w:val="none" w:sz="0" w:space="0" w:color="auto"/>
                            <w:right w:val="none" w:sz="0" w:space="0" w:color="auto"/>
                          </w:divBdr>
                        </w:div>
                        <w:div w:id="1724669419">
                          <w:marLeft w:val="0"/>
                          <w:marRight w:val="0"/>
                          <w:marTop w:val="0"/>
                          <w:marBottom w:val="0"/>
                          <w:divBdr>
                            <w:top w:val="none" w:sz="0" w:space="0" w:color="auto"/>
                            <w:left w:val="none" w:sz="0" w:space="0" w:color="auto"/>
                            <w:bottom w:val="none" w:sz="0" w:space="0" w:color="auto"/>
                            <w:right w:val="none" w:sz="0" w:space="0" w:color="auto"/>
                          </w:divBdr>
                        </w:div>
                        <w:div w:id="832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701">
                  <w:marLeft w:val="0"/>
                  <w:marRight w:val="0"/>
                  <w:marTop w:val="0"/>
                  <w:marBottom w:val="0"/>
                  <w:divBdr>
                    <w:top w:val="none" w:sz="0" w:space="0" w:color="auto"/>
                    <w:left w:val="none" w:sz="0" w:space="0" w:color="auto"/>
                    <w:bottom w:val="none" w:sz="0" w:space="0" w:color="auto"/>
                    <w:right w:val="none" w:sz="0" w:space="0" w:color="auto"/>
                  </w:divBdr>
                  <w:divsChild>
                    <w:div w:id="1867518375">
                      <w:marLeft w:val="0"/>
                      <w:marRight w:val="0"/>
                      <w:marTop w:val="0"/>
                      <w:marBottom w:val="0"/>
                      <w:divBdr>
                        <w:top w:val="none" w:sz="0" w:space="0" w:color="auto"/>
                        <w:left w:val="none" w:sz="0" w:space="0" w:color="auto"/>
                        <w:bottom w:val="none" w:sz="0" w:space="0" w:color="auto"/>
                        <w:right w:val="none" w:sz="0" w:space="0" w:color="auto"/>
                      </w:divBdr>
                      <w:divsChild>
                        <w:div w:id="140465065">
                          <w:marLeft w:val="0"/>
                          <w:marRight w:val="0"/>
                          <w:marTop w:val="0"/>
                          <w:marBottom w:val="0"/>
                          <w:divBdr>
                            <w:top w:val="none" w:sz="0" w:space="0" w:color="auto"/>
                            <w:left w:val="none" w:sz="0" w:space="0" w:color="auto"/>
                            <w:bottom w:val="none" w:sz="0" w:space="0" w:color="auto"/>
                            <w:right w:val="none" w:sz="0" w:space="0" w:color="auto"/>
                          </w:divBdr>
                        </w:div>
                        <w:div w:id="770972983">
                          <w:marLeft w:val="0"/>
                          <w:marRight w:val="0"/>
                          <w:marTop w:val="0"/>
                          <w:marBottom w:val="0"/>
                          <w:divBdr>
                            <w:top w:val="none" w:sz="0" w:space="0" w:color="auto"/>
                            <w:left w:val="none" w:sz="0" w:space="0" w:color="auto"/>
                            <w:bottom w:val="none" w:sz="0" w:space="0" w:color="auto"/>
                            <w:right w:val="none" w:sz="0" w:space="0" w:color="auto"/>
                          </w:divBdr>
                        </w:div>
                        <w:div w:id="1718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7786">
          <w:marLeft w:val="0"/>
          <w:marRight w:val="0"/>
          <w:marTop w:val="0"/>
          <w:marBottom w:val="0"/>
          <w:divBdr>
            <w:top w:val="none" w:sz="0" w:space="0" w:color="auto"/>
            <w:left w:val="none" w:sz="0" w:space="0" w:color="auto"/>
            <w:bottom w:val="none" w:sz="0" w:space="0" w:color="auto"/>
            <w:right w:val="none" w:sz="0" w:space="0" w:color="auto"/>
          </w:divBdr>
          <w:divsChild>
            <w:div w:id="547649667">
              <w:marLeft w:val="0"/>
              <w:marRight w:val="0"/>
              <w:marTop w:val="0"/>
              <w:marBottom w:val="0"/>
              <w:divBdr>
                <w:top w:val="none" w:sz="0" w:space="0" w:color="auto"/>
                <w:left w:val="none" w:sz="0" w:space="0" w:color="auto"/>
                <w:bottom w:val="none" w:sz="0" w:space="0" w:color="auto"/>
                <w:right w:val="none" w:sz="0" w:space="0" w:color="auto"/>
              </w:divBdr>
            </w:div>
            <w:div w:id="1085760828">
              <w:marLeft w:val="0"/>
              <w:marRight w:val="0"/>
              <w:marTop w:val="0"/>
              <w:marBottom w:val="0"/>
              <w:divBdr>
                <w:top w:val="none" w:sz="0" w:space="0" w:color="auto"/>
                <w:left w:val="none" w:sz="0" w:space="0" w:color="auto"/>
                <w:bottom w:val="none" w:sz="0" w:space="0" w:color="auto"/>
                <w:right w:val="none" w:sz="0" w:space="0" w:color="auto"/>
              </w:divBdr>
              <w:divsChild>
                <w:div w:id="1987124149">
                  <w:marLeft w:val="0"/>
                  <w:marRight w:val="0"/>
                  <w:marTop w:val="0"/>
                  <w:marBottom w:val="0"/>
                  <w:divBdr>
                    <w:top w:val="none" w:sz="0" w:space="0" w:color="auto"/>
                    <w:left w:val="none" w:sz="0" w:space="0" w:color="auto"/>
                    <w:bottom w:val="none" w:sz="0" w:space="0" w:color="auto"/>
                    <w:right w:val="none" w:sz="0" w:space="0" w:color="auto"/>
                  </w:divBdr>
                </w:div>
                <w:div w:id="6106595">
                  <w:marLeft w:val="0"/>
                  <w:marRight w:val="0"/>
                  <w:marTop w:val="0"/>
                  <w:marBottom w:val="0"/>
                  <w:divBdr>
                    <w:top w:val="none" w:sz="0" w:space="0" w:color="auto"/>
                    <w:left w:val="none" w:sz="0" w:space="0" w:color="auto"/>
                    <w:bottom w:val="none" w:sz="0" w:space="0" w:color="auto"/>
                    <w:right w:val="none" w:sz="0" w:space="0" w:color="auto"/>
                  </w:divBdr>
                </w:div>
                <w:div w:id="45959955">
                  <w:marLeft w:val="0"/>
                  <w:marRight w:val="0"/>
                  <w:marTop w:val="0"/>
                  <w:marBottom w:val="0"/>
                  <w:divBdr>
                    <w:top w:val="none" w:sz="0" w:space="0" w:color="auto"/>
                    <w:left w:val="none" w:sz="0" w:space="0" w:color="auto"/>
                    <w:bottom w:val="none" w:sz="0" w:space="0" w:color="auto"/>
                    <w:right w:val="none" w:sz="0" w:space="0" w:color="auto"/>
                  </w:divBdr>
                </w:div>
                <w:div w:id="1111128699">
                  <w:marLeft w:val="0"/>
                  <w:marRight w:val="0"/>
                  <w:marTop w:val="0"/>
                  <w:marBottom w:val="0"/>
                  <w:divBdr>
                    <w:top w:val="none" w:sz="0" w:space="0" w:color="auto"/>
                    <w:left w:val="none" w:sz="0" w:space="0" w:color="auto"/>
                    <w:bottom w:val="none" w:sz="0" w:space="0" w:color="auto"/>
                    <w:right w:val="none" w:sz="0" w:space="0" w:color="auto"/>
                  </w:divBdr>
                </w:div>
                <w:div w:id="1292900828">
                  <w:marLeft w:val="0"/>
                  <w:marRight w:val="0"/>
                  <w:marTop w:val="0"/>
                  <w:marBottom w:val="0"/>
                  <w:divBdr>
                    <w:top w:val="none" w:sz="0" w:space="0" w:color="auto"/>
                    <w:left w:val="none" w:sz="0" w:space="0" w:color="auto"/>
                    <w:bottom w:val="none" w:sz="0" w:space="0" w:color="auto"/>
                    <w:right w:val="none" w:sz="0" w:space="0" w:color="auto"/>
                  </w:divBdr>
                  <w:divsChild>
                    <w:div w:id="1992904178">
                      <w:marLeft w:val="0"/>
                      <w:marRight w:val="0"/>
                      <w:marTop w:val="0"/>
                      <w:marBottom w:val="0"/>
                      <w:divBdr>
                        <w:top w:val="none" w:sz="0" w:space="0" w:color="auto"/>
                        <w:left w:val="none" w:sz="0" w:space="0" w:color="auto"/>
                        <w:bottom w:val="none" w:sz="0" w:space="0" w:color="auto"/>
                        <w:right w:val="none" w:sz="0" w:space="0" w:color="auto"/>
                      </w:divBdr>
                    </w:div>
                    <w:div w:id="1827361096">
                      <w:marLeft w:val="0"/>
                      <w:marRight w:val="0"/>
                      <w:marTop w:val="0"/>
                      <w:marBottom w:val="0"/>
                      <w:divBdr>
                        <w:top w:val="none" w:sz="0" w:space="0" w:color="auto"/>
                        <w:left w:val="none" w:sz="0" w:space="0" w:color="auto"/>
                        <w:bottom w:val="none" w:sz="0" w:space="0" w:color="auto"/>
                        <w:right w:val="none" w:sz="0" w:space="0" w:color="auto"/>
                      </w:divBdr>
                    </w:div>
                  </w:divsChild>
                </w:div>
                <w:div w:id="226038986">
                  <w:marLeft w:val="0"/>
                  <w:marRight w:val="0"/>
                  <w:marTop w:val="0"/>
                  <w:marBottom w:val="0"/>
                  <w:divBdr>
                    <w:top w:val="none" w:sz="0" w:space="0" w:color="auto"/>
                    <w:left w:val="none" w:sz="0" w:space="0" w:color="auto"/>
                    <w:bottom w:val="none" w:sz="0" w:space="0" w:color="auto"/>
                    <w:right w:val="none" w:sz="0" w:space="0" w:color="auto"/>
                  </w:divBdr>
                </w:div>
                <w:div w:id="695040241">
                  <w:marLeft w:val="0"/>
                  <w:marRight w:val="0"/>
                  <w:marTop w:val="0"/>
                  <w:marBottom w:val="0"/>
                  <w:divBdr>
                    <w:top w:val="none" w:sz="0" w:space="0" w:color="auto"/>
                    <w:left w:val="none" w:sz="0" w:space="0" w:color="auto"/>
                    <w:bottom w:val="none" w:sz="0" w:space="0" w:color="auto"/>
                    <w:right w:val="none" w:sz="0" w:space="0" w:color="auto"/>
                  </w:divBdr>
                </w:div>
                <w:div w:id="1804614336">
                  <w:marLeft w:val="0"/>
                  <w:marRight w:val="0"/>
                  <w:marTop w:val="0"/>
                  <w:marBottom w:val="0"/>
                  <w:divBdr>
                    <w:top w:val="none" w:sz="0" w:space="0" w:color="auto"/>
                    <w:left w:val="none" w:sz="0" w:space="0" w:color="auto"/>
                    <w:bottom w:val="none" w:sz="0" w:space="0" w:color="auto"/>
                    <w:right w:val="none" w:sz="0" w:space="0" w:color="auto"/>
                  </w:divBdr>
                </w:div>
                <w:div w:id="1955869133">
                  <w:marLeft w:val="0"/>
                  <w:marRight w:val="0"/>
                  <w:marTop w:val="0"/>
                  <w:marBottom w:val="0"/>
                  <w:divBdr>
                    <w:top w:val="none" w:sz="0" w:space="0" w:color="auto"/>
                    <w:left w:val="none" w:sz="0" w:space="0" w:color="auto"/>
                    <w:bottom w:val="none" w:sz="0" w:space="0" w:color="auto"/>
                    <w:right w:val="none" w:sz="0" w:space="0" w:color="auto"/>
                  </w:divBdr>
                </w:div>
                <w:div w:id="1480807622">
                  <w:marLeft w:val="0"/>
                  <w:marRight w:val="0"/>
                  <w:marTop w:val="0"/>
                  <w:marBottom w:val="0"/>
                  <w:divBdr>
                    <w:top w:val="none" w:sz="0" w:space="0" w:color="auto"/>
                    <w:left w:val="none" w:sz="0" w:space="0" w:color="auto"/>
                    <w:bottom w:val="none" w:sz="0" w:space="0" w:color="auto"/>
                    <w:right w:val="none" w:sz="0" w:space="0" w:color="auto"/>
                  </w:divBdr>
                  <w:divsChild>
                    <w:div w:id="179704372">
                      <w:marLeft w:val="0"/>
                      <w:marRight w:val="0"/>
                      <w:marTop w:val="0"/>
                      <w:marBottom w:val="0"/>
                      <w:divBdr>
                        <w:top w:val="none" w:sz="0" w:space="0" w:color="auto"/>
                        <w:left w:val="none" w:sz="0" w:space="0" w:color="auto"/>
                        <w:bottom w:val="none" w:sz="0" w:space="0" w:color="auto"/>
                        <w:right w:val="none" w:sz="0" w:space="0" w:color="auto"/>
                      </w:divBdr>
                    </w:div>
                    <w:div w:id="1809973500">
                      <w:marLeft w:val="0"/>
                      <w:marRight w:val="0"/>
                      <w:marTop w:val="0"/>
                      <w:marBottom w:val="0"/>
                      <w:divBdr>
                        <w:top w:val="none" w:sz="0" w:space="0" w:color="auto"/>
                        <w:left w:val="none" w:sz="0" w:space="0" w:color="auto"/>
                        <w:bottom w:val="none" w:sz="0" w:space="0" w:color="auto"/>
                        <w:right w:val="none" w:sz="0" w:space="0" w:color="auto"/>
                      </w:divBdr>
                    </w:div>
                  </w:divsChild>
                </w:div>
                <w:div w:id="1377316781">
                  <w:marLeft w:val="0"/>
                  <w:marRight w:val="0"/>
                  <w:marTop w:val="0"/>
                  <w:marBottom w:val="0"/>
                  <w:divBdr>
                    <w:top w:val="none" w:sz="0" w:space="0" w:color="auto"/>
                    <w:left w:val="none" w:sz="0" w:space="0" w:color="auto"/>
                    <w:bottom w:val="none" w:sz="0" w:space="0" w:color="auto"/>
                    <w:right w:val="none" w:sz="0" w:space="0" w:color="auto"/>
                  </w:divBdr>
                </w:div>
                <w:div w:id="100611424">
                  <w:marLeft w:val="0"/>
                  <w:marRight w:val="0"/>
                  <w:marTop w:val="0"/>
                  <w:marBottom w:val="0"/>
                  <w:divBdr>
                    <w:top w:val="none" w:sz="0" w:space="0" w:color="auto"/>
                    <w:left w:val="none" w:sz="0" w:space="0" w:color="auto"/>
                    <w:bottom w:val="none" w:sz="0" w:space="0" w:color="auto"/>
                    <w:right w:val="none" w:sz="0" w:space="0" w:color="auto"/>
                  </w:divBdr>
                </w:div>
                <w:div w:id="700545959">
                  <w:marLeft w:val="0"/>
                  <w:marRight w:val="0"/>
                  <w:marTop w:val="0"/>
                  <w:marBottom w:val="0"/>
                  <w:divBdr>
                    <w:top w:val="none" w:sz="0" w:space="0" w:color="auto"/>
                    <w:left w:val="none" w:sz="0" w:space="0" w:color="auto"/>
                    <w:bottom w:val="none" w:sz="0" w:space="0" w:color="auto"/>
                    <w:right w:val="none" w:sz="0" w:space="0" w:color="auto"/>
                  </w:divBdr>
                </w:div>
                <w:div w:id="1634555272">
                  <w:marLeft w:val="0"/>
                  <w:marRight w:val="0"/>
                  <w:marTop w:val="0"/>
                  <w:marBottom w:val="0"/>
                  <w:divBdr>
                    <w:top w:val="none" w:sz="0" w:space="0" w:color="auto"/>
                    <w:left w:val="none" w:sz="0" w:space="0" w:color="auto"/>
                    <w:bottom w:val="none" w:sz="0" w:space="0" w:color="auto"/>
                    <w:right w:val="none" w:sz="0" w:space="0" w:color="auto"/>
                  </w:divBdr>
                </w:div>
                <w:div w:id="2114207603">
                  <w:marLeft w:val="0"/>
                  <w:marRight w:val="0"/>
                  <w:marTop w:val="0"/>
                  <w:marBottom w:val="0"/>
                  <w:divBdr>
                    <w:top w:val="none" w:sz="0" w:space="0" w:color="auto"/>
                    <w:left w:val="none" w:sz="0" w:space="0" w:color="auto"/>
                    <w:bottom w:val="none" w:sz="0" w:space="0" w:color="auto"/>
                    <w:right w:val="none" w:sz="0" w:space="0" w:color="auto"/>
                  </w:divBdr>
                  <w:divsChild>
                    <w:div w:id="1639651288">
                      <w:marLeft w:val="0"/>
                      <w:marRight w:val="0"/>
                      <w:marTop w:val="0"/>
                      <w:marBottom w:val="0"/>
                      <w:divBdr>
                        <w:top w:val="none" w:sz="0" w:space="0" w:color="auto"/>
                        <w:left w:val="none" w:sz="0" w:space="0" w:color="auto"/>
                        <w:bottom w:val="none" w:sz="0" w:space="0" w:color="auto"/>
                        <w:right w:val="none" w:sz="0" w:space="0" w:color="auto"/>
                      </w:divBdr>
                    </w:div>
                    <w:div w:id="13509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370">
      <w:bodyDiv w:val="1"/>
      <w:marLeft w:val="0"/>
      <w:marRight w:val="0"/>
      <w:marTop w:val="0"/>
      <w:marBottom w:val="0"/>
      <w:divBdr>
        <w:top w:val="none" w:sz="0" w:space="0" w:color="auto"/>
        <w:left w:val="none" w:sz="0" w:space="0" w:color="auto"/>
        <w:bottom w:val="none" w:sz="0" w:space="0" w:color="auto"/>
        <w:right w:val="none" w:sz="0" w:space="0" w:color="auto"/>
      </w:divBdr>
      <w:divsChild>
        <w:div w:id="217789418">
          <w:marLeft w:val="0"/>
          <w:marRight w:val="0"/>
          <w:marTop w:val="0"/>
          <w:marBottom w:val="0"/>
          <w:divBdr>
            <w:top w:val="none" w:sz="0" w:space="0" w:color="auto"/>
            <w:left w:val="none" w:sz="0" w:space="0" w:color="auto"/>
            <w:bottom w:val="none" w:sz="0" w:space="0" w:color="auto"/>
            <w:right w:val="none" w:sz="0" w:space="0" w:color="auto"/>
          </w:divBdr>
        </w:div>
        <w:div w:id="700204952">
          <w:marLeft w:val="0"/>
          <w:marRight w:val="0"/>
          <w:marTop w:val="0"/>
          <w:marBottom w:val="0"/>
          <w:divBdr>
            <w:top w:val="none" w:sz="0" w:space="0" w:color="auto"/>
            <w:left w:val="none" w:sz="0" w:space="0" w:color="auto"/>
            <w:bottom w:val="none" w:sz="0" w:space="0" w:color="auto"/>
            <w:right w:val="none" w:sz="0" w:space="0" w:color="auto"/>
          </w:divBdr>
        </w:div>
      </w:divsChild>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59824853">
      <w:bodyDiv w:val="1"/>
      <w:marLeft w:val="0"/>
      <w:marRight w:val="0"/>
      <w:marTop w:val="0"/>
      <w:marBottom w:val="0"/>
      <w:divBdr>
        <w:top w:val="none" w:sz="0" w:space="0" w:color="auto"/>
        <w:left w:val="none" w:sz="0" w:space="0" w:color="auto"/>
        <w:bottom w:val="none" w:sz="0" w:space="0" w:color="auto"/>
        <w:right w:val="none" w:sz="0" w:space="0" w:color="auto"/>
      </w:divBdr>
    </w:div>
    <w:div w:id="1334603587">
      <w:bodyDiv w:val="1"/>
      <w:marLeft w:val="0"/>
      <w:marRight w:val="0"/>
      <w:marTop w:val="0"/>
      <w:marBottom w:val="0"/>
      <w:divBdr>
        <w:top w:val="none" w:sz="0" w:space="0" w:color="auto"/>
        <w:left w:val="none" w:sz="0" w:space="0" w:color="auto"/>
        <w:bottom w:val="none" w:sz="0" w:space="0" w:color="auto"/>
        <w:right w:val="none" w:sz="0" w:space="0" w:color="auto"/>
      </w:divBdr>
      <w:divsChild>
        <w:div w:id="1601327219">
          <w:marLeft w:val="0"/>
          <w:marRight w:val="0"/>
          <w:marTop w:val="0"/>
          <w:marBottom w:val="0"/>
          <w:divBdr>
            <w:top w:val="none" w:sz="0" w:space="0" w:color="auto"/>
            <w:left w:val="none" w:sz="0" w:space="0" w:color="auto"/>
            <w:bottom w:val="none" w:sz="0" w:space="0" w:color="auto"/>
            <w:right w:val="none" w:sz="0" w:space="0" w:color="auto"/>
          </w:divBdr>
        </w:div>
        <w:div w:id="1640500557">
          <w:marLeft w:val="0"/>
          <w:marRight w:val="0"/>
          <w:marTop w:val="0"/>
          <w:marBottom w:val="0"/>
          <w:divBdr>
            <w:top w:val="none" w:sz="0" w:space="0" w:color="auto"/>
            <w:left w:val="none" w:sz="0" w:space="0" w:color="auto"/>
            <w:bottom w:val="none" w:sz="0" w:space="0" w:color="auto"/>
            <w:right w:val="none" w:sz="0" w:space="0" w:color="auto"/>
          </w:divBdr>
        </w:div>
      </w:divsChild>
    </w:div>
    <w:div w:id="1428965906">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790272915">
      <w:bodyDiv w:val="1"/>
      <w:marLeft w:val="0"/>
      <w:marRight w:val="0"/>
      <w:marTop w:val="0"/>
      <w:marBottom w:val="0"/>
      <w:divBdr>
        <w:top w:val="none" w:sz="0" w:space="0" w:color="auto"/>
        <w:left w:val="none" w:sz="0" w:space="0" w:color="auto"/>
        <w:bottom w:val="none" w:sz="0" w:space="0" w:color="auto"/>
        <w:right w:val="none" w:sz="0" w:space="0" w:color="auto"/>
      </w:divBdr>
    </w:div>
    <w:div w:id="1803884518">
      <w:bodyDiv w:val="1"/>
      <w:marLeft w:val="0"/>
      <w:marRight w:val="0"/>
      <w:marTop w:val="0"/>
      <w:marBottom w:val="0"/>
      <w:divBdr>
        <w:top w:val="none" w:sz="0" w:space="0" w:color="auto"/>
        <w:left w:val="none" w:sz="0" w:space="0" w:color="auto"/>
        <w:bottom w:val="none" w:sz="0" w:space="0" w:color="auto"/>
        <w:right w:val="none" w:sz="0" w:space="0" w:color="auto"/>
      </w:divBdr>
      <w:divsChild>
        <w:div w:id="136262974">
          <w:marLeft w:val="0"/>
          <w:marRight w:val="0"/>
          <w:marTop w:val="0"/>
          <w:marBottom w:val="0"/>
          <w:divBdr>
            <w:top w:val="none" w:sz="0" w:space="0" w:color="auto"/>
            <w:left w:val="none" w:sz="0" w:space="0" w:color="auto"/>
            <w:bottom w:val="none" w:sz="0" w:space="0" w:color="auto"/>
            <w:right w:val="none" w:sz="0" w:space="0" w:color="auto"/>
          </w:divBdr>
        </w:div>
        <w:div w:id="571281145">
          <w:marLeft w:val="0"/>
          <w:marRight w:val="0"/>
          <w:marTop w:val="0"/>
          <w:marBottom w:val="0"/>
          <w:divBdr>
            <w:top w:val="none" w:sz="0" w:space="0" w:color="auto"/>
            <w:left w:val="none" w:sz="0" w:space="0" w:color="auto"/>
            <w:bottom w:val="none" w:sz="0" w:space="0" w:color="auto"/>
            <w:right w:val="none" w:sz="0" w:space="0" w:color="auto"/>
          </w:divBdr>
        </w:div>
      </w:divsChild>
    </w:div>
    <w:div w:id="20835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896/saci.v11i4.1411" TargetMode="External"/><Relationship Id="rId13" Type="http://schemas.openxmlformats.org/officeDocument/2006/relationships/hyperlink" Target="https://doi.org/10.52821/2224-5561-2021-1-28-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sa.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esa.kz/" TargetMode="External"/><Relationship Id="rId5" Type="http://schemas.openxmlformats.org/officeDocument/2006/relationships/webSettings" Target="webSettings.xml"/><Relationship Id="rId15" Type="http://schemas.openxmlformats.org/officeDocument/2006/relationships/hyperlink" Target="https://ttp.ivgpu.com/wp-content/uploads/2021/07/393_06.pdf" TargetMode="External"/><Relationship Id="rId10" Type="http://schemas.openxmlformats.org/officeDocument/2006/relationships/hyperlink" Target="https://journals.nauka-nanrk.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kaznu.kz/index.php/math/issue/view/26" TargetMode="External"/><Relationship Id="rId14" Type="http://schemas.openxmlformats.org/officeDocument/2006/relationships/hyperlink" Target="https://doi.org/10.55871/2072-9847-2024-64-3-8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40A3C-6B46-4DFE-A8F5-5CE946ED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5963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admin</cp:lastModifiedBy>
  <cp:revision>5</cp:revision>
  <cp:lastPrinted>2025-05-02T06:31:00Z</cp:lastPrinted>
  <dcterms:created xsi:type="dcterms:W3CDTF">2025-05-26T10:37:00Z</dcterms:created>
  <dcterms:modified xsi:type="dcterms:W3CDTF">2025-05-26T12:45:00Z</dcterms:modified>
</cp:coreProperties>
</file>