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CB" w:rsidRDefault="00480FCB" w:rsidP="00F608E1">
      <w:pPr>
        <w:spacing w:after="0" w:line="240" w:lineRule="auto"/>
        <w:ind w:firstLine="567"/>
        <w:jc w:val="center"/>
        <w:rPr>
          <w:rFonts w:ascii="Times New Roman" w:hAnsi="Times New Roman" w:cs="Times New Roman"/>
          <w:b/>
          <w:sz w:val="28"/>
          <w:szCs w:val="28"/>
        </w:rPr>
      </w:pPr>
    </w:p>
    <w:p w:rsidR="00F608E1" w:rsidRDefault="00F608E1" w:rsidP="00F608E1">
      <w:pPr>
        <w:spacing w:after="0" w:line="240" w:lineRule="auto"/>
        <w:ind w:firstLine="567"/>
        <w:jc w:val="center"/>
        <w:rPr>
          <w:rFonts w:ascii="Times New Roman" w:hAnsi="Times New Roman" w:cs="Times New Roman"/>
          <w:b/>
          <w:sz w:val="28"/>
          <w:szCs w:val="28"/>
        </w:rPr>
      </w:pPr>
      <w:r w:rsidRPr="0077011E">
        <w:rPr>
          <w:rFonts w:ascii="Times New Roman" w:hAnsi="Times New Roman" w:cs="Times New Roman"/>
          <w:b/>
          <w:sz w:val="28"/>
          <w:szCs w:val="28"/>
        </w:rPr>
        <w:t>Мұнайгаз</w:t>
      </w:r>
      <w:r w:rsidR="00E86F75">
        <w:rPr>
          <w:rFonts w:ascii="Times New Roman" w:hAnsi="Times New Roman" w:cs="Times New Roman"/>
          <w:b/>
          <w:sz w:val="28"/>
          <w:szCs w:val="28"/>
        </w:rPr>
        <w:t xml:space="preserve"> </w:t>
      </w:r>
      <w:r w:rsidRPr="0077011E">
        <w:rPr>
          <w:rFonts w:ascii="Times New Roman" w:hAnsi="Times New Roman" w:cs="Times New Roman"/>
          <w:b/>
          <w:sz w:val="28"/>
          <w:szCs w:val="28"/>
        </w:rPr>
        <w:t>саласыүшін</w:t>
      </w:r>
      <w:r w:rsidR="00E86F75">
        <w:rPr>
          <w:rFonts w:ascii="Times New Roman" w:hAnsi="Times New Roman" w:cs="Times New Roman"/>
          <w:b/>
          <w:sz w:val="28"/>
          <w:szCs w:val="28"/>
        </w:rPr>
        <w:t xml:space="preserve"> </w:t>
      </w:r>
      <w:r w:rsidRPr="0077011E">
        <w:rPr>
          <w:rFonts w:ascii="Times New Roman" w:hAnsi="Times New Roman" w:cs="Times New Roman"/>
          <w:b/>
          <w:sz w:val="28"/>
          <w:szCs w:val="28"/>
        </w:rPr>
        <w:t>коммерциялық</w:t>
      </w:r>
      <w:r w:rsidR="00E86F75">
        <w:rPr>
          <w:rFonts w:ascii="Times New Roman" w:hAnsi="Times New Roman" w:cs="Times New Roman"/>
          <w:b/>
          <w:sz w:val="28"/>
          <w:szCs w:val="28"/>
        </w:rPr>
        <w:t xml:space="preserve"> </w:t>
      </w:r>
      <w:proofErr w:type="spellStart"/>
      <w:r w:rsidRPr="0077011E">
        <w:rPr>
          <w:rFonts w:ascii="Times New Roman" w:hAnsi="Times New Roman" w:cs="Times New Roman"/>
          <w:b/>
          <w:sz w:val="28"/>
          <w:szCs w:val="28"/>
        </w:rPr>
        <w:t>реагенттер</w:t>
      </w:r>
      <w:proofErr w:type="spellEnd"/>
      <w:r w:rsidRPr="0077011E">
        <w:rPr>
          <w:rFonts w:ascii="Times New Roman" w:hAnsi="Times New Roman" w:cs="Times New Roman"/>
          <w:b/>
          <w:sz w:val="28"/>
          <w:szCs w:val="28"/>
        </w:rPr>
        <w:t xml:space="preserve"> ал</w:t>
      </w:r>
      <w:r>
        <w:rPr>
          <w:rFonts w:ascii="Times New Roman" w:hAnsi="Times New Roman" w:cs="Times New Roman"/>
          <w:b/>
          <w:sz w:val="28"/>
          <w:szCs w:val="28"/>
          <w:lang w:val="kk-KZ"/>
        </w:rPr>
        <w:t>у</w:t>
      </w:r>
      <w:r w:rsidR="00E86F75">
        <w:rPr>
          <w:rFonts w:ascii="Times New Roman" w:hAnsi="Times New Roman" w:cs="Times New Roman"/>
          <w:b/>
          <w:sz w:val="28"/>
          <w:szCs w:val="28"/>
          <w:lang w:val="kk-KZ"/>
        </w:rPr>
        <w:t xml:space="preserve"> </w:t>
      </w:r>
      <w:r>
        <w:rPr>
          <w:rFonts w:ascii="Times New Roman" w:hAnsi="Times New Roman" w:cs="Times New Roman"/>
          <w:b/>
          <w:sz w:val="28"/>
          <w:szCs w:val="28"/>
          <w:lang w:val="kk-KZ"/>
        </w:rPr>
        <w:t>мақсатында</w:t>
      </w:r>
      <w:r w:rsidR="00E86F75">
        <w:rPr>
          <w:rFonts w:ascii="Times New Roman" w:hAnsi="Times New Roman" w:cs="Times New Roman"/>
          <w:b/>
          <w:sz w:val="28"/>
          <w:szCs w:val="28"/>
          <w:lang w:val="kk-KZ"/>
        </w:rPr>
        <w:t xml:space="preserve"> </w:t>
      </w:r>
      <w:r w:rsidRPr="0077011E">
        <w:rPr>
          <w:rFonts w:ascii="Times New Roman" w:hAnsi="Times New Roman" w:cs="Times New Roman"/>
          <w:b/>
          <w:sz w:val="28"/>
          <w:szCs w:val="28"/>
        </w:rPr>
        <w:t>мақта</w:t>
      </w:r>
      <w:r w:rsidR="00E86F75">
        <w:rPr>
          <w:rFonts w:ascii="Times New Roman" w:hAnsi="Times New Roman" w:cs="Times New Roman"/>
          <w:b/>
          <w:sz w:val="28"/>
          <w:szCs w:val="28"/>
        </w:rPr>
        <w:t xml:space="preserve"> </w:t>
      </w:r>
      <w:proofErr w:type="spellStart"/>
      <w:r w:rsidRPr="0077011E">
        <w:rPr>
          <w:rFonts w:ascii="Times New Roman" w:hAnsi="Times New Roman" w:cs="Times New Roman"/>
          <w:b/>
          <w:sz w:val="28"/>
          <w:szCs w:val="28"/>
        </w:rPr>
        <w:t>гудронын</w:t>
      </w:r>
      <w:proofErr w:type="spellEnd"/>
      <w:r w:rsidR="00E86F75">
        <w:rPr>
          <w:rFonts w:ascii="Times New Roman" w:hAnsi="Times New Roman" w:cs="Times New Roman"/>
          <w:b/>
          <w:sz w:val="28"/>
          <w:szCs w:val="28"/>
        </w:rPr>
        <w:t xml:space="preserve"> </w:t>
      </w:r>
      <w:r w:rsidRPr="0077011E">
        <w:rPr>
          <w:rFonts w:ascii="Times New Roman" w:hAnsi="Times New Roman" w:cs="Times New Roman"/>
          <w:b/>
          <w:sz w:val="28"/>
          <w:szCs w:val="28"/>
        </w:rPr>
        <w:t>қайта</w:t>
      </w:r>
      <w:r w:rsidR="00E86F75">
        <w:rPr>
          <w:rFonts w:ascii="Times New Roman" w:hAnsi="Times New Roman" w:cs="Times New Roman"/>
          <w:b/>
          <w:sz w:val="28"/>
          <w:szCs w:val="28"/>
        </w:rPr>
        <w:t xml:space="preserve"> </w:t>
      </w:r>
      <w:r w:rsidRPr="0077011E">
        <w:rPr>
          <w:rFonts w:ascii="Times New Roman" w:hAnsi="Times New Roman" w:cs="Times New Roman"/>
          <w:b/>
          <w:sz w:val="28"/>
          <w:szCs w:val="28"/>
        </w:rPr>
        <w:t>өңдеу</w:t>
      </w:r>
    </w:p>
    <w:p w:rsidR="00480FCB" w:rsidRDefault="00480FCB" w:rsidP="00F608E1">
      <w:pPr>
        <w:spacing w:after="0" w:line="240" w:lineRule="auto"/>
        <w:ind w:firstLine="567"/>
        <w:jc w:val="center"/>
        <w:rPr>
          <w:rFonts w:ascii="Times New Roman" w:hAnsi="Times New Roman" w:cs="Times New Roman"/>
          <w:b/>
          <w:sz w:val="28"/>
          <w:szCs w:val="28"/>
        </w:rPr>
      </w:pPr>
    </w:p>
    <w:p w:rsidR="00480FCB" w:rsidRPr="00D252DD" w:rsidRDefault="00480FCB" w:rsidP="00480FCB">
      <w:pPr>
        <w:pStyle w:val="a3"/>
        <w:spacing w:after="0"/>
        <w:ind w:firstLine="567"/>
        <w:jc w:val="both"/>
        <w:rPr>
          <w:b/>
          <w:caps/>
        </w:rPr>
      </w:pPr>
      <w:r w:rsidRPr="00264F8E">
        <w:rPr>
          <w:b/>
        </w:rPr>
        <w:t>Проект</w:t>
      </w:r>
      <w:r w:rsidRPr="00350369">
        <w:t xml:space="preserve"> по </w:t>
      </w:r>
      <w:r>
        <w:rPr>
          <w:b/>
        </w:rPr>
        <w:t xml:space="preserve">договору </w:t>
      </w:r>
      <w:r w:rsidRPr="00350369">
        <w:rPr>
          <w:b/>
        </w:rPr>
        <w:t>№</w:t>
      </w:r>
      <w:r w:rsidR="000F2549" w:rsidRPr="000F2549">
        <w:rPr>
          <w:b/>
        </w:rPr>
        <w:t>304 от 16.11.2020</w:t>
      </w:r>
      <w:r w:rsidR="000F2549">
        <w:rPr>
          <w:sz w:val="24"/>
          <w:szCs w:val="24"/>
        </w:rPr>
        <w:t xml:space="preserve"> </w:t>
      </w:r>
      <w:r w:rsidRPr="00350369">
        <w:rPr>
          <w:b/>
        </w:rPr>
        <w:t xml:space="preserve"> ГФ</w:t>
      </w:r>
      <w:r w:rsidRPr="00264F8E">
        <w:rPr>
          <w:b/>
        </w:rPr>
        <w:t xml:space="preserve"> </w:t>
      </w:r>
      <w:r w:rsidR="000F2549" w:rsidRPr="000F2549">
        <w:rPr>
          <w:b/>
        </w:rPr>
        <w:t>АР08857586</w:t>
      </w:r>
      <w:r w:rsidRPr="000F2549">
        <w:rPr>
          <w:b/>
          <w:lang w:val="kk-KZ"/>
        </w:rPr>
        <w:t xml:space="preserve"> </w:t>
      </w:r>
      <w:r>
        <w:rPr>
          <w:b/>
          <w:lang w:val="kk-KZ"/>
        </w:rPr>
        <w:t>«</w:t>
      </w:r>
      <w:r w:rsidRPr="00D252DD">
        <w:rPr>
          <w:b/>
          <w:shd w:val="clear" w:color="auto" w:fill="FFFFFF"/>
        </w:rPr>
        <w:t>Переработка хлопкового гудрона с получением коммерческих реагентов для нефтегазовой отрасли</w:t>
      </w:r>
      <w:r>
        <w:rPr>
          <w:b/>
          <w:shd w:val="clear" w:color="auto" w:fill="FFFFFF"/>
        </w:rPr>
        <w:t>»</w:t>
      </w:r>
    </w:p>
    <w:p w:rsidR="00480FCB" w:rsidRPr="00264F8E" w:rsidRDefault="00480FCB" w:rsidP="00480FCB">
      <w:pPr>
        <w:ind w:firstLine="567"/>
        <w:contextualSpacing/>
        <w:jc w:val="both"/>
        <w:rPr>
          <w:rFonts w:ascii="Times New Roman" w:hAnsi="Times New Roman"/>
          <w:b/>
          <w:sz w:val="28"/>
          <w:szCs w:val="28"/>
        </w:rPr>
      </w:pPr>
      <w:r>
        <w:rPr>
          <w:rFonts w:ascii="Times New Roman" w:hAnsi="Times New Roman"/>
          <w:b/>
          <w:sz w:val="28"/>
          <w:szCs w:val="28"/>
        </w:rPr>
        <w:t>Объем финансирования</w:t>
      </w:r>
      <w:r w:rsidR="000F2549">
        <w:rPr>
          <w:rFonts w:ascii="Times New Roman" w:hAnsi="Times New Roman"/>
          <w:b/>
          <w:sz w:val="28"/>
          <w:szCs w:val="28"/>
        </w:rPr>
        <w:t xml:space="preserve"> 50 </w:t>
      </w:r>
      <w:r w:rsidRPr="00350369">
        <w:rPr>
          <w:rFonts w:ascii="Times New Roman" w:hAnsi="Times New Roman"/>
          <w:b/>
          <w:sz w:val="28"/>
          <w:szCs w:val="28"/>
        </w:rPr>
        <w:t>000</w:t>
      </w:r>
      <w:r w:rsidR="000F2549">
        <w:rPr>
          <w:rFonts w:ascii="Times New Roman" w:hAnsi="Times New Roman"/>
          <w:b/>
          <w:sz w:val="28"/>
          <w:szCs w:val="28"/>
        </w:rPr>
        <w:t xml:space="preserve"> </w:t>
      </w:r>
      <w:r w:rsidRPr="00350369">
        <w:rPr>
          <w:rFonts w:ascii="Times New Roman" w:hAnsi="Times New Roman"/>
          <w:b/>
          <w:sz w:val="28"/>
          <w:szCs w:val="28"/>
        </w:rPr>
        <w:t>00</w:t>
      </w:r>
      <w:r>
        <w:rPr>
          <w:rFonts w:ascii="Times New Roman" w:hAnsi="Times New Roman"/>
          <w:b/>
          <w:sz w:val="28"/>
          <w:szCs w:val="28"/>
        </w:rPr>
        <w:t>0 тенге</w:t>
      </w:r>
      <w:r w:rsidRPr="00350369">
        <w:rPr>
          <w:rFonts w:ascii="Times New Roman" w:hAnsi="Times New Roman"/>
          <w:b/>
          <w:sz w:val="28"/>
          <w:szCs w:val="28"/>
        </w:rPr>
        <w:t>.</w:t>
      </w:r>
    </w:p>
    <w:p w:rsidR="00480FCB" w:rsidRDefault="00480FCB" w:rsidP="00480FCB">
      <w:pPr>
        <w:ind w:firstLine="567"/>
        <w:jc w:val="both"/>
        <w:rPr>
          <w:rFonts w:ascii="Times New Roman" w:hAnsi="Times New Roman"/>
          <w:b/>
          <w:sz w:val="28"/>
          <w:szCs w:val="28"/>
        </w:rPr>
      </w:pPr>
      <w:r w:rsidRPr="00350369">
        <w:rPr>
          <w:rFonts w:ascii="Times New Roman" w:hAnsi="Times New Roman"/>
          <w:b/>
          <w:sz w:val="28"/>
          <w:szCs w:val="28"/>
        </w:rPr>
        <w:t>Руководитель д.х.н., профессор Надиров Казим Садыкович</w:t>
      </w:r>
    </w:p>
    <w:p w:rsidR="003068B8" w:rsidRPr="000F2549" w:rsidRDefault="003068B8" w:rsidP="00F608E1">
      <w:pPr>
        <w:spacing w:after="0" w:line="240" w:lineRule="auto"/>
        <w:ind w:firstLine="567"/>
        <w:jc w:val="both"/>
        <w:rPr>
          <w:rFonts w:ascii="Times New Roman" w:hAnsi="Times New Roman" w:cs="Times New Roman"/>
          <w:sz w:val="28"/>
          <w:szCs w:val="28"/>
        </w:rPr>
      </w:pPr>
    </w:p>
    <w:p w:rsidR="00F608E1" w:rsidRPr="006466F3" w:rsidRDefault="00F608E1" w:rsidP="00F608E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068B8">
        <w:rPr>
          <w:rFonts w:ascii="Times New Roman" w:hAnsi="Times New Roman" w:cs="Times New Roman"/>
          <w:sz w:val="28"/>
          <w:szCs w:val="28"/>
          <w:lang w:val="kk-KZ"/>
        </w:rPr>
        <w:t>М.Әуезо</w:t>
      </w:r>
      <w:r>
        <w:rPr>
          <w:rFonts w:ascii="Times New Roman" w:hAnsi="Times New Roman" w:cs="Times New Roman"/>
          <w:sz w:val="28"/>
          <w:szCs w:val="28"/>
          <w:lang w:val="kk-KZ"/>
        </w:rPr>
        <w:t xml:space="preserve">в атындағы </w:t>
      </w:r>
      <w:r w:rsidRPr="003068B8">
        <w:rPr>
          <w:rFonts w:ascii="Times New Roman" w:hAnsi="Times New Roman" w:cs="Times New Roman"/>
          <w:sz w:val="28"/>
          <w:szCs w:val="28"/>
          <w:lang w:val="kk-KZ"/>
        </w:rPr>
        <w:t>Оңтүстік Қазақстан университеті</w:t>
      </w:r>
      <w:r w:rsidRPr="00F35E2F">
        <w:rPr>
          <w:rFonts w:ascii="Times New Roman" w:hAnsi="Times New Roman" w:cs="Times New Roman"/>
          <w:sz w:val="28"/>
          <w:szCs w:val="28"/>
          <w:lang w:val="kk-KZ"/>
        </w:rPr>
        <w:t>»</w:t>
      </w:r>
      <w:r w:rsidRPr="003068B8">
        <w:rPr>
          <w:rFonts w:ascii="Times New Roman" w:hAnsi="Times New Roman" w:cs="Times New Roman"/>
          <w:sz w:val="28"/>
          <w:szCs w:val="28"/>
          <w:lang w:val="kk-KZ"/>
        </w:rPr>
        <w:t xml:space="preserve"> КЕАҚ</w:t>
      </w:r>
      <w:r w:rsidRPr="00F35E2F">
        <w:rPr>
          <w:rFonts w:ascii="Times New Roman" w:hAnsi="Times New Roman" w:cs="Times New Roman"/>
          <w:sz w:val="28"/>
          <w:szCs w:val="28"/>
          <w:lang w:val="kk-KZ"/>
        </w:rPr>
        <w:t xml:space="preserve">–да профессор Надиров К.С. </w:t>
      </w:r>
      <w:r w:rsidRPr="003068B8">
        <w:rPr>
          <w:rFonts w:ascii="Times New Roman" w:hAnsi="Times New Roman" w:cs="Times New Roman"/>
          <w:sz w:val="28"/>
          <w:szCs w:val="28"/>
          <w:lang w:val="kk-KZ"/>
        </w:rPr>
        <w:t xml:space="preserve">жетекшілігімен </w:t>
      </w:r>
      <w:r w:rsidRPr="00F35E2F">
        <w:rPr>
          <w:rFonts w:ascii="Times New Roman" w:hAnsi="Times New Roman" w:cs="Times New Roman"/>
          <w:sz w:val="28"/>
          <w:szCs w:val="28"/>
          <w:lang w:val="kk-KZ"/>
        </w:rPr>
        <w:t>«</w:t>
      </w:r>
      <w:r w:rsidRPr="003068B8">
        <w:rPr>
          <w:rFonts w:ascii="Times New Roman" w:hAnsi="Times New Roman" w:cs="Times New Roman"/>
          <w:sz w:val="28"/>
          <w:szCs w:val="28"/>
          <w:lang w:val="kk-KZ"/>
        </w:rPr>
        <w:t>Мұнайгаз саласы үшін коммерциялық реагенттер ал</w:t>
      </w:r>
      <w:r w:rsidRPr="00F35E2F">
        <w:rPr>
          <w:rFonts w:ascii="Times New Roman" w:hAnsi="Times New Roman" w:cs="Times New Roman"/>
          <w:sz w:val="28"/>
          <w:szCs w:val="28"/>
          <w:lang w:val="kk-KZ"/>
        </w:rPr>
        <w:t>у</w:t>
      </w:r>
      <w:r>
        <w:rPr>
          <w:rFonts w:ascii="Times New Roman" w:hAnsi="Times New Roman" w:cs="Times New Roman"/>
          <w:sz w:val="28"/>
          <w:szCs w:val="28"/>
          <w:lang w:val="kk-KZ"/>
        </w:rPr>
        <w:t xml:space="preserve"> мақсатында </w:t>
      </w:r>
      <w:r w:rsidRPr="00F35E2F">
        <w:rPr>
          <w:rFonts w:ascii="Times New Roman" w:hAnsi="Times New Roman" w:cs="Times New Roman"/>
          <w:sz w:val="28"/>
          <w:szCs w:val="28"/>
          <w:lang w:val="kk-KZ"/>
        </w:rPr>
        <w:t>мақта гудронын қайта өңдеу</w:t>
      </w:r>
      <w:r>
        <w:rPr>
          <w:rFonts w:ascii="Times New Roman" w:hAnsi="Times New Roman" w:cs="Times New Roman"/>
          <w:sz w:val="28"/>
          <w:szCs w:val="28"/>
          <w:lang w:val="kk-KZ"/>
        </w:rPr>
        <w:t xml:space="preserve">» </w:t>
      </w:r>
      <w:r w:rsidRPr="00F35E2F">
        <w:rPr>
          <w:rFonts w:ascii="Times New Roman" w:hAnsi="Times New Roman" w:cs="Times New Roman"/>
          <w:sz w:val="28"/>
          <w:szCs w:val="28"/>
          <w:lang w:val="kk-KZ"/>
        </w:rPr>
        <w:t xml:space="preserve">тақырыбы бойынша ғылыми-зерттеу жұмысы </w:t>
      </w:r>
      <w:r>
        <w:rPr>
          <w:rFonts w:ascii="Times New Roman" w:hAnsi="Times New Roman" w:cs="Times New Roman"/>
          <w:sz w:val="28"/>
          <w:szCs w:val="28"/>
          <w:lang w:val="kk-KZ"/>
        </w:rPr>
        <w:t>(</w:t>
      </w:r>
      <w:r w:rsidRPr="00F35E2F">
        <w:rPr>
          <w:rFonts w:ascii="Times New Roman" w:hAnsi="Times New Roman" w:cs="Times New Roman"/>
          <w:sz w:val="28"/>
          <w:szCs w:val="28"/>
          <w:lang w:val="kk-KZ"/>
        </w:rPr>
        <w:t xml:space="preserve">ИРН - АР08857586) жүргізілуде. </w:t>
      </w:r>
      <w:r w:rsidRPr="006466F3">
        <w:rPr>
          <w:rFonts w:ascii="Times New Roman" w:hAnsi="Times New Roman" w:cs="Times New Roman"/>
          <w:sz w:val="28"/>
          <w:szCs w:val="28"/>
          <w:lang w:val="kk-KZ"/>
        </w:rPr>
        <w:t xml:space="preserve">Жоба </w:t>
      </w:r>
      <w:r>
        <w:rPr>
          <w:rFonts w:ascii="Times New Roman" w:hAnsi="Times New Roman" w:cs="Times New Roman"/>
          <w:sz w:val="28"/>
          <w:szCs w:val="28"/>
          <w:lang w:val="kk-KZ"/>
        </w:rPr>
        <w:t>«Т</w:t>
      </w:r>
      <w:r w:rsidRPr="006466F3">
        <w:rPr>
          <w:rFonts w:ascii="Times New Roman" w:hAnsi="Times New Roman" w:cs="Times New Roman"/>
          <w:sz w:val="28"/>
          <w:szCs w:val="28"/>
          <w:lang w:val="kk-KZ"/>
        </w:rPr>
        <w:t>абиғи ресурстарды, оның ішінде су ресурстарын ұтымды пайдалану, геология, қайта өңдеу, жаңа материалдар мен технологиялар, қауіпсіз бұйымдар мен конструкциялар</w:t>
      </w:r>
      <w:r>
        <w:rPr>
          <w:rFonts w:ascii="Times New Roman" w:hAnsi="Times New Roman" w:cs="Times New Roman"/>
          <w:sz w:val="28"/>
          <w:szCs w:val="28"/>
          <w:lang w:val="kk-KZ"/>
        </w:rPr>
        <w:t>»</w:t>
      </w:r>
      <w:r w:rsidRPr="006466F3">
        <w:rPr>
          <w:rFonts w:ascii="Times New Roman" w:hAnsi="Times New Roman" w:cs="Times New Roman"/>
          <w:sz w:val="28"/>
          <w:szCs w:val="28"/>
          <w:lang w:val="kk-KZ"/>
        </w:rPr>
        <w:t xml:space="preserve"> басым бағыты және </w:t>
      </w:r>
      <w:r>
        <w:rPr>
          <w:rFonts w:ascii="Times New Roman" w:hAnsi="Times New Roman" w:cs="Times New Roman"/>
          <w:sz w:val="28"/>
          <w:szCs w:val="28"/>
          <w:lang w:val="kk-KZ"/>
        </w:rPr>
        <w:t>«Т</w:t>
      </w:r>
      <w:r w:rsidRPr="006466F3">
        <w:rPr>
          <w:rFonts w:ascii="Times New Roman" w:hAnsi="Times New Roman" w:cs="Times New Roman"/>
          <w:sz w:val="28"/>
          <w:szCs w:val="28"/>
          <w:lang w:val="kk-KZ"/>
        </w:rPr>
        <w:t>абиғи шикізат пен техногендік қалдықтар негізіндегі көп мақсатты жаңа материалдар, қолданбалы зерттеулер</w:t>
      </w:r>
      <w:r>
        <w:rPr>
          <w:rFonts w:ascii="Times New Roman" w:hAnsi="Times New Roman" w:cs="Times New Roman"/>
          <w:sz w:val="28"/>
          <w:szCs w:val="28"/>
          <w:lang w:val="kk-KZ"/>
        </w:rPr>
        <w:t xml:space="preserve">» </w:t>
      </w:r>
      <w:r w:rsidRPr="006466F3">
        <w:rPr>
          <w:rFonts w:ascii="Times New Roman" w:hAnsi="Times New Roman" w:cs="Times New Roman"/>
          <w:sz w:val="28"/>
          <w:szCs w:val="28"/>
          <w:lang w:val="kk-KZ"/>
        </w:rPr>
        <w:t>мамандандырылған ғылыми бағыты бойынша гранттық қаржыландыру шеңберінде орындалады.</w:t>
      </w:r>
    </w:p>
    <w:p w:rsidR="00F608E1" w:rsidRPr="00AA305C" w:rsidRDefault="00F608E1" w:rsidP="00F608E1">
      <w:pPr>
        <w:spacing w:after="0" w:line="240" w:lineRule="auto"/>
        <w:ind w:firstLine="567"/>
        <w:jc w:val="both"/>
        <w:rPr>
          <w:rFonts w:ascii="Times New Roman" w:hAnsi="Times New Roman" w:cs="Times New Roman"/>
          <w:noProof/>
          <w:sz w:val="28"/>
          <w:szCs w:val="28"/>
          <w:lang w:val="kk-KZ" w:eastAsia="ru-RU"/>
        </w:rPr>
      </w:pPr>
      <w:r>
        <w:rPr>
          <w:rFonts w:ascii="Times New Roman" w:hAnsi="Times New Roman" w:cs="Times New Roman"/>
          <w:sz w:val="28"/>
          <w:szCs w:val="28"/>
          <w:lang w:val="kk-KZ"/>
        </w:rPr>
        <w:t xml:space="preserve">Жұмыстың </w:t>
      </w:r>
      <w:r w:rsidRPr="006466F3">
        <w:rPr>
          <w:rFonts w:ascii="Times New Roman" w:hAnsi="Times New Roman" w:cs="Times New Roman"/>
          <w:sz w:val="28"/>
          <w:szCs w:val="28"/>
          <w:lang w:val="kk-KZ"/>
        </w:rPr>
        <w:t>м</w:t>
      </w:r>
      <w:r>
        <w:rPr>
          <w:rFonts w:ascii="Times New Roman" w:hAnsi="Times New Roman" w:cs="Times New Roman"/>
          <w:sz w:val="28"/>
          <w:szCs w:val="28"/>
          <w:lang w:val="kk-KZ"/>
        </w:rPr>
        <w:t xml:space="preserve">ақсаты </w:t>
      </w:r>
      <w:r w:rsidRPr="006466F3">
        <w:rPr>
          <w:rFonts w:ascii="Times New Roman" w:hAnsi="Times New Roman" w:cs="Times New Roman"/>
          <w:sz w:val="28"/>
          <w:szCs w:val="28"/>
          <w:lang w:val="kk-KZ"/>
        </w:rPr>
        <w:t>мақта майын өңдеудің жанама өнімі</w:t>
      </w:r>
      <w:r>
        <w:rPr>
          <w:rFonts w:ascii="Times New Roman" w:hAnsi="Times New Roman" w:cs="Times New Roman"/>
          <w:sz w:val="28"/>
          <w:szCs w:val="28"/>
          <w:lang w:val="kk-KZ"/>
        </w:rPr>
        <w:t>н</w:t>
      </w:r>
      <w:r w:rsidRPr="006466F3">
        <w:rPr>
          <w:rFonts w:ascii="Times New Roman" w:hAnsi="Times New Roman" w:cs="Times New Roman"/>
          <w:sz w:val="28"/>
          <w:szCs w:val="28"/>
          <w:lang w:val="kk-KZ"/>
        </w:rPr>
        <w:t xml:space="preserve"> (атап айтқанда, май қышқылдарының дистилляция</w:t>
      </w:r>
      <w:r>
        <w:rPr>
          <w:rFonts w:ascii="Times New Roman" w:hAnsi="Times New Roman" w:cs="Times New Roman"/>
          <w:sz w:val="28"/>
          <w:szCs w:val="28"/>
          <w:lang w:val="kk-KZ"/>
        </w:rPr>
        <w:t xml:space="preserve"> гудроны</w:t>
      </w:r>
      <w:r w:rsidRPr="006466F3">
        <w:rPr>
          <w:rFonts w:ascii="Times New Roman" w:hAnsi="Times New Roman" w:cs="Times New Roman"/>
          <w:sz w:val="28"/>
          <w:szCs w:val="28"/>
          <w:lang w:val="kk-KZ"/>
        </w:rPr>
        <w:t xml:space="preserve">) шикі мұнайды </w:t>
      </w:r>
      <w:r>
        <w:rPr>
          <w:rFonts w:ascii="Times New Roman" w:hAnsi="Times New Roman" w:cs="Times New Roman"/>
          <w:sz w:val="28"/>
          <w:szCs w:val="28"/>
          <w:lang w:val="kk-KZ"/>
        </w:rPr>
        <w:t>кәсіпшілік және өндірістік дайындау кезінде су</w:t>
      </w:r>
      <w:r w:rsidRPr="006466F3">
        <w:rPr>
          <w:rFonts w:ascii="Times New Roman" w:hAnsi="Times New Roman" w:cs="Times New Roman"/>
          <w:sz w:val="28"/>
          <w:szCs w:val="28"/>
          <w:lang w:val="kk-KZ"/>
        </w:rPr>
        <w:t>мұнай эмульсияларын бұзу үшін қолданыла</w:t>
      </w:r>
      <w:r>
        <w:rPr>
          <w:rFonts w:ascii="Times New Roman" w:hAnsi="Times New Roman" w:cs="Times New Roman"/>
          <w:sz w:val="28"/>
          <w:szCs w:val="28"/>
          <w:lang w:val="kk-KZ"/>
        </w:rPr>
        <w:t xml:space="preserve">тын </w:t>
      </w:r>
      <w:r w:rsidRPr="006466F3">
        <w:rPr>
          <w:rFonts w:ascii="Times New Roman" w:hAnsi="Times New Roman" w:cs="Times New Roman"/>
          <w:sz w:val="28"/>
          <w:szCs w:val="28"/>
          <w:lang w:val="kk-KZ"/>
        </w:rPr>
        <w:t>коммерциялық реагенттер-деэмульгаторлар</w:t>
      </w:r>
      <w:r>
        <w:rPr>
          <w:rFonts w:ascii="Times New Roman" w:hAnsi="Times New Roman" w:cs="Times New Roman"/>
          <w:sz w:val="28"/>
          <w:szCs w:val="28"/>
          <w:lang w:val="kk-KZ"/>
        </w:rPr>
        <w:t>ды</w:t>
      </w:r>
      <w:r w:rsidRPr="006466F3">
        <w:rPr>
          <w:rFonts w:ascii="Times New Roman" w:hAnsi="Times New Roman" w:cs="Times New Roman"/>
          <w:sz w:val="28"/>
          <w:szCs w:val="28"/>
          <w:lang w:val="kk-KZ"/>
        </w:rPr>
        <w:t xml:space="preserve"> алу</w:t>
      </w:r>
      <w:r>
        <w:rPr>
          <w:rFonts w:ascii="Times New Roman" w:hAnsi="Times New Roman" w:cs="Times New Roman"/>
          <w:sz w:val="28"/>
          <w:szCs w:val="28"/>
          <w:lang w:val="kk-KZ"/>
        </w:rPr>
        <w:t>да пайдалану</w:t>
      </w:r>
      <w:r w:rsidRPr="006466F3">
        <w:rPr>
          <w:rFonts w:ascii="Times New Roman" w:hAnsi="Times New Roman" w:cs="Times New Roman"/>
          <w:sz w:val="28"/>
          <w:szCs w:val="28"/>
          <w:lang w:val="kk-KZ"/>
        </w:rPr>
        <w:t xml:space="preserve">. </w:t>
      </w:r>
      <w:r w:rsidRPr="00AA305C">
        <w:rPr>
          <w:rFonts w:ascii="Times New Roman" w:hAnsi="Times New Roman" w:cs="Times New Roman"/>
          <w:sz w:val="28"/>
          <w:szCs w:val="28"/>
          <w:lang w:val="kk-KZ"/>
        </w:rPr>
        <w:t>Аталған реагенттер мұнай өндіруші және мұнай өңдеуші компаниялар тарапынан айтарлықтайсұранысқаиежәнеарзаншикізаттыпайдаланусалдарынанкоммерциялықаналогтарменсалыстырғандақұнытөменболады.</w:t>
      </w:r>
    </w:p>
    <w:p w:rsidR="00F608E1" w:rsidRPr="00AA305C" w:rsidRDefault="00F608E1" w:rsidP="00F608E1">
      <w:pPr>
        <w:spacing w:after="0" w:line="240" w:lineRule="auto"/>
        <w:ind w:firstLine="567"/>
        <w:jc w:val="both"/>
        <w:rPr>
          <w:rFonts w:ascii="Times New Roman" w:hAnsi="Times New Roman" w:cs="Times New Roman"/>
          <w:noProof/>
          <w:sz w:val="28"/>
          <w:szCs w:val="28"/>
          <w:lang w:val="kk-KZ"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2"/>
        <w:gridCol w:w="222"/>
        <w:gridCol w:w="4427"/>
      </w:tblGrid>
      <w:tr w:rsidR="00F608E1" w:rsidRPr="0077011E" w:rsidTr="0031555C">
        <w:tc>
          <w:tcPr>
            <w:tcW w:w="4802" w:type="dxa"/>
          </w:tcPr>
          <w:p w:rsidR="00F608E1" w:rsidRPr="0077011E" w:rsidRDefault="00F608E1" w:rsidP="0031555C">
            <w:pPr>
              <w:jc w:val="both"/>
              <w:rPr>
                <w:rFonts w:ascii="Times New Roman" w:hAnsi="Times New Roman" w:cs="Times New Roman"/>
                <w:sz w:val="28"/>
                <w:szCs w:val="28"/>
              </w:rPr>
            </w:pPr>
            <w:r w:rsidRPr="0077011E">
              <w:rPr>
                <w:rFonts w:ascii="Times New Roman" w:hAnsi="Times New Roman" w:cs="Times New Roman"/>
                <w:noProof/>
                <w:sz w:val="28"/>
                <w:szCs w:val="28"/>
                <w:lang w:eastAsia="ru-RU"/>
              </w:rPr>
              <w:drawing>
                <wp:inline distT="0" distB="0" distL="0" distR="0">
                  <wp:extent cx="3020340" cy="1962150"/>
                  <wp:effectExtent l="0" t="0" r="8890" b="0"/>
                  <wp:docPr id="4" name="Рисунок 2" descr="E:\Фото\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014.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1225" cy="1969221"/>
                          </a:xfrm>
                          <a:prstGeom prst="rect">
                            <a:avLst/>
                          </a:prstGeom>
                          <a:noFill/>
                          <a:ln>
                            <a:noFill/>
                          </a:ln>
                        </pic:spPr>
                      </pic:pic>
                    </a:graphicData>
                  </a:graphic>
                </wp:inline>
              </w:drawing>
            </w:r>
          </w:p>
        </w:tc>
        <w:tc>
          <w:tcPr>
            <w:tcW w:w="222" w:type="dxa"/>
          </w:tcPr>
          <w:p w:rsidR="00F608E1" w:rsidRPr="0077011E" w:rsidRDefault="00F608E1" w:rsidP="0031555C">
            <w:pPr>
              <w:ind w:firstLine="567"/>
              <w:jc w:val="both"/>
              <w:rPr>
                <w:rFonts w:ascii="Times New Roman" w:hAnsi="Times New Roman" w:cs="Times New Roman"/>
                <w:sz w:val="28"/>
                <w:szCs w:val="28"/>
              </w:rPr>
            </w:pPr>
          </w:p>
        </w:tc>
        <w:tc>
          <w:tcPr>
            <w:tcW w:w="4321" w:type="dxa"/>
          </w:tcPr>
          <w:p w:rsidR="00F608E1" w:rsidRPr="0077011E" w:rsidRDefault="00F608E1" w:rsidP="0031555C">
            <w:pPr>
              <w:jc w:val="both"/>
              <w:rPr>
                <w:rFonts w:ascii="Times New Roman" w:hAnsi="Times New Roman" w:cs="Times New Roman"/>
                <w:sz w:val="28"/>
                <w:szCs w:val="28"/>
              </w:rPr>
            </w:pPr>
            <w:r w:rsidRPr="0077011E">
              <w:rPr>
                <w:rFonts w:ascii="Times New Roman" w:hAnsi="Times New Roman" w:cs="Times New Roman"/>
                <w:noProof/>
                <w:sz w:val="28"/>
                <w:szCs w:val="28"/>
                <w:lang w:eastAsia="ru-RU"/>
              </w:rPr>
              <w:drawing>
                <wp:inline distT="0" distB="0" distL="0" distR="0">
                  <wp:extent cx="2711450" cy="1961831"/>
                  <wp:effectExtent l="0" t="0" r="0" b="635"/>
                  <wp:docPr id="5" name="Рисунок 6" descr="E:\Фото\Фото 2017\SDC13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Фото 2017\SDC1356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2841" cy="1984544"/>
                          </a:xfrm>
                          <a:prstGeom prst="rect">
                            <a:avLst/>
                          </a:prstGeom>
                          <a:noFill/>
                          <a:ln>
                            <a:noFill/>
                          </a:ln>
                        </pic:spPr>
                      </pic:pic>
                    </a:graphicData>
                  </a:graphic>
                </wp:inline>
              </w:drawing>
            </w:r>
          </w:p>
        </w:tc>
      </w:tr>
    </w:tbl>
    <w:p w:rsidR="00F608E1" w:rsidRPr="0077011E" w:rsidRDefault="00F608E1" w:rsidP="00F608E1">
      <w:pPr>
        <w:spacing w:after="0" w:line="240" w:lineRule="auto"/>
        <w:ind w:firstLine="567"/>
        <w:jc w:val="both"/>
        <w:rPr>
          <w:rFonts w:ascii="Times New Roman" w:hAnsi="Times New Roman" w:cs="Times New Roman"/>
          <w:sz w:val="28"/>
          <w:szCs w:val="28"/>
        </w:rPr>
      </w:pPr>
    </w:p>
    <w:p w:rsidR="00F608E1" w:rsidRPr="00E86F75" w:rsidRDefault="00F608E1" w:rsidP="00F608E1">
      <w:pPr>
        <w:spacing w:after="0" w:line="240" w:lineRule="auto"/>
        <w:ind w:firstLine="567"/>
        <w:jc w:val="both"/>
        <w:rPr>
          <w:rFonts w:ascii="Times New Roman" w:hAnsi="Times New Roman" w:cs="Times New Roman"/>
          <w:sz w:val="28"/>
          <w:szCs w:val="28"/>
          <w:lang w:val="kk-KZ"/>
        </w:rPr>
      </w:pPr>
      <w:r w:rsidRPr="00E86F75">
        <w:rPr>
          <w:rFonts w:ascii="Times New Roman" w:hAnsi="Times New Roman" w:cs="Times New Roman"/>
          <w:sz w:val="28"/>
          <w:szCs w:val="28"/>
          <w:lang w:val="kk-KZ"/>
        </w:rPr>
        <w:t>Алынатын реагенттер мұнайды сусыздандыру және тұзсыздандыру қондырғыларында мұнайды кәсіпшілік дайындау кезінде пайдаланылуы мүмкін.</w:t>
      </w:r>
    </w:p>
    <w:p w:rsidR="00204A5D" w:rsidRDefault="00204A5D" w:rsidP="00204A5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Жоба жетекшісі ҚР Мемлекеттік сыйлығының лауреаты, химия ғылымдарының докторы, «Мұнайгаз ісі»  кафедрасының профессоры Надиров Казим Садыкович.</w:t>
      </w:r>
    </w:p>
    <w:p w:rsidR="00204A5D" w:rsidRDefault="00204A5D" w:rsidP="00204A5D">
      <w:pPr>
        <w:shd w:val="clear" w:color="auto" w:fill="FFFFFF"/>
        <w:spacing w:after="0" w:line="240" w:lineRule="auto"/>
        <w:ind w:firstLine="709"/>
        <w:jc w:val="both"/>
        <w:textAlignment w:val="top"/>
        <w:rPr>
          <w:rFonts w:ascii="Times New Roman" w:hAnsi="Times New Roman" w:cs="Times New Roman"/>
          <w:sz w:val="28"/>
          <w:szCs w:val="28"/>
          <w:lang w:val="kk-KZ"/>
        </w:rPr>
      </w:pPr>
    </w:p>
    <w:p w:rsidR="00F608E1" w:rsidRPr="005058B0" w:rsidRDefault="00F608E1" w:rsidP="00F608E1">
      <w:pPr>
        <w:spacing w:after="0" w:line="240" w:lineRule="auto"/>
        <w:rPr>
          <w:sz w:val="28"/>
          <w:szCs w:val="28"/>
          <w:lang w:val="kk-KZ"/>
        </w:rPr>
      </w:pPr>
    </w:p>
    <w:p w:rsidR="00C509EE" w:rsidRPr="00D252DD" w:rsidRDefault="00C509EE" w:rsidP="00D252DD">
      <w:pPr>
        <w:pStyle w:val="a3"/>
        <w:spacing w:after="0"/>
        <w:jc w:val="center"/>
        <w:rPr>
          <w:b/>
          <w:caps/>
        </w:rPr>
      </w:pPr>
      <w:r w:rsidRPr="00D252DD">
        <w:rPr>
          <w:b/>
          <w:shd w:val="clear" w:color="auto" w:fill="FFFFFF"/>
        </w:rPr>
        <w:t>Переработка хлопкового гудрона с получением коммерческих реагентов для нефтегазовой отрасли</w:t>
      </w:r>
    </w:p>
    <w:p w:rsidR="00F608E1" w:rsidRDefault="00F608E1" w:rsidP="00D252DD">
      <w:pPr>
        <w:autoSpaceDE w:val="0"/>
        <w:autoSpaceDN w:val="0"/>
        <w:adjustRightInd w:val="0"/>
        <w:spacing w:after="0" w:line="240" w:lineRule="auto"/>
        <w:ind w:firstLine="567"/>
        <w:jc w:val="both"/>
        <w:rPr>
          <w:rFonts w:ascii="Times New Roman" w:hAnsi="Times New Roman" w:cs="Times New Roman"/>
          <w:sz w:val="28"/>
          <w:szCs w:val="28"/>
        </w:rPr>
      </w:pPr>
    </w:p>
    <w:p w:rsidR="00C509EE" w:rsidRPr="009E1117" w:rsidRDefault="006371DA" w:rsidP="00D252DD">
      <w:pPr>
        <w:autoSpaceDE w:val="0"/>
        <w:autoSpaceDN w:val="0"/>
        <w:adjustRightInd w:val="0"/>
        <w:spacing w:after="0" w:line="240" w:lineRule="auto"/>
        <w:ind w:firstLine="567"/>
        <w:jc w:val="both"/>
        <w:rPr>
          <w:rFonts w:ascii="Times New Roman" w:hAnsi="Times New Roman" w:cs="Times New Roman"/>
          <w:sz w:val="28"/>
          <w:szCs w:val="28"/>
          <w:lang w:val="kk-KZ"/>
        </w:rPr>
      </w:pPr>
      <w:r w:rsidRPr="00D252DD">
        <w:rPr>
          <w:rFonts w:ascii="Times New Roman" w:hAnsi="Times New Roman" w:cs="Times New Roman"/>
          <w:sz w:val="28"/>
          <w:szCs w:val="28"/>
        </w:rPr>
        <w:t>В Н</w:t>
      </w:r>
      <w:r w:rsidR="00C509EE" w:rsidRPr="00D252DD">
        <w:rPr>
          <w:rFonts w:ascii="Times New Roman" w:hAnsi="Times New Roman" w:cs="Times New Roman"/>
          <w:sz w:val="28"/>
          <w:szCs w:val="28"/>
        </w:rPr>
        <w:t>АО «Южно-Казахстанский университет</w:t>
      </w:r>
      <w:r w:rsidR="009E1117">
        <w:rPr>
          <w:rFonts w:ascii="Times New Roman" w:hAnsi="Times New Roman" w:cs="Times New Roman"/>
          <w:sz w:val="28"/>
          <w:szCs w:val="28"/>
          <w:lang w:val="kk-KZ"/>
        </w:rPr>
        <w:t xml:space="preserve"> им. М. Ауэзова</w:t>
      </w:r>
      <w:r w:rsidR="00C509EE" w:rsidRPr="00D252DD">
        <w:rPr>
          <w:rFonts w:ascii="Times New Roman" w:hAnsi="Times New Roman" w:cs="Times New Roman"/>
          <w:sz w:val="28"/>
          <w:szCs w:val="28"/>
        </w:rPr>
        <w:t xml:space="preserve">» </w:t>
      </w:r>
      <w:r w:rsidR="009E1117">
        <w:rPr>
          <w:rFonts w:ascii="Times New Roman" w:hAnsi="Times New Roman" w:cs="Times New Roman"/>
          <w:sz w:val="28"/>
          <w:szCs w:val="28"/>
          <w:lang w:val="kk-KZ"/>
        </w:rPr>
        <w:t xml:space="preserve">под руководством профессора Надирова К.С. </w:t>
      </w:r>
      <w:r w:rsidR="00C509EE" w:rsidRPr="00D252DD">
        <w:rPr>
          <w:rFonts w:ascii="Times New Roman" w:hAnsi="Times New Roman" w:cs="Times New Roman"/>
          <w:sz w:val="28"/>
          <w:szCs w:val="28"/>
        </w:rPr>
        <w:t>проводится научно-исследовательская работа по теме</w:t>
      </w:r>
      <w:r w:rsidR="00E96FEB">
        <w:rPr>
          <w:rFonts w:ascii="Times New Roman" w:hAnsi="Times New Roman" w:cs="Times New Roman"/>
          <w:sz w:val="28"/>
          <w:szCs w:val="28"/>
        </w:rPr>
        <w:t>:</w:t>
      </w:r>
      <w:r w:rsidR="00C509EE" w:rsidRPr="00D252DD">
        <w:rPr>
          <w:rFonts w:ascii="Times New Roman" w:hAnsi="Times New Roman" w:cs="Times New Roman"/>
          <w:sz w:val="28"/>
          <w:szCs w:val="28"/>
        </w:rPr>
        <w:t xml:space="preserve"> «</w:t>
      </w:r>
      <w:r w:rsidR="00C509EE" w:rsidRPr="00D252DD">
        <w:rPr>
          <w:rFonts w:ascii="Times New Roman" w:hAnsi="Times New Roman" w:cs="Times New Roman"/>
          <w:sz w:val="28"/>
          <w:szCs w:val="28"/>
          <w:shd w:val="clear" w:color="auto" w:fill="FFFFFF"/>
        </w:rPr>
        <w:t>Переработка хлопкового гудрона с получением коммерческих реагентов для нефтегазовой отрасли</w:t>
      </w:r>
      <w:r w:rsidR="00C509EE" w:rsidRPr="00D252DD">
        <w:rPr>
          <w:rFonts w:ascii="Times New Roman" w:hAnsi="Times New Roman" w:cs="Times New Roman"/>
          <w:sz w:val="28"/>
          <w:szCs w:val="28"/>
        </w:rPr>
        <w:t xml:space="preserve">» </w:t>
      </w:r>
      <w:r w:rsidR="009E1117" w:rsidRPr="00D252DD">
        <w:rPr>
          <w:rFonts w:ascii="Times New Roman" w:hAnsi="Times New Roman" w:cs="Times New Roman"/>
          <w:sz w:val="28"/>
          <w:szCs w:val="28"/>
        </w:rPr>
        <w:t>(ИРН - АР08857586)</w:t>
      </w:r>
      <w:r w:rsidR="00E96FEB">
        <w:rPr>
          <w:rFonts w:ascii="Times New Roman" w:hAnsi="Times New Roman" w:cs="Times New Roman"/>
          <w:sz w:val="28"/>
          <w:szCs w:val="28"/>
          <w:lang w:val="kk-KZ"/>
        </w:rPr>
        <w:t>.</w:t>
      </w:r>
      <w:r w:rsidR="007E338D">
        <w:rPr>
          <w:rFonts w:ascii="Times New Roman" w:hAnsi="Times New Roman" w:cs="Times New Roman"/>
          <w:sz w:val="28"/>
          <w:szCs w:val="28"/>
          <w:lang w:val="kk-KZ"/>
        </w:rPr>
        <w:t xml:space="preserve"> </w:t>
      </w:r>
      <w:proofErr w:type="gramStart"/>
      <w:r w:rsidR="00E96FEB">
        <w:rPr>
          <w:rFonts w:ascii="Times New Roman" w:hAnsi="Times New Roman" w:cs="Times New Roman"/>
          <w:sz w:val="28"/>
          <w:szCs w:val="28"/>
        </w:rPr>
        <w:t>П</w:t>
      </w:r>
      <w:bookmarkStart w:id="0" w:name="_GoBack"/>
      <w:bookmarkEnd w:id="0"/>
      <w:r w:rsidR="00E96FEB">
        <w:rPr>
          <w:rFonts w:ascii="Times New Roman" w:hAnsi="Times New Roman" w:cs="Times New Roman"/>
          <w:sz w:val="28"/>
          <w:szCs w:val="28"/>
        </w:rPr>
        <w:t>роект</w:t>
      </w:r>
      <w:r w:rsidR="009E1117">
        <w:rPr>
          <w:rFonts w:ascii="Times New Roman" w:hAnsi="Times New Roman" w:cs="Times New Roman"/>
          <w:sz w:val="28"/>
          <w:szCs w:val="28"/>
          <w:lang w:val="kk-KZ"/>
        </w:rPr>
        <w:t>выполняет</w:t>
      </w:r>
      <w:proofErr w:type="spellStart"/>
      <w:r w:rsidR="00C509EE" w:rsidRPr="00D252DD">
        <w:rPr>
          <w:rFonts w:ascii="Times New Roman" w:hAnsi="Times New Roman" w:cs="Times New Roman"/>
          <w:sz w:val="28"/>
          <w:szCs w:val="28"/>
        </w:rPr>
        <w:t>ся</w:t>
      </w:r>
      <w:r w:rsidR="009E1117" w:rsidRPr="00D252DD">
        <w:rPr>
          <w:rFonts w:ascii="Times New Roman" w:hAnsi="Times New Roman" w:cs="Times New Roman"/>
          <w:sz w:val="28"/>
          <w:szCs w:val="28"/>
        </w:rPr>
        <w:t>в</w:t>
      </w:r>
      <w:proofErr w:type="spellEnd"/>
      <w:r w:rsidR="009E1117" w:rsidRPr="00D252DD">
        <w:rPr>
          <w:rFonts w:ascii="Times New Roman" w:hAnsi="Times New Roman" w:cs="Times New Roman"/>
          <w:sz w:val="28"/>
          <w:szCs w:val="28"/>
        </w:rPr>
        <w:t xml:space="preserve"> рамках грантового финансирования </w:t>
      </w:r>
      <w:r w:rsidR="00C509EE" w:rsidRPr="00D252DD">
        <w:rPr>
          <w:rFonts w:ascii="Times New Roman" w:hAnsi="Times New Roman" w:cs="Times New Roman"/>
          <w:sz w:val="28"/>
          <w:szCs w:val="28"/>
        </w:rPr>
        <w:t>по приоритетному</w:t>
      </w:r>
      <w:r w:rsidR="008B44B3" w:rsidRPr="00D252DD">
        <w:rPr>
          <w:rFonts w:ascii="Times New Roman" w:hAnsi="Times New Roman" w:cs="Times New Roman"/>
          <w:sz w:val="28"/>
          <w:szCs w:val="28"/>
        </w:rPr>
        <w:t xml:space="preserve"> направлени</w:t>
      </w:r>
      <w:r w:rsidR="00C509EE" w:rsidRPr="00D252DD">
        <w:rPr>
          <w:rFonts w:ascii="Times New Roman" w:hAnsi="Times New Roman" w:cs="Times New Roman"/>
          <w:sz w:val="28"/>
          <w:szCs w:val="28"/>
        </w:rPr>
        <w:t>ю «Рациональное использование природных ресурсов, в том числе водных ресурсов, геология, переработка, новые материалы и технологии, безопасные изделия и конструкции» и специализированного научного направления «Новые</w:t>
      </w:r>
      <w:r w:rsidR="007E338D">
        <w:rPr>
          <w:rFonts w:ascii="Times New Roman" w:hAnsi="Times New Roman" w:cs="Times New Roman"/>
          <w:sz w:val="28"/>
          <w:szCs w:val="28"/>
        </w:rPr>
        <w:t xml:space="preserve"> </w:t>
      </w:r>
      <w:r w:rsidR="00C509EE" w:rsidRPr="00D252DD">
        <w:rPr>
          <w:rFonts w:ascii="Times New Roman" w:hAnsi="Times New Roman" w:cs="Times New Roman"/>
          <w:sz w:val="28"/>
          <w:szCs w:val="28"/>
        </w:rPr>
        <w:t>материалы многоцелевого назначения на основе природного сырья и техногенных отходов</w:t>
      </w:r>
      <w:r w:rsidR="008B44B3" w:rsidRPr="00D252DD">
        <w:rPr>
          <w:rFonts w:ascii="Times New Roman" w:hAnsi="Times New Roman" w:cs="Times New Roman"/>
          <w:sz w:val="28"/>
          <w:szCs w:val="28"/>
        </w:rPr>
        <w:t>, п</w:t>
      </w:r>
      <w:r w:rsidR="00C509EE" w:rsidRPr="00D252DD">
        <w:rPr>
          <w:rFonts w:ascii="Times New Roman" w:hAnsi="Times New Roman" w:cs="Times New Roman"/>
          <w:sz w:val="28"/>
          <w:szCs w:val="28"/>
        </w:rPr>
        <w:t>рикладные исследования</w:t>
      </w:r>
      <w:r w:rsidR="008B44B3" w:rsidRPr="00D252DD">
        <w:rPr>
          <w:rFonts w:ascii="Times New Roman" w:hAnsi="Times New Roman" w:cs="Times New Roman"/>
          <w:sz w:val="28"/>
          <w:szCs w:val="28"/>
        </w:rPr>
        <w:t>»</w:t>
      </w:r>
      <w:r w:rsidR="00C509EE" w:rsidRPr="00D252DD">
        <w:rPr>
          <w:rFonts w:ascii="Times New Roman" w:hAnsi="Times New Roman" w:cs="Times New Roman"/>
          <w:sz w:val="28"/>
          <w:szCs w:val="28"/>
        </w:rPr>
        <w:t>.</w:t>
      </w:r>
      <w:proofErr w:type="gramEnd"/>
    </w:p>
    <w:p w:rsidR="009E1117" w:rsidRPr="009E1117" w:rsidRDefault="00D156DF" w:rsidP="00E63CCE">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rPr>
        <w:t>Сущность работы</w:t>
      </w:r>
      <w:r w:rsidR="008B44B3" w:rsidRPr="00D252DD">
        <w:rPr>
          <w:rFonts w:ascii="Times New Roman" w:hAnsi="Times New Roman" w:cs="Times New Roman"/>
          <w:sz w:val="28"/>
          <w:szCs w:val="28"/>
        </w:rPr>
        <w:t xml:space="preserve"> заключается в том, что побочный продукт переработки хлопкового масла (а именно, гудрон дистилляции жирных кислот)  используется для получения </w:t>
      </w:r>
      <w:r>
        <w:rPr>
          <w:rFonts w:ascii="Times New Roman" w:hAnsi="Times New Roman" w:cs="Times New Roman"/>
          <w:sz w:val="28"/>
          <w:szCs w:val="28"/>
        </w:rPr>
        <w:t xml:space="preserve">исходных жирных кислот, которые затем подвергаются  каталитическим процессам оксиэтилирования и этерификации. Далее полученные продукты используются для получения </w:t>
      </w:r>
      <w:r w:rsidR="008B44B3" w:rsidRPr="00D252DD">
        <w:rPr>
          <w:rFonts w:ascii="Times New Roman" w:hAnsi="Times New Roman" w:cs="Times New Roman"/>
          <w:sz w:val="28"/>
          <w:szCs w:val="28"/>
        </w:rPr>
        <w:t>коммерческих реагентов – деэмульгаторов с целью разрушения водонефтяных эмульсий  при промысловой и промышленной подготовке сырой нефти. Указанные реагенты имеют значительный спрос со стороны нефтедобывающих и нефтеперерабатывающих компаний и будут иметь меньшую стоимость в сравнение с коммерческими аналогами в</w:t>
      </w:r>
      <w:r>
        <w:rPr>
          <w:rFonts w:ascii="Times New Roman" w:hAnsi="Times New Roman" w:cs="Times New Roman"/>
          <w:sz w:val="28"/>
          <w:szCs w:val="28"/>
        </w:rPr>
        <w:t>следствие использования доступного</w:t>
      </w:r>
      <w:r w:rsidR="008B44B3" w:rsidRPr="00D252DD">
        <w:rPr>
          <w:rFonts w:ascii="Times New Roman" w:hAnsi="Times New Roman" w:cs="Times New Roman"/>
          <w:sz w:val="28"/>
          <w:szCs w:val="28"/>
        </w:rPr>
        <w:t xml:space="preserve"> сырья. </w:t>
      </w:r>
    </w:p>
    <w:p w:rsidR="008B44B3" w:rsidRPr="00D252DD" w:rsidRDefault="008B44B3" w:rsidP="00D252DD">
      <w:pPr>
        <w:autoSpaceDE w:val="0"/>
        <w:autoSpaceDN w:val="0"/>
        <w:adjustRightInd w:val="0"/>
        <w:spacing w:after="0" w:line="240" w:lineRule="auto"/>
        <w:ind w:firstLine="567"/>
        <w:jc w:val="both"/>
        <w:rPr>
          <w:bCs/>
          <w:sz w:val="28"/>
          <w:szCs w:val="28"/>
        </w:rPr>
      </w:pPr>
    </w:p>
    <w:p w:rsidR="007D70C4" w:rsidRDefault="000457A6">
      <w:pPr>
        <w:rPr>
          <w:noProof/>
          <w:lang w:eastAsia="ru-RU"/>
        </w:rPr>
      </w:pPr>
      <w:r>
        <w:rPr>
          <w:noProof/>
          <w:lang w:eastAsia="ru-RU"/>
        </w:rPr>
        <w:drawing>
          <wp:inline distT="0" distB="0" distL="0" distR="0">
            <wp:extent cx="2843561" cy="1847307"/>
            <wp:effectExtent l="0" t="0" r="0" b="635"/>
            <wp:docPr id="2" name="Рисунок 2" descr="E:\Фото\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014.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3880" cy="1847514"/>
                    </a:xfrm>
                    <a:prstGeom prst="rect">
                      <a:avLst/>
                    </a:prstGeom>
                    <a:noFill/>
                    <a:ln>
                      <a:noFill/>
                    </a:ln>
                  </pic:spPr>
                </pic:pic>
              </a:graphicData>
            </a:graphic>
          </wp:inline>
        </w:drawing>
      </w:r>
      <w:r w:rsidR="007B1FD6">
        <w:rPr>
          <w:noProof/>
          <w:lang w:eastAsia="ru-RU"/>
        </w:rPr>
        <w:drawing>
          <wp:inline distT="0" distB="0" distL="0" distR="0">
            <wp:extent cx="2453276" cy="1839657"/>
            <wp:effectExtent l="0" t="0" r="4445" b="8255"/>
            <wp:docPr id="6" name="Рисунок 6" descr="E:\Фото\Фото 2017\SDC13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Фото 2017\SDC1356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3277" cy="1839658"/>
                    </a:xfrm>
                    <a:prstGeom prst="rect">
                      <a:avLst/>
                    </a:prstGeom>
                    <a:noFill/>
                    <a:ln>
                      <a:noFill/>
                    </a:ln>
                  </pic:spPr>
                </pic:pic>
              </a:graphicData>
            </a:graphic>
          </wp:inline>
        </w:drawing>
      </w:r>
    </w:p>
    <w:p w:rsidR="00B00C23" w:rsidRDefault="00B00C23" w:rsidP="00E63CCE">
      <w:pPr>
        <w:shd w:val="clear" w:color="auto" w:fill="FFFFFF"/>
        <w:spacing w:after="0" w:line="240" w:lineRule="auto"/>
        <w:ind w:right="-15" w:firstLine="567"/>
        <w:jc w:val="both"/>
        <w:rPr>
          <w:rFonts w:ascii="Times New Roman" w:hAnsi="Times New Roman" w:cs="Times New Roman"/>
          <w:color w:val="FF0000"/>
          <w:sz w:val="28"/>
          <w:szCs w:val="28"/>
        </w:rPr>
      </w:pPr>
    </w:p>
    <w:p w:rsidR="00B00C23" w:rsidRDefault="00B00C23" w:rsidP="00E63CCE">
      <w:pPr>
        <w:shd w:val="clear" w:color="auto" w:fill="FFFFFF"/>
        <w:spacing w:after="0" w:line="240" w:lineRule="auto"/>
        <w:ind w:right="-15" w:firstLine="567"/>
        <w:jc w:val="both"/>
        <w:rPr>
          <w:rFonts w:ascii="Times New Roman" w:hAnsi="Times New Roman" w:cs="Times New Roman"/>
          <w:color w:val="FF0000"/>
          <w:sz w:val="28"/>
          <w:szCs w:val="28"/>
        </w:rPr>
      </w:pPr>
    </w:p>
    <w:p w:rsidR="00E96FEB" w:rsidRDefault="002F1524" w:rsidP="00220D11">
      <w:pPr>
        <w:shd w:val="clear" w:color="auto" w:fill="FFFFFF"/>
        <w:spacing w:after="0" w:line="240" w:lineRule="auto"/>
        <w:ind w:right="-15" w:firstLine="567"/>
        <w:jc w:val="both"/>
        <w:rPr>
          <w:rFonts w:ascii="Times New Roman" w:hAnsi="Times New Roman" w:cs="Times New Roman"/>
          <w:sz w:val="28"/>
          <w:szCs w:val="28"/>
        </w:rPr>
      </w:pPr>
      <w:r w:rsidRPr="007055D8">
        <w:rPr>
          <w:rFonts w:ascii="Times New Roman" w:hAnsi="Times New Roman" w:cs="Times New Roman"/>
          <w:sz w:val="28"/>
          <w:szCs w:val="28"/>
        </w:rPr>
        <w:t>Таким образом</w:t>
      </w:r>
      <w:r w:rsidR="007055D8" w:rsidRPr="007055D8">
        <w:rPr>
          <w:rFonts w:ascii="Times New Roman" w:hAnsi="Times New Roman" w:cs="Times New Roman"/>
          <w:sz w:val="28"/>
          <w:szCs w:val="28"/>
        </w:rPr>
        <w:t>,</w:t>
      </w:r>
      <w:r w:rsidR="007E338D">
        <w:rPr>
          <w:rFonts w:ascii="Times New Roman" w:hAnsi="Times New Roman" w:cs="Times New Roman"/>
          <w:sz w:val="28"/>
          <w:szCs w:val="28"/>
        </w:rPr>
        <w:t xml:space="preserve"> </w:t>
      </w:r>
      <w:r w:rsidR="007055D8" w:rsidRPr="007055D8">
        <w:rPr>
          <w:rFonts w:ascii="Times New Roman" w:hAnsi="Times New Roman" w:cs="Times New Roman"/>
          <w:sz w:val="28"/>
          <w:szCs w:val="28"/>
        </w:rPr>
        <w:t>п</w:t>
      </w:r>
      <w:r w:rsidR="00E96FEB" w:rsidRPr="007055D8">
        <w:rPr>
          <w:rFonts w:ascii="Times New Roman" w:hAnsi="Times New Roman" w:cs="Times New Roman"/>
          <w:sz w:val="28"/>
          <w:szCs w:val="28"/>
        </w:rPr>
        <w:t>ол</w:t>
      </w:r>
      <w:r w:rsidR="007055D8" w:rsidRPr="007055D8">
        <w:rPr>
          <w:rFonts w:ascii="Times New Roman" w:hAnsi="Times New Roman" w:cs="Times New Roman"/>
          <w:sz w:val="28"/>
          <w:szCs w:val="28"/>
        </w:rPr>
        <w:t xml:space="preserve">ученные реагенты будут, готовится дальнейшей подготовке для последующей коммерциализации их. Затем полученные </w:t>
      </w:r>
      <w:r w:rsidR="007055D8" w:rsidRPr="007055D8">
        <w:rPr>
          <w:rFonts w:ascii="Times New Roman" w:hAnsi="Times New Roman" w:cs="Times New Roman"/>
          <w:sz w:val="28"/>
          <w:szCs w:val="28"/>
        </w:rPr>
        <w:lastRenderedPageBreak/>
        <w:t xml:space="preserve">результаты проекта будут   предложены предприятиям по </w:t>
      </w:r>
      <w:r w:rsidR="00E96FEB" w:rsidRPr="007055D8">
        <w:rPr>
          <w:rFonts w:ascii="Times New Roman" w:hAnsi="Times New Roman" w:cs="Times New Roman"/>
          <w:sz w:val="28"/>
          <w:szCs w:val="28"/>
        </w:rPr>
        <w:t xml:space="preserve"> промысловой подготовке нефти на установках обезвоживании и обессоливании нефти.</w:t>
      </w:r>
    </w:p>
    <w:p w:rsidR="00204A5D" w:rsidRDefault="00204A5D" w:rsidP="00204A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Руководитель проекта Лауреат государственной премии РК, доктор химических наук, профессор  кафедры «Нефтегазовое дело» Надиров Казим Садыкович.</w:t>
      </w:r>
    </w:p>
    <w:p w:rsidR="00204A5D" w:rsidRPr="007055D8" w:rsidRDefault="00204A5D" w:rsidP="00220D11">
      <w:pPr>
        <w:shd w:val="clear" w:color="auto" w:fill="FFFFFF"/>
        <w:spacing w:after="0" w:line="240" w:lineRule="auto"/>
        <w:ind w:right="-15" w:firstLine="567"/>
        <w:jc w:val="both"/>
        <w:rPr>
          <w:rFonts w:ascii="Times New Roman" w:hAnsi="Times New Roman" w:cs="Times New Roman"/>
          <w:sz w:val="28"/>
          <w:szCs w:val="28"/>
        </w:rPr>
      </w:pPr>
    </w:p>
    <w:p w:rsidR="00380863" w:rsidRPr="007055D8" w:rsidRDefault="00380863" w:rsidP="00B45548">
      <w:pPr>
        <w:shd w:val="clear" w:color="auto" w:fill="FFFFFF"/>
        <w:spacing w:after="0" w:line="240" w:lineRule="auto"/>
        <w:ind w:right="-15" w:firstLine="567"/>
        <w:jc w:val="center"/>
        <w:rPr>
          <w:rFonts w:ascii="Times New Roman" w:hAnsi="Times New Roman" w:cs="Times New Roman"/>
          <w:b/>
          <w:sz w:val="28"/>
          <w:szCs w:val="28"/>
        </w:rPr>
      </w:pPr>
    </w:p>
    <w:p w:rsidR="00E63CCE" w:rsidRPr="00E63CCE" w:rsidRDefault="00E63CCE" w:rsidP="00E63CCE">
      <w:pPr>
        <w:shd w:val="clear" w:color="auto" w:fill="FFFFFF"/>
        <w:spacing w:after="0" w:line="240" w:lineRule="auto"/>
        <w:ind w:right="-15" w:firstLine="567"/>
        <w:jc w:val="center"/>
        <w:rPr>
          <w:rFonts w:ascii="Times New Roman" w:hAnsi="Times New Roman" w:cs="Times New Roman"/>
          <w:b/>
          <w:sz w:val="28"/>
          <w:szCs w:val="28"/>
          <w:lang w:val="en-US"/>
        </w:rPr>
      </w:pPr>
      <w:r w:rsidRPr="00E63CCE">
        <w:rPr>
          <w:rFonts w:ascii="Times New Roman" w:hAnsi="Times New Roman" w:cs="Times New Roman"/>
          <w:b/>
          <w:sz w:val="28"/>
          <w:szCs w:val="28"/>
          <w:lang w:val="en-US"/>
        </w:rPr>
        <w:t>Processing of cotton tar to produce commercial reagents for the oil and gas industry</w:t>
      </w:r>
    </w:p>
    <w:p w:rsidR="00E63CCE" w:rsidRPr="00E63CCE" w:rsidRDefault="00E63CCE" w:rsidP="00E63CCE">
      <w:pPr>
        <w:shd w:val="clear" w:color="auto" w:fill="FFFFFF"/>
        <w:spacing w:after="0" w:line="240" w:lineRule="auto"/>
        <w:ind w:right="-15" w:firstLine="567"/>
        <w:jc w:val="center"/>
        <w:rPr>
          <w:rFonts w:ascii="Times New Roman" w:hAnsi="Times New Roman" w:cs="Times New Roman"/>
          <w:b/>
          <w:sz w:val="28"/>
          <w:szCs w:val="28"/>
          <w:lang w:val="en-US"/>
        </w:rPr>
      </w:pPr>
    </w:p>
    <w:p w:rsidR="00E63CCE" w:rsidRPr="00E63CCE" w:rsidRDefault="00E63CCE" w:rsidP="00E63CCE">
      <w:pPr>
        <w:shd w:val="clear" w:color="auto" w:fill="FFFFFF"/>
        <w:spacing w:after="0" w:line="240" w:lineRule="auto"/>
        <w:ind w:right="-15" w:firstLine="567"/>
        <w:jc w:val="both"/>
        <w:rPr>
          <w:rFonts w:ascii="Times New Roman" w:hAnsi="Times New Roman" w:cs="Times New Roman"/>
          <w:sz w:val="28"/>
          <w:szCs w:val="28"/>
          <w:lang w:val="en-US"/>
        </w:rPr>
      </w:pPr>
      <w:r w:rsidRPr="00E63CCE">
        <w:rPr>
          <w:rFonts w:ascii="Times New Roman" w:hAnsi="Times New Roman" w:cs="Times New Roman"/>
          <w:sz w:val="28"/>
          <w:szCs w:val="28"/>
          <w:lang w:val="en-US"/>
        </w:rPr>
        <w:t>In the NAO "South Kazakhstan University named after M. Auezov", under the guidance of Professor K. S. Nadirov, a research work is carried out on the topic: "Processing of cotton tar to produce commercial reagents for the oil and gas industry" (IRN-AR08857586). The project is being implemented within the framework of grant funding in the priority area "Rational use of natural resources, including water resources, geology, processing, new materials and technologies, safe products and structures" and the specialized scientific direction "New materials for multi-purpose purposes based on natural raw materials and man-made waste, applied research".</w:t>
      </w:r>
    </w:p>
    <w:p w:rsidR="00E63CCE" w:rsidRPr="006930F1" w:rsidRDefault="00E63CCE" w:rsidP="00E63CCE">
      <w:pPr>
        <w:shd w:val="clear" w:color="auto" w:fill="FFFFFF"/>
        <w:spacing w:after="0" w:line="240" w:lineRule="auto"/>
        <w:ind w:right="-15" w:firstLine="567"/>
        <w:jc w:val="both"/>
        <w:rPr>
          <w:rFonts w:ascii="Times New Roman" w:hAnsi="Times New Roman" w:cs="Times New Roman"/>
          <w:sz w:val="28"/>
          <w:szCs w:val="28"/>
          <w:lang w:val="en-US"/>
        </w:rPr>
      </w:pPr>
      <w:r w:rsidRPr="00E63CCE">
        <w:rPr>
          <w:rFonts w:ascii="Times New Roman" w:hAnsi="Times New Roman" w:cs="Times New Roman"/>
          <w:sz w:val="28"/>
          <w:szCs w:val="28"/>
          <w:lang w:val="en-US"/>
        </w:rPr>
        <w:t xml:space="preserve">The essence of the research is that a by-product of cottonseed oil processing (namely, tar from the distillation of fatty acids) is used to produce commercial </w:t>
      </w:r>
      <w:proofErr w:type="spellStart"/>
      <w:r w:rsidRPr="00E63CCE">
        <w:rPr>
          <w:rFonts w:ascii="Times New Roman" w:hAnsi="Times New Roman" w:cs="Times New Roman"/>
          <w:sz w:val="28"/>
          <w:szCs w:val="28"/>
          <w:lang w:val="en-US"/>
        </w:rPr>
        <w:t>demulsifier</w:t>
      </w:r>
      <w:proofErr w:type="spellEnd"/>
      <w:r w:rsidRPr="00E63CCE">
        <w:rPr>
          <w:rFonts w:ascii="Times New Roman" w:hAnsi="Times New Roman" w:cs="Times New Roman"/>
          <w:sz w:val="28"/>
          <w:szCs w:val="28"/>
          <w:lang w:val="en-US"/>
        </w:rPr>
        <w:t xml:space="preserve"> reagents for the purpose of destroying oil-water emulsions in the field and industrial preparation of crude oil. These reagents have a significant demand from oil producing and refining companies and will have a lower cost in comparison with commercial analogues due to the use of cheap raw materials.</w:t>
      </w:r>
    </w:p>
    <w:p w:rsidR="00F608E1" w:rsidRPr="006930F1" w:rsidRDefault="00F608E1" w:rsidP="00E63CCE">
      <w:pPr>
        <w:shd w:val="clear" w:color="auto" w:fill="FFFFFF"/>
        <w:spacing w:after="0" w:line="240" w:lineRule="auto"/>
        <w:ind w:right="-15" w:firstLine="567"/>
        <w:jc w:val="both"/>
        <w:rPr>
          <w:rFonts w:ascii="Times New Roman" w:hAnsi="Times New Roman" w:cs="Times New Roman"/>
          <w:sz w:val="28"/>
          <w:szCs w:val="28"/>
          <w:lang w:val="en-US"/>
        </w:rPr>
      </w:pPr>
    </w:p>
    <w:p w:rsidR="00E63CCE" w:rsidRPr="00E63CCE" w:rsidRDefault="00E63CCE" w:rsidP="00E63CCE">
      <w:pPr>
        <w:shd w:val="clear" w:color="auto" w:fill="FFFFFF"/>
        <w:spacing w:after="0" w:line="240" w:lineRule="auto"/>
        <w:ind w:right="-15" w:firstLine="567"/>
        <w:jc w:val="both"/>
        <w:rPr>
          <w:rFonts w:ascii="Times New Roman" w:hAnsi="Times New Roman" w:cs="Times New Roman"/>
          <w:sz w:val="28"/>
          <w:szCs w:val="28"/>
          <w:lang w:val="en-US"/>
        </w:rPr>
      </w:pPr>
      <w:r>
        <w:rPr>
          <w:noProof/>
          <w:lang w:eastAsia="ru-RU"/>
        </w:rPr>
        <w:drawing>
          <wp:inline distT="0" distB="0" distL="0" distR="0">
            <wp:extent cx="2843561" cy="1847307"/>
            <wp:effectExtent l="0" t="0" r="0" b="635"/>
            <wp:docPr id="1" name="Рисунок 1" descr="E:\Фото\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014.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3880" cy="1847514"/>
                    </a:xfrm>
                    <a:prstGeom prst="rect">
                      <a:avLst/>
                    </a:prstGeom>
                    <a:noFill/>
                    <a:ln>
                      <a:noFill/>
                    </a:ln>
                  </pic:spPr>
                </pic:pic>
              </a:graphicData>
            </a:graphic>
          </wp:inline>
        </w:drawing>
      </w:r>
      <w:r>
        <w:rPr>
          <w:noProof/>
          <w:lang w:eastAsia="ru-RU"/>
        </w:rPr>
        <w:drawing>
          <wp:inline distT="0" distB="0" distL="0" distR="0">
            <wp:extent cx="2453276" cy="1839657"/>
            <wp:effectExtent l="0" t="0" r="4445" b="8255"/>
            <wp:docPr id="3" name="Рисунок 3" descr="E:\Фото\Фото 2017\SDC13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Фото 2017\SDC1356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3277" cy="1839658"/>
                    </a:xfrm>
                    <a:prstGeom prst="rect">
                      <a:avLst/>
                    </a:prstGeom>
                    <a:noFill/>
                    <a:ln>
                      <a:noFill/>
                    </a:ln>
                  </pic:spPr>
                </pic:pic>
              </a:graphicData>
            </a:graphic>
          </wp:inline>
        </w:drawing>
      </w:r>
    </w:p>
    <w:p w:rsidR="00E63CCE" w:rsidRPr="00E63CCE" w:rsidRDefault="00E63CCE" w:rsidP="00E63CCE">
      <w:pPr>
        <w:shd w:val="clear" w:color="auto" w:fill="FFFFFF"/>
        <w:spacing w:after="0" w:line="240" w:lineRule="auto"/>
        <w:ind w:right="-15" w:firstLine="567"/>
        <w:jc w:val="both"/>
        <w:rPr>
          <w:rFonts w:ascii="Times New Roman" w:hAnsi="Times New Roman" w:cs="Times New Roman"/>
          <w:sz w:val="28"/>
          <w:szCs w:val="28"/>
          <w:lang w:val="en-US"/>
        </w:rPr>
      </w:pPr>
    </w:p>
    <w:p w:rsidR="00E63CCE" w:rsidRPr="00E86F75" w:rsidRDefault="00E63CCE" w:rsidP="00E63CCE">
      <w:pPr>
        <w:shd w:val="clear" w:color="auto" w:fill="FFFFFF"/>
        <w:spacing w:after="0" w:line="240" w:lineRule="auto"/>
        <w:ind w:right="-15" w:firstLine="567"/>
        <w:jc w:val="both"/>
        <w:rPr>
          <w:rFonts w:ascii="Times New Roman" w:hAnsi="Times New Roman" w:cs="Times New Roman"/>
          <w:sz w:val="28"/>
          <w:szCs w:val="28"/>
          <w:lang w:val="en-US"/>
        </w:rPr>
      </w:pPr>
      <w:r w:rsidRPr="00E86F75">
        <w:rPr>
          <w:rFonts w:ascii="Times New Roman" w:hAnsi="Times New Roman" w:cs="Times New Roman"/>
          <w:sz w:val="28"/>
          <w:szCs w:val="28"/>
          <w:lang w:val="en-US"/>
        </w:rPr>
        <w:t xml:space="preserve">Further, experimental studies on the </w:t>
      </w:r>
      <w:proofErr w:type="spellStart"/>
      <w:r w:rsidRPr="00E86F75">
        <w:rPr>
          <w:rFonts w:ascii="Times New Roman" w:hAnsi="Times New Roman" w:cs="Times New Roman"/>
          <w:sz w:val="28"/>
          <w:szCs w:val="28"/>
          <w:lang w:val="en-US"/>
        </w:rPr>
        <w:t>esterification</w:t>
      </w:r>
      <w:proofErr w:type="spellEnd"/>
      <w:r w:rsidRPr="00E86F75">
        <w:rPr>
          <w:rFonts w:ascii="Times New Roman" w:hAnsi="Times New Roman" w:cs="Times New Roman"/>
          <w:sz w:val="28"/>
          <w:szCs w:val="28"/>
          <w:lang w:val="en-US"/>
        </w:rPr>
        <w:t xml:space="preserve"> and </w:t>
      </w:r>
      <w:proofErr w:type="spellStart"/>
      <w:r w:rsidRPr="00E86F75">
        <w:rPr>
          <w:rFonts w:ascii="Times New Roman" w:hAnsi="Times New Roman" w:cs="Times New Roman"/>
          <w:sz w:val="28"/>
          <w:szCs w:val="28"/>
          <w:lang w:val="en-US"/>
        </w:rPr>
        <w:t>oxyethylation</w:t>
      </w:r>
      <w:proofErr w:type="spellEnd"/>
      <w:r w:rsidRPr="00E86F75">
        <w:rPr>
          <w:rFonts w:ascii="Times New Roman" w:hAnsi="Times New Roman" w:cs="Times New Roman"/>
          <w:sz w:val="28"/>
          <w:szCs w:val="28"/>
          <w:lang w:val="en-US"/>
        </w:rPr>
        <w:t xml:space="preserve"> of the initial fatty acids will be carried out in the high-pressure reactor RVD-2-150 in order to obtain the compositions of components for the </w:t>
      </w:r>
      <w:proofErr w:type="spellStart"/>
      <w:r w:rsidRPr="00E86F75">
        <w:rPr>
          <w:rFonts w:ascii="Times New Roman" w:hAnsi="Times New Roman" w:cs="Times New Roman"/>
          <w:sz w:val="28"/>
          <w:szCs w:val="28"/>
          <w:lang w:val="en-US"/>
        </w:rPr>
        <w:t>demulsification</w:t>
      </w:r>
      <w:proofErr w:type="spellEnd"/>
      <w:r w:rsidRPr="00E86F75">
        <w:rPr>
          <w:rFonts w:ascii="Times New Roman" w:hAnsi="Times New Roman" w:cs="Times New Roman"/>
          <w:sz w:val="28"/>
          <w:szCs w:val="28"/>
          <w:lang w:val="en-US"/>
        </w:rPr>
        <w:t xml:space="preserve"> of crude oil. The resulting reagents can be used in field oil treatment at oil dewatering and desalting plants.</w:t>
      </w:r>
    </w:p>
    <w:p w:rsidR="00E63CCE" w:rsidRPr="00E86F75" w:rsidRDefault="00E63CCE" w:rsidP="00B45548">
      <w:pPr>
        <w:shd w:val="clear" w:color="auto" w:fill="FFFFFF"/>
        <w:spacing w:after="0" w:line="240" w:lineRule="auto"/>
        <w:ind w:right="-15" w:firstLine="567"/>
        <w:jc w:val="center"/>
        <w:rPr>
          <w:rFonts w:ascii="Times New Roman" w:hAnsi="Times New Roman" w:cs="Times New Roman"/>
          <w:b/>
          <w:sz w:val="28"/>
          <w:szCs w:val="28"/>
          <w:lang w:val="en-US"/>
        </w:rPr>
      </w:pPr>
    </w:p>
    <w:p w:rsidR="00480FCB" w:rsidRPr="00264F8E" w:rsidRDefault="00480FCB" w:rsidP="00480FCB">
      <w:pPr>
        <w:shd w:val="clear" w:color="auto" w:fill="FFFFFF"/>
        <w:spacing w:after="0" w:line="240" w:lineRule="auto"/>
        <w:ind w:firstLine="709"/>
        <w:jc w:val="both"/>
        <w:textAlignment w:val="top"/>
        <w:rPr>
          <w:rFonts w:ascii="Times New Roman" w:hAnsi="Times New Roman"/>
          <w:b/>
          <w:sz w:val="28"/>
          <w:szCs w:val="28"/>
          <w:lang w:val="kk-KZ"/>
        </w:rPr>
      </w:pPr>
      <w:r w:rsidRPr="00264F8E">
        <w:rPr>
          <w:rFonts w:ascii="Times New Roman" w:hAnsi="Times New Roman"/>
          <w:b/>
          <w:sz w:val="28"/>
          <w:szCs w:val="28"/>
        </w:rPr>
        <w:t>Проект</w:t>
      </w:r>
      <w:r w:rsidRPr="00350369">
        <w:t xml:space="preserve"> </w:t>
      </w:r>
      <w:r w:rsidRPr="00350369">
        <w:rPr>
          <w:rFonts w:ascii="Times New Roman" w:hAnsi="Times New Roman"/>
          <w:sz w:val="28"/>
          <w:szCs w:val="28"/>
        </w:rPr>
        <w:t xml:space="preserve">по </w:t>
      </w:r>
      <w:r>
        <w:rPr>
          <w:rFonts w:ascii="Times New Roman" w:hAnsi="Times New Roman"/>
          <w:b/>
          <w:sz w:val="28"/>
          <w:szCs w:val="28"/>
        </w:rPr>
        <w:t xml:space="preserve">договору </w:t>
      </w:r>
      <w:r w:rsidRPr="00350369">
        <w:rPr>
          <w:rFonts w:ascii="Times New Roman" w:hAnsi="Times New Roman"/>
          <w:b/>
          <w:sz w:val="28"/>
          <w:szCs w:val="28"/>
        </w:rPr>
        <w:t>№177-1</w:t>
      </w:r>
      <w:r>
        <w:rPr>
          <w:rFonts w:ascii="Times New Roman" w:hAnsi="Times New Roman"/>
          <w:b/>
          <w:sz w:val="28"/>
          <w:szCs w:val="28"/>
        </w:rPr>
        <w:t xml:space="preserve"> </w:t>
      </w:r>
      <w:r w:rsidRPr="00350369">
        <w:rPr>
          <w:rFonts w:ascii="Times New Roman" w:hAnsi="Times New Roman"/>
          <w:b/>
          <w:sz w:val="28"/>
          <w:szCs w:val="28"/>
        </w:rPr>
        <w:t>от 18.10.2022 ГФ</w:t>
      </w:r>
      <w:r w:rsidRPr="00264F8E">
        <w:rPr>
          <w:rFonts w:ascii="Times New Roman" w:hAnsi="Times New Roman"/>
          <w:b/>
          <w:sz w:val="28"/>
          <w:szCs w:val="28"/>
        </w:rPr>
        <w:t xml:space="preserve"> АР14869314</w:t>
      </w:r>
      <w:r w:rsidRPr="00264F8E">
        <w:rPr>
          <w:rFonts w:ascii="Times New Roman" w:hAnsi="Times New Roman"/>
          <w:b/>
          <w:sz w:val="28"/>
          <w:szCs w:val="28"/>
          <w:lang w:val="kk-KZ"/>
        </w:rPr>
        <w:t xml:space="preserve"> «Получение химических реагентов депрессорного назначения для транспортировки парафинистой нефти</w:t>
      </w:r>
      <w:r w:rsidRPr="00264F8E">
        <w:rPr>
          <w:rFonts w:ascii="Times New Roman" w:hAnsi="Times New Roman"/>
          <w:b/>
          <w:sz w:val="28"/>
          <w:szCs w:val="28"/>
        </w:rPr>
        <w:t xml:space="preserve">». </w:t>
      </w:r>
    </w:p>
    <w:p w:rsidR="00480FCB" w:rsidRPr="00264F8E" w:rsidRDefault="00480FCB" w:rsidP="00480FCB">
      <w:pPr>
        <w:ind w:firstLine="709"/>
        <w:contextualSpacing/>
        <w:jc w:val="center"/>
        <w:rPr>
          <w:rFonts w:ascii="Times New Roman" w:hAnsi="Times New Roman"/>
          <w:b/>
          <w:sz w:val="28"/>
          <w:szCs w:val="28"/>
          <w:highlight w:val="yellow"/>
          <w:lang w:val="kk-KZ"/>
        </w:rPr>
      </w:pPr>
    </w:p>
    <w:p w:rsidR="00480FCB" w:rsidRPr="00264F8E" w:rsidRDefault="0016065A" w:rsidP="00480FCB">
      <w:pPr>
        <w:ind w:firstLine="709"/>
        <w:contextualSpacing/>
        <w:jc w:val="center"/>
        <w:rPr>
          <w:rFonts w:ascii="Times New Roman" w:hAnsi="Times New Roman"/>
          <w:b/>
          <w:sz w:val="28"/>
          <w:szCs w:val="28"/>
        </w:rPr>
      </w:pPr>
      <w:r>
        <w:rPr>
          <w:rFonts w:ascii="Times New Roman" w:hAnsi="Times New Roman"/>
          <w:b/>
          <w:sz w:val="28"/>
          <w:szCs w:val="28"/>
        </w:rPr>
        <w:t>Объем финансирования</w:t>
      </w:r>
      <w:r w:rsidR="00480FCB" w:rsidRPr="00350369">
        <w:rPr>
          <w:rFonts w:ascii="Times New Roman" w:hAnsi="Times New Roman"/>
          <w:b/>
          <w:sz w:val="28"/>
          <w:szCs w:val="28"/>
        </w:rPr>
        <w:t xml:space="preserve"> 6500000</w:t>
      </w:r>
      <w:r w:rsidR="00874640">
        <w:rPr>
          <w:rFonts w:ascii="Times New Roman" w:hAnsi="Times New Roman"/>
          <w:b/>
          <w:sz w:val="28"/>
          <w:szCs w:val="28"/>
        </w:rPr>
        <w:t>0 тенге.</w:t>
      </w:r>
    </w:p>
    <w:p w:rsidR="00480FCB" w:rsidRDefault="00480FCB" w:rsidP="00480FCB">
      <w:pPr>
        <w:rPr>
          <w:rFonts w:ascii="Times New Roman" w:hAnsi="Times New Roman"/>
          <w:b/>
          <w:sz w:val="28"/>
          <w:szCs w:val="28"/>
        </w:rPr>
      </w:pPr>
      <w:r w:rsidRPr="00350369">
        <w:rPr>
          <w:rFonts w:ascii="Times New Roman" w:hAnsi="Times New Roman"/>
          <w:b/>
          <w:sz w:val="28"/>
          <w:szCs w:val="28"/>
        </w:rPr>
        <w:t>Руководитель д.х.н., профессор Надиров Казим Садыкович</w:t>
      </w:r>
    </w:p>
    <w:p w:rsidR="007E338D" w:rsidRDefault="007E338D" w:rsidP="007E338D">
      <w:pPr>
        <w:shd w:val="clear" w:color="auto" w:fill="FFFFFF"/>
        <w:spacing w:after="0" w:line="240" w:lineRule="auto"/>
        <w:ind w:firstLine="709"/>
        <w:jc w:val="both"/>
        <w:textAlignment w:val="top"/>
        <w:rPr>
          <w:rFonts w:ascii="Times New Roman" w:hAnsi="Times New Roman" w:cs="Times New Roman"/>
          <w:sz w:val="28"/>
          <w:szCs w:val="28"/>
          <w:lang w:val="kk-KZ"/>
        </w:rPr>
      </w:pPr>
      <w:r>
        <w:rPr>
          <w:rFonts w:ascii="Times New Roman" w:hAnsi="Times New Roman" w:cs="Times New Roman"/>
          <w:sz w:val="28"/>
          <w:szCs w:val="28"/>
          <w:lang w:val="kk-KZ"/>
        </w:rPr>
        <w:t>М.Әуезов атындағы ОҚУ-нің Ғылыми жобалар және бағдарламалар департаменті 2022-2024 жылдарға арналған ғылыми және (немесе) ғылыми-техникалық жобалар бойынша гранттық қаржыландыруға арналған конкурстың нәтижесінде «</w:t>
      </w:r>
      <w:r>
        <w:rPr>
          <w:rFonts w:ascii="Times New Roman" w:hAnsi="Times New Roman" w:cs="Times New Roman"/>
          <w:color w:val="000000"/>
          <w:sz w:val="28"/>
          <w:szCs w:val="28"/>
          <w:shd w:val="clear" w:color="auto" w:fill="FFFFFF"/>
          <w:lang w:val="kk-KZ"/>
        </w:rPr>
        <w:t xml:space="preserve">Геология, минералды және көмірсутек шикізатын өндіру және қайта өңдеу, жаңа материалдар, технология, қауіпсіз бұйымдар мен конструкциялар» бағыты бойынша </w:t>
      </w:r>
      <w:r>
        <w:rPr>
          <w:rFonts w:ascii="Times New Roman" w:hAnsi="Times New Roman" w:cs="Times New Roman"/>
          <w:sz w:val="28"/>
          <w:szCs w:val="28"/>
          <w:lang w:val="kk-KZ"/>
        </w:rPr>
        <w:t>АР14869314 «Парафинді мұнайды тасымалдауға арналған депрессорлы мақсаттағы химиялық реагенттерді алу» жобасы.</w:t>
      </w:r>
    </w:p>
    <w:p w:rsidR="007E338D" w:rsidRDefault="007E338D" w:rsidP="007E338D">
      <w:pPr>
        <w:shd w:val="clear" w:color="auto" w:fill="FFFFFF"/>
        <w:spacing w:after="0" w:line="240" w:lineRule="auto"/>
        <w:ind w:firstLine="709"/>
        <w:jc w:val="both"/>
        <w:textAlignment w:val="top"/>
        <w:rPr>
          <w:rFonts w:ascii="Times New Roman" w:hAnsi="Times New Roman" w:cs="Times New Roman"/>
          <w:sz w:val="28"/>
          <w:szCs w:val="28"/>
          <w:lang w:val="kk-KZ"/>
        </w:rPr>
      </w:pPr>
      <w:r w:rsidRPr="007E338D">
        <w:rPr>
          <w:rFonts w:ascii="Times New Roman" w:hAnsi="Times New Roman" w:cs="Times New Roman"/>
          <w:sz w:val="28"/>
          <w:szCs w:val="28"/>
          <w:lang w:val="kk-KZ"/>
        </w:rPr>
        <w:t xml:space="preserve"> </w:t>
      </w:r>
      <w:r>
        <w:rPr>
          <w:rFonts w:ascii="Times New Roman" w:hAnsi="Times New Roman" w:cs="Times New Roman"/>
          <w:sz w:val="28"/>
          <w:szCs w:val="28"/>
          <w:lang w:val="kk-KZ"/>
        </w:rPr>
        <w:t>АР14869314 «Парафинді мұнайды тасымалдауға арналған депрессорлы мақсаттағы химиялық реагенттерді алу» жобасы мақта соапстоктарын өңдеудің жанама өнімдері, полиолефиндер мен алифатты спирттердің негізінде парафинді мұнайды тасымалдау үшін депрессорлық мақсаттағы жаңа композициялық реагенттерді алу технологиясын әзірлеуге бағытталған.</w:t>
      </w:r>
    </w:p>
    <w:p w:rsidR="007E338D" w:rsidRDefault="007E338D" w:rsidP="007E33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Жобаның зерттеуге бағытталған негізгі мәселе – мақсаты тасымалданатын мұнайдың қату температурасын төмендету үшін депрессорлық қоспа ретінде пайдаланылуы тиіс депрессорлық мақсаттағы жаңа композициялық реагенттерді алу. Қазіргі уақытта Оңтүстік Торғай ойпатының кен орындарында өндірілетін мұнайдың көпшілігінде 12 - 18% парафин бар. Келтірілген мұнайдың құрамында парафинді қосылыс мөлшерінің көп болуына байланысты, бұл мұнай салыстырмалы түрде жоғары қату температурасына ие, сондықтан оларды құбыр жолдары арқылы тасымалдау қиындау болады. Қазіргі таңда бұл мәселені шешу үшін құбыр жолдарында белгілі бір қашықтық араралықтарына мұнайды жылыту пункттері орнатылады. Қазіргі экологиялық және экономикалық себептерге байланысты мұнайды өңдеудің жылу әдістерін қолдану тиімсіз болып табылатындығын айта кету керек. Жоғарыда келтірілген себептерге сүйене отырып, осы жобада парафинді мұнайды құбыр арқылы тасымалдау мәселесін шешу үшін мақта соапстоктарын өңдеудің жанама өнімдері, полиолефиндер мен алифатты спирттердің негізінде депрессорлық мақсаттағы жаңа композициялық реагенттералынады. </w:t>
      </w:r>
    </w:p>
    <w:p w:rsidR="007E338D" w:rsidRDefault="007E338D" w:rsidP="007E338D">
      <w:pPr>
        <w:spacing w:after="0" w:line="240" w:lineRule="auto"/>
        <w:ind w:firstLine="709"/>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 xml:space="preserve">Композициялық депрессорлық қоспаны және парафинді мұнайға арналған композициялық депрессорлық реагент алу технологиясын әзірлеу күтілуде. Жобаны зерттеуден алынған нәтижелер аймақтың және елдің ғылыми-техникалық әлеуетіне әсер етеді. Бұл «М.Әуезов атындағы Оңтүстік Қазақстан университеті» КЕАҚ ғалымдарының бәсекеге қабілеттілігін арттыруға мүмкіндік береді. </w:t>
      </w:r>
    </w:p>
    <w:p w:rsidR="007E338D" w:rsidRDefault="007E338D" w:rsidP="007E33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Жобаның ғылыми нәтижелері Web of Science базасының Science Citation Index Expanded және (немесе) Scopus базасында Cite Score бойынша процентилі бар индексті басылымдарда,</w:t>
      </w:r>
      <w:r>
        <w:rPr>
          <w:rFonts w:ascii="Times New Roman" w:hAnsi="Times New Roman" w:cs="Times New Roman"/>
          <w:bCs/>
          <w:caps/>
          <w:sz w:val="28"/>
          <w:szCs w:val="28"/>
          <w:shd w:val="clear" w:color="auto" w:fill="FFFFFF"/>
          <w:lang w:val="kk-KZ"/>
        </w:rPr>
        <w:t xml:space="preserve">ҚР БҒМ </w:t>
      </w:r>
      <w:r>
        <w:rPr>
          <w:rFonts w:ascii="Times New Roman" w:hAnsi="Times New Roman" w:cs="Times New Roman"/>
          <w:bCs/>
          <w:sz w:val="28"/>
          <w:szCs w:val="28"/>
          <w:shd w:val="clear" w:color="auto" w:fill="FFFFFF"/>
          <w:lang w:val="kk-KZ"/>
        </w:rPr>
        <w:t xml:space="preserve">білім және ғылым саласында </w:t>
      </w:r>
      <w:r>
        <w:rPr>
          <w:rFonts w:ascii="Times New Roman" w:hAnsi="Times New Roman" w:cs="Times New Roman"/>
          <w:bCs/>
          <w:sz w:val="28"/>
          <w:szCs w:val="28"/>
          <w:shd w:val="clear" w:color="auto" w:fill="FFFFFF"/>
          <w:lang w:val="kk-KZ"/>
        </w:rPr>
        <w:lastRenderedPageBreak/>
        <w:t xml:space="preserve">сапаны қамтамасыз ету комитеті ұсынған </w:t>
      </w:r>
      <w:r>
        <w:rPr>
          <w:rFonts w:ascii="Times New Roman" w:hAnsi="Times New Roman" w:cs="Times New Roman"/>
          <w:sz w:val="28"/>
          <w:szCs w:val="28"/>
          <w:lang w:val="kk-KZ"/>
        </w:rPr>
        <w:t>журналдарда жарияланады, сондай-ақ ҚР патенті алынады.</w:t>
      </w:r>
    </w:p>
    <w:p w:rsidR="007E338D" w:rsidRDefault="007E338D" w:rsidP="007E33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Жобаның нәтижелері парафинді мұнайды жинау және тасымалдау кәсіпорындарының мұнай құбырларында қолданылатын болады. Осы жобаның алынған нәтижелері Қазақстанның мұнайгаз саласын және мұнайхимия өнеркәсібін дамытуға оң әсерін тигізеді. Парафинді мұнайларды тасымалдау үшін жоба шеңберінде алынған химиялық депрессорлық реагенттерді өндіру бойынша ұсынымдар әзірленетін болады. Бұл елдің мұнай құбырлары жүйесінде тасымалданатын парафинді мұнай үшін жаңа отандық депрессорлық реагенттердің аз тоннажды өндірісін іске қосуға мүмкіндік береді. Олардың негізінде депрессорлық қоспалар мен композициялық құрамдар өндірісін Шымкент қаласында және Түркістан облысында, яғни шикізаттар жеткілікті мөлшерде болатын кәсіпорындарға жақын жерде ұйымдастыру орынды болады. Депрессорлық қоспалар мен олардың негізіндегі композициялық реагенттер өндірісін іске қосу, біріншіден, парафинді мұнайды тасымалдаумен айналысатын отандық кәсіпорындардың импорттық өнімдерді әкелуге тәуелділігін төмендетуге мүмкіндік береді, Түркістан облысының аумағында және Шымкент қаласында жаңа жұмыс орындары құрылатын болады. </w:t>
      </w:r>
    </w:p>
    <w:p w:rsidR="007E338D" w:rsidRDefault="007E338D" w:rsidP="007E338D">
      <w:pPr>
        <w:rPr>
          <w:color w:val="FF0000"/>
          <w:lang w:val="kk-KZ"/>
        </w:rPr>
      </w:pPr>
      <w:r>
        <w:rPr>
          <w:rFonts w:ascii="Times New Roman" w:hAnsi="Times New Roman" w:cs="Times New Roman"/>
          <w:noProof/>
          <w:color w:val="FF0000"/>
          <w:sz w:val="28"/>
          <w:szCs w:val="28"/>
          <w:lang w:eastAsia="ru-RU"/>
        </w:rPr>
        <w:drawing>
          <wp:inline distT="0" distB="0" distL="0" distR="0">
            <wp:extent cx="1478785" cy="1873159"/>
            <wp:effectExtent l="19050" t="0" r="7115" b="0"/>
            <wp:docPr id="12" name="Рисунок 1" descr="Надиров  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диров  К.С."/>
                    <pic:cNvPicPr>
                      <a:picLocks noChangeAspect="1" noChangeArrowheads="1"/>
                    </pic:cNvPicPr>
                  </pic:nvPicPr>
                  <pic:blipFill>
                    <a:blip r:embed="rId6" cstate="print"/>
                    <a:srcRect l="1839" t="4353" r="2052" b="14493"/>
                    <a:stretch>
                      <a:fillRect/>
                    </a:stretch>
                  </pic:blipFill>
                  <pic:spPr bwMode="auto">
                    <a:xfrm>
                      <a:off x="0" y="0"/>
                      <a:ext cx="1480938" cy="1875887"/>
                    </a:xfrm>
                    <a:prstGeom prst="rect">
                      <a:avLst/>
                    </a:prstGeom>
                    <a:noFill/>
                    <a:ln w="9525">
                      <a:noFill/>
                      <a:miter lim="800000"/>
                      <a:headEnd/>
                      <a:tailEnd/>
                    </a:ln>
                  </pic:spPr>
                </pic:pic>
              </a:graphicData>
            </a:graphic>
          </wp:inline>
        </w:drawing>
      </w:r>
      <w:r>
        <w:rPr>
          <w:rFonts w:ascii="Times New Roman" w:hAnsi="Times New Roman" w:cs="Times New Roman"/>
          <w:noProof/>
          <w:color w:val="FF0000"/>
          <w:sz w:val="28"/>
          <w:szCs w:val="28"/>
          <w:lang w:eastAsia="ru-RU"/>
        </w:rPr>
        <w:drawing>
          <wp:inline distT="0" distB="0" distL="0" distR="0">
            <wp:extent cx="1839127" cy="1749321"/>
            <wp:effectExtent l="19050" t="0" r="8723" b="0"/>
            <wp:docPr id="11" name="Рисунок 2" descr="IMG-20190314-WA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0314-WA0100"/>
                    <pic:cNvPicPr>
                      <a:picLocks noChangeAspect="1" noChangeArrowheads="1"/>
                    </pic:cNvPicPr>
                  </pic:nvPicPr>
                  <pic:blipFill>
                    <a:blip r:embed="rId7"/>
                    <a:srcRect l="4289" t="15262" r="21677" b="30469"/>
                    <a:stretch>
                      <a:fillRect/>
                    </a:stretch>
                  </pic:blipFill>
                  <pic:spPr bwMode="auto">
                    <a:xfrm>
                      <a:off x="0" y="0"/>
                      <a:ext cx="1839874" cy="1750031"/>
                    </a:xfrm>
                    <a:prstGeom prst="rect">
                      <a:avLst/>
                    </a:prstGeom>
                    <a:noFill/>
                    <a:ln w="9525">
                      <a:noFill/>
                      <a:miter lim="800000"/>
                      <a:headEnd/>
                      <a:tailEnd/>
                    </a:ln>
                  </pic:spPr>
                </pic:pic>
              </a:graphicData>
            </a:graphic>
          </wp:inline>
        </w:drawing>
      </w:r>
      <w:r>
        <w:rPr>
          <w:rFonts w:ascii="Times New Roman" w:hAnsi="Times New Roman" w:cs="Times New Roman"/>
          <w:noProof/>
          <w:color w:val="FF0000"/>
          <w:sz w:val="28"/>
          <w:szCs w:val="28"/>
          <w:lang w:eastAsia="ru-RU"/>
        </w:rPr>
        <w:drawing>
          <wp:inline distT="0" distB="0" distL="0" distR="0">
            <wp:extent cx="1967902" cy="2050418"/>
            <wp:effectExtent l="19050" t="0" r="0" b="0"/>
            <wp:docPr id="10" name="Рисунок 3" descr="SDC1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C11197"/>
                    <pic:cNvPicPr>
                      <a:picLocks noChangeAspect="1" noChangeArrowheads="1"/>
                    </pic:cNvPicPr>
                  </pic:nvPicPr>
                  <pic:blipFill>
                    <a:blip r:embed="rId8" cstate="print"/>
                    <a:srcRect l="6731" t="1923" r="38809" b="12885"/>
                    <a:stretch>
                      <a:fillRect/>
                    </a:stretch>
                  </pic:blipFill>
                  <pic:spPr bwMode="auto">
                    <a:xfrm>
                      <a:off x="0" y="0"/>
                      <a:ext cx="1967984" cy="2050503"/>
                    </a:xfrm>
                    <a:prstGeom prst="rect">
                      <a:avLst/>
                    </a:prstGeom>
                    <a:noFill/>
                    <a:ln w="9525">
                      <a:noFill/>
                      <a:miter lim="800000"/>
                      <a:headEnd/>
                      <a:tailEnd/>
                    </a:ln>
                  </pic:spPr>
                </pic:pic>
              </a:graphicData>
            </a:graphic>
          </wp:inline>
        </w:drawing>
      </w:r>
    </w:p>
    <w:p w:rsidR="007E338D" w:rsidRDefault="007E338D" w:rsidP="007E33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Жоба жетекшісі ҚР Мемлекеттік сыйлығының лауреаты, химия ғылымдарының докторы, «Мұнайгаз ісі»  кафедрасының профессоры Надиров Казим Садыкович.</w:t>
      </w:r>
    </w:p>
    <w:p w:rsidR="007E338D" w:rsidRDefault="007E338D" w:rsidP="007E338D">
      <w:pPr>
        <w:shd w:val="clear" w:color="auto" w:fill="FFFFFF"/>
        <w:spacing w:after="0" w:line="240" w:lineRule="auto"/>
        <w:ind w:firstLine="709"/>
        <w:jc w:val="both"/>
        <w:textAlignment w:val="top"/>
        <w:rPr>
          <w:rFonts w:ascii="Times New Roman" w:hAnsi="Times New Roman" w:cs="Times New Roman"/>
          <w:sz w:val="28"/>
          <w:szCs w:val="28"/>
          <w:lang w:val="kk-KZ"/>
        </w:rPr>
      </w:pPr>
    </w:p>
    <w:p w:rsidR="007E338D" w:rsidRPr="007E338D" w:rsidRDefault="007E338D" w:rsidP="007E338D">
      <w:pPr>
        <w:shd w:val="clear" w:color="auto" w:fill="FFFFFF"/>
        <w:spacing w:after="0" w:line="240" w:lineRule="auto"/>
        <w:ind w:firstLine="709"/>
        <w:jc w:val="both"/>
        <w:textAlignment w:val="top"/>
        <w:rPr>
          <w:rFonts w:ascii="Times New Roman" w:hAnsi="Times New Roman" w:cs="Times New Roman"/>
          <w:sz w:val="28"/>
          <w:szCs w:val="28"/>
          <w:lang w:val="kk-KZ"/>
        </w:rPr>
      </w:pPr>
      <w:r>
        <w:rPr>
          <w:rFonts w:ascii="Times New Roman" w:hAnsi="Times New Roman" w:cs="Times New Roman"/>
          <w:sz w:val="28"/>
          <w:szCs w:val="28"/>
          <w:lang w:val="kk-KZ"/>
        </w:rPr>
        <w:t xml:space="preserve">Проект </w:t>
      </w:r>
      <w:r>
        <w:rPr>
          <w:rFonts w:ascii="Times New Roman" w:hAnsi="Times New Roman" w:cs="Times New Roman"/>
          <w:sz w:val="28"/>
          <w:szCs w:val="28"/>
        </w:rPr>
        <w:t>АР14869314</w:t>
      </w:r>
      <w:r>
        <w:rPr>
          <w:rFonts w:ascii="Times New Roman" w:hAnsi="Times New Roman" w:cs="Times New Roman"/>
          <w:sz w:val="28"/>
          <w:szCs w:val="28"/>
          <w:lang w:val="kk-KZ"/>
        </w:rPr>
        <w:t xml:space="preserve"> «Получение химических реагентов депрессорного назначения для транспортировки парафинистой нефти</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направлен на </w:t>
      </w:r>
      <w:r>
        <w:rPr>
          <w:rFonts w:ascii="Times New Roman" w:hAnsi="Times New Roman" w:cs="Times New Roman"/>
          <w:sz w:val="28"/>
          <w:szCs w:val="28"/>
        </w:rPr>
        <w:t xml:space="preserve">  разработку технологии получения новых композиционных  реагентов депрессорного назначения для транспортировки парафинистой нефти на основе побочных продуктов переработки хлопковых соапстоков, полиолефинов и алифатических спиртов.</w:t>
      </w:r>
    </w:p>
    <w:p w:rsidR="007E338D" w:rsidRDefault="007E338D" w:rsidP="007E33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проблемой, на исследование которой направлена цель проекта, это получение новых композиционных реагентов депрессорного назначения, которые предполагается использовать в качестве депрессорной добавки для снижения температуры замерзания транспортируемой нефти. В настоящее время на месторождениях Южно - Торгайской впадины </w:t>
      </w:r>
      <w:r>
        <w:rPr>
          <w:rFonts w:ascii="Times New Roman" w:hAnsi="Times New Roman" w:cs="Times New Roman"/>
          <w:sz w:val="28"/>
          <w:szCs w:val="28"/>
        </w:rPr>
        <w:lastRenderedPageBreak/>
        <w:t xml:space="preserve">большинство добываемых нефтей содержат 12 - 18 % парафинов. Указанные нефти из-за высокого содержания парафинистых соединений имеют относительно высокую температуру застывания, что затрудняет транспортировку их по трубопроводам.  Для решения проблемы в  настоящее </w:t>
      </w:r>
      <w:proofErr w:type="spellStart"/>
      <w:r>
        <w:rPr>
          <w:rFonts w:ascii="Times New Roman" w:hAnsi="Times New Roman" w:cs="Times New Roman"/>
          <w:sz w:val="28"/>
          <w:szCs w:val="28"/>
        </w:rPr>
        <w:t>времячерез</w:t>
      </w:r>
      <w:proofErr w:type="spellEnd"/>
      <w:r>
        <w:rPr>
          <w:rFonts w:ascii="Times New Roman" w:hAnsi="Times New Roman" w:cs="Times New Roman"/>
          <w:sz w:val="28"/>
          <w:szCs w:val="28"/>
        </w:rPr>
        <w:t xml:space="preserve">  определенные расстояния по пути трубопровода устанавливаются пункты подогрева нефти. Следует отметить, что в настоящее время, в силу экологических и экономических причин, использование тепловых методов обработки нефти является нежелательным. Исходя из сказанного, в данном проекте для решения проблемы трубопроводного транспорта парафинистой нефти буду получены новые композиционные  реагенты депрессорного назначения   на основе побочных продуктов переработки хлопковых соапстоков,  полиолефинов и алифатических спиртов.</w:t>
      </w:r>
    </w:p>
    <w:p w:rsidR="007E338D" w:rsidRDefault="007E338D" w:rsidP="007E33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Ожидается п</w:t>
      </w:r>
      <w:r>
        <w:rPr>
          <w:rFonts w:ascii="Times New Roman" w:hAnsi="Times New Roman" w:cs="Times New Roman"/>
          <w:bCs/>
          <w:sz w:val="28"/>
          <w:szCs w:val="28"/>
        </w:rPr>
        <w:t xml:space="preserve">олучение композиционной </w:t>
      </w:r>
      <w:r>
        <w:rPr>
          <w:rStyle w:val="BodyTextChar"/>
          <w:b w:val="0"/>
          <w:sz w:val="28"/>
          <w:szCs w:val="28"/>
        </w:rPr>
        <w:t xml:space="preserve">депрессорной присадки и технологии получения </w:t>
      </w:r>
      <w:r>
        <w:rPr>
          <w:rFonts w:ascii="Times New Roman" w:hAnsi="Times New Roman" w:cs="Times New Roman"/>
          <w:bCs/>
          <w:sz w:val="28"/>
          <w:szCs w:val="28"/>
        </w:rPr>
        <w:t xml:space="preserve">композиционного депрессорного реагента </w:t>
      </w:r>
      <w:r>
        <w:rPr>
          <w:rStyle w:val="BodyTextChar"/>
          <w:b w:val="0"/>
          <w:sz w:val="28"/>
          <w:szCs w:val="28"/>
        </w:rPr>
        <w:t xml:space="preserve">для парафинистой нефти. </w:t>
      </w:r>
      <w:r>
        <w:rPr>
          <w:rFonts w:ascii="Times New Roman" w:hAnsi="Times New Roman" w:cs="Times New Roman"/>
          <w:sz w:val="28"/>
          <w:szCs w:val="28"/>
        </w:rPr>
        <w:t>Полученные результаты исследований проекта окажут влияние на научно-технический потенциал региона и страны. Это позволить повысить конкурентоспособность ученых НАО «Южно-Казахстанский университет им. М.Ауэзова».</w:t>
      </w:r>
    </w:p>
    <w:p w:rsidR="007E338D" w:rsidRDefault="007E338D" w:rsidP="007E338D">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Научные результаты проекта будут опубликованы  в изданиях, индексируемых в </w:t>
      </w:r>
      <w:proofErr w:type="spellStart"/>
      <w:r>
        <w:rPr>
          <w:rFonts w:ascii="Times New Roman" w:hAnsi="Times New Roman" w:cs="Times New Roman"/>
          <w:sz w:val="28"/>
          <w:szCs w:val="28"/>
        </w:rPr>
        <w:t>ScienceCitationIndexExpanded</w:t>
      </w:r>
      <w:proofErr w:type="spellEnd"/>
      <w:r>
        <w:rPr>
          <w:rFonts w:ascii="Times New Roman" w:hAnsi="Times New Roman" w:cs="Times New Roman"/>
          <w:sz w:val="28"/>
          <w:szCs w:val="28"/>
        </w:rPr>
        <w:t xml:space="preserve"> базы </w:t>
      </w:r>
      <w:proofErr w:type="spellStart"/>
      <w:r>
        <w:rPr>
          <w:rFonts w:ascii="Times New Roman" w:hAnsi="Times New Roman" w:cs="Times New Roman"/>
          <w:sz w:val="28"/>
          <w:szCs w:val="28"/>
        </w:rPr>
        <w:t>WebofScience</w:t>
      </w:r>
      <w:proofErr w:type="spellEnd"/>
      <w:r>
        <w:rPr>
          <w:rFonts w:ascii="Times New Roman" w:hAnsi="Times New Roman" w:cs="Times New Roman"/>
          <w:sz w:val="28"/>
          <w:szCs w:val="28"/>
        </w:rPr>
        <w:t xml:space="preserve"> и (или) имеющих процентиль по </w:t>
      </w:r>
      <w:proofErr w:type="spellStart"/>
      <w:r>
        <w:rPr>
          <w:rFonts w:ascii="Times New Roman" w:hAnsi="Times New Roman" w:cs="Times New Roman"/>
          <w:sz w:val="28"/>
          <w:szCs w:val="28"/>
        </w:rPr>
        <w:t>CiteScore</w:t>
      </w:r>
      <w:proofErr w:type="spellEnd"/>
      <w:r>
        <w:rPr>
          <w:rFonts w:ascii="Times New Roman" w:hAnsi="Times New Roman" w:cs="Times New Roman"/>
          <w:sz w:val="28"/>
          <w:szCs w:val="28"/>
        </w:rPr>
        <w:t xml:space="preserve"> в базе </w:t>
      </w:r>
      <w:proofErr w:type="spellStart"/>
      <w:r>
        <w:rPr>
          <w:rFonts w:ascii="Times New Roman" w:hAnsi="Times New Roman" w:cs="Times New Roman"/>
          <w:sz w:val="28"/>
          <w:szCs w:val="28"/>
        </w:rPr>
        <w:t>Scopus</w:t>
      </w:r>
      <w:proofErr w:type="spellEnd"/>
      <w:r>
        <w:rPr>
          <w:rFonts w:ascii="Times New Roman" w:hAnsi="Times New Roman" w:cs="Times New Roman"/>
          <w:sz w:val="28"/>
          <w:szCs w:val="28"/>
        </w:rPr>
        <w:t xml:space="preserve">, </w:t>
      </w:r>
      <w:r>
        <w:rPr>
          <w:rFonts w:ascii="Times New Roman" w:hAnsi="Times New Roman" w:cs="Times New Roman"/>
          <w:bCs/>
          <w:sz w:val="28"/>
          <w:szCs w:val="28"/>
        </w:rPr>
        <w:t xml:space="preserve"> в журналах, рекомендованных КОКСОН, а также  будет получен патент РК.</w:t>
      </w:r>
    </w:p>
    <w:p w:rsidR="007E338D" w:rsidRDefault="007E338D" w:rsidP="007E338D">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проекта будут  применяться на нефтепроводах предприятий по сбору и транспортировке парафинистой нефти. Полученные результаты данного проекта окажут положительное влияние на развитие нефтегазовой отрасли и нефтехимической промышленности Казахстана. Будут разработаны рекомендации по производству химических депрессорных реагентов, полученных в рамках проекта для использования их транспортировке парафинистых нефтей. Это  позволит запустить малотоннажное производство новых отечественных депрессорных реагентов для парафинистой нефти, транспортируемой в системе нефтепроводов страны. Производство депрессорных присадок и композиционных  составов на  их основе будет целесообразным организовать в городе Шымкенте и Туркестанской области, то есть  недалеко от предприятий, где имеется в достаточном количестве сырье. Запуск производства депрессорных присадок и композиционных реагентов на их основе позволит, во-первых, снизить зависимость отечественных предприятий, которые занимаются транспортировкой парафинистой нефти от ввоза  импортной продукции, будут созданы новые рабочие места на территории Туркестанской области и в городе Шымкенте</w:t>
      </w:r>
      <w:r>
        <w:rPr>
          <w:rFonts w:ascii="Times New Roman" w:hAnsi="Times New Roman" w:cs="Times New Roman"/>
          <w:color w:val="FF0000"/>
          <w:sz w:val="28"/>
          <w:szCs w:val="28"/>
        </w:rPr>
        <w:t>.</w:t>
      </w:r>
    </w:p>
    <w:p w:rsidR="007E338D" w:rsidRDefault="007E338D" w:rsidP="007E338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564105" cy="1981232"/>
            <wp:effectExtent l="19050" t="0" r="0" b="0"/>
            <wp:docPr id="9" name="Рисунок 1" descr="Надиров  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диров  К.С."/>
                    <pic:cNvPicPr>
                      <a:picLocks noChangeAspect="1" noChangeArrowheads="1"/>
                    </pic:cNvPicPr>
                  </pic:nvPicPr>
                  <pic:blipFill>
                    <a:blip r:embed="rId9" cstate="print"/>
                    <a:srcRect l="1839" t="4353" r="2052" b="14493"/>
                    <a:stretch>
                      <a:fillRect/>
                    </a:stretch>
                  </pic:blipFill>
                  <pic:spPr bwMode="auto">
                    <a:xfrm>
                      <a:off x="0" y="0"/>
                      <a:ext cx="1566383" cy="1984117"/>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998581" cy="1900989"/>
            <wp:effectExtent l="19050" t="0" r="1669" b="0"/>
            <wp:docPr id="13" name="Рисунок 3" descr="IMG-20190314-WA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20190314-WA0100"/>
                    <pic:cNvPicPr>
                      <a:picLocks noChangeAspect="1" noChangeArrowheads="1"/>
                    </pic:cNvPicPr>
                  </pic:nvPicPr>
                  <pic:blipFill>
                    <a:blip r:embed="rId7"/>
                    <a:srcRect l="4289" t="15262" r="21677" b="30469"/>
                    <a:stretch>
                      <a:fillRect/>
                    </a:stretch>
                  </pic:blipFill>
                  <pic:spPr bwMode="auto">
                    <a:xfrm>
                      <a:off x="0" y="0"/>
                      <a:ext cx="1998168" cy="1900596"/>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824487" cy="1900989"/>
            <wp:effectExtent l="19050" t="0" r="4313" b="0"/>
            <wp:docPr id="14" name="Рисунок 5" descr="SDC1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SDC11197"/>
                    <pic:cNvPicPr>
                      <a:picLocks noChangeAspect="1" noChangeArrowheads="1"/>
                    </pic:cNvPicPr>
                  </pic:nvPicPr>
                  <pic:blipFill>
                    <a:blip r:embed="rId10" cstate="print"/>
                    <a:srcRect l="6731" t="1923" r="38809" b="12885"/>
                    <a:stretch>
                      <a:fillRect/>
                    </a:stretch>
                  </pic:blipFill>
                  <pic:spPr bwMode="auto">
                    <a:xfrm>
                      <a:off x="0" y="0"/>
                      <a:ext cx="1825568" cy="1902115"/>
                    </a:xfrm>
                    <a:prstGeom prst="rect">
                      <a:avLst/>
                    </a:prstGeom>
                    <a:noFill/>
                    <a:ln w="9525">
                      <a:noFill/>
                      <a:miter lim="800000"/>
                      <a:headEnd/>
                      <a:tailEnd/>
                    </a:ln>
                  </pic:spPr>
                </pic:pic>
              </a:graphicData>
            </a:graphic>
          </wp:inline>
        </w:drawing>
      </w:r>
    </w:p>
    <w:p w:rsidR="007E338D" w:rsidRDefault="007E338D" w:rsidP="007E338D">
      <w:pPr>
        <w:spacing w:after="0"/>
        <w:jc w:val="both"/>
        <w:rPr>
          <w:rFonts w:ascii="Times New Roman" w:hAnsi="Times New Roman" w:cs="Times New Roman"/>
          <w:noProof/>
          <w:sz w:val="28"/>
          <w:szCs w:val="28"/>
        </w:rPr>
      </w:pPr>
    </w:p>
    <w:p w:rsidR="007E338D" w:rsidRDefault="007E338D" w:rsidP="007E33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Руководитель проекта Лауреат государственной премии РК, доктор химических наук, профессор  кафедры «Нефтегазовое дело» Надиров Казим Садыкович.</w:t>
      </w:r>
    </w:p>
    <w:sectPr w:rsidR="007E338D" w:rsidSect="00031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33439"/>
    <w:rsid w:val="000139EB"/>
    <w:rsid w:val="000315B6"/>
    <w:rsid w:val="000457A6"/>
    <w:rsid w:val="00084309"/>
    <w:rsid w:val="000F2549"/>
    <w:rsid w:val="0011248F"/>
    <w:rsid w:val="001260B8"/>
    <w:rsid w:val="0016065A"/>
    <w:rsid w:val="00204A5D"/>
    <w:rsid w:val="00220D11"/>
    <w:rsid w:val="002F1524"/>
    <w:rsid w:val="003068B8"/>
    <w:rsid w:val="003643E0"/>
    <w:rsid w:val="00380863"/>
    <w:rsid w:val="004307AA"/>
    <w:rsid w:val="00480FCB"/>
    <w:rsid w:val="00491177"/>
    <w:rsid w:val="00533439"/>
    <w:rsid w:val="0055414F"/>
    <w:rsid w:val="005B5078"/>
    <w:rsid w:val="006304C6"/>
    <w:rsid w:val="006371DA"/>
    <w:rsid w:val="006930F1"/>
    <w:rsid w:val="006F49EF"/>
    <w:rsid w:val="007055D8"/>
    <w:rsid w:val="00725E62"/>
    <w:rsid w:val="00736532"/>
    <w:rsid w:val="00755F47"/>
    <w:rsid w:val="007B1FD6"/>
    <w:rsid w:val="007D70C4"/>
    <w:rsid w:val="007E338D"/>
    <w:rsid w:val="00874640"/>
    <w:rsid w:val="0087589C"/>
    <w:rsid w:val="008B44B3"/>
    <w:rsid w:val="00900787"/>
    <w:rsid w:val="009E1117"/>
    <w:rsid w:val="009E2426"/>
    <w:rsid w:val="00AB0310"/>
    <w:rsid w:val="00B00C23"/>
    <w:rsid w:val="00B45548"/>
    <w:rsid w:val="00B4665A"/>
    <w:rsid w:val="00B93FBB"/>
    <w:rsid w:val="00C509EE"/>
    <w:rsid w:val="00CE24A8"/>
    <w:rsid w:val="00CF5605"/>
    <w:rsid w:val="00D156DF"/>
    <w:rsid w:val="00D252DD"/>
    <w:rsid w:val="00E63CCE"/>
    <w:rsid w:val="00E86F75"/>
    <w:rsid w:val="00E96FEB"/>
    <w:rsid w:val="00F323B4"/>
    <w:rsid w:val="00F60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09EE"/>
    <w:pPr>
      <w:widowControl w:val="0"/>
      <w:suppressAutoHyphens/>
      <w:autoSpaceDE w:val="0"/>
      <w:spacing w:after="120" w:line="240" w:lineRule="auto"/>
    </w:pPr>
    <w:rPr>
      <w:rFonts w:ascii="Times New Roman" w:eastAsia="Times New Roman" w:hAnsi="Times New Roman" w:cs="Times New Roman"/>
      <w:sz w:val="28"/>
      <w:szCs w:val="28"/>
      <w:lang w:eastAsia="ar-SA"/>
    </w:rPr>
  </w:style>
  <w:style w:type="character" w:customStyle="1" w:styleId="a4">
    <w:name w:val="Основной текст Знак"/>
    <w:basedOn w:val="a0"/>
    <w:link w:val="a3"/>
    <w:rsid w:val="00C509EE"/>
    <w:rPr>
      <w:rFonts w:ascii="Times New Roman" w:eastAsia="Times New Roman" w:hAnsi="Times New Roman" w:cs="Times New Roman"/>
      <w:sz w:val="28"/>
      <w:szCs w:val="28"/>
      <w:lang w:eastAsia="ar-SA"/>
    </w:rPr>
  </w:style>
  <w:style w:type="character" w:styleId="a5">
    <w:name w:val="Strong"/>
    <w:qFormat/>
    <w:rsid w:val="00220D11"/>
    <w:rPr>
      <w:rFonts w:ascii="Times New Roman" w:hAnsi="Times New Roman" w:cs="Times New Roman" w:hint="default"/>
      <w:b/>
      <w:bCs/>
    </w:rPr>
  </w:style>
  <w:style w:type="paragraph" w:styleId="a6">
    <w:name w:val="Balloon Text"/>
    <w:basedOn w:val="a"/>
    <w:link w:val="a7"/>
    <w:uiPriority w:val="99"/>
    <w:semiHidden/>
    <w:unhideWhenUsed/>
    <w:rsid w:val="00F323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3B4"/>
    <w:rPr>
      <w:rFonts w:ascii="Tahoma" w:hAnsi="Tahoma" w:cs="Tahoma"/>
      <w:sz w:val="16"/>
      <w:szCs w:val="16"/>
    </w:rPr>
  </w:style>
  <w:style w:type="paragraph" w:styleId="HTML">
    <w:name w:val="HTML Preformatted"/>
    <w:basedOn w:val="a"/>
    <w:link w:val="HTML0"/>
    <w:uiPriority w:val="99"/>
    <w:semiHidden/>
    <w:unhideWhenUsed/>
    <w:rsid w:val="00755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5F47"/>
    <w:rPr>
      <w:rFonts w:ascii="Courier New" w:eastAsia="Times New Roman" w:hAnsi="Courier New" w:cs="Courier New"/>
      <w:sz w:val="20"/>
      <w:szCs w:val="20"/>
      <w:lang w:eastAsia="ru-RU"/>
    </w:rPr>
  </w:style>
  <w:style w:type="character" w:customStyle="1" w:styleId="y2iqfc">
    <w:name w:val="y2iqfc"/>
    <w:basedOn w:val="a0"/>
    <w:rsid w:val="00755F47"/>
  </w:style>
  <w:style w:type="table" w:styleId="a8">
    <w:name w:val="Table Grid"/>
    <w:basedOn w:val="a1"/>
    <w:uiPriority w:val="39"/>
    <w:rsid w:val="00F6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semiHidden/>
    <w:locked/>
    <w:rsid w:val="007E338D"/>
    <w:rPr>
      <w:rFonts w:ascii="Times New Roman" w:hAnsi="Times New Roman" w:cs="Times New Roman" w:hint="default"/>
      <w:b/>
      <w:bCs/>
      <w:sz w:val="23"/>
      <w:szCs w:val="23"/>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09EE"/>
    <w:pPr>
      <w:widowControl w:val="0"/>
      <w:suppressAutoHyphens/>
      <w:autoSpaceDE w:val="0"/>
      <w:spacing w:after="120" w:line="240" w:lineRule="auto"/>
    </w:pPr>
    <w:rPr>
      <w:rFonts w:ascii="Times New Roman" w:eastAsia="Times New Roman" w:hAnsi="Times New Roman" w:cs="Times New Roman"/>
      <w:sz w:val="28"/>
      <w:szCs w:val="28"/>
      <w:lang w:eastAsia="ar-SA"/>
    </w:rPr>
  </w:style>
  <w:style w:type="character" w:customStyle="1" w:styleId="a4">
    <w:name w:val="Основной текст Знак"/>
    <w:basedOn w:val="a0"/>
    <w:link w:val="a3"/>
    <w:rsid w:val="00C509EE"/>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611084786">
      <w:bodyDiv w:val="1"/>
      <w:marLeft w:val="0"/>
      <w:marRight w:val="0"/>
      <w:marTop w:val="0"/>
      <w:marBottom w:val="0"/>
      <w:divBdr>
        <w:top w:val="none" w:sz="0" w:space="0" w:color="auto"/>
        <w:left w:val="none" w:sz="0" w:space="0" w:color="auto"/>
        <w:bottom w:val="none" w:sz="0" w:space="0" w:color="auto"/>
        <w:right w:val="none" w:sz="0" w:space="0" w:color="auto"/>
      </w:divBdr>
    </w:div>
    <w:div w:id="6961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1875</Words>
  <Characters>10691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26</cp:revision>
  <dcterms:created xsi:type="dcterms:W3CDTF">2021-04-30T06:08:00Z</dcterms:created>
  <dcterms:modified xsi:type="dcterms:W3CDTF">2023-03-25T13:41:00Z</dcterms:modified>
</cp:coreProperties>
</file>