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98" w:rsidRPr="00736943" w:rsidRDefault="002E6298" w:rsidP="0073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943">
        <w:rPr>
          <w:rFonts w:ascii="Times New Roman" w:hAnsi="Times New Roman" w:cs="Times New Roman"/>
          <w:b/>
          <w:sz w:val="28"/>
          <w:szCs w:val="28"/>
          <w:lang w:val="kk-KZ"/>
        </w:rPr>
        <w:t>М. Әуезов атындағы Оңтүстік Қазақстан университеті</w:t>
      </w:r>
      <w:r w:rsidRPr="00736943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736943">
        <w:rPr>
          <w:rFonts w:ascii="Times New Roman" w:hAnsi="Times New Roman" w:cs="Times New Roman"/>
          <w:b/>
          <w:sz w:val="28"/>
          <w:szCs w:val="28"/>
          <w:lang w:val="kk-KZ"/>
        </w:rPr>
        <w:t>жанынан</w:t>
      </w:r>
      <w:r w:rsidRPr="00736943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736943">
        <w:rPr>
          <w:rFonts w:ascii="Times New Roman" w:hAnsi="Times New Roman" w:cs="Times New Roman"/>
          <w:b/>
          <w:sz w:val="28"/>
          <w:szCs w:val="28"/>
          <w:lang w:val="kk-KZ"/>
        </w:rPr>
        <w:t>құрылған</w:t>
      </w:r>
      <w:r w:rsidRPr="00736943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736943">
        <w:rPr>
          <w:rFonts w:ascii="Times New Roman" w:hAnsi="Times New Roman" w:cs="Times New Roman"/>
          <w:b/>
          <w:sz w:val="28"/>
          <w:szCs w:val="28"/>
          <w:lang w:val="kk-KZ"/>
        </w:rPr>
        <w:t>«6D010900 – Математика»</w:t>
      </w:r>
      <w:r w:rsidRPr="00736943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736943">
        <w:rPr>
          <w:rFonts w:ascii="Times New Roman" w:hAnsi="Times New Roman" w:cs="Times New Roman"/>
          <w:b/>
          <w:sz w:val="28"/>
          <w:szCs w:val="28"/>
          <w:lang w:val="kk-KZ"/>
        </w:rPr>
        <w:t>мамандығы</w:t>
      </w:r>
      <w:r w:rsidRPr="00736943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736943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Pr="00736943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736943">
        <w:rPr>
          <w:rFonts w:ascii="Times New Roman" w:hAnsi="Times New Roman" w:cs="Times New Roman"/>
          <w:b/>
          <w:sz w:val="28"/>
          <w:szCs w:val="28"/>
          <w:lang w:val="kk-KZ"/>
        </w:rPr>
        <w:t>диссертациялық</w:t>
      </w:r>
      <w:r w:rsidRPr="00736943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736943">
        <w:rPr>
          <w:rFonts w:ascii="Times New Roman" w:hAnsi="Times New Roman" w:cs="Times New Roman"/>
          <w:b/>
          <w:sz w:val="28"/>
          <w:szCs w:val="28"/>
          <w:lang w:val="kk-KZ"/>
        </w:rPr>
        <w:t>кеңес мәжілісінің 24 ақпан</w:t>
      </w:r>
      <w:r w:rsidRPr="00736943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736943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2022 жылғы </w:t>
      </w:r>
      <w:r w:rsidRPr="00736943">
        <w:rPr>
          <w:rFonts w:ascii="Times New Roman" w:hAnsi="Times New Roman" w:cs="Times New Roman"/>
          <w:b/>
          <w:sz w:val="28"/>
          <w:szCs w:val="28"/>
          <w:lang w:val="kk-KZ"/>
        </w:rPr>
        <w:t>№1 хаттамасынан көшірме</w:t>
      </w:r>
    </w:p>
    <w:p w:rsidR="00DD0592" w:rsidRDefault="00DD0592" w:rsidP="007369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6298" w:rsidRPr="00736943" w:rsidRDefault="002E6298" w:rsidP="007369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6943">
        <w:rPr>
          <w:rFonts w:ascii="Times New Roman" w:hAnsi="Times New Roman" w:cs="Times New Roman"/>
          <w:sz w:val="28"/>
          <w:szCs w:val="28"/>
          <w:lang w:val="kk-KZ"/>
        </w:rPr>
        <w:t>Төраға – Мадияров Н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6298" w:rsidRPr="00736943" w:rsidRDefault="002E6298" w:rsidP="007369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6943">
        <w:rPr>
          <w:rFonts w:ascii="Times New Roman" w:hAnsi="Times New Roman" w:cs="Times New Roman"/>
          <w:sz w:val="28"/>
          <w:szCs w:val="28"/>
          <w:lang w:val="kk-KZ"/>
        </w:rPr>
        <w:t>Хатшы – Жайдакбаева Л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6298" w:rsidRPr="00736943" w:rsidRDefault="002E6298" w:rsidP="007369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Қатысқандар: 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>п.ғ.к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 доцент 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>Мадияров Н.К.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 ф.-м.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>.д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, профессор 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>Аширбаев Н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>п.ғ.к., Жайдакбаева Л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>.К.</w:t>
      </w:r>
    </w:p>
    <w:p w:rsidR="00175937" w:rsidRPr="00736943" w:rsidRDefault="008C34AB" w:rsidP="0073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943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175937" w:rsidRPr="00736943" w:rsidRDefault="008C34AB" w:rsidP="007369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>Серкан Каймактың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 докторлық диссертациясын қорғауына қатысатын 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«6D010900 – Математика» 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>мамандығы бойынша диссертациялық кеңестің уақытша мүшелерін бекіту.</w:t>
      </w:r>
    </w:p>
    <w:p w:rsidR="00175937" w:rsidRPr="00736943" w:rsidRDefault="008C34AB" w:rsidP="007369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ТЫҢДАЛДЫ: </w:t>
      </w:r>
    </w:p>
    <w:p w:rsidR="00175937" w:rsidRPr="00736943" w:rsidRDefault="008C34AB" w:rsidP="000F3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1. Мәжіліс төрағасы 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>п.ғ.к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>., доцент Мадияров Н.К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>6D010900 – Математика»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бойынша диссертациялық кеңестің уақытша мүшелерін бекітсек. </w:t>
      </w:r>
    </w:p>
    <w:p w:rsidR="00B53386" w:rsidRPr="00DD0592" w:rsidRDefault="008C34AB" w:rsidP="000F3D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СӨЗ АЛДЫ: </w:t>
      </w:r>
      <w:r w:rsidR="00175937" w:rsidRPr="00736943">
        <w:rPr>
          <w:rFonts w:ascii="Times New Roman" w:hAnsi="Times New Roman" w:cs="Times New Roman"/>
          <w:sz w:val="28"/>
          <w:szCs w:val="28"/>
          <w:lang w:val="kk-KZ"/>
        </w:rPr>
        <w:t>ф.-м. ғ.д., профессор Аширбаев Н.Қ.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: құрметті диссертациялық кеңес мүшелері мен </w:t>
      </w:r>
      <w:r w:rsidR="00B53386" w:rsidRPr="00736943">
        <w:rPr>
          <w:rFonts w:ascii="Times New Roman" w:hAnsi="Times New Roman" w:cs="Times New Roman"/>
          <w:sz w:val="28"/>
          <w:szCs w:val="28"/>
          <w:lang w:val="kk-KZ"/>
        </w:rPr>
        <w:t>Қ.А.Ясауи атындағы Халықаралық қазақ-түрік университетін</w:t>
      </w:r>
      <w:r w:rsidR="00B53386" w:rsidRPr="00736943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B53386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386" w:rsidRPr="007369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физика-математика ғылымдарының </w:t>
      </w:r>
      <w:r w:rsidR="00B53386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докторы, </w:t>
      </w:r>
      <w:r w:rsidR="00B53386" w:rsidRPr="00736943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Калимбетов Бурхан Тешебаевич</w:t>
      </w:r>
      <w:r w:rsidR="00B53386" w:rsidRPr="007369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тің </w:t>
      </w:r>
      <w:r w:rsidR="00B53386" w:rsidRPr="007369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>еңбектерін зерделеп қарап шығуларыңызды сұраймын</w:t>
      </w:r>
      <w:r w:rsidR="00466021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466021" w:rsidRPr="00736943">
        <w:rPr>
          <w:rFonts w:ascii="Times New Roman" w:hAnsi="Times New Roman" w:cs="Times New Roman"/>
          <w:sz w:val="28"/>
          <w:szCs w:val="28"/>
          <w:lang w:val="kk-KZ"/>
        </w:rPr>
        <w:t>және қазіргі бізге білім және ғылым министріліг</w:t>
      </w:r>
      <w:r w:rsidR="00736943" w:rsidRPr="0073694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66021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 қойып оытрған талаптардың бірі ғылыми зерттеу институттарымен байланыс орнату.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386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386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6D010900 – Математика» мамандығы бойынша </w:t>
      </w:r>
      <w:r w:rsidR="00B53386"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қорғатқан докторанттары бар. Б.Т.Калимбетовтың </w:t>
      </w:r>
      <w:r w:rsidRPr="00736943">
        <w:rPr>
          <w:rFonts w:ascii="Times New Roman" w:hAnsi="Times New Roman" w:cs="Times New Roman"/>
          <w:sz w:val="28"/>
          <w:szCs w:val="28"/>
          <w:lang w:val="kk-KZ"/>
        </w:rPr>
        <w:t xml:space="preserve">да еңбектері талапқа сай деп есептеймін. </w:t>
      </w:r>
      <w:proofErr w:type="spellStart"/>
      <w:r w:rsidRPr="00736943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736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43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736943">
        <w:rPr>
          <w:rFonts w:ascii="Times New Roman" w:hAnsi="Times New Roman" w:cs="Times New Roman"/>
          <w:sz w:val="28"/>
          <w:szCs w:val="28"/>
        </w:rPr>
        <w:t xml:space="preserve"> -</w:t>
      </w:r>
      <w:r w:rsidRPr="00736943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736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43">
        <w:rPr>
          <w:rFonts w:ascii="Times New Roman" w:hAnsi="Times New Roman" w:cs="Times New Roman"/>
          <w:sz w:val="28"/>
          <w:szCs w:val="28"/>
        </w:rPr>
        <w:t>мақаласы</w:t>
      </w:r>
      <w:proofErr w:type="spellEnd"/>
      <w:r w:rsidRPr="00736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43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736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4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7369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6943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736943">
        <w:rPr>
          <w:rFonts w:ascii="Times New Roman" w:hAnsi="Times New Roman" w:cs="Times New Roman"/>
          <w:sz w:val="28"/>
          <w:szCs w:val="28"/>
        </w:rPr>
        <w:t xml:space="preserve">, Индекс </w:t>
      </w:r>
      <w:proofErr w:type="spellStart"/>
      <w:r w:rsidRPr="00736943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736943">
        <w:rPr>
          <w:rFonts w:ascii="Times New Roman" w:hAnsi="Times New Roman" w:cs="Times New Roman"/>
          <w:sz w:val="28"/>
          <w:szCs w:val="28"/>
        </w:rPr>
        <w:t xml:space="preserve">: </w:t>
      </w:r>
      <w:r w:rsidRPr="00DD0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Scopus-2. </w:t>
      </w:r>
    </w:p>
    <w:p w:rsidR="00B53386" w:rsidRPr="00DD0592" w:rsidRDefault="008C34AB" w:rsidP="000F3DF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kk-KZ"/>
        </w:rPr>
      </w:pPr>
      <w:r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СӨЗ АЛДЫ: </w:t>
      </w:r>
      <w:r w:rsidR="00B53386"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п.ғ.к., доцент Мадияров Н.К.: </w:t>
      </w:r>
      <w:r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Мен </w:t>
      </w:r>
      <w:r w:rsidR="00B53386"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</w:t>
      </w:r>
      <w:r w:rsidR="00B53386" w:rsidRPr="00DD0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kk-KZ"/>
        </w:rPr>
        <w:t>ңтүстік Қазақстан мемлекеттік педагогикалық университетінен  педагогика ғылымдарының докторы</w:t>
      </w:r>
      <w:r w:rsidR="00B53386" w:rsidRPr="00DD0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kk-KZ"/>
        </w:rPr>
        <w:t xml:space="preserve"> </w:t>
      </w:r>
      <w:r w:rsidR="00B53386" w:rsidRPr="00DD0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kk-KZ"/>
        </w:rPr>
        <w:t>Қадірбаева </w:t>
      </w:r>
      <w:r w:rsidR="00B53386" w:rsidRPr="00DD05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  <w:lang w:val="kk-KZ"/>
        </w:rPr>
        <w:t>Роза</w:t>
      </w:r>
      <w:r w:rsidR="00B53386" w:rsidRPr="00DD0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kk-KZ"/>
        </w:rPr>
        <w:t> </w:t>
      </w:r>
      <w:r w:rsidR="00B53386" w:rsidRPr="00DD05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  <w:lang w:val="kk-KZ"/>
        </w:rPr>
        <w:t>Ізтілеуқызы</w:t>
      </w:r>
      <w:r w:rsidR="00B53386" w:rsidRPr="00DD05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  <w:lang w:val="kk-KZ"/>
        </w:rPr>
        <w:t xml:space="preserve"> ұсынамын </w:t>
      </w:r>
      <w:r w:rsidR="00B53386" w:rsidRPr="00DD0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kk-KZ"/>
        </w:rPr>
        <w:t xml:space="preserve"> </w:t>
      </w:r>
      <w:r w:rsidR="00B53386"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Scopus базасында -</w:t>
      </w:r>
      <w:r w:rsidR="00B53386"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="00B53386"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мақаласы жарық көр</w:t>
      </w:r>
      <w:r w:rsidR="00B53386"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ген және</w:t>
      </w:r>
      <w:r w:rsidR="00B53386"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ол кісінің зерттеу жұмысының тақырыптары да ауқымды. </w:t>
      </w:r>
      <w:r w:rsidR="00466021"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Сонымен қатар </w:t>
      </w:r>
      <w:r w:rsidR="00B53386" w:rsidRPr="00DD0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kk-KZ"/>
        </w:rPr>
        <w:t xml:space="preserve">- </w:t>
      </w:r>
      <w:r w:rsidR="00466021"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Қ.А.Ясауи атындағы Халық</w:t>
      </w:r>
      <w:r w:rsidR="00466021"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аралық қазақ-түрік университетінің    </w:t>
      </w:r>
      <w:r w:rsidR="00466021" w:rsidRPr="00DD05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  <w:lang w:val="kk-KZ"/>
        </w:rPr>
        <w:t>PhD</w:t>
      </w:r>
      <w:r w:rsidR="00466021" w:rsidRPr="00DD0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kk-KZ"/>
        </w:rPr>
        <w:t xml:space="preserve"> докторы, Мұратбекова Мөлдір Абдразақовна </w:t>
      </w:r>
      <w:r w:rsidR="00466021"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Scopus базасында -7 мақаласы жарық көріп, Индекс хирша:</w:t>
      </w:r>
      <w:r w:rsidR="00466021" w:rsidRPr="00DD059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3</w:t>
      </w:r>
    </w:p>
    <w:p w:rsidR="00736943" w:rsidRPr="00736943" w:rsidRDefault="008C34AB" w:rsidP="000F3DF1">
      <w:pPr>
        <w:pStyle w:val="a3"/>
        <w:tabs>
          <w:tab w:val="left" w:pos="567"/>
        </w:tabs>
        <w:ind w:right="72" w:firstLine="340"/>
      </w:pPr>
      <w:r w:rsidRPr="00DD0592">
        <w:rPr>
          <w:color w:val="000000" w:themeColor="text1"/>
        </w:rPr>
        <w:t xml:space="preserve">ҚАУЛЫ ЕТІЛДІ: 1. </w:t>
      </w:r>
      <w:r w:rsidR="00466021" w:rsidRPr="00DD0592">
        <w:rPr>
          <w:color w:val="000000" w:themeColor="text1"/>
        </w:rPr>
        <w:t>«6D010900 – Математика»</w:t>
      </w:r>
      <w:r w:rsidR="00466021" w:rsidRPr="00DD0592">
        <w:rPr>
          <w:color w:val="000000" w:themeColor="text1"/>
          <w:spacing w:val="1"/>
        </w:rPr>
        <w:t xml:space="preserve"> </w:t>
      </w:r>
      <w:r w:rsidR="00466021" w:rsidRPr="00DD0592">
        <w:rPr>
          <w:color w:val="000000" w:themeColor="text1"/>
        </w:rPr>
        <w:t>мамандығы</w:t>
      </w:r>
      <w:r w:rsidR="00466021" w:rsidRPr="00DD0592">
        <w:rPr>
          <w:color w:val="000000" w:themeColor="text1"/>
        </w:rPr>
        <w:t xml:space="preserve"> </w:t>
      </w:r>
      <w:r w:rsidRPr="00DD0592">
        <w:rPr>
          <w:color w:val="000000" w:themeColor="text1"/>
        </w:rPr>
        <w:t xml:space="preserve"> бойынша диссертациялық кеңестің уақыт</w:t>
      </w:r>
      <w:bookmarkStart w:id="0" w:name="_GoBack"/>
      <w:bookmarkEnd w:id="0"/>
      <w:r w:rsidRPr="00DD0592">
        <w:rPr>
          <w:color w:val="000000" w:themeColor="text1"/>
        </w:rPr>
        <w:t xml:space="preserve">ша мүшелері: </w:t>
      </w:r>
      <w:r w:rsidR="00466021" w:rsidRPr="00DD0592">
        <w:rPr>
          <w:color w:val="000000" w:themeColor="text1"/>
        </w:rPr>
        <w:t xml:space="preserve"> </w:t>
      </w:r>
      <w:r w:rsidR="00736943" w:rsidRPr="00DD0592">
        <w:rPr>
          <w:color w:val="000000" w:themeColor="text1"/>
        </w:rPr>
        <w:t xml:space="preserve">физика-математика </w:t>
      </w:r>
      <w:r w:rsidR="00736943" w:rsidRPr="00736943">
        <w:rPr>
          <w:color w:val="000000"/>
        </w:rPr>
        <w:t xml:space="preserve">ғылымдарының </w:t>
      </w:r>
      <w:r w:rsidR="00736943" w:rsidRPr="00736943">
        <w:t xml:space="preserve">докторы </w:t>
      </w:r>
      <w:r w:rsidR="00466021" w:rsidRPr="00736943">
        <w:rPr>
          <w:color w:val="000000"/>
        </w:rPr>
        <w:t xml:space="preserve">Калимбетов Бурхан Тешебаевич, </w:t>
      </w:r>
      <w:r w:rsidR="00736943" w:rsidRPr="00736943">
        <w:rPr>
          <w:shd w:val="clear" w:color="auto" w:fill="FBFBFB"/>
        </w:rPr>
        <w:t>педагогика ғылымдарының докторы</w:t>
      </w:r>
      <w:r w:rsidR="00736943" w:rsidRPr="00736943">
        <w:t xml:space="preserve"> </w:t>
      </w:r>
      <w:r w:rsidR="00466021" w:rsidRPr="00736943">
        <w:t xml:space="preserve"> </w:t>
      </w:r>
      <w:r w:rsidR="00466021" w:rsidRPr="00736943">
        <w:rPr>
          <w:shd w:val="clear" w:color="auto" w:fill="FBFBFB"/>
        </w:rPr>
        <w:t>Қадірбаева </w:t>
      </w:r>
      <w:r w:rsidR="00466021" w:rsidRPr="00736943">
        <w:rPr>
          <w:bCs/>
          <w:shd w:val="clear" w:color="auto" w:fill="FBFBFB"/>
        </w:rPr>
        <w:t>Роза</w:t>
      </w:r>
      <w:r w:rsidR="00466021" w:rsidRPr="00736943">
        <w:rPr>
          <w:shd w:val="clear" w:color="auto" w:fill="FBFBFB"/>
        </w:rPr>
        <w:t> </w:t>
      </w:r>
      <w:r w:rsidR="00466021" w:rsidRPr="00736943">
        <w:rPr>
          <w:bCs/>
          <w:shd w:val="clear" w:color="auto" w:fill="FBFBFB"/>
        </w:rPr>
        <w:t>Ізтілеуқызы</w:t>
      </w:r>
      <w:r w:rsidR="00736943" w:rsidRPr="00736943">
        <w:rPr>
          <w:bCs/>
          <w:shd w:val="clear" w:color="auto" w:fill="FBFBFB"/>
        </w:rPr>
        <w:t xml:space="preserve">, </w:t>
      </w:r>
      <w:r w:rsidR="00466021" w:rsidRPr="00736943">
        <w:rPr>
          <w:shd w:val="clear" w:color="auto" w:fill="FBFBFB"/>
        </w:rPr>
        <w:t xml:space="preserve"> </w:t>
      </w:r>
      <w:r w:rsidR="00736943" w:rsidRPr="00736943">
        <w:rPr>
          <w:bCs/>
          <w:shd w:val="clear" w:color="auto" w:fill="FBFBFB"/>
        </w:rPr>
        <w:t>PhD</w:t>
      </w:r>
      <w:r w:rsidR="00736943" w:rsidRPr="00736943">
        <w:rPr>
          <w:shd w:val="clear" w:color="auto" w:fill="FBFBFB"/>
        </w:rPr>
        <w:t> докторы</w:t>
      </w:r>
      <w:r w:rsidR="00736943" w:rsidRPr="00736943">
        <w:rPr>
          <w:shd w:val="clear" w:color="auto" w:fill="FBFBFB"/>
        </w:rPr>
        <w:t xml:space="preserve"> </w:t>
      </w:r>
      <w:r w:rsidR="00466021" w:rsidRPr="00736943">
        <w:rPr>
          <w:shd w:val="clear" w:color="auto" w:fill="FBFBFB"/>
        </w:rPr>
        <w:t xml:space="preserve"> Мұратбекова Мөлдір Абдразақовна</w:t>
      </w:r>
      <w:r w:rsidR="00736943" w:rsidRPr="00736943">
        <w:rPr>
          <w:shd w:val="clear" w:color="auto" w:fill="FBFBFB"/>
        </w:rPr>
        <w:t xml:space="preserve">лар </w:t>
      </w:r>
      <w:r w:rsidR="00466021" w:rsidRPr="00736943">
        <w:rPr>
          <w:shd w:val="clear" w:color="auto" w:fill="FBFBFB"/>
        </w:rPr>
        <w:t xml:space="preserve"> </w:t>
      </w:r>
      <w:r w:rsidRPr="00736943">
        <w:t xml:space="preserve">бекітілсін. </w:t>
      </w:r>
    </w:p>
    <w:p w:rsidR="00736943" w:rsidRPr="00736943" w:rsidRDefault="008C34AB" w:rsidP="00736943">
      <w:pPr>
        <w:pStyle w:val="a3"/>
        <w:tabs>
          <w:tab w:val="left" w:pos="567"/>
        </w:tabs>
        <w:ind w:right="72" w:firstLine="340"/>
        <w:jc w:val="left"/>
      </w:pPr>
      <w:r w:rsidRPr="00736943">
        <w:t xml:space="preserve">Дауыс беру нәтижесі: «Ия»-барлығы, «Қарсы»-жоқ, «бейтарап»- жоқ. </w:t>
      </w:r>
    </w:p>
    <w:p w:rsidR="00736943" w:rsidRPr="00736943" w:rsidRDefault="00736943" w:rsidP="00736943">
      <w:pPr>
        <w:pStyle w:val="a3"/>
        <w:tabs>
          <w:tab w:val="left" w:pos="567"/>
        </w:tabs>
        <w:ind w:right="72" w:firstLine="340"/>
        <w:jc w:val="left"/>
      </w:pPr>
    </w:p>
    <w:p w:rsidR="00736943" w:rsidRPr="00736943" w:rsidRDefault="00736943" w:rsidP="00736943">
      <w:pPr>
        <w:pStyle w:val="a3"/>
        <w:tabs>
          <w:tab w:val="left" w:pos="567"/>
        </w:tabs>
        <w:ind w:right="72" w:firstLine="340"/>
        <w:jc w:val="left"/>
      </w:pPr>
    </w:p>
    <w:p w:rsidR="00736943" w:rsidRPr="00736943" w:rsidRDefault="00736943" w:rsidP="00736943">
      <w:pPr>
        <w:pStyle w:val="a3"/>
        <w:tabs>
          <w:tab w:val="left" w:pos="567"/>
        </w:tabs>
        <w:ind w:right="72" w:firstLine="340"/>
        <w:jc w:val="left"/>
      </w:pPr>
      <w:r w:rsidRPr="00736943">
        <w:t>Кеңес төрағасы</w:t>
      </w:r>
      <w:r w:rsidR="008C34AB" w:rsidRPr="00736943">
        <w:t xml:space="preserve">: </w:t>
      </w:r>
      <w:r w:rsidRPr="00736943">
        <w:tab/>
      </w:r>
      <w:r w:rsidRPr="00736943">
        <w:tab/>
      </w:r>
      <w:r w:rsidRPr="00736943">
        <w:tab/>
      </w:r>
      <w:r w:rsidRPr="00736943">
        <w:t>п.ғ.к., доцент Мадияров Н.К.</w:t>
      </w:r>
    </w:p>
    <w:p w:rsidR="00736943" w:rsidRPr="00736943" w:rsidRDefault="00736943" w:rsidP="00736943">
      <w:pPr>
        <w:pStyle w:val="a3"/>
        <w:tabs>
          <w:tab w:val="left" w:pos="567"/>
        </w:tabs>
        <w:ind w:right="72" w:firstLine="340"/>
        <w:jc w:val="left"/>
      </w:pPr>
    </w:p>
    <w:p w:rsidR="008C34AB" w:rsidRPr="00736943" w:rsidRDefault="008C34AB" w:rsidP="00DD0592">
      <w:pPr>
        <w:pStyle w:val="a3"/>
        <w:tabs>
          <w:tab w:val="left" w:pos="567"/>
        </w:tabs>
        <w:ind w:right="72" w:firstLine="340"/>
        <w:jc w:val="left"/>
      </w:pPr>
      <w:r w:rsidRPr="00736943">
        <w:t xml:space="preserve">Хатшы: </w:t>
      </w:r>
      <w:r w:rsidR="00736943" w:rsidRPr="00736943">
        <w:tab/>
      </w:r>
      <w:r w:rsidR="00736943" w:rsidRPr="00736943">
        <w:tab/>
      </w:r>
      <w:r w:rsidR="00736943" w:rsidRPr="00736943">
        <w:tab/>
      </w:r>
      <w:r w:rsidR="00736943" w:rsidRPr="00736943">
        <w:tab/>
      </w:r>
      <w:r w:rsidR="00736943" w:rsidRPr="00736943">
        <w:tab/>
        <w:t>Жайдакбаева Л.</w:t>
      </w:r>
    </w:p>
    <w:sectPr w:rsidR="008C34AB" w:rsidRPr="0073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0E0"/>
    <w:multiLevelType w:val="multilevel"/>
    <w:tmpl w:val="7B56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E0A18"/>
    <w:multiLevelType w:val="multilevel"/>
    <w:tmpl w:val="B1AC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15C23"/>
    <w:multiLevelType w:val="multilevel"/>
    <w:tmpl w:val="D844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B"/>
    <w:rsid w:val="00001212"/>
    <w:rsid w:val="000F3DF1"/>
    <w:rsid w:val="00175937"/>
    <w:rsid w:val="002E6298"/>
    <w:rsid w:val="00466021"/>
    <w:rsid w:val="00736943"/>
    <w:rsid w:val="008A0363"/>
    <w:rsid w:val="008C34AB"/>
    <w:rsid w:val="00B53386"/>
    <w:rsid w:val="00D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C34AB"/>
    <w:pPr>
      <w:widowControl w:val="0"/>
      <w:autoSpaceDE w:val="0"/>
      <w:autoSpaceDN w:val="0"/>
      <w:spacing w:after="0" w:line="319" w:lineRule="exact"/>
      <w:ind w:left="8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34A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8C34A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8C34A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Normal (Web)"/>
    <w:basedOn w:val="a"/>
    <w:uiPriority w:val="99"/>
    <w:unhideWhenUsed/>
    <w:rsid w:val="008C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C34AB"/>
    <w:rPr>
      <w:color w:val="0000FF"/>
      <w:u w:val="single"/>
    </w:rPr>
  </w:style>
  <w:style w:type="character" w:styleId="a7">
    <w:name w:val="Strong"/>
    <w:basedOn w:val="a0"/>
    <w:uiPriority w:val="22"/>
    <w:qFormat/>
    <w:rsid w:val="008C34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E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C34AB"/>
    <w:pPr>
      <w:widowControl w:val="0"/>
      <w:autoSpaceDE w:val="0"/>
      <w:autoSpaceDN w:val="0"/>
      <w:spacing w:after="0" w:line="319" w:lineRule="exact"/>
      <w:ind w:left="8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34A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8C34A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8C34A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Normal (Web)"/>
    <w:basedOn w:val="a"/>
    <w:uiPriority w:val="99"/>
    <w:unhideWhenUsed/>
    <w:rsid w:val="008C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C34AB"/>
    <w:rPr>
      <w:color w:val="0000FF"/>
      <w:u w:val="single"/>
    </w:rPr>
  </w:style>
  <w:style w:type="character" w:styleId="a7">
    <w:name w:val="Strong"/>
    <w:basedOn w:val="a0"/>
    <w:uiPriority w:val="22"/>
    <w:qFormat/>
    <w:rsid w:val="008C34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E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2022-02-26T04:49:00Z</dcterms:created>
  <dcterms:modified xsi:type="dcterms:W3CDTF">2022-02-26T07:28:00Z</dcterms:modified>
</cp:coreProperties>
</file>