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F" w:rsidRPr="00E850BA" w:rsidRDefault="00964E0F">
      <w:pPr>
        <w:spacing w:after="0" w:line="240" w:lineRule="auto"/>
        <w:jc w:val="center"/>
        <w:rPr>
          <w:rFonts w:ascii="Times New Roman"/>
          <w:b/>
          <w:sz w:val="24"/>
          <w:szCs w:val="24"/>
          <w:lang w:val="en-US"/>
        </w:rPr>
      </w:pPr>
    </w:p>
    <w:p w:rsidR="00B36E62" w:rsidRDefault="00B36E62" w:rsidP="00EC2692">
      <w:pPr>
        <w:spacing w:after="0" w:line="240" w:lineRule="auto"/>
        <w:ind w:right="299" w:firstLine="425"/>
        <w:jc w:val="both"/>
        <w:rPr>
          <w:rFonts w:ascii="Times New Roman"/>
          <w:color w:val="17365D" w:themeColor="text2" w:themeShade="BF"/>
          <w:sz w:val="32"/>
          <w:szCs w:val="32"/>
          <w:shd w:val="clear" w:color="auto" w:fill="FFFFFF"/>
        </w:rPr>
        <w:sectPr w:rsidR="00B36E62">
          <w:pgSz w:w="16838" w:h="11906" w:orient="landscape"/>
          <w:pgMar w:top="719" w:right="678" w:bottom="539" w:left="737" w:header="709" w:footer="709" w:gutter="0"/>
          <w:cols w:num="3" w:space="246"/>
        </w:sectPr>
      </w:pPr>
    </w:p>
    <w:p w:rsidR="00A35E1A" w:rsidRPr="00B36E62" w:rsidRDefault="00EC2692" w:rsidP="00EC2692">
      <w:pPr>
        <w:spacing w:after="0" w:line="240" w:lineRule="auto"/>
        <w:ind w:right="299" w:firstLine="425"/>
        <w:jc w:val="both"/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lastRenderedPageBreak/>
        <w:t>Сегодня практически во всех рейтингах востребованных пр</w:t>
      </w:r>
      <w:r w:rsidR="00B76195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о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фессий лидирует профессия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</w:rPr>
        <w:t>IT-специалиста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. </w:t>
      </w:r>
    </w:p>
    <w:p w:rsidR="002F60D1" w:rsidRPr="00B36E62" w:rsidRDefault="002F60D1" w:rsidP="00EC2692">
      <w:pPr>
        <w:spacing w:after="0" w:line="240" w:lineRule="auto"/>
        <w:ind w:right="299" w:firstLine="425"/>
        <w:jc w:val="both"/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EC2692" w:rsidRPr="00B36E62" w:rsidRDefault="00EC2692" w:rsidP="00EC2692">
      <w:pPr>
        <w:spacing w:after="0" w:line="240" w:lineRule="auto"/>
        <w:ind w:right="299" w:firstLine="425"/>
        <w:jc w:val="both"/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</w:rPr>
        <w:t>IT-специалисты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 – это целое семейство профессий, требу</w:t>
      </w:r>
      <w:r w:rsidR="00B76195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ю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щих глубоких знаний в области информационных технологий: специалист по информацио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н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ным системам; системный ан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а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литик; специалист по системн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о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му администрированию; </w:t>
      </w:r>
      <w:r w:rsidR="002F60D1"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специалисты компьютерного  моделирования,  программисты.</w:t>
      </w:r>
    </w:p>
    <w:p w:rsidR="00964E0F" w:rsidRPr="00B36E62" w:rsidRDefault="00964E0F">
      <w:pPr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A35E1A" w:rsidRPr="00B36E62" w:rsidRDefault="002F60D1">
      <w:pPr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36E62">
        <w:rPr>
          <w:rFonts w:ascii="Times New Roman"/>
          <w:b/>
          <w:color w:val="0F243E"/>
          <w:sz w:val="28"/>
          <w:szCs w:val="28"/>
          <w:lang w:val="kk-KZ"/>
        </w:rPr>
        <w:t>Выбер</w:t>
      </w:r>
      <w:r w:rsidR="00EB1067">
        <w:rPr>
          <w:rFonts w:ascii="Times New Roman"/>
          <w:b/>
          <w:color w:val="0F243E"/>
          <w:sz w:val="28"/>
          <w:szCs w:val="28"/>
          <w:lang w:val="kk-KZ"/>
        </w:rPr>
        <w:t>и  специальность соответствующую</w:t>
      </w:r>
      <w:r w:rsidRPr="00B36E62">
        <w:rPr>
          <w:rFonts w:ascii="Times New Roman"/>
          <w:b/>
          <w:color w:val="0F243E"/>
          <w:sz w:val="28"/>
          <w:szCs w:val="28"/>
          <w:lang w:val="kk-KZ"/>
        </w:rPr>
        <w:t xml:space="preserve">  современным требованиям!</w:t>
      </w:r>
    </w:p>
    <w:p w:rsidR="00A35E1A" w:rsidRPr="00B36E62" w:rsidRDefault="00A35E1A">
      <w:pPr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A35E1A" w:rsidRPr="00B36E62" w:rsidRDefault="000053C0">
      <w:pPr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4266B">
        <w:rPr>
          <w:rFonts w:ascii="Times New Roman"/>
          <w:b/>
          <w:noProof/>
          <w:sz w:val="28"/>
          <w:szCs w:val="28"/>
        </w:rPr>
        <w:drawing>
          <wp:inline distT="0" distB="0" distL="0" distR="0">
            <wp:extent cx="2043666" cy="1560079"/>
            <wp:effectExtent l="19050" t="0" r="0" b="0"/>
            <wp:docPr id="7" name="Рисунок 7" descr="C:\Users\Decan_IP\Desktop\foto1\Изображение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Decan_IP\Desktop\foto1\Изображение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32" cy="15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E0F" w:rsidRPr="00B36E62" w:rsidRDefault="006265B3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4"/>
          <w:szCs w:val="24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4"/>
          <w:szCs w:val="24"/>
          <w:lang w:val="kk-KZ"/>
        </w:rPr>
        <w:lastRenderedPageBreak/>
        <w:t xml:space="preserve">КОНТАКТНАЯ ИНФОРМАЦИЯ </w:t>
      </w:r>
    </w:p>
    <w:p w:rsidR="00EC2692" w:rsidRPr="00B36E62" w:rsidRDefault="00EC2692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Default="000053C0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964E0F" w:rsidRPr="00B36E62" w:rsidRDefault="006265B3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Заведующий кафедрой: </w:t>
      </w:r>
    </w:p>
    <w:p w:rsidR="006265B3" w:rsidRDefault="006265B3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к. п.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н.,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доцент</w:t>
      </w:r>
      <w:r w:rsidR="00B7619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Изтаев Жалгасбек Дулатович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, </w:t>
      </w:r>
    </w:p>
    <w:p w:rsidR="004064DD" w:rsidRDefault="004064DD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</w:p>
    <w:p w:rsidR="000053C0" w:rsidRPr="00B36E62" w:rsidRDefault="000053C0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</w:p>
    <w:p w:rsidR="00EC2692" w:rsidRPr="00B36E62" w:rsidRDefault="006265B3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контактный телефон: </w:t>
      </w:r>
    </w:p>
    <w:p w:rsidR="00EC2692" w:rsidRPr="00B36E62" w:rsidRDefault="00EC2692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8-70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5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-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355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-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72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-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17</w:t>
      </w:r>
    </w:p>
    <w:p w:rsidR="00EC2692" w:rsidRPr="00B36E62" w:rsidRDefault="00EC2692" w:rsidP="00EC2692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4064DD" w:rsidRDefault="004064DD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Default="000053C0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Default="000053C0" w:rsidP="00EC2692">
      <w:pPr>
        <w:spacing w:after="0" w:line="36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Default="000053C0" w:rsidP="00EC2692">
      <w:pPr>
        <w:spacing w:after="0" w:line="36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964E0F" w:rsidRPr="00B36E62" w:rsidRDefault="006265B3" w:rsidP="00EC2692">
      <w:pPr>
        <w:spacing w:after="0" w:line="36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Адрес : </w:t>
      </w:r>
    </w:p>
    <w:p w:rsidR="00964E0F" w:rsidRDefault="006265B3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160012, г.Шымкент, пр.Тауке хана, 5</w:t>
      </w:r>
    </w:p>
    <w:p w:rsidR="004064DD" w:rsidRDefault="004064DD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Default="000053C0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0053C0" w:rsidRPr="00B36E62" w:rsidRDefault="000053C0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EC2692" w:rsidRDefault="006265B3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Южно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-Казахстанский  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у</w:t>
      </w:r>
      <w:proofErr w:type="spellStart"/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ниве</w:t>
      </w:r>
      <w:r w:rsidR="00B76195">
        <w:rPr>
          <w:rFonts w:ascii="Times New Roman"/>
          <w:b/>
          <w:color w:val="17365D" w:themeColor="text2" w:themeShade="BF"/>
          <w:sz w:val="28"/>
          <w:szCs w:val="28"/>
        </w:rPr>
        <w:t>р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ситет</w:t>
      </w:r>
      <w:proofErr w:type="spellEnd"/>
      <w:r w:rsidR="00B76195">
        <w:rPr>
          <w:rFonts w:ascii="Times New Roman"/>
          <w:b/>
          <w:color w:val="17365D" w:themeColor="text2" w:themeShade="BF"/>
          <w:sz w:val="28"/>
          <w:szCs w:val="28"/>
        </w:rPr>
        <w:t xml:space="preserve">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им.</w:t>
      </w:r>
      <w:r w:rsidR="00B7619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 </w:t>
      </w:r>
      <w:r w:rsidR="00EB1067">
        <w:rPr>
          <w:rFonts w:ascii="Times New Roman"/>
          <w:b/>
          <w:color w:val="17365D" w:themeColor="text2" w:themeShade="BF"/>
          <w:sz w:val="28"/>
          <w:szCs w:val="28"/>
        </w:rPr>
        <w:t>М.</w:t>
      </w:r>
      <w:r w:rsidR="00B76195">
        <w:rPr>
          <w:rFonts w:ascii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EB1067">
        <w:rPr>
          <w:rFonts w:ascii="Times New Roman"/>
          <w:b/>
          <w:color w:val="17365D" w:themeColor="text2" w:themeShade="BF"/>
          <w:sz w:val="28"/>
          <w:szCs w:val="28"/>
        </w:rPr>
        <w:t>Ауэ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зова</w:t>
      </w:r>
      <w:proofErr w:type="spellEnd"/>
    </w:p>
    <w:p w:rsidR="004064DD" w:rsidRPr="00B36E62" w:rsidRDefault="004064DD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</w:p>
    <w:p w:rsidR="00EC2692" w:rsidRDefault="006265B3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корпус "Г" </w:t>
      </w:r>
      <w:proofErr w:type="spellStart"/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каб</w:t>
      </w:r>
      <w:proofErr w:type="spellEnd"/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 xml:space="preserve">. </w:t>
      </w:r>
      <w:r w:rsidR="00EC2692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701</w:t>
      </w:r>
    </w:p>
    <w:p w:rsidR="004064DD" w:rsidRPr="00B36E62" w:rsidRDefault="004064DD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</w:p>
    <w:p w:rsidR="00964E0F" w:rsidRPr="00B36E62" w:rsidRDefault="006265B3" w:rsidP="004064DD">
      <w:pPr>
        <w:spacing w:after="0" w:line="240" w:lineRule="auto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тел.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 8(7252) </w:t>
      </w:r>
      <w:r w:rsidR="00EC2692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30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-</w:t>
      </w:r>
      <w:r w:rsidR="00EC2692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05</w:t>
      </w:r>
      <w:r w:rsidRPr="00B36E62">
        <w:rPr>
          <w:rFonts w:ascii="Times New Roman"/>
          <w:b/>
          <w:color w:val="17365D" w:themeColor="text2" w:themeShade="BF"/>
          <w:sz w:val="28"/>
          <w:szCs w:val="28"/>
        </w:rPr>
        <w:t>-</w:t>
      </w:r>
      <w:r w:rsidR="00EC2692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88</w:t>
      </w:r>
    </w:p>
    <w:p w:rsidR="00964E0F" w:rsidRPr="00B36E62" w:rsidRDefault="00964E0F" w:rsidP="00EC2692">
      <w:pPr>
        <w:jc w:val="center"/>
        <w:rPr>
          <w:rFonts w:ascii="Times New Roman"/>
          <w:sz w:val="28"/>
          <w:szCs w:val="28"/>
          <w:lang w:val="kk-KZ"/>
        </w:rPr>
      </w:pPr>
    </w:p>
    <w:p w:rsidR="00964E0F" w:rsidRPr="00B36E62" w:rsidRDefault="006265B3" w:rsidP="000053C0">
      <w:pPr>
        <w:pStyle w:val="2"/>
        <w:pBdr>
          <w:between w:val="doubleWave" w:sz="6" w:space="1" w:color="auto"/>
        </w:pBdr>
        <w:spacing w:after="0" w:line="240" w:lineRule="auto"/>
        <w:ind w:right="-301"/>
        <w:jc w:val="center"/>
        <w:rPr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b/>
          <w:color w:val="17365D" w:themeColor="text2" w:themeShade="BF"/>
          <w:sz w:val="28"/>
          <w:szCs w:val="28"/>
          <w:lang w:val="kk-KZ"/>
        </w:rPr>
        <w:lastRenderedPageBreak/>
        <w:t xml:space="preserve">Южно-Казахстанский </w:t>
      </w:r>
      <w:r w:rsidR="000053C0">
        <w:rPr>
          <w:b/>
          <w:color w:val="17365D" w:themeColor="text2" w:themeShade="BF"/>
          <w:sz w:val="28"/>
          <w:szCs w:val="28"/>
          <w:lang w:val="kk-KZ"/>
        </w:rPr>
        <w:t>у</w:t>
      </w:r>
      <w:r w:rsidR="00EB1067">
        <w:rPr>
          <w:b/>
          <w:color w:val="17365D" w:themeColor="text2" w:themeShade="BF"/>
          <w:sz w:val="28"/>
          <w:szCs w:val="28"/>
          <w:lang w:val="kk-KZ"/>
        </w:rPr>
        <w:t>ниверситет им.М.Ауэ</w:t>
      </w:r>
      <w:r w:rsidRPr="00B36E62">
        <w:rPr>
          <w:b/>
          <w:color w:val="17365D" w:themeColor="text2" w:themeShade="BF"/>
          <w:sz w:val="28"/>
          <w:szCs w:val="28"/>
          <w:lang w:val="kk-KZ"/>
        </w:rPr>
        <w:t>зова</w:t>
      </w:r>
    </w:p>
    <w:p w:rsidR="00964E0F" w:rsidRDefault="00964E0F">
      <w:pPr>
        <w:ind w:right="-301"/>
        <w:jc w:val="center"/>
        <w:rPr>
          <w:rFonts w:ascii="Times New Roman"/>
          <w:b/>
          <w:noProof/>
          <w:color w:val="17365D" w:themeColor="text2" w:themeShade="BF"/>
          <w:sz w:val="28"/>
          <w:szCs w:val="28"/>
        </w:rPr>
      </w:pPr>
    </w:p>
    <w:p w:rsidR="000053C0" w:rsidRDefault="000053C0">
      <w:pPr>
        <w:ind w:right="-301"/>
        <w:jc w:val="center"/>
        <w:rPr>
          <w:rFonts w:ascii="Times New Roman"/>
          <w:b/>
          <w:noProof/>
          <w:color w:val="17365D" w:themeColor="text2" w:themeShade="BF"/>
          <w:sz w:val="28"/>
          <w:szCs w:val="28"/>
        </w:rPr>
      </w:pPr>
      <w:r w:rsidRPr="00CA1FCD">
        <w:rPr>
          <w:rFonts w:ascii="Times New Roman"/>
          <w:b/>
          <w:noProof/>
          <w:sz w:val="28"/>
          <w:szCs w:val="28"/>
        </w:rPr>
        <w:drawing>
          <wp:inline distT="0" distB="0" distL="0" distR="0">
            <wp:extent cx="2480735" cy="838200"/>
            <wp:effectExtent l="19050" t="0" r="0" b="0"/>
            <wp:docPr id="4" name="Рисунок 1" descr="C:\Users\G804_3\Desktop\Буклет\24-05-2019_13-25-47\Лого ЮКГУ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804_3\Desktop\Буклет\24-05-2019_13-25-47\Лого ЮКГУ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13" cy="83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C0" w:rsidRPr="00B36E62" w:rsidRDefault="000053C0">
      <w:pPr>
        <w:ind w:right="-301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6265B3" w:rsidRPr="00B36E62" w:rsidRDefault="006265B3">
      <w:pPr>
        <w:ind w:right="-301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Кафедра «Информационные системы  и моделирование»</w:t>
      </w:r>
    </w:p>
    <w:p w:rsidR="00964E0F" w:rsidRPr="00B36E62" w:rsidRDefault="00964E0F">
      <w:pPr>
        <w:ind w:right="-301"/>
        <w:jc w:val="center"/>
        <w:rPr>
          <w:rFonts w:ascii="Times New Roman"/>
          <w:b/>
          <w:sz w:val="28"/>
          <w:szCs w:val="28"/>
          <w:lang w:val="kk-KZ"/>
        </w:rPr>
      </w:pPr>
    </w:p>
    <w:p w:rsidR="00964E0F" w:rsidRPr="00B36E62" w:rsidRDefault="000053C0">
      <w:pPr>
        <w:ind w:right="-301"/>
        <w:jc w:val="center"/>
        <w:rPr>
          <w:rFonts w:ascii="Times New Roman"/>
          <w:b/>
          <w:sz w:val="28"/>
          <w:szCs w:val="28"/>
          <w:lang w:val="kk-KZ"/>
        </w:rPr>
      </w:pPr>
      <w:r w:rsidRPr="00BE529C">
        <w:rPr>
          <w:rFonts w:ascii="Times New Roman"/>
          <w:b/>
          <w:noProof/>
          <w:sz w:val="24"/>
          <w:szCs w:val="24"/>
        </w:rPr>
        <w:drawing>
          <wp:inline distT="0" distB="0" distL="0" distR="0">
            <wp:extent cx="2700655" cy="1662632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62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4E0F" w:rsidRPr="00B36E62" w:rsidRDefault="00964E0F">
      <w:pPr>
        <w:ind w:right="-301"/>
        <w:jc w:val="center"/>
        <w:rPr>
          <w:rFonts w:ascii="Times New Roman"/>
          <w:sz w:val="28"/>
          <w:szCs w:val="28"/>
          <w:lang w:val="en-US"/>
        </w:rPr>
      </w:pPr>
    </w:p>
    <w:p w:rsidR="00964E0F" w:rsidRPr="00B36E62" w:rsidRDefault="00964E0F">
      <w:pPr>
        <w:ind w:right="-301"/>
        <w:jc w:val="center"/>
        <w:rPr>
          <w:rFonts w:ascii="Times New Roman"/>
          <w:sz w:val="28"/>
          <w:szCs w:val="28"/>
          <w:lang w:val="kk-KZ"/>
        </w:rPr>
      </w:pPr>
    </w:p>
    <w:p w:rsidR="00F96F07" w:rsidRPr="00B36E62" w:rsidRDefault="00F96F07">
      <w:pPr>
        <w:ind w:right="-301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964E0F" w:rsidRPr="00B36E62" w:rsidRDefault="006A7FE2">
      <w:pPr>
        <w:ind w:right="-301"/>
        <w:jc w:val="center"/>
        <w:rPr>
          <w:rFonts w:ascii="Times New Roman"/>
          <w:b/>
          <w:color w:val="17365D" w:themeColor="text2" w:themeShade="BF"/>
          <w:sz w:val="28"/>
          <w:szCs w:val="28"/>
        </w:rPr>
      </w:pPr>
      <w:r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Шымкент, 20</w:t>
      </w:r>
      <w:r w:rsidR="00417C64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24</w:t>
      </w:r>
    </w:p>
    <w:p w:rsidR="00B36E62" w:rsidRDefault="00B36E62">
      <w:pPr>
        <w:spacing w:line="240" w:lineRule="atLeast"/>
        <w:ind w:firstLine="425"/>
        <w:jc w:val="both"/>
        <w:rPr>
          <w:rFonts w:ascii="Times New Roman"/>
          <w:sz w:val="16"/>
          <w:szCs w:val="16"/>
        </w:rPr>
        <w:sectPr w:rsidR="00B36E62" w:rsidSect="00B36E62">
          <w:type w:val="continuous"/>
          <w:pgSz w:w="16838" w:h="11906" w:orient="landscape"/>
          <w:pgMar w:top="719" w:right="678" w:bottom="539" w:left="737" w:header="709" w:footer="709" w:gutter="0"/>
          <w:cols w:num="3" w:space="1332"/>
        </w:sectPr>
      </w:pPr>
    </w:p>
    <w:p w:rsidR="00964E0F" w:rsidRDefault="00964E0F" w:rsidP="00B76195">
      <w:pPr>
        <w:spacing w:line="240" w:lineRule="atLeast"/>
        <w:ind w:firstLine="425"/>
        <w:jc w:val="both"/>
        <w:rPr>
          <w:rFonts w:ascii="Times New Roman"/>
          <w:sz w:val="16"/>
          <w:szCs w:val="16"/>
        </w:rPr>
      </w:pPr>
    </w:p>
    <w:p w:rsidR="00F96F07" w:rsidRDefault="00F96F07" w:rsidP="00B76195">
      <w:pPr>
        <w:shd w:val="clear" w:color="auto" w:fill="FFFFFF"/>
        <w:spacing w:after="45" w:line="240" w:lineRule="auto"/>
        <w:jc w:val="both"/>
        <w:rPr>
          <w:rFonts w:ascii="Times New Roman"/>
          <w:color w:val="17365D" w:themeColor="text2" w:themeShade="BF"/>
          <w:sz w:val="28"/>
          <w:szCs w:val="28"/>
        </w:rPr>
      </w:pPr>
    </w:p>
    <w:p w:rsidR="00B36E62" w:rsidRDefault="00B36E62" w:rsidP="00B76195">
      <w:pPr>
        <w:shd w:val="clear" w:color="auto" w:fill="FFFFFF"/>
        <w:spacing w:after="45" w:line="240" w:lineRule="auto"/>
        <w:jc w:val="both"/>
        <w:rPr>
          <w:rFonts w:ascii="Times New Roman"/>
          <w:color w:val="17365D" w:themeColor="text2" w:themeShade="BF"/>
          <w:sz w:val="28"/>
          <w:szCs w:val="28"/>
        </w:rPr>
        <w:sectPr w:rsidR="00B36E62" w:rsidSect="00B36E62">
          <w:type w:val="continuous"/>
          <w:pgSz w:w="16838" w:h="11906" w:orient="landscape"/>
          <w:pgMar w:top="719" w:right="678" w:bottom="539" w:left="737" w:header="709" w:footer="709" w:gutter="0"/>
          <w:cols w:num="3" w:space="246"/>
        </w:sectPr>
      </w:pPr>
    </w:p>
    <w:p w:rsidR="00F96F07" w:rsidRPr="00B36E62" w:rsidRDefault="00F96F07" w:rsidP="00B76195">
      <w:pPr>
        <w:shd w:val="clear" w:color="auto" w:fill="FFFFFF"/>
        <w:spacing w:after="45" w:line="240" w:lineRule="auto"/>
        <w:jc w:val="both"/>
        <w:rPr>
          <w:rFonts w:ascii="Times New Roman"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color w:val="17365D" w:themeColor="text2" w:themeShade="BF"/>
          <w:sz w:val="28"/>
          <w:szCs w:val="28"/>
        </w:rPr>
        <w:lastRenderedPageBreak/>
        <w:t xml:space="preserve">Кафедра </w:t>
      </w: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«Информационные системы и моделирование» 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осуществляет подг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о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то</w:t>
      </w:r>
      <w:r w:rsidR="00B76195">
        <w:rPr>
          <w:rFonts w:ascii="Times New Roman"/>
          <w:color w:val="17365D" w:themeColor="text2" w:themeShade="BF"/>
          <w:sz w:val="28"/>
          <w:szCs w:val="28"/>
        </w:rPr>
        <w:t>в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ку специалистов:</w:t>
      </w:r>
    </w:p>
    <w:p w:rsidR="00F96F07" w:rsidRPr="00B36E62" w:rsidRDefault="00EB1067" w:rsidP="00B76195">
      <w:pPr>
        <w:shd w:val="clear" w:color="auto" w:fill="FFFFFF"/>
        <w:spacing w:after="0" w:line="240" w:lineRule="auto"/>
        <w:jc w:val="both"/>
        <w:rPr>
          <w:rFonts w:ascii="Times New Roman"/>
          <w:color w:val="17365D" w:themeColor="text2" w:themeShade="BF"/>
          <w:sz w:val="28"/>
          <w:szCs w:val="28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Бакалавров</w:t>
      </w:r>
      <w:r w:rsidR="00252629" w:rsidRPr="00252629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по четырем образовательным программам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 xml:space="preserve">: </w:t>
      </w:r>
    </w:p>
    <w:p w:rsidR="00F96F07" w:rsidRDefault="003526CC" w:rsidP="00B761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  <w:lang w:val="kk-KZ"/>
        </w:rPr>
        <w:t>6</w:t>
      </w:r>
      <w:r>
        <w:rPr>
          <w:color w:val="17365D" w:themeColor="text2" w:themeShade="BF"/>
          <w:sz w:val="28"/>
          <w:szCs w:val="28"/>
          <w:lang w:val="kk-KZ"/>
        </w:rPr>
        <w:t>В</w:t>
      </w:r>
      <w:r w:rsidR="00451FBB">
        <w:rPr>
          <w:color w:val="17365D" w:themeColor="text2" w:themeShade="BF"/>
          <w:sz w:val="28"/>
          <w:szCs w:val="28"/>
          <w:lang w:val="kk-KZ"/>
        </w:rPr>
        <w:t>06120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 xml:space="preserve"> - «Информационные си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с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т</w:t>
      </w:r>
      <w:r w:rsidR="00B76195">
        <w:rPr>
          <w:rFonts w:ascii="Times New Roman"/>
          <w:color w:val="17365D" w:themeColor="text2" w:themeShade="BF"/>
          <w:sz w:val="28"/>
          <w:szCs w:val="28"/>
        </w:rPr>
        <w:t>е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 xml:space="preserve">мы» </w:t>
      </w:r>
    </w:p>
    <w:p w:rsidR="00124CEB" w:rsidRPr="00B36E62" w:rsidRDefault="00124CEB" w:rsidP="00B761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/>
          <w:color w:val="17365D" w:themeColor="text2" w:themeShade="BF"/>
          <w:sz w:val="28"/>
          <w:szCs w:val="28"/>
        </w:rPr>
      </w:pPr>
      <w:r w:rsidRPr="00124CEB">
        <w:rPr>
          <w:rFonts w:ascii="Times New Roman"/>
          <w:color w:val="17365D" w:themeColor="text2" w:themeShade="BF"/>
          <w:sz w:val="28"/>
          <w:szCs w:val="28"/>
        </w:rPr>
        <w:t>6В06121</w:t>
      </w:r>
      <w:r w:rsidR="00B76195">
        <w:rPr>
          <w:rFonts w:ascii="Times New Roman"/>
          <w:color w:val="17365D" w:themeColor="text2" w:themeShade="BF"/>
          <w:sz w:val="28"/>
          <w:szCs w:val="28"/>
        </w:rPr>
        <w:t xml:space="preserve"> </w:t>
      </w:r>
      <w:r w:rsidRPr="00124CEB">
        <w:rPr>
          <w:rFonts w:ascii="Times New Roman"/>
          <w:color w:val="17365D" w:themeColor="text2" w:themeShade="BF"/>
          <w:sz w:val="28"/>
          <w:szCs w:val="28"/>
        </w:rPr>
        <w:t>-</w:t>
      </w:r>
      <w:r w:rsidR="00B76195">
        <w:rPr>
          <w:rFonts w:ascii="Times New Roman"/>
          <w:color w:val="17365D" w:themeColor="text2" w:themeShade="BF"/>
          <w:sz w:val="28"/>
          <w:szCs w:val="28"/>
        </w:rPr>
        <w:t xml:space="preserve"> </w:t>
      </w:r>
      <w:r w:rsidRPr="00124CEB">
        <w:rPr>
          <w:rFonts w:ascii="Times New Roman"/>
          <w:color w:val="17365D" w:themeColor="text2" w:themeShade="BF"/>
          <w:sz w:val="28"/>
          <w:szCs w:val="28"/>
        </w:rPr>
        <w:t>Технологии искусстве</w:t>
      </w:r>
      <w:r w:rsidRPr="00124CEB">
        <w:rPr>
          <w:rFonts w:ascii="Times New Roman"/>
          <w:color w:val="17365D" w:themeColor="text2" w:themeShade="BF"/>
          <w:sz w:val="28"/>
          <w:szCs w:val="28"/>
        </w:rPr>
        <w:t>н</w:t>
      </w:r>
      <w:r w:rsidRPr="00124CEB">
        <w:rPr>
          <w:rFonts w:ascii="Times New Roman"/>
          <w:color w:val="17365D" w:themeColor="text2" w:themeShade="BF"/>
          <w:sz w:val="28"/>
          <w:szCs w:val="28"/>
        </w:rPr>
        <w:t>ного интеллекта;</w:t>
      </w:r>
    </w:p>
    <w:p w:rsidR="00F96F07" w:rsidRDefault="003526CC" w:rsidP="00B761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/>
          <w:color w:val="17365D" w:themeColor="text2" w:themeShade="BF"/>
          <w:sz w:val="28"/>
          <w:szCs w:val="28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6</w:t>
      </w:r>
      <w:r>
        <w:rPr>
          <w:color w:val="17365D" w:themeColor="text2" w:themeShade="BF"/>
          <w:sz w:val="28"/>
          <w:szCs w:val="28"/>
          <w:lang w:val="kk-KZ"/>
        </w:rPr>
        <w:t>В</w:t>
      </w:r>
      <w:r w:rsidR="00451FBB">
        <w:rPr>
          <w:color w:val="17365D" w:themeColor="text2" w:themeShade="BF"/>
          <w:sz w:val="28"/>
          <w:szCs w:val="28"/>
          <w:lang w:val="kk-KZ"/>
        </w:rPr>
        <w:t>0614</w:t>
      </w:r>
      <w:r w:rsidR="00451FBB" w:rsidRPr="00B83BB5">
        <w:rPr>
          <w:color w:val="17365D" w:themeColor="text2" w:themeShade="BF"/>
          <w:sz w:val="28"/>
          <w:szCs w:val="28"/>
          <w:lang w:val="kk-KZ"/>
        </w:rPr>
        <w:t>0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 xml:space="preserve"> - «Математическое </w:t>
      </w:r>
      <w:r w:rsidR="00EB1067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и 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ко</w:t>
      </w:r>
      <w:r w:rsidR="00B76195">
        <w:rPr>
          <w:rFonts w:ascii="Times New Roman"/>
          <w:color w:val="17365D" w:themeColor="text2" w:themeShade="BF"/>
          <w:sz w:val="28"/>
          <w:szCs w:val="28"/>
        </w:rPr>
        <w:t>м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пьютерное моделирование»;</w:t>
      </w:r>
    </w:p>
    <w:p w:rsidR="00F96F07" w:rsidRPr="00B36E62" w:rsidRDefault="00F96F07" w:rsidP="00B76195">
      <w:pPr>
        <w:shd w:val="clear" w:color="auto" w:fill="FFFFFF"/>
        <w:spacing w:after="45" w:line="240" w:lineRule="auto"/>
        <w:jc w:val="both"/>
        <w:rPr>
          <w:rFonts w:ascii="Times New Roman"/>
          <w:color w:val="17365D" w:themeColor="text2" w:themeShade="BF"/>
          <w:sz w:val="28"/>
          <w:szCs w:val="28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М</w:t>
      </w:r>
      <w:proofErr w:type="spellStart"/>
      <w:r w:rsidR="00EB1067">
        <w:rPr>
          <w:rFonts w:ascii="Times New Roman"/>
          <w:color w:val="17365D" w:themeColor="text2" w:themeShade="BF"/>
          <w:sz w:val="28"/>
          <w:szCs w:val="28"/>
        </w:rPr>
        <w:t>агистрантов</w:t>
      </w:r>
      <w:proofErr w:type="spellEnd"/>
      <w:r w:rsidRPr="00B36E62">
        <w:rPr>
          <w:rFonts w:ascii="Times New Roman"/>
          <w:color w:val="17365D" w:themeColor="text2" w:themeShade="BF"/>
          <w:sz w:val="28"/>
          <w:szCs w:val="28"/>
        </w:rPr>
        <w:t xml:space="preserve"> по двум образовател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ь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 xml:space="preserve">ным программам </w:t>
      </w:r>
    </w:p>
    <w:p w:rsidR="00F96F07" w:rsidRPr="00EC7CBA" w:rsidRDefault="00451FBB" w:rsidP="00B76195">
      <w:pPr>
        <w:numPr>
          <w:ilvl w:val="0"/>
          <w:numId w:val="1"/>
        </w:numPr>
        <w:shd w:val="clear" w:color="auto" w:fill="FFFFFF"/>
        <w:spacing w:after="45" w:line="240" w:lineRule="auto"/>
        <w:ind w:left="360"/>
        <w:jc w:val="both"/>
        <w:rPr>
          <w:rFonts w:ascii="Times New Roman"/>
          <w:color w:val="17365D" w:themeColor="text2" w:themeShade="BF"/>
          <w:sz w:val="28"/>
          <w:szCs w:val="28"/>
        </w:rPr>
      </w:pPr>
      <w:r w:rsidRPr="00EC7CBA">
        <w:rPr>
          <w:rFonts w:ascii="Times New Roman"/>
          <w:color w:val="17365D" w:themeColor="text2" w:themeShade="BF"/>
          <w:sz w:val="28"/>
          <w:szCs w:val="28"/>
          <w:lang w:val="kk-KZ"/>
        </w:rPr>
        <w:t>7М06120</w:t>
      </w:r>
      <w:r w:rsidR="00B7619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-</w:t>
      </w:r>
      <w:r w:rsidR="00B76195">
        <w:rPr>
          <w:rFonts w:ascii="Times New Roman"/>
          <w:color w:val="17365D" w:themeColor="text2" w:themeShade="BF"/>
          <w:sz w:val="28"/>
          <w:szCs w:val="28"/>
        </w:rPr>
        <w:t xml:space="preserve"> 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«Информационные си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с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т</w:t>
      </w:r>
      <w:r w:rsidR="00B76195">
        <w:rPr>
          <w:rFonts w:ascii="Times New Roman"/>
          <w:color w:val="17365D" w:themeColor="text2" w:themeShade="BF"/>
          <w:sz w:val="28"/>
          <w:szCs w:val="28"/>
        </w:rPr>
        <w:t>е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мы»</w:t>
      </w:r>
    </w:p>
    <w:p w:rsidR="00F96F07" w:rsidRPr="00B36E62" w:rsidRDefault="00451FBB" w:rsidP="00B76195">
      <w:pPr>
        <w:numPr>
          <w:ilvl w:val="0"/>
          <w:numId w:val="1"/>
        </w:numPr>
        <w:shd w:val="clear" w:color="auto" w:fill="FFFFFF"/>
        <w:spacing w:after="45" w:line="240" w:lineRule="auto"/>
        <w:ind w:left="360"/>
        <w:jc w:val="both"/>
        <w:rPr>
          <w:rFonts w:ascii="Times New Roman"/>
          <w:color w:val="17365D" w:themeColor="text2" w:themeShade="BF"/>
          <w:sz w:val="28"/>
          <w:szCs w:val="28"/>
        </w:rPr>
      </w:pPr>
      <w:r w:rsidRPr="00EC7CBA">
        <w:rPr>
          <w:rFonts w:ascii="Times New Roman"/>
          <w:color w:val="17365D" w:themeColor="text2" w:themeShade="BF"/>
          <w:sz w:val="28"/>
          <w:szCs w:val="28"/>
          <w:lang w:val="kk-KZ"/>
        </w:rPr>
        <w:t>7М06140</w:t>
      </w:r>
      <w:r w:rsidR="00B7619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-</w:t>
      </w:r>
      <w:r w:rsidR="00B76195">
        <w:rPr>
          <w:rFonts w:ascii="Times New Roman"/>
          <w:color w:val="17365D" w:themeColor="text2" w:themeShade="BF"/>
          <w:sz w:val="28"/>
          <w:szCs w:val="28"/>
        </w:rPr>
        <w:t xml:space="preserve"> </w:t>
      </w:r>
      <w:r w:rsidR="00F96F07" w:rsidRPr="00EC7CBA">
        <w:rPr>
          <w:rFonts w:ascii="Times New Roman"/>
          <w:color w:val="17365D" w:themeColor="text2" w:themeShade="BF"/>
          <w:sz w:val="28"/>
          <w:szCs w:val="28"/>
        </w:rPr>
        <w:t>«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Математическое и ко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м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п</w:t>
      </w:r>
      <w:r w:rsidR="00B76195">
        <w:rPr>
          <w:rFonts w:ascii="Times New Roman"/>
          <w:color w:val="17365D" w:themeColor="text2" w:themeShade="BF"/>
          <w:sz w:val="28"/>
          <w:szCs w:val="28"/>
        </w:rPr>
        <w:t>ь</w:t>
      </w:r>
      <w:r w:rsidR="00F96F07" w:rsidRPr="00B36E62">
        <w:rPr>
          <w:rFonts w:ascii="Times New Roman"/>
          <w:color w:val="17365D" w:themeColor="text2" w:themeShade="BF"/>
          <w:sz w:val="28"/>
          <w:szCs w:val="28"/>
        </w:rPr>
        <w:t>ютерное моделирование».</w:t>
      </w:r>
    </w:p>
    <w:p w:rsidR="00964E0F" w:rsidRPr="00B36E62" w:rsidRDefault="00F96F07" w:rsidP="00B76195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u w:val="single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В настоящее время на кафедре пр</w:t>
      </w:r>
      <w:bookmarkStart w:id="0" w:name="_GoBack"/>
      <w:bookmarkEnd w:id="0"/>
      <w:r w:rsidR="00B76195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е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подают: 4 доктора наук, про</w:t>
      </w:r>
      <w:r w:rsidR="00E376D1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фессоры, 1</w:t>
      </w:r>
      <w:r w:rsidR="00E376D1" w:rsidRPr="00E376D1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1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 кандидатов наук, доценты, </w:t>
      </w:r>
      <w:r w:rsidR="00E376D1" w:rsidRPr="00E376D1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2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 доктор</w:t>
      </w:r>
      <w:r w:rsidR="00EB1067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>а</w:t>
      </w:r>
      <w:r w:rsidR="00B76195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PhD</w:t>
      </w:r>
      <w:proofErr w:type="spellEnd"/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 и 13 магистров.</w:t>
      </w:r>
    </w:p>
    <w:p w:rsidR="00964E0F" w:rsidRPr="00B36E62" w:rsidRDefault="00964E0F" w:rsidP="00B76195">
      <w:pPr>
        <w:spacing w:after="0" w:line="240" w:lineRule="auto"/>
        <w:ind w:firstLine="425"/>
        <w:jc w:val="both"/>
        <w:rPr>
          <w:rFonts w:ascii="Times New Roman"/>
          <w:b/>
          <w:color w:val="244061"/>
          <w:sz w:val="28"/>
          <w:szCs w:val="28"/>
          <w:u w:val="single"/>
          <w:lang w:val="kk-KZ"/>
        </w:rPr>
      </w:pPr>
    </w:p>
    <w:p w:rsidR="00F96F07" w:rsidRPr="00B36E62" w:rsidRDefault="00F96F07" w:rsidP="00B76195">
      <w:pPr>
        <w:spacing w:after="0" w:line="240" w:lineRule="auto"/>
        <w:ind w:firstLine="425"/>
        <w:jc w:val="both"/>
        <w:rPr>
          <w:rFonts w:ascii="Times New Roman"/>
          <w:b/>
          <w:color w:val="C00000"/>
          <w:sz w:val="28"/>
          <w:szCs w:val="28"/>
          <w:u w:val="single"/>
          <w:lang w:val="kk-KZ"/>
        </w:rPr>
      </w:pPr>
      <w:r w:rsidRPr="00B36E62">
        <w:rPr>
          <w:rFonts w:ascii="Times New Roman"/>
          <w:b/>
          <w:noProof/>
          <w:color w:val="17365D" w:themeColor="text2" w:themeShade="BF"/>
          <w:sz w:val="28"/>
          <w:szCs w:val="28"/>
          <w:u w:val="single"/>
        </w:rPr>
        <w:drawing>
          <wp:inline distT="0" distB="0" distL="0" distR="0">
            <wp:extent cx="2433955" cy="151447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59" cy="15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07" w:rsidRPr="00B36E62" w:rsidRDefault="00F96F07" w:rsidP="00B76195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u w:val="single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</w:rPr>
        <w:lastRenderedPageBreak/>
        <w:t>Кафедра </w:t>
      </w:r>
      <w:r w:rsidRPr="00B36E62">
        <w:rPr>
          <w:rStyle w:val="a5"/>
          <w:rFonts w:ascii="Times New Roman"/>
          <w:color w:val="17365D" w:themeColor="text2" w:themeShade="BF"/>
          <w:sz w:val="28"/>
          <w:szCs w:val="28"/>
          <w:bdr w:val="none" w:sz="0" w:space="0" w:color="auto" w:frame="1"/>
        </w:rPr>
        <w:t>«</w:t>
      </w:r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>Информационные</w:t>
      </w:r>
      <w:r w:rsidRPr="00B36E62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 xml:space="preserve"> систем</w:t>
      </w:r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  <w:lang w:val="kk-KZ"/>
        </w:rPr>
        <w:t>ы</w:t>
      </w:r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 xml:space="preserve"> и </w:t>
      </w:r>
      <w:proofErr w:type="spellStart"/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>моделирова</w:t>
      </w:r>
      <w:proofErr w:type="spellEnd"/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  <w:lang w:val="kk-KZ"/>
        </w:rPr>
        <w:t>н</w:t>
      </w:r>
      <w:proofErr w:type="spellStart"/>
      <w:r w:rsidR="00D92FD5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>ие</w:t>
      </w:r>
      <w:proofErr w:type="spellEnd"/>
      <w:r w:rsidRPr="00B36E62">
        <w:rPr>
          <w:rStyle w:val="a5"/>
          <w:rFonts w:ascii="Times New Roman"/>
          <w:b w:val="0"/>
          <w:color w:val="17365D" w:themeColor="text2" w:themeShade="BF"/>
          <w:sz w:val="28"/>
          <w:szCs w:val="28"/>
          <w:bdr w:val="none" w:sz="0" w:space="0" w:color="auto" w:frame="1"/>
        </w:rPr>
        <w:t>»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t> готовит следующие специальности</w:t>
      </w:r>
    </w:p>
    <w:p w:rsidR="003576ED" w:rsidRPr="00427A50" w:rsidRDefault="00427A50" w:rsidP="00B76195">
      <w:pPr>
        <w:spacing w:after="0" w:line="240" w:lineRule="auto"/>
        <w:ind w:firstLine="425"/>
        <w:jc w:val="both"/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</w:pPr>
      <w:r w:rsidRPr="00427A50"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 xml:space="preserve">В057 </w:t>
      </w:r>
      <w:r w:rsidR="003576ED" w:rsidRPr="00427A50"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  <w:t xml:space="preserve">- </w:t>
      </w:r>
      <w:r w:rsidRPr="00427A50"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>Информационные технол</w:t>
      </w:r>
      <w:r w:rsidRPr="00427A50"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>о</w:t>
      </w:r>
      <w:r w:rsidRPr="00427A50"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>гии</w:t>
      </w:r>
      <w:r w:rsidR="000053C0"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  <w:t>:</w:t>
      </w:r>
    </w:p>
    <w:p w:rsidR="000053C0" w:rsidRDefault="00451FBB" w:rsidP="00B76195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r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6В0612</w:t>
      </w:r>
      <w:r w:rsidRPr="00B83BB5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0</w:t>
      </w:r>
      <w:r w:rsidR="006265B3" w:rsidRPr="00B36E62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 xml:space="preserve"> - Информационные системы</w:t>
      </w:r>
      <w:r w:rsidR="000053C0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 xml:space="preserve">; </w:t>
      </w:r>
    </w:p>
    <w:p w:rsidR="00E850BA" w:rsidRDefault="000053C0" w:rsidP="00B76195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bookmarkStart w:id="1" w:name="_Hlk88130987"/>
      <w:r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6В06121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-</w:t>
      </w:r>
      <w:r w:rsidR="00124CEB" w:rsidRPr="00124CEB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Технологии искусственного интеллекта</w:t>
      </w:r>
      <w:r w:rsidR="00124CEB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;</w:t>
      </w:r>
    </w:p>
    <w:p w:rsidR="00AB3325" w:rsidRDefault="00AB3325" w:rsidP="00B76195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r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6В06140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 xml:space="preserve"> - Математическое и компьютерное моделирование</w:t>
      </w:r>
      <w:r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;</w:t>
      </w:r>
    </w:p>
    <w:bookmarkEnd w:id="1"/>
    <w:p w:rsidR="009B1A90" w:rsidRDefault="009B1A90" w:rsidP="00B76195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  <w:lang w:val="kk-KZ"/>
        </w:rPr>
      </w:pPr>
    </w:p>
    <w:p w:rsidR="00AB3325" w:rsidRPr="00AB3325" w:rsidRDefault="00E850BA" w:rsidP="00B76195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  <w:lang w:val="kk-KZ"/>
        </w:rPr>
        <w:t>С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рок обучения: </w:t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4 года</w:t>
      </w:r>
      <w:r w:rsidRPr="00B36E62">
        <w:rPr>
          <w:rFonts w:ascii="Times New Roman"/>
          <w:color w:val="17365D" w:themeColor="text2" w:themeShade="BF"/>
          <w:sz w:val="28"/>
          <w:szCs w:val="28"/>
        </w:rPr>
        <w:br/>
      </w:r>
      <w:r w:rsidRPr="00B36E62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 xml:space="preserve">Квалификация специалиста: Бакалавр </w:t>
      </w:r>
      <w:r w:rsidR="00AB3325" w:rsidRPr="00AB3325">
        <w:rPr>
          <w:rFonts w:ascii="Times New Roman"/>
          <w:color w:val="17365D" w:themeColor="text2" w:themeShade="BF"/>
          <w:sz w:val="28"/>
          <w:szCs w:val="28"/>
          <w:shd w:val="clear" w:color="auto" w:fill="FFFFFF"/>
        </w:rPr>
        <w:t>в области информационно-коммуникационных технологий</w:t>
      </w:r>
      <w:r w:rsidR="00AB3325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по  по образовательным программам</w:t>
      </w:r>
      <w:r w:rsidR="00EC7CBA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 6В06120 - Информационные системы</w:t>
      </w:r>
      <w:r w:rsidR="00AB3325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, </w:t>
      </w:r>
      <w:r w:rsidR="00AB3325" w:rsidRPr="00AB3325">
        <w:rPr>
          <w:rFonts w:ascii="Times New Roman"/>
          <w:color w:val="17365D" w:themeColor="text2" w:themeShade="BF"/>
          <w:sz w:val="28"/>
          <w:szCs w:val="28"/>
          <w:lang w:val="kk-KZ"/>
        </w:rPr>
        <w:t>6В06121-Технологии искусственного интеллекта;</w:t>
      </w:r>
    </w:p>
    <w:p w:rsidR="00AB3325" w:rsidRPr="00AB3325" w:rsidRDefault="00AB3325" w:rsidP="00B76195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AB3325">
        <w:rPr>
          <w:rFonts w:ascii="Times New Roman"/>
          <w:color w:val="17365D" w:themeColor="text2" w:themeShade="BF"/>
          <w:sz w:val="28"/>
          <w:szCs w:val="28"/>
          <w:lang w:val="kk-KZ"/>
        </w:rPr>
        <w:t>6В06140 - Математическое и компьютерное моделирование;</w:t>
      </w:r>
    </w:p>
    <w:p w:rsidR="00E850BA" w:rsidRPr="00B36E62" w:rsidRDefault="00E850BA" w:rsidP="00B76195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</w:p>
    <w:p w:rsidR="00F92301" w:rsidRPr="00B36E62" w:rsidRDefault="00F92301" w:rsidP="00B76195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После окончания специалист</w:t>
      </w:r>
      <w:r w:rsidR="00441491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ы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 мо</w:t>
      </w:r>
      <w:r w:rsidR="00441491"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гут  </w:t>
      </w:r>
      <w:r w:rsidRPr="00B36E62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 работать :</w:t>
      </w:r>
    </w:p>
    <w:p w:rsidR="00F9230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в банковской системе;</w:t>
      </w:r>
    </w:p>
    <w:p w:rsidR="0044149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административном управлении;</w:t>
      </w:r>
    </w:p>
    <w:p w:rsidR="0044149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экономике;</w:t>
      </w:r>
    </w:p>
    <w:p w:rsidR="0044149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в сфере  телекоммуникации;</w:t>
      </w:r>
    </w:p>
    <w:p w:rsidR="0044149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управлении различными технологиями;</w:t>
      </w:r>
    </w:p>
    <w:p w:rsidR="00441491" w:rsidRPr="00B36E62" w:rsidRDefault="00441491" w:rsidP="00B7619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машиностроении, логистике, металлургии, транспорте, науке и </w:t>
      </w: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lastRenderedPageBreak/>
        <w:t>образовании,здравохранении, сельском хозяйстве.</w:t>
      </w:r>
    </w:p>
    <w:p w:rsidR="00D92FD5" w:rsidRDefault="00AB3325" w:rsidP="00B76195">
      <w:pPr>
        <w:spacing w:after="0" w:line="240" w:lineRule="auto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-р</w:t>
      </w:r>
      <w:r w:rsidR="0044149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азрабатывают, внедряют и экспл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уатируют информационные системы;</w:t>
      </w:r>
    </w:p>
    <w:p w:rsidR="00441491" w:rsidRPr="00B36E62" w:rsidRDefault="00D92FD5" w:rsidP="00B76195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-</w:t>
      </w:r>
      <w:r w:rsidR="002D317E">
        <w:rPr>
          <w:rFonts w:ascii="Times New Roman"/>
          <w:color w:val="17365D" w:themeColor="text2" w:themeShade="BF"/>
          <w:sz w:val="28"/>
          <w:szCs w:val="28"/>
          <w:lang w:val="kk-KZ"/>
        </w:rPr>
        <w:t>специали</w:t>
      </w:r>
      <w:r w:rsidR="0044149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ст</w:t>
      </w:r>
      <w:r w:rsidR="00AB3325">
        <w:rPr>
          <w:rFonts w:ascii="Times New Roman"/>
          <w:color w:val="17365D" w:themeColor="text2" w:themeShade="BF"/>
          <w:sz w:val="28"/>
          <w:szCs w:val="28"/>
          <w:lang w:val="kk-KZ"/>
        </w:rPr>
        <w:t>ом</w:t>
      </w:r>
      <w:r w:rsidR="0044149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системного  </w:t>
      </w:r>
      <w:r w:rsidR="002F60D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администрирования;</w:t>
      </w:r>
    </w:p>
    <w:p w:rsidR="002F60D1" w:rsidRPr="00B36E62" w:rsidRDefault="00AB3325" w:rsidP="00B76195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- ведущим специалистом, ведущим</w:t>
      </w:r>
      <w:r w:rsidR="00D92FD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инженер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ом и  инженер-программистом</w:t>
      </w:r>
      <w:r w:rsidR="002F60D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в организационно-управленческих организациях;</w:t>
      </w:r>
    </w:p>
    <w:p w:rsidR="002F60D1" w:rsidRPr="00B36E62" w:rsidRDefault="00AB3325" w:rsidP="00B76195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-преподавателем</w:t>
      </w:r>
      <w:r w:rsidR="002F60D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математики, информатики и физики в средне-профессиональных и технических образовательных учреждениях</w:t>
      </w:r>
      <w:r w:rsidR="00D92FD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(колледжи)</w:t>
      </w:r>
      <w:r w:rsidR="002F60D1"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2F60D1" w:rsidRPr="00B36E62" w:rsidRDefault="002F60D1" w:rsidP="00B76195">
      <w:pPr>
        <w:pStyle w:val="a7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    разработчик</w:t>
      </w:r>
      <w:r w:rsidR="00AB3325">
        <w:rPr>
          <w:rFonts w:ascii="Times New Roman"/>
          <w:color w:val="17365D" w:themeColor="text2" w:themeShade="BF"/>
          <w:sz w:val="28"/>
          <w:szCs w:val="28"/>
          <w:lang w:val="kk-KZ"/>
        </w:rPr>
        <w:t>ом</w:t>
      </w:r>
      <w:r w:rsidRPr="00B36E62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математических и компьютерных моделей</w:t>
      </w:r>
      <w:r w:rsidR="00D92FD5"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2F60D1" w:rsidRPr="00D92FD5" w:rsidRDefault="00D92FD5" w:rsidP="00B76195">
      <w:pPr>
        <w:pStyle w:val="a7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/>
          <w:b/>
          <w:color w:val="17365D" w:themeColor="text2" w:themeShade="BF"/>
          <w:sz w:val="32"/>
          <w:szCs w:val="32"/>
          <w:u w:val="single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математик-программист</w:t>
      </w:r>
      <w:r w:rsidR="00AB3325">
        <w:rPr>
          <w:rFonts w:ascii="Times New Roman"/>
          <w:color w:val="17365D" w:themeColor="text2" w:themeShade="BF"/>
          <w:sz w:val="28"/>
          <w:szCs w:val="28"/>
          <w:lang w:val="kk-KZ"/>
        </w:rPr>
        <w:t>ом</w:t>
      </w:r>
      <w:r w:rsidR="00B36E62" w:rsidRPr="00D92FD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в проектных организациях. </w:t>
      </w:r>
    </w:p>
    <w:sectPr w:rsidR="002F60D1" w:rsidRPr="00D92FD5" w:rsidSect="00B76195">
      <w:type w:val="continuous"/>
      <w:pgSz w:w="16838" w:h="11906" w:orient="landscape"/>
      <w:pgMar w:top="719" w:right="678" w:bottom="539" w:left="737" w:header="709" w:footer="709" w:gutter="0"/>
      <w:cols w:num="3" w:space="5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D00"/>
    <w:multiLevelType w:val="multilevel"/>
    <w:tmpl w:val="5C5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634E6"/>
    <w:multiLevelType w:val="hybridMultilevel"/>
    <w:tmpl w:val="CEC28B76"/>
    <w:lvl w:ilvl="0" w:tplc="DA267D48">
      <w:start w:val="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054868"/>
    <w:rsid w:val="000053C0"/>
    <w:rsid w:val="000214AD"/>
    <w:rsid w:val="00054868"/>
    <w:rsid w:val="0005706D"/>
    <w:rsid w:val="000876AA"/>
    <w:rsid w:val="000C6AD4"/>
    <w:rsid w:val="00122743"/>
    <w:rsid w:val="00124CEB"/>
    <w:rsid w:val="00212B27"/>
    <w:rsid w:val="00252629"/>
    <w:rsid w:val="0027084F"/>
    <w:rsid w:val="002D317E"/>
    <w:rsid w:val="002F5715"/>
    <w:rsid w:val="002F60D1"/>
    <w:rsid w:val="003526CC"/>
    <w:rsid w:val="003576ED"/>
    <w:rsid w:val="003C3223"/>
    <w:rsid w:val="004018F6"/>
    <w:rsid w:val="004064DD"/>
    <w:rsid w:val="00417C64"/>
    <w:rsid w:val="00427A50"/>
    <w:rsid w:val="00427E44"/>
    <w:rsid w:val="00441491"/>
    <w:rsid w:val="00451FBB"/>
    <w:rsid w:val="00454FFC"/>
    <w:rsid w:val="00594544"/>
    <w:rsid w:val="005D2556"/>
    <w:rsid w:val="005F42AD"/>
    <w:rsid w:val="006265B3"/>
    <w:rsid w:val="006A7FE2"/>
    <w:rsid w:val="006B5BB6"/>
    <w:rsid w:val="006E3DB0"/>
    <w:rsid w:val="00755D12"/>
    <w:rsid w:val="00780E17"/>
    <w:rsid w:val="007A1E96"/>
    <w:rsid w:val="007A35A5"/>
    <w:rsid w:val="00871655"/>
    <w:rsid w:val="008B332B"/>
    <w:rsid w:val="008F747E"/>
    <w:rsid w:val="00930169"/>
    <w:rsid w:val="0094454E"/>
    <w:rsid w:val="00964E0F"/>
    <w:rsid w:val="009B1A90"/>
    <w:rsid w:val="009B1D2D"/>
    <w:rsid w:val="009C7090"/>
    <w:rsid w:val="009E5B12"/>
    <w:rsid w:val="00A05BC9"/>
    <w:rsid w:val="00A2783B"/>
    <w:rsid w:val="00A342CC"/>
    <w:rsid w:val="00A35E1A"/>
    <w:rsid w:val="00A91314"/>
    <w:rsid w:val="00AB2A46"/>
    <w:rsid w:val="00AB3325"/>
    <w:rsid w:val="00AB3919"/>
    <w:rsid w:val="00B20A7E"/>
    <w:rsid w:val="00B36E62"/>
    <w:rsid w:val="00B76195"/>
    <w:rsid w:val="00B816DE"/>
    <w:rsid w:val="00BB0027"/>
    <w:rsid w:val="00BC7FD8"/>
    <w:rsid w:val="00C06C9F"/>
    <w:rsid w:val="00C7328F"/>
    <w:rsid w:val="00CC45D2"/>
    <w:rsid w:val="00D669D4"/>
    <w:rsid w:val="00D676DF"/>
    <w:rsid w:val="00D92FD5"/>
    <w:rsid w:val="00E376D1"/>
    <w:rsid w:val="00E850BA"/>
    <w:rsid w:val="00EB1067"/>
    <w:rsid w:val="00EC2692"/>
    <w:rsid w:val="00EC7CBA"/>
    <w:rsid w:val="00F92301"/>
    <w:rsid w:val="00F96F07"/>
    <w:rsid w:val="00FB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5715"/>
    <w:pPr>
      <w:spacing w:after="120" w:line="480" w:lineRule="auto"/>
    </w:pPr>
    <w:rPr>
      <w:rFonts w:asci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571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rsid w:val="002F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57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50BA"/>
    <w:rPr>
      <w:b/>
      <w:bCs/>
    </w:rPr>
  </w:style>
  <w:style w:type="paragraph" w:customStyle="1" w:styleId="rtejustify">
    <w:name w:val="rtejustify"/>
    <w:basedOn w:val="a"/>
    <w:rsid w:val="00F96F0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96F0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0459-77AB-433D-B559-69ADC8F1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2024-07-13T04:06:00Z</cp:lastPrinted>
  <dcterms:created xsi:type="dcterms:W3CDTF">2018-06-14T07:40:00Z</dcterms:created>
  <dcterms:modified xsi:type="dcterms:W3CDTF">2024-07-13T04:49:00Z</dcterms:modified>
</cp:coreProperties>
</file>