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B57" w:rsidRPr="00C77601" w:rsidRDefault="00CF3FBC">
      <w:pPr>
        <w:spacing w:after="0" w:line="259" w:lineRule="auto"/>
        <w:ind w:left="399" w:firstLine="0"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C77601">
        <w:rPr>
          <w:b/>
          <w:color w:val="auto"/>
          <w:sz w:val="28"/>
          <w:szCs w:val="28"/>
        </w:rPr>
        <w:t xml:space="preserve">Основная часть </w:t>
      </w:r>
    </w:p>
    <w:p w:rsidR="00C43B57" w:rsidRPr="00C77601" w:rsidRDefault="00C43B57" w:rsidP="00AD2E46">
      <w:pPr>
        <w:widowControl w:val="0"/>
        <w:spacing w:after="0" w:line="240" w:lineRule="auto"/>
        <w:ind w:left="0" w:firstLine="567"/>
        <w:rPr>
          <w:color w:val="auto"/>
          <w:sz w:val="28"/>
          <w:szCs w:val="28"/>
        </w:rPr>
      </w:pPr>
    </w:p>
    <w:p w:rsidR="008E1CAF" w:rsidRPr="00C77601" w:rsidRDefault="00A00685" w:rsidP="008E1CAF">
      <w:pPr>
        <w:widowControl w:val="0"/>
        <w:spacing w:after="0" w:line="240" w:lineRule="auto"/>
        <w:ind w:left="0" w:firstLine="567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Магистранты образовательной программы 7М07110 –Автоматизация и управление в настоящее время активно участвуют</w:t>
      </w:r>
      <w:r w:rsidR="009A1417" w:rsidRPr="009A1417">
        <w:rPr>
          <w:color w:val="auto"/>
          <w:sz w:val="28"/>
          <w:szCs w:val="28"/>
        </w:rPr>
        <w:t xml:space="preserve"> </w:t>
      </w:r>
      <w:r w:rsidR="009A1417">
        <w:rPr>
          <w:color w:val="auto"/>
          <w:sz w:val="28"/>
          <w:szCs w:val="28"/>
        </w:rPr>
        <w:t>в</w:t>
      </w:r>
      <w:r w:rsidRPr="00C77601">
        <w:rPr>
          <w:color w:val="auto"/>
          <w:sz w:val="28"/>
          <w:szCs w:val="28"/>
        </w:rPr>
        <w:t xml:space="preserve"> НИР. Самостоятельно осуществляют научно-исследовательскую деятельность, результатом являются внедрения результатов их научно-исследовательск</w:t>
      </w:r>
      <w:r w:rsidR="009A1417">
        <w:rPr>
          <w:color w:val="auto"/>
          <w:sz w:val="28"/>
          <w:szCs w:val="28"/>
        </w:rPr>
        <w:t>их</w:t>
      </w:r>
      <w:r w:rsidRPr="00C77601">
        <w:rPr>
          <w:color w:val="auto"/>
          <w:sz w:val="28"/>
          <w:szCs w:val="28"/>
        </w:rPr>
        <w:t xml:space="preserve"> работ в производство. </w:t>
      </w:r>
      <w:r w:rsidR="009A1417">
        <w:rPr>
          <w:color w:val="auto"/>
          <w:sz w:val="28"/>
          <w:szCs w:val="28"/>
        </w:rPr>
        <w:t>М</w:t>
      </w:r>
      <w:r w:rsidR="008E1CAF" w:rsidRPr="00C77601">
        <w:rPr>
          <w:color w:val="auto"/>
          <w:sz w:val="28"/>
          <w:szCs w:val="28"/>
        </w:rPr>
        <w:t xml:space="preserve">агистрант </w:t>
      </w:r>
      <w:proofErr w:type="spellStart"/>
      <w:r w:rsidR="008E1CAF" w:rsidRPr="00C77601">
        <w:rPr>
          <w:color w:val="auto"/>
          <w:sz w:val="28"/>
          <w:szCs w:val="28"/>
        </w:rPr>
        <w:t>Калжан</w:t>
      </w:r>
      <w:proofErr w:type="spellEnd"/>
      <w:r w:rsidR="008E1CAF" w:rsidRPr="00C77601">
        <w:rPr>
          <w:color w:val="auto"/>
          <w:sz w:val="28"/>
          <w:szCs w:val="28"/>
        </w:rPr>
        <w:t xml:space="preserve"> К.Р., имеет акт внедрения г/б НИР «Перспективные интеллектуальные технология управления производственно-технологическими системами», научный руководитель </w:t>
      </w:r>
      <w:proofErr w:type="spellStart"/>
      <w:r w:rsidR="008E1CAF" w:rsidRPr="00C77601">
        <w:rPr>
          <w:color w:val="auto"/>
          <w:sz w:val="28"/>
          <w:szCs w:val="28"/>
        </w:rPr>
        <w:t>д.т.н</w:t>
      </w:r>
      <w:proofErr w:type="spellEnd"/>
      <w:r w:rsidR="008E1CAF" w:rsidRPr="00C77601">
        <w:rPr>
          <w:color w:val="auto"/>
          <w:sz w:val="28"/>
          <w:szCs w:val="28"/>
        </w:rPr>
        <w:t xml:space="preserve">, профессор </w:t>
      </w:r>
      <w:proofErr w:type="spellStart"/>
      <w:r w:rsidR="008E1CAF" w:rsidRPr="00C77601">
        <w:rPr>
          <w:color w:val="auto"/>
          <w:sz w:val="28"/>
          <w:szCs w:val="28"/>
        </w:rPr>
        <w:t>Утепбергенов</w:t>
      </w:r>
      <w:proofErr w:type="spellEnd"/>
      <w:r w:rsidR="008E1CAF" w:rsidRPr="00C77601">
        <w:rPr>
          <w:color w:val="auto"/>
          <w:sz w:val="28"/>
          <w:szCs w:val="28"/>
        </w:rPr>
        <w:t xml:space="preserve"> И.Т.</w:t>
      </w:r>
    </w:p>
    <w:p w:rsidR="008E1CAF" w:rsidRPr="00C77601" w:rsidRDefault="008E1CAF" w:rsidP="008E1CAF">
      <w:pPr>
        <w:widowControl w:val="0"/>
        <w:spacing w:after="0" w:line="240" w:lineRule="auto"/>
        <w:ind w:left="0" w:firstLine="567"/>
        <w:rPr>
          <w:color w:val="auto"/>
          <w:sz w:val="28"/>
          <w:szCs w:val="28"/>
        </w:rPr>
      </w:pPr>
      <w:r w:rsidRPr="00C77601">
        <w:rPr>
          <w:rFonts w:hint="eastAsia"/>
          <w:color w:val="auto"/>
          <w:sz w:val="28"/>
          <w:szCs w:val="28"/>
        </w:rPr>
        <w:t>По</w:t>
      </w:r>
      <w:r w:rsidRPr="00C77601">
        <w:rPr>
          <w:color w:val="auto"/>
          <w:sz w:val="28"/>
          <w:szCs w:val="28"/>
        </w:rPr>
        <w:t xml:space="preserve"> и</w:t>
      </w:r>
      <w:r w:rsidR="00C77601" w:rsidRPr="00C77601">
        <w:rPr>
          <w:color w:val="auto"/>
          <w:sz w:val="28"/>
          <w:szCs w:val="28"/>
          <w:lang w:val="kk-KZ"/>
        </w:rPr>
        <w:t>тогам</w:t>
      </w:r>
      <w:r w:rsidRPr="00C77601">
        <w:rPr>
          <w:color w:val="auto"/>
          <w:sz w:val="28"/>
          <w:szCs w:val="28"/>
        </w:rPr>
        <w:t xml:space="preserve"> НИР опубликован</w:t>
      </w:r>
      <w:r w:rsidR="009A1417">
        <w:rPr>
          <w:color w:val="auto"/>
          <w:sz w:val="28"/>
          <w:szCs w:val="28"/>
        </w:rPr>
        <w:t>ы более 10</w:t>
      </w:r>
      <w:r w:rsidRPr="00C77601">
        <w:rPr>
          <w:color w:val="auto"/>
          <w:sz w:val="28"/>
          <w:szCs w:val="28"/>
        </w:rPr>
        <w:t xml:space="preserve"> </w:t>
      </w:r>
      <w:r w:rsidR="009A1417">
        <w:rPr>
          <w:color w:val="auto"/>
          <w:sz w:val="28"/>
          <w:szCs w:val="28"/>
        </w:rPr>
        <w:t>статей</w:t>
      </w:r>
      <w:r w:rsidRPr="00C77601">
        <w:rPr>
          <w:color w:val="auto"/>
          <w:sz w:val="28"/>
          <w:szCs w:val="28"/>
        </w:rPr>
        <w:t xml:space="preserve"> в на</w:t>
      </w:r>
      <w:r w:rsidR="00C77601" w:rsidRPr="00C77601">
        <w:rPr>
          <w:color w:val="auto"/>
          <w:sz w:val="28"/>
          <w:szCs w:val="28"/>
        </w:rPr>
        <w:t>учн</w:t>
      </w:r>
      <w:r w:rsidR="009A1417">
        <w:rPr>
          <w:color w:val="auto"/>
          <w:sz w:val="28"/>
          <w:szCs w:val="28"/>
        </w:rPr>
        <w:t>ых</w:t>
      </w:r>
      <w:r w:rsidRPr="00C77601">
        <w:rPr>
          <w:color w:val="auto"/>
          <w:sz w:val="28"/>
          <w:szCs w:val="28"/>
        </w:rPr>
        <w:t xml:space="preserve"> </w:t>
      </w:r>
      <w:r w:rsidR="00C77601" w:rsidRPr="00C77601">
        <w:rPr>
          <w:color w:val="auto"/>
          <w:sz w:val="28"/>
          <w:szCs w:val="28"/>
        </w:rPr>
        <w:t>жу</w:t>
      </w:r>
      <w:r w:rsidRPr="00C77601">
        <w:rPr>
          <w:color w:val="auto"/>
          <w:sz w:val="28"/>
          <w:szCs w:val="28"/>
        </w:rPr>
        <w:t>рнал</w:t>
      </w:r>
      <w:r w:rsidR="009A1417">
        <w:rPr>
          <w:color w:val="auto"/>
          <w:sz w:val="28"/>
          <w:szCs w:val="28"/>
        </w:rPr>
        <w:t>ах</w:t>
      </w:r>
      <w:r w:rsidRPr="00C77601">
        <w:rPr>
          <w:color w:val="auto"/>
          <w:sz w:val="28"/>
          <w:szCs w:val="28"/>
        </w:rPr>
        <w:t xml:space="preserve"> </w:t>
      </w:r>
      <w:r w:rsidR="00C77601" w:rsidRPr="00C77601">
        <w:rPr>
          <w:color w:val="auto"/>
          <w:sz w:val="28"/>
          <w:szCs w:val="28"/>
        </w:rPr>
        <w:t>«О</w:t>
      </w:r>
      <w:r w:rsidR="00C77601" w:rsidRPr="00C77601">
        <w:rPr>
          <w:color w:val="auto"/>
          <w:sz w:val="28"/>
          <w:szCs w:val="28"/>
          <w:lang w:val="kk-KZ"/>
        </w:rPr>
        <w:t>ң</w:t>
      </w:r>
      <w:r w:rsidR="00C77601" w:rsidRPr="00C77601">
        <w:rPr>
          <w:color w:val="auto"/>
          <w:sz w:val="28"/>
          <w:szCs w:val="28"/>
        </w:rPr>
        <w:t>т</w:t>
      </w:r>
      <w:r w:rsidR="00C77601" w:rsidRPr="00C77601">
        <w:rPr>
          <w:color w:val="auto"/>
          <w:sz w:val="28"/>
          <w:szCs w:val="28"/>
          <w:lang w:val="kk-KZ"/>
        </w:rPr>
        <w:t>үстік</w:t>
      </w:r>
      <w:r w:rsidRPr="00C77601">
        <w:rPr>
          <w:color w:val="auto"/>
          <w:sz w:val="28"/>
          <w:szCs w:val="28"/>
        </w:rPr>
        <w:t xml:space="preserve"> </w:t>
      </w:r>
      <w:r w:rsidR="00C77601" w:rsidRPr="00C77601">
        <w:rPr>
          <w:color w:val="auto"/>
          <w:sz w:val="28"/>
          <w:szCs w:val="28"/>
          <w:lang w:val="kk-KZ"/>
        </w:rPr>
        <w:t>Қ</w:t>
      </w:r>
      <w:proofErr w:type="spellStart"/>
      <w:r w:rsidRPr="00C77601">
        <w:rPr>
          <w:color w:val="auto"/>
          <w:sz w:val="28"/>
          <w:szCs w:val="28"/>
        </w:rPr>
        <w:t>азакстан</w:t>
      </w:r>
      <w:proofErr w:type="spellEnd"/>
      <w:r w:rsidRPr="00C77601">
        <w:rPr>
          <w:color w:val="auto"/>
          <w:sz w:val="28"/>
          <w:szCs w:val="28"/>
        </w:rPr>
        <w:t xml:space="preserve"> </w:t>
      </w:r>
      <w:proofErr w:type="spellStart"/>
      <w:r w:rsidRPr="00C77601">
        <w:rPr>
          <w:color w:val="auto"/>
          <w:sz w:val="28"/>
          <w:szCs w:val="28"/>
        </w:rPr>
        <w:t>rылым</w:t>
      </w:r>
      <w:proofErr w:type="spellEnd"/>
      <w:r w:rsidRPr="00C77601">
        <w:rPr>
          <w:color w:val="auto"/>
          <w:sz w:val="28"/>
          <w:szCs w:val="28"/>
        </w:rPr>
        <w:t xml:space="preserve"> </w:t>
      </w:r>
      <w:proofErr w:type="spellStart"/>
      <w:r w:rsidRPr="00C77601">
        <w:rPr>
          <w:color w:val="auto"/>
          <w:sz w:val="28"/>
          <w:szCs w:val="28"/>
        </w:rPr>
        <w:t>жаршысы</w:t>
      </w:r>
      <w:proofErr w:type="spellEnd"/>
      <w:r w:rsidRPr="00C77601">
        <w:rPr>
          <w:color w:val="auto"/>
          <w:sz w:val="28"/>
          <w:szCs w:val="28"/>
        </w:rPr>
        <w:t xml:space="preserve"> - </w:t>
      </w:r>
      <w:r w:rsidR="009A1417">
        <w:rPr>
          <w:color w:val="auto"/>
          <w:sz w:val="28"/>
          <w:szCs w:val="28"/>
        </w:rPr>
        <w:t>В</w:t>
      </w:r>
      <w:r w:rsidRPr="00C77601">
        <w:rPr>
          <w:color w:val="auto"/>
          <w:sz w:val="28"/>
          <w:szCs w:val="28"/>
        </w:rPr>
        <w:t>естник науки Южного Казахстана»</w:t>
      </w:r>
      <w:r w:rsidR="009A1417">
        <w:rPr>
          <w:color w:val="auto"/>
          <w:sz w:val="28"/>
          <w:szCs w:val="28"/>
        </w:rPr>
        <w:t xml:space="preserve"> и «Научные труды ЮКУ»</w:t>
      </w:r>
      <w:r w:rsidRPr="00C77601">
        <w:rPr>
          <w:color w:val="auto"/>
          <w:sz w:val="28"/>
          <w:szCs w:val="28"/>
        </w:rPr>
        <w:t xml:space="preserve">. </w:t>
      </w:r>
    </w:p>
    <w:p w:rsidR="008E1CAF" w:rsidRPr="00C77601" w:rsidRDefault="008E1CAF" w:rsidP="008E1CAF">
      <w:pPr>
        <w:widowControl w:val="0"/>
        <w:spacing w:after="0" w:line="240" w:lineRule="auto"/>
        <w:ind w:left="0" w:firstLine="567"/>
        <w:rPr>
          <w:color w:val="auto"/>
          <w:sz w:val="28"/>
          <w:szCs w:val="28"/>
        </w:rPr>
      </w:pPr>
    </w:p>
    <w:p w:rsidR="00C43B57" w:rsidRPr="00745E0A" w:rsidRDefault="006251F6" w:rsidP="00AD2E46">
      <w:pPr>
        <w:widowControl w:val="0"/>
        <w:spacing w:after="0" w:line="240" w:lineRule="auto"/>
        <w:ind w:left="0" w:firstLine="567"/>
        <w:rPr>
          <w:b/>
          <w:color w:val="auto"/>
          <w:sz w:val="28"/>
          <w:szCs w:val="28"/>
        </w:rPr>
      </w:pPr>
      <w:r w:rsidRPr="00745E0A">
        <w:rPr>
          <w:b/>
          <w:bCs/>
          <w:iCs/>
          <w:color w:val="auto"/>
          <w:sz w:val="28"/>
          <w:szCs w:val="28"/>
        </w:rPr>
        <w:t xml:space="preserve">НИР по программе </w:t>
      </w:r>
      <w:proofErr w:type="spellStart"/>
      <w:r w:rsidRPr="00745E0A">
        <w:rPr>
          <w:b/>
          <w:bCs/>
          <w:iCs/>
          <w:color w:val="auto"/>
          <w:sz w:val="28"/>
          <w:szCs w:val="28"/>
        </w:rPr>
        <w:t>грантового</w:t>
      </w:r>
      <w:proofErr w:type="spellEnd"/>
      <w:r w:rsidRPr="00745E0A">
        <w:rPr>
          <w:b/>
          <w:bCs/>
          <w:iCs/>
          <w:color w:val="auto"/>
          <w:sz w:val="28"/>
          <w:szCs w:val="28"/>
        </w:rPr>
        <w:t xml:space="preserve"> финансирования МОН РК</w:t>
      </w:r>
      <w:r w:rsidR="00CF3FBC" w:rsidRPr="00745E0A">
        <w:rPr>
          <w:b/>
          <w:color w:val="auto"/>
          <w:sz w:val="28"/>
          <w:szCs w:val="28"/>
        </w:rPr>
        <w:t xml:space="preserve">. </w:t>
      </w:r>
    </w:p>
    <w:p w:rsidR="002335B9" w:rsidRPr="00C77601" w:rsidRDefault="002335B9" w:rsidP="002335B9">
      <w:pPr>
        <w:ind w:left="0" w:firstLine="708"/>
        <w:contextualSpacing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 xml:space="preserve">Выполняется работа согласно грантового проекта по теме </w:t>
      </w:r>
      <w:r w:rsidRPr="00C77601">
        <w:rPr>
          <w:bCs/>
          <w:color w:val="auto"/>
          <w:sz w:val="28"/>
          <w:szCs w:val="28"/>
          <w:lang w:val="kk-KZ"/>
        </w:rPr>
        <w:t>«Разработка технологии получения активированного сорбента на основе отходов производства фруктовых консервов»</w:t>
      </w:r>
      <w:r w:rsidRPr="00C77601">
        <w:rPr>
          <w:color w:val="auto"/>
          <w:sz w:val="28"/>
          <w:szCs w:val="28"/>
          <w:lang w:val="kk-KZ"/>
        </w:rPr>
        <w:t xml:space="preserve"> (см.табл).</w:t>
      </w:r>
    </w:p>
    <w:tbl>
      <w:tblPr>
        <w:tblStyle w:val="a8"/>
        <w:tblW w:w="9444" w:type="dxa"/>
        <w:jc w:val="center"/>
        <w:tblLook w:val="04A0" w:firstRow="1" w:lastRow="0" w:firstColumn="1" w:lastColumn="0" w:noHBand="0" w:noVBand="1"/>
      </w:tblPr>
      <w:tblGrid>
        <w:gridCol w:w="445"/>
        <w:gridCol w:w="2141"/>
        <w:gridCol w:w="2919"/>
        <w:gridCol w:w="2623"/>
        <w:gridCol w:w="1316"/>
      </w:tblGrid>
      <w:tr w:rsidR="00C77601" w:rsidRPr="00C77601" w:rsidTr="00697765">
        <w:trPr>
          <w:jc w:val="center"/>
        </w:trPr>
        <w:tc>
          <w:tcPr>
            <w:tcW w:w="445" w:type="dxa"/>
          </w:tcPr>
          <w:p w:rsidR="002335B9" w:rsidRPr="00C77601" w:rsidRDefault="002335B9" w:rsidP="002335B9">
            <w:pPr>
              <w:tabs>
                <w:tab w:val="left" w:pos="142"/>
              </w:tabs>
              <w:ind w:left="0"/>
              <w:rPr>
                <w:color w:val="auto"/>
                <w:szCs w:val="24"/>
                <w:lang w:val="kk-KZ"/>
              </w:rPr>
            </w:pPr>
            <w:r w:rsidRPr="00C77601">
              <w:rPr>
                <w:color w:val="auto"/>
                <w:szCs w:val="24"/>
                <w:lang w:val="kk-KZ"/>
              </w:rPr>
              <w:t>№</w:t>
            </w:r>
          </w:p>
        </w:tc>
        <w:tc>
          <w:tcPr>
            <w:tcW w:w="2141" w:type="dxa"/>
          </w:tcPr>
          <w:p w:rsidR="002335B9" w:rsidRPr="00C77601" w:rsidRDefault="002335B9" w:rsidP="002335B9">
            <w:pPr>
              <w:ind w:left="0"/>
              <w:jc w:val="center"/>
              <w:rPr>
                <w:color w:val="auto"/>
                <w:szCs w:val="24"/>
                <w:lang w:val="kk-KZ"/>
              </w:rPr>
            </w:pPr>
            <w:r w:rsidRPr="00C77601">
              <w:rPr>
                <w:color w:val="auto"/>
                <w:szCs w:val="24"/>
                <w:lang w:val="kk-KZ"/>
              </w:rPr>
              <w:t>Ф.И.О исполнителей</w:t>
            </w:r>
          </w:p>
        </w:tc>
        <w:tc>
          <w:tcPr>
            <w:tcW w:w="2919" w:type="dxa"/>
          </w:tcPr>
          <w:p w:rsidR="002335B9" w:rsidRPr="00C77601" w:rsidRDefault="002335B9" w:rsidP="002335B9">
            <w:pPr>
              <w:ind w:left="0"/>
              <w:jc w:val="center"/>
              <w:rPr>
                <w:color w:val="auto"/>
                <w:szCs w:val="24"/>
                <w:lang w:val="kk-KZ"/>
              </w:rPr>
            </w:pPr>
            <w:r w:rsidRPr="00C77601">
              <w:rPr>
                <w:color w:val="auto"/>
                <w:szCs w:val="24"/>
                <w:lang w:val="kk-KZ"/>
              </w:rPr>
              <w:t>Вид конкурса</w:t>
            </w:r>
          </w:p>
        </w:tc>
        <w:tc>
          <w:tcPr>
            <w:tcW w:w="2623" w:type="dxa"/>
          </w:tcPr>
          <w:p w:rsidR="002335B9" w:rsidRPr="00C77601" w:rsidRDefault="002335B9" w:rsidP="002335B9">
            <w:pPr>
              <w:ind w:left="0"/>
              <w:jc w:val="center"/>
              <w:rPr>
                <w:color w:val="auto"/>
                <w:szCs w:val="24"/>
              </w:rPr>
            </w:pPr>
            <w:r w:rsidRPr="00C77601">
              <w:rPr>
                <w:color w:val="auto"/>
                <w:szCs w:val="24"/>
                <w:lang w:val="kk-KZ"/>
              </w:rPr>
              <w:t>Названия проекта</w:t>
            </w:r>
          </w:p>
        </w:tc>
        <w:tc>
          <w:tcPr>
            <w:tcW w:w="1316" w:type="dxa"/>
          </w:tcPr>
          <w:p w:rsidR="002335B9" w:rsidRPr="00C77601" w:rsidRDefault="002335B9" w:rsidP="002335B9">
            <w:pPr>
              <w:ind w:left="0"/>
              <w:jc w:val="center"/>
              <w:rPr>
                <w:color w:val="auto"/>
                <w:szCs w:val="24"/>
                <w:lang w:val="kk-KZ"/>
              </w:rPr>
            </w:pPr>
            <w:r w:rsidRPr="00C77601">
              <w:rPr>
                <w:color w:val="auto"/>
                <w:szCs w:val="24"/>
                <w:lang w:val="kk-KZ"/>
              </w:rPr>
              <w:t>Сумма</w:t>
            </w:r>
          </w:p>
        </w:tc>
      </w:tr>
      <w:tr w:rsidR="002335B9" w:rsidRPr="00C77601" w:rsidTr="00697765">
        <w:trPr>
          <w:jc w:val="center"/>
        </w:trPr>
        <w:tc>
          <w:tcPr>
            <w:tcW w:w="445" w:type="dxa"/>
          </w:tcPr>
          <w:p w:rsidR="002335B9" w:rsidRPr="00C77601" w:rsidRDefault="002335B9" w:rsidP="002335B9">
            <w:pPr>
              <w:pStyle w:val="a3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141" w:type="dxa"/>
          </w:tcPr>
          <w:p w:rsidR="002335B9" w:rsidRPr="00C77601" w:rsidRDefault="002335B9" w:rsidP="002335B9">
            <w:pPr>
              <w:ind w:left="0"/>
              <w:rPr>
                <w:color w:val="auto"/>
                <w:szCs w:val="24"/>
                <w:lang w:val="kk-KZ"/>
              </w:rPr>
            </w:pPr>
            <w:r w:rsidRPr="00C77601">
              <w:rPr>
                <w:color w:val="auto"/>
                <w:szCs w:val="24"/>
                <w:lang w:val="kk-KZ"/>
              </w:rPr>
              <w:t>Есенбек А.С.</w:t>
            </w:r>
          </w:p>
        </w:tc>
        <w:tc>
          <w:tcPr>
            <w:tcW w:w="2919" w:type="dxa"/>
          </w:tcPr>
          <w:p w:rsidR="002335B9" w:rsidRPr="00C77601" w:rsidRDefault="002335B9" w:rsidP="002335B9">
            <w:pPr>
              <w:ind w:left="0"/>
              <w:contextualSpacing/>
              <w:rPr>
                <w:color w:val="auto"/>
                <w:szCs w:val="24"/>
              </w:rPr>
            </w:pPr>
            <w:r w:rsidRPr="00C77601">
              <w:rPr>
                <w:color w:val="auto"/>
                <w:szCs w:val="24"/>
              </w:rPr>
              <w:t xml:space="preserve">Конкурс на грантовое финансирование молодых ученых по проекту </w:t>
            </w:r>
            <w:r w:rsidRPr="00C77601">
              <w:rPr>
                <w:bCs/>
                <w:color w:val="auto"/>
                <w:sz w:val="28"/>
                <w:szCs w:val="28"/>
                <w:lang w:val="kk-KZ"/>
              </w:rPr>
              <w:t>«</w:t>
            </w:r>
            <w:proofErr w:type="gramStart"/>
            <w:r w:rsidRPr="00C77601">
              <w:rPr>
                <w:bCs/>
                <w:color w:val="auto"/>
                <w:sz w:val="28"/>
                <w:szCs w:val="28"/>
                <w:lang w:val="kk-KZ"/>
              </w:rPr>
              <w:t>Жас  ғалым</w:t>
            </w:r>
            <w:proofErr w:type="gramEnd"/>
            <w:r w:rsidRPr="00C77601">
              <w:rPr>
                <w:bCs/>
                <w:color w:val="auto"/>
                <w:sz w:val="28"/>
                <w:szCs w:val="28"/>
                <w:lang w:val="kk-KZ"/>
              </w:rPr>
              <w:t xml:space="preserve">» </w:t>
            </w:r>
            <w:r w:rsidRPr="00C77601">
              <w:rPr>
                <w:rFonts w:eastAsia="Calibri"/>
                <w:bCs/>
                <w:color w:val="auto"/>
                <w:szCs w:val="24"/>
              </w:rPr>
              <w:t>2022-202</w:t>
            </w:r>
            <w:r w:rsidRPr="00C77601">
              <w:rPr>
                <w:rFonts w:eastAsia="Calibri"/>
                <w:bCs/>
                <w:color w:val="auto"/>
                <w:szCs w:val="24"/>
                <w:lang w:val="kk-KZ"/>
              </w:rPr>
              <w:t>4</w:t>
            </w:r>
            <w:r w:rsidRPr="00C77601">
              <w:rPr>
                <w:rFonts w:eastAsia="Calibri"/>
                <w:bCs/>
                <w:color w:val="auto"/>
                <w:szCs w:val="24"/>
              </w:rPr>
              <w:t xml:space="preserve"> годы</w:t>
            </w:r>
            <w:r w:rsidRPr="00C77601">
              <w:rPr>
                <w:rFonts w:eastAsia="Calibri"/>
                <w:bCs/>
                <w:color w:val="auto"/>
                <w:szCs w:val="24"/>
                <w:lang w:val="kk-KZ"/>
              </w:rPr>
              <w:t xml:space="preserve"> </w:t>
            </w:r>
            <w:r w:rsidRPr="00C77601">
              <w:rPr>
                <w:color w:val="auto"/>
                <w:szCs w:val="24"/>
              </w:rPr>
              <w:t>МН</w:t>
            </w:r>
            <w:r w:rsidRPr="00C77601">
              <w:rPr>
                <w:color w:val="auto"/>
                <w:szCs w:val="24"/>
                <w:lang w:val="kk-KZ"/>
              </w:rPr>
              <w:t>ВО</w:t>
            </w:r>
            <w:r w:rsidRPr="00C77601">
              <w:rPr>
                <w:color w:val="auto"/>
                <w:szCs w:val="24"/>
              </w:rPr>
              <w:t xml:space="preserve"> РК</w:t>
            </w:r>
          </w:p>
        </w:tc>
        <w:tc>
          <w:tcPr>
            <w:tcW w:w="2623" w:type="dxa"/>
          </w:tcPr>
          <w:p w:rsidR="002335B9" w:rsidRPr="00C77601" w:rsidRDefault="002335B9" w:rsidP="002335B9">
            <w:pPr>
              <w:ind w:left="0"/>
              <w:rPr>
                <w:color w:val="auto"/>
                <w:szCs w:val="24"/>
              </w:rPr>
            </w:pPr>
            <w:r w:rsidRPr="00C77601">
              <w:rPr>
                <w:bCs/>
                <w:color w:val="auto"/>
                <w:szCs w:val="24"/>
                <w:lang w:val="kk-KZ"/>
              </w:rPr>
              <w:t>«Разработка технологии получения активированного сорбента на основе отходов производства фруктовых консервов»</w:t>
            </w:r>
          </w:p>
        </w:tc>
        <w:tc>
          <w:tcPr>
            <w:tcW w:w="1316" w:type="dxa"/>
          </w:tcPr>
          <w:p w:rsidR="002335B9" w:rsidRPr="00C77601" w:rsidRDefault="002335B9" w:rsidP="002335B9">
            <w:pPr>
              <w:ind w:left="0"/>
              <w:rPr>
                <w:color w:val="auto"/>
                <w:szCs w:val="24"/>
                <w:lang w:val="kk-KZ"/>
              </w:rPr>
            </w:pPr>
            <w:r w:rsidRPr="00C77601">
              <w:rPr>
                <w:bCs/>
                <w:color w:val="auto"/>
                <w:szCs w:val="24"/>
              </w:rPr>
              <w:t>18883,821 тыс. тенге,</w:t>
            </w:r>
          </w:p>
        </w:tc>
      </w:tr>
    </w:tbl>
    <w:p w:rsidR="002335B9" w:rsidRPr="00C77601" w:rsidRDefault="002335B9" w:rsidP="002335B9">
      <w:pPr>
        <w:spacing w:after="0" w:line="240" w:lineRule="auto"/>
        <w:ind w:left="0" w:firstLine="709"/>
        <w:rPr>
          <w:color w:val="auto"/>
          <w:sz w:val="28"/>
          <w:szCs w:val="28"/>
        </w:rPr>
      </w:pPr>
    </w:p>
    <w:p w:rsidR="002335B9" w:rsidRPr="00C77601" w:rsidRDefault="002335B9" w:rsidP="002335B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Объем финансируемых НИР, НИОКР</w:t>
      </w:r>
      <w:r w:rsidRPr="00C77601">
        <w:rPr>
          <w:color w:val="auto"/>
          <w:sz w:val="28"/>
          <w:szCs w:val="28"/>
        </w:rPr>
        <w:tab/>
        <w:t xml:space="preserve">на 2022 год составляет </w:t>
      </w:r>
      <w:r w:rsidRPr="00C77601">
        <w:rPr>
          <w:bCs/>
          <w:color w:val="auto"/>
          <w:sz w:val="28"/>
          <w:szCs w:val="28"/>
        </w:rPr>
        <w:t>18883,821 тыс. тенге</w:t>
      </w:r>
      <w:r w:rsidRPr="00C77601">
        <w:rPr>
          <w:color w:val="auto"/>
          <w:sz w:val="28"/>
          <w:szCs w:val="28"/>
        </w:rPr>
        <w:t>.</w:t>
      </w:r>
    </w:p>
    <w:p w:rsidR="002335B9" w:rsidRPr="00C77601" w:rsidRDefault="002335B9" w:rsidP="002335B9">
      <w:pPr>
        <w:ind w:left="0" w:firstLine="708"/>
        <w:contextualSpacing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В 2022 году в рамках грантового финансирования по научным и (или) научно-техническим проектам на 2022-2023 годы подготовлены конкурсные документации и поданы для рассмотрения (4 проектов).</w:t>
      </w:r>
    </w:p>
    <w:p w:rsidR="002335B9" w:rsidRPr="00C77601" w:rsidRDefault="002335B9" w:rsidP="002335B9">
      <w:pPr>
        <w:ind w:left="0" w:firstLine="708"/>
        <w:contextualSpacing/>
        <w:rPr>
          <w:color w:val="auto"/>
          <w:sz w:val="28"/>
          <w:szCs w:val="28"/>
          <w:lang w:val="kk-KZ"/>
        </w:rPr>
      </w:pPr>
    </w:p>
    <w:tbl>
      <w:tblPr>
        <w:tblStyle w:val="a8"/>
        <w:tblW w:w="9444" w:type="dxa"/>
        <w:jc w:val="center"/>
        <w:tblLook w:val="04A0" w:firstRow="1" w:lastRow="0" w:firstColumn="1" w:lastColumn="0" w:noHBand="0" w:noVBand="1"/>
      </w:tblPr>
      <w:tblGrid>
        <w:gridCol w:w="445"/>
        <w:gridCol w:w="2125"/>
        <w:gridCol w:w="2856"/>
        <w:gridCol w:w="2705"/>
        <w:gridCol w:w="1313"/>
      </w:tblGrid>
      <w:tr w:rsidR="00C77601" w:rsidRPr="00C77601" w:rsidTr="00697765">
        <w:trPr>
          <w:jc w:val="center"/>
        </w:trPr>
        <w:tc>
          <w:tcPr>
            <w:tcW w:w="445" w:type="dxa"/>
          </w:tcPr>
          <w:p w:rsidR="002335B9" w:rsidRPr="00C77601" w:rsidRDefault="002335B9" w:rsidP="002335B9">
            <w:pPr>
              <w:tabs>
                <w:tab w:val="left" w:pos="142"/>
              </w:tabs>
              <w:ind w:left="0"/>
              <w:rPr>
                <w:color w:val="auto"/>
                <w:szCs w:val="24"/>
                <w:lang w:val="kk-KZ"/>
              </w:rPr>
            </w:pPr>
            <w:r w:rsidRPr="00C77601">
              <w:rPr>
                <w:color w:val="auto"/>
                <w:szCs w:val="24"/>
                <w:lang w:val="kk-KZ"/>
              </w:rPr>
              <w:t>№</w:t>
            </w:r>
          </w:p>
        </w:tc>
        <w:tc>
          <w:tcPr>
            <w:tcW w:w="2125" w:type="dxa"/>
          </w:tcPr>
          <w:p w:rsidR="002335B9" w:rsidRPr="00C77601" w:rsidRDefault="002335B9" w:rsidP="002335B9">
            <w:pPr>
              <w:ind w:left="0"/>
              <w:jc w:val="center"/>
              <w:rPr>
                <w:color w:val="auto"/>
                <w:szCs w:val="24"/>
                <w:lang w:val="kk-KZ"/>
              </w:rPr>
            </w:pPr>
            <w:r w:rsidRPr="00C77601">
              <w:rPr>
                <w:color w:val="auto"/>
                <w:szCs w:val="24"/>
                <w:lang w:val="kk-KZ"/>
              </w:rPr>
              <w:t>Ф.И.О исполнителей</w:t>
            </w:r>
          </w:p>
        </w:tc>
        <w:tc>
          <w:tcPr>
            <w:tcW w:w="2856" w:type="dxa"/>
          </w:tcPr>
          <w:p w:rsidR="002335B9" w:rsidRPr="00C77601" w:rsidRDefault="002335B9" w:rsidP="002335B9">
            <w:pPr>
              <w:ind w:left="0"/>
              <w:jc w:val="center"/>
              <w:rPr>
                <w:color w:val="auto"/>
                <w:szCs w:val="24"/>
                <w:lang w:val="kk-KZ"/>
              </w:rPr>
            </w:pPr>
            <w:r w:rsidRPr="00C77601">
              <w:rPr>
                <w:color w:val="auto"/>
                <w:szCs w:val="24"/>
                <w:lang w:val="kk-KZ"/>
              </w:rPr>
              <w:t>Вид конкурса</w:t>
            </w:r>
          </w:p>
        </w:tc>
        <w:tc>
          <w:tcPr>
            <w:tcW w:w="2705" w:type="dxa"/>
          </w:tcPr>
          <w:p w:rsidR="002335B9" w:rsidRPr="00C77601" w:rsidRDefault="002335B9" w:rsidP="002335B9">
            <w:pPr>
              <w:ind w:left="0"/>
              <w:jc w:val="center"/>
              <w:rPr>
                <w:color w:val="auto"/>
                <w:szCs w:val="24"/>
              </w:rPr>
            </w:pPr>
            <w:r w:rsidRPr="00C77601">
              <w:rPr>
                <w:color w:val="auto"/>
                <w:szCs w:val="24"/>
                <w:lang w:val="kk-KZ"/>
              </w:rPr>
              <w:t>Названия проекта</w:t>
            </w:r>
          </w:p>
        </w:tc>
        <w:tc>
          <w:tcPr>
            <w:tcW w:w="1313" w:type="dxa"/>
          </w:tcPr>
          <w:p w:rsidR="002335B9" w:rsidRPr="00C77601" w:rsidRDefault="002335B9" w:rsidP="002335B9">
            <w:pPr>
              <w:ind w:left="0"/>
              <w:jc w:val="center"/>
              <w:rPr>
                <w:color w:val="auto"/>
                <w:szCs w:val="24"/>
                <w:lang w:val="kk-KZ"/>
              </w:rPr>
            </w:pPr>
            <w:r w:rsidRPr="00C77601">
              <w:rPr>
                <w:color w:val="auto"/>
                <w:szCs w:val="24"/>
                <w:lang w:val="kk-KZ"/>
              </w:rPr>
              <w:t>Сумма</w:t>
            </w:r>
          </w:p>
        </w:tc>
      </w:tr>
      <w:tr w:rsidR="00C77601" w:rsidRPr="00C77601" w:rsidTr="00697765">
        <w:trPr>
          <w:jc w:val="center"/>
        </w:trPr>
        <w:tc>
          <w:tcPr>
            <w:tcW w:w="445" w:type="dxa"/>
          </w:tcPr>
          <w:p w:rsidR="002335B9" w:rsidRPr="00C77601" w:rsidRDefault="002335B9" w:rsidP="002335B9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125" w:type="dxa"/>
          </w:tcPr>
          <w:p w:rsidR="002335B9" w:rsidRPr="00C77601" w:rsidRDefault="002335B9" w:rsidP="002335B9">
            <w:pPr>
              <w:ind w:left="0"/>
              <w:rPr>
                <w:color w:val="auto"/>
                <w:szCs w:val="24"/>
                <w:lang w:val="kk-KZ"/>
              </w:rPr>
            </w:pPr>
            <w:r w:rsidRPr="00C77601">
              <w:rPr>
                <w:bCs/>
                <w:color w:val="auto"/>
                <w:szCs w:val="24"/>
                <w:lang w:val="kk-KZ"/>
              </w:rPr>
              <w:t>Мусабеков А.А. доцент, к.т.н.</w:t>
            </w:r>
          </w:p>
        </w:tc>
        <w:tc>
          <w:tcPr>
            <w:tcW w:w="2856" w:type="dxa"/>
          </w:tcPr>
          <w:p w:rsidR="002335B9" w:rsidRPr="00C77601" w:rsidRDefault="002335B9" w:rsidP="002335B9">
            <w:pPr>
              <w:ind w:left="0"/>
              <w:contextualSpacing/>
              <w:rPr>
                <w:color w:val="auto"/>
                <w:szCs w:val="24"/>
                <w:lang w:val="kk-KZ"/>
              </w:rPr>
            </w:pPr>
            <w:r w:rsidRPr="00C77601">
              <w:rPr>
                <w:color w:val="auto"/>
                <w:szCs w:val="24"/>
                <w:lang w:val="kk-KZ"/>
              </w:rPr>
              <w:t>Конкурс на грантовое финансирование по научным и (или) научно-техническим проектам на 2023-2025 годы (Министерство науки и высшего образования Республики Казахстан)</w:t>
            </w:r>
          </w:p>
        </w:tc>
        <w:tc>
          <w:tcPr>
            <w:tcW w:w="2705" w:type="dxa"/>
          </w:tcPr>
          <w:p w:rsidR="002335B9" w:rsidRPr="00C77601" w:rsidRDefault="002335B9" w:rsidP="002335B9">
            <w:pPr>
              <w:ind w:left="0"/>
              <w:rPr>
                <w:color w:val="auto"/>
                <w:szCs w:val="24"/>
              </w:rPr>
            </w:pPr>
            <w:r w:rsidRPr="00C77601">
              <w:rPr>
                <w:color w:val="auto"/>
                <w:szCs w:val="24"/>
              </w:rPr>
              <w:t>«Солнечная технология в производстве пара и тепла для малых предприятий агропромышленного комплекса».</w:t>
            </w:r>
          </w:p>
        </w:tc>
        <w:tc>
          <w:tcPr>
            <w:tcW w:w="1313" w:type="dxa"/>
          </w:tcPr>
          <w:p w:rsidR="002335B9" w:rsidRPr="00C77601" w:rsidRDefault="002335B9" w:rsidP="002335B9">
            <w:pPr>
              <w:ind w:left="0"/>
              <w:rPr>
                <w:color w:val="auto"/>
                <w:szCs w:val="24"/>
                <w:lang w:val="kk-KZ"/>
              </w:rPr>
            </w:pPr>
            <w:r w:rsidRPr="00C77601">
              <w:rPr>
                <w:bCs/>
                <w:color w:val="auto"/>
                <w:szCs w:val="24"/>
              </w:rPr>
              <w:t>49786,93 тыс. тенге</w:t>
            </w:r>
          </w:p>
        </w:tc>
      </w:tr>
      <w:tr w:rsidR="00C77601" w:rsidRPr="00C77601" w:rsidTr="00697765">
        <w:trPr>
          <w:jc w:val="center"/>
        </w:trPr>
        <w:tc>
          <w:tcPr>
            <w:tcW w:w="445" w:type="dxa"/>
          </w:tcPr>
          <w:p w:rsidR="002335B9" w:rsidRPr="00C77601" w:rsidRDefault="002335B9" w:rsidP="002335B9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125" w:type="dxa"/>
          </w:tcPr>
          <w:p w:rsidR="002335B9" w:rsidRPr="00C77601" w:rsidRDefault="002335B9" w:rsidP="002335B9">
            <w:pPr>
              <w:ind w:left="0"/>
              <w:rPr>
                <w:color w:val="auto"/>
                <w:szCs w:val="24"/>
                <w:lang w:val="kk-KZ"/>
              </w:rPr>
            </w:pPr>
            <w:r w:rsidRPr="00C77601">
              <w:rPr>
                <w:bCs/>
                <w:color w:val="auto"/>
                <w:szCs w:val="24"/>
                <w:lang w:val="kk-KZ"/>
              </w:rPr>
              <w:t>Есмагамбетов Б-</w:t>
            </w:r>
            <w:r w:rsidRPr="00C77601">
              <w:rPr>
                <w:bCs/>
                <w:color w:val="auto"/>
                <w:szCs w:val="24"/>
                <w:lang w:val="kk-KZ"/>
              </w:rPr>
              <w:lastRenderedPageBreak/>
              <w:t>Б.С., профессор, д.т.н.</w:t>
            </w:r>
          </w:p>
        </w:tc>
        <w:tc>
          <w:tcPr>
            <w:tcW w:w="2856" w:type="dxa"/>
          </w:tcPr>
          <w:p w:rsidR="002335B9" w:rsidRPr="00C77601" w:rsidRDefault="002335B9" w:rsidP="002335B9">
            <w:pPr>
              <w:ind w:left="0"/>
              <w:contextualSpacing/>
              <w:rPr>
                <w:color w:val="auto"/>
                <w:szCs w:val="24"/>
                <w:lang w:val="kk-KZ"/>
              </w:rPr>
            </w:pPr>
            <w:r w:rsidRPr="00C77601">
              <w:rPr>
                <w:color w:val="auto"/>
                <w:szCs w:val="24"/>
                <w:lang w:val="kk-KZ"/>
              </w:rPr>
              <w:lastRenderedPageBreak/>
              <w:t xml:space="preserve">Конкурс на грантовое </w:t>
            </w:r>
            <w:r w:rsidRPr="00C77601">
              <w:rPr>
                <w:color w:val="auto"/>
                <w:szCs w:val="24"/>
                <w:lang w:val="kk-KZ"/>
              </w:rPr>
              <w:lastRenderedPageBreak/>
              <w:t>финансирование по научным и (или) научно-техническим проектам на 2023-2025 годы (Министерство науки и высшего образования Республики Казахстан)</w:t>
            </w:r>
          </w:p>
        </w:tc>
        <w:tc>
          <w:tcPr>
            <w:tcW w:w="2705" w:type="dxa"/>
          </w:tcPr>
          <w:p w:rsidR="002335B9" w:rsidRPr="00C77601" w:rsidRDefault="002335B9" w:rsidP="002335B9">
            <w:pPr>
              <w:ind w:left="0"/>
              <w:rPr>
                <w:color w:val="auto"/>
                <w:szCs w:val="24"/>
              </w:rPr>
            </w:pPr>
            <w:r w:rsidRPr="00C77601">
              <w:rPr>
                <w:bCs/>
                <w:color w:val="auto"/>
                <w:szCs w:val="24"/>
                <w:lang w:val="kk-KZ"/>
              </w:rPr>
              <w:lastRenderedPageBreak/>
              <w:t xml:space="preserve">«Разработка адаптивной </w:t>
            </w:r>
            <w:r w:rsidRPr="00C77601">
              <w:rPr>
                <w:bCs/>
                <w:color w:val="auto"/>
                <w:szCs w:val="24"/>
                <w:lang w:val="kk-KZ"/>
              </w:rPr>
              <w:lastRenderedPageBreak/>
              <w:t>системы сбора и обработки параметров двигательных установок ракетно-космических комплексов».</w:t>
            </w:r>
          </w:p>
        </w:tc>
        <w:tc>
          <w:tcPr>
            <w:tcW w:w="1313" w:type="dxa"/>
          </w:tcPr>
          <w:p w:rsidR="002335B9" w:rsidRPr="00C77601" w:rsidRDefault="002335B9" w:rsidP="002335B9">
            <w:pPr>
              <w:ind w:left="0"/>
              <w:rPr>
                <w:color w:val="auto"/>
                <w:szCs w:val="24"/>
                <w:lang w:val="kk-KZ"/>
              </w:rPr>
            </w:pPr>
            <w:r w:rsidRPr="00C77601">
              <w:rPr>
                <w:color w:val="auto"/>
                <w:szCs w:val="24"/>
              </w:rPr>
              <w:lastRenderedPageBreak/>
              <w:t>37</w:t>
            </w:r>
            <w:r w:rsidRPr="00C77601">
              <w:rPr>
                <w:color w:val="auto"/>
                <w:szCs w:val="24"/>
                <w:lang w:val="kk-KZ"/>
              </w:rPr>
              <w:t>97</w:t>
            </w:r>
            <w:r w:rsidRPr="00C77601">
              <w:rPr>
                <w:color w:val="auto"/>
                <w:szCs w:val="24"/>
              </w:rPr>
              <w:t xml:space="preserve">9 тыс. </w:t>
            </w:r>
            <w:r w:rsidRPr="00C77601">
              <w:rPr>
                <w:color w:val="auto"/>
                <w:szCs w:val="24"/>
              </w:rPr>
              <w:lastRenderedPageBreak/>
              <w:t>тенге</w:t>
            </w:r>
          </w:p>
        </w:tc>
      </w:tr>
      <w:tr w:rsidR="00C77601" w:rsidRPr="00C77601" w:rsidTr="00697765">
        <w:trPr>
          <w:jc w:val="center"/>
        </w:trPr>
        <w:tc>
          <w:tcPr>
            <w:tcW w:w="445" w:type="dxa"/>
          </w:tcPr>
          <w:p w:rsidR="002335B9" w:rsidRPr="00C77601" w:rsidRDefault="002335B9" w:rsidP="002335B9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125" w:type="dxa"/>
          </w:tcPr>
          <w:p w:rsidR="002335B9" w:rsidRPr="00C77601" w:rsidRDefault="002335B9" w:rsidP="002335B9">
            <w:pPr>
              <w:ind w:left="0"/>
              <w:rPr>
                <w:color w:val="auto"/>
                <w:szCs w:val="24"/>
                <w:lang w:val="kk-KZ"/>
              </w:rPr>
            </w:pPr>
            <w:r w:rsidRPr="00C77601">
              <w:rPr>
                <w:bCs/>
                <w:color w:val="auto"/>
                <w:szCs w:val="24"/>
                <w:lang w:val="kk-KZ"/>
              </w:rPr>
              <w:t>Есмагамбетов Б-Б.С., профессор, д.т.н.</w:t>
            </w:r>
          </w:p>
        </w:tc>
        <w:tc>
          <w:tcPr>
            <w:tcW w:w="2856" w:type="dxa"/>
          </w:tcPr>
          <w:p w:rsidR="002335B9" w:rsidRPr="00C77601" w:rsidRDefault="002335B9" w:rsidP="002335B9">
            <w:pPr>
              <w:ind w:left="0"/>
              <w:contextualSpacing/>
              <w:rPr>
                <w:color w:val="auto"/>
                <w:szCs w:val="24"/>
                <w:lang w:val="kk-KZ"/>
              </w:rPr>
            </w:pPr>
            <w:r w:rsidRPr="00C77601">
              <w:rPr>
                <w:color w:val="auto"/>
                <w:szCs w:val="24"/>
                <w:lang w:val="kk-KZ"/>
              </w:rPr>
              <w:t>Конкурс на грантовое финансирование по научным и (или) научно-техническим проектам на 2022-2024 годы (Министерство науки и высшего образования Республики Казахстан)</w:t>
            </w:r>
          </w:p>
        </w:tc>
        <w:tc>
          <w:tcPr>
            <w:tcW w:w="2705" w:type="dxa"/>
          </w:tcPr>
          <w:p w:rsidR="002335B9" w:rsidRPr="00C77601" w:rsidRDefault="002335B9" w:rsidP="002335B9">
            <w:pPr>
              <w:ind w:left="0"/>
              <w:rPr>
                <w:color w:val="auto"/>
                <w:szCs w:val="24"/>
              </w:rPr>
            </w:pPr>
            <w:r w:rsidRPr="00C77601">
              <w:rPr>
                <w:color w:val="auto"/>
                <w:szCs w:val="24"/>
              </w:rPr>
              <w:t>«Повышение безопасности полетов ракетно-космических комплексов военного назначения».</w:t>
            </w:r>
          </w:p>
        </w:tc>
        <w:tc>
          <w:tcPr>
            <w:tcW w:w="1313" w:type="dxa"/>
          </w:tcPr>
          <w:p w:rsidR="002335B9" w:rsidRPr="00C77601" w:rsidRDefault="002335B9" w:rsidP="002335B9">
            <w:pPr>
              <w:ind w:left="0"/>
              <w:rPr>
                <w:color w:val="auto"/>
                <w:szCs w:val="24"/>
                <w:lang w:val="kk-KZ"/>
              </w:rPr>
            </w:pPr>
            <w:r w:rsidRPr="00C77601">
              <w:rPr>
                <w:color w:val="auto"/>
                <w:szCs w:val="24"/>
              </w:rPr>
              <w:t>46147,43 тыс. тенге</w:t>
            </w:r>
          </w:p>
        </w:tc>
      </w:tr>
      <w:tr w:rsidR="002335B9" w:rsidRPr="00C77601" w:rsidTr="00697765">
        <w:trPr>
          <w:jc w:val="center"/>
        </w:trPr>
        <w:tc>
          <w:tcPr>
            <w:tcW w:w="445" w:type="dxa"/>
          </w:tcPr>
          <w:p w:rsidR="002335B9" w:rsidRPr="00C77601" w:rsidRDefault="002335B9" w:rsidP="002335B9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125" w:type="dxa"/>
          </w:tcPr>
          <w:p w:rsidR="002335B9" w:rsidRPr="00C77601" w:rsidRDefault="002335B9" w:rsidP="002335B9">
            <w:pPr>
              <w:ind w:left="0"/>
              <w:rPr>
                <w:color w:val="auto"/>
                <w:szCs w:val="24"/>
                <w:lang w:val="kk-KZ"/>
              </w:rPr>
            </w:pPr>
            <w:r w:rsidRPr="00C77601">
              <w:rPr>
                <w:color w:val="auto"/>
                <w:szCs w:val="24"/>
                <w:lang w:val="kk-KZ"/>
              </w:rPr>
              <w:t>Докторант Есенбек А.С.</w:t>
            </w:r>
          </w:p>
        </w:tc>
        <w:tc>
          <w:tcPr>
            <w:tcW w:w="2856" w:type="dxa"/>
          </w:tcPr>
          <w:p w:rsidR="002335B9" w:rsidRPr="00C77601" w:rsidRDefault="002335B9" w:rsidP="002335B9">
            <w:pPr>
              <w:ind w:left="0"/>
              <w:contextualSpacing/>
              <w:rPr>
                <w:color w:val="auto"/>
                <w:szCs w:val="24"/>
              </w:rPr>
            </w:pPr>
            <w:r w:rsidRPr="00C77601">
              <w:rPr>
                <w:color w:val="auto"/>
                <w:szCs w:val="24"/>
              </w:rPr>
              <w:t xml:space="preserve">Конкурс на </w:t>
            </w:r>
            <w:r w:rsidRPr="00C77601">
              <w:rPr>
                <w:rFonts w:eastAsia="Calibri"/>
                <w:bCs/>
                <w:color w:val="auto"/>
                <w:szCs w:val="24"/>
              </w:rPr>
              <w:t>грантовое финансирование по научным и (или) научно-техническим проектам на 2022-2023 годы</w:t>
            </w:r>
            <w:r w:rsidRPr="00C77601">
              <w:rPr>
                <w:rFonts w:eastAsia="Calibri"/>
                <w:bCs/>
                <w:color w:val="auto"/>
                <w:szCs w:val="24"/>
                <w:lang w:val="kk-KZ"/>
              </w:rPr>
              <w:t xml:space="preserve"> </w:t>
            </w:r>
            <w:r w:rsidRPr="00C77601">
              <w:rPr>
                <w:color w:val="auto"/>
                <w:szCs w:val="24"/>
              </w:rPr>
              <w:t>МОН РК</w:t>
            </w:r>
          </w:p>
        </w:tc>
        <w:tc>
          <w:tcPr>
            <w:tcW w:w="2705" w:type="dxa"/>
          </w:tcPr>
          <w:p w:rsidR="002335B9" w:rsidRPr="00C77601" w:rsidRDefault="002335B9" w:rsidP="002335B9">
            <w:pPr>
              <w:ind w:left="0"/>
              <w:rPr>
                <w:color w:val="auto"/>
                <w:szCs w:val="24"/>
              </w:rPr>
            </w:pPr>
            <w:r w:rsidRPr="00C77601">
              <w:rPr>
                <w:color w:val="auto"/>
                <w:szCs w:val="24"/>
              </w:rPr>
              <w:t>Атмосферный спутник в виде беспилотного летательного аппарата Военного и общего назначения.</w:t>
            </w:r>
          </w:p>
        </w:tc>
        <w:tc>
          <w:tcPr>
            <w:tcW w:w="1313" w:type="dxa"/>
          </w:tcPr>
          <w:p w:rsidR="002335B9" w:rsidRPr="00C77601" w:rsidRDefault="002335B9" w:rsidP="002335B9">
            <w:pPr>
              <w:ind w:left="0"/>
              <w:rPr>
                <w:color w:val="auto"/>
                <w:szCs w:val="24"/>
              </w:rPr>
            </w:pPr>
            <w:r w:rsidRPr="00C77601">
              <w:rPr>
                <w:bCs/>
                <w:color w:val="auto"/>
                <w:szCs w:val="24"/>
              </w:rPr>
              <w:t>18883,821 тыс. тенге</w:t>
            </w:r>
            <w:r w:rsidRPr="00C77601">
              <w:rPr>
                <w:color w:val="auto"/>
                <w:szCs w:val="24"/>
              </w:rPr>
              <w:t>.</w:t>
            </w:r>
          </w:p>
          <w:p w:rsidR="002335B9" w:rsidRPr="00C77601" w:rsidRDefault="002335B9" w:rsidP="002335B9">
            <w:pPr>
              <w:ind w:left="0"/>
              <w:rPr>
                <w:color w:val="auto"/>
                <w:szCs w:val="24"/>
                <w:lang w:val="kk-KZ"/>
              </w:rPr>
            </w:pPr>
          </w:p>
        </w:tc>
      </w:tr>
    </w:tbl>
    <w:p w:rsidR="002335B9" w:rsidRPr="00C77601" w:rsidRDefault="002335B9" w:rsidP="002335B9">
      <w:pPr>
        <w:spacing w:after="0" w:line="240" w:lineRule="auto"/>
        <w:ind w:left="0" w:firstLine="709"/>
        <w:rPr>
          <w:color w:val="auto"/>
          <w:sz w:val="28"/>
          <w:szCs w:val="28"/>
        </w:rPr>
      </w:pPr>
    </w:p>
    <w:p w:rsidR="002335B9" w:rsidRPr="00C77601" w:rsidRDefault="002335B9" w:rsidP="002335B9">
      <w:pPr>
        <w:ind w:left="0" w:firstLine="709"/>
        <w:contextualSpacing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Объем финансируемых НИР, НИОКР</w:t>
      </w:r>
      <w:r w:rsidRPr="00C77601">
        <w:rPr>
          <w:color w:val="auto"/>
          <w:sz w:val="28"/>
          <w:szCs w:val="28"/>
        </w:rPr>
        <w:tab/>
        <w:t xml:space="preserve">на 2022 год составляет </w:t>
      </w:r>
      <w:r w:rsidRPr="00C77601">
        <w:rPr>
          <w:bCs/>
          <w:color w:val="auto"/>
          <w:sz w:val="28"/>
          <w:szCs w:val="28"/>
        </w:rPr>
        <w:t>18883,821 тыс. тенге</w:t>
      </w:r>
      <w:r w:rsidRPr="00C77601">
        <w:rPr>
          <w:color w:val="auto"/>
          <w:sz w:val="28"/>
          <w:szCs w:val="28"/>
        </w:rPr>
        <w:t>.</w:t>
      </w:r>
    </w:p>
    <w:p w:rsidR="00C43B57" w:rsidRPr="00C77601" w:rsidRDefault="00CF3FBC" w:rsidP="002335B9">
      <w:pPr>
        <w:widowControl w:val="0"/>
        <w:spacing w:after="0" w:line="240" w:lineRule="auto"/>
        <w:ind w:left="0" w:firstLine="709"/>
        <w:contextualSpacing/>
        <w:rPr>
          <w:bCs/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 xml:space="preserve">(приложение </w:t>
      </w:r>
      <w:r w:rsidR="002335B9" w:rsidRPr="00C77601">
        <w:rPr>
          <w:color w:val="auto"/>
          <w:sz w:val="28"/>
          <w:szCs w:val="28"/>
        </w:rPr>
        <w:t>2</w:t>
      </w:r>
      <w:r w:rsidRPr="00C77601">
        <w:rPr>
          <w:color w:val="auto"/>
          <w:sz w:val="28"/>
          <w:szCs w:val="28"/>
        </w:rPr>
        <w:t xml:space="preserve">).  </w:t>
      </w:r>
    </w:p>
    <w:p w:rsidR="00ED08EA" w:rsidRPr="00C77601" w:rsidRDefault="00ED08EA" w:rsidP="00AD2E46">
      <w:pPr>
        <w:widowControl w:val="0"/>
        <w:spacing w:after="0" w:line="240" w:lineRule="auto"/>
        <w:ind w:left="0" w:firstLine="567"/>
        <w:rPr>
          <w:color w:val="auto"/>
          <w:sz w:val="28"/>
          <w:szCs w:val="28"/>
        </w:rPr>
      </w:pPr>
    </w:p>
    <w:p w:rsidR="00ED08EA" w:rsidRPr="00745E0A" w:rsidRDefault="00ED08EA" w:rsidP="00ED08EA">
      <w:pPr>
        <w:widowControl w:val="0"/>
        <w:spacing w:after="0" w:line="240" w:lineRule="auto"/>
        <w:ind w:left="0" w:firstLine="567"/>
        <w:rPr>
          <w:b/>
          <w:color w:val="auto"/>
          <w:sz w:val="28"/>
          <w:szCs w:val="28"/>
        </w:rPr>
      </w:pPr>
      <w:r w:rsidRPr="00745E0A">
        <w:rPr>
          <w:b/>
          <w:color w:val="auto"/>
          <w:sz w:val="28"/>
          <w:szCs w:val="28"/>
          <w:lang w:val="kk-KZ"/>
        </w:rPr>
        <w:t>3.</w:t>
      </w:r>
      <w:r w:rsidRPr="00745E0A">
        <w:rPr>
          <w:b/>
          <w:color w:val="auto"/>
          <w:sz w:val="28"/>
          <w:szCs w:val="28"/>
        </w:rPr>
        <w:t xml:space="preserve"> </w:t>
      </w:r>
      <w:r w:rsidR="00745E0A" w:rsidRPr="00745E0A">
        <w:rPr>
          <w:b/>
          <w:bCs/>
          <w:iCs/>
          <w:color w:val="auto"/>
          <w:sz w:val="28"/>
          <w:szCs w:val="28"/>
        </w:rPr>
        <w:t>Усиление</w:t>
      </w:r>
      <w:r w:rsidR="006251F6" w:rsidRPr="00745E0A">
        <w:rPr>
          <w:b/>
          <w:bCs/>
          <w:iCs/>
          <w:color w:val="auto"/>
          <w:sz w:val="28"/>
          <w:szCs w:val="28"/>
        </w:rPr>
        <w:t xml:space="preserve"> НИР сотрудников кафедры для участия в Программе грантового финансирования МОН РК</w:t>
      </w:r>
    </w:p>
    <w:p w:rsidR="002335B9" w:rsidRPr="00C77601" w:rsidRDefault="002335B9" w:rsidP="002335B9">
      <w:pPr>
        <w:ind w:left="0" w:firstLine="709"/>
        <w:contextualSpacing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В 2022 году в рамках грантового финансирования по научным и (или) научно-техническим проектам на 2022-2023 годы подготовлены конкурсные документации и поданы для рассмотрения (4 проекта).</w:t>
      </w:r>
    </w:p>
    <w:p w:rsidR="002335B9" w:rsidRPr="00C77601" w:rsidRDefault="002335B9" w:rsidP="002335B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bCs/>
          <w:color w:val="auto"/>
          <w:sz w:val="28"/>
          <w:szCs w:val="28"/>
          <w:lang w:val="kk-KZ"/>
        </w:rPr>
        <w:t xml:space="preserve">Доцентом, к.т.н А.А. Мусабековым подана </w:t>
      </w:r>
      <w:r w:rsidRPr="00C77601">
        <w:rPr>
          <w:bCs/>
          <w:color w:val="auto"/>
          <w:sz w:val="28"/>
          <w:szCs w:val="28"/>
        </w:rPr>
        <w:t>заявка на участие в конкурсе на грантовое финансирование научных и (или) научно-технических проект</w:t>
      </w:r>
      <w:r w:rsidRPr="00C77601">
        <w:rPr>
          <w:bCs/>
          <w:color w:val="auto"/>
          <w:sz w:val="28"/>
          <w:szCs w:val="28"/>
          <w:lang w:val="kk-KZ"/>
        </w:rPr>
        <w:t>, на тему</w:t>
      </w:r>
      <w:r w:rsidRPr="00C77601">
        <w:rPr>
          <w:color w:val="auto"/>
          <w:sz w:val="28"/>
          <w:szCs w:val="28"/>
        </w:rPr>
        <w:t xml:space="preserve"> «Солнечная технология в производстве пара и тепла для малых предприятий агропромышленного комплекса».</w:t>
      </w:r>
    </w:p>
    <w:p w:rsidR="002335B9" w:rsidRPr="00C77601" w:rsidRDefault="002335B9" w:rsidP="002335B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Данная НИР направлена на устойчивое развитие агропромышленного комплекса и безопасность сельскохозяйственной продукции.</w:t>
      </w:r>
    </w:p>
    <w:p w:rsidR="002335B9" w:rsidRPr="00C77601" w:rsidRDefault="002335B9" w:rsidP="002335B9">
      <w:pPr>
        <w:spacing w:after="0" w:line="240" w:lineRule="auto"/>
        <w:ind w:left="0" w:firstLine="709"/>
        <w:rPr>
          <w:bCs/>
          <w:color w:val="auto"/>
          <w:sz w:val="28"/>
          <w:szCs w:val="28"/>
        </w:rPr>
      </w:pPr>
      <w:r w:rsidRPr="00C77601">
        <w:rPr>
          <w:bCs/>
          <w:color w:val="auto"/>
          <w:sz w:val="28"/>
          <w:szCs w:val="28"/>
        </w:rPr>
        <w:t>Предполагаемая дата начала и завершения проекта, его продолжительность в месяцах</w:t>
      </w:r>
    </w:p>
    <w:p w:rsidR="002335B9" w:rsidRPr="00C77601" w:rsidRDefault="002335B9" w:rsidP="002335B9">
      <w:pPr>
        <w:spacing w:after="0" w:line="240" w:lineRule="auto"/>
        <w:ind w:left="0" w:firstLine="709"/>
        <w:rPr>
          <w:bCs/>
          <w:color w:val="auto"/>
          <w:sz w:val="28"/>
          <w:szCs w:val="28"/>
        </w:rPr>
      </w:pPr>
      <w:r w:rsidRPr="00C77601">
        <w:rPr>
          <w:bCs/>
          <w:color w:val="auto"/>
          <w:sz w:val="28"/>
          <w:szCs w:val="28"/>
        </w:rPr>
        <w:t>- дата начала проекта 01.02.2023 г.;</w:t>
      </w:r>
    </w:p>
    <w:p w:rsidR="002335B9" w:rsidRPr="00C77601" w:rsidRDefault="002335B9" w:rsidP="002335B9">
      <w:pPr>
        <w:spacing w:after="0" w:line="240" w:lineRule="auto"/>
        <w:ind w:left="0" w:firstLine="709"/>
        <w:rPr>
          <w:bCs/>
          <w:color w:val="auto"/>
          <w:sz w:val="28"/>
          <w:szCs w:val="28"/>
        </w:rPr>
      </w:pPr>
      <w:r w:rsidRPr="00C77601">
        <w:rPr>
          <w:bCs/>
          <w:color w:val="auto"/>
          <w:sz w:val="28"/>
          <w:szCs w:val="28"/>
        </w:rPr>
        <w:t>- дата завершения проекта 31.12.2025 г.;</w:t>
      </w:r>
    </w:p>
    <w:p w:rsidR="002335B9" w:rsidRPr="00C77601" w:rsidRDefault="002335B9" w:rsidP="002335B9">
      <w:pPr>
        <w:spacing w:after="0" w:line="240" w:lineRule="auto"/>
        <w:ind w:left="0" w:firstLine="709"/>
        <w:rPr>
          <w:bCs/>
          <w:color w:val="auto"/>
          <w:sz w:val="28"/>
          <w:szCs w:val="28"/>
        </w:rPr>
      </w:pPr>
      <w:r w:rsidRPr="00C77601">
        <w:rPr>
          <w:bCs/>
          <w:color w:val="auto"/>
          <w:sz w:val="28"/>
          <w:szCs w:val="28"/>
        </w:rPr>
        <w:t>- продолжительность проекта в месяцах - 35 месяцев.</w:t>
      </w:r>
    </w:p>
    <w:p w:rsidR="002335B9" w:rsidRPr="00C77601" w:rsidRDefault="002335B9" w:rsidP="002335B9">
      <w:pPr>
        <w:spacing w:after="0" w:line="240" w:lineRule="auto"/>
        <w:ind w:left="0" w:firstLine="709"/>
        <w:rPr>
          <w:bCs/>
          <w:color w:val="auto"/>
          <w:sz w:val="28"/>
          <w:szCs w:val="28"/>
        </w:rPr>
      </w:pPr>
      <w:r w:rsidRPr="00C77601">
        <w:rPr>
          <w:bCs/>
          <w:color w:val="auto"/>
          <w:sz w:val="28"/>
          <w:szCs w:val="28"/>
        </w:rPr>
        <w:t>Запрашиваемая сумма грантового финансирования (на весь срок реализации проекта и по годам, в тыс. тенге)</w:t>
      </w:r>
    </w:p>
    <w:p w:rsidR="002335B9" w:rsidRPr="00C77601" w:rsidRDefault="002335B9" w:rsidP="002335B9">
      <w:pPr>
        <w:spacing w:after="0" w:line="240" w:lineRule="auto"/>
        <w:ind w:left="0" w:firstLine="709"/>
        <w:rPr>
          <w:bCs/>
          <w:color w:val="auto"/>
          <w:sz w:val="28"/>
          <w:szCs w:val="28"/>
        </w:rPr>
      </w:pPr>
      <w:r w:rsidRPr="00C77601">
        <w:rPr>
          <w:bCs/>
          <w:color w:val="auto"/>
          <w:sz w:val="28"/>
          <w:szCs w:val="28"/>
        </w:rPr>
        <w:t>Весь период реализации проекта 49786,93 тыс. тенге</w:t>
      </w:r>
    </w:p>
    <w:p w:rsidR="002335B9" w:rsidRPr="00C77601" w:rsidRDefault="002335B9" w:rsidP="002335B9">
      <w:pPr>
        <w:spacing w:after="0" w:line="240" w:lineRule="auto"/>
        <w:ind w:left="0" w:firstLine="709"/>
        <w:rPr>
          <w:bCs/>
          <w:color w:val="auto"/>
          <w:sz w:val="28"/>
          <w:szCs w:val="28"/>
        </w:rPr>
      </w:pPr>
      <w:r w:rsidRPr="00C77601">
        <w:rPr>
          <w:bCs/>
          <w:color w:val="auto"/>
          <w:sz w:val="28"/>
          <w:szCs w:val="28"/>
        </w:rPr>
        <w:t>16084,36 тыс. тенге на 2023 год</w:t>
      </w:r>
    </w:p>
    <w:p w:rsidR="002335B9" w:rsidRPr="00C77601" w:rsidRDefault="002335B9" w:rsidP="002335B9">
      <w:pPr>
        <w:spacing w:after="0" w:line="240" w:lineRule="auto"/>
        <w:ind w:left="0" w:firstLine="709"/>
        <w:rPr>
          <w:bCs/>
          <w:color w:val="auto"/>
          <w:sz w:val="28"/>
          <w:szCs w:val="28"/>
        </w:rPr>
      </w:pPr>
      <w:r w:rsidRPr="00C77601">
        <w:rPr>
          <w:bCs/>
          <w:color w:val="auto"/>
          <w:sz w:val="28"/>
          <w:szCs w:val="28"/>
        </w:rPr>
        <w:lastRenderedPageBreak/>
        <w:t>17023,3 тыс. тенге на 2024 год</w:t>
      </w:r>
    </w:p>
    <w:p w:rsidR="002335B9" w:rsidRPr="00C77601" w:rsidRDefault="002335B9" w:rsidP="002335B9">
      <w:pPr>
        <w:spacing w:after="0" w:line="240" w:lineRule="auto"/>
        <w:ind w:left="0" w:firstLine="709"/>
        <w:rPr>
          <w:bCs/>
          <w:color w:val="auto"/>
          <w:sz w:val="28"/>
          <w:szCs w:val="28"/>
        </w:rPr>
      </w:pPr>
      <w:r w:rsidRPr="00C77601">
        <w:rPr>
          <w:bCs/>
          <w:color w:val="auto"/>
          <w:sz w:val="28"/>
          <w:szCs w:val="28"/>
        </w:rPr>
        <w:t>16679,27 тыс. тенге на 2025 год</w:t>
      </w:r>
    </w:p>
    <w:p w:rsidR="002335B9" w:rsidRPr="00C77601" w:rsidRDefault="002335B9" w:rsidP="002335B9">
      <w:pPr>
        <w:spacing w:after="0" w:line="240" w:lineRule="auto"/>
        <w:ind w:left="0" w:firstLine="709"/>
        <w:rPr>
          <w:bCs/>
          <w:color w:val="auto"/>
          <w:sz w:val="28"/>
          <w:szCs w:val="28"/>
          <w:lang w:val="kk-KZ"/>
        </w:rPr>
      </w:pPr>
      <w:r w:rsidRPr="00C77601">
        <w:rPr>
          <w:bCs/>
          <w:color w:val="auto"/>
          <w:sz w:val="28"/>
          <w:szCs w:val="28"/>
          <w:lang w:val="kk-KZ"/>
        </w:rPr>
        <w:t xml:space="preserve">Профессором, д.т.н. Б-Б.С. Есмагамбетовым подана </w:t>
      </w:r>
      <w:r w:rsidRPr="00C77601">
        <w:rPr>
          <w:bCs/>
          <w:color w:val="auto"/>
          <w:sz w:val="28"/>
          <w:szCs w:val="28"/>
        </w:rPr>
        <w:t>заявка на участие в конкурсе на грантовое финансирование научных и (или) научно-технических проект</w:t>
      </w:r>
      <w:r w:rsidRPr="00C77601">
        <w:rPr>
          <w:bCs/>
          <w:color w:val="auto"/>
          <w:sz w:val="28"/>
          <w:szCs w:val="28"/>
          <w:lang w:val="kk-KZ"/>
        </w:rPr>
        <w:t xml:space="preserve">, на тему «Разработка адаптивной системы сбора и обработки параметров двигательных установок ракетно-космических комплексов». </w:t>
      </w:r>
      <w:r w:rsidRPr="00C77601">
        <w:rPr>
          <w:color w:val="auto"/>
          <w:sz w:val="28"/>
          <w:szCs w:val="28"/>
        </w:rPr>
        <w:t>Данная НИР направлена на повышение безопасности полетов ракетно-космической техники, в том числе военного назначения.</w:t>
      </w:r>
    </w:p>
    <w:p w:rsidR="002335B9" w:rsidRPr="00C77601" w:rsidRDefault="002335B9" w:rsidP="002335B9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Предполагаемые даты начала и окончания проекта:</w:t>
      </w:r>
    </w:p>
    <w:p w:rsidR="002335B9" w:rsidRPr="00C77601" w:rsidRDefault="002335B9" w:rsidP="002335B9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 xml:space="preserve">Начало проекта </w:t>
      </w:r>
      <w:r w:rsidRPr="00C77601">
        <w:rPr>
          <w:color w:val="auto"/>
          <w:sz w:val="28"/>
          <w:szCs w:val="28"/>
          <w:lang w:val="kk-KZ"/>
        </w:rPr>
        <w:t>-</w:t>
      </w:r>
      <w:r w:rsidRPr="00C77601">
        <w:rPr>
          <w:color w:val="auto"/>
          <w:sz w:val="28"/>
          <w:szCs w:val="28"/>
        </w:rPr>
        <w:t xml:space="preserve">01июля 2022г. </w:t>
      </w:r>
    </w:p>
    <w:p w:rsidR="002335B9" w:rsidRPr="00C77601" w:rsidRDefault="002335B9" w:rsidP="002335B9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Окончание проекта 31декабря 2024г.</w:t>
      </w:r>
    </w:p>
    <w:p w:rsidR="002335B9" w:rsidRPr="00C77601" w:rsidRDefault="002335B9" w:rsidP="002335B9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Продолжительность 30 месяцев.</w:t>
      </w:r>
    </w:p>
    <w:p w:rsidR="002335B9" w:rsidRPr="00C77601" w:rsidRDefault="002335B9" w:rsidP="002335B9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 xml:space="preserve">Запрашиваемая сумма грантового финансирования (на весь срок реализации Проекта и по годам, в тыс. тенге). </w:t>
      </w:r>
    </w:p>
    <w:p w:rsidR="002335B9" w:rsidRPr="00C77601" w:rsidRDefault="002335B9" w:rsidP="002335B9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Общая запрашиваемая сумма 37</w:t>
      </w:r>
      <w:r w:rsidRPr="00C77601">
        <w:rPr>
          <w:color w:val="auto"/>
          <w:sz w:val="28"/>
          <w:szCs w:val="28"/>
          <w:lang w:val="kk-KZ"/>
        </w:rPr>
        <w:t>97</w:t>
      </w:r>
      <w:r w:rsidRPr="00C77601">
        <w:rPr>
          <w:color w:val="auto"/>
          <w:sz w:val="28"/>
          <w:szCs w:val="28"/>
        </w:rPr>
        <w:t>9 тыс. тенге</w:t>
      </w:r>
    </w:p>
    <w:p w:rsidR="002335B9" w:rsidRPr="00C77601" w:rsidRDefault="002335B9" w:rsidP="002335B9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На 2022 г. 6981,8 тыс. тенге</w:t>
      </w:r>
    </w:p>
    <w:p w:rsidR="002335B9" w:rsidRPr="00C77601" w:rsidRDefault="002335B9" w:rsidP="002335B9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На 2023 г. 14543,6 тыс. тенге</w:t>
      </w:r>
    </w:p>
    <w:p w:rsidR="002335B9" w:rsidRPr="00C77601" w:rsidRDefault="002335B9" w:rsidP="002335B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На 2024 г. 16053,6 тыс. тенге.</w:t>
      </w:r>
    </w:p>
    <w:p w:rsidR="002335B9" w:rsidRPr="00C77601" w:rsidRDefault="002335B9" w:rsidP="002335B9">
      <w:pPr>
        <w:tabs>
          <w:tab w:val="left" w:pos="851"/>
        </w:tabs>
        <w:spacing w:after="0" w:line="240" w:lineRule="auto"/>
        <w:ind w:left="0" w:firstLine="709"/>
        <w:rPr>
          <w:bCs/>
          <w:color w:val="auto"/>
          <w:sz w:val="28"/>
          <w:szCs w:val="28"/>
        </w:rPr>
      </w:pPr>
      <w:r w:rsidRPr="00C77601">
        <w:rPr>
          <w:bCs/>
          <w:color w:val="auto"/>
          <w:sz w:val="28"/>
          <w:szCs w:val="28"/>
          <w:lang w:val="kk-KZ"/>
        </w:rPr>
        <w:t xml:space="preserve">Профессором, д.т.н. Б-Б.С. Есмагамбетовым подана </w:t>
      </w:r>
      <w:r w:rsidRPr="00C77601">
        <w:rPr>
          <w:bCs/>
          <w:color w:val="auto"/>
          <w:sz w:val="28"/>
          <w:szCs w:val="28"/>
        </w:rPr>
        <w:t>заявка на участие в конкурсе на грантовое финансирование научных и (или) научно-технических проект</w:t>
      </w:r>
      <w:r w:rsidRPr="00C77601">
        <w:rPr>
          <w:bCs/>
          <w:color w:val="auto"/>
          <w:sz w:val="28"/>
          <w:szCs w:val="28"/>
          <w:lang w:val="kk-KZ"/>
        </w:rPr>
        <w:t xml:space="preserve">, на тему </w:t>
      </w:r>
      <w:r w:rsidRPr="00C77601">
        <w:rPr>
          <w:color w:val="auto"/>
          <w:sz w:val="28"/>
          <w:szCs w:val="28"/>
        </w:rPr>
        <w:t xml:space="preserve">«Повышение безопасности полетов ракетно-космических комплексов военного назначения». </w:t>
      </w:r>
      <w:r w:rsidRPr="00C77601">
        <w:rPr>
          <w:color w:val="auto"/>
          <w:spacing w:val="2"/>
          <w:sz w:val="28"/>
          <w:szCs w:val="28"/>
        </w:rPr>
        <w:t>Наименование приоритетного направления развития науки, по которому подается заявка-н</w:t>
      </w:r>
      <w:r w:rsidRPr="00C77601">
        <w:rPr>
          <w:color w:val="auto"/>
          <w:sz w:val="28"/>
          <w:szCs w:val="28"/>
        </w:rPr>
        <w:t xml:space="preserve">ациональная безопасность и оборона. </w:t>
      </w:r>
    </w:p>
    <w:p w:rsidR="002335B9" w:rsidRPr="00C77601" w:rsidRDefault="002335B9" w:rsidP="002335B9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Предполагаемые даты начала и окончания проекта:</w:t>
      </w:r>
    </w:p>
    <w:p w:rsidR="002335B9" w:rsidRPr="00C77601" w:rsidRDefault="002335B9" w:rsidP="002335B9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 xml:space="preserve">Начало проекта </w:t>
      </w:r>
      <w:r w:rsidRPr="00C77601">
        <w:rPr>
          <w:color w:val="auto"/>
          <w:sz w:val="28"/>
          <w:szCs w:val="28"/>
          <w:lang w:val="kk-KZ"/>
        </w:rPr>
        <w:t>-</w:t>
      </w:r>
      <w:r w:rsidRPr="00C77601">
        <w:rPr>
          <w:color w:val="auto"/>
          <w:sz w:val="28"/>
          <w:szCs w:val="28"/>
        </w:rPr>
        <w:t>01февраля 2023г.</w:t>
      </w:r>
    </w:p>
    <w:p w:rsidR="002335B9" w:rsidRPr="00C77601" w:rsidRDefault="002335B9" w:rsidP="002335B9">
      <w:pPr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Окончание проекта 31декабря 2025г.</w:t>
      </w:r>
    </w:p>
    <w:p w:rsidR="002335B9" w:rsidRPr="00C77601" w:rsidRDefault="002335B9" w:rsidP="002335B9">
      <w:pPr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Продолжительность 35 месяцев</w:t>
      </w:r>
    </w:p>
    <w:p w:rsidR="002335B9" w:rsidRPr="00C77601" w:rsidRDefault="002335B9" w:rsidP="002335B9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 xml:space="preserve">Запрашиваемая сумма грантового финансирования (на весь срок реализации Проекта и по годам, в тыс. тенге). </w:t>
      </w:r>
    </w:p>
    <w:p w:rsidR="002335B9" w:rsidRPr="00C77601" w:rsidRDefault="002335B9" w:rsidP="002335B9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 xml:space="preserve">Общая запрашиваемая сумма 46147,43 тыс. тенге </w:t>
      </w:r>
    </w:p>
    <w:p w:rsidR="002335B9" w:rsidRPr="00C77601" w:rsidRDefault="002335B9" w:rsidP="002335B9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На 2023 г. 15000,26 тыс. тенге</w:t>
      </w:r>
    </w:p>
    <w:p w:rsidR="002335B9" w:rsidRPr="00C77601" w:rsidRDefault="002335B9" w:rsidP="002335B9">
      <w:pPr>
        <w:pStyle w:val="a3"/>
        <w:tabs>
          <w:tab w:val="left" w:pos="851"/>
        </w:tabs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На 2024 г. 14707,6 тыс. тенге</w:t>
      </w:r>
    </w:p>
    <w:p w:rsidR="002335B9" w:rsidRPr="00C77601" w:rsidRDefault="002335B9" w:rsidP="002335B9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C77601">
        <w:rPr>
          <w:color w:val="auto"/>
          <w:sz w:val="28"/>
          <w:szCs w:val="28"/>
        </w:rPr>
        <w:t>На 2025 г. 16439,57 тыс. тенге</w:t>
      </w:r>
    </w:p>
    <w:p w:rsidR="002335B9" w:rsidRPr="00C77601" w:rsidRDefault="002335B9" w:rsidP="002335B9">
      <w:pPr>
        <w:spacing w:after="0" w:line="240" w:lineRule="auto"/>
        <w:ind w:left="0" w:firstLine="709"/>
        <w:rPr>
          <w:bCs/>
          <w:color w:val="auto"/>
          <w:sz w:val="28"/>
          <w:szCs w:val="28"/>
          <w:lang w:val="kk-KZ"/>
        </w:rPr>
      </w:pPr>
      <w:r w:rsidRPr="00C77601">
        <w:rPr>
          <w:bCs/>
          <w:color w:val="auto"/>
          <w:sz w:val="28"/>
          <w:szCs w:val="28"/>
          <w:lang w:val="kk-KZ"/>
        </w:rPr>
        <w:t>Докторантом</w:t>
      </w:r>
      <w:r w:rsidRPr="00C77601">
        <w:rPr>
          <w:bCs/>
          <w:color w:val="auto"/>
          <w:sz w:val="28"/>
          <w:szCs w:val="28"/>
        </w:rPr>
        <w:t xml:space="preserve">, старшим преподавателем А.С. </w:t>
      </w:r>
      <w:proofErr w:type="spellStart"/>
      <w:r w:rsidRPr="00C77601">
        <w:rPr>
          <w:bCs/>
          <w:color w:val="auto"/>
          <w:sz w:val="28"/>
          <w:szCs w:val="28"/>
        </w:rPr>
        <w:t>Есенбеком</w:t>
      </w:r>
      <w:proofErr w:type="spellEnd"/>
      <w:r w:rsidRPr="00C77601">
        <w:rPr>
          <w:bCs/>
          <w:color w:val="auto"/>
          <w:sz w:val="28"/>
          <w:szCs w:val="28"/>
        </w:rPr>
        <w:t xml:space="preserve">  </w:t>
      </w:r>
      <w:r w:rsidRPr="00C77601">
        <w:rPr>
          <w:bCs/>
          <w:color w:val="auto"/>
          <w:sz w:val="28"/>
          <w:szCs w:val="28"/>
          <w:lang w:val="kk-KZ"/>
        </w:rPr>
        <w:t xml:space="preserve">подана </w:t>
      </w:r>
      <w:r w:rsidRPr="00C77601">
        <w:rPr>
          <w:bCs/>
          <w:color w:val="auto"/>
          <w:sz w:val="28"/>
          <w:szCs w:val="28"/>
        </w:rPr>
        <w:t xml:space="preserve">заявка на участие в конкурсе на </w:t>
      </w:r>
      <w:proofErr w:type="spellStart"/>
      <w:r w:rsidRPr="00C77601">
        <w:rPr>
          <w:bCs/>
          <w:color w:val="auto"/>
          <w:sz w:val="28"/>
          <w:szCs w:val="28"/>
        </w:rPr>
        <w:t>грантовое</w:t>
      </w:r>
      <w:proofErr w:type="spellEnd"/>
      <w:r w:rsidRPr="00C77601">
        <w:rPr>
          <w:bCs/>
          <w:color w:val="auto"/>
          <w:sz w:val="28"/>
          <w:szCs w:val="28"/>
        </w:rPr>
        <w:t xml:space="preserve"> финансирование научных и (или) научно-технических проект</w:t>
      </w:r>
      <w:r w:rsidRPr="00C77601">
        <w:rPr>
          <w:bCs/>
          <w:color w:val="auto"/>
          <w:sz w:val="28"/>
          <w:szCs w:val="28"/>
          <w:lang w:val="kk-KZ"/>
        </w:rPr>
        <w:t>, на тему «Разработка технологии получения активированного сорбента на основе отходов производства фруктовых консервов» и стал обладателем гранта «Молодой ученый». Докторант Есенбек Асылбек Сагинтаевич на основе проекта  изучает адсорбционную способность активированного сорбента после очистки от остаточного хлора в сточных водах, степень абсорбции и влияние скорости потока воды на поглощение остаточного хлора при очистке.</w:t>
      </w:r>
    </w:p>
    <w:p w:rsidR="002335B9" w:rsidRPr="00C77601" w:rsidRDefault="002335B9" w:rsidP="002335B9">
      <w:pPr>
        <w:widowControl w:val="0"/>
        <w:spacing w:after="0" w:line="240" w:lineRule="auto"/>
        <w:ind w:left="0" w:firstLine="709"/>
        <w:contextualSpacing/>
        <w:rPr>
          <w:bCs/>
          <w:color w:val="auto"/>
          <w:sz w:val="28"/>
          <w:szCs w:val="28"/>
        </w:rPr>
      </w:pPr>
      <w:r w:rsidRPr="00C77601">
        <w:rPr>
          <w:bCs/>
          <w:color w:val="auto"/>
          <w:sz w:val="28"/>
          <w:szCs w:val="28"/>
        </w:rPr>
        <w:t xml:space="preserve">Предполагаемая дата начала и завершения проекта, его продолжительность в месяцах. с 01.09.2022 по 31.12.2024, </w:t>
      </w:r>
      <w:r w:rsidRPr="00C77601">
        <w:rPr>
          <w:bCs/>
          <w:color w:val="auto"/>
          <w:sz w:val="28"/>
          <w:szCs w:val="28"/>
        </w:rPr>
        <w:lastRenderedPageBreak/>
        <w:t>продолжительность- 28 месяцев</w:t>
      </w:r>
    </w:p>
    <w:p w:rsidR="00ED08EA" w:rsidRPr="00C77601" w:rsidRDefault="002335B9" w:rsidP="002335B9">
      <w:pPr>
        <w:widowControl w:val="0"/>
        <w:spacing w:after="0" w:line="240" w:lineRule="auto"/>
        <w:ind w:left="0" w:firstLine="567"/>
        <w:rPr>
          <w:color w:val="auto"/>
          <w:sz w:val="28"/>
          <w:szCs w:val="28"/>
          <w:lang w:val="kk-KZ"/>
        </w:rPr>
      </w:pPr>
      <w:r w:rsidRPr="00C77601">
        <w:rPr>
          <w:bCs/>
          <w:color w:val="auto"/>
          <w:sz w:val="28"/>
          <w:szCs w:val="28"/>
        </w:rPr>
        <w:t>Запрашиваемая сумма грантового финансирования (на весь срок реализации проекта и по годам, в тыс. тенге). На весь срок реализации проекта – 18883,821 тыс. тенге, в том числе по годам: на 2022 г. – 2915,342 тыс. тенге, на 2023 г. – 7986,269 KZT тыс. тенге, на 2024 г. – 7982,210 KZT тыс. тенге.</w:t>
      </w:r>
      <w:r w:rsidRPr="00C77601">
        <w:rPr>
          <w:color w:val="auto"/>
          <w:sz w:val="28"/>
          <w:szCs w:val="28"/>
        </w:rPr>
        <w:t xml:space="preserve"> </w:t>
      </w:r>
      <w:r w:rsidR="00ED08EA" w:rsidRPr="00C77601">
        <w:rPr>
          <w:color w:val="auto"/>
          <w:sz w:val="28"/>
          <w:szCs w:val="28"/>
        </w:rPr>
        <w:t xml:space="preserve">(приложение </w:t>
      </w:r>
      <w:r w:rsidRPr="00C77601">
        <w:rPr>
          <w:color w:val="auto"/>
          <w:sz w:val="28"/>
          <w:szCs w:val="28"/>
        </w:rPr>
        <w:t>3</w:t>
      </w:r>
      <w:r w:rsidR="00ED08EA" w:rsidRPr="00C77601">
        <w:rPr>
          <w:color w:val="auto"/>
          <w:sz w:val="28"/>
          <w:szCs w:val="28"/>
        </w:rPr>
        <w:t xml:space="preserve">).  </w:t>
      </w:r>
      <w:r w:rsidR="00ED08EA" w:rsidRPr="00C77601">
        <w:rPr>
          <w:color w:val="auto"/>
          <w:sz w:val="28"/>
          <w:szCs w:val="28"/>
          <w:lang w:val="kk-KZ"/>
        </w:rPr>
        <w:t xml:space="preserve"> </w:t>
      </w:r>
    </w:p>
    <w:p w:rsidR="00ED08EA" w:rsidRPr="00C77601" w:rsidRDefault="00ED08EA" w:rsidP="00AD2E46">
      <w:pPr>
        <w:widowControl w:val="0"/>
        <w:spacing w:after="0" w:line="240" w:lineRule="auto"/>
        <w:ind w:left="0" w:firstLine="567"/>
        <w:rPr>
          <w:color w:val="auto"/>
          <w:sz w:val="28"/>
          <w:szCs w:val="28"/>
        </w:rPr>
      </w:pPr>
    </w:p>
    <w:p w:rsidR="00C43B57" w:rsidRPr="00745E0A" w:rsidRDefault="00ED08EA" w:rsidP="00AD2E46">
      <w:pPr>
        <w:widowControl w:val="0"/>
        <w:spacing w:after="0" w:line="240" w:lineRule="auto"/>
        <w:ind w:left="0" w:firstLine="567"/>
        <w:rPr>
          <w:b/>
          <w:color w:val="auto"/>
          <w:sz w:val="28"/>
          <w:szCs w:val="28"/>
        </w:rPr>
      </w:pPr>
      <w:r w:rsidRPr="00745E0A">
        <w:rPr>
          <w:b/>
          <w:color w:val="auto"/>
          <w:sz w:val="28"/>
          <w:szCs w:val="28"/>
          <w:lang w:val="kk-KZ"/>
        </w:rPr>
        <w:t>4</w:t>
      </w:r>
      <w:r w:rsidR="00AD2E46" w:rsidRPr="00745E0A">
        <w:rPr>
          <w:b/>
          <w:color w:val="auto"/>
          <w:sz w:val="28"/>
          <w:szCs w:val="28"/>
          <w:lang w:val="kk-KZ"/>
        </w:rPr>
        <w:t xml:space="preserve">. </w:t>
      </w:r>
      <w:r w:rsidR="006251F6" w:rsidRPr="00745E0A">
        <w:rPr>
          <w:b/>
          <w:bCs/>
          <w:iCs/>
          <w:color w:val="auto"/>
          <w:sz w:val="28"/>
          <w:szCs w:val="28"/>
          <w:lang w:val="kk-KZ"/>
        </w:rPr>
        <w:t>А</w:t>
      </w:r>
      <w:proofErr w:type="spellStart"/>
      <w:r w:rsidR="00745E0A">
        <w:rPr>
          <w:b/>
          <w:color w:val="auto"/>
          <w:sz w:val="28"/>
          <w:szCs w:val="28"/>
        </w:rPr>
        <w:t>ктивизация</w:t>
      </w:r>
      <w:proofErr w:type="spellEnd"/>
      <w:r w:rsidR="006251F6" w:rsidRPr="00745E0A">
        <w:rPr>
          <w:b/>
          <w:color w:val="auto"/>
          <w:sz w:val="28"/>
          <w:szCs w:val="28"/>
        </w:rPr>
        <w:t xml:space="preserve"> работ</w:t>
      </w:r>
      <w:r w:rsidR="00745E0A">
        <w:rPr>
          <w:b/>
          <w:color w:val="auto"/>
          <w:sz w:val="28"/>
          <w:szCs w:val="28"/>
          <w:lang w:val="kk-KZ"/>
        </w:rPr>
        <w:t>ы</w:t>
      </w:r>
      <w:r w:rsidR="006251F6" w:rsidRPr="00745E0A">
        <w:rPr>
          <w:b/>
          <w:color w:val="auto"/>
          <w:sz w:val="28"/>
          <w:szCs w:val="28"/>
        </w:rPr>
        <w:t xml:space="preserve"> ППС по публикаций результатов научных исследовании в журналах с ненулевым </w:t>
      </w:r>
      <w:proofErr w:type="spellStart"/>
      <w:r w:rsidR="006251F6" w:rsidRPr="00745E0A">
        <w:rPr>
          <w:b/>
          <w:color w:val="auto"/>
          <w:sz w:val="28"/>
          <w:szCs w:val="28"/>
        </w:rPr>
        <w:t>импакт</w:t>
      </w:r>
      <w:proofErr w:type="spellEnd"/>
      <w:r w:rsidR="006251F6" w:rsidRPr="00745E0A">
        <w:rPr>
          <w:b/>
          <w:color w:val="auto"/>
          <w:sz w:val="28"/>
          <w:szCs w:val="28"/>
        </w:rPr>
        <w:t xml:space="preserve">-фактором и индексируемых в базах РИНЦ, </w:t>
      </w:r>
      <w:proofErr w:type="spellStart"/>
      <w:r w:rsidR="006251F6" w:rsidRPr="00745E0A">
        <w:rPr>
          <w:b/>
          <w:color w:val="auto"/>
          <w:sz w:val="28"/>
          <w:szCs w:val="28"/>
        </w:rPr>
        <w:t>Scopus</w:t>
      </w:r>
      <w:proofErr w:type="spellEnd"/>
      <w:r w:rsidR="006251F6" w:rsidRPr="00745E0A">
        <w:rPr>
          <w:b/>
          <w:color w:val="auto"/>
          <w:sz w:val="28"/>
          <w:szCs w:val="28"/>
        </w:rPr>
        <w:t xml:space="preserve">, </w:t>
      </w:r>
      <w:proofErr w:type="spellStart"/>
      <w:r w:rsidR="006251F6" w:rsidRPr="00745E0A">
        <w:rPr>
          <w:b/>
          <w:color w:val="auto"/>
          <w:sz w:val="28"/>
          <w:szCs w:val="28"/>
        </w:rPr>
        <w:t>Wo</w:t>
      </w:r>
      <w:proofErr w:type="spellEnd"/>
      <w:r w:rsidR="006251F6" w:rsidRPr="00745E0A">
        <w:rPr>
          <w:b/>
          <w:color w:val="auto"/>
          <w:sz w:val="28"/>
          <w:szCs w:val="28"/>
          <w:lang w:val="en-US"/>
        </w:rPr>
        <w:t>S</w:t>
      </w:r>
    </w:p>
    <w:p w:rsidR="002335B9" w:rsidRPr="00C77601" w:rsidRDefault="002335B9" w:rsidP="002335B9">
      <w:pPr>
        <w:pStyle w:val="a3"/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В 2022 году были опубликованы 4 статьи ППС кафедры в рейтинговых изданиях Scopus, Web of Science:</w:t>
      </w:r>
    </w:p>
    <w:p w:rsidR="002335B9" w:rsidRPr="00C77601" w:rsidRDefault="002335B9" w:rsidP="002335B9">
      <w:pPr>
        <w:pStyle w:val="a3"/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1.Computer Simulation of Attractive Swarming Accompanied by Particles Aggregation in Dispersed Systems Chemical engineering transactions. –Italian. Vol. 94, 2022. –Р. 1021-1026</w:t>
      </w:r>
    </w:p>
    <w:p w:rsidR="002335B9" w:rsidRPr="00C77601" w:rsidRDefault="002335B9" w:rsidP="002335B9">
      <w:pPr>
        <w:pStyle w:val="a3"/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Процентиль 49%</w:t>
      </w:r>
    </w:p>
    <w:p w:rsidR="002335B9" w:rsidRPr="00C77601" w:rsidRDefault="002335B9" w:rsidP="002335B9">
      <w:pPr>
        <w:pStyle w:val="a3"/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Арыстанбаев Куттыбек Есенгельдыевич</w:t>
      </w:r>
    </w:p>
    <w:p w:rsidR="002335B9" w:rsidRPr="00C77601" w:rsidRDefault="002335B9" w:rsidP="002335B9">
      <w:pPr>
        <w:pStyle w:val="a3"/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 xml:space="preserve">2. Computer simulation of water effluent propagation in the reservoirs systems </w:t>
      </w:r>
    </w:p>
    <w:p w:rsidR="002335B9" w:rsidRPr="00C77601" w:rsidRDefault="002335B9" w:rsidP="002335B9">
      <w:pPr>
        <w:pStyle w:val="a3"/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Indonesian Journal of Electrical Engineering and Computer Science Vol. 25, No. 3, March 2022, pp. 1814~1824 Процентиль по скопус - 49</w:t>
      </w:r>
    </w:p>
    <w:p w:rsidR="002335B9" w:rsidRPr="00C77601" w:rsidRDefault="002335B9" w:rsidP="002335B9">
      <w:pPr>
        <w:pStyle w:val="a3"/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Sevara Dzhumagaliyevna Kurakbayeva, Zhanat Rysbayevna Umarova, Aizhan Tazhiklhanovna Kalbayeva, Dzhumagali Salbekovich Kurakbayev, Sabira Tastanovna Akhmetova, Akhmetbek Akhylbekovich Musabekov</w:t>
      </w:r>
    </w:p>
    <w:p w:rsidR="002335B9" w:rsidRPr="00C77601" w:rsidRDefault="002335B9" w:rsidP="002335B9">
      <w:pPr>
        <w:pStyle w:val="a3"/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3. Mathematical and computer simulation of particle redistribution and inertial swarming in dispersed systems</w:t>
      </w:r>
    </w:p>
    <w:p w:rsidR="002335B9" w:rsidRPr="00C77601" w:rsidRDefault="002335B9" w:rsidP="002335B9">
      <w:pPr>
        <w:pStyle w:val="a3"/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Indonesian Journal of Electrical Engineering and Computer Science Vol. 28, No. 2, November 2022, pp. 909~917</w:t>
      </w:r>
    </w:p>
    <w:p w:rsidR="002335B9" w:rsidRPr="00C77601" w:rsidRDefault="002335B9" w:rsidP="002335B9">
      <w:pPr>
        <w:pStyle w:val="a3"/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Процентиль 35%</w:t>
      </w:r>
    </w:p>
    <w:p w:rsidR="002335B9" w:rsidRPr="00C77601" w:rsidRDefault="002335B9" w:rsidP="002335B9">
      <w:pPr>
        <w:pStyle w:val="a3"/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Арыстанбаев Куттыбек Есенгельдыевич</w:t>
      </w:r>
    </w:p>
    <w:p w:rsidR="002335B9" w:rsidRPr="00C77601" w:rsidRDefault="002335B9" w:rsidP="002335B9">
      <w:pPr>
        <w:pStyle w:val="a3"/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4. Model of dispersed material grinding аs a branching process modulated by load. Journal of Chemical Technology and Metallurgy, 57, 6, 2022, 1251-1257 R. Altynbekov, V. Ved’, A. Kolesnikov, I. Volokitina, K. Kurbanbekov, А. Merekeyeva, А. Saipov</w:t>
      </w:r>
    </w:p>
    <w:p w:rsidR="002335B9" w:rsidRPr="00C77601" w:rsidRDefault="002335B9" w:rsidP="002335B9">
      <w:pPr>
        <w:pStyle w:val="a3"/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Планируется провести семинар на кафедре совместно с Сектором Публикаций научных статей в рейтинговых изданиях Scopus, Web of Science по разъяснению правил и подбору журналов</w:t>
      </w:r>
    </w:p>
    <w:p w:rsidR="002335B9" w:rsidRPr="00C77601" w:rsidRDefault="002335B9" w:rsidP="002335B9">
      <w:pPr>
        <w:pStyle w:val="a3"/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 xml:space="preserve">На данный момент подготовлены 4 статьи для публикации в изданиях входящих в Scopus, Web of Science авторов Есмагамбетов Б.Б., Мусабеков А.А., Алтынбеков Р.Ф. по тематикам связанным с научной работой кафедры: </w:t>
      </w:r>
    </w:p>
    <w:p w:rsidR="002335B9" w:rsidRPr="00C77601" w:rsidRDefault="002335B9" w:rsidP="002335B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 xml:space="preserve">Методы ускоренной обработки больших массивов случайных данных в адаптивных информационно-измерительных системах. </w:t>
      </w:r>
    </w:p>
    <w:p w:rsidR="002335B9" w:rsidRPr="00C77601" w:rsidRDefault="002335B9" w:rsidP="002335B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 xml:space="preserve">Разработка программно-технических средств для промышленных интеллектуальных систем управления. </w:t>
      </w:r>
    </w:p>
    <w:p w:rsidR="002335B9" w:rsidRPr="00C77601" w:rsidRDefault="002335B9" w:rsidP="002335B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lastRenderedPageBreak/>
        <w:t xml:space="preserve">Разработка алгоритма управления сложным технологическим комплексом плавки Ванюкова.  </w:t>
      </w:r>
    </w:p>
    <w:p w:rsidR="00735F56" w:rsidRPr="00C77601" w:rsidRDefault="00735F56" w:rsidP="00735F56">
      <w:pPr>
        <w:widowControl w:val="0"/>
        <w:spacing w:after="0" w:line="240" w:lineRule="auto"/>
        <w:ind w:left="0" w:firstLine="567"/>
        <w:rPr>
          <w:color w:val="auto"/>
          <w:sz w:val="28"/>
          <w:szCs w:val="28"/>
        </w:rPr>
      </w:pPr>
    </w:p>
    <w:p w:rsidR="00AC4DCB" w:rsidRPr="00C77601" w:rsidRDefault="00AC4DCB" w:rsidP="00AC4DCB">
      <w:pPr>
        <w:widowControl w:val="0"/>
        <w:spacing w:after="0" w:line="240" w:lineRule="auto"/>
        <w:ind w:left="0" w:firstLine="567"/>
        <w:rPr>
          <w:color w:val="auto"/>
          <w:sz w:val="28"/>
          <w:szCs w:val="28"/>
        </w:rPr>
      </w:pPr>
    </w:p>
    <w:p w:rsidR="00C43B57" w:rsidRPr="00C77601" w:rsidRDefault="00C43B57" w:rsidP="00AC4DCB">
      <w:pPr>
        <w:widowControl w:val="0"/>
        <w:spacing w:after="0" w:line="240" w:lineRule="auto"/>
        <w:ind w:left="0" w:firstLine="567"/>
        <w:rPr>
          <w:color w:val="auto"/>
          <w:sz w:val="28"/>
          <w:szCs w:val="28"/>
        </w:rPr>
      </w:pPr>
    </w:p>
    <w:p w:rsidR="00AC4DCB" w:rsidRPr="00C77601" w:rsidRDefault="00AC4DCB" w:rsidP="00AC4DCB">
      <w:pPr>
        <w:widowControl w:val="0"/>
        <w:spacing w:after="0" w:line="240" w:lineRule="auto"/>
        <w:ind w:left="0" w:firstLine="567"/>
        <w:rPr>
          <w:color w:val="auto"/>
          <w:sz w:val="28"/>
          <w:szCs w:val="28"/>
        </w:rPr>
      </w:pPr>
    </w:p>
    <w:p w:rsidR="000A6C98" w:rsidRPr="00C77601" w:rsidRDefault="001B653A" w:rsidP="000A6C98">
      <w:pPr>
        <w:pStyle w:val="a3"/>
        <w:spacing w:after="0"/>
        <w:ind w:firstLine="696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Д</w:t>
      </w:r>
      <w:r w:rsidR="000A6C98" w:rsidRPr="00C77601">
        <w:rPr>
          <w:color w:val="auto"/>
          <w:sz w:val="28"/>
          <w:szCs w:val="28"/>
          <w:lang w:val="kk-KZ"/>
        </w:rPr>
        <w:t xml:space="preserve">екан ВШ ИТиЭ    </w:t>
      </w:r>
      <w:r w:rsidR="000A6C98" w:rsidRPr="00C77601">
        <w:rPr>
          <w:color w:val="auto"/>
          <w:sz w:val="28"/>
          <w:szCs w:val="28"/>
          <w:lang w:val="kk-KZ"/>
        </w:rPr>
        <w:tab/>
      </w:r>
      <w:r w:rsidR="000A6C98" w:rsidRPr="00C77601">
        <w:rPr>
          <w:color w:val="auto"/>
          <w:sz w:val="28"/>
          <w:szCs w:val="28"/>
          <w:lang w:val="kk-KZ"/>
        </w:rPr>
        <w:tab/>
      </w:r>
      <w:r w:rsidR="000A6C98" w:rsidRPr="00C77601">
        <w:rPr>
          <w:color w:val="auto"/>
          <w:sz w:val="28"/>
          <w:szCs w:val="28"/>
          <w:lang w:val="kk-KZ"/>
        </w:rPr>
        <w:tab/>
      </w:r>
      <w:r w:rsidRPr="00C77601">
        <w:rPr>
          <w:color w:val="auto"/>
          <w:sz w:val="28"/>
          <w:szCs w:val="28"/>
          <w:lang w:val="kk-KZ"/>
        </w:rPr>
        <w:tab/>
        <w:t>Шертаев Е.Т</w:t>
      </w:r>
      <w:r w:rsidR="000A6C98" w:rsidRPr="00C77601">
        <w:rPr>
          <w:color w:val="auto"/>
          <w:sz w:val="28"/>
          <w:szCs w:val="28"/>
          <w:lang w:val="kk-KZ"/>
        </w:rPr>
        <w:t>.</w:t>
      </w:r>
    </w:p>
    <w:p w:rsidR="000A6C98" w:rsidRPr="00C77601" w:rsidRDefault="000A6C98" w:rsidP="000A6C98">
      <w:pPr>
        <w:pStyle w:val="a3"/>
        <w:spacing w:after="0"/>
        <w:rPr>
          <w:color w:val="auto"/>
          <w:sz w:val="28"/>
          <w:szCs w:val="28"/>
          <w:lang w:val="kk-KZ"/>
        </w:rPr>
      </w:pPr>
    </w:p>
    <w:p w:rsidR="000A6C98" w:rsidRPr="00C77601" w:rsidRDefault="000A6C98" w:rsidP="000A6C98">
      <w:pPr>
        <w:pStyle w:val="a3"/>
        <w:spacing w:after="0"/>
        <w:ind w:firstLine="696"/>
        <w:rPr>
          <w:color w:val="auto"/>
          <w:sz w:val="28"/>
          <w:szCs w:val="28"/>
          <w:lang w:val="kk-KZ"/>
        </w:rPr>
      </w:pPr>
      <w:r w:rsidRPr="00C77601">
        <w:rPr>
          <w:color w:val="auto"/>
          <w:sz w:val="28"/>
          <w:szCs w:val="28"/>
          <w:lang w:val="kk-KZ"/>
        </w:rPr>
        <w:t>Зав.кафедрой АТиУ</w:t>
      </w:r>
      <w:r w:rsidRPr="00C77601">
        <w:rPr>
          <w:color w:val="auto"/>
          <w:sz w:val="28"/>
          <w:szCs w:val="28"/>
          <w:lang w:val="kk-KZ"/>
        </w:rPr>
        <w:tab/>
        <w:t xml:space="preserve">             </w:t>
      </w:r>
      <w:r w:rsidRPr="00C77601">
        <w:rPr>
          <w:color w:val="auto"/>
          <w:sz w:val="28"/>
          <w:szCs w:val="28"/>
          <w:lang w:val="kk-KZ"/>
        </w:rPr>
        <w:tab/>
      </w:r>
      <w:r w:rsidRPr="00C77601">
        <w:rPr>
          <w:color w:val="auto"/>
          <w:sz w:val="28"/>
          <w:szCs w:val="28"/>
          <w:lang w:val="kk-KZ"/>
        </w:rPr>
        <w:tab/>
        <w:t>Мусабеков А.А.</w:t>
      </w:r>
    </w:p>
    <w:sectPr w:rsidR="000A6C98" w:rsidRPr="00C77601" w:rsidSect="00BF6DFC">
      <w:pgSz w:w="11906" w:h="16838"/>
      <w:pgMar w:top="1133" w:right="792" w:bottom="117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538C9"/>
    <w:multiLevelType w:val="hybridMultilevel"/>
    <w:tmpl w:val="4BBCCC88"/>
    <w:lvl w:ilvl="0" w:tplc="0D84D346">
      <w:start w:val="1"/>
      <w:numFmt w:val="decimal"/>
      <w:lvlText w:val="%1.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40094">
      <w:start w:val="1"/>
      <w:numFmt w:val="bullet"/>
      <w:lvlText w:val="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E688E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C7ECE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43504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F82E7A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C2A220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AFADE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6D9CE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FE2072"/>
    <w:multiLevelType w:val="hybridMultilevel"/>
    <w:tmpl w:val="DD3E0C3E"/>
    <w:lvl w:ilvl="0" w:tplc="1708D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072593"/>
    <w:multiLevelType w:val="hybridMultilevel"/>
    <w:tmpl w:val="591E5694"/>
    <w:lvl w:ilvl="0" w:tplc="FEF811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94B88"/>
    <w:multiLevelType w:val="hybridMultilevel"/>
    <w:tmpl w:val="B518C8A8"/>
    <w:lvl w:ilvl="0" w:tplc="9258A62C">
      <w:start w:val="1"/>
      <w:numFmt w:val="decimal"/>
      <w:lvlText w:val="%1.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7C1FDA">
      <w:start w:val="1"/>
      <w:numFmt w:val="bullet"/>
      <w:lvlText w:val="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30834A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E8CE2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5AA544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8D586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2316A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42794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EFF12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43123E7"/>
    <w:multiLevelType w:val="hybridMultilevel"/>
    <w:tmpl w:val="5CA210C0"/>
    <w:lvl w:ilvl="0" w:tplc="01BA7C7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4F505F7"/>
    <w:multiLevelType w:val="hybridMultilevel"/>
    <w:tmpl w:val="591E5694"/>
    <w:lvl w:ilvl="0" w:tplc="FEF811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10EBE"/>
    <w:multiLevelType w:val="hybridMultilevel"/>
    <w:tmpl w:val="A892824A"/>
    <w:lvl w:ilvl="0" w:tplc="C298B3F2">
      <w:start w:val="7"/>
      <w:numFmt w:val="decimal"/>
      <w:lvlText w:val="%1.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85A38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8FF88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8BCBE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AD1F2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C2DFB2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EAB5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ACD74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04236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57"/>
    <w:rsid w:val="00000EFF"/>
    <w:rsid w:val="00057C04"/>
    <w:rsid w:val="00076BD3"/>
    <w:rsid w:val="00092622"/>
    <w:rsid w:val="000A6C98"/>
    <w:rsid w:val="000D1E34"/>
    <w:rsid w:val="000F4C81"/>
    <w:rsid w:val="001B653A"/>
    <w:rsid w:val="002335B9"/>
    <w:rsid w:val="00265C80"/>
    <w:rsid w:val="002F0AE3"/>
    <w:rsid w:val="003129BC"/>
    <w:rsid w:val="003465F7"/>
    <w:rsid w:val="00397690"/>
    <w:rsid w:val="003B1B79"/>
    <w:rsid w:val="004023DB"/>
    <w:rsid w:val="0042102F"/>
    <w:rsid w:val="004E655D"/>
    <w:rsid w:val="00520D2D"/>
    <w:rsid w:val="00560F7F"/>
    <w:rsid w:val="005E7950"/>
    <w:rsid w:val="006251F6"/>
    <w:rsid w:val="0065587A"/>
    <w:rsid w:val="006B0BE2"/>
    <w:rsid w:val="00735F56"/>
    <w:rsid w:val="00745E0A"/>
    <w:rsid w:val="008676B4"/>
    <w:rsid w:val="0087460B"/>
    <w:rsid w:val="0089207E"/>
    <w:rsid w:val="008E1CAF"/>
    <w:rsid w:val="008F3621"/>
    <w:rsid w:val="009609B8"/>
    <w:rsid w:val="009A1417"/>
    <w:rsid w:val="009B64B7"/>
    <w:rsid w:val="009D7455"/>
    <w:rsid w:val="00A00685"/>
    <w:rsid w:val="00A7489F"/>
    <w:rsid w:val="00A82AFC"/>
    <w:rsid w:val="00AC0088"/>
    <w:rsid w:val="00AC4DCB"/>
    <w:rsid w:val="00AD2E46"/>
    <w:rsid w:val="00B01226"/>
    <w:rsid w:val="00B66325"/>
    <w:rsid w:val="00BF6DFC"/>
    <w:rsid w:val="00C43B57"/>
    <w:rsid w:val="00C77601"/>
    <w:rsid w:val="00CD621B"/>
    <w:rsid w:val="00CF3FBC"/>
    <w:rsid w:val="00D21DDB"/>
    <w:rsid w:val="00D922A0"/>
    <w:rsid w:val="00ED08EA"/>
    <w:rsid w:val="00F53BA2"/>
    <w:rsid w:val="00FA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28F18-FB01-4726-952B-42724E49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FC"/>
    <w:pPr>
      <w:spacing w:after="12" w:line="268" w:lineRule="auto"/>
      <w:ind w:left="4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BF6DFC"/>
    <w:pPr>
      <w:keepNext/>
      <w:keepLines/>
      <w:spacing w:after="0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6DFC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aliases w:val="маркированный,без абзаца,List Paragraph,Абзац списка1"/>
    <w:basedOn w:val="a"/>
    <w:link w:val="a4"/>
    <w:uiPriority w:val="99"/>
    <w:qFormat/>
    <w:rsid w:val="00AD2E46"/>
    <w:pPr>
      <w:ind w:left="720"/>
      <w:contextualSpacing/>
    </w:pPr>
  </w:style>
  <w:style w:type="character" w:customStyle="1" w:styleId="a4">
    <w:name w:val="Абзац списка Знак"/>
    <w:aliases w:val="маркированный Знак,без абзаца Знак,List Paragraph Знак,Абзац списка1 Знак"/>
    <w:link w:val="a3"/>
    <w:uiPriority w:val="99"/>
    <w:rsid w:val="00560F7F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09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622"/>
    <w:rPr>
      <w:rFonts w:ascii="Tahoma" w:eastAsia="Times New Roman" w:hAnsi="Tahoma" w:cs="Tahoma"/>
      <w:color w:val="000000"/>
      <w:sz w:val="16"/>
      <w:szCs w:val="16"/>
    </w:rPr>
  </w:style>
  <w:style w:type="character" w:styleId="a7">
    <w:name w:val="Hyperlink"/>
    <w:basedOn w:val="a0"/>
    <w:uiPriority w:val="99"/>
    <w:unhideWhenUsed/>
    <w:rsid w:val="00D922A0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2335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Аскар</dc:creator>
  <cp:keywords/>
  <cp:lastModifiedBy>Пользователь Windows</cp:lastModifiedBy>
  <cp:revision>2</cp:revision>
  <cp:lastPrinted>2020-05-22T12:15:00Z</cp:lastPrinted>
  <dcterms:created xsi:type="dcterms:W3CDTF">2024-04-15T09:13:00Z</dcterms:created>
  <dcterms:modified xsi:type="dcterms:W3CDTF">2024-04-15T09:13:00Z</dcterms:modified>
</cp:coreProperties>
</file>