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62" w:rsidRPr="00F87F83" w:rsidRDefault="00A60400">
      <w:pPr>
        <w:pStyle w:val="a3"/>
        <w:rPr>
          <w:sz w:val="28"/>
          <w:szCs w:val="28"/>
          <w:lang w:val="ru-RU"/>
        </w:rPr>
      </w:pPr>
      <w:r w:rsidRPr="00F87F83">
        <w:rPr>
          <w:sz w:val="28"/>
          <w:szCs w:val="28"/>
          <w:lang w:val="ru-RU"/>
        </w:rPr>
        <w:t>"</w:t>
      </w:r>
      <w:proofErr w:type="spellStart"/>
      <w:r w:rsidRPr="00F87F83">
        <w:rPr>
          <w:sz w:val="28"/>
          <w:szCs w:val="28"/>
          <w:lang w:val="ru-RU"/>
        </w:rPr>
        <w:t>Ақпараттық</w:t>
      </w:r>
      <w:proofErr w:type="spellEnd"/>
      <w:r w:rsidRPr="00F87F83">
        <w:rPr>
          <w:sz w:val="28"/>
          <w:szCs w:val="28"/>
          <w:lang w:val="ru-RU"/>
        </w:rPr>
        <w:t xml:space="preserve"> </w:t>
      </w:r>
      <w:proofErr w:type="spellStart"/>
      <w:r w:rsidRPr="00F87F83">
        <w:rPr>
          <w:sz w:val="28"/>
          <w:szCs w:val="28"/>
          <w:lang w:val="ru-RU"/>
        </w:rPr>
        <w:t>коммуникациялық</w:t>
      </w:r>
      <w:proofErr w:type="spellEnd"/>
      <w:r w:rsidRPr="00F87F83">
        <w:rPr>
          <w:sz w:val="28"/>
          <w:szCs w:val="28"/>
          <w:lang w:val="ru-RU"/>
        </w:rPr>
        <w:t xml:space="preserve"> </w:t>
      </w:r>
      <w:proofErr w:type="spellStart"/>
      <w:r w:rsidRPr="00F87F83">
        <w:rPr>
          <w:sz w:val="28"/>
          <w:szCs w:val="28"/>
          <w:lang w:val="ru-RU"/>
        </w:rPr>
        <w:t>технологиялар</w:t>
      </w:r>
      <w:proofErr w:type="spellEnd"/>
      <w:r w:rsidRPr="00F87F83">
        <w:rPr>
          <w:sz w:val="28"/>
          <w:szCs w:val="28"/>
          <w:lang w:val="ru-RU"/>
        </w:rPr>
        <w:t xml:space="preserve">" </w:t>
      </w:r>
      <w:proofErr w:type="spellStart"/>
      <w:r w:rsidRPr="00F87F83">
        <w:rPr>
          <w:sz w:val="28"/>
          <w:szCs w:val="28"/>
          <w:lang w:val="ru-RU"/>
        </w:rPr>
        <w:t>кафедрасының</w:t>
      </w:r>
      <w:proofErr w:type="spellEnd"/>
      <w:r w:rsidRPr="00F87F83">
        <w:rPr>
          <w:sz w:val="28"/>
          <w:szCs w:val="28"/>
          <w:lang w:val="ru-RU"/>
        </w:rPr>
        <w:t xml:space="preserve"> </w:t>
      </w:r>
      <w:proofErr w:type="spellStart"/>
      <w:r w:rsidRPr="00F87F83">
        <w:rPr>
          <w:sz w:val="28"/>
          <w:szCs w:val="28"/>
          <w:lang w:val="ru-RU"/>
        </w:rPr>
        <w:t>оқытушылары</w:t>
      </w:r>
      <w:proofErr w:type="spellEnd"/>
      <w:r w:rsidRPr="00F87F83">
        <w:rPr>
          <w:sz w:val="28"/>
          <w:szCs w:val="28"/>
          <w:lang w:val="ru-RU"/>
        </w:rPr>
        <w:t>:</w:t>
      </w:r>
    </w:p>
    <w:p w:rsidR="00AC7562" w:rsidRDefault="00A604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Тастанбекова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Өмірзаховна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62" w:rsidRDefault="00A604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Тұрғанбекова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Мырзабекқызы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62" w:rsidRDefault="00A604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Сандуғаш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Сейсембаевна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62" w:rsidRDefault="00A604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Абдусаттаровна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62" w:rsidRDefault="00A60400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Каржаубекова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Сеилбековн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62" w:rsidRDefault="00A60400" w:rsidP="009F3FC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ИП-25-11К</w:t>
      </w:r>
      <w:r w:rsidRPr="00F87F8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тобының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студенттерімен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бірге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Қайырымдылық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адамгершілік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белгісі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тақырып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мұқтаж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отбасыға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іс-шарасын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ұйымдастырды.</w:t>
      </w:r>
      <w:r>
        <w:rPr>
          <w:sz w:val="28"/>
          <w:szCs w:val="28"/>
        </w:rPr>
        <w:t>Іс-шараның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негізгі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мақсаты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қоғамдағы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жанашырлық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мейірімділікті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насихаттау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студенттердің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адамгершілік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құндылықтарын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қалыптастыру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көмекке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мұқтаж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жандарға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>
        <w:rPr>
          <w:sz w:val="28"/>
          <w:szCs w:val="28"/>
        </w:rPr>
        <w:t>.</w:t>
      </w:r>
      <w:r w:rsidRPr="00F87F83">
        <w:rPr>
          <w:sz w:val="28"/>
          <w:szCs w:val="28"/>
          <w:lang w:val="kk-KZ"/>
        </w:rPr>
        <w:t>Қайырымдылық</w:t>
      </w:r>
      <w:r w:rsidRPr="00F87F83">
        <w:rPr>
          <w:sz w:val="28"/>
          <w:szCs w:val="28"/>
          <w:lang w:val="kk-KZ"/>
        </w:rPr>
        <w:t xml:space="preserve"> – тек материалдық көмек беру ғана емес, ол – адамға үміт сыйлау, қамқорлық таныту, жүрек жылуын бөлісу. Осындай и</w:t>
      </w:r>
      <w:r w:rsidRPr="00F87F83">
        <w:rPr>
          <w:sz w:val="28"/>
          <w:szCs w:val="28"/>
          <w:lang w:val="kk-KZ"/>
        </w:rPr>
        <w:t>гі бастама барысында студенттер ұйымшылдық танытып, үлкенге құрмет, кішіге қамқор болудың маңызын терең түсіне білді.</w:t>
      </w:r>
      <w:r w:rsidRPr="00F87F83">
        <w:rPr>
          <w:sz w:val="28"/>
          <w:szCs w:val="28"/>
          <w:lang w:val="kk-KZ"/>
        </w:rPr>
        <w:t>Ұстаздар</w:t>
      </w:r>
      <w:r w:rsidRPr="00F87F83">
        <w:rPr>
          <w:sz w:val="28"/>
          <w:szCs w:val="28"/>
          <w:lang w:val="kk-KZ"/>
        </w:rPr>
        <w:t xml:space="preserve"> мен студенттердің бірлесіп атқарған бұл шарасы мейірімділік пен ізгіліктің жарқын көрінісіне айналды. Қоғамға жанашыр болу, өзгег</w:t>
      </w:r>
      <w:r w:rsidRPr="00F87F83">
        <w:rPr>
          <w:sz w:val="28"/>
          <w:szCs w:val="28"/>
          <w:lang w:val="kk-KZ"/>
        </w:rPr>
        <w:t>е қол ұшын созу – әр азаматтың адамдық парызы.</w:t>
      </w:r>
      <w:r w:rsidRPr="00F87F83">
        <w:rPr>
          <w:sz w:val="28"/>
          <w:szCs w:val="28"/>
          <w:lang w:val="kk-KZ"/>
        </w:rPr>
        <w:t xml:space="preserve">Осындай тәрбиелік мәні зор іс-шаралар жастардың бойындағы жауапкершілік пен қамқорлық сезімін арттырып, адамгершілік қасиеттерін нығайта түседі. </w:t>
      </w:r>
      <w:proofErr w:type="spellStart"/>
      <w:r w:rsidRPr="00F87F83">
        <w:rPr>
          <w:sz w:val="28"/>
          <w:szCs w:val="28"/>
          <w:lang w:val="ru-RU"/>
        </w:rPr>
        <w:t>Бірлігіміз</w:t>
      </w:r>
      <w:proofErr w:type="spellEnd"/>
      <w:r w:rsidRPr="00F87F83">
        <w:rPr>
          <w:sz w:val="28"/>
          <w:szCs w:val="28"/>
          <w:lang w:val="ru-RU"/>
        </w:rPr>
        <w:t xml:space="preserve"> </w:t>
      </w:r>
      <w:proofErr w:type="spellStart"/>
      <w:r w:rsidRPr="00F87F83">
        <w:rPr>
          <w:sz w:val="28"/>
          <w:szCs w:val="28"/>
          <w:lang w:val="ru-RU"/>
        </w:rPr>
        <w:t>бекем</w:t>
      </w:r>
      <w:proofErr w:type="spellEnd"/>
      <w:r w:rsidRPr="00F87F83">
        <w:rPr>
          <w:sz w:val="28"/>
          <w:szCs w:val="28"/>
          <w:lang w:val="ru-RU"/>
        </w:rPr>
        <w:t xml:space="preserve">, </w:t>
      </w:r>
      <w:proofErr w:type="spellStart"/>
      <w:r w:rsidRPr="00F87F83">
        <w:rPr>
          <w:sz w:val="28"/>
          <w:szCs w:val="28"/>
          <w:lang w:val="ru-RU"/>
        </w:rPr>
        <w:t>жүрегіміз</w:t>
      </w:r>
      <w:proofErr w:type="spellEnd"/>
      <w:r w:rsidRPr="00F87F83">
        <w:rPr>
          <w:sz w:val="28"/>
          <w:szCs w:val="28"/>
          <w:lang w:val="ru-RU"/>
        </w:rPr>
        <w:t xml:space="preserve"> </w:t>
      </w:r>
      <w:proofErr w:type="spellStart"/>
      <w:r w:rsidRPr="00F87F83">
        <w:rPr>
          <w:sz w:val="28"/>
          <w:szCs w:val="28"/>
          <w:lang w:val="ru-RU"/>
        </w:rPr>
        <w:t>мейі</w:t>
      </w:r>
      <w:proofErr w:type="gramStart"/>
      <w:r w:rsidRPr="00F87F83">
        <w:rPr>
          <w:sz w:val="28"/>
          <w:szCs w:val="28"/>
          <w:lang w:val="ru-RU"/>
        </w:rPr>
        <w:t>р</w:t>
      </w:r>
      <w:proofErr w:type="gramEnd"/>
      <w:r w:rsidRPr="00F87F83">
        <w:rPr>
          <w:sz w:val="28"/>
          <w:szCs w:val="28"/>
          <w:lang w:val="ru-RU"/>
        </w:rPr>
        <w:t>імге</w:t>
      </w:r>
      <w:proofErr w:type="spellEnd"/>
      <w:r w:rsidRPr="00F87F83">
        <w:rPr>
          <w:sz w:val="28"/>
          <w:szCs w:val="28"/>
          <w:lang w:val="ru-RU"/>
        </w:rPr>
        <w:t xml:space="preserve"> толы </w:t>
      </w:r>
      <w:proofErr w:type="spellStart"/>
      <w:r w:rsidRPr="00F87F83">
        <w:rPr>
          <w:sz w:val="28"/>
          <w:szCs w:val="28"/>
          <w:lang w:val="ru-RU"/>
        </w:rPr>
        <w:t>болсын</w:t>
      </w:r>
      <w:proofErr w:type="spellEnd"/>
      <w:r w:rsidRPr="00F87F83">
        <w:rPr>
          <w:sz w:val="28"/>
          <w:szCs w:val="28"/>
          <w:lang w:val="ru-RU"/>
        </w:rPr>
        <w:t xml:space="preserve">! </w:t>
      </w:r>
      <w:r>
        <w:rPr>
          <w:sz w:val="28"/>
          <w:szCs w:val="28"/>
        </w:rPr>
        <w:t>🤝</w:t>
      </w:r>
      <w:r w:rsidRPr="00F87F83">
        <w:rPr>
          <w:sz w:val="28"/>
          <w:szCs w:val="28"/>
          <w:lang w:val="ru-RU"/>
        </w:rPr>
        <w:t>✨</w:t>
      </w:r>
    </w:p>
    <w:p w:rsidR="00F87F83" w:rsidRDefault="00F87F8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987925" cy="3740945"/>
            <wp:effectExtent l="0" t="0" r="3175" b="0"/>
            <wp:docPr id="8" name="Рисунок 8" descr="C:\Users\New\Desktop\Новая папка\WhatsApp Image 2026-05-20 at 11.5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w\Desktop\Новая папка\WhatsApp Image 2026-05-20 at 11.57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056" cy="374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83" w:rsidRDefault="00F87F8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D8A0106" wp14:editId="0255F802">
            <wp:extent cx="4991100" cy="3743325"/>
            <wp:effectExtent l="0" t="0" r="0" b="9525"/>
            <wp:docPr id="7" name="Рисунок 7" descr="C:\Users\New\Desktop\Новая папка\WhatsApp Image 2026-05-20 at 11.5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\Desktop\Новая папка\WhatsApp Image 2026-05-20 at 11.57.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83" w:rsidRDefault="00F87F8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E4E48EC" wp14:editId="3C503CBB">
            <wp:extent cx="2400300" cy="3894666"/>
            <wp:effectExtent l="0" t="0" r="0" b="0"/>
            <wp:docPr id="6" name="Рисунок 6" descr="C:\Users\New\Desktop\Новая папка\WhatsApp Image 2026-05-20 at 11.5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\Desktop\Новая папка\WhatsApp Image 2026-05-20 at 11.58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942" cy="39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A6040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8078586" wp14:editId="739A1C00">
            <wp:extent cx="2200275" cy="3911597"/>
            <wp:effectExtent l="0" t="0" r="0" b="0"/>
            <wp:docPr id="5" name="Рисунок 5" descr="C:\Users\New\Desktop\Новая папка\WhatsApp Image 2026-05-20 at 11.5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Новая папка\WhatsApp Image 2026-05-20 at 11.58.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9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7F83" w:rsidRPr="00F87F83" w:rsidRDefault="00F87F83" w:rsidP="00F87F83">
      <w:pPr>
        <w:pStyle w:val="a3"/>
        <w:ind w:left="-709"/>
        <w:rPr>
          <w:sz w:val="28"/>
          <w:szCs w:val="28"/>
        </w:rPr>
      </w:pPr>
    </w:p>
    <w:sectPr w:rsidR="00F87F83" w:rsidRPr="00F87F83" w:rsidSect="00F87F83">
      <w:pgSz w:w="11906" w:h="16838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DC262"/>
    <w:multiLevelType w:val="multilevel"/>
    <w:tmpl w:val="AE0DC2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F808667"/>
    <w:multiLevelType w:val="multilevel"/>
    <w:tmpl w:val="EF8086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6DE58B0A"/>
    <w:multiLevelType w:val="multilevel"/>
    <w:tmpl w:val="6DE58B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62"/>
    <w:rsid w:val="009F3FC3"/>
    <w:rsid w:val="00A60400"/>
    <w:rsid w:val="00AC7562"/>
    <w:rsid w:val="00F87F83"/>
    <w:rsid w:val="0D5A1156"/>
    <w:rsid w:val="160466AF"/>
    <w:rsid w:val="63D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Style4">
    <w:name w:val="_Style 4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5">
    <w:name w:val="_Style 5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styleId="a4">
    <w:name w:val="Balloon Text"/>
    <w:basedOn w:val="a"/>
    <w:link w:val="a5"/>
    <w:rsid w:val="00F87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7F83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Style4">
    <w:name w:val="_Style 4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5">
    <w:name w:val="_Style 5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styleId="a4">
    <w:name w:val="Balloon Text"/>
    <w:basedOn w:val="a"/>
    <w:link w:val="a5"/>
    <w:rsid w:val="00F87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87F8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4</cp:revision>
  <dcterms:created xsi:type="dcterms:W3CDTF">2026-05-20T14:15:00Z</dcterms:created>
  <dcterms:modified xsi:type="dcterms:W3CDTF">2026-05-21T07:54:00Z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eyJoZGlkIjoiY2JhMDg4YmQ5NTdlNDE5Mzk2ZDJiOWE4ZjA5YmQwOTAiLCJ1c2VySWQiOiI1Mzc3OTUzODI3NDk5In0=</vt:lpwstr>
  </property>
  <property fmtid="{D5CDD505-2E9C-101B-9397-08002B2CF9AE}" pid="4" name="ICV">
    <vt:lpwstr>19C2484E9A0C4295AB9402070706B2FB_12</vt:lpwstr>
  </property>
</Properties>
</file>