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A2E5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ind w:left="0"/>
        <w:textAlignment w:val="auto"/>
        <w:rPr>
          <w:rFonts w:hint="default" w:ascii="Times New Roman" w:hAnsi="Times New Roman" w:cs="Times New Roman"/>
          <w:b w:val="0"/>
          <w:bCs w:val="0"/>
          <w:sz w:val="24"/>
          <w:szCs w:val="24"/>
        </w:rPr>
      </w:pPr>
      <w:r>
        <w:rPr>
          <w:rFonts w:hint="default" w:ascii="Times New Roman" w:hAnsi="Times New Roman" w:eastAsia="sans-serif" w:cs="Times New Roman"/>
          <w:b w:val="0"/>
          <w:bCs w:val="0"/>
          <w:i w:val="0"/>
          <w:iCs w:val="0"/>
          <w:caps w:val="0"/>
          <w:color w:val="333333"/>
          <w:spacing w:val="0"/>
          <w:sz w:val="24"/>
          <w:szCs w:val="24"/>
          <w:shd w:val="clear" w:fill="FFFFFF"/>
        </w:rPr>
        <w:t xml:space="preserve">“Ақпараттық коммуникациялық технологиялар” кафедрасының </w:t>
      </w:r>
      <w:r>
        <w:rPr>
          <w:rFonts w:hint="default" w:ascii="Times New Roman" w:hAnsi="Times New Roman" w:eastAsia="sans-serif" w:cs="Times New Roman"/>
          <w:b w:val="0"/>
          <w:bCs w:val="0"/>
          <w:i w:val="0"/>
          <w:iCs w:val="0"/>
          <w:caps w:val="0"/>
          <w:color w:val="333333"/>
          <w:spacing w:val="0"/>
          <w:sz w:val="24"/>
          <w:szCs w:val="24"/>
          <w:shd w:val="clear" w:fill="FFFFFF"/>
          <w:lang w:val="kk-KZ"/>
        </w:rPr>
        <w:t xml:space="preserve"> </w:t>
      </w:r>
      <w:r>
        <w:rPr>
          <w:rFonts w:hint="default" w:ascii="Times New Roman" w:hAnsi="Times New Roman" w:eastAsia="sans-serif" w:cs="Times New Roman"/>
          <w:b w:val="0"/>
          <w:bCs w:val="0"/>
          <w:i w:val="0"/>
          <w:iCs w:val="0"/>
          <w:caps w:val="0"/>
          <w:color w:val="333333"/>
          <w:spacing w:val="0"/>
          <w:sz w:val="24"/>
          <w:szCs w:val="24"/>
          <w:shd w:val="clear" w:fill="FFFFFF"/>
        </w:rPr>
        <w:t xml:space="preserve">оқытушысы </w:t>
      </w:r>
      <w:r>
        <w:rPr>
          <w:rFonts w:hint="default" w:ascii="Times New Roman" w:hAnsi="Times New Roman" w:eastAsia="sans-serif" w:cs="Times New Roman"/>
          <w:b w:val="0"/>
          <w:bCs w:val="0"/>
          <w:i w:val="0"/>
          <w:iCs w:val="0"/>
          <w:caps w:val="0"/>
          <w:color w:val="333333"/>
          <w:spacing w:val="0"/>
          <w:sz w:val="24"/>
          <w:szCs w:val="24"/>
          <w:shd w:val="clear" w:fill="FFFFFF"/>
          <w:lang w:val="kk-KZ"/>
        </w:rPr>
        <w:t xml:space="preserve"> оқытушы Каржаубекова С.С.</w:t>
      </w:r>
      <w:r>
        <w:rPr>
          <w:rFonts w:hint="default" w:ascii="Times New Roman" w:hAnsi="Times New Roman" w:eastAsia="sans-serif" w:cs="Times New Roman"/>
          <w:b w:val="0"/>
          <w:bCs w:val="0"/>
          <w:i w:val="0"/>
          <w:iCs w:val="0"/>
          <w:caps w:val="0"/>
          <w:color w:val="333333"/>
          <w:spacing w:val="0"/>
          <w:sz w:val="24"/>
          <w:szCs w:val="24"/>
          <w:shd w:val="clear" w:fill="FFFFFF"/>
        </w:rPr>
        <w:t xml:space="preserve"> ұйымдастыруымен 0</w:t>
      </w:r>
      <w:r>
        <w:rPr>
          <w:rFonts w:hint="default" w:ascii="Times New Roman" w:hAnsi="Times New Roman" w:eastAsia="sans-serif" w:cs="Times New Roman"/>
          <w:b w:val="0"/>
          <w:bCs w:val="0"/>
          <w:i w:val="0"/>
          <w:iCs w:val="0"/>
          <w:caps w:val="0"/>
          <w:color w:val="333333"/>
          <w:spacing w:val="0"/>
          <w:sz w:val="24"/>
          <w:szCs w:val="24"/>
          <w:shd w:val="clear" w:fill="FFFFFF"/>
          <w:lang w:val="ru-RU"/>
        </w:rPr>
        <w:t>3</w:t>
      </w:r>
      <w:r>
        <w:rPr>
          <w:rFonts w:hint="default" w:ascii="Times New Roman" w:hAnsi="Times New Roman" w:eastAsia="sans-serif" w:cs="Times New Roman"/>
          <w:b w:val="0"/>
          <w:bCs w:val="0"/>
          <w:i w:val="0"/>
          <w:iCs w:val="0"/>
          <w:caps w:val="0"/>
          <w:color w:val="333333"/>
          <w:spacing w:val="0"/>
          <w:sz w:val="24"/>
          <w:szCs w:val="24"/>
          <w:shd w:val="clear" w:fill="FFFFFF"/>
        </w:rPr>
        <w:t>.1</w:t>
      </w:r>
      <w:r>
        <w:rPr>
          <w:rFonts w:hint="default" w:ascii="Times New Roman" w:hAnsi="Times New Roman" w:eastAsia="sans-serif" w:cs="Times New Roman"/>
          <w:b w:val="0"/>
          <w:bCs w:val="0"/>
          <w:i w:val="0"/>
          <w:iCs w:val="0"/>
          <w:caps w:val="0"/>
          <w:color w:val="333333"/>
          <w:spacing w:val="0"/>
          <w:sz w:val="24"/>
          <w:szCs w:val="24"/>
          <w:shd w:val="clear" w:fill="FFFFFF"/>
          <w:lang w:val="ru-RU"/>
        </w:rPr>
        <w:t>2</w:t>
      </w:r>
      <w:r>
        <w:rPr>
          <w:rFonts w:hint="default" w:ascii="Times New Roman" w:hAnsi="Times New Roman" w:eastAsia="sans-serif" w:cs="Times New Roman"/>
          <w:b w:val="0"/>
          <w:bCs w:val="0"/>
          <w:i w:val="0"/>
          <w:iCs w:val="0"/>
          <w:caps w:val="0"/>
          <w:color w:val="333333"/>
          <w:spacing w:val="0"/>
          <w:sz w:val="24"/>
          <w:szCs w:val="24"/>
          <w:shd w:val="clear" w:fill="FFFFFF"/>
        </w:rPr>
        <w:t>.202</w:t>
      </w:r>
      <w:r>
        <w:rPr>
          <w:rFonts w:hint="default" w:ascii="Times New Roman" w:hAnsi="Times New Roman" w:eastAsia="sans-serif" w:cs="Times New Roman"/>
          <w:b w:val="0"/>
          <w:bCs w:val="0"/>
          <w:i w:val="0"/>
          <w:iCs w:val="0"/>
          <w:caps w:val="0"/>
          <w:color w:val="333333"/>
          <w:spacing w:val="0"/>
          <w:sz w:val="24"/>
          <w:szCs w:val="24"/>
          <w:shd w:val="clear" w:fill="FFFFFF"/>
          <w:lang w:val="ru-RU"/>
        </w:rPr>
        <w:t>5</w:t>
      </w:r>
      <w:r>
        <w:rPr>
          <w:rFonts w:hint="default" w:ascii="Times New Roman" w:hAnsi="Times New Roman" w:eastAsia="sans-serif" w:cs="Times New Roman"/>
          <w:b w:val="0"/>
          <w:bCs w:val="0"/>
          <w:i w:val="0"/>
          <w:iCs w:val="0"/>
          <w:caps w:val="0"/>
          <w:color w:val="333333"/>
          <w:spacing w:val="0"/>
          <w:sz w:val="24"/>
          <w:szCs w:val="24"/>
          <w:shd w:val="clear" w:fill="FFFFFF"/>
        </w:rPr>
        <w:t xml:space="preserve">ж. </w:t>
      </w:r>
      <w:r>
        <w:rPr>
          <w:rFonts w:hint="default" w:ascii="Times New Roman" w:hAnsi="Times New Roman" w:eastAsia="SimSun" w:cs="Times New Roman"/>
          <w:b w:val="0"/>
          <w:bCs w:val="0"/>
          <w:sz w:val="24"/>
          <w:szCs w:val="24"/>
        </w:rPr>
        <w:t>«Қалдықтарды басқарудағы жасанды интеллекттің рөлі» тақырыбында ашық тәрбие сағаты өткізілді</w:t>
      </w:r>
      <w:r>
        <w:rPr>
          <w:rFonts w:hint="default" w:ascii="Times New Roman" w:hAnsi="Times New Roman" w:eastAsia="sans-serif" w:cs="Times New Roman"/>
          <w:b w:val="0"/>
          <w:bCs w:val="0"/>
          <w:i w:val="0"/>
          <w:iCs w:val="0"/>
          <w:caps w:val="0"/>
          <w:color w:val="333333"/>
          <w:spacing w:val="0"/>
          <w:sz w:val="24"/>
          <w:szCs w:val="24"/>
          <w:shd w:val="clear" w:fill="FFFFFF"/>
        </w:rPr>
        <w:t xml:space="preserve">. </w:t>
      </w:r>
      <w:r>
        <w:rPr>
          <w:rFonts w:hint="default" w:ascii="Times New Roman" w:hAnsi="Times New Roman" w:eastAsia="SimSun" w:cs="Times New Roman"/>
          <w:b w:val="0"/>
          <w:bCs w:val="0"/>
          <w:sz w:val="24"/>
          <w:szCs w:val="24"/>
        </w:rPr>
        <w:t>Ашық тәрбие сағатының мақсаты — студенттерге экологиялық мәдениетті қалыптастыру, тұрмыстық қалдықтарды басқарудың заманауи әдістерін түсіндіру және жасанды интеллекттің экология саласында алатын орнын көрсету болды.</w:t>
      </w:r>
      <w:r>
        <w:rPr>
          <w:rStyle w:val="5"/>
          <w:rFonts w:hint="default" w:ascii="Times New Roman" w:hAnsi="Times New Roman" w:cs="Times New Roman"/>
          <w:b w:val="0"/>
          <w:bCs w:val="0"/>
          <w:sz w:val="24"/>
          <w:szCs w:val="24"/>
        </w:rPr>
        <w:t>Іс-шара барысында қарастырылған негізгі бағыттар:</w:t>
      </w:r>
    </w:p>
    <w:p w14:paraId="13A4D90C">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ind w:left="0"/>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w:t>
      </w:r>
      <w:r>
        <w:rPr>
          <w:rFonts w:hint="default" w:ascii="Times New Roman" w:hAnsi="Times New Roman" w:cs="Times New Roman"/>
          <w:sz w:val="24"/>
          <w:szCs w:val="24"/>
        </w:rPr>
        <w:t>Қалдықтардың қоршаған ортаға әсері</w:t>
      </w:r>
    </w:p>
    <w:p w14:paraId="591A3D45">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ind w:left="0"/>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w:t>
      </w:r>
      <w:r>
        <w:rPr>
          <w:rFonts w:hint="default" w:ascii="Times New Roman" w:hAnsi="Times New Roman" w:cs="Times New Roman"/>
          <w:sz w:val="24"/>
          <w:szCs w:val="24"/>
        </w:rPr>
        <w:t>Қалдықтарды бөлек жинау және қайта өңдеудің маңыздылығы</w:t>
      </w:r>
    </w:p>
    <w:p w14:paraId="6F4FED76">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ind w:left="0"/>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w:t>
      </w:r>
      <w:r>
        <w:rPr>
          <w:rFonts w:hint="default" w:ascii="Times New Roman" w:hAnsi="Times New Roman" w:cs="Times New Roman"/>
          <w:sz w:val="24"/>
          <w:szCs w:val="24"/>
        </w:rPr>
        <w:t>Жасанды интеллект арқылы қалдықтарды автоматты сұрыптау жүйелері</w:t>
      </w:r>
    </w:p>
    <w:p w14:paraId="0184409A">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ind w:left="0"/>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w:t>
      </w:r>
      <w:r>
        <w:rPr>
          <w:rFonts w:hint="default" w:ascii="Times New Roman" w:hAnsi="Times New Roman" w:cs="Times New Roman"/>
          <w:sz w:val="24"/>
          <w:szCs w:val="24"/>
        </w:rPr>
        <w:t>Қалдық тасымалдауды оңтайландыратын цифрлық платформалар</w:t>
      </w:r>
    </w:p>
    <w:p w14:paraId="2A9E77F3">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ind w:left="0"/>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w:t>
      </w:r>
      <w:r>
        <w:rPr>
          <w:rFonts w:hint="default" w:ascii="Times New Roman" w:hAnsi="Times New Roman" w:cs="Times New Roman"/>
          <w:sz w:val="24"/>
          <w:szCs w:val="24"/>
        </w:rPr>
        <w:t xml:space="preserve">Экологиялық жауапкершілікті көтерудегі жаңа технологиялардың </w:t>
      </w:r>
      <w:r>
        <w:rPr>
          <w:rFonts w:hint="default" w:ascii="Times New Roman" w:hAnsi="Times New Roman" w:cs="Times New Roman"/>
          <w:sz w:val="24"/>
          <w:szCs w:val="24"/>
          <w:lang w:val="ru-RU"/>
        </w:rPr>
        <w:t>-</w:t>
      </w:r>
      <w:r>
        <w:rPr>
          <w:rFonts w:hint="default" w:ascii="Times New Roman" w:hAnsi="Times New Roman" w:cs="Times New Roman"/>
          <w:sz w:val="24"/>
          <w:szCs w:val="24"/>
        </w:rPr>
        <w:t>ықпалы</w:t>
      </w:r>
    </w:p>
    <w:p w14:paraId="2EC3013C">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ind w:left="0"/>
        <w:textAlignment w:val="auto"/>
        <w:rPr>
          <w:rFonts w:hint="default" w:ascii="Times New Roman" w:hAnsi="Times New Roman" w:cs="Times New Roman"/>
          <w:sz w:val="24"/>
          <w:szCs w:val="24"/>
        </w:rPr>
      </w:pPr>
      <w:r>
        <w:rPr>
          <w:rFonts w:hint="default" w:ascii="Times New Roman" w:hAnsi="Times New Roman" w:cs="Times New Roman"/>
          <w:sz w:val="24"/>
          <w:szCs w:val="24"/>
          <w:lang w:val="ru-RU"/>
        </w:rPr>
        <w:t>-</w:t>
      </w:r>
      <w:r>
        <w:rPr>
          <w:rFonts w:hint="default" w:ascii="Times New Roman" w:hAnsi="Times New Roman" w:cs="Times New Roman"/>
          <w:sz w:val="24"/>
          <w:szCs w:val="24"/>
        </w:rPr>
        <w:t>ЖИ қолданылған әлемдік озық тәжірибелер</w:t>
      </w:r>
    </w:p>
    <w:p w14:paraId="515585D0">
      <w:pPr>
        <w:pStyle w:val="8"/>
        <w:keepNext w:val="0"/>
        <w:keepLines w:val="0"/>
        <w:pageBreakBefore w:val="0"/>
        <w:widowControl/>
        <w:suppressLineNumbers w:val="0"/>
        <w:kinsoku/>
        <w:wordWrap/>
        <w:overflowPunct/>
        <w:topLinePunct w:val="0"/>
        <w:autoSpaceDE/>
        <w:autoSpaceDN/>
        <w:bidi w:val="0"/>
        <w:adjustRightInd/>
        <w:snapToGrid/>
        <w:spacing w:beforeAutospacing="0" w:afterAutospacing="0"/>
        <w:ind w:left="0"/>
        <w:textAlignment w:val="auto"/>
        <w:rPr>
          <w:rFonts w:hint="default" w:ascii="Times New Roman" w:hAnsi="Times New Roman" w:cs="Times New Roman"/>
          <w:sz w:val="24"/>
          <w:szCs w:val="24"/>
        </w:rPr>
      </w:pPr>
      <w:r>
        <w:rPr>
          <w:rFonts w:hint="default" w:ascii="Times New Roman" w:hAnsi="Times New Roman" w:eastAsia="SimSun" w:cs="Times New Roman"/>
          <w:sz w:val="24"/>
          <w:szCs w:val="24"/>
          <w:lang w:val="kk-KZ"/>
        </w:rPr>
        <w:t>Ашық сабақ</w:t>
      </w:r>
      <w:r>
        <w:rPr>
          <w:rFonts w:hint="default" w:ascii="Times New Roman" w:hAnsi="Times New Roman" w:eastAsia="SimSun" w:cs="Times New Roman"/>
          <w:sz w:val="24"/>
          <w:szCs w:val="24"/>
        </w:rPr>
        <w:t xml:space="preserve"> барысында </w:t>
      </w:r>
      <w:r>
        <w:rPr>
          <w:rFonts w:hint="default" w:ascii="Times New Roman" w:hAnsi="Times New Roman" w:eastAsia="SimSun" w:cs="Times New Roman"/>
          <w:sz w:val="24"/>
          <w:szCs w:val="24"/>
          <w:lang w:val="kk-KZ"/>
        </w:rPr>
        <w:t>білім алушылар</w:t>
      </w:r>
      <w:r>
        <w:rPr>
          <w:rFonts w:hint="default" w:ascii="Times New Roman" w:hAnsi="Times New Roman" w:eastAsia="SimSun" w:cs="Times New Roman"/>
          <w:sz w:val="24"/>
          <w:szCs w:val="24"/>
        </w:rPr>
        <w:t xml:space="preserve"> топтық және жекелей жұмыстарға қатысып, </w:t>
      </w:r>
      <w:r>
        <w:rPr>
          <w:rStyle w:val="5"/>
          <w:rFonts w:hint="default" w:ascii="Times New Roman" w:hAnsi="Times New Roman" w:eastAsia="SimSun" w:cs="Times New Roman"/>
          <w:sz w:val="24"/>
          <w:szCs w:val="24"/>
        </w:rPr>
        <w:t>«Қалдықтарды азайту және қайта өңдеуді тиімді ұйымдастыру»</w:t>
      </w:r>
      <w:r>
        <w:rPr>
          <w:rFonts w:hint="default" w:ascii="Times New Roman" w:hAnsi="Times New Roman" w:eastAsia="SimSun" w:cs="Times New Roman"/>
          <w:sz w:val="24"/>
          <w:szCs w:val="24"/>
        </w:rPr>
        <w:t xml:space="preserve"> тақырыбында жобалық тапсырмалар орындады. Олардың ұсыныстары интерактивті талқылаулар мен пікірталастар арқылы қаралды. </w:t>
      </w:r>
      <w:r>
        <w:rPr>
          <w:rFonts w:hint="default" w:ascii="Times New Roman" w:hAnsi="Times New Roman" w:eastAsia="SimSun" w:cs="Times New Roman"/>
          <w:sz w:val="24"/>
          <w:szCs w:val="24"/>
          <w:lang w:val="kk-KZ"/>
        </w:rPr>
        <w:t>Білім алушылар</w:t>
      </w:r>
      <w:r>
        <w:rPr>
          <w:rFonts w:hint="default" w:ascii="Times New Roman" w:hAnsi="Times New Roman" w:eastAsia="SimSun" w:cs="Times New Roman"/>
          <w:sz w:val="24"/>
          <w:szCs w:val="24"/>
        </w:rPr>
        <w:t>ЖИ технологиясын пайдаланып, экологиялық тұрақтылыққа үлес қосу жолындағы шығармашылық шешімдерін ортаға салды.</w:t>
      </w:r>
    </w:p>
    <w:p w14:paraId="27D3A6E2">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Ашық тәрбие сағаты  </w:t>
      </w:r>
      <w:r>
        <w:rPr>
          <w:rFonts w:hint="default" w:ascii="Times New Roman" w:hAnsi="Times New Roman" w:eastAsia="SimSun" w:cs="Times New Roman"/>
          <w:sz w:val="24"/>
          <w:szCs w:val="24"/>
          <w:lang w:val="kk-KZ"/>
        </w:rPr>
        <w:t>білім алушылардың</w:t>
      </w:r>
      <w:r>
        <w:rPr>
          <w:rFonts w:hint="default" w:ascii="Times New Roman" w:hAnsi="Times New Roman" w:eastAsia="SimSun" w:cs="Times New Roman"/>
          <w:sz w:val="24"/>
          <w:szCs w:val="24"/>
        </w:rPr>
        <w:t xml:space="preserve"> экологиялық сауаттылығын арттырып, жасанды интеллекттің қалдықтарды басқарудағы практикалық рөлін көрсету арқылы тұрақты даму идеяларын түсінуге мүмкіндік берді. Студенттер өздерінің жеке жауапкершілігін арттыра отырып, болашақта экологиялық мәселелерді шешуге қатысуға дайын екенін көрсетті.</w:t>
      </w:r>
    </w:p>
    <w:p w14:paraId="3D5A2BA7">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60F2C0CE">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75C5AB8E">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49D90054">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r>
        <w:rPr>
          <w:rFonts w:hint="default" w:ascii="Times New Roman" w:hAnsi="Times New Roman" w:eastAsia="SimSun" w:cs="Times New Roman"/>
          <w:sz w:val="24"/>
          <w:szCs w:val="24"/>
          <w:lang w:val="kk-KZ"/>
        </w:rPr>
        <w:drawing>
          <wp:inline distT="0" distB="0" distL="114300" distR="114300">
            <wp:extent cx="5266690" cy="3950335"/>
            <wp:effectExtent l="0" t="0" r="6350" b="12065"/>
            <wp:docPr id="5" name="Изображение 5" descr="WhatsApp Image 2026-05-14 at 23.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WhatsApp Image 2026-05-14 at 23.44.52"/>
                    <pic:cNvPicPr>
                      <a:picLocks noChangeAspect="1"/>
                    </pic:cNvPicPr>
                  </pic:nvPicPr>
                  <pic:blipFill>
                    <a:blip r:embed="rId4"/>
                    <a:stretch>
                      <a:fillRect/>
                    </a:stretch>
                  </pic:blipFill>
                  <pic:spPr>
                    <a:xfrm>
                      <a:off x="0" y="0"/>
                      <a:ext cx="5266690" cy="3950335"/>
                    </a:xfrm>
                    <a:prstGeom prst="rect">
                      <a:avLst/>
                    </a:prstGeom>
                  </pic:spPr>
                </pic:pic>
              </a:graphicData>
            </a:graphic>
          </wp:inline>
        </w:drawing>
      </w:r>
    </w:p>
    <w:p w14:paraId="6E46E6C6">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35A62966">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37B3D86C">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0C83F828">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5925D1D4">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0B137246">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5C26BE61">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5FF37989">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rPr>
      </w:pPr>
    </w:p>
    <w:p w14:paraId="7357C38D">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bookmarkStart w:id="0" w:name="_GoBack"/>
      <w:bookmarkEnd w:id="0"/>
      <w:r>
        <w:rPr>
          <w:rFonts w:hint="default" w:ascii="Times New Roman" w:hAnsi="Times New Roman" w:eastAsia="SimSun" w:cs="Times New Roman"/>
          <w:sz w:val="24"/>
          <w:szCs w:val="24"/>
          <w:lang w:val="kk-KZ"/>
        </w:rPr>
        <w:drawing>
          <wp:inline distT="0" distB="0" distL="114300" distR="114300">
            <wp:extent cx="5219700" cy="3346450"/>
            <wp:effectExtent l="0" t="0" r="7620" b="6350"/>
            <wp:docPr id="1" name="Изображение 1" descr="Изображение WhatsApp 2025-12-04 в 11.12.15_fc7d7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Изображение WhatsApp 2025-12-04 в 11.12.15_fc7d7faf"/>
                    <pic:cNvPicPr>
                      <a:picLocks noChangeAspect="1"/>
                    </pic:cNvPicPr>
                  </pic:nvPicPr>
                  <pic:blipFill>
                    <a:blip r:embed="rId5"/>
                    <a:stretch>
                      <a:fillRect/>
                    </a:stretch>
                  </pic:blipFill>
                  <pic:spPr>
                    <a:xfrm>
                      <a:off x="0" y="0"/>
                      <a:ext cx="5219700" cy="3346450"/>
                    </a:xfrm>
                    <a:prstGeom prst="rect">
                      <a:avLst/>
                    </a:prstGeom>
                  </pic:spPr>
                </pic:pic>
              </a:graphicData>
            </a:graphic>
          </wp:inline>
        </w:drawing>
      </w:r>
    </w:p>
    <w:p w14:paraId="38E34485">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r>
        <w:rPr>
          <w:rFonts w:hint="default" w:ascii="Times New Roman" w:hAnsi="Times New Roman" w:eastAsia="SimSun" w:cs="Times New Roman"/>
          <w:sz w:val="24"/>
          <w:szCs w:val="24"/>
          <w:lang w:val="kk-KZ"/>
        </w:rPr>
        <w:drawing>
          <wp:inline distT="0" distB="0" distL="114300" distR="114300">
            <wp:extent cx="5207635" cy="3771265"/>
            <wp:effectExtent l="0" t="0" r="4445" b="8255"/>
            <wp:docPr id="2" name="Изображение 2" descr="Изображение WhatsApp 2025-12-04 в 11.12.17_2b732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Изображение WhatsApp 2025-12-04 в 11.12.17_2b73227d"/>
                    <pic:cNvPicPr>
                      <a:picLocks noChangeAspect="1"/>
                    </pic:cNvPicPr>
                  </pic:nvPicPr>
                  <pic:blipFill>
                    <a:blip r:embed="rId6"/>
                    <a:stretch>
                      <a:fillRect/>
                    </a:stretch>
                  </pic:blipFill>
                  <pic:spPr>
                    <a:xfrm>
                      <a:off x="0" y="0"/>
                      <a:ext cx="5207635" cy="3771265"/>
                    </a:xfrm>
                    <a:prstGeom prst="rect">
                      <a:avLst/>
                    </a:prstGeom>
                  </pic:spPr>
                </pic:pic>
              </a:graphicData>
            </a:graphic>
          </wp:inline>
        </w:drawing>
      </w:r>
    </w:p>
    <w:p w14:paraId="77C5AC23">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20F5F0D5">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1ECE7EB9">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3584196E">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67319768">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7410E5FB">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06B09744">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4BC47792">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19A287E5">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kk-KZ"/>
        </w:rPr>
      </w:pPr>
    </w:p>
    <w:p w14:paraId="3F207A78">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ru-RU"/>
        </w:rPr>
      </w:pPr>
      <w:r>
        <w:rPr>
          <w:rFonts w:hint="default" w:ascii="Times New Roman" w:hAnsi="Times New Roman" w:eastAsia="SimSun" w:cs="Times New Roman"/>
          <w:sz w:val="24"/>
          <w:szCs w:val="24"/>
          <w:lang w:val="ru-RU"/>
        </w:rPr>
        <w:drawing>
          <wp:inline distT="0" distB="0" distL="114300" distR="114300">
            <wp:extent cx="5152390" cy="6915785"/>
            <wp:effectExtent l="0" t="0" r="13970" b="3175"/>
            <wp:docPr id="3" name="Изображение 3" descr="Изображение WhatsApp 2025-12-05 в 11.14.10_ac7274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Изображение WhatsApp 2025-12-05 в 11.14.10_ac72745f"/>
                    <pic:cNvPicPr>
                      <a:picLocks noChangeAspect="1"/>
                    </pic:cNvPicPr>
                  </pic:nvPicPr>
                  <pic:blipFill>
                    <a:blip r:embed="rId7"/>
                    <a:stretch>
                      <a:fillRect/>
                    </a:stretch>
                  </pic:blipFill>
                  <pic:spPr>
                    <a:xfrm>
                      <a:off x="0" y="0"/>
                      <a:ext cx="5152390" cy="6915785"/>
                    </a:xfrm>
                    <a:prstGeom prst="rect">
                      <a:avLst/>
                    </a:prstGeom>
                  </pic:spPr>
                </pic:pic>
              </a:graphicData>
            </a:graphic>
          </wp:inline>
        </w:drawing>
      </w:r>
    </w:p>
    <w:p w14:paraId="0CB6B850">
      <w:pPr>
        <w:keepNext w:val="0"/>
        <w:keepLines w:val="0"/>
        <w:pageBreakBefore w:val="0"/>
        <w:widowControl/>
        <w:kinsoku/>
        <w:wordWrap/>
        <w:overflowPunct/>
        <w:topLinePunct w:val="0"/>
        <w:autoSpaceDE/>
        <w:autoSpaceDN/>
        <w:bidi w:val="0"/>
        <w:adjustRightInd/>
        <w:snapToGrid/>
        <w:spacing w:beforeAutospacing="0" w:afterAutospacing="0"/>
        <w:ind w:left="0"/>
        <w:textAlignment w:val="auto"/>
        <w:rPr>
          <w:rFonts w:hint="default" w:ascii="Times New Roman" w:hAnsi="Times New Roman" w:eastAsia="SimSun" w:cs="Times New Roman"/>
          <w:sz w:val="24"/>
          <w:szCs w:val="24"/>
          <w:lang w:val="ru-RU"/>
        </w:rPr>
      </w:pPr>
      <w:r>
        <w:rPr>
          <w:rFonts w:hint="default" w:ascii="Times New Roman" w:hAnsi="Times New Roman" w:eastAsia="SimSun" w:cs="Times New Roman"/>
          <w:sz w:val="24"/>
          <w:szCs w:val="24"/>
          <w:lang w:val="ru-RU"/>
        </w:rPr>
        <w:drawing>
          <wp:inline distT="0" distB="0" distL="114300" distR="114300">
            <wp:extent cx="4981575" cy="8856345"/>
            <wp:effectExtent l="0" t="0" r="1905" b="13335"/>
            <wp:docPr id="4" name="Изображение 4" descr="Изображение WhatsApp 2025-12-05 в 11.13.51_095c6d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Изображение WhatsApp 2025-12-05 в 11.13.51_095c6d59"/>
                    <pic:cNvPicPr>
                      <a:picLocks noChangeAspect="1"/>
                    </pic:cNvPicPr>
                  </pic:nvPicPr>
                  <pic:blipFill>
                    <a:blip r:embed="rId8"/>
                    <a:stretch>
                      <a:fillRect/>
                    </a:stretch>
                  </pic:blipFill>
                  <pic:spPr>
                    <a:xfrm>
                      <a:off x="0" y="0"/>
                      <a:ext cx="4981575" cy="8856345"/>
                    </a:xfrm>
                    <a:prstGeom prst="rect">
                      <a:avLst/>
                    </a:prstGeom>
                  </pic:spPr>
                </pic:pic>
              </a:graphicData>
            </a:graphic>
          </wp:inline>
        </w:drawing>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750822"/>
    <w:rsid w:val="41E51003"/>
    <w:rsid w:val="44A8097D"/>
    <w:rsid w:val="54D922BB"/>
    <w:rsid w:val="6BD43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Strong"/>
    <w:basedOn w:val="3"/>
    <w:qFormat/>
    <w:uiPriority w:val="0"/>
    <w:rPr>
      <w:b/>
      <w:bCs/>
    </w:rPr>
  </w:style>
  <w:style w:type="paragraph" w:styleId="6">
    <w:name w:val="header"/>
    <w:basedOn w:val="1"/>
    <w:qFormat/>
    <w:uiPriority w:val="0"/>
    <w:pPr>
      <w:tabs>
        <w:tab w:val="center" w:pos="4153"/>
        <w:tab w:val="right" w:pos="8306"/>
      </w:tabs>
    </w:pPr>
  </w:style>
  <w:style w:type="paragraph" w:styleId="7">
    <w:name w:val="footer"/>
    <w:basedOn w:val="1"/>
    <w:qFormat/>
    <w:uiPriority w:val="0"/>
    <w:pPr>
      <w:tabs>
        <w:tab w:val="center" w:pos="4153"/>
        <w:tab w:val="right" w:pos="8306"/>
      </w:tabs>
    </w:pPr>
  </w:style>
  <w:style w:type="paragraph" w:styleId="8">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535</Words>
  <Characters>3998</Characters>
  <Lines>0</Lines>
  <Paragraphs>0</Paragraphs>
  <TotalTime>2</TotalTime>
  <ScaleCrop>false</ScaleCrop>
  <LinksUpToDate>false</LinksUpToDate>
  <CharactersWithSpaces>4511</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2025-12-05T05:18:00Z</dcterms:created>
  <dc:creator>Admin</dc:creator>
  <cp:lastModifiedBy>Aizere Arysbek</cp:lastModifiedBy>
  <dcterms:modified xsi:type="dcterms:W3CDTF">2026-05-15T15:09:30Z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AB20A1847424437DA8BB8F970AD0ACAF_12</vt:lpwstr>
  </property>
  <property fmtid="{D5CDD505-2E9C-101B-9397-08002B2CF9AE}" pid="4" name="KSOTemplateDocerSaveRecord">
    <vt:lpwstr>eyJoZGlkIjoiY2JhMDg4YmQ5NTdlNDE5Mzk2ZDJiOWE4ZjA5YmQwOTAiLCJ1c2VySWQiOiI1Mzc3OTUzODI3NDk5In0=</vt:lpwstr>
  </property>
</Properties>
</file>