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62" w:rsidRDefault="006F5F62" w:rsidP="002A2390">
      <w:pPr>
        <w:pStyle w:val="2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F5F62">
        <w:rPr>
          <w:rFonts w:ascii="Times New Roman" w:hAnsi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760085" cy="8717242"/>
            <wp:effectExtent l="0" t="0" r="0" b="0"/>
            <wp:docPr id="1" name="Рисунок 1" descr="C:\Users\админ\AppData\Local\Packages\5319275A.WhatsAppDesktop_cv1g1gvanyjgm\TempState\F11BEC1411101C743F64DF596773D0B2\Изображение WhatsApp 2025-03-06 в 15.58.15_b496b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Packages\5319275A.WhatsAppDesktop_cv1g1gvanyjgm\TempState\F11BEC1411101C743F64DF596773D0B2\Изображение WhatsApp 2025-03-06 в 15.58.15_b496b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7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62" w:rsidRDefault="006F5F62" w:rsidP="002A2390">
      <w:pPr>
        <w:pStyle w:val="2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6F5F62" w:rsidRDefault="006F5F62" w:rsidP="002A2390">
      <w:pPr>
        <w:pStyle w:val="2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6F5F62" w:rsidRDefault="006F5F62" w:rsidP="002A2390">
      <w:pPr>
        <w:pStyle w:val="2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F5F62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760085" cy="8550526"/>
            <wp:effectExtent l="0" t="0" r="0" b="0"/>
            <wp:docPr id="2" name="Рисунок 2" descr="C:\Users\админ\AppData\Local\Packages\5319275A.WhatsAppDesktop_cv1g1gvanyjgm\TempState\0AE1DD3954EE840075DE1395771B6C9C\Изображение WhatsApp 2025-03-06 в 15.58.55_01c2f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Packages\5319275A.WhatsAppDesktop_cv1g1gvanyjgm\TempState\0AE1DD3954EE840075DE1395771B6C9C\Изображение WhatsApp 2025-03-06 в 15.58.55_01c2f5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55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F62" w:rsidRDefault="006F5F62" w:rsidP="002A2390">
      <w:pPr>
        <w:pStyle w:val="2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6F5F62" w:rsidRDefault="006F5F62" w:rsidP="006F5F62">
      <w:pPr>
        <w:pStyle w:val="23"/>
        <w:spacing w:after="0"/>
        <w:ind w:left="0"/>
        <w:rPr>
          <w:rFonts w:ascii="Times New Roman" w:hAnsi="Times New Roman"/>
          <w:bCs/>
          <w:sz w:val="28"/>
          <w:szCs w:val="28"/>
        </w:rPr>
      </w:pPr>
    </w:p>
    <w:p w:rsidR="002A2390" w:rsidRPr="002A2390" w:rsidRDefault="006F5F62" w:rsidP="006F5F62">
      <w:pPr>
        <w:pStyle w:val="23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                                                       </w:t>
      </w:r>
      <w:bookmarkStart w:id="0" w:name="_GoBack"/>
      <w:bookmarkEnd w:id="0"/>
      <w:r w:rsidR="002A2390" w:rsidRPr="002A2390">
        <w:rPr>
          <w:rFonts w:ascii="Times New Roman" w:hAnsi="Times New Roman"/>
          <w:bCs/>
          <w:sz w:val="28"/>
          <w:szCs w:val="28"/>
        </w:rPr>
        <w:t>Содержание</w:t>
      </w:r>
    </w:p>
    <w:p w:rsidR="002A2390" w:rsidRPr="002A2390" w:rsidRDefault="002A2390" w:rsidP="002A2390">
      <w:pPr>
        <w:pStyle w:val="2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2A2390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7785"/>
        <w:gridCol w:w="705"/>
      </w:tblGrid>
      <w:tr w:rsidR="002A2390" w:rsidRPr="002A2390" w:rsidTr="002A2390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Концепция программы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jc w:val="both"/>
              <w:rPr>
                <w:sz w:val="28"/>
                <w:szCs w:val="28"/>
              </w:rPr>
            </w:pPr>
            <w:r w:rsidRPr="002A2390">
              <w:rPr>
                <w:bCs/>
                <w:sz w:val="28"/>
                <w:szCs w:val="28"/>
              </w:rPr>
              <w:t>Паспорт образовательной программы (ОП)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eastAsia="TimesNewRomanPS-ItalicMT" w:hAnsi="Times New Roman"/>
                <w:iCs/>
                <w:sz w:val="28"/>
                <w:szCs w:val="28"/>
              </w:rPr>
              <w:t>Компетенции выпускника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DB3977" w:rsidRDefault="00DB3977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sz w:val="28"/>
                <w:szCs w:val="28"/>
              </w:rPr>
              <w:t>Матрица влияния дисциплин на формирование результатов обучение и сведения о трудоемкости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652786" w:rsidRDefault="00652786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sz w:val="28"/>
                <w:szCs w:val="28"/>
              </w:rPr>
              <w:t>Сводная таблица, отражающая объем освоенных кредитов в разрезе модулей ОП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652786" w:rsidRDefault="00652786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33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color w:val="000000"/>
                <w:sz w:val="28"/>
                <w:szCs w:val="28"/>
              </w:rPr>
              <w:t>Стратегии и методы обучения, контроль и оценка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652786" w:rsidRDefault="00652786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34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jc w:val="both"/>
              <w:rPr>
                <w:bCs/>
                <w:sz w:val="28"/>
                <w:szCs w:val="28"/>
              </w:rPr>
            </w:pPr>
            <w:r w:rsidRPr="002A2390">
              <w:rPr>
                <w:bCs/>
                <w:sz w:val="28"/>
                <w:szCs w:val="28"/>
              </w:rPr>
              <w:t>Учебно-ресурсное обеспечение ОП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652786" w:rsidRDefault="00652786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35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Лист согласования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652786" w:rsidRDefault="00652786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37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Приложение 1. Рецензия от работодателя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652786" w:rsidRDefault="00652786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38</w:t>
            </w:r>
          </w:p>
        </w:tc>
      </w:tr>
      <w:tr w:rsidR="002A2390" w:rsidRPr="002A2390" w:rsidTr="002A2390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390" w:rsidRPr="002A2390" w:rsidRDefault="002A2390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2A2390" w:rsidRDefault="002A2390" w:rsidP="002A2390">
            <w:pPr>
              <w:pStyle w:val="23"/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390">
              <w:rPr>
                <w:rFonts w:ascii="Times New Roman" w:hAnsi="Times New Roman"/>
                <w:bCs/>
                <w:sz w:val="28"/>
                <w:szCs w:val="28"/>
              </w:rPr>
              <w:t>Приложение 2. Экспертное заключение</w:t>
            </w:r>
          </w:p>
        </w:tc>
        <w:tc>
          <w:tcPr>
            <w:tcW w:w="7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390" w:rsidRPr="00652786" w:rsidRDefault="00652786" w:rsidP="002A2390">
            <w:pPr>
              <w:pStyle w:val="23"/>
              <w:spacing w:after="0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0</w:t>
            </w:r>
          </w:p>
        </w:tc>
      </w:tr>
    </w:tbl>
    <w:p w:rsidR="002A2390" w:rsidRPr="002A2390" w:rsidRDefault="002A2390" w:rsidP="002A2390">
      <w:pPr>
        <w:pStyle w:val="23"/>
        <w:spacing w:after="0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2A2390">
        <w:rPr>
          <w:rFonts w:ascii="Times New Roman" w:hAnsi="Times New Roman"/>
          <w:bCs/>
          <w:sz w:val="28"/>
          <w:szCs w:val="28"/>
        </w:rPr>
        <w:t xml:space="preserve"> </w:t>
      </w:r>
    </w:p>
    <w:p w:rsidR="00802D9D" w:rsidRPr="002A2390" w:rsidRDefault="00802D9D" w:rsidP="002A2390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2A2390" w:rsidRDefault="00802D9D" w:rsidP="002A2390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57103F" w:rsidRPr="00067075" w:rsidRDefault="0057103F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802D9D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Pr="00067075" w:rsidRDefault="00782DA1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1</w:t>
      </w:r>
      <w:r w:rsidR="008C520B"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r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КОНЦЕПЦИЯ ПРОГРАММЫ</w:t>
      </w:r>
    </w:p>
    <w:p w:rsidR="00802D9D" w:rsidRPr="00067075" w:rsidRDefault="00802D9D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tbl>
      <w:tblPr>
        <w:tblW w:w="90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802D9D" w:rsidRPr="00067075"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Миссия университета</w:t>
            </w: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Генерация новых компетенций, подготовка лидера, транслирующего исследовательское и предпринимательское мышление и культуру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pStyle w:val="a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</w:rPr>
              <w:t xml:space="preserve">Ценности университета </w:t>
            </w:r>
          </w:p>
          <w:p w:rsidR="00802D9D" w:rsidRPr="00067075" w:rsidRDefault="00802D9D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2D9D" w:rsidRPr="00067075" w:rsidRDefault="00802D9D">
            <w:pPr>
              <w:ind w:firstLine="709"/>
              <w:jc w:val="both"/>
              <w:rPr>
                <w:strike/>
                <w:color w:val="000000" w:themeColor="text1"/>
                <w:sz w:val="28"/>
                <w:szCs w:val="28"/>
              </w:rPr>
            </w:pPr>
          </w:p>
          <w:p w:rsidR="00802D9D" w:rsidRPr="00067075" w:rsidRDefault="00802D9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802D9D" w:rsidRPr="00067075" w:rsidRDefault="00782DA1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06707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Открытость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– открыт к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переменам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инновациям и сотрудничеству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</w:p>
          <w:p w:rsidR="00802D9D" w:rsidRPr="00067075" w:rsidRDefault="00782DA1">
            <w:pPr>
              <w:pStyle w:val="1"/>
              <w:keepLines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left" w:pos="178"/>
              </w:tabs>
              <w:spacing w:before="0" w:after="0"/>
              <w:ind w:left="0" w:firstLine="36"/>
              <w:jc w:val="both"/>
              <w:textAlignment w:val="baseline"/>
              <w:rPr>
                <w:rFonts w:ascii="Times New Roman" w:hAnsi="Times New Roman"/>
                <w:b w:val="0"/>
                <w:color w:val="000000" w:themeColor="text1"/>
                <w:spacing w:val="-2"/>
                <w:sz w:val="28"/>
                <w:szCs w:val="28"/>
              </w:rPr>
            </w:pP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Креативность – генерирует идеи, развивает их и превращает в ценности</w:t>
            </w:r>
            <w:r w:rsidR="008C520B"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spacing w:before="0" w:beforeAutospacing="0" w:after="0" w:afterAutospacing="0"/>
              <w:ind w:left="0" w:firstLine="36"/>
              <w:jc w:val="both"/>
              <w:rPr>
                <w:rStyle w:val="ad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Академическая свобода – </w:t>
            </w:r>
            <w:r w:rsidRPr="00067075">
              <w:rPr>
                <w:rStyle w:val="ad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свободен в выборе, развитии и действии</w:t>
            </w:r>
            <w:r w:rsidR="008C520B" w:rsidRPr="00067075">
              <w:rPr>
                <w:rStyle w:val="ad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802D9D" w:rsidRPr="00067075" w:rsidRDefault="00782DA1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Партнёрство</w:t>
            </w:r>
            <w:r w:rsidRPr="0006707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– создает в отношениях доверие и поддержку, где выигрывают все</w:t>
            </w:r>
            <w:r w:rsidR="008C520B" w:rsidRPr="0006707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  <w:p w:rsidR="00802D9D" w:rsidRPr="00067075" w:rsidRDefault="00782DA1">
            <w:pPr>
              <w:pStyle w:val="ab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spacing w:before="0" w:beforeAutospacing="0" w:after="0" w:afterAutospacing="0"/>
              <w:ind w:left="0" w:firstLine="36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Социальная ответственность – </w:t>
            </w:r>
            <w:r w:rsidRPr="00067075">
              <w:rPr>
                <w:color w:val="000000" w:themeColor="text1"/>
                <w:sz w:val="28"/>
                <w:szCs w:val="28"/>
              </w:rPr>
              <w:t>готов выполнять обязательства, принимать решения и отвечать за их результат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Модель выпускника</w:t>
            </w:r>
          </w:p>
        </w:tc>
        <w:tc>
          <w:tcPr>
            <w:tcW w:w="6378" w:type="dxa"/>
          </w:tcPr>
          <w:p w:rsidR="00802D9D" w:rsidRPr="00067075" w:rsidRDefault="00782DA1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Глубокие предметные знания, их применение и постоянное расширение в профессиональной деятельности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</w:p>
          <w:p w:rsidR="00802D9D" w:rsidRPr="00067075" w:rsidRDefault="00782DA1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Информационно-цифровая грамотность и мобильность в быстроменяющихся условиях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</w:p>
          <w:p w:rsidR="00802D9D" w:rsidRPr="00067075" w:rsidRDefault="00782DA1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Исследовательские навыки, креативность и эмоциональный интеллект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</w:p>
          <w:p w:rsidR="00802D9D" w:rsidRPr="00067075" w:rsidRDefault="00782DA1">
            <w:pPr>
              <w:pStyle w:val="af1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Предприимчивость, самостоятельность и ответственность за свою деятельность и благополучие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</w:p>
          <w:p w:rsidR="00802D9D" w:rsidRPr="00067075" w:rsidRDefault="00782DA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178"/>
              </w:tabs>
              <w:kinsoku w:val="0"/>
              <w:overflowPunct w:val="0"/>
              <w:autoSpaceDE w:val="0"/>
              <w:autoSpaceDN w:val="0"/>
              <w:adjustRightInd w:val="0"/>
              <w:ind w:left="0" w:firstLine="36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Глобальная и национальная гражданственность, толерантность к культурам и языкам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Уникальность </w:t>
            </w: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</w:t>
            </w:r>
          </w:p>
        </w:tc>
        <w:tc>
          <w:tcPr>
            <w:tcW w:w="6378" w:type="dxa"/>
          </w:tcPr>
          <w:p w:rsidR="00802D9D" w:rsidRPr="00067075" w:rsidRDefault="00782DA1" w:rsidP="00E76428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7М01563 – «География-История» заключается в сочетании научно-педагогического образования, инновационных педагогических методик обучения географии-истории, которые обеспечивают высокое конкурентное преимущество в будущей профессии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E76428" w:rsidRDefault="00782DA1" w:rsidP="00E76428">
            <w:pPr>
              <w:tabs>
                <w:tab w:val="left" w:pos="426"/>
              </w:tabs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процесса,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магистра</w:t>
            </w:r>
            <w:r w:rsidRPr="00067075">
              <w:rPr>
                <w:color w:val="000000" w:themeColor="text1"/>
                <w:sz w:val="28"/>
                <w:szCs w:val="28"/>
              </w:rPr>
              <w:t>нтоцентрированного обучения, доступности и инклюзивности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b/>
                <w:bCs/>
                <w:color w:val="000000" w:themeColor="text1"/>
                <w:sz w:val="28"/>
                <w:szCs w:val="28"/>
              </w:rPr>
              <w:tab/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Политика академической честности и этики</w:t>
            </w:r>
          </w:p>
        </w:tc>
        <w:tc>
          <w:tcPr>
            <w:tcW w:w="6378" w:type="dxa"/>
          </w:tcPr>
          <w:p w:rsidR="007E5F94" w:rsidRPr="007E5F94" w:rsidRDefault="007E5F94" w:rsidP="007E5F94">
            <w:pPr>
              <w:ind w:firstLine="11"/>
              <w:jc w:val="both"/>
              <w:rPr>
                <w:sz w:val="28"/>
                <w:szCs w:val="28"/>
              </w:rPr>
            </w:pPr>
            <w:r w:rsidRPr="007E5F94">
              <w:rPr>
                <w:sz w:val="28"/>
                <w:szCs w:val="28"/>
              </w:rPr>
              <w:t>В университете приняты меры по поддержанию академической честности и академической свободы, защита от любого вида нетерпимости и дискриминации:</w:t>
            </w:r>
          </w:p>
          <w:p w:rsidR="007E5F94" w:rsidRPr="007E5F94" w:rsidRDefault="007E5F94" w:rsidP="007E5F94">
            <w:pPr>
              <w:pStyle w:val="af1"/>
              <w:numPr>
                <w:ilvl w:val="0"/>
                <w:numId w:val="2"/>
              </w:numPr>
              <w:tabs>
                <w:tab w:val="left" w:pos="153"/>
              </w:tabs>
              <w:spacing w:after="0" w:line="240" w:lineRule="auto"/>
              <w:ind w:left="0" w:hanging="3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Правила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академической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честности (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приказ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212-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lastRenderedPageBreak/>
              <w:t>нқ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.10.20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22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.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); </w:t>
            </w:r>
          </w:p>
          <w:p w:rsidR="007E5F94" w:rsidRPr="007E5F94" w:rsidRDefault="007E5F94" w:rsidP="007E5F94">
            <w:pPr>
              <w:pStyle w:val="af1"/>
              <w:numPr>
                <w:ilvl w:val="0"/>
                <w:numId w:val="2"/>
              </w:numPr>
              <w:tabs>
                <w:tab w:val="left" w:pos="153"/>
              </w:tabs>
              <w:spacing w:after="0" w:line="240" w:lineRule="auto"/>
              <w:ind w:left="0" w:hanging="3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Антикоррупционный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cтандарт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(приказ №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221-нқ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07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.12.20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21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г).</w:t>
            </w:r>
          </w:p>
          <w:p w:rsidR="007E5F94" w:rsidRPr="007E5F94" w:rsidRDefault="007E5F94" w:rsidP="007E5F94">
            <w:pPr>
              <w:pStyle w:val="af1"/>
              <w:numPr>
                <w:ilvl w:val="0"/>
                <w:numId w:val="2"/>
              </w:numPr>
              <w:tabs>
                <w:tab w:val="left" w:pos="153"/>
              </w:tabs>
              <w:spacing w:after="0" w:line="240" w:lineRule="auto"/>
              <w:ind w:left="0" w:hanging="34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Кодекс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этики (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приказ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212-нқ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от 10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.202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2 </w:t>
            </w:r>
            <w:r w:rsidRPr="007E5F9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г).</w:t>
            </w:r>
          </w:p>
          <w:p w:rsidR="00802D9D" w:rsidRPr="00067075" w:rsidRDefault="007E5F94" w:rsidP="007E5F94">
            <w:pPr>
              <w:shd w:val="clear" w:color="auto" w:fill="FFFFFF"/>
              <w:ind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E5F94">
              <w:rPr>
                <w:rFonts w:eastAsia="Calibri"/>
                <w:sz w:val="28"/>
                <w:szCs w:val="28"/>
                <w:lang w:val="kk-KZ" w:eastAsia="en-US"/>
              </w:rPr>
              <w:t xml:space="preserve">Антикоррупционная Политика НАО «Южно-Казахстанский университет им. М. Ауэзова» </w:t>
            </w:r>
            <w:r w:rsidRPr="007E5F9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7E5F94">
              <w:rPr>
                <w:rFonts w:eastAsia="Calibri"/>
                <w:sz w:val="28"/>
                <w:szCs w:val="28"/>
                <w:lang w:val="kk-KZ" w:eastAsia="en-US"/>
              </w:rPr>
              <w:t xml:space="preserve">приказ </w:t>
            </w:r>
            <w:r w:rsidRPr="007E5F94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7E5F94">
              <w:rPr>
                <w:rFonts w:eastAsia="Calibri"/>
                <w:sz w:val="28"/>
                <w:szCs w:val="28"/>
                <w:lang w:val="kk-KZ" w:eastAsia="en-US"/>
              </w:rPr>
              <w:t>144-нқ</w:t>
            </w:r>
            <w:r w:rsidRPr="007E5F94">
              <w:rPr>
                <w:rFonts w:eastAsia="Calibri"/>
                <w:sz w:val="28"/>
                <w:szCs w:val="28"/>
                <w:lang w:eastAsia="en-US"/>
              </w:rPr>
              <w:t xml:space="preserve"> от 14.</w:t>
            </w:r>
            <w:r w:rsidRPr="007E5F94">
              <w:rPr>
                <w:rFonts w:eastAsia="Calibri"/>
                <w:sz w:val="28"/>
                <w:szCs w:val="28"/>
                <w:lang w:val="kk-KZ" w:eastAsia="en-US"/>
              </w:rPr>
              <w:t>07</w:t>
            </w:r>
            <w:r w:rsidRPr="007E5F94">
              <w:rPr>
                <w:rFonts w:eastAsia="Calibri"/>
                <w:sz w:val="28"/>
                <w:szCs w:val="28"/>
                <w:lang w:eastAsia="en-US"/>
              </w:rPr>
              <w:t>.202</w:t>
            </w:r>
            <w:r w:rsidRPr="007E5F94">
              <w:rPr>
                <w:rFonts w:eastAsia="Calibri"/>
                <w:sz w:val="28"/>
                <w:szCs w:val="28"/>
                <w:lang w:val="kk-KZ" w:eastAsia="en-US"/>
              </w:rPr>
              <w:t xml:space="preserve">2 </w:t>
            </w:r>
            <w:r w:rsidRPr="007E5F94">
              <w:rPr>
                <w:rFonts w:eastAsia="Calibri"/>
                <w:sz w:val="28"/>
                <w:szCs w:val="28"/>
                <w:lang w:eastAsia="en-US"/>
              </w:rPr>
              <w:t>г).</w:t>
            </w:r>
          </w:p>
        </w:tc>
      </w:tr>
      <w:tr w:rsidR="00802D9D" w:rsidRPr="00067075" w:rsidTr="002A2390">
        <w:trPr>
          <w:trHeight w:val="2257"/>
        </w:trPr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Нормативно - правовая база разработки ОП </w:t>
            </w:r>
          </w:p>
        </w:tc>
        <w:tc>
          <w:tcPr>
            <w:tcW w:w="6378" w:type="dxa"/>
          </w:tcPr>
          <w:p w:rsidR="00802D9D" w:rsidRPr="00067075" w:rsidRDefault="00782DA1">
            <w:pPr>
              <w:keepNext/>
              <w:keepLines/>
              <w:widowControl w:val="0"/>
              <w:tabs>
                <w:tab w:val="left" w:pos="709"/>
              </w:tabs>
              <w:ind w:firstLine="709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Закон Республики Казахстан «Об образовании» </w:t>
            </w:r>
            <w:r w:rsidRPr="00067075">
              <w:rPr>
                <w:color w:val="000000" w:themeColor="text1"/>
                <w:sz w:val="28"/>
                <w:szCs w:val="28"/>
              </w:rPr>
              <w:t>(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с </w:t>
            </w:r>
            <w:hyperlink r:id="rId8" w:history="1">
              <w:r w:rsidRPr="00067075">
                <w:rPr>
                  <w:bCs/>
                  <w:color w:val="000000" w:themeColor="text1"/>
                  <w:sz w:val="28"/>
                  <w:szCs w:val="28"/>
                </w:rPr>
                <w:t>изменениями и дополнениями</w:t>
              </w:r>
            </w:hyperlink>
            <w:r w:rsidRPr="00067075">
              <w:rPr>
                <w:color w:val="000000" w:themeColor="text1"/>
                <w:sz w:val="28"/>
                <w:szCs w:val="28"/>
              </w:rPr>
              <w:t xml:space="preserve"> по состоянию на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11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0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20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20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); </w:t>
            </w:r>
          </w:p>
          <w:p w:rsidR="00802D9D" w:rsidRPr="00067075" w:rsidRDefault="00782DA1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      </w:r>
          </w:p>
          <w:p w:rsidR="00802D9D" w:rsidRPr="00067075" w:rsidRDefault="00782DA1">
            <w:pPr>
              <w:keepNext/>
              <w:keepLines/>
              <w:widowControl w:val="0"/>
              <w:tabs>
                <w:tab w:val="left" w:pos="709"/>
              </w:tabs>
              <w:ind w:firstLine="709"/>
              <w:jc w:val="both"/>
              <w:outlineLvl w:val="1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№ 604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(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зарегистрирован в Министерстве юстиции Республики Казахстан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1 ноября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2018 года №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17669)</w:t>
            </w:r>
            <w:r w:rsidRPr="00067075">
              <w:rPr>
                <w:color w:val="000000" w:themeColor="text1"/>
                <w:sz w:val="28"/>
                <w:szCs w:val="28"/>
              </w:rPr>
              <w:t>;</w:t>
            </w:r>
          </w:p>
          <w:p w:rsidR="00802D9D" w:rsidRPr="00067075" w:rsidRDefault="00782DA1">
            <w:pPr>
              <w:keepNext/>
              <w:keepLines/>
              <w:widowControl w:val="0"/>
              <w:tabs>
                <w:tab w:val="left" w:pos="709"/>
              </w:tabs>
              <w:ind w:firstLine="709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№ 152 с изменениями и дополнениями от 12 октября 2018 г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№563;</w:t>
            </w:r>
          </w:p>
          <w:p w:rsidR="00802D9D" w:rsidRPr="00067075" w:rsidRDefault="00782DA1">
            <w:pPr>
              <w:keepNext/>
              <w:keepLines/>
              <w:widowControl w:val="0"/>
              <w:tabs>
                <w:tab w:val="left" w:pos="709"/>
              </w:tabs>
              <w:ind w:firstLine="709"/>
              <w:jc w:val="both"/>
              <w:outlineLvl w:val="1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Государственная программа развития образования и науки Республики Казахстан на 2020 – 2025 годы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//Утверждены Постановлением Правительства Республики Казахстан от декабря 2019 года № 988;</w:t>
            </w:r>
          </w:p>
          <w:p w:rsidR="00802D9D" w:rsidRPr="00067075" w:rsidRDefault="00782DA1" w:rsidP="002A2390">
            <w:pPr>
              <w:keepNext/>
              <w:keepLines/>
              <w:widowControl w:val="0"/>
              <w:tabs>
                <w:tab w:val="left" w:pos="709"/>
              </w:tabs>
              <w:ind w:firstLine="709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Профессиональный стандарт «Педагог»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Отраслевая рамка квалификаций сферы образования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Основная профессиональная группа: педагогические работники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(п</w:t>
            </w:r>
            <w:r w:rsidRPr="00067075">
              <w:rPr>
                <w:color w:val="000000" w:themeColor="text1"/>
                <w:sz w:val="28"/>
                <w:szCs w:val="28"/>
              </w:rPr>
              <w:t>реподаватель-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067075">
              <w:rPr>
                <w:color w:val="000000" w:themeColor="text1"/>
                <w:sz w:val="28"/>
                <w:szCs w:val="28"/>
              </w:rPr>
              <w:t>ссистент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 старший преподаватель)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(Приложение к приказу председателя правления Национальной палаты предпринимателей РК «Атамекен» </w:t>
            </w:r>
            <w:r w:rsidR="002A2390" w:rsidRPr="00C676A6">
              <w:rPr>
                <w:sz w:val="28"/>
                <w:szCs w:val="28"/>
              </w:rPr>
              <w:t>от 15 декабря 2022 года № 500.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02D9D" w:rsidRPr="00067075">
        <w:trPr>
          <w:trHeight w:val="585"/>
        </w:trPr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О</w:t>
            </w: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рганизаци</w:t>
            </w: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я </w:t>
            </w: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образовательно</w:t>
            </w: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г</w:t>
            </w: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опроцесса</w:t>
            </w:r>
          </w:p>
        </w:tc>
        <w:tc>
          <w:tcPr>
            <w:tcW w:w="6378" w:type="dxa"/>
          </w:tcPr>
          <w:p w:rsidR="00802D9D" w:rsidRPr="00067075" w:rsidRDefault="00782DA1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принципов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Болонского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процесса</w:t>
            </w:r>
          </w:p>
          <w:p w:rsidR="00802D9D" w:rsidRPr="00067075" w:rsidRDefault="00782DA1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тудентоцентрированное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обучение</w:t>
            </w:r>
          </w:p>
          <w:p w:rsidR="00802D9D" w:rsidRPr="00067075" w:rsidRDefault="00782DA1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оступность</w:t>
            </w:r>
          </w:p>
          <w:p w:rsidR="00802D9D" w:rsidRPr="00067075" w:rsidRDefault="00782DA1">
            <w:pPr>
              <w:pStyle w:val="af1"/>
              <w:keepNext/>
              <w:keepLines/>
              <w:widowControl w:val="0"/>
              <w:numPr>
                <w:ilvl w:val="0"/>
                <w:numId w:val="3"/>
              </w:numPr>
              <w:tabs>
                <w:tab w:val="left" w:pos="153"/>
              </w:tabs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нклюзивност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ь</w:t>
            </w:r>
          </w:p>
        </w:tc>
      </w:tr>
      <w:tr w:rsidR="00802D9D" w:rsidRPr="00067075">
        <w:trPr>
          <w:trHeight w:val="204"/>
        </w:trPr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Обеспечение качества</w:t>
            </w: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ОП</w:t>
            </w:r>
          </w:p>
        </w:tc>
        <w:tc>
          <w:tcPr>
            <w:tcW w:w="6378" w:type="dxa"/>
          </w:tcPr>
          <w:p w:rsidR="00802D9D" w:rsidRPr="00067075" w:rsidRDefault="00782DA1">
            <w:pPr>
              <w:pStyle w:val="af1"/>
              <w:numPr>
                <w:ilvl w:val="0"/>
                <w:numId w:val="3"/>
              </w:numPr>
              <w:tabs>
                <w:tab w:val="left" w:pos="153"/>
                <w:tab w:val="left" w:pos="4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Качество ОП обеспечивается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привлечением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стейкхолдеров к ее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разработке и оценке, систематическим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мониторингом и обзором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ее</w:t>
            </w:r>
            <w:r w:rsidR="00C676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содержания</w:t>
            </w:r>
          </w:p>
        </w:tc>
      </w:tr>
      <w:tr w:rsidR="00802D9D" w:rsidRPr="00067075" w:rsidTr="007E5F94">
        <w:tc>
          <w:tcPr>
            <w:tcW w:w="2694" w:type="dxa"/>
            <w:tcBorders>
              <w:right w:val="single" w:sz="4" w:space="0" w:color="auto"/>
            </w:tcBorders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Требования к поступающим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067075">
              <w:rPr>
                <w:color w:val="000000" w:themeColor="text1"/>
                <w:sz w:val="28"/>
                <w:szCs w:val="28"/>
              </w:rPr>
              <w:t>станавливаются согласно Типовым правилам приема на обучение в организации образования, реализующие образовательные программы высшего и послевузовского образования приказ МОН РК №600 от 31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10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2018</w:t>
            </w:r>
          </w:p>
        </w:tc>
      </w:tr>
      <w:tr w:rsidR="007E5F94" w:rsidRPr="00067075" w:rsidTr="007E5F94">
        <w:tc>
          <w:tcPr>
            <w:tcW w:w="2694" w:type="dxa"/>
            <w:tcBorders>
              <w:right w:val="single" w:sz="4" w:space="0" w:color="auto"/>
            </w:tcBorders>
          </w:tcPr>
          <w:p w:rsidR="007E5F94" w:rsidRPr="007E5F94" w:rsidRDefault="007E5F94" w:rsidP="00EB798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E5F9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Условия  реализации ОП для лиц с инвалидностью и ООП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7E5F94" w:rsidRPr="007E5F94" w:rsidRDefault="007E5F94" w:rsidP="00EB7989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E5F94">
              <w:rPr>
                <w:bCs/>
                <w:sz w:val="28"/>
                <w:szCs w:val="28"/>
                <w:lang w:val="kk-KZ"/>
              </w:rPr>
              <w:t>Для обучающихся с ООП и ЛСИ в учебных корпусах и студенческих общежитиях установлены тактильные плитки из ПВХ, специально оборудованные туалеты, мнемосхема, штанги в душевых комнатах. Созданы специальные места на автостоянках. Установлен гусеничный подъемник. Расставлены парты для МГН, знаки, указывающие направление движения, пандусы. В учебных корпусах (гл.корпус, №8 корпус) оборудованы 2 кабинета с шестью рабочими местами приспособленные для пользователей с нарушениями опорно-двигательного аппарата (ОДА). Для пользователей с ослабленным зрением в  наличие   Машина SARA™ CE (2 шт.) для сканирования и чтения книг. Сайт библиотеки адаптирован для слабовидящих. Действует специальная аудио программа NVDA с сервисом.Web-сайт ОИЦhttp://lib.ukgu.kz/ в режиме работы 24/7.</w:t>
            </w:r>
          </w:p>
          <w:p w:rsidR="007E5F94" w:rsidRPr="007E5F94" w:rsidRDefault="007E5F94" w:rsidP="00EB7989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E5F94">
              <w:rPr>
                <w:bCs/>
                <w:sz w:val="28"/>
                <w:szCs w:val="28"/>
                <w:lang w:val="kk-KZ"/>
              </w:rPr>
              <w:t xml:space="preserve">    Предусмотрены индивидуальный дифференцированный подход на всех видах занятий и при организации учебного процесса.</w:t>
            </w:r>
          </w:p>
        </w:tc>
      </w:tr>
    </w:tbl>
    <w:p w:rsidR="00802D9D" w:rsidRPr="00067075" w:rsidRDefault="00802D9D">
      <w:pPr>
        <w:pStyle w:val="af1"/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:rsidR="00802D9D" w:rsidRDefault="00782DA1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8C520B"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 </w:t>
      </w:r>
      <w:r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ПАСПОРТ ОП</w:t>
      </w:r>
    </w:p>
    <w:p w:rsidR="007E5F94" w:rsidRPr="00067075" w:rsidRDefault="007E5F94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tbl>
      <w:tblPr>
        <w:tblW w:w="90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802D9D" w:rsidRPr="00067075"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Цель ОП</w:t>
            </w:r>
          </w:p>
        </w:tc>
        <w:tc>
          <w:tcPr>
            <w:tcW w:w="6378" w:type="dxa"/>
          </w:tcPr>
          <w:p w:rsidR="00802D9D" w:rsidRPr="00067075" w:rsidRDefault="00782DA1" w:rsidP="002A239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Подготовка высококвалифицированных педагогов, владею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щих на</w:t>
            </w:r>
            <w:r w:rsidRPr="00067075">
              <w:rPr>
                <w:color w:val="000000" w:themeColor="text1"/>
                <w:sz w:val="28"/>
                <w:szCs w:val="28"/>
              </w:rPr>
              <w:t>у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чными знаниями в области образования, использующие методы  исследования географического и исторического анализа в научной деятельности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pStyle w:val="ab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</w:rPr>
              <w:t>Задачи ОП</w:t>
            </w:r>
          </w:p>
          <w:p w:rsidR="00802D9D" w:rsidRPr="00067075" w:rsidRDefault="00802D9D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2D9D" w:rsidRPr="00067075" w:rsidRDefault="00802D9D">
            <w:pPr>
              <w:ind w:firstLine="709"/>
              <w:jc w:val="both"/>
              <w:rPr>
                <w:strike/>
                <w:color w:val="000000" w:themeColor="text1"/>
                <w:sz w:val="28"/>
                <w:szCs w:val="28"/>
              </w:rPr>
            </w:pPr>
          </w:p>
          <w:p w:rsidR="00802D9D" w:rsidRPr="00067075" w:rsidRDefault="00802D9D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802D9D" w:rsidRPr="00067075" w:rsidRDefault="00782DA1">
            <w:pPr>
              <w:widowControl w:val="0"/>
              <w:numPr>
                <w:ilvl w:val="0"/>
                <w:numId w:val="4"/>
              </w:numPr>
              <w:ind w:left="341" w:hanging="141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создание условий для всесторонней подготовки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магистров в соответствии с образовательными стандартами; </w:t>
            </w:r>
          </w:p>
          <w:p w:rsidR="00802D9D" w:rsidRPr="00067075" w:rsidRDefault="00782DA1">
            <w:pPr>
              <w:widowControl w:val="0"/>
              <w:numPr>
                <w:ilvl w:val="0"/>
                <w:numId w:val="4"/>
              </w:numPr>
              <w:ind w:left="341" w:hanging="141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обеспечение глуб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оких</w:t>
            </w:r>
            <w:r w:rsidRPr="00067075">
              <w:rPr>
                <w:color w:val="000000" w:themeColor="text1"/>
                <w:sz w:val="28"/>
                <w:szCs w:val="28"/>
              </w:rPr>
              <w:t>теоретическ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их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и практически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х</w:t>
            </w:r>
            <w:r w:rsidRPr="00067075">
              <w:rPr>
                <w:color w:val="000000" w:themeColor="text1"/>
                <w:sz w:val="28"/>
                <w:szCs w:val="28"/>
              </w:rPr>
              <w:t>знани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й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в области географической и исторической науки;</w:t>
            </w:r>
          </w:p>
          <w:p w:rsidR="00802D9D" w:rsidRPr="00067075" w:rsidRDefault="00782DA1">
            <w:pPr>
              <w:widowControl w:val="0"/>
              <w:numPr>
                <w:ilvl w:val="0"/>
                <w:numId w:val="4"/>
              </w:numPr>
              <w:ind w:left="341" w:hanging="141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развитие </w:t>
            </w:r>
            <w:r w:rsidRPr="00067075">
              <w:rPr>
                <w:color w:val="000000" w:themeColor="text1"/>
                <w:sz w:val="28"/>
                <w:szCs w:val="28"/>
              </w:rPr>
              <w:t>умени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й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и навык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ов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концептуального, аналитического и логического мышления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802D9D" w:rsidRPr="00067075" w:rsidRDefault="00782DA1">
            <w:pPr>
              <w:widowControl w:val="0"/>
              <w:numPr>
                <w:ilvl w:val="0"/>
                <w:numId w:val="4"/>
              </w:numPr>
              <w:ind w:left="341" w:hanging="141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Style w:val="A00"/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067075">
              <w:rPr>
                <w:rStyle w:val="FontStyle87"/>
                <w:color w:val="000000" w:themeColor="text1"/>
                <w:sz w:val="28"/>
                <w:szCs w:val="28"/>
              </w:rPr>
              <w:t>мировоззренческой позиции, отвечающ</w:t>
            </w:r>
            <w:r w:rsidRPr="00067075">
              <w:rPr>
                <w:rStyle w:val="FontStyle87"/>
                <w:color w:val="000000" w:themeColor="text1"/>
                <w:sz w:val="28"/>
                <w:szCs w:val="28"/>
                <w:lang w:val="kk-KZ"/>
              </w:rPr>
              <w:t>ий</w:t>
            </w:r>
            <w:r w:rsidRPr="00067075">
              <w:rPr>
                <w:rStyle w:val="FontStyle87"/>
                <w:color w:val="000000" w:themeColor="text1"/>
                <w:sz w:val="28"/>
                <w:szCs w:val="28"/>
              </w:rPr>
              <w:t xml:space="preserve"> требованиям современного общества</w:t>
            </w:r>
            <w:r w:rsidRPr="00067075">
              <w:rPr>
                <w:rStyle w:val="FontStyle87"/>
                <w:color w:val="000000" w:themeColor="text1"/>
                <w:sz w:val="28"/>
                <w:szCs w:val="28"/>
                <w:lang w:val="kk-KZ"/>
              </w:rPr>
              <w:t xml:space="preserve">; </w:t>
            </w:r>
          </w:p>
          <w:p w:rsidR="00802D9D" w:rsidRPr="00067075" w:rsidRDefault="00782DA1">
            <w:pPr>
              <w:widowControl w:val="0"/>
              <w:numPr>
                <w:ilvl w:val="0"/>
                <w:numId w:val="4"/>
              </w:numPr>
              <w:ind w:left="341" w:hanging="141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Style w:val="FontStyle87"/>
                <w:color w:val="000000" w:themeColor="text1"/>
                <w:sz w:val="28"/>
                <w:szCs w:val="28"/>
              </w:rPr>
              <w:t>развитие способности проведения научно-исследовательских работ</w:t>
            </w:r>
          </w:p>
        </w:tc>
      </w:tr>
      <w:tr w:rsidR="00802D9D" w:rsidRPr="006F5F62"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Гармонизация ОП</w:t>
            </w:r>
          </w:p>
        </w:tc>
        <w:tc>
          <w:tcPr>
            <w:tcW w:w="6378" w:type="dxa"/>
          </w:tcPr>
          <w:p w:rsidR="00802D9D" w:rsidRPr="00067075" w:rsidRDefault="00782DA1">
            <w:pPr>
              <w:tabs>
                <w:tab w:val="left" w:pos="42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*с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7</w:t>
            </w:r>
            <w:r w:rsidRPr="00067075">
              <w:rPr>
                <w:color w:val="000000" w:themeColor="text1"/>
                <w:sz w:val="28"/>
                <w:szCs w:val="28"/>
              </w:rPr>
              <w:t>-м уровнем Национальной рамки квалификаций РК,</w:t>
            </w:r>
          </w:p>
          <w:p w:rsidR="00802D9D" w:rsidRPr="00067075" w:rsidRDefault="00782DA1">
            <w:pPr>
              <w:tabs>
                <w:tab w:val="left" w:pos="42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* с Дублинскими дескрипторами, </w:t>
            </w:r>
          </w:p>
          <w:p w:rsidR="00802D9D" w:rsidRPr="00067075" w:rsidRDefault="00782DA1">
            <w:pPr>
              <w:tabs>
                <w:tab w:val="left" w:pos="426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*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циклом Квалификационной Рамки Европейского Пространства Высшего Образования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en-US"/>
              </w:rPr>
              <w:t xml:space="preserve">(A Framework for Qualification of the European Higher Education Area), </w:t>
            </w:r>
            <w:r w:rsidRPr="00067075">
              <w:rPr>
                <w:color w:val="000000" w:themeColor="text1"/>
                <w:sz w:val="28"/>
                <w:szCs w:val="28"/>
              </w:rPr>
              <w:t>также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с</w:t>
            </w:r>
            <w:r w:rsidRPr="00067075">
              <w:rPr>
                <w:color w:val="000000" w:themeColor="text1"/>
                <w:sz w:val="28"/>
                <w:szCs w:val="28"/>
                <w:lang w:val="en-US"/>
              </w:rPr>
              <w:t xml:space="preserve"> *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7 </w:t>
            </w:r>
            <w:r w:rsidRPr="00067075">
              <w:rPr>
                <w:color w:val="000000" w:themeColor="text1"/>
                <w:sz w:val="28"/>
                <w:szCs w:val="28"/>
              </w:rPr>
              <w:t>уровнем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Европейской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Квалификационной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Рамки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для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образования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в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течении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всей</w:t>
            </w:r>
            <w:r w:rsidR="00ED737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жизни</w:t>
            </w:r>
            <w:r w:rsidRPr="00067075">
              <w:rPr>
                <w:color w:val="000000" w:themeColor="text1"/>
                <w:sz w:val="28"/>
                <w:szCs w:val="28"/>
                <w:lang w:val="en-US"/>
              </w:rPr>
              <w:t xml:space="preserve"> (The European Qualification Framework for Lifelong Learning)</w:t>
            </w:r>
            <w:r w:rsidR="008C520B" w:rsidRPr="00067075">
              <w:rPr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</w:tr>
      <w:tr w:rsidR="00802D9D" w:rsidRPr="007E5F94">
        <w:trPr>
          <w:trHeight w:val="823"/>
        </w:trPr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Связь ОП с профессиональной сферой</w:t>
            </w:r>
          </w:p>
        </w:tc>
        <w:tc>
          <w:tcPr>
            <w:tcW w:w="6378" w:type="dxa"/>
          </w:tcPr>
          <w:p w:rsidR="00802D9D" w:rsidRPr="00ED7376" w:rsidRDefault="00782DA1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>М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</w:rPr>
              <w:t>агистры</w:t>
            </w:r>
            <w:r w:rsidR="00C676A6">
              <w:rPr>
                <w:rFonts w:eastAsia="TimesNewRomanPS-ItalicMT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>педагогических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наук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</w:rPr>
              <w:t xml:space="preserve"> вправе занимать должности без предъявления требований к стажу работы в соответствии с </w:t>
            </w:r>
            <w:r w:rsidRPr="00067075">
              <w:rPr>
                <w:color w:val="000000" w:themeColor="text1"/>
                <w:sz w:val="28"/>
                <w:szCs w:val="28"/>
              </w:rPr>
              <w:t>Профессиональны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м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стандарт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ом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«Педагог»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- П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риложение к приказу Председателя Правления Национальной палаты предпринимателей Республики Казахстан «Атамекен» </w:t>
            </w:r>
            <w:r w:rsidR="00ED7376">
              <w:rPr>
                <w:sz w:val="28"/>
                <w:szCs w:val="28"/>
              </w:rPr>
              <w:t>от 15 декабря 2022 года № 500</w:t>
            </w:r>
            <w:r w:rsidR="00ED7376">
              <w:rPr>
                <w:sz w:val="28"/>
                <w:szCs w:val="28"/>
                <w:lang w:val="kk-KZ"/>
              </w:rPr>
              <w:t xml:space="preserve">, а также с профессионального стандарта для педагогов организаций высшего и послевузовского образования (Приказ Министра науки и высшего образования РК от 20 ноября 2023 года  </w:t>
            </w:r>
            <w:r w:rsidR="00ED7376">
              <w:rPr>
                <w:sz w:val="28"/>
                <w:szCs w:val="28"/>
              </w:rPr>
              <w:t>№ 5</w:t>
            </w:r>
            <w:r w:rsidR="00ED7376">
              <w:rPr>
                <w:sz w:val="28"/>
                <w:szCs w:val="28"/>
                <w:lang w:val="kk-KZ"/>
              </w:rPr>
              <w:t>91)</w:t>
            </w:r>
          </w:p>
        </w:tc>
      </w:tr>
      <w:tr w:rsidR="007E5F94" w:rsidRPr="007E5F94">
        <w:trPr>
          <w:trHeight w:val="823"/>
        </w:trPr>
        <w:tc>
          <w:tcPr>
            <w:tcW w:w="2694" w:type="dxa"/>
          </w:tcPr>
          <w:p w:rsidR="007E5F94" w:rsidRPr="007E5F94" w:rsidRDefault="007E5F9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E5F9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присваиваемой степени</w:t>
            </w:r>
          </w:p>
        </w:tc>
        <w:tc>
          <w:tcPr>
            <w:tcW w:w="6378" w:type="dxa"/>
          </w:tcPr>
          <w:p w:rsidR="007E5F94" w:rsidRPr="007E5F94" w:rsidRDefault="007E5F9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</w:rPr>
              <w:t xml:space="preserve">Выпускнику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ОП 7М01563 – «География-История» и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успешно прошедшим итоговую аттестацию по освоению профессиональной учебной программы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послевузовского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образования присваивается квалификация и степень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</w:rPr>
              <w:t xml:space="preserve"> «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>магистр педагогических наук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</w:rPr>
              <w:t>»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Перечень</w:t>
            </w:r>
            <w:r w:rsidRPr="0006707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ru-RU"/>
              </w:rPr>
              <w:t xml:space="preserve"> к</w:t>
            </w:r>
            <w:r w:rsidRPr="00067075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валификаций и должностей</w:t>
            </w:r>
          </w:p>
        </w:tc>
        <w:tc>
          <w:tcPr>
            <w:tcW w:w="6378" w:type="dxa"/>
          </w:tcPr>
          <w:p w:rsidR="00802D9D" w:rsidRPr="00067075" w:rsidRDefault="00782DA1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>Магист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</w:rPr>
              <w:t>р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 xml:space="preserve"> педаго</w:t>
            </w:r>
            <w:r w:rsidR="007E5F94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>гических наук в соответствии с т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 xml:space="preserve">иповыми квалификационными характеристиками должностей педагогических работников и приравненных к ним лиц, утвержденных приказом 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lastRenderedPageBreak/>
              <w:t>Министра образования и науки Республики Казахстан от 13 июля 2009 года №338, с изменениями и дополнениями от 09 июня 2011 года №241, 27 декабря 2013 №512, без предъявления требований к стажу работы в качестве специалиста высшего уровня квалификации без категории может занимать должности научного работника, преподавателя (ассистента) в высших учебных заведениях без предъявления требований к стажу работы</w:t>
            </w:r>
            <w:r w:rsidR="008C520B"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lastRenderedPageBreak/>
              <w:t>Сфера профессиональной деятельности</w:t>
            </w:r>
          </w:p>
        </w:tc>
        <w:tc>
          <w:tcPr>
            <w:tcW w:w="6378" w:type="dxa"/>
          </w:tcPr>
          <w:p w:rsidR="00802D9D" w:rsidRPr="007E5F94" w:rsidRDefault="00782DA1" w:rsidP="007E5F94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 сфере профессиональной деятельности являются отрасли «наука», «образование», «культура»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Объекты профессиональной деятельности</w:t>
            </w:r>
          </w:p>
        </w:tc>
        <w:tc>
          <w:tcPr>
            <w:tcW w:w="6378" w:type="dxa"/>
          </w:tcPr>
          <w:p w:rsidR="00802D9D" w:rsidRPr="00067075" w:rsidRDefault="00782DA1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Объектами профессиональной деятельности магистра педагогических наук по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ОП 7М01563 – «География-История» </w:t>
            </w:r>
            <w:r w:rsidRPr="00067075">
              <w:rPr>
                <w:color w:val="000000" w:themeColor="text1"/>
                <w:sz w:val="28"/>
                <w:szCs w:val="28"/>
              </w:rPr>
              <w:t>являются:</w:t>
            </w:r>
          </w:p>
          <w:p w:rsidR="00802D9D" w:rsidRPr="00067075" w:rsidRDefault="00782DA1">
            <w:pPr>
              <w:ind w:firstLine="708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067075">
              <w:rPr>
                <w:color w:val="000000" w:themeColor="text1"/>
                <w:sz w:val="28"/>
                <w:szCs w:val="28"/>
              </w:rPr>
              <w:t>организации среднего образования всех типов и видов, независимо от форм собственности и ведомственной подчиненности;</w:t>
            </w:r>
          </w:p>
          <w:p w:rsidR="00802D9D" w:rsidRPr="00067075" w:rsidRDefault="00782DA1">
            <w:pPr>
              <w:ind w:firstLine="708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Организации технического и профессионального образования;</w:t>
            </w:r>
          </w:p>
          <w:p w:rsidR="00802D9D" w:rsidRPr="00067075" w:rsidRDefault="00782DA1">
            <w:pPr>
              <w:ind w:firstLine="708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- Высшие учебные заведения;</w:t>
            </w:r>
          </w:p>
          <w:p w:rsidR="00802D9D" w:rsidRPr="00067075" w:rsidRDefault="00782DA1">
            <w:pPr>
              <w:ind w:firstLine="708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-Научно-исследовательские институты (учреждения));</w:t>
            </w:r>
          </w:p>
          <w:p w:rsidR="00802D9D" w:rsidRPr="00067075" w:rsidRDefault="00782DA1">
            <w:pPr>
              <w:ind w:firstLine="708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-Институты повышения квалификации и переподготовки работников системы образования;</w:t>
            </w:r>
          </w:p>
          <w:p w:rsidR="00802D9D" w:rsidRPr="00067075" w:rsidRDefault="00782DA1">
            <w:pPr>
              <w:ind w:firstLine="708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-государственные органы управления науки, образования и культуры;</w:t>
            </w:r>
          </w:p>
          <w:p w:rsidR="00802D9D" w:rsidRPr="00067075" w:rsidRDefault="00782DA1" w:rsidP="007E5F94">
            <w:pPr>
              <w:ind w:firstLine="708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- природные заповедники, национальные парки, музеи, архивы, культурные этнические центры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Предметы профессиональной деятельности</w:t>
            </w:r>
          </w:p>
        </w:tc>
        <w:tc>
          <w:tcPr>
            <w:tcW w:w="6378" w:type="dxa"/>
          </w:tcPr>
          <w:p w:rsidR="00802D9D" w:rsidRPr="00067075" w:rsidRDefault="00782DA1" w:rsidP="007E5F9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Предметами профессиональной деятельности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магистра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по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ОП 7М01563 – «География-История»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являются </w:t>
            </w:r>
            <w:r w:rsidRPr="00067075">
              <w:rPr>
                <w:rFonts w:eastAsia="TimesNewRomanPS-ItalicMT"/>
                <w:iCs/>
                <w:color w:val="000000" w:themeColor="text1"/>
                <w:sz w:val="28"/>
                <w:szCs w:val="28"/>
              </w:rPr>
              <w:t>системы:</w:t>
            </w:r>
          </w:p>
          <w:p w:rsidR="00802D9D" w:rsidRPr="00067075" w:rsidRDefault="00782DA1">
            <w:pPr>
              <w:tabs>
                <w:tab w:val="left" w:pos="851"/>
              </w:tabs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организация обучения и воспитания обучающихся с использованием инновационных</w:t>
            </w:r>
            <w:r w:rsidR="00C676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психолого-педагогических методов и средств;</w:t>
            </w:r>
          </w:p>
          <w:p w:rsidR="00802D9D" w:rsidRPr="00067075" w:rsidRDefault="00782DA1">
            <w:pPr>
              <w:ind w:firstLine="567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научно-исследовательская</w:t>
            </w:r>
            <w:r w:rsidR="00C676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деятельность;</w:t>
            </w:r>
          </w:p>
          <w:p w:rsidR="00802D9D" w:rsidRPr="00067075" w:rsidRDefault="00782DA1">
            <w:pPr>
              <w:ind w:firstLine="567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деятельность по сопровождению </w:t>
            </w:r>
            <w:r w:rsidR="00C676A6">
              <w:rPr>
                <w:color w:val="000000" w:themeColor="text1"/>
                <w:sz w:val="28"/>
                <w:szCs w:val="28"/>
              </w:rPr>
              <w:t>и</w:t>
            </w:r>
            <w:r w:rsidRPr="00067075">
              <w:rPr>
                <w:color w:val="000000" w:themeColor="text1"/>
                <w:sz w:val="28"/>
                <w:szCs w:val="28"/>
              </w:rPr>
              <w:t>нновационных процессов в управлении образованием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Виды профессиональной деятельности</w:t>
            </w:r>
          </w:p>
        </w:tc>
        <w:tc>
          <w:tcPr>
            <w:tcW w:w="6378" w:type="dxa"/>
          </w:tcPr>
          <w:p w:rsidR="00802D9D" w:rsidRPr="00067075" w:rsidRDefault="00782DA1" w:rsidP="007E5F9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Магист</w:t>
            </w:r>
            <w:r w:rsidRPr="00067075">
              <w:rPr>
                <w:color w:val="000000" w:themeColor="text1"/>
                <w:sz w:val="28"/>
                <w:szCs w:val="28"/>
              </w:rPr>
              <w:t>р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ы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по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ОП 7М01563 – «География-История» </w:t>
            </w:r>
            <w:r w:rsidRPr="00067075">
              <w:rPr>
                <w:color w:val="000000" w:themeColor="text1"/>
                <w:sz w:val="28"/>
                <w:szCs w:val="28"/>
              </w:rPr>
              <w:t>может выполнять следующие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виды професиональной деятельности:</w:t>
            </w:r>
          </w:p>
          <w:p w:rsidR="00802D9D" w:rsidRPr="00067075" w:rsidRDefault="00782DA1">
            <w:pPr>
              <w:ind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sym w:font="Symbol" w:char="F02D"/>
            </w:r>
            <w:r w:rsidRPr="00067075">
              <w:rPr>
                <w:color w:val="000000" w:themeColor="text1"/>
                <w:sz w:val="28"/>
                <w:szCs w:val="28"/>
              </w:rPr>
              <w:t>образовательную</w:t>
            </w:r>
            <w:r w:rsidR="00C676A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(педагогическую);</w:t>
            </w:r>
          </w:p>
          <w:p w:rsidR="00802D9D" w:rsidRPr="00067075" w:rsidRDefault="00782DA1">
            <w:pPr>
              <w:ind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-педагогическую;</w:t>
            </w:r>
          </w:p>
          <w:p w:rsidR="00802D9D" w:rsidRPr="00067075" w:rsidRDefault="00782DA1">
            <w:pPr>
              <w:ind w:firstLine="36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sym w:font="Symbol" w:char="F02D"/>
            </w:r>
            <w:r w:rsidRPr="00067075">
              <w:rPr>
                <w:color w:val="000000" w:themeColor="text1"/>
                <w:sz w:val="28"/>
                <w:szCs w:val="28"/>
              </w:rPr>
              <w:t>научно-исследовательскую;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lastRenderedPageBreak/>
              <w:t>Результаты обучения</w:t>
            </w:r>
          </w:p>
        </w:tc>
        <w:tc>
          <w:tcPr>
            <w:tcW w:w="6378" w:type="dxa"/>
          </w:tcPr>
          <w:p w:rsidR="00802D9D" w:rsidRPr="00067075" w:rsidRDefault="00782DA1" w:rsidP="007E5F9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7М01563 – «География-История»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(7-й уровень квалификационный НРК) в соотвествии с Дублинскими дескрипторами второго уровня обучения предполагают способности:</w:t>
            </w:r>
          </w:p>
          <w:p w:rsidR="00802D9D" w:rsidRPr="00067075" w:rsidRDefault="00782DA1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РО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1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применять концептуальные положения истории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исторического познания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и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философии науки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, а также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структуру географической науки</w:t>
            </w:r>
            <w:r w:rsidR="0006707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на профессиональном уровне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РО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2 обладать </w:t>
            </w:r>
            <w:r w:rsidR="00067075">
              <w:rPr>
                <w:color w:val="000000" w:themeColor="text1"/>
                <w:sz w:val="28"/>
                <w:szCs w:val="28"/>
                <w:lang w:val="kk-KZ"/>
              </w:rPr>
              <w:t>должным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уровнем знания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иностранных языков в сфере профессиональной деятельности и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при </w:t>
            </w:r>
            <w:r w:rsidRPr="00067075">
              <w:rPr>
                <w:color w:val="000000" w:themeColor="text1"/>
                <w:sz w:val="28"/>
                <w:szCs w:val="28"/>
              </w:rPr>
              <w:t>написания научных работ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РО3 владеть методами педагогики высшей школы и психологии управления для успешной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организации научно-педагогической и исследовательской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работы при командном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взаимодействи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и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с членами коллектива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РО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выявлять причинно-следственные связи</w:t>
            </w:r>
            <w:r w:rsid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исследуемых процессов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дела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ть</w:t>
            </w:r>
            <w:r w:rsid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выводы</w:t>
            </w:r>
            <w:r w:rsid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 использованием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географических карт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статистических данных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 применять результаты</w:t>
            </w:r>
            <w:r w:rsidR="00544EF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при экономико-географическом районировании,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в своих научных исследованиях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РО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 применять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современны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е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информационные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и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ГИС-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технологи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в образовательном процессе и историко-географических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исследованиях, развивать новые концепции развития естественно-научных дисциплин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  <w:p w:rsidR="00802D9D" w:rsidRPr="00067075" w:rsidRDefault="00782DA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РО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 </w:t>
            </w:r>
            <w:r w:rsidR="00A82C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обретать способности к планированию и организации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научны</w:t>
            </w:r>
            <w:r w:rsidR="00A82C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х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исследовани</w:t>
            </w:r>
            <w:r w:rsidR="00A82C1B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й</w:t>
            </w:r>
            <w:r w:rsid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 оценивать,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интерпретировать полученные результаты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исследований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 и результаты, приобретенные в ходе работ</w:t>
            </w:r>
            <w:r w:rsidRPr="0006707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с </w:t>
            </w:r>
            <w:r w:rsidRPr="0006707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использованием междисциплинарного подхода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РО7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применять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методические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принципы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и </w:t>
            </w:r>
            <w:r w:rsidR="008C520B"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правила </w:t>
            </w:r>
            <w:r w:rsidRPr="00A82C1B">
              <w:rPr>
                <w:bCs/>
                <w:color w:val="000000" w:themeColor="text1"/>
                <w:sz w:val="28"/>
                <w:szCs w:val="28"/>
              </w:rPr>
              <w:t xml:space="preserve">методологии 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в проблемных вопросах </w:t>
            </w:r>
            <w:r w:rsidRPr="00A82C1B">
              <w:rPr>
                <w:bCs/>
                <w:color w:val="000000" w:themeColor="text1"/>
                <w:sz w:val="28"/>
                <w:szCs w:val="28"/>
              </w:rPr>
              <w:t>всемирной и</w:t>
            </w:r>
            <w:r w:rsidR="00A82C1B">
              <w:rPr>
                <w:bCs/>
                <w:color w:val="000000" w:themeColor="text1"/>
                <w:sz w:val="28"/>
                <w:szCs w:val="28"/>
              </w:rPr>
              <w:t xml:space="preserve"> отечественной,</w:t>
            </w:r>
            <w:r w:rsidRPr="00A82C1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>устной</w:t>
            </w:r>
            <w:r w:rsidR="00A82C1B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и сакральной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истории, </w:t>
            </w:r>
            <w:r w:rsidRPr="00A82C1B">
              <w:rPr>
                <w:bCs/>
                <w:color w:val="000000" w:themeColor="text1"/>
                <w:sz w:val="28"/>
                <w:szCs w:val="28"/>
              </w:rPr>
              <w:t>концепции повседневности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Pr="00A82C1B">
              <w:rPr>
                <w:bCs/>
                <w:color w:val="000000" w:themeColor="text1"/>
                <w:sz w:val="28"/>
                <w:szCs w:val="28"/>
              </w:rPr>
              <w:t>современны</w:t>
            </w:r>
            <w:r w:rsidR="008C520B" w:rsidRPr="00A82C1B"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A82C1B">
              <w:rPr>
                <w:bCs/>
                <w:color w:val="000000" w:themeColor="text1"/>
                <w:sz w:val="28"/>
                <w:szCs w:val="28"/>
              </w:rPr>
              <w:t xml:space="preserve"> подход</w:t>
            </w:r>
            <w:r w:rsidR="008C520B"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>ов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C520B"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>в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классификации методов </w:t>
            </w:r>
            <w:r w:rsidR="008C520B" w:rsidRPr="00A82C1B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педагогических, 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географических, </w:t>
            </w:r>
            <w:r w:rsidRPr="00A82C1B">
              <w:rPr>
                <w:bCs/>
                <w:color w:val="000000" w:themeColor="text1"/>
                <w:sz w:val="28"/>
                <w:szCs w:val="28"/>
                <w:lang w:val="kk-KZ"/>
              </w:rPr>
              <w:t>естественно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-научных исследований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A82C1B" w:rsidRDefault="00782DA1">
            <w:pPr>
              <w:shd w:val="clear" w:color="auto" w:fill="FFFFFF"/>
              <w:jc w:val="both"/>
              <w:outlineLvl w:val="1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РО8 о</w:t>
            </w:r>
            <w:r w:rsidRPr="00067075">
              <w:rPr>
                <w:color w:val="000000" w:themeColor="text1"/>
                <w:sz w:val="28"/>
                <w:szCs w:val="28"/>
              </w:rPr>
              <w:t>цени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>вать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эффективность преподавания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педагогических и </w:t>
            </w:r>
            <w:r w:rsidRPr="00067075">
              <w:rPr>
                <w:color w:val="000000" w:themeColor="text1"/>
                <w:sz w:val="28"/>
                <w:szCs w:val="28"/>
              </w:rPr>
              <w:t>естественных наук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совершенствования профессионального развития, уровень практического внедрения инновационных образовательных технологий в учебный </w:t>
            </w:r>
            <w:r w:rsidRPr="00A82C1B">
              <w:rPr>
                <w:color w:val="000000" w:themeColor="text1"/>
                <w:sz w:val="28"/>
                <w:szCs w:val="28"/>
                <w:lang w:val="kk-KZ"/>
              </w:rPr>
              <w:t>процесс</w:t>
            </w:r>
            <w:r w:rsidR="008C520B" w:rsidRPr="00A82C1B">
              <w:rPr>
                <w:color w:val="000000" w:themeColor="text1"/>
                <w:sz w:val="28"/>
                <w:szCs w:val="28"/>
                <w:lang w:val="kk-KZ"/>
              </w:rPr>
              <w:t xml:space="preserve"> и прогнозировать дальнейшее развитие. </w:t>
            </w:r>
          </w:p>
          <w:p w:rsidR="00802D9D" w:rsidRPr="00067075" w:rsidRDefault="00802D9D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BD7E59" w:rsidRDefault="00BD7E59">
      <w:pPr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802D9D" w:rsidRPr="00067075" w:rsidRDefault="00782DA1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067075">
        <w:rPr>
          <w:b/>
          <w:bCs/>
          <w:color w:val="000000" w:themeColor="text1"/>
          <w:sz w:val="28"/>
          <w:szCs w:val="28"/>
        </w:rPr>
        <w:t>3</w:t>
      </w:r>
      <w:r w:rsidR="008C520B" w:rsidRPr="00067075">
        <w:rPr>
          <w:b/>
          <w:bCs/>
          <w:color w:val="000000" w:themeColor="text1"/>
          <w:sz w:val="28"/>
          <w:szCs w:val="28"/>
        </w:rPr>
        <w:t xml:space="preserve">. </w:t>
      </w:r>
      <w:r w:rsidRPr="00067075">
        <w:rPr>
          <w:b/>
          <w:bCs/>
          <w:color w:val="000000" w:themeColor="text1"/>
          <w:sz w:val="28"/>
          <w:szCs w:val="28"/>
        </w:rPr>
        <w:t>КОМПЕТЕНЦИИ ВЫПУСКНИКА</w:t>
      </w:r>
    </w:p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0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802D9D" w:rsidRPr="00067075">
        <w:tc>
          <w:tcPr>
            <w:tcW w:w="9072" w:type="dxa"/>
            <w:gridSpan w:val="2"/>
            <w:vAlign w:val="center"/>
          </w:tcPr>
          <w:p w:rsidR="00802D9D" w:rsidRPr="00067075" w:rsidRDefault="00782DA1">
            <w:pPr>
              <w:shd w:val="clear" w:color="auto" w:fill="FFFFFF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ОБЩИЕ КОМПЕТЕНЦИИ </w:t>
            </w:r>
            <w:r w:rsidRPr="00067075">
              <w:rPr>
                <w:color w:val="000000" w:themeColor="text1"/>
                <w:spacing w:val="1"/>
                <w:sz w:val="28"/>
                <w:szCs w:val="28"/>
              </w:rPr>
              <w:t>(</w:t>
            </w:r>
            <w:r w:rsidRPr="00067075">
              <w:rPr>
                <w:color w:val="000000" w:themeColor="text1"/>
                <w:spacing w:val="1"/>
                <w:sz w:val="28"/>
                <w:szCs w:val="28"/>
                <w:lang w:val="en-US"/>
              </w:rPr>
              <w:t>SOFTSKILLS</w:t>
            </w:r>
            <w:r w:rsidRPr="00067075">
              <w:rPr>
                <w:color w:val="000000" w:themeColor="text1"/>
                <w:spacing w:val="1"/>
                <w:sz w:val="28"/>
                <w:szCs w:val="28"/>
              </w:rPr>
              <w:t>)</w:t>
            </w:r>
            <w:r w:rsidR="008C520B" w:rsidRPr="00067075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Поведенческие навыки и личностные качества</w:t>
            </w:r>
          </w:p>
        </w:tc>
      </w:tr>
      <w:tr w:rsidR="00802D9D" w:rsidRPr="00067075">
        <w:trPr>
          <w:trHeight w:val="114"/>
        </w:trPr>
        <w:tc>
          <w:tcPr>
            <w:tcW w:w="2694" w:type="dxa"/>
          </w:tcPr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802D9D" w:rsidRPr="00067075" w:rsidRDefault="00802D9D">
            <w:pPr>
              <w:shd w:val="clear" w:color="auto" w:fill="FFFFFF"/>
              <w:ind w:firstLine="360"/>
              <w:jc w:val="both"/>
              <w:textAlignment w:val="baseline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ОП 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компетентность в управлении своей грамотностью</w:t>
            </w: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ОК1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стремиться к профессиональному и личностному росту на протяжении всей жизни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ОК1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осуществлять дальнейшее обучение с высокой степенью самостоятельности и саморегуляции, постоянное обновление знаний в пределах выбранной траектории и в междисциплинарной среде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ОК1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Быть способным к рефлексии, объективно оценивать свои достижения, формировать новые компетенции и понимать необходимость продолжения обучения в докторантуре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802D9D">
            <w:pPr>
              <w:shd w:val="clear" w:color="auto" w:fill="FFFFFF"/>
              <w:ind w:firstLine="36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ОК 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языковая компетенция</w:t>
            </w: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ОК2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иметь достаточный уровень коммуникации в профессиональной сфере на государственном, русском и иностранных языках для ведения переговоров и деловой переписки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Д2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к овладению навыками медиации и межкультурного понимания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rPr>
          <w:trHeight w:val="2470"/>
        </w:trPr>
        <w:tc>
          <w:tcPr>
            <w:tcW w:w="2694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ПК 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математическая компетентность и компетентность в области науки</w:t>
            </w:r>
          </w:p>
          <w:p w:rsidR="00802D9D" w:rsidRPr="00067075" w:rsidRDefault="00802D9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СО3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объяснять методы математического анализа и моделирования для решения прикладных задач в исследуемой области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Д3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умение планировать установку научных практик, умение интегрировать и внедрять результаты научно-исследовательских работ в профессиональной сфере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СО3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анализировать и понимать современные методы педагогической и психологической науки и применять их в педагогической деятельности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ОП 4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pacing w:val="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Цифровая </w:t>
            </w: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компетентность, технологическая грамотность</w:t>
            </w: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ОП4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способность надежно использовать современные информационно-цифровые </w:t>
            </w: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технологии, системы искусственного интеллекта в работе, отдыхе и коммуникации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ДС4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обладать навыками использования, восстановления, оценки, хранения, производства, представления и обмена информацией в широком диапазоне цифровых устройств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ДЗ4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надежно использовать глобальные информационные ресурсы и применять технологическую грамотность в научно-исследовательской и расчетно - аналитической деятельности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ОП 5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личностные, социальные и учебные компетенции</w:t>
            </w: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ОП5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владение нормами деловой этики, социальными и этическими ценностями и умение ориентироваться в них в профессиональной деятельности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СО5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формирование личности, способной к мобильности, критическому мышлению и физическому самосовершенствованию в современном мире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СО5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умение работать в группе, правильно, четко и аргументированно отстаивать свою позицию во время дискуссии и принимать решения профессионального характера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СО5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4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уметь адекватно ориентироваться в различных социальных сферах деятельности и в условиях неопределенности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С5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5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уметь находить компромиссы, сравнивать свое мнение с мнением коллектива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ПК6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предпринимательская компетентность</w:t>
            </w: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ПК 6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проявлять лидерские качества и оказывать положительное влияние на окружающих, умение управлять коллективом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Д6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создавать условия для развития творческих и деловых способностей группы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СО6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работать в режиме неопределенности и в условиях быстро меняющейся цели, принимать решения, влиять на изменение условий работы, распределять ресурсы и управлять своим временем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Д6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4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Умение работать с запросами потребителей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ОД7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Культурная осведомленность и способность выражать свои мысли</w:t>
            </w: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ОД7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1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проявлять мировоззренческие, гражданские и нравственные позиции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СО7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способность быть толерантным к традициям, культуре других народов мира, обладать высокими духовными качествами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c>
          <w:tcPr>
            <w:tcW w:w="9072" w:type="dxa"/>
            <w:gridSpan w:val="2"/>
            <w:vAlign w:val="center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ПРОФЕССИОНАЛЬНЫЕ КОМПЕТЕНЦИИ </w:t>
            </w:r>
            <w:r w:rsidRPr="00067075">
              <w:rPr>
                <w:color w:val="000000" w:themeColor="text1"/>
                <w:sz w:val="28"/>
                <w:szCs w:val="28"/>
              </w:rPr>
              <w:t>(H</w:t>
            </w:r>
            <w:r w:rsidRPr="00067075">
              <w:rPr>
                <w:color w:val="000000" w:themeColor="text1"/>
                <w:sz w:val="28"/>
                <w:szCs w:val="28"/>
                <w:lang w:val="en-US"/>
              </w:rPr>
              <w:t>ARDSKILLS</w:t>
            </w:r>
            <w:r w:rsidRPr="00067075">
              <w:rPr>
                <w:color w:val="000000" w:themeColor="text1"/>
                <w:sz w:val="28"/>
                <w:szCs w:val="28"/>
              </w:rPr>
              <w:t>)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802D9D" w:rsidRPr="00067075">
        <w:tc>
          <w:tcPr>
            <w:tcW w:w="2694" w:type="dxa"/>
            <w:vMerge w:val="restart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Специфичные для данного направления теоретические знания и практические навыки и умения</w:t>
            </w:r>
          </w:p>
        </w:tc>
        <w:tc>
          <w:tcPr>
            <w:tcW w:w="6378" w:type="dxa"/>
          </w:tcPr>
          <w:p w:rsidR="00802D9D" w:rsidRPr="00067075" w:rsidRDefault="00782D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ПК1</w:t>
            </w:r>
            <w:r w:rsidR="008C520B" w:rsidRPr="00067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В области научно- исследовательской деятельности</w:t>
            </w:r>
            <w:r w:rsidRPr="00067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 Способность оценивать понимать роль науки в развитии цивилизации, определять соотношение науки и техники связанные с ними социальные проблемы с точки зрения научной рациональности и ее исторических принципов</w:t>
            </w:r>
            <w:r w:rsidRPr="000670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802D9D" w:rsidRPr="00067075">
        <w:tc>
          <w:tcPr>
            <w:tcW w:w="2694" w:type="dxa"/>
            <w:vMerge/>
          </w:tcPr>
          <w:p w:rsidR="00802D9D" w:rsidRPr="00067075" w:rsidRDefault="00802D9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ПК2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В области организационно-управленческой деятельности: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Способность применения современных знаний в </w:t>
            </w:r>
            <w:r w:rsidRPr="00067075">
              <w:rPr>
                <w:color w:val="000000" w:themeColor="text1"/>
                <w:sz w:val="28"/>
                <w:szCs w:val="28"/>
              </w:rPr>
              <w:t>организационно-управленчес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кой работе сферы образования, науки и культуры;</w:t>
            </w:r>
          </w:p>
        </w:tc>
      </w:tr>
      <w:tr w:rsidR="00802D9D" w:rsidRPr="00067075">
        <w:tc>
          <w:tcPr>
            <w:tcW w:w="2694" w:type="dxa"/>
            <w:vMerge/>
          </w:tcPr>
          <w:p w:rsidR="00802D9D" w:rsidRPr="00067075" w:rsidRDefault="00802D9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ПК3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 </w:t>
            </w:r>
            <w:r w:rsidRPr="00067075">
              <w:rPr>
                <w:b/>
                <w:bCs/>
                <w:color w:val="000000" w:themeColor="text1"/>
                <w:sz w:val="28"/>
                <w:szCs w:val="28"/>
              </w:rPr>
              <w:t xml:space="preserve">области проектная и </w:t>
            </w:r>
            <w:r w:rsidRPr="00067075">
              <w:rPr>
                <w:b/>
                <w:color w:val="000000" w:themeColor="text1"/>
                <w:sz w:val="28"/>
                <w:szCs w:val="28"/>
              </w:rPr>
              <w:t>производственная-деятельност</w:t>
            </w: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и</w:t>
            </w:r>
            <w:r w:rsidRPr="0006707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Способность применять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современны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е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метод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ы </w:t>
            </w:r>
            <w:r w:rsidRPr="00067075">
              <w:rPr>
                <w:color w:val="000000" w:themeColor="text1"/>
                <w:sz w:val="28"/>
                <w:szCs w:val="28"/>
              </w:rPr>
              <w:t>обработки и интерпретации географической информации при проведении прикладных исследований;</w:t>
            </w:r>
          </w:p>
        </w:tc>
      </w:tr>
      <w:tr w:rsidR="00802D9D" w:rsidRPr="00067075">
        <w:trPr>
          <w:trHeight w:val="1458"/>
        </w:trPr>
        <w:tc>
          <w:tcPr>
            <w:tcW w:w="2694" w:type="dxa"/>
            <w:vMerge/>
          </w:tcPr>
          <w:p w:rsidR="00802D9D" w:rsidRPr="00067075" w:rsidRDefault="00802D9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:rsidR="00802D9D" w:rsidRPr="00067075" w:rsidRDefault="00782DA1">
            <w:pPr>
              <w:ind w:firstLine="708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>А</w:t>
            </w:r>
            <w:r w:rsidRPr="00067075">
              <w:rPr>
                <w:b/>
                <w:i/>
                <w:color w:val="000000" w:themeColor="text1"/>
                <w:sz w:val="28"/>
                <w:szCs w:val="28"/>
              </w:rPr>
              <w:t>дминистративная</w:t>
            </w:r>
            <w:r w:rsidRPr="00067075"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  <w:t xml:space="preserve">и </w:t>
            </w:r>
            <w:r w:rsidRPr="00067075">
              <w:rPr>
                <w:b/>
                <w:i/>
                <w:color w:val="000000" w:themeColor="text1"/>
                <w:sz w:val="28"/>
                <w:szCs w:val="28"/>
              </w:rPr>
              <w:t>педагогическая</w:t>
            </w:r>
            <w:r w:rsidRPr="00067075"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802D9D" w:rsidRPr="00067075" w:rsidRDefault="00782DA1">
            <w:pPr>
              <w:jc w:val="both"/>
              <w:outlineLvl w:val="3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ПК4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обладать умением отбирать содержание географического образования в зависимости от профиля обучения, проектировать и организовывать образовательный процесс; </w:t>
            </w:r>
          </w:p>
          <w:p w:rsidR="00802D9D" w:rsidRPr="00067075" w:rsidRDefault="00802D9D">
            <w:pPr>
              <w:tabs>
                <w:tab w:val="left" w:pos="459"/>
              </w:tabs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802D9D" w:rsidRPr="00067075">
        <w:trPr>
          <w:trHeight w:val="1086"/>
        </w:trPr>
        <w:tc>
          <w:tcPr>
            <w:tcW w:w="2694" w:type="dxa"/>
            <w:vMerge/>
          </w:tcPr>
          <w:p w:rsidR="00802D9D" w:rsidRPr="00067075" w:rsidRDefault="00802D9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</w:tcPr>
          <w:p w:rsidR="00802D9D" w:rsidRPr="00067075" w:rsidRDefault="00782DA1">
            <w:pPr>
              <w:jc w:val="both"/>
              <w:outlineLvl w:val="3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ПК5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-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быть компетентным в подборе, адаптации и модификации инновационных методов и технологий обучения географии в высших учебных заведениях, колледжах и других образовательных учреждениях; </w:t>
            </w:r>
          </w:p>
          <w:p w:rsidR="00802D9D" w:rsidRPr="00067075" w:rsidRDefault="00802D9D">
            <w:pPr>
              <w:tabs>
                <w:tab w:val="left" w:pos="459"/>
              </w:tabs>
              <w:jc w:val="both"/>
              <w:rPr>
                <w:b/>
                <w:i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802D9D" w:rsidRPr="00067075" w:rsidRDefault="00802D9D">
      <w:pPr>
        <w:jc w:val="both"/>
        <w:rPr>
          <w:rFonts w:eastAsia="TimesNewRomanPS-ItalicMT"/>
          <w:b/>
          <w:iCs/>
          <w:color w:val="000000" w:themeColor="text1"/>
          <w:sz w:val="28"/>
          <w:szCs w:val="28"/>
          <w:lang w:val="kk-KZ"/>
        </w:rPr>
      </w:pPr>
    </w:p>
    <w:p w:rsidR="00802D9D" w:rsidRDefault="00802D9D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BD7E59" w:rsidRPr="00067075" w:rsidRDefault="00BD7E59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</w:pPr>
    </w:p>
    <w:p w:rsidR="00802D9D" w:rsidRDefault="00782DA1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lastRenderedPageBreak/>
        <w:t>3</w:t>
      </w:r>
      <w:r w:rsidR="008C520B"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. </w:t>
      </w:r>
      <w:r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1 Матрица соотнесения </w:t>
      </w:r>
      <w:r w:rsidRPr="00067075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результатов обучения по ОП в целом с формируемыми компетенциями</w:t>
      </w:r>
    </w:p>
    <w:p w:rsidR="00A62D1C" w:rsidRPr="00067075" w:rsidRDefault="00A62D1C">
      <w:pPr>
        <w:pStyle w:val="af1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tbl>
      <w:tblPr>
        <w:tblW w:w="4856" w:type="pct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850"/>
        <w:gridCol w:w="851"/>
        <w:gridCol w:w="992"/>
        <w:gridCol w:w="992"/>
        <w:gridCol w:w="992"/>
        <w:gridCol w:w="993"/>
        <w:gridCol w:w="992"/>
        <w:gridCol w:w="1134"/>
      </w:tblGrid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2D1C" w:rsidRPr="00067075" w:rsidRDefault="00A62D1C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en-US"/>
              </w:rPr>
              <w:t>РО1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2D1C" w:rsidRPr="00067075" w:rsidRDefault="00A62D1C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en-US"/>
              </w:rPr>
              <w:t>РО2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62D1C" w:rsidRPr="00067075" w:rsidRDefault="00A62D1C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en-US"/>
              </w:rPr>
              <w:t>РО3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62D1C" w:rsidRPr="00067075" w:rsidRDefault="00A62D1C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en-US"/>
              </w:rPr>
              <w:t>РО4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D1C" w:rsidRPr="00067075" w:rsidRDefault="00A62D1C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en-US"/>
              </w:rPr>
              <w:t>РО5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D1C" w:rsidRPr="00067075" w:rsidRDefault="00A62D1C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en-US"/>
              </w:rPr>
              <w:t>РО6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D1C" w:rsidRPr="00067075" w:rsidRDefault="00A62D1C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en-US"/>
              </w:rPr>
              <w:t>РО7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2D1C" w:rsidRPr="00067075" w:rsidRDefault="00A62D1C">
            <w:pPr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en-US"/>
              </w:rPr>
              <w:t>РО8</w:t>
            </w: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К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КК8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ПК1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ПК2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ПК3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ПК4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</w:tr>
      <w:tr w:rsidR="00A62D1C" w:rsidRPr="00067075" w:rsidTr="00A62D1C">
        <w:trPr>
          <w:trHeight w:val="2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ПК5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2D1C" w:rsidRPr="00067075" w:rsidRDefault="00A6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+</w:t>
            </w:r>
          </w:p>
        </w:tc>
      </w:tr>
    </w:tbl>
    <w:p w:rsidR="00802D9D" w:rsidRPr="00067075" w:rsidRDefault="00802D9D">
      <w:pPr>
        <w:jc w:val="center"/>
        <w:rPr>
          <w:b/>
          <w:color w:val="000000" w:themeColor="text1"/>
          <w:sz w:val="28"/>
          <w:szCs w:val="28"/>
        </w:rPr>
      </w:pPr>
    </w:p>
    <w:p w:rsidR="00802D9D" w:rsidRPr="00067075" w:rsidRDefault="00802D9D">
      <w:pPr>
        <w:widowControl w:val="0"/>
        <w:tabs>
          <w:tab w:val="left" w:pos="1214"/>
        </w:tabs>
        <w:autoSpaceDE w:val="0"/>
        <w:autoSpaceDN w:val="0"/>
        <w:jc w:val="center"/>
        <w:rPr>
          <w:b/>
          <w:color w:val="000000" w:themeColor="text1"/>
          <w:sz w:val="28"/>
          <w:szCs w:val="28"/>
        </w:rPr>
        <w:sectPr w:rsidR="00802D9D" w:rsidRPr="00067075">
          <w:type w:val="continuous"/>
          <w:pgSz w:w="11906" w:h="16838"/>
          <w:pgMar w:top="1134" w:right="1134" w:bottom="1134" w:left="1701" w:header="709" w:footer="709" w:gutter="0"/>
          <w:cols w:space="720"/>
          <w:docGrid w:linePitch="360"/>
        </w:sectPr>
      </w:pPr>
    </w:p>
    <w:p w:rsidR="00802D9D" w:rsidRPr="00067075" w:rsidRDefault="00782DA1">
      <w:pPr>
        <w:widowControl w:val="0"/>
        <w:tabs>
          <w:tab w:val="left" w:pos="1214"/>
        </w:tabs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067075">
        <w:rPr>
          <w:b/>
          <w:color w:val="000000" w:themeColor="text1"/>
          <w:sz w:val="28"/>
          <w:szCs w:val="28"/>
        </w:rPr>
        <w:lastRenderedPageBreak/>
        <w:t>4</w:t>
      </w:r>
      <w:r w:rsidR="008C520B" w:rsidRPr="00067075">
        <w:rPr>
          <w:b/>
          <w:color w:val="000000" w:themeColor="text1"/>
          <w:sz w:val="28"/>
          <w:szCs w:val="28"/>
        </w:rPr>
        <w:t xml:space="preserve">. </w:t>
      </w:r>
      <w:r w:rsidRPr="00067075">
        <w:rPr>
          <w:b/>
          <w:color w:val="000000" w:themeColor="text1"/>
          <w:sz w:val="28"/>
          <w:szCs w:val="28"/>
        </w:rPr>
        <w:t>МАТРИЦА ВЛИЯНИЯ ДИСЦИПЛИН НА ФОРМИРОВАНИЕ РЕЗУЛЬТАТОВ ОБУЧЕНИЕ И СВЕДЕНИЯ О ТРУДОЕМКОСТИ</w:t>
      </w:r>
    </w:p>
    <w:p w:rsidR="00802D9D" w:rsidRPr="00067075" w:rsidRDefault="00802D9D">
      <w:pPr>
        <w:widowControl w:val="0"/>
        <w:tabs>
          <w:tab w:val="left" w:pos="1214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</w:pPr>
    </w:p>
    <w:p w:rsidR="00802D9D" w:rsidRPr="00067075" w:rsidRDefault="00802D9D">
      <w:pPr>
        <w:widowControl w:val="0"/>
        <w:tabs>
          <w:tab w:val="left" w:pos="1214"/>
        </w:tabs>
        <w:autoSpaceDE w:val="0"/>
        <w:autoSpaceDN w:val="0"/>
        <w:jc w:val="both"/>
        <w:rPr>
          <w:b/>
          <w:color w:val="000000" w:themeColor="text1"/>
          <w:sz w:val="28"/>
          <w:szCs w:val="28"/>
        </w:rPr>
        <w:sectPr w:rsidR="00802D9D" w:rsidRPr="00067075">
          <w:pgSz w:w="16838" w:h="11906" w:orient="landscape"/>
          <w:pgMar w:top="1134" w:right="1134" w:bottom="1701" w:left="1134" w:header="709" w:footer="709" w:gutter="0"/>
          <w:cols w:space="720"/>
          <w:docGrid w:linePitch="360"/>
        </w:sectPr>
      </w:pPr>
    </w:p>
    <w:tbl>
      <w:tblPr>
        <w:tblW w:w="1533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169"/>
        <w:gridCol w:w="567"/>
        <w:gridCol w:w="425"/>
        <w:gridCol w:w="1984"/>
        <w:gridCol w:w="5544"/>
        <w:gridCol w:w="424"/>
        <w:gridCol w:w="285"/>
        <w:gridCol w:w="283"/>
        <w:gridCol w:w="426"/>
        <w:gridCol w:w="404"/>
        <w:gridCol w:w="32"/>
        <w:gridCol w:w="312"/>
        <w:gridCol w:w="19"/>
        <w:gridCol w:w="18"/>
        <w:gridCol w:w="19"/>
        <w:gridCol w:w="19"/>
        <w:gridCol w:w="11"/>
        <w:gridCol w:w="7"/>
        <w:gridCol w:w="19"/>
        <w:gridCol w:w="404"/>
        <w:gridCol w:w="430"/>
        <w:gridCol w:w="283"/>
        <w:gridCol w:w="262"/>
        <w:gridCol w:w="19"/>
        <w:gridCol w:w="18"/>
        <w:gridCol w:w="19"/>
        <w:gridCol w:w="243"/>
        <w:gridCol w:w="24"/>
        <w:gridCol w:w="220"/>
        <w:gridCol w:w="19"/>
        <w:gridCol w:w="45"/>
        <w:gridCol w:w="160"/>
        <w:gridCol w:w="19"/>
        <w:gridCol w:w="226"/>
        <w:gridCol w:w="36"/>
        <w:gridCol w:w="19"/>
        <w:gridCol w:w="112"/>
        <w:gridCol w:w="37"/>
        <w:gridCol w:w="368"/>
      </w:tblGrid>
      <w:tr w:rsidR="00802D9D" w:rsidRPr="00067075" w:rsidTr="00E83EBD">
        <w:trPr>
          <w:trHeight w:val="1292"/>
        </w:trPr>
        <w:tc>
          <w:tcPr>
            <w:tcW w:w="406" w:type="dxa"/>
            <w:vMerge w:val="restart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69" w:type="dxa"/>
            <w:vMerge w:val="restart"/>
            <w:textDirection w:val="btLr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Наименование модуля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Цикл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Компонент</w:t>
            </w:r>
          </w:p>
        </w:tc>
        <w:tc>
          <w:tcPr>
            <w:tcW w:w="1984" w:type="dxa"/>
            <w:vMerge w:val="restart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5544" w:type="dxa"/>
            <w:vMerge w:val="restart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Краткое описание дисциплины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Кол-во</w:t>
            </w:r>
          </w:p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кредитов</w:t>
            </w:r>
          </w:p>
        </w:tc>
        <w:tc>
          <w:tcPr>
            <w:tcW w:w="4532" w:type="dxa"/>
            <w:gridSpan w:val="32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Формируемые результаты обучения (коды)</w:t>
            </w:r>
          </w:p>
        </w:tc>
      </w:tr>
      <w:tr w:rsidR="00802D9D" w:rsidRPr="00067075" w:rsidTr="00E83EBD">
        <w:trPr>
          <w:cantSplit/>
          <w:trHeight w:val="1644"/>
        </w:trPr>
        <w:tc>
          <w:tcPr>
            <w:tcW w:w="406" w:type="dxa"/>
            <w:vMerge/>
            <w:tcBorders>
              <w:top w:val="nil"/>
            </w:tcBorders>
          </w:tcPr>
          <w:p w:rsidR="00802D9D" w:rsidRPr="00067075" w:rsidRDefault="00802D9D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</w:tcPr>
          <w:p w:rsidR="00802D9D" w:rsidRPr="00067075" w:rsidRDefault="00802D9D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02D9D" w:rsidRPr="00067075" w:rsidRDefault="00802D9D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802D9D" w:rsidRPr="00067075" w:rsidRDefault="00802D9D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02D9D" w:rsidRPr="00067075" w:rsidRDefault="00802D9D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44" w:type="dxa"/>
            <w:vMerge/>
          </w:tcPr>
          <w:p w:rsidR="00802D9D" w:rsidRPr="00067075" w:rsidRDefault="00802D9D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802D9D" w:rsidRPr="00067075" w:rsidRDefault="00802D9D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extDirection w:val="btLr"/>
          </w:tcPr>
          <w:p w:rsidR="00802D9D" w:rsidRPr="00067075" w:rsidRDefault="00782DA1">
            <w:pPr>
              <w:pStyle w:val="TableParagraph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РО1</w:t>
            </w:r>
          </w:p>
        </w:tc>
        <w:tc>
          <w:tcPr>
            <w:tcW w:w="426" w:type="dxa"/>
            <w:textDirection w:val="btLr"/>
          </w:tcPr>
          <w:p w:rsidR="00802D9D" w:rsidRPr="00067075" w:rsidRDefault="00782DA1">
            <w:pPr>
              <w:pStyle w:val="TableParagraph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РО2</w:t>
            </w:r>
          </w:p>
        </w:tc>
        <w:tc>
          <w:tcPr>
            <w:tcW w:w="404" w:type="dxa"/>
            <w:textDirection w:val="btLr"/>
          </w:tcPr>
          <w:p w:rsidR="00802D9D" w:rsidRPr="00067075" w:rsidRDefault="00782DA1">
            <w:pPr>
              <w:pStyle w:val="TableParagraph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РО3</w:t>
            </w:r>
          </w:p>
        </w:tc>
        <w:tc>
          <w:tcPr>
            <w:tcW w:w="430" w:type="dxa"/>
            <w:gridSpan w:val="7"/>
            <w:textDirection w:val="btLr"/>
          </w:tcPr>
          <w:p w:rsidR="00802D9D" w:rsidRPr="00067075" w:rsidRDefault="00782DA1">
            <w:pPr>
              <w:pStyle w:val="TableParagraph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РО4</w:t>
            </w:r>
          </w:p>
        </w:tc>
        <w:tc>
          <w:tcPr>
            <w:tcW w:w="860" w:type="dxa"/>
            <w:gridSpan w:val="4"/>
            <w:textDirection w:val="btLr"/>
          </w:tcPr>
          <w:p w:rsidR="00802D9D" w:rsidRPr="00067075" w:rsidRDefault="00782DA1">
            <w:pPr>
              <w:pStyle w:val="TableParagraph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РО5</w:t>
            </w:r>
          </w:p>
        </w:tc>
        <w:tc>
          <w:tcPr>
            <w:tcW w:w="582" w:type="dxa"/>
            <w:gridSpan w:val="4"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:rsidR="00802D9D" w:rsidRPr="00067075" w:rsidRDefault="00782DA1">
            <w:pPr>
              <w:pStyle w:val="TableParagraph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РО6</w:t>
            </w:r>
          </w:p>
        </w:tc>
        <w:tc>
          <w:tcPr>
            <w:tcW w:w="52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02D9D" w:rsidRPr="00067075" w:rsidRDefault="00782DA1">
            <w:pPr>
              <w:pStyle w:val="TableParagraph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РО7</w:t>
            </w:r>
          </w:p>
        </w:tc>
        <w:tc>
          <w:tcPr>
            <w:tcW w:w="1022" w:type="dxa"/>
            <w:gridSpan w:val="9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802D9D" w:rsidRPr="00067075" w:rsidRDefault="00782DA1">
            <w:pPr>
              <w:pStyle w:val="TableParagraph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РО8</w:t>
            </w: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 w:val="restart"/>
            <w:shd w:val="clear" w:color="auto" w:fill="auto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802D9D" w:rsidRPr="00067075" w:rsidRDefault="00782DA1">
            <w:pPr>
              <w:pStyle w:val="TableParagraph"/>
              <w:contextualSpacing/>
              <w:rPr>
                <w:rFonts w:eastAsia="Calibri"/>
                <w:color w:val="000000" w:themeColor="text1"/>
                <w:spacing w:val="-2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Модуль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научно-педагогической подготовки</w:t>
            </w: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pStyle w:val="a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БД</w:t>
            </w: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История и философия науки </w:t>
            </w:r>
          </w:p>
          <w:p w:rsidR="00802D9D" w:rsidRPr="00067075" w:rsidRDefault="00802D9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44" w:type="dxa"/>
            <w:shd w:val="clear" w:color="auto" w:fill="auto"/>
          </w:tcPr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сформировать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навыки применения концептуальных положений философии науки и исторического познания в профессиональной деятельности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B15B0" w:rsidRPr="00067075">
              <w:rPr>
                <w:color w:val="000000" w:themeColor="text1"/>
                <w:sz w:val="28"/>
                <w:szCs w:val="28"/>
                <w:lang w:val="kk-KZ"/>
              </w:rPr>
              <w:t>С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истематиз</w:t>
            </w:r>
            <w:r w:rsidR="004B15B0" w:rsidRPr="00067075">
              <w:rPr>
                <w:color w:val="000000" w:themeColor="text1"/>
                <w:sz w:val="28"/>
                <w:szCs w:val="28"/>
                <w:lang w:val="kk-KZ"/>
              </w:rPr>
              <w:t>ация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знани</w:t>
            </w:r>
            <w:r w:rsidR="004B15B0" w:rsidRPr="00067075">
              <w:rPr>
                <w:color w:val="000000" w:themeColor="text1"/>
                <w:sz w:val="28"/>
                <w:szCs w:val="28"/>
                <w:lang w:val="kk-KZ"/>
              </w:rPr>
              <w:t>й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об истории и философии гуманитарных наук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Обобщ</w:t>
            </w:r>
            <w:r w:rsidR="004B15B0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енные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сведения о новоевропейской науке в культуре и цивилизации, возникновении науки, ее исторической динамике, структуре научного познания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Характери</w:t>
            </w:r>
            <w:r w:rsidR="004B15B0" w:rsidRPr="00067075">
              <w:rPr>
                <w:color w:val="000000" w:themeColor="text1"/>
                <w:sz w:val="28"/>
                <w:szCs w:val="28"/>
                <w:lang w:val="kk-KZ"/>
              </w:rPr>
              <w:t>стика философских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проблем конкретных наук, </w:t>
            </w:r>
            <w:r w:rsidRPr="00067075">
              <w:rPr>
                <w:color w:val="000000" w:themeColor="text1"/>
                <w:sz w:val="28"/>
                <w:szCs w:val="28"/>
              </w:rPr>
              <w:t>суть к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оммуникативных технологий ХХ</w:t>
            </w:r>
            <w:r w:rsidRPr="00067075">
              <w:rPr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века и их роль в современной науке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7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1123"/>
        </w:trPr>
        <w:tc>
          <w:tcPr>
            <w:tcW w:w="406" w:type="dxa"/>
            <w:vMerge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Иностранный язык (профессиональный)</w:t>
            </w:r>
          </w:p>
        </w:tc>
        <w:tc>
          <w:tcPr>
            <w:tcW w:w="5544" w:type="dxa"/>
            <w:shd w:val="clear" w:color="auto" w:fill="auto"/>
          </w:tcPr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сформировать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способности восприятия общего содержания аутентичных записей 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на слух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="00165204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лекций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содержащих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профессиональную информацию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65204" w:rsidRPr="00067075">
              <w:rPr>
                <w:color w:val="000000" w:themeColor="text1"/>
                <w:sz w:val="28"/>
                <w:szCs w:val="28"/>
                <w:lang w:val="kk-KZ"/>
              </w:rPr>
              <w:t>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сслед</w:t>
            </w:r>
            <w:r w:rsidR="00165204" w:rsidRPr="00067075">
              <w:rPr>
                <w:color w:val="000000" w:themeColor="text1"/>
                <w:sz w:val="28"/>
                <w:szCs w:val="28"/>
                <w:lang w:val="kk-KZ"/>
              </w:rPr>
              <w:t>ования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>основных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вид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 xml:space="preserve">ов чтения иноязычных оригинальных </w:t>
            </w:r>
            <w:r w:rsidRPr="00067075">
              <w:rPr>
                <w:color w:val="000000" w:themeColor="text1"/>
                <w:sz w:val="28"/>
                <w:szCs w:val="28"/>
              </w:rPr>
              <w:t>источников с различной степенью охвата содержания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Продуци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>и</w:t>
            </w:r>
            <w:r w:rsidRPr="00067075">
              <w:rPr>
                <w:color w:val="000000" w:themeColor="text1"/>
                <w:sz w:val="28"/>
                <w:szCs w:val="28"/>
              </w:rPr>
              <w:t>р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>ование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письменны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>х сообщений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на научные темы по специальности: тезис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>ов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по теме научного исследования, осуществл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>ение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реферировани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>я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оригинальных первоисточников на иностранном языке, аннотирование научного текста, </w:t>
            </w:r>
            <w:r w:rsidR="00165204" w:rsidRPr="00067075">
              <w:rPr>
                <w:color w:val="000000" w:themeColor="text1"/>
                <w:sz w:val="28"/>
                <w:szCs w:val="28"/>
              </w:rPr>
              <w:t xml:space="preserve">составление </w:t>
            </w:r>
            <w:r w:rsidRPr="00067075">
              <w:rPr>
                <w:color w:val="000000" w:themeColor="text1"/>
                <w:sz w:val="28"/>
                <w:szCs w:val="28"/>
              </w:rPr>
              <w:t>резюме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272"/>
        </w:trPr>
        <w:tc>
          <w:tcPr>
            <w:tcW w:w="40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bottom w:val="nil"/>
            </w:tcBorders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02D9D" w:rsidRPr="00067075" w:rsidRDefault="00782DA1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Психология управления</w:t>
            </w:r>
          </w:p>
          <w:p w:rsidR="00802D9D" w:rsidRPr="00067075" w:rsidRDefault="00802D9D">
            <w:pPr>
              <w:pStyle w:val="ab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5544" w:type="dxa"/>
            <w:tcBorders>
              <w:top w:val="single" w:sz="4" w:space="0" w:color="auto"/>
            </w:tcBorders>
            <w:shd w:val="clear" w:color="auto" w:fill="auto"/>
          </w:tcPr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сформировать навыки психологии управления в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командной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работ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е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по организации научно-педагогической и исследовательской</w:t>
            </w:r>
            <w:r w:rsidR="009A1629" w:rsidRPr="0006707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деятельности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>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арактери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>стика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основны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>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подход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>ов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и принцип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>ов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современной психологической науки, необходимы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>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в профессиональной деятельности специалистам высшей квалификации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Систематиз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>ация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знани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>й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о фундаментальных психологических понятиях, терминологии и методах психологических исследований</w:t>
            </w:r>
            <w:r w:rsidR="009A1629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 акцентом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на активизацию психологического потенциала личности и коллектива для </w:t>
            </w: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успешного решения управленческих задач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4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tcBorders>
              <w:top w:val="nil"/>
            </w:tcBorders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69" w:type="dxa"/>
            <w:tcBorders>
              <w:top w:val="nil"/>
            </w:tcBorders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jc w:val="both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Педагогика высшей школы</w:t>
            </w: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544" w:type="dxa"/>
            <w:shd w:val="clear" w:color="auto" w:fill="auto"/>
          </w:tcPr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развить</w:t>
            </w:r>
            <w:r w:rsidR="00784A4F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критическое мышление, с анализом основных принципов, методов и методологии педагогической науки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784A4F" w:rsidRPr="00067075">
              <w:rPr>
                <w:color w:val="000000" w:themeColor="text1"/>
                <w:sz w:val="28"/>
                <w:szCs w:val="28"/>
                <w:lang w:val="kk-KZ"/>
              </w:rPr>
              <w:t>С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ущность основных понятий науки о воспитании, взаимосвязи педагогики с другими науками, вопросы мирового кризиса образования, современных мегатенденций развития образования, мирового образовательного пространства, реформирования высшего профессионального образования, университетского образования, концепций личностно-ориентированного и компетентностного подходов к обучению, теорий обучения и воспитания, кредитной системы обучения, управления вуз</w:t>
            </w:r>
            <w:r w:rsidR="002E1765" w:rsidRPr="00067075">
              <w:rPr>
                <w:color w:val="000000" w:themeColor="text1"/>
                <w:sz w:val="28"/>
                <w:szCs w:val="28"/>
                <w:lang w:val="kk-KZ"/>
              </w:rPr>
              <w:t>ами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 теории научной деятельности высшей школы, истории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4" w:type="dxa"/>
            <w:gridSpan w:val="8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" w:type="dxa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 w:val="restart"/>
            <w:shd w:val="clear" w:color="auto" w:fill="auto"/>
          </w:tcPr>
          <w:p w:rsidR="00802D9D" w:rsidRPr="00067075" w:rsidRDefault="00782DA1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802D9D" w:rsidRPr="00067075" w:rsidRDefault="00782DA1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Методич</w:t>
            </w: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еские основы преподавания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ПД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Методика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преподавания профильных дисциплин</w:t>
            </w: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5544" w:type="dxa"/>
            <w:vMerge w:val="restart"/>
            <w:shd w:val="clear" w:color="auto" w:fill="auto"/>
          </w:tcPr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сформировать у будущих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специалистов современное комплексное методико-методологическое, научно-исследовательское, художественно-творческое мышление преподавания гуманитарных дисциплин в высшей школе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2E1765" w:rsidRPr="00067075">
              <w:rPr>
                <w:color w:val="000000" w:themeColor="text1"/>
                <w:sz w:val="28"/>
                <w:szCs w:val="28"/>
                <w:lang w:val="kk-KZ"/>
              </w:rPr>
              <w:t>Т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еоретические основы преподавания </w:t>
            </w:r>
            <w:r w:rsidR="00E62032" w:rsidRPr="00067075">
              <w:rPr>
                <w:color w:val="000000" w:themeColor="text1"/>
                <w:sz w:val="28"/>
                <w:szCs w:val="28"/>
                <w:lang w:val="kk-KZ"/>
              </w:rPr>
              <w:t>педагогических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дисциплин в вузе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Раскры</w:t>
            </w:r>
            <w:r w:rsidR="002E1765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тие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особенност</w:t>
            </w:r>
            <w:r w:rsidR="002E1765" w:rsidRPr="00067075">
              <w:rPr>
                <w:color w:val="000000" w:themeColor="text1"/>
                <w:sz w:val="28"/>
                <w:szCs w:val="28"/>
                <w:lang w:val="kk-KZ"/>
              </w:rPr>
              <w:t>ей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преподавания профильных дисциплин, связанных с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содержанием и структурой учебных программ, учебно-методических комплексов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Характери</w:t>
            </w:r>
            <w:r w:rsidR="002E1765" w:rsidRPr="00067075">
              <w:rPr>
                <w:color w:val="000000" w:themeColor="text1"/>
                <w:sz w:val="28"/>
                <w:szCs w:val="28"/>
                <w:lang w:val="kk-KZ"/>
              </w:rPr>
              <w:t>стика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принцип</w:t>
            </w:r>
            <w:r w:rsidR="002E1765" w:rsidRPr="00067075">
              <w:rPr>
                <w:color w:val="000000" w:themeColor="text1"/>
                <w:sz w:val="28"/>
                <w:szCs w:val="28"/>
                <w:lang w:val="kk-KZ"/>
              </w:rPr>
              <w:t>ов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их построения; интерпрет</w:t>
            </w:r>
            <w:r w:rsidR="002E1765" w:rsidRPr="00067075">
              <w:rPr>
                <w:color w:val="000000" w:themeColor="text1"/>
                <w:sz w:val="28"/>
                <w:szCs w:val="28"/>
                <w:lang w:val="kk-KZ"/>
              </w:rPr>
              <w:t>ация специфики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преподавания исторических дисциплин; современные методы, технологии обучения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Методика проведения практических</w:t>
            </w:r>
          </w:p>
          <w:p w:rsidR="00802D9D" w:rsidRPr="00067075" w:rsidRDefault="00782DA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занятий спецдисциплин: семинар, лабораторная работа, практикум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424" w:type="dxa"/>
            <w:vMerge w:val="restart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5</w:t>
            </w: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vMerge w:val="restart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Merge w:val="restart"/>
            <w:vAlign w:val="center"/>
          </w:tcPr>
          <w:p w:rsidR="00802D9D" w:rsidRPr="00067075" w:rsidRDefault="00802D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gridSpan w:val="8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0" w:type="dxa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left w:val="nil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</w:tr>
      <w:tr w:rsidR="00802D9D" w:rsidRPr="00067075" w:rsidTr="00E83EBD">
        <w:trPr>
          <w:trHeight w:val="4716"/>
        </w:trPr>
        <w:tc>
          <w:tcPr>
            <w:tcW w:w="406" w:type="dxa"/>
            <w:vMerge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544" w:type="dxa"/>
            <w:vMerge/>
            <w:shd w:val="clear" w:color="auto" w:fill="auto"/>
          </w:tcPr>
          <w:p w:rsidR="00802D9D" w:rsidRPr="00067075" w:rsidRDefault="00802D9D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vMerge/>
            <w:shd w:val="clear" w:color="auto" w:fill="C4BC96"/>
          </w:tcPr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vMerge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Merge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Merge/>
            <w:vAlign w:val="center"/>
          </w:tcPr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" w:type="dxa"/>
            <w:gridSpan w:val="7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" w:type="dxa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840"/>
        </w:trPr>
        <w:tc>
          <w:tcPr>
            <w:tcW w:w="406" w:type="dxa"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ВК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Педагогическая практика</w:t>
            </w:r>
          </w:p>
        </w:tc>
        <w:tc>
          <w:tcPr>
            <w:tcW w:w="5544" w:type="dxa"/>
            <w:shd w:val="clear" w:color="auto" w:fill="auto"/>
          </w:tcPr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сформировать практические навыки методики преподавания и обучения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 w:rsidP="00DD1F8B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азвит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ие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критическо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го мышления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умени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проводить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учебные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 с использованием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современных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образовательных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информационных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технологий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З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акрепле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ние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знани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й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умени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й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навык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ов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полученны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учебно-педагогическом и исследовательском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процесс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ах, знаком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во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с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методикой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подготовки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проведения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различных</w:t>
            </w:r>
            <w:r w:rsidR="00083EE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занятий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Подготовк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к самостоятельному решению теоретических и практических задач в процессе преподавания истории: самостоятельн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ая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разработк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рабочих учебных программ, тематическо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планировани</w:t>
            </w:r>
            <w:r w:rsidR="002E1765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урочных и внеурочных занятий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387" w:type="dxa"/>
            <w:gridSpan w:val="5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gridSpan w:val="4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000000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dxa"/>
            <w:gridSpan w:val="5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left w:val="nil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 w:val="restart"/>
            <w:shd w:val="clear" w:color="auto" w:fill="auto"/>
          </w:tcPr>
          <w:p w:rsidR="00802D9D" w:rsidRPr="00067075" w:rsidRDefault="00782DA1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Направления исследований в области географии-истории</w:t>
            </w: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Ғылыми-жаратылыстану пәндерін оқытудағы педагогикалық зерттеулер әдістері/                                                     Методы педагогических исследований в преподавании  естественно-научных дисциплин/    </w:t>
            </w:r>
          </w:p>
        </w:tc>
        <w:tc>
          <w:tcPr>
            <w:tcW w:w="5544" w:type="dxa"/>
            <w:shd w:val="clear" w:color="auto" w:fill="auto"/>
          </w:tcPr>
          <w:p w:rsidR="00782DA1" w:rsidRPr="00067075" w:rsidRDefault="00782DA1" w:rsidP="00DD1F8B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="007A36D6"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7A36D6" w:rsidRPr="00067075">
              <w:rPr>
                <w:color w:val="000000" w:themeColor="text1"/>
                <w:sz w:val="28"/>
                <w:szCs w:val="28"/>
              </w:rPr>
              <w:t>изучить фундаментальные аспекты единства материального мира посредством совр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>еменных педагогических методов.</w:t>
            </w:r>
          </w:p>
          <w:p w:rsidR="007A36D6" w:rsidRPr="00067075" w:rsidRDefault="00782DA1" w:rsidP="00DD1F8B">
            <w:pPr>
              <w:jc w:val="both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Содержание:</w:t>
            </w:r>
            <w:r w:rsidR="007A36D6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8F6198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="007A36D6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роцессы </w:t>
            </w:r>
            <w:r w:rsidR="007A36D6" w:rsidRPr="00067075">
              <w:rPr>
                <w:color w:val="000000" w:themeColor="text1"/>
                <w:sz w:val="28"/>
                <w:szCs w:val="28"/>
              </w:rPr>
              <w:t xml:space="preserve">изучения основных принципов и закономерностей естествознания, </w:t>
            </w:r>
            <w:r w:rsidR="007A36D6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использ</w:t>
            </w:r>
            <w:r w:rsidR="008F6198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ование</w:t>
            </w:r>
            <w:r w:rsidR="007A36D6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метод</w:t>
            </w:r>
            <w:r w:rsidR="008F6198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ов</w:t>
            </w:r>
            <w:r w:rsidR="007A36D6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педагогических исследований</w:t>
            </w:r>
            <w:r w:rsidR="007A36D6" w:rsidRPr="00067075">
              <w:rPr>
                <w:color w:val="000000" w:themeColor="text1"/>
                <w:sz w:val="28"/>
                <w:szCs w:val="28"/>
              </w:rPr>
              <w:t xml:space="preserve"> в системе преподавания со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 xml:space="preserve">временных естественных наук, </w:t>
            </w:r>
            <w:r w:rsidR="007A36D6" w:rsidRPr="00067075">
              <w:rPr>
                <w:color w:val="000000" w:themeColor="text1"/>
                <w:sz w:val="28"/>
                <w:szCs w:val="28"/>
              </w:rPr>
              <w:t>принципы преемственности и непрерывности в познании окружающего мира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>Сущность конечного числа ф</w:t>
            </w:r>
            <w:r w:rsidR="006623D0" w:rsidRPr="00067075">
              <w:rPr>
                <w:color w:val="000000" w:themeColor="text1"/>
                <w:sz w:val="28"/>
                <w:szCs w:val="28"/>
              </w:rPr>
              <w:t>ундаментальных законов природы. Ф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>изическ</w:t>
            </w:r>
            <w:r w:rsidR="006623D0" w:rsidRPr="00067075">
              <w:rPr>
                <w:color w:val="000000" w:themeColor="text1"/>
                <w:sz w:val="28"/>
                <w:szCs w:val="28"/>
              </w:rPr>
              <w:t>ая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 xml:space="preserve"> картин</w:t>
            </w:r>
            <w:r w:rsidR="006623D0" w:rsidRPr="00067075">
              <w:rPr>
                <w:color w:val="000000" w:themeColor="text1"/>
                <w:sz w:val="28"/>
                <w:szCs w:val="28"/>
              </w:rPr>
              <w:t xml:space="preserve">а мира – 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>основ</w:t>
            </w:r>
            <w:r w:rsidR="006623D0" w:rsidRPr="00067075">
              <w:rPr>
                <w:color w:val="000000" w:themeColor="text1"/>
                <w:sz w:val="28"/>
                <w:szCs w:val="28"/>
              </w:rPr>
              <w:t>а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 xml:space="preserve"> целост</w:t>
            </w:r>
            <w:r w:rsidR="006623D0" w:rsidRPr="00067075">
              <w:rPr>
                <w:color w:val="000000" w:themeColor="text1"/>
                <w:sz w:val="28"/>
                <w:szCs w:val="28"/>
              </w:rPr>
              <w:t xml:space="preserve">ности, многообразия природы, 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>принцип</w:t>
            </w:r>
            <w:r w:rsidR="006623D0" w:rsidRPr="00067075">
              <w:rPr>
                <w:color w:val="000000" w:themeColor="text1"/>
                <w:sz w:val="28"/>
                <w:szCs w:val="28"/>
              </w:rPr>
              <w:t>ы развития,</w:t>
            </w:r>
            <w:r w:rsidR="008F6198" w:rsidRPr="00067075">
              <w:rPr>
                <w:color w:val="000000" w:themeColor="text1"/>
                <w:sz w:val="28"/>
                <w:szCs w:val="28"/>
              </w:rPr>
              <w:t xml:space="preserve"> самоорганизации систем неживой и живой материи с точки зрения и с использованием методов педагогики.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gridSpan w:val="5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" w:type="dxa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9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  <w:gridSpan w:val="5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 w:rsidP="003E338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География мен тарихтың ғылыми зерттеулеріндег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і  геоақпараттық технологиялар/                          Геоинформационные технологии в </w:t>
            </w:r>
            <w:r w:rsidR="003E3382" w:rsidRPr="00EC3441">
              <w:rPr>
                <w:bCs/>
                <w:color w:val="000000" w:themeColor="text1"/>
                <w:kern w:val="36"/>
                <w:sz w:val="28"/>
                <w:szCs w:val="28"/>
              </w:rPr>
              <w:t>историко-географических исследованиях</w:t>
            </w:r>
            <w:r w:rsidR="003E3382" w:rsidRPr="00EC344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EC344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/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   </w:t>
            </w:r>
          </w:p>
        </w:tc>
        <w:tc>
          <w:tcPr>
            <w:tcW w:w="5544" w:type="dxa"/>
            <w:shd w:val="clear" w:color="auto" w:fill="auto"/>
          </w:tcPr>
          <w:p w:rsidR="00C5584E" w:rsidRPr="00067075" w:rsidRDefault="00782DA1" w:rsidP="00DD1F8B">
            <w:pPr>
              <w:pStyle w:val="1"/>
              <w:shd w:val="clear" w:color="auto" w:fill="F8F8FB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Цель: </w:t>
            </w:r>
            <w:r w:rsidR="00C5584E" w:rsidRPr="00067075"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8"/>
                <w:szCs w:val="28"/>
              </w:rPr>
              <w:t xml:space="preserve">использовать геоинформационные технологии в </w:t>
            </w:r>
            <w:r w:rsidR="003E3382" w:rsidRPr="00067075"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8"/>
                <w:szCs w:val="28"/>
              </w:rPr>
              <w:t>научной деятельности</w:t>
            </w:r>
            <w:r w:rsidR="00C5584E" w:rsidRPr="00067075"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8"/>
                <w:szCs w:val="28"/>
              </w:rPr>
              <w:t xml:space="preserve"> путем ознакомления и анализа примеров применения </w:t>
            </w:r>
            <w:r w:rsidR="003E3382" w:rsidRPr="00067075"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8"/>
                <w:szCs w:val="28"/>
              </w:rPr>
              <w:t>передовы</w:t>
            </w:r>
            <w:r w:rsidR="00C5584E" w:rsidRPr="00067075"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8"/>
                <w:szCs w:val="28"/>
              </w:rPr>
              <w:t xml:space="preserve">х технологий в </w:t>
            </w:r>
            <w:r w:rsidR="00C5584E" w:rsidRPr="00067075"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8"/>
                <w:szCs w:val="28"/>
              </w:rPr>
              <w:lastRenderedPageBreak/>
              <w:t>историко-географических исследованиях</w:t>
            </w:r>
            <w:r w:rsidR="008C520B" w:rsidRPr="00067075">
              <w:rPr>
                <w:rFonts w:ascii="Times New Roman" w:hAnsi="Times New Roman"/>
                <w:b w:val="0"/>
                <w:bCs w:val="0"/>
                <w:color w:val="000000" w:themeColor="text1"/>
                <w:kern w:val="36"/>
                <w:sz w:val="28"/>
                <w:szCs w:val="28"/>
              </w:rPr>
              <w:t xml:space="preserve">. </w:t>
            </w:r>
          </w:p>
          <w:p w:rsidR="00C5584E" w:rsidRPr="00067075" w:rsidRDefault="00782DA1" w:rsidP="00DD1F8B">
            <w:pPr>
              <w:pStyle w:val="a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Содержание:</w:t>
            </w:r>
            <w:r w:rsidR="00C5584E"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F133C1" w:rsidRPr="00067075">
              <w:rPr>
                <w:bCs/>
                <w:color w:val="000000" w:themeColor="text1"/>
                <w:kern w:val="36"/>
                <w:sz w:val="28"/>
                <w:szCs w:val="28"/>
              </w:rPr>
              <w:t>Геоинформационные системы как инструмент анализа пространственной и атрибутивной информации</w:t>
            </w:r>
            <w:r w:rsidR="00F133C1" w:rsidRPr="00067075">
              <w:rPr>
                <w:color w:val="000000" w:themeColor="text1"/>
                <w:sz w:val="28"/>
                <w:szCs w:val="28"/>
              </w:rPr>
              <w:t xml:space="preserve"> в географии и истории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133C1" w:rsidRPr="00067075">
              <w:rPr>
                <w:color w:val="000000" w:themeColor="text1"/>
                <w:sz w:val="28"/>
                <w:szCs w:val="28"/>
              </w:rPr>
              <w:t xml:space="preserve">Особенности использования </w:t>
            </w:r>
            <w:r w:rsidR="00F133C1" w:rsidRPr="00067075">
              <w:rPr>
                <w:bCs/>
                <w:color w:val="000000" w:themeColor="text1"/>
                <w:kern w:val="36"/>
                <w:sz w:val="28"/>
                <w:szCs w:val="28"/>
              </w:rPr>
              <w:t>геоинформационных систем технологий для анализа и представления исторической информации</w:t>
            </w:r>
            <w:r w:rsidR="008C520B" w:rsidRPr="00067075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. </w:t>
            </w:r>
            <w:r w:rsidR="00F133C1" w:rsidRPr="00067075">
              <w:rPr>
                <w:color w:val="000000" w:themeColor="text1"/>
                <w:sz w:val="28"/>
                <w:szCs w:val="28"/>
              </w:rPr>
              <w:t>ГИС как инструмент исторических исследований, проблемы и перспективы развития исторических ГИС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133C1" w:rsidRPr="00067075">
              <w:rPr>
                <w:color w:val="000000" w:themeColor="text1"/>
                <w:sz w:val="28"/>
                <w:szCs w:val="28"/>
              </w:rPr>
              <w:t>Реализация ГИС-технологий для создания карт исследуемых событий, фактов и явлений, средств</w:t>
            </w:r>
            <w:r w:rsidR="003E3382" w:rsidRPr="00067075">
              <w:rPr>
                <w:color w:val="000000" w:themeColor="text1"/>
                <w:sz w:val="28"/>
                <w:szCs w:val="28"/>
              </w:rPr>
              <w:t xml:space="preserve"> инструментального обеспечения исторических исследований различного тип</w:t>
            </w:r>
            <w:r w:rsidR="00F133C1" w:rsidRPr="00067075">
              <w:rPr>
                <w:color w:val="000000" w:themeColor="text1"/>
                <w:sz w:val="28"/>
                <w:szCs w:val="28"/>
              </w:rPr>
              <w:t>а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7" w:type="dxa"/>
            <w:gridSpan w:val="5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6" w:type="dxa"/>
            <w:gridSpan w:val="4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ЖОО география-тарихты оқытуда заманауи технологияларды пайдалану/                             Использование современных технологий в преподавании географии-истории в ВУЗе</w:t>
            </w:r>
          </w:p>
        </w:tc>
        <w:tc>
          <w:tcPr>
            <w:tcW w:w="5544" w:type="dxa"/>
            <w:shd w:val="clear" w:color="auto" w:fill="auto"/>
          </w:tcPr>
          <w:p w:rsidR="00782DA1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="002241E8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привить</w:t>
            </w:r>
            <w:r w:rsidR="00BC4604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навыки и умения </w:t>
            </w:r>
            <w:r w:rsidR="00BC4604" w:rsidRPr="00067075">
              <w:rPr>
                <w:color w:val="000000" w:themeColor="text1"/>
                <w:sz w:val="28"/>
                <w:szCs w:val="28"/>
              </w:rPr>
              <w:t xml:space="preserve">самостоятельного анализа </w:t>
            </w:r>
            <w:r w:rsidR="00BC4604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педагогической </w:t>
            </w:r>
            <w:r w:rsidR="00BC4604" w:rsidRPr="00067075">
              <w:rPr>
                <w:color w:val="000000" w:themeColor="text1"/>
                <w:sz w:val="28"/>
                <w:szCs w:val="28"/>
              </w:rPr>
              <w:t xml:space="preserve">деятельности, </w:t>
            </w:r>
            <w:r w:rsidR="002241E8" w:rsidRPr="00067075">
              <w:rPr>
                <w:color w:val="000000" w:themeColor="text1"/>
                <w:sz w:val="28"/>
                <w:szCs w:val="28"/>
              </w:rPr>
              <w:t>проведения</w:t>
            </w:r>
            <w:r w:rsidR="00BC4604" w:rsidRPr="00067075">
              <w:rPr>
                <w:color w:val="000000" w:themeColor="text1"/>
                <w:sz w:val="28"/>
                <w:szCs w:val="28"/>
              </w:rPr>
              <w:t xml:space="preserve"> анализа, отбора, разработки образовательных технологий </w:t>
            </w:r>
            <w:r w:rsidR="002241E8" w:rsidRPr="00067075">
              <w:rPr>
                <w:color w:val="000000" w:themeColor="text1"/>
                <w:sz w:val="28"/>
                <w:szCs w:val="28"/>
              </w:rPr>
              <w:t>работы в ВУЗе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6F6D04" w:rsidRPr="00067075" w:rsidRDefault="00782DA1" w:rsidP="00DD1F8B">
            <w:pPr>
              <w:jc w:val="both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Содержание:</w:t>
            </w:r>
            <w:r w:rsidR="00BC4604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С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>овременные </w:t>
            </w:r>
            <w:r w:rsidR="006F6D04" w:rsidRPr="00067075">
              <w:rPr>
                <w:rStyle w:val="h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педагогические технологии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> в обучении</w:t>
            </w:r>
            <w:r w:rsidR="00BC4604" w:rsidRPr="00067075">
              <w:rPr>
                <w:color w:val="000000" w:themeColor="text1"/>
                <w:sz w:val="28"/>
                <w:szCs w:val="28"/>
              </w:rPr>
              <w:t xml:space="preserve"> географии и истории в высших учебных заведениях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Создание н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>аучно обоснованны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х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 xml:space="preserve"> и качественно разработанны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х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 xml:space="preserve"> образовательны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х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 xml:space="preserve"> технологи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й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Л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>ичность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, культура, профессионализм и интуиция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 xml:space="preserve"> учителя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 xml:space="preserve"> как фактор успешности применения 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>образовательн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ых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 xml:space="preserve"> технологи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й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BC4604" w:rsidRPr="00067075">
              <w:rPr>
                <w:color w:val="000000" w:themeColor="text1"/>
                <w:sz w:val="28"/>
                <w:szCs w:val="28"/>
              </w:rPr>
              <w:lastRenderedPageBreak/>
              <w:t>Реш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ение</w:t>
            </w:r>
            <w:r w:rsidR="00BC4604" w:rsidRPr="00067075">
              <w:rPr>
                <w:color w:val="000000" w:themeColor="text1"/>
                <w:sz w:val="28"/>
                <w:szCs w:val="28"/>
              </w:rPr>
              <w:t xml:space="preserve"> научно-методическ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>их</w:t>
            </w:r>
            <w:r w:rsidR="00BC4604" w:rsidRPr="00067075">
              <w:rPr>
                <w:color w:val="000000" w:themeColor="text1"/>
                <w:sz w:val="28"/>
                <w:szCs w:val="28"/>
              </w:rPr>
              <w:t xml:space="preserve"> проблем, </w:t>
            </w:r>
            <w:r w:rsidR="00CA0103" w:rsidRPr="00067075">
              <w:rPr>
                <w:color w:val="000000" w:themeColor="text1"/>
                <w:sz w:val="28"/>
                <w:szCs w:val="28"/>
              </w:rPr>
              <w:t xml:space="preserve">посредством </w:t>
            </w:r>
            <w:r w:rsidR="006F6D04" w:rsidRPr="00067075">
              <w:rPr>
                <w:rStyle w:val="h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умени</w:t>
            </w:r>
            <w:r w:rsidR="00CA0103" w:rsidRPr="00067075">
              <w:rPr>
                <w:rStyle w:val="hl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й</w:t>
            </w:r>
            <w:r w:rsidR="006F6D04" w:rsidRPr="00067075">
              <w:rPr>
                <w:color w:val="000000" w:themeColor="text1"/>
                <w:sz w:val="28"/>
                <w:szCs w:val="28"/>
              </w:rPr>
              <w:t> самостоятельного анализа своей деятельности, а также анализа, отбора, разработки образовательных технологий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7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EC344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dxa"/>
            <w:gridSpan w:val="4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EC344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36" w:type="dxa"/>
            <w:gridSpan w:val="4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 w:rsidP="004E5812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Далалық ғылыми жұмыстарды жүргізудің әдістері мен әдістемесі/                                                                        Методы и методика проведения полевых научных работ/</w:t>
            </w:r>
          </w:p>
          <w:p w:rsidR="00802D9D" w:rsidRPr="00067075" w:rsidRDefault="00802D9D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544" w:type="dxa"/>
            <w:shd w:val="clear" w:color="auto" w:fill="auto"/>
          </w:tcPr>
          <w:p w:rsidR="002241E8" w:rsidRPr="00C56FC9" w:rsidRDefault="00782DA1" w:rsidP="00DD1F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="002241E8" w:rsidRPr="00067075">
              <w:rPr>
                <w:color w:val="000000" w:themeColor="text1"/>
                <w:sz w:val="28"/>
                <w:szCs w:val="28"/>
              </w:rPr>
              <w:t xml:space="preserve">освоить методы и методику полевых исследований, провести </w:t>
            </w:r>
            <w:r w:rsidR="00AA283F" w:rsidRPr="00067075">
              <w:rPr>
                <w:color w:val="000000" w:themeColor="text1"/>
                <w:sz w:val="28"/>
                <w:szCs w:val="28"/>
              </w:rPr>
              <w:t>информационно-собирательск</w:t>
            </w:r>
            <w:r w:rsidR="002241E8" w:rsidRPr="00067075">
              <w:rPr>
                <w:color w:val="000000" w:themeColor="text1"/>
                <w:sz w:val="28"/>
                <w:szCs w:val="28"/>
              </w:rPr>
              <w:t>ую</w:t>
            </w:r>
            <w:r w:rsidR="00AA283F" w:rsidRPr="00067075">
              <w:rPr>
                <w:color w:val="000000" w:themeColor="text1"/>
                <w:sz w:val="28"/>
                <w:szCs w:val="28"/>
              </w:rPr>
              <w:t xml:space="preserve"> работ</w:t>
            </w:r>
            <w:r w:rsidR="002241E8" w:rsidRPr="00067075">
              <w:rPr>
                <w:color w:val="000000" w:themeColor="text1"/>
                <w:sz w:val="28"/>
                <w:szCs w:val="28"/>
              </w:rPr>
              <w:t>у</w:t>
            </w:r>
            <w:r w:rsidR="00AA283F" w:rsidRPr="00067075">
              <w:rPr>
                <w:color w:val="000000" w:themeColor="text1"/>
                <w:sz w:val="28"/>
                <w:szCs w:val="28"/>
              </w:rPr>
              <w:t xml:space="preserve"> в условиях выездных экспедиций, направленных на сохранение общего </w:t>
            </w:r>
            <w:r w:rsidR="00AA283F" w:rsidRPr="00C56FC9">
              <w:rPr>
                <w:color w:val="000000" w:themeColor="text1"/>
                <w:sz w:val="28"/>
                <w:szCs w:val="28"/>
              </w:rPr>
              <w:t>наследия (исторической, культурной, биологической, географичес</w:t>
            </w:r>
            <w:r w:rsidR="002241E8" w:rsidRPr="00C56FC9">
              <w:rPr>
                <w:color w:val="000000" w:themeColor="text1"/>
                <w:sz w:val="28"/>
                <w:szCs w:val="28"/>
              </w:rPr>
              <w:t>кой, природно-ландшафтной, др</w:t>
            </w:r>
            <w:r w:rsidR="008C520B" w:rsidRPr="00C56FC9">
              <w:rPr>
                <w:color w:val="000000" w:themeColor="text1"/>
                <w:sz w:val="28"/>
                <w:szCs w:val="28"/>
              </w:rPr>
              <w:t>.</w:t>
            </w:r>
            <w:r w:rsidR="002241E8" w:rsidRPr="00C56FC9">
              <w:rPr>
                <w:color w:val="000000" w:themeColor="text1"/>
                <w:sz w:val="28"/>
                <w:szCs w:val="28"/>
              </w:rPr>
              <w:t>)</w:t>
            </w:r>
            <w:r w:rsidR="008C520B" w:rsidRPr="00C56FC9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AA283F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Содержание:</w:t>
            </w:r>
            <w:r w:rsidR="00AA283F"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E341D5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М</w:t>
            </w:r>
            <w:r w:rsidR="00AD41ED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етодологи</w:t>
            </w:r>
            <w:r w:rsidR="00E341D5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я</w:t>
            </w:r>
            <w:r w:rsidR="00AD41ED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научных исследований при проведении полевых работ, особенности проведения современных научных исследований,</w:t>
            </w:r>
            <w:r w:rsidR="007078A3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AD41ED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основные элементы методики полевого опыта, основы статистической обра</w:t>
            </w:r>
            <w:r w:rsidR="007078A3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ботки результатов исследований,</w:t>
            </w:r>
            <w:r w:rsidR="00AD41ED"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AA283F" w:rsidRPr="00067075">
              <w:rPr>
                <w:color w:val="000000" w:themeColor="text1"/>
                <w:sz w:val="28"/>
                <w:szCs w:val="28"/>
              </w:rPr>
              <w:t>изучение различных методов полевых исследований, форм научной подготовки и организации работы экспедиции, способов и методов проведения экспедиционных записей, составления необходимой сопутствующей документации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AD41ED" w:rsidRPr="00067075">
              <w:rPr>
                <w:color w:val="000000" w:themeColor="text1"/>
                <w:sz w:val="28"/>
                <w:szCs w:val="28"/>
              </w:rPr>
              <w:t>Обеспечение</w:t>
            </w:r>
            <w:r w:rsidR="002241E8" w:rsidRPr="00067075">
              <w:rPr>
                <w:color w:val="000000" w:themeColor="text1"/>
                <w:sz w:val="28"/>
                <w:szCs w:val="28"/>
              </w:rPr>
              <w:t xml:space="preserve"> процесс</w:t>
            </w:r>
            <w:r w:rsidR="00AD41ED" w:rsidRPr="00067075">
              <w:rPr>
                <w:color w:val="000000" w:themeColor="text1"/>
                <w:sz w:val="28"/>
                <w:szCs w:val="28"/>
              </w:rPr>
              <w:t>а</w:t>
            </w:r>
            <w:r w:rsidR="002241E8" w:rsidRPr="00067075">
              <w:rPr>
                <w:color w:val="000000" w:themeColor="text1"/>
                <w:sz w:val="28"/>
                <w:szCs w:val="28"/>
              </w:rPr>
              <w:t xml:space="preserve"> формирования </w:t>
            </w:r>
            <w:r w:rsidR="00DF2479" w:rsidRPr="00067075">
              <w:rPr>
                <w:color w:val="000000" w:themeColor="text1"/>
                <w:sz w:val="28"/>
                <w:szCs w:val="28"/>
              </w:rPr>
              <w:t>профессионального отношения,</w:t>
            </w:r>
            <w:r w:rsidR="002241E8" w:rsidRPr="00067075">
              <w:rPr>
                <w:color w:val="000000" w:themeColor="text1"/>
                <w:sz w:val="28"/>
                <w:szCs w:val="28"/>
              </w:rPr>
              <w:t xml:space="preserve"> выработки специальных навыков собирательской работы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7"/>
            <w:tcBorders>
              <w:right w:val="single" w:sz="4" w:space="0" w:color="auto"/>
            </w:tcBorders>
            <w:vAlign w:val="center"/>
          </w:tcPr>
          <w:p w:rsidR="00802D9D" w:rsidRPr="00067075" w:rsidRDefault="00EC344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EC344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6" w:type="dxa"/>
            <w:gridSpan w:val="4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 w:val="restart"/>
            <w:shd w:val="clear" w:color="auto" w:fill="auto"/>
          </w:tcPr>
          <w:p w:rsidR="00802D9D" w:rsidRPr="00067075" w:rsidRDefault="00782DA1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Жердің дамуы және географиялық заңдылықтары/       Развитие Земли и географические закономерности/</w:t>
            </w:r>
          </w:p>
        </w:tc>
        <w:tc>
          <w:tcPr>
            <w:tcW w:w="5544" w:type="dxa"/>
            <w:shd w:val="clear" w:color="auto" w:fill="auto"/>
          </w:tcPr>
          <w:p w:rsidR="00782DA1" w:rsidRPr="00067075" w:rsidRDefault="00782DA1" w:rsidP="00DD1F8B">
            <w:pPr>
              <w:pStyle w:val="16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="00251A0F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с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формиров</w:t>
            </w:r>
            <w:r w:rsidR="00251A0F" w:rsidRPr="00067075">
              <w:rPr>
                <w:bCs/>
                <w:color w:val="000000" w:themeColor="text1"/>
                <w:sz w:val="28"/>
                <w:szCs w:val="28"/>
              </w:rPr>
              <w:t>ать научные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подход</w:t>
            </w:r>
            <w:r w:rsidR="00251A0F" w:rsidRPr="00067075">
              <w:rPr>
                <w:bCs/>
                <w:color w:val="000000" w:themeColor="text1"/>
                <w:sz w:val="28"/>
                <w:szCs w:val="28"/>
              </w:rPr>
              <w:t>ы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к теоретическим выводам о географических закономерностях развития Земли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EF3134" w:rsidRPr="00067075" w:rsidRDefault="00782DA1" w:rsidP="00DD1F8B">
            <w:pPr>
              <w:pStyle w:val="15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</w:rPr>
              <w:t>Содержание: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F2479" w:rsidRPr="00067075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>роцесс</w:t>
            </w:r>
            <w:r w:rsidR="00B62720" w:rsidRPr="00067075">
              <w:rPr>
                <w:bCs/>
                <w:color w:val="000000" w:themeColor="text1"/>
                <w:sz w:val="28"/>
                <w:szCs w:val="28"/>
              </w:rPr>
              <w:t>ы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 xml:space="preserve"> развити</w:t>
            </w:r>
            <w:r w:rsidR="00DF2479" w:rsidRPr="00067075">
              <w:rPr>
                <w:bCs/>
                <w:color w:val="000000" w:themeColor="text1"/>
                <w:sz w:val="28"/>
                <w:szCs w:val="28"/>
              </w:rPr>
              <w:t>я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 xml:space="preserve"> Земли, р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ол</w:t>
            </w:r>
            <w:r w:rsidR="00B62720" w:rsidRPr="00067075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эндогенных и экзогенных процессов в формировании формы п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>ланеты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B62720" w:rsidRPr="00067075">
              <w:rPr>
                <w:bCs/>
                <w:color w:val="000000" w:themeColor="text1"/>
                <w:sz w:val="28"/>
                <w:szCs w:val="28"/>
              </w:rPr>
              <w:t>С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ущность и значение общих географических законо</w:t>
            </w:r>
            <w:r w:rsidR="00B62720" w:rsidRPr="00067075">
              <w:rPr>
                <w:bCs/>
                <w:color w:val="000000" w:themeColor="text1"/>
                <w:sz w:val="28"/>
                <w:szCs w:val="28"/>
              </w:rPr>
              <w:t>мерностей в формировании Земли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Земл</w:t>
            </w:r>
            <w:r w:rsidR="00B62720" w:rsidRPr="00067075">
              <w:rPr>
                <w:bCs/>
                <w:color w:val="000000" w:themeColor="text1"/>
                <w:sz w:val="28"/>
                <w:szCs w:val="28"/>
              </w:rPr>
              <w:t>я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в Солнечной системе;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развити</w:t>
            </w:r>
            <w:r w:rsidR="00B62720" w:rsidRPr="00067075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 xml:space="preserve"> ее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географической оболочки; круговорот материи и энергии; классификаци</w:t>
            </w:r>
            <w:r w:rsidR="00B62720" w:rsidRPr="00067075">
              <w:rPr>
                <w:bCs/>
                <w:color w:val="000000" w:themeColor="text1"/>
                <w:sz w:val="28"/>
                <w:szCs w:val="28"/>
              </w:rPr>
              <w:t xml:space="preserve">я географической оболочки; 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>ла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ндшафтообразующие процессы; космические предсказания; теори</w:t>
            </w:r>
            <w:r w:rsidR="00B62720" w:rsidRPr="00067075">
              <w:rPr>
                <w:bCs/>
                <w:color w:val="000000" w:themeColor="text1"/>
                <w:sz w:val="28"/>
                <w:szCs w:val="28"/>
              </w:rPr>
              <w:t>я</w:t>
            </w:r>
            <w:r w:rsidR="00EF3134" w:rsidRPr="00067075">
              <w:rPr>
                <w:bCs/>
                <w:color w:val="000000" w:themeColor="text1"/>
                <w:sz w:val="28"/>
                <w:szCs w:val="28"/>
              </w:rPr>
              <w:t xml:space="preserve"> глобальной эволюции Земли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7"/>
            <w:tcBorders>
              <w:right w:val="single" w:sz="4" w:space="0" w:color="auto"/>
            </w:tcBorders>
            <w:vAlign w:val="center"/>
          </w:tcPr>
          <w:p w:rsidR="00802D9D" w:rsidRPr="00067075" w:rsidRDefault="00EC344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000000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05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gridSpan w:val="3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Табиғатты пайдалануды жоспарлау мен басқарудың географиялық аспектілері                                               Географические аспекты территориального планирования и управления природопользов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анием/</w:t>
            </w:r>
          </w:p>
        </w:tc>
        <w:tc>
          <w:tcPr>
            <w:tcW w:w="5544" w:type="dxa"/>
            <w:shd w:val="clear" w:color="auto" w:fill="auto"/>
          </w:tcPr>
          <w:p w:rsidR="00C709DE" w:rsidRPr="00067075" w:rsidRDefault="00782DA1" w:rsidP="00C709DE">
            <w:pPr>
              <w:pStyle w:val="24"/>
              <w:spacing w:before="0" w:beforeAutospacing="0" w:after="0" w:afterAutospacing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Цель: </w:t>
            </w:r>
            <w:r w:rsidR="00645E8B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научить составлять территориал</w:t>
            </w:r>
            <w:r w:rsidR="00B3677C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ьный план природопользования и формирова</w:t>
            </w:r>
            <w:r w:rsidR="00645E8B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ть модель управления в географической науке</w:t>
            </w:r>
            <w:r w:rsidR="008C520B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45E8B" w:rsidRPr="00067075" w:rsidRDefault="00645E8B" w:rsidP="00DD1F8B">
            <w:pPr>
              <w:pStyle w:val="1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2479" w:rsidRPr="00067075">
              <w:rPr>
                <w:color w:val="000000" w:themeColor="text1"/>
                <w:sz w:val="28"/>
                <w:szCs w:val="28"/>
              </w:rPr>
              <w:t>П</w:t>
            </w:r>
            <w:r w:rsidRPr="00067075">
              <w:rPr>
                <w:color w:val="000000" w:themeColor="text1"/>
                <w:sz w:val="28"/>
                <w:szCs w:val="28"/>
              </w:rPr>
              <w:t>онятие и сущность территориального планирования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Комплексная оценка территории как основа территориального планирования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Основные аспекты территориального планирования природопользования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Основные составляющие механизма управления природопользованием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Природно-ресурсный потенциал территории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Водные и почвенно-земельные ресурсы, возможности их </w:t>
            </w: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размещения и использования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Ресурсы недр, растительные ресурсы и ресурсы животного мира, возможности их размещения и использования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C709DE" w:rsidRPr="00067075" w:rsidRDefault="00C709DE" w:rsidP="00C709DE">
            <w:pPr>
              <w:pStyle w:val="1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09DE" w:rsidRPr="00067075" w:rsidRDefault="00C709DE" w:rsidP="00C709DE">
            <w:pPr>
              <w:pStyle w:val="1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709DE" w:rsidRPr="00067075" w:rsidRDefault="00C709DE" w:rsidP="00C709DE">
            <w:pPr>
              <w:pStyle w:val="15"/>
              <w:spacing w:before="0" w:beforeAutospacing="0" w:after="0" w:afterAutospacing="0"/>
              <w:rPr>
                <w:rFonts w:eastAsia="SimSun"/>
                <w:color w:val="000000" w:themeColor="text1"/>
                <w:sz w:val="28"/>
                <w:szCs w:val="28"/>
              </w:rPr>
            </w:pPr>
          </w:p>
          <w:p w:rsidR="00802D9D" w:rsidRPr="00067075" w:rsidRDefault="00802D9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424" w:type="dxa"/>
            <w:shd w:val="clear" w:color="auto" w:fill="C4BC96"/>
          </w:tcPr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7"/>
            <w:tcBorders>
              <w:right w:val="single" w:sz="4" w:space="0" w:color="auto"/>
            </w:tcBorders>
            <w:vAlign w:val="center"/>
          </w:tcPr>
          <w:p w:rsidR="00802D9D" w:rsidRPr="00067075" w:rsidRDefault="00E45E08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dxa"/>
            <w:gridSpan w:val="4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gridSpan w:val="3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 w:rsidP="002A3162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Устная история: методы и направление исторических исследований</w:t>
            </w:r>
          </w:p>
        </w:tc>
        <w:tc>
          <w:tcPr>
            <w:tcW w:w="5544" w:type="dxa"/>
            <w:shd w:val="clear" w:color="auto" w:fill="auto"/>
          </w:tcPr>
          <w:p w:rsidR="00EA09C1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развить</w:t>
            </w:r>
            <w:r w:rsidR="000C66E9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логическое мышление,</w:t>
            </w:r>
            <w:r w:rsidR="000C66E9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формулировать цели и задачи исследований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по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сбор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у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и интерпретации устных материалов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EA09C1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F2479" w:rsidRPr="00067075">
              <w:rPr>
                <w:color w:val="000000" w:themeColor="text1"/>
                <w:sz w:val="28"/>
                <w:szCs w:val="28"/>
                <w:lang w:val="kk-KZ"/>
              </w:rPr>
              <w:t>М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етодологические основы устной истории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EA09C1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Устная история как </w:t>
            </w:r>
            <w:r w:rsidR="00EA09C1" w:rsidRPr="00067075">
              <w:rPr>
                <w:color w:val="000000" w:themeColor="text1"/>
                <w:sz w:val="28"/>
                <w:szCs w:val="28"/>
              </w:rPr>
              <w:t>метод</w:t>
            </w:r>
            <w:r w:rsidR="00EA09C1" w:rsidRPr="0006707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EA09C1" w:rsidRPr="00067075">
              <w:rPr>
                <w:rStyle w:val="a5"/>
                <w:i w:val="0"/>
                <w:color w:val="000000" w:themeColor="text1"/>
                <w:sz w:val="28"/>
                <w:szCs w:val="28"/>
              </w:rPr>
              <w:t>создания нового источника</w:t>
            </w:r>
            <w:r w:rsidR="008C520B" w:rsidRPr="00067075">
              <w:rPr>
                <w:rStyle w:val="a5"/>
                <w:i w:val="0"/>
                <w:color w:val="000000" w:themeColor="text1"/>
                <w:sz w:val="28"/>
                <w:szCs w:val="28"/>
              </w:rPr>
              <w:t xml:space="preserve">. </w:t>
            </w:r>
            <w:r w:rsidR="00EA09C1" w:rsidRPr="00067075">
              <w:rPr>
                <w:color w:val="000000" w:themeColor="text1"/>
                <w:sz w:val="28"/>
                <w:szCs w:val="28"/>
                <w:lang w:val="kk-KZ"/>
              </w:rPr>
              <w:t>С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тановление и развитие устной истории в странах Западной Европы и США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Показывает устную</w:t>
            </w:r>
            <w:r w:rsidR="00C709DE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истори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ю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 в ее контексте,</w:t>
            </w:r>
            <w:r w:rsidR="00C709DE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отечественн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ую </w:t>
            </w:r>
            <w:r w:rsidRPr="00067075">
              <w:rPr>
                <w:color w:val="000000" w:themeColor="text1"/>
                <w:sz w:val="28"/>
                <w:szCs w:val="28"/>
              </w:rPr>
              <w:t>историческ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ую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наук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у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A09C1" w:rsidRPr="00067075">
              <w:rPr>
                <w:color w:val="000000" w:themeColor="text1"/>
                <w:sz w:val="28"/>
                <w:szCs w:val="28"/>
                <w:lang w:val="kk-KZ"/>
              </w:rPr>
              <w:t>М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етодик</w:t>
            </w:r>
            <w:r w:rsidR="00EA09C1" w:rsidRPr="00067075">
              <w:rPr>
                <w:color w:val="000000" w:themeColor="text1"/>
                <w:sz w:val="28"/>
                <w:szCs w:val="28"/>
                <w:lang w:val="kk-KZ"/>
              </w:rPr>
              <w:t>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проведения исторических интервью, способ</w:t>
            </w:r>
            <w:r w:rsidR="00EA09C1" w:rsidRPr="00067075">
              <w:rPr>
                <w:color w:val="000000" w:themeColor="text1"/>
                <w:sz w:val="28"/>
                <w:szCs w:val="28"/>
                <w:lang w:val="kk-KZ"/>
              </w:rPr>
              <w:t>ы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аудио- и видео- фиксации и архивирования информации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EA09C1" w:rsidRPr="00067075">
              <w:rPr>
                <w:color w:val="000000" w:themeColor="text1"/>
                <w:sz w:val="28"/>
                <w:szCs w:val="28"/>
                <w:lang w:val="kk-KZ"/>
              </w:rPr>
              <w:t>О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рганизаци</w:t>
            </w:r>
            <w:r w:rsidR="00EA09C1" w:rsidRPr="00067075">
              <w:rPr>
                <w:color w:val="000000" w:themeColor="text1"/>
                <w:sz w:val="28"/>
                <w:szCs w:val="28"/>
                <w:lang w:val="kk-KZ"/>
              </w:rPr>
              <w:t>я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хранения, доступа и работы с материалами устной истории, публикация материалов интервью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7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05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gridSpan w:val="3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53C16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453C16" w:rsidRPr="00067075" w:rsidRDefault="00453C16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453C16" w:rsidRPr="00067075" w:rsidRDefault="00453C16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453C16" w:rsidRPr="00067075" w:rsidRDefault="00453C16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453C16" w:rsidRPr="00067075" w:rsidRDefault="00453C16">
            <w:pPr>
              <w:pStyle w:val="ab"/>
              <w:shd w:val="clear" w:color="auto" w:fill="FFFFFF"/>
              <w:rPr>
                <w:bCs/>
                <w:iCs/>
                <w:color w:val="000000" w:themeColor="text1"/>
              </w:rPr>
            </w:pPr>
            <w:r w:rsidRPr="00067075">
              <w:rPr>
                <w:bCs/>
                <w:iCs/>
                <w:color w:val="000000" w:themeColor="text1"/>
              </w:rPr>
              <w:t>История повседневности</w:t>
            </w:r>
          </w:p>
          <w:p w:rsidR="00453C16" w:rsidRPr="00067075" w:rsidRDefault="008C520B">
            <w:pPr>
              <w:shd w:val="clear" w:color="auto" w:fill="FFFFFF"/>
              <w:outlineLvl w:val="1"/>
              <w:rPr>
                <w:bCs/>
                <w:color w:val="000000" w:themeColor="text1"/>
              </w:rPr>
            </w:pPr>
            <w:r w:rsidRPr="00067075">
              <w:rPr>
                <w:bCs/>
                <w:color w:val="000000" w:themeColor="text1"/>
              </w:rPr>
              <w:t xml:space="preserve">. </w:t>
            </w:r>
          </w:p>
          <w:p w:rsidR="00453C16" w:rsidRPr="00067075" w:rsidRDefault="00453C16">
            <w:pPr>
              <w:rPr>
                <w:color w:val="000000" w:themeColor="text1"/>
              </w:rPr>
            </w:pPr>
          </w:p>
          <w:p w:rsidR="00453C16" w:rsidRPr="00067075" w:rsidRDefault="00453C16">
            <w:pPr>
              <w:rPr>
                <w:color w:val="000000" w:themeColor="text1"/>
              </w:rPr>
            </w:pPr>
          </w:p>
        </w:tc>
        <w:tc>
          <w:tcPr>
            <w:tcW w:w="5544" w:type="dxa"/>
            <w:shd w:val="clear" w:color="auto" w:fill="auto"/>
          </w:tcPr>
          <w:p w:rsidR="00453C16" w:rsidRPr="00067075" w:rsidRDefault="00453C16" w:rsidP="00DD1F8B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Цель:</w:t>
            </w:r>
            <w:r w:rsidRPr="0006707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Формирование представления о повседневности и повседневных практиках людей</w:t>
            </w:r>
            <w:r w:rsidR="00DD1F8B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>различных исторических эпох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453C16" w:rsidRPr="00067075" w:rsidRDefault="00453C16" w:rsidP="00DD1F8B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</w:rPr>
              <w:t>Содержание:</w:t>
            </w:r>
            <w:r w:rsidRPr="0006707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Понятие культуры </w:t>
            </w: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повседневности и его составляющие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Культура повседневности как научное направление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Методология и методы изучения культуры повседневности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Механизмы формирования и динамики культуры повседневности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Приемы и процедуры исследования коллективных представлений, образов, символов, ритуалов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Характеристика основных школ и концепций изучения ментальностей и коллективного поведения в контексте истории культуры повседневности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Возможности изучения культуры повседневности средствами исторического краеведения и микроистории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453C16" w:rsidRPr="00067075" w:rsidRDefault="00453C1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gridSpan w:val="4"/>
            <w:tcBorders>
              <w:right w:val="single" w:sz="4" w:space="0" w:color="auto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05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gridSpan w:val="3"/>
            <w:tcBorders>
              <w:left w:val="nil"/>
            </w:tcBorders>
            <w:vAlign w:val="center"/>
          </w:tcPr>
          <w:p w:rsidR="00453C16" w:rsidRPr="00067075" w:rsidRDefault="00453C16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Планирование и организация научных исследований</w:t>
            </w:r>
          </w:p>
        </w:tc>
        <w:tc>
          <w:tcPr>
            <w:tcW w:w="5544" w:type="dxa"/>
            <w:shd w:val="clear" w:color="auto" w:fill="auto"/>
          </w:tcPr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развить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способности планировать, организовать и осуществлять научные исследования, навыки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оформления, защиты, внедрения результатов научных исследований и 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защиты 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>интеллектуальных прав (патентование)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2A3162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F2479" w:rsidRPr="00067075">
              <w:rPr>
                <w:color w:val="000000" w:themeColor="text1"/>
                <w:sz w:val="28"/>
                <w:szCs w:val="28"/>
                <w:lang w:val="kk-KZ"/>
              </w:rPr>
              <w:t>Объект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и предмет изучения дисциплины, ее основны</w:t>
            </w:r>
            <w:r w:rsidR="00DF2479" w:rsidRPr="00067075">
              <w:rPr>
                <w:color w:val="000000" w:themeColor="text1"/>
                <w:sz w:val="28"/>
                <w:szCs w:val="28"/>
                <w:lang w:val="kk-KZ"/>
              </w:rPr>
              <w:t>е цели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и задач</w:t>
            </w:r>
            <w:r w:rsidR="00DF2479" w:rsidRPr="00067075">
              <w:rPr>
                <w:color w:val="000000" w:themeColor="text1"/>
                <w:sz w:val="28"/>
                <w:szCs w:val="28"/>
                <w:lang w:val="kk-KZ"/>
              </w:rPr>
              <w:t>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 метод</w:t>
            </w:r>
            <w:r w:rsidR="00DF2479" w:rsidRPr="00067075">
              <w:rPr>
                <w:color w:val="000000" w:themeColor="text1"/>
                <w:sz w:val="28"/>
                <w:szCs w:val="28"/>
                <w:lang w:val="kk-KZ"/>
              </w:rPr>
              <w:t>ы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организации научного поиска и научных исследований, метод</w:t>
            </w:r>
            <w:r w:rsidR="00DF2479" w:rsidRPr="00067075">
              <w:rPr>
                <w:color w:val="000000" w:themeColor="text1"/>
                <w:sz w:val="28"/>
                <w:szCs w:val="28"/>
                <w:lang w:val="kk-KZ"/>
              </w:rPr>
              <w:t>ы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поиска источников, содержащих научную информацию по теме исследования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Ф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ормир</w:t>
            </w:r>
            <w:r w:rsidR="00DF2479" w:rsidRPr="00067075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ование </w:t>
            </w:r>
            <w:r w:rsidRPr="00067075">
              <w:rPr>
                <w:color w:val="000000" w:themeColor="text1"/>
                <w:sz w:val="28"/>
                <w:szCs w:val="28"/>
              </w:rPr>
              <w:t>знани</w:t>
            </w:r>
            <w:r w:rsidR="00DF2479" w:rsidRPr="00067075">
              <w:rPr>
                <w:color w:val="000000" w:themeColor="text1"/>
                <w:sz w:val="28"/>
                <w:szCs w:val="28"/>
              </w:rPr>
              <w:t>й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об основах международного и национального права в </w:t>
            </w: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области научных исследований, основных видах финансирования науки в стране, механизме получения средств на науку, принципах управления научным проектом, основных формах научных публикаций результатов исследований</w:t>
            </w:r>
            <w:r w:rsidR="002A3162" w:rsidRPr="00067075">
              <w:rPr>
                <w:color w:val="000000" w:themeColor="text1"/>
                <w:sz w:val="28"/>
                <w:szCs w:val="28"/>
              </w:rPr>
              <w:t xml:space="preserve"> и внедрения их результатов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782DA1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gridSpan w:val="4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2" w:type="dxa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323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6" w:type="dxa"/>
            <w:gridSpan w:val="4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2D9D" w:rsidRPr="00067075" w:rsidTr="00E83EBD">
        <w:trPr>
          <w:trHeight w:val="323"/>
        </w:trPr>
        <w:tc>
          <w:tcPr>
            <w:tcW w:w="406" w:type="dxa"/>
            <w:vMerge w:val="restart"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802D9D" w:rsidRPr="00067075" w:rsidRDefault="00802D9D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БД</w:t>
            </w:r>
          </w:p>
        </w:tc>
        <w:tc>
          <w:tcPr>
            <w:tcW w:w="425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802D9D" w:rsidRPr="00067075" w:rsidRDefault="00782DA1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Управление научными проектами</w:t>
            </w:r>
          </w:p>
        </w:tc>
        <w:tc>
          <w:tcPr>
            <w:tcW w:w="5544" w:type="dxa"/>
            <w:shd w:val="clear" w:color="auto" w:fill="auto"/>
          </w:tcPr>
          <w:p w:rsidR="00802D9D" w:rsidRPr="00067075" w:rsidRDefault="00782DA1" w:rsidP="00DD1F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у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казать методологию достижения </w:t>
            </w:r>
            <w:r w:rsidRPr="00067075">
              <w:rPr>
                <w:color w:val="000000" w:themeColor="text1"/>
                <w:sz w:val="28"/>
                <w:szCs w:val="28"/>
              </w:rPr>
              <w:t>максимальных результатов при минимальных финансовых и временных затратах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 учетом</w:t>
            </w:r>
            <w:r w:rsidR="002A3162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использования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человеческого ресурса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 w:rsidP="00DD1F8B">
            <w:pPr>
              <w:pStyle w:val="ab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Содержание:</w:t>
            </w:r>
            <w:r w:rsidR="00083EE5"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CA54F4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онятие проекта и управления проектом, п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остановк</w:t>
            </w:r>
            <w:r w:rsidR="00CA54F4" w:rsidRPr="00067075">
              <w:rPr>
                <w:color w:val="000000" w:themeColor="text1"/>
                <w:sz w:val="28"/>
                <w:szCs w:val="28"/>
                <w:lang w:val="kk-KZ"/>
              </w:rPr>
              <w:t>а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ц</w:t>
            </w:r>
            <w:r w:rsidRPr="00067075">
              <w:rPr>
                <w:color w:val="000000" w:themeColor="text1"/>
                <w:sz w:val="28"/>
                <w:szCs w:val="28"/>
              </w:rPr>
              <w:t>ели управления на этапе переговоров с заказчиком, на этапе планирования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проекта</w:t>
            </w:r>
            <w:r w:rsidRPr="00067075">
              <w:rPr>
                <w:color w:val="000000" w:themeColor="text1"/>
                <w:sz w:val="28"/>
                <w:szCs w:val="28"/>
              </w:rPr>
              <w:t>, выбора и работы по конкретной методологии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ее реализации для достижения у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спеха проекта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.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Описа</w:t>
            </w:r>
            <w:r w:rsidR="00CA54F4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ние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программы и подпроекты, стандарты управления проектами (национальные и международные), а также организационные структуры управления проектами (функциональная, проектно-ориентированная и смешанная структуры)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. </w:t>
            </w:r>
            <w:r w:rsidR="00CA54F4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роцесс</w:t>
            </w:r>
            <w:r w:rsidR="00CA54F4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ы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контроля, регулирования при </w:t>
            </w:r>
            <w:r w:rsidR="00CA54F4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исполнении и завершения проекта</w:t>
            </w:r>
            <w:r w:rsidR="008C520B" w:rsidRPr="0006707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802D9D" w:rsidRPr="00067075" w:rsidRDefault="00802D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gridSpan w:val="4"/>
            <w:tcBorders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02D9D" w:rsidRPr="00067075" w:rsidRDefault="00782DA1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802D9D" w:rsidRPr="00067075" w:rsidRDefault="00802D9D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 w:rsidP="000400EE">
            <w:pPr>
              <w:rPr>
                <w:sz w:val="28"/>
                <w:szCs w:val="28"/>
              </w:rPr>
            </w:pPr>
            <w:r w:rsidRPr="00067075">
              <w:rPr>
                <w:color w:val="000000"/>
                <w:sz w:val="28"/>
                <w:szCs w:val="28"/>
              </w:rPr>
              <w:t xml:space="preserve">Қазақстанның киелі жерлерінің </w:t>
            </w:r>
            <w:r w:rsidRPr="00067075">
              <w:rPr>
                <w:color w:val="000000"/>
                <w:sz w:val="28"/>
                <w:szCs w:val="28"/>
              </w:rPr>
              <w:lastRenderedPageBreak/>
              <w:t xml:space="preserve">географиясын зерттеудің ғылыми теориялық мәселелері/ Научно-теоретические проблемы сакральной географии </w:t>
            </w:r>
          </w:p>
          <w:p w:rsidR="005F31DB" w:rsidRPr="00067075" w:rsidRDefault="005F31DB" w:rsidP="000400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исследовать сакральные места юга Казахстана, описать комплексные планы перспективного развития смежных отраслей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(создание заповедных областей, развитие логистики туристического кластера, пр. )</w:t>
            </w:r>
          </w:p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Содержание: </w:t>
            </w:r>
            <w:r w:rsidRPr="00067075">
              <w:rPr>
                <w:color w:val="000000" w:themeColor="text1"/>
                <w:sz w:val="28"/>
                <w:szCs w:val="28"/>
              </w:rPr>
              <w:t>Проведение археологических и этнокультурных экспедиций по историческим местам региона и страны, участие в планировании и организации научных конференций, разностороннее подробное описание исторических мест и сооружений Казахстана (описание общенациональных сакральных исторических объектов: городищ, мавзолеев, природных достопримечательностей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общенациональных и региональных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объектов наследия), создание реестра памятников, 3D-моделей, интерактивных карт, фотогалерей, ходатайств об их реставрации.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gridSpan w:val="7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000000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31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 w:rsidP="00297F74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17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 w:rsidP="00297F74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Түркістан облысының әлеуметтік-экономикалық географиясы және аймақтық дамуының физикалық аспектілер                                                              Социально-экономическая география и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физические аспекты регионального развития Туркестанской области/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исследовать социально-экономическую географию Туркестанской области и раскрыть физические аспекты перспектив ее регионального развития. </w:t>
            </w: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Содержание: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Административно-территориальное устройство и народонаселение (демографическая обстановка и миграционный отток). Экономический потенциал области и ее преимущества (соседство с быстроразвивающимся и густонаселённым центральноазиатским регионом, в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производстве селхозпродукции, развитии промышленности, крупных туристских направлений и др. ). </w:t>
            </w:r>
            <w:r w:rsidRPr="00067075">
              <w:rPr>
                <w:bCs/>
                <w:iCs/>
                <w:color w:val="000000" w:themeColor="text1"/>
                <w:sz w:val="28"/>
                <w:szCs w:val="28"/>
              </w:rPr>
              <w:t>Резервы роста в перспективе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сновные проблемы региона и 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«дорожная карта»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>пут</w:t>
            </w:r>
            <w:r w:rsidRPr="00067075">
              <w:rPr>
                <w:bCs/>
                <w:color w:val="000000" w:themeColor="text1"/>
                <w:sz w:val="28"/>
                <w:szCs w:val="28"/>
                <w:lang w:val="kk-KZ"/>
              </w:rPr>
              <w:t>ей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 их решения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5F31DB" w:rsidRPr="00067075" w:rsidRDefault="005F31DB" w:rsidP="00635243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:rsidR="005F31DB" w:rsidRPr="00067075" w:rsidRDefault="0069560E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9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C56FC9" w:rsidRDefault="005F31DB" w:rsidP="004F7BA0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C56FC9">
              <w:rPr>
                <w:color w:val="000000" w:themeColor="text1"/>
                <w:sz w:val="28"/>
                <w:szCs w:val="28"/>
                <w:lang w:val="kk-KZ" w:eastAsia="en-US"/>
              </w:rPr>
              <w:t>Модели цифровых архивов и библиотек: отечественный и зарубежный опыт</w:t>
            </w:r>
          </w:p>
          <w:p w:rsidR="005F31DB" w:rsidRPr="00067075" w:rsidRDefault="005F31DB" w:rsidP="004F7BA0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изучение особенностей цифровых архивов и библиотек, алгоритма работы и практического опыта создания цифровых ресурсов</w:t>
            </w:r>
            <w:r w:rsidR="0069560E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– карт, найденых артефактов и иных баз данных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. </w:t>
            </w:r>
          </w:p>
          <w:p w:rsidR="005F31DB" w:rsidRPr="00067075" w:rsidRDefault="005F31DB" w:rsidP="00DD1F8B">
            <w:pPr>
              <w:jc w:val="both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Нормативно-правовое обеспечение работы с цифровыми архивами и библиотек</w:t>
            </w:r>
            <w:r w:rsidR="0069560E">
              <w:rPr>
                <w:color w:val="000000" w:themeColor="text1"/>
                <w:sz w:val="28"/>
                <w:szCs w:val="28"/>
                <w:lang w:val="kk-KZ" w:eastAsia="en-US"/>
              </w:rPr>
              <w:t>ами</w:t>
            </w:r>
            <w:r w:rsidR="00DB60FD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при работе с картами,  виртуальными хранилищами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. Современные технологии создания цифровых архивов. Цифровые библиотеки и возможности их использования в образовании. Современная модель библиотеки и формируемые навыки анализа электронных документов в работе с различными источниками </w:t>
            </w:r>
            <w:r w:rsidRPr="00487248">
              <w:rPr>
                <w:i/>
                <w:color w:val="000000" w:themeColor="text1"/>
                <w:sz w:val="28"/>
                <w:szCs w:val="28"/>
                <w:lang w:val="kk-KZ" w:eastAsia="en-US"/>
              </w:rPr>
              <w:t>и большими объемами информационных данных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="00487248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87248"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Цифровые архивы РК и зарубежных стран.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Виртуальная лаборатория по истории: контент, технологии и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методы обучения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сформировать компетенции историка-педагога в деятельности в виртуальной лаборатории для расширения возможностей его работы. </w:t>
            </w:r>
          </w:p>
          <w:p w:rsidR="005F31DB" w:rsidRPr="00067075" w:rsidRDefault="005F31DB" w:rsidP="00DD1F8B">
            <w:pPr>
              <w:jc w:val="both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Содержание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: Виртуальная лаборатория по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истории: характеристика основных понятий. Виртуальная лаборатория как система инновационных компьютеризированных учебных материалов и методик их освоения. Теоретические основания для построения модели виртуальной лаборатории и технологии их реализации. Виды учебно-методических материалов инновационной дидактики для исторических дисциплин. Формирование навыков готовности к использованию цифровых инструментов при решении профессиональных задач</w:t>
            </w: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5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БД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Исследовательская практика</w:t>
            </w: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Содержание исследовательской практики определяется темой диссертационного исследования. Исследовательская практика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магистрантов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проводится в соответствии с утвержденным академическим календарем и индивидуальным планом работы в объеме, установленном стандартом по специальности. Результаты исследовательской практики в конце каждого академического периода оформляются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магистрантами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в виде отчета. Заключительным итогом исследовательской практики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магистранта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является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магистерская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диссертация.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" w:type="dxa"/>
            <w:gridSpan w:val="2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Новый подход к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науке о географии- истории</w:t>
            </w:r>
          </w:p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Дүниежүзі  тарихын зерттеулердегі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жаңа тәсілдер/  Новые подходы  в исследованиях всемирной истории/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представить исторические процессы современности вкупе с новыми подходами в исследованиях всемирной истории, осветить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события и явления в глобальном, транс-национальном и международном контекстах. </w:t>
            </w:r>
          </w:p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К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руг проблем, знание и понимание которых необходимо для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проведения </w:t>
            </w:r>
            <w:r w:rsidRPr="00067075">
              <w:rPr>
                <w:color w:val="000000" w:themeColor="text1"/>
                <w:sz w:val="28"/>
                <w:szCs w:val="28"/>
              </w:rPr>
              <w:t>успешно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го анализа новых подходов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в исследованиях всемирной истории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, со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включением наиболее важных вопросов по фундаментальным проблемам всемирной истории с древнейших времен до наших дней.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  <w:gridSpan w:val="6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ПД</w:t>
            </w: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Отан тарихының өзекті мәселелеріне инновациялық теориялық-әдіснама тәсілдері/                                                                  Инновационные теоретико-методологические подходы к актуальным вопросам Отечественной истории/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развить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способности к научно-исследовательской работе и педагогической деятельности по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вопросам истории Казахстана и ее актуальным проблемам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Содержание: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Формирование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высокого уровня профессионального исторического мышления, понимания смысла исторических закономерностей, знаний зарубежных теоретических и историографических школ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умения анализировать исторические тексты и источники, труды классиков исторической мысли, способности к самостоятельным логически последовательным, аргументированным суждениям. </w:t>
            </w:r>
          </w:p>
          <w:p w:rsidR="005F31DB" w:rsidRPr="00067075" w:rsidRDefault="005F31DB" w:rsidP="006A427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  <w:gridSpan w:val="6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ПД</w:t>
            </w: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Междисциплинарные подходы </w:t>
            </w:r>
            <w:r w:rsidRPr="00067075">
              <w:rPr>
                <w:color w:val="000000" w:themeColor="text1"/>
                <w:sz w:val="28"/>
                <w:szCs w:val="28"/>
              </w:rPr>
              <w:lastRenderedPageBreak/>
              <w:t>в исторической науке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ознакомить с феноменом междисциплинарности в современных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социогуманитарных исследованиях, с возможностями использования методов "смежных" социальных и гуманитрных дисциплин в историческом исследовании. </w:t>
            </w:r>
          </w:p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Методологическая основа междисциплинарного исследования, общее и различное в социальных и гуманитарных дисциплинах. История развития междисциплинарного взаимодействия гуманитарных и социальных дисциплин. Ситуация постмодернизма и институциональные сдвиги в структуре социальных и гуманитарных дисциплин. Методы социальной антропологии в историческом исследовании, семиотические методы.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29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  <w:gridSpan w:val="6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Тарихи ғылыми зерттеулердегі ақпараттық технологиялар/                                                                                       Информационные технологии в исторических научных исследованиях/     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сформировать способность применения </w:t>
            </w:r>
            <w:r w:rsidRPr="00067075">
              <w:rPr>
                <w:color w:val="000000" w:themeColor="text1"/>
                <w:sz w:val="28"/>
                <w:szCs w:val="28"/>
              </w:rPr>
              <w:t>ИТ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организации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поиска, анализа и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оценки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сетевых ресурсов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по актуальным проблемам истории для дальнейшей обработки и работе с ними в научных исследованиях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/>
              </w:rPr>
              <w:t>Содержание: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История информатизации </w:t>
            </w:r>
            <w:r w:rsidRPr="00067075">
              <w:rPr>
                <w:color w:val="000000" w:themeColor="text1"/>
                <w:sz w:val="28"/>
                <w:szCs w:val="28"/>
              </w:rPr>
              <w:t>исторической науки,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развития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мультимедиа-технологий.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Анализ исторических источников с использованием ИКТ, изучение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пространственных аспектов исторического развития с помощью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географических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информационных систем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. Практикум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в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овладении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современными информационными технологиями, работе со стандартным и специализированным ПО.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0" w:type="dxa"/>
            <w:gridSpan w:val="6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" w:type="dxa"/>
            <w:gridSpan w:val="6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Тарих ғылымындағы ориенталистиканың замануи концепциялары                                                    Современные концепции ориенталистики в исторической науке          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сформировать знания о направлении образовательной деятельности «востоковедение» как области научного знания надотраслевого уровня. </w:t>
            </w:r>
          </w:p>
          <w:p w:rsidR="005F31DB" w:rsidRPr="00067075" w:rsidRDefault="005F31DB" w:rsidP="00DD1F8B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Содержание: </w:t>
            </w:r>
            <w:r w:rsidRPr="00067075">
              <w:rPr>
                <w:color w:val="000000" w:themeColor="text1"/>
                <w:sz w:val="28"/>
                <w:szCs w:val="28"/>
              </w:rPr>
              <w:t>Изучение отдельных регионов, стран, аспектов культуры, локальных особенностей этнорелигиозного и этнопсихологического характера, особенностей генезиса общественной и философской мысли. С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овременные концепции ориенталистики в исторической науке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. Парадигма востоковедного научного знания (принцип преобладания истины факта над истиной мнения, принцип опоры на свидетельства языка и текста, преобладания фаллибилизма над верификационизмом).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dxa"/>
            <w:gridSpan w:val="8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000000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" w:type="dxa"/>
            <w:gridSpan w:val="5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 w:rsidP="0006707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Жаһандану үрдісіндегі  халықаралық миграция</w:t>
            </w:r>
          </w:p>
          <w:p w:rsidR="005F31DB" w:rsidRPr="00067075" w:rsidRDefault="005F31DB" w:rsidP="0006707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ның географиясы                                 География международных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миграций в эпоху глобализации           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>Анализировать процессы волн международной миграции населения в последние десятилетия ХХ - начале ХХ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 вв. , соотношение главных направлений. </w:t>
            </w:r>
          </w:p>
          <w:p w:rsidR="005F31DB" w:rsidRPr="00067075" w:rsidRDefault="005F31DB" w:rsidP="00DD1F8B">
            <w:pPr>
              <w:jc w:val="both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Содержание: 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Экономико-географический обзор проблемы датировки современного этапа глобальных миграций. Источники миграций в страны Европы, сдвиги в 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геоструктуре иммиграционного населения региона. Волны, направленные в ядро еврорегиона с периферии. Трансформация структуры населения США, вызванная мигрантами из Латинской Америки, Азии. Асинхронность демографических процессов в регионах мира, потоки денежных переводов мигрантов, их роль в экономике развивающихся стран.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16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" w:type="dxa"/>
            <w:gridSpan w:val="5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Географиядағы болжау және модельдеу/                               Прогнозирование и моделирование в географии//                                                                             History and methodology of geographical Science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Цель: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Привить навыки проведения </w:t>
            </w:r>
            <w:r w:rsidRPr="00067075">
              <w:rPr>
                <w:color w:val="000000" w:themeColor="text1"/>
                <w:sz w:val="28"/>
                <w:szCs w:val="28"/>
              </w:rPr>
              <w:t>специальных научных исследований конкретных перспектив развития географических явлений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Исследовать основные модели в географии, общие принципы, этапы построения моделей и элементы моделирования; получить навыки практического построения и анализа моделей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. </w:t>
            </w:r>
          </w:p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Содержание: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О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пределение будущих состояний интегральных геосистем,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прогнозирование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характера взаимодействий природы и общества.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Основы моделирования в географии; математико-географическое моделирование; моделирование геосистем; модели географии городов и размещения населенных пунктов; размещения промышленности и сельскохозяйственного производства и др.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16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" w:type="dxa"/>
            <w:gridSpan w:val="5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323"/>
        </w:trPr>
        <w:tc>
          <w:tcPr>
            <w:tcW w:w="406" w:type="dxa"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ПД</w:t>
            </w:r>
          </w:p>
        </w:tc>
        <w:tc>
          <w:tcPr>
            <w:tcW w:w="425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КВ</w:t>
            </w:r>
          </w:p>
        </w:tc>
        <w:tc>
          <w:tcPr>
            <w:tcW w:w="1984" w:type="dxa"/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Географиялық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ақпаратты өңдеу және жалпылау әдістері/                 Методы обработки и обобщения географической информации/                                                                                                 Methods of  Processing and Generalization of Geographical Information</w:t>
            </w:r>
          </w:p>
        </w:tc>
        <w:tc>
          <w:tcPr>
            <w:tcW w:w="5544" w:type="dxa"/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Цель: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t xml:space="preserve">Предоставить возможность отточить </w:t>
            </w:r>
            <w:r w:rsidRPr="00067075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приобретенные умения и навыки обработки и обобщения географической информации, использовать методы ее анализа и систематизации в научных работах. </w:t>
            </w:r>
          </w:p>
          <w:p w:rsidR="005F31DB" w:rsidRPr="00067075" w:rsidRDefault="005F31DB" w:rsidP="00DD1F8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Содержание:</w:t>
            </w: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Классификация, таксономия, типология и районирование. </w:t>
            </w:r>
            <w:r w:rsidRPr="00067075">
              <w:rPr>
                <w:rStyle w:val="ad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Количественные,</w:t>
            </w: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б</w:t>
            </w:r>
            <w:r w:rsidRPr="00067075">
              <w:rPr>
                <w:rStyle w:val="ad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алансовые методы</w:t>
            </w: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rStyle w:val="ad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Географическое описание и </w:t>
            </w: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методы классификации и типологии, элементарных статистических расчетов. </w:t>
            </w:r>
            <w:r w:rsidRPr="00067075">
              <w:rPr>
                <w:rStyle w:val="ad"/>
                <w:rFonts w:ascii="Times New Roman" w:hAnsi="Times New Roman"/>
                <w:color w:val="000000" w:themeColor="text1"/>
                <w:sz w:val="28"/>
                <w:szCs w:val="28"/>
              </w:rPr>
              <w:t>Сравнительно-географический метод. Историко-географический метод</w:t>
            </w: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rStyle w:val="ad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Картографический метод. </w:t>
            </w:r>
            <w:r w:rsidRPr="00067075">
              <w:rPr>
                <w:rStyle w:val="ad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Графические приемы</w:t>
            </w: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 анализа карт. </w:t>
            </w:r>
            <w:r w:rsidRPr="00067075">
              <w:rPr>
                <w:rStyle w:val="ad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Графоаналитические методы</w:t>
            </w: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rStyle w:val="ad"/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Математико-картографическое моделирование</w:t>
            </w:r>
            <w:r w:rsidRPr="0006707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24" w:type="dxa"/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5" w:type="dxa"/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tcBorders>
              <w:right w:val="single" w:sz="4" w:space="0" w:color="auto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47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283" w:type="dxa"/>
            <w:tcBorders>
              <w:bottom w:val="single" w:sz="4" w:space="0" w:color="000000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8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" w:type="dxa"/>
            <w:gridSpan w:val="5"/>
            <w:tcBorders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F31DB" w:rsidRPr="00067075" w:rsidTr="00E83EBD">
        <w:trPr>
          <w:trHeight w:val="1167"/>
        </w:trPr>
        <w:tc>
          <w:tcPr>
            <w:tcW w:w="406" w:type="dxa"/>
            <w:vMerge w:val="restart"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Модуль научно-исследовательская работа и итоговой аттестации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Научно-исследовательская работа магистранта</w:t>
            </w:r>
          </w:p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Самостоятельный научный поиск и решение конкретных научных задач по теме выбранного исследования. Основные части магистерской работы: теоретико-методологическая и исследовательская. Провод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ение оценки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достоверности полученных результатов и критическое сравнение их с аналогичными результатами отечественных и зарубежных работ.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А</w:t>
            </w:r>
            <w:r w:rsidRPr="00067075">
              <w:rPr>
                <w:color w:val="000000" w:themeColor="text1"/>
                <w:sz w:val="28"/>
                <w:szCs w:val="28"/>
                <w:lang w:val="cs-CZ" w:eastAsia="en-US"/>
              </w:rPr>
              <w:t>нализ полученных результатов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, выводы и предложения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. 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24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28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</w:tr>
      <w:tr w:rsidR="005F31DB" w:rsidRPr="00067075" w:rsidTr="00E83EBD">
        <w:trPr>
          <w:trHeight w:val="416"/>
        </w:trPr>
        <w:tc>
          <w:tcPr>
            <w:tcW w:w="406" w:type="dxa"/>
            <w:vMerge/>
            <w:shd w:val="clear" w:color="auto" w:fill="auto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5F31DB" w:rsidRPr="00067075" w:rsidRDefault="005F31DB">
            <w:pPr>
              <w:pStyle w:val="TableParagraph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5F31DB" w:rsidRPr="00067075" w:rsidRDefault="005F31DB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Оформление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и защита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магистерской диссертации</w:t>
            </w:r>
          </w:p>
        </w:tc>
        <w:tc>
          <w:tcPr>
            <w:tcW w:w="5544" w:type="dxa"/>
            <w:tcBorders>
              <w:top w:val="single" w:sz="4" w:space="0" w:color="auto"/>
            </w:tcBorders>
            <w:shd w:val="clear" w:color="auto" w:fill="auto"/>
          </w:tcPr>
          <w:p w:rsidR="005F31DB" w:rsidRPr="00067075" w:rsidRDefault="005F31DB" w:rsidP="00DD1F8B">
            <w:pPr>
              <w:jc w:val="both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lastRenderedPageBreak/>
              <w:t xml:space="preserve">Изучает основные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требования к диссертациям на соискание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присуждаемо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й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степен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и магистра педагогических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наук.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Выбирает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темы исследования. Подготовка к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основным этапам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планирования диссертации и накопление тематической информации.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Работа над исследованием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: определение целей и задач, предмета и объекта исследования, формулировка гипотезы, определение критериев оценки гипотезы; определение методологической базы и методов исследования, сбор и обработка первичной информации.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Публикация с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тат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ей,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тезис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ов докладов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по результатам исследования. Оформление диссертационной работы. Подготовка </w:t>
            </w: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магистранта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 к защите. </w:t>
            </w:r>
          </w:p>
        </w:tc>
        <w:tc>
          <w:tcPr>
            <w:tcW w:w="424" w:type="dxa"/>
            <w:tcBorders>
              <w:top w:val="single" w:sz="4" w:space="0" w:color="auto"/>
            </w:tcBorders>
            <w:shd w:val="clear" w:color="auto" w:fill="C4BC96"/>
          </w:tcPr>
          <w:p w:rsidR="005F31DB" w:rsidRPr="00067075" w:rsidRDefault="005F31DB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F31DB" w:rsidRPr="00067075" w:rsidRDefault="005F31D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31DB" w:rsidRPr="00067075" w:rsidRDefault="00CF5A1B">
            <w:pPr>
              <w:pStyle w:val="TableParagraph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</w:rPr>
              <w:sym w:font="Wingdings" w:char="F0FC"/>
            </w:r>
          </w:p>
        </w:tc>
      </w:tr>
    </w:tbl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802D9D" w:rsidRPr="00067075" w:rsidRDefault="00802D9D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802D9D" w:rsidRPr="00067075" w:rsidRDefault="00802D9D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802D9D" w:rsidRPr="00067075" w:rsidRDefault="00802D9D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802D9D" w:rsidRPr="00067075" w:rsidRDefault="00802D9D">
      <w:pPr>
        <w:rPr>
          <w:b/>
          <w:bCs/>
          <w:color w:val="000000" w:themeColor="text1"/>
          <w:sz w:val="28"/>
          <w:szCs w:val="28"/>
        </w:rPr>
        <w:sectPr w:rsidR="00802D9D" w:rsidRPr="00067075">
          <w:type w:val="continuous"/>
          <w:pgSz w:w="16838" w:h="11906" w:orient="landscape"/>
          <w:pgMar w:top="1134" w:right="1134" w:bottom="1701" w:left="1134" w:header="709" w:footer="709" w:gutter="0"/>
          <w:cols w:space="720"/>
          <w:docGrid w:linePitch="360"/>
        </w:sectPr>
      </w:pPr>
    </w:p>
    <w:p w:rsidR="001E299D" w:rsidRPr="00067075" w:rsidRDefault="00DB3977" w:rsidP="001E299D">
      <w:pPr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lastRenderedPageBreak/>
        <w:t>5</w:t>
      </w:r>
      <w:r w:rsidR="001E299D" w:rsidRPr="00067075">
        <w:rPr>
          <w:b/>
          <w:color w:val="000000" w:themeColor="text1"/>
          <w:sz w:val="28"/>
          <w:szCs w:val="28"/>
        </w:rPr>
        <w:t>. СВОДНАЯ ТАБЛИЦА, ОТРАЖАЮЩАЯ ОБЪЕМ ОСВОЕННЫХ КРЕДИТОВ В РАЗРЕЗЕ МОДУЛЕЙ ОБРАЗОВАТЕЛЬНОЙ ПРОГРАММЫ</w:t>
      </w:r>
    </w:p>
    <w:p w:rsidR="001E299D" w:rsidRPr="00067075" w:rsidRDefault="001E299D" w:rsidP="001E299D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22"/>
        <w:gridCol w:w="672"/>
        <w:gridCol w:w="463"/>
        <w:gridCol w:w="463"/>
        <w:gridCol w:w="858"/>
        <w:gridCol w:w="1038"/>
        <w:gridCol w:w="974"/>
        <w:gridCol w:w="695"/>
        <w:gridCol w:w="835"/>
        <w:gridCol w:w="696"/>
        <w:gridCol w:w="709"/>
        <w:gridCol w:w="542"/>
        <w:gridCol w:w="556"/>
      </w:tblGrid>
      <w:tr w:rsidR="001E299D" w:rsidRPr="00067075" w:rsidTr="00DB3977">
        <w:trPr>
          <w:trHeight w:val="1640"/>
        </w:trPr>
        <w:tc>
          <w:tcPr>
            <w:tcW w:w="540" w:type="dxa"/>
            <w:vMerge w:val="restart"/>
            <w:textDirection w:val="btLr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Курс обучения</w:t>
            </w:r>
          </w:p>
        </w:tc>
        <w:tc>
          <w:tcPr>
            <w:tcW w:w="522" w:type="dxa"/>
            <w:vMerge w:val="restart"/>
            <w:textDirection w:val="btLr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>Семестр</w:t>
            </w:r>
          </w:p>
        </w:tc>
        <w:tc>
          <w:tcPr>
            <w:tcW w:w="672" w:type="dxa"/>
            <w:vMerge w:val="restart"/>
            <w:textDirection w:val="btLr"/>
          </w:tcPr>
          <w:p w:rsidR="001E299D" w:rsidRPr="00067075" w:rsidRDefault="001E299D" w:rsidP="00DB3977">
            <w:pPr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Количество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освоиваимых модулей</w:t>
            </w:r>
          </w:p>
        </w:tc>
        <w:tc>
          <w:tcPr>
            <w:tcW w:w="926" w:type="dxa"/>
            <w:gridSpan w:val="2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Количество изучаемых дисциплин</w:t>
            </w:r>
          </w:p>
        </w:tc>
        <w:tc>
          <w:tcPr>
            <w:tcW w:w="4400" w:type="dxa"/>
            <w:gridSpan w:val="5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Количество кредитов KZ</w:t>
            </w:r>
          </w:p>
        </w:tc>
        <w:tc>
          <w:tcPr>
            <w:tcW w:w="696" w:type="dxa"/>
            <w:vMerge w:val="restart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Всего в часах</w:t>
            </w:r>
          </w:p>
        </w:tc>
        <w:tc>
          <w:tcPr>
            <w:tcW w:w="709" w:type="dxa"/>
            <w:vMerge w:val="restart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Итого кредитов KZ</w:t>
            </w:r>
          </w:p>
        </w:tc>
        <w:tc>
          <w:tcPr>
            <w:tcW w:w="1098" w:type="dxa"/>
            <w:gridSpan w:val="2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1E299D" w:rsidRPr="00067075" w:rsidTr="00DB3977">
        <w:trPr>
          <w:trHeight w:val="142"/>
        </w:trPr>
        <w:tc>
          <w:tcPr>
            <w:tcW w:w="540" w:type="dxa"/>
            <w:vMerge/>
            <w:vAlign w:val="center"/>
          </w:tcPr>
          <w:p w:rsidR="001E299D" w:rsidRPr="00067075" w:rsidRDefault="001E299D" w:rsidP="00DB3977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  <w:vMerge/>
            <w:vAlign w:val="center"/>
          </w:tcPr>
          <w:p w:rsidR="001E299D" w:rsidRPr="00067075" w:rsidRDefault="001E299D" w:rsidP="00DB3977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  <w:vMerge/>
          </w:tcPr>
          <w:p w:rsidR="001E299D" w:rsidRPr="00067075" w:rsidRDefault="001E299D" w:rsidP="00DB3977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ВК</w:t>
            </w:r>
          </w:p>
        </w:tc>
        <w:tc>
          <w:tcPr>
            <w:tcW w:w="463" w:type="dxa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1E299D" w:rsidRPr="00067075" w:rsidRDefault="001E299D" w:rsidP="00DB397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КВ</w:t>
            </w:r>
          </w:p>
        </w:tc>
        <w:tc>
          <w:tcPr>
            <w:tcW w:w="858" w:type="dxa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Теоретичес-кое обучение</w:t>
            </w:r>
          </w:p>
        </w:tc>
        <w:tc>
          <w:tcPr>
            <w:tcW w:w="1038" w:type="dxa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Педагогическая практика</w:t>
            </w:r>
          </w:p>
        </w:tc>
        <w:tc>
          <w:tcPr>
            <w:tcW w:w="974" w:type="dxa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Исследовательская практика </w:t>
            </w:r>
          </w:p>
        </w:tc>
        <w:tc>
          <w:tcPr>
            <w:tcW w:w="695" w:type="dxa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НИРМ</w:t>
            </w:r>
          </w:p>
        </w:tc>
        <w:tc>
          <w:tcPr>
            <w:tcW w:w="835" w:type="dxa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696" w:type="dxa"/>
            <w:vMerge/>
          </w:tcPr>
          <w:p w:rsidR="001E299D" w:rsidRPr="00067075" w:rsidRDefault="001E299D" w:rsidP="00DB3977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1E299D" w:rsidRPr="00067075" w:rsidRDefault="001E299D" w:rsidP="00DB3977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2" w:type="dxa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>экз</w:t>
            </w:r>
          </w:p>
        </w:tc>
        <w:tc>
          <w:tcPr>
            <w:tcW w:w="556" w:type="dxa"/>
            <w:vAlign w:val="center"/>
          </w:tcPr>
          <w:p w:rsidR="001E299D" w:rsidRPr="00067075" w:rsidRDefault="001E299D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t xml:space="preserve">диф. </w:t>
            </w:r>
            <w:r w:rsidRPr="00067075">
              <w:rPr>
                <w:color w:val="000000" w:themeColor="text1"/>
                <w:sz w:val="28"/>
                <w:szCs w:val="28"/>
                <w:lang w:eastAsia="en-US"/>
              </w:rPr>
              <w:br/>
              <w:t>зачет</w:t>
            </w:r>
          </w:p>
        </w:tc>
      </w:tr>
      <w:tr w:rsidR="00BD7E59" w:rsidRPr="00067075" w:rsidTr="00EB7989">
        <w:trPr>
          <w:trHeight w:val="265"/>
        </w:trPr>
        <w:tc>
          <w:tcPr>
            <w:tcW w:w="540" w:type="dxa"/>
            <w:vMerge w:val="restart"/>
            <w:vAlign w:val="center"/>
          </w:tcPr>
          <w:p w:rsidR="00BD7E59" w:rsidRPr="00A97466" w:rsidRDefault="00BD7E59" w:rsidP="00EB7989">
            <w:pPr>
              <w:jc w:val="center"/>
            </w:pPr>
            <w:r w:rsidRPr="00A97466">
              <w:rPr>
                <w:color w:val="000000"/>
              </w:rPr>
              <w:t>1</w:t>
            </w:r>
          </w:p>
        </w:tc>
        <w:tc>
          <w:tcPr>
            <w:tcW w:w="522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 w:rsidRPr="00A97466">
              <w:rPr>
                <w:color w:val="000000"/>
              </w:rPr>
              <w:t>1</w:t>
            </w:r>
          </w:p>
        </w:tc>
        <w:tc>
          <w:tcPr>
            <w:tcW w:w="672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63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 w:rsidRPr="00A97466">
              <w:rPr>
                <w:color w:val="000000"/>
                <w:lang w:val="kk-KZ"/>
              </w:rPr>
              <w:t>5</w:t>
            </w:r>
          </w:p>
        </w:tc>
        <w:tc>
          <w:tcPr>
            <w:tcW w:w="463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58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 w:rsidRPr="00A97466">
              <w:rPr>
                <w:color w:val="000000"/>
              </w:rPr>
              <w:t>2</w:t>
            </w:r>
            <w:r w:rsidRPr="00A97466">
              <w:rPr>
                <w:color w:val="000000"/>
                <w:lang w:val="kk-KZ"/>
              </w:rPr>
              <w:t>9</w:t>
            </w:r>
          </w:p>
        </w:tc>
        <w:tc>
          <w:tcPr>
            <w:tcW w:w="1038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974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 w:rsidRPr="00A97466">
              <w:rPr>
                <w:color w:val="000000"/>
                <w:lang w:val="kk-KZ"/>
              </w:rPr>
              <w:t>1</w:t>
            </w:r>
          </w:p>
        </w:tc>
        <w:tc>
          <w:tcPr>
            <w:tcW w:w="835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 w:rsidRPr="00A97466">
              <w:rPr>
                <w:color w:val="000000"/>
              </w:rPr>
              <w:t>900</w:t>
            </w:r>
          </w:p>
        </w:tc>
        <w:tc>
          <w:tcPr>
            <w:tcW w:w="709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 w:rsidRPr="00A97466">
              <w:rPr>
                <w:color w:val="000000"/>
              </w:rPr>
              <w:t>30</w:t>
            </w:r>
          </w:p>
        </w:tc>
        <w:tc>
          <w:tcPr>
            <w:tcW w:w="542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 w:rsidRPr="00A97466">
              <w:rPr>
                <w:color w:val="000000"/>
                <w:lang w:val="kk-KZ"/>
              </w:rPr>
              <w:t>6</w:t>
            </w:r>
          </w:p>
        </w:tc>
        <w:tc>
          <w:tcPr>
            <w:tcW w:w="556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 w:rsidRPr="00A97466">
              <w:rPr>
                <w:color w:val="000000"/>
                <w:lang w:val="kk-KZ"/>
              </w:rPr>
              <w:t>2</w:t>
            </w:r>
          </w:p>
        </w:tc>
      </w:tr>
      <w:tr w:rsidR="00BD7E59" w:rsidRPr="00067075" w:rsidTr="00DB3977">
        <w:trPr>
          <w:trHeight w:val="142"/>
        </w:trPr>
        <w:tc>
          <w:tcPr>
            <w:tcW w:w="540" w:type="dxa"/>
            <w:vMerge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7466">
              <w:rPr>
                <w:color w:val="000000"/>
                <w:lang w:val="kk-KZ"/>
              </w:rPr>
              <w:t>2</w:t>
            </w:r>
          </w:p>
        </w:tc>
        <w:tc>
          <w:tcPr>
            <w:tcW w:w="672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463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A97466">
              <w:rPr>
                <w:color w:val="000000"/>
                <w:lang w:val="kk-KZ"/>
              </w:rPr>
              <w:t>-</w:t>
            </w:r>
          </w:p>
        </w:tc>
        <w:tc>
          <w:tcPr>
            <w:tcW w:w="463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58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A97466"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1038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A97466">
              <w:rPr>
                <w:color w:val="000000"/>
                <w:lang w:val="kk-KZ"/>
              </w:rPr>
              <w:t>4</w:t>
            </w:r>
          </w:p>
        </w:tc>
        <w:tc>
          <w:tcPr>
            <w:tcW w:w="974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695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35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6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7466">
              <w:rPr>
                <w:color w:val="000000"/>
              </w:rPr>
              <w:t>900</w:t>
            </w:r>
          </w:p>
        </w:tc>
        <w:tc>
          <w:tcPr>
            <w:tcW w:w="709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7466">
              <w:rPr>
                <w:color w:val="000000"/>
              </w:rPr>
              <w:t>30</w:t>
            </w:r>
          </w:p>
        </w:tc>
        <w:tc>
          <w:tcPr>
            <w:tcW w:w="542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7466">
              <w:rPr>
                <w:color w:val="000000"/>
              </w:rPr>
              <w:t>4</w:t>
            </w:r>
          </w:p>
        </w:tc>
        <w:tc>
          <w:tcPr>
            <w:tcW w:w="556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97466">
              <w:rPr>
                <w:color w:val="000000"/>
              </w:rPr>
              <w:t>2</w:t>
            </w:r>
          </w:p>
        </w:tc>
      </w:tr>
      <w:tr w:rsidR="00BD7E59" w:rsidRPr="00067075" w:rsidTr="00EB7989">
        <w:trPr>
          <w:trHeight w:val="265"/>
        </w:trPr>
        <w:tc>
          <w:tcPr>
            <w:tcW w:w="540" w:type="dxa"/>
            <w:vMerge w:val="restart"/>
            <w:vAlign w:val="center"/>
          </w:tcPr>
          <w:p w:rsidR="00BD7E59" w:rsidRPr="00A97466" w:rsidRDefault="00BD7E59" w:rsidP="00EB7989">
            <w:pPr>
              <w:jc w:val="center"/>
            </w:pPr>
            <w:r w:rsidRPr="00A97466">
              <w:rPr>
                <w:color w:val="000000"/>
              </w:rPr>
              <w:t>2</w:t>
            </w:r>
          </w:p>
        </w:tc>
        <w:tc>
          <w:tcPr>
            <w:tcW w:w="522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 w:rsidRPr="00A97466">
              <w:rPr>
                <w:color w:val="000000"/>
                <w:lang w:val="kk-KZ"/>
              </w:rPr>
              <w:t>3</w:t>
            </w:r>
          </w:p>
        </w:tc>
        <w:tc>
          <w:tcPr>
            <w:tcW w:w="672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463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 w:rsidRPr="00A97466">
              <w:rPr>
                <w:color w:val="000000"/>
                <w:lang w:val="kk-KZ"/>
              </w:rPr>
              <w:t>-</w:t>
            </w:r>
          </w:p>
        </w:tc>
        <w:tc>
          <w:tcPr>
            <w:tcW w:w="463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58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1038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974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35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6</w:t>
            </w:r>
            <w:r w:rsidRPr="00A97466">
              <w:rPr>
                <w:color w:val="000000"/>
              </w:rPr>
              <w:t>00</w:t>
            </w:r>
          </w:p>
        </w:tc>
        <w:tc>
          <w:tcPr>
            <w:tcW w:w="709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2</w:t>
            </w:r>
            <w:r w:rsidRPr="00A97466">
              <w:rPr>
                <w:color w:val="000000"/>
              </w:rPr>
              <w:t>0</w:t>
            </w:r>
          </w:p>
        </w:tc>
        <w:tc>
          <w:tcPr>
            <w:tcW w:w="542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556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 w:rsidRPr="00A97466">
              <w:rPr>
                <w:color w:val="000000"/>
              </w:rPr>
              <w:t>2</w:t>
            </w:r>
          </w:p>
        </w:tc>
      </w:tr>
      <w:tr w:rsidR="00BD7E59" w:rsidRPr="00067075" w:rsidTr="00DB3977">
        <w:trPr>
          <w:trHeight w:val="142"/>
        </w:trPr>
        <w:tc>
          <w:tcPr>
            <w:tcW w:w="540" w:type="dxa"/>
            <w:vMerge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22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97466">
              <w:rPr>
                <w:color w:val="000000"/>
                <w:lang w:val="kk-KZ"/>
              </w:rPr>
              <w:t>4</w:t>
            </w:r>
          </w:p>
        </w:tc>
        <w:tc>
          <w:tcPr>
            <w:tcW w:w="672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463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1038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74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5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35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696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/>
                <w:lang w:val="kk-KZ"/>
              </w:rPr>
              <w:t>6</w:t>
            </w:r>
            <w:r w:rsidRPr="00A97466">
              <w:rPr>
                <w:color w:val="000000"/>
              </w:rPr>
              <w:t>00</w:t>
            </w:r>
          </w:p>
        </w:tc>
        <w:tc>
          <w:tcPr>
            <w:tcW w:w="709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/>
                <w:lang w:val="kk-KZ"/>
              </w:rPr>
              <w:t>2</w:t>
            </w:r>
            <w:r w:rsidRPr="00A97466">
              <w:rPr>
                <w:color w:val="000000"/>
              </w:rPr>
              <w:t>0</w:t>
            </w:r>
          </w:p>
        </w:tc>
        <w:tc>
          <w:tcPr>
            <w:tcW w:w="542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6" w:type="dxa"/>
          </w:tcPr>
          <w:p w:rsidR="00BD7E59" w:rsidRPr="00067075" w:rsidRDefault="00BD7E59" w:rsidP="00DB397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BD7E59" w:rsidRPr="00067075" w:rsidTr="00DB3977">
        <w:trPr>
          <w:trHeight w:val="142"/>
        </w:trPr>
        <w:tc>
          <w:tcPr>
            <w:tcW w:w="540" w:type="dxa"/>
          </w:tcPr>
          <w:p w:rsidR="00BD7E59" w:rsidRPr="00A97466" w:rsidRDefault="00BD7E59" w:rsidP="00EB7989"/>
        </w:tc>
        <w:tc>
          <w:tcPr>
            <w:tcW w:w="522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672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63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463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858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974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695" w:type="dxa"/>
          </w:tcPr>
          <w:p w:rsidR="00BD7E59" w:rsidRPr="002D6389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35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</w:tcPr>
          <w:p w:rsidR="00BD7E59" w:rsidRPr="00512302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600</w:t>
            </w:r>
          </w:p>
        </w:tc>
        <w:tc>
          <w:tcPr>
            <w:tcW w:w="709" w:type="dxa"/>
          </w:tcPr>
          <w:p w:rsidR="00BD7E59" w:rsidRPr="00512302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542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</w:p>
        </w:tc>
        <w:tc>
          <w:tcPr>
            <w:tcW w:w="556" w:type="dxa"/>
          </w:tcPr>
          <w:p w:rsidR="00BD7E59" w:rsidRPr="002D6389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</w:tr>
      <w:tr w:rsidR="00BD7E59" w:rsidRPr="00067075" w:rsidTr="00EB7989">
        <w:trPr>
          <w:trHeight w:val="282"/>
        </w:trPr>
        <w:tc>
          <w:tcPr>
            <w:tcW w:w="1062" w:type="dxa"/>
            <w:gridSpan w:val="2"/>
            <w:vAlign w:val="center"/>
          </w:tcPr>
          <w:p w:rsidR="00BD7E59" w:rsidRPr="00BD7E59" w:rsidRDefault="00BD7E59" w:rsidP="00BD7E5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ИТОГО</w:t>
            </w:r>
          </w:p>
        </w:tc>
        <w:tc>
          <w:tcPr>
            <w:tcW w:w="672" w:type="dxa"/>
          </w:tcPr>
          <w:p w:rsidR="00BD7E59" w:rsidRPr="00A97466" w:rsidRDefault="00BD7E59" w:rsidP="00EB7989">
            <w:pPr>
              <w:rPr>
                <w:color w:val="000000"/>
                <w:lang w:val="kk-KZ"/>
              </w:rPr>
            </w:pPr>
          </w:p>
        </w:tc>
        <w:tc>
          <w:tcPr>
            <w:tcW w:w="463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 w:rsidRPr="00A97466">
              <w:rPr>
                <w:color w:val="000000"/>
                <w:lang w:val="kk-KZ"/>
              </w:rPr>
              <w:t>5</w:t>
            </w:r>
          </w:p>
        </w:tc>
        <w:tc>
          <w:tcPr>
            <w:tcW w:w="463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58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78</w:t>
            </w:r>
          </w:p>
        </w:tc>
        <w:tc>
          <w:tcPr>
            <w:tcW w:w="1038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974" w:type="dxa"/>
          </w:tcPr>
          <w:p w:rsidR="00BD7E59" w:rsidRPr="00D04E33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695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 w:rsidRPr="00A97466">
              <w:rPr>
                <w:color w:val="000000"/>
              </w:rPr>
              <w:t>24</w:t>
            </w:r>
          </w:p>
        </w:tc>
        <w:tc>
          <w:tcPr>
            <w:tcW w:w="835" w:type="dxa"/>
          </w:tcPr>
          <w:p w:rsidR="00BD7E59" w:rsidRPr="002D6389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696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 w:rsidRPr="00A97466">
              <w:rPr>
                <w:color w:val="000000"/>
              </w:rPr>
              <w:t>3600</w:t>
            </w:r>
          </w:p>
        </w:tc>
        <w:tc>
          <w:tcPr>
            <w:tcW w:w="709" w:type="dxa"/>
          </w:tcPr>
          <w:p w:rsidR="00BD7E59" w:rsidRPr="00A97466" w:rsidRDefault="00BD7E59" w:rsidP="00EB7989">
            <w:pPr>
              <w:jc w:val="center"/>
              <w:rPr>
                <w:color w:val="000000"/>
              </w:rPr>
            </w:pPr>
            <w:r w:rsidRPr="00A97466">
              <w:rPr>
                <w:color w:val="000000"/>
              </w:rPr>
              <w:t>120</w:t>
            </w:r>
          </w:p>
        </w:tc>
        <w:tc>
          <w:tcPr>
            <w:tcW w:w="542" w:type="dxa"/>
          </w:tcPr>
          <w:p w:rsidR="00BD7E59" w:rsidRPr="00A97466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556" w:type="dxa"/>
          </w:tcPr>
          <w:p w:rsidR="00BD7E59" w:rsidRPr="002D6389" w:rsidRDefault="00BD7E59" w:rsidP="00EB798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</w:tr>
    </w:tbl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1E299D" w:rsidRDefault="001E299D">
      <w:pPr>
        <w:ind w:firstLine="567"/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802D9D" w:rsidRPr="00067075" w:rsidRDefault="00782DA1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067075">
        <w:rPr>
          <w:b/>
          <w:color w:val="000000" w:themeColor="text1"/>
          <w:sz w:val="28"/>
          <w:szCs w:val="28"/>
        </w:rPr>
        <w:t>6</w:t>
      </w:r>
      <w:r w:rsidR="008C520B" w:rsidRPr="00067075">
        <w:rPr>
          <w:b/>
          <w:color w:val="000000" w:themeColor="text1"/>
          <w:sz w:val="28"/>
          <w:szCs w:val="28"/>
        </w:rPr>
        <w:t xml:space="preserve">. </w:t>
      </w:r>
      <w:r w:rsidRPr="00067075">
        <w:rPr>
          <w:b/>
          <w:color w:val="000000" w:themeColor="text1"/>
          <w:sz w:val="28"/>
          <w:szCs w:val="28"/>
        </w:rPr>
        <w:t>СТРАТЕГИИ И МЕТОДЫ ОБУЧЕНИЯ, КОНТРОЛЬ И ОЦЕНКА</w:t>
      </w:r>
    </w:p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18"/>
      </w:tblGrid>
      <w:tr w:rsidR="00802D9D" w:rsidRPr="00067075">
        <w:tc>
          <w:tcPr>
            <w:tcW w:w="3119" w:type="dxa"/>
          </w:tcPr>
          <w:p w:rsidR="00802D9D" w:rsidRPr="00067075" w:rsidRDefault="00782DA1">
            <w:pPr>
              <w:pStyle w:val="af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Стратеги</w:t>
            </w: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и </w:t>
            </w: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обучения</w:t>
            </w:r>
          </w:p>
        </w:tc>
        <w:tc>
          <w:tcPr>
            <w:tcW w:w="5918" w:type="dxa"/>
          </w:tcPr>
          <w:p w:rsidR="00802D9D" w:rsidRPr="00067075" w:rsidRDefault="00782DA1">
            <w:pPr>
              <w:pStyle w:val="af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С</w:t>
            </w: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тудентоцентрированно</w:t>
            </w: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е </w:t>
            </w: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обучени</w:t>
            </w: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е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: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обучающийся</w:t>
            </w:r>
            <w:r w:rsidR="00123FA7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–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</w:t>
            </w:r>
            <w:r w:rsidR="00123FA7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преподавания/обучения</w:t>
            </w:r>
            <w:r w:rsidR="00123FA7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23FA7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активны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й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участник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роцесса</w:t>
            </w:r>
            <w:r w:rsidR="00123FA7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обучения</w:t>
            </w:r>
            <w:r w:rsidR="00123FA7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принятия</w:t>
            </w:r>
            <w:r w:rsidR="00123FA7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решения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  <w:p w:rsidR="00802D9D" w:rsidRPr="00067075" w:rsidRDefault="00782DA1">
            <w:pPr>
              <w:pStyle w:val="af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06707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Практикоориентированное обучение</w:t>
            </w:r>
            <w:r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 ориентация на развитие практических навыков</w:t>
            </w:r>
            <w:r w:rsidR="008C520B" w:rsidRPr="000670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. </w:t>
            </w:r>
          </w:p>
        </w:tc>
      </w:tr>
      <w:tr w:rsidR="00802D9D" w:rsidRPr="00067075">
        <w:tc>
          <w:tcPr>
            <w:tcW w:w="3119" w:type="dxa"/>
          </w:tcPr>
          <w:p w:rsidR="00802D9D" w:rsidRPr="00067075" w:rsidRDefault="00782DA1">
            <w:pPr>
              <w:widowControl w:val="0"/>
              <w:tabs>
                <w:tab w:val="left" w:pos="1354"/>
              </w:tabs>
              <w:autoSpaceDE w:val="0"/>
              <w:autoSpaceDN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  <w:t>Методы обучения</w:t>
            </w:r>
          </w:p>
        </w:tc>
        <w:tc>
          <w:tcPr>
            <w:tcW w:w="591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zh-CN"/>
              </w:rPr>
              <w:t>Проведение л</w:t>
            </w:r>
            <w:r w:rsidRPr="00067075">
              <w:rPr>
                <w:color w:val="000000" w:themeColor="text1"/>
                <w:sz w:val="28"/>
                <w:szCs w:val="28"/>
                <w:lang w:eastAsia="zh-CN"/>
              </w:rPr>
              <w:t>екций, семинаров, различных видов практик</w:t>
            </w:r>
            <w:r w:rsidRPr="00067075">
              <w:rPr>
                <w:color w:val="000000" w:themeColor="text1"/>
                <w:sz w:val="28"/>
                <w:szCs w:val="28"/>
                <w:lang w:val="kk-KZ" w:eastAsia="zh-CN"/>
              </w:rPr>
              <w:t>:</w:t>
            </w:r>
          </w:p>
          <w:p w:rsidR="00802D9D" w:rsidRPr="00067075" w:rsidRDefault="00782DA1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применением инновационных технологий:</w:t>
            </w:r>
          </w:p>
          <w:p w:rsidR="00802D9D" w:rsidRPr="00067075" w:rsidRDefault="00782DA1">
            <w:pPr>
              <w:pStyle w:val="af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проблемного обучения;</w:t>
            </w:r>
          </w:p>
          <w:p w:rsidR="00802D9D" w:rsidRPr="00067075" w:rsidRDefault="00782DA1">
            <w:pPr>
              <w:pStyle w:val="af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кейс-стади;</w:t>
            </w:r>
          </w:p>
          <w:p w:rsidR="00802D9D" w:rsidRPr="00067075" w:rsidRDefault="00782DA1">
            <w:pPr>
              <w:pStyle w:val="af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работы в группе и креативных групп;</w:t>
            </w:r>
          </w:p>
          <w:p w:rsidR="00802D9D" w:rsidRPr="00067075" w:rsidRDefault="00782DA1">
            <w:pPr>
              <w:pStyle w:val="af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дискуссий и диалогов, интеллектуальных игр, олимпиад, викторин;</w:t>
            </w:r>
          </w:p>
          <w:p w:rsidR="00802D9D" w:rsidRPr="00067075" w:rsidRDefault="00782DA1">
            <w:pPr>
              <w:pStyle w:val="af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методов рефлексии, проектов, бенчмаркинга;</w:t>
            </w:r>
          </w:p>
          <w:p w:rsidR="00802D9D" w:rsidRPr="00067075" w:rsidRDefault="00782DA1">
            <w:pPr>
              <w:pStyle w:val="af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таксономии Блума;</w:t>
            </w:r>
          </w:p>
          <w:p w:rsidR="00802D9D" w:rsidRPr="00067075" w:rsidRDefault="00782DA1">
            <w:pPr>
              <w:pStyle w:val="af1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презентаций;</w:t>
            </w:r>
          </w:p>
          <w:p w:rsidR="00802D9D" w:rsidRPr="00067075" w:rsidRDefault="00782DA1">
            <w:pPr>
              <w:pStyle w:val="af1"/>
              <w:numPr>
                <w:ilvl w:val="0"/>
                <w:numId w:val="7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рациональным и креативным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 xml:space="preserve">использованием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информационных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источников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>:</w:t>
            </w:r>
          </w:p>
          <w:p w:rsidR="00802D9D" w:rsidRPr="00067075" w:rsidRDefault="00782DA1">
            <w:pPr>
              <w:pStyle w:val="af1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мультимедийные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обучающие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программы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;</w:t>
            </w:r>
          </w:p>
          <w:p w:rsidR="00802D9D" w:rsidRPr="00067075" w:rsidRDefault="00782DA1">
            <w:pPr>
              <w:pStyle w:val="af1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электронные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учебники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;</w:t>
            </w:r>
          </w:p>
          <w:p w:rsidR="00802D9D" w:rsidRPr="00067075" w:rsidRDefault="00782DA1">
            <w:pPr>
              <w:pStyle w:val="af1"/>
              <w:numPr>
                <w:ilvl w:val="0"/>
                <w:numId w:val="8"/>
              </w:numPr>
              <w:tabs>
                <w:tab w:val="left" w:pos="17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цифровые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ресурсы</w:t>
            </w:r>
            <w:r w:rsidR="008C520B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color w:val="000000" w:themeColor="text1"/>
                <w:sz w:val="28"/>
                <w:szCs w:val="28"/>
                <w:lang w:eastAsia="zh-CN"/>
              </w:rPr>
              <w:t>Организация самостоятельной работы студентов, индивидуальные консультации</w:t>
            </w:r>
            <w:r w:rsidR="008C520B" w:rsidRPr="00067075">
              <w:rPr>
                <w:color w:val="000000" w:themeColor="text1"/>
                <w:sz w:val="28"/>
                <w:szCs w:val="28"/>
                <w:lang w:eastAsia="zh-CN"/>
              </w:rPr>
              <w:t xml:space="preserve">. </w:t>
            </w:r>
          </w:p>
        </w:tc>
      </w:tr>
      <w:tr w:rsidR="00802D9D" w:rsidRPr="00067075">
        <w:tc>
          <w:tcPr>
            <w:tcW w:w="3119" w:type="dxa"/>
          </w:tcPr>
          <w:p w:rsidR="00802D9D" w:rsidRPr="00067075" w:rsidRDefault="00782DA1">
            <w:pPr>
              <w:tabs>
                <w:tab w:val="left" w:pos="427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  <w:t>Контроль и оценка достижимости результатов обучения</w:t>
            </w:r>
          </w:p>
        </w:tc>
        <w:tc>
          <w:tcPr>
            <w:tcW w:w="5918" w:type="dxa"/>
          </w:tcPr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b/>
                <w:iCs/>
                <w:color w:val="000000" w:themeColor="text1"/>
                <w:sz w:val="28"/>
                <w:szCs w:val="28"/>
                <w:lang w:val="kk-KZ" w:eastAsia="zh-CN"/>
              </w:rPr>
              <w:t>Текущий контроль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 по каждой теме дисциплины, контроль знаний на аудиторных и внеаудиторных занятиях (</w:t>
            </w:r>
            <w:r w:rsidRPr="00067075">
              <w:rPr>
                <w:i/>
                <w:color w:val="000000" w:themeColor="text1"/>
                <w:sz w:val="28"/>
                <w:szCs w:val="28"/>
                <w:lang w:val="kk-KZ" w:eastAsia="zh-CN"/>
              </w:rPr>
              <w:t>согласно силлабусу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)</w:t>
            </w:r>
            <w:r w:rsidR="008C520B"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Ф</w:t>
            </w:r>
            <w:r w:rsidRPr="00067075">
              <w:rPr>
                <w:color w:val="000000" w:themeColor="text1"/>
                <w:sz w:val="28"/>
                <w:szCs w:val="28"/>
                <w:lang w:val="kk-KZ" w:eastAsia="zh-CN"/>
              </w:rPr>
              <w:t>ормы оценивания:</w:t>
            </w:r>
          </w:p>
          <w:p w:rsidR="00802D9D" w:rsidRPr="00067075" w:rsidRDefault="00782DA1">
            <w:pPr>
              <w:pStyle w:val="af1"/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опрос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на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занятиях;</w:t>
            </w:r>
          </w:p>
          <w:p w:rsidR="00802D9D" w:rsidRPr="00067075" w:rsidRDefault="00782DA1">
            <w:pPr>
              <w:pStyle w:val="af1"/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тестирование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по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темам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учебной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дисциплины;</w:t>
            </w:r>
          </w:p>
          <w:p w:rsidR="00802D9D" w:rsidRPr="00067075" w:rsidRDefault="00782DA1">
            <w:pPr>
              <w:pStyle w:val="af1"/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контрольные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работы;</w:t>
            </w:r>
          </w:p>
          <w:p w:rsidR="00802D9D" w:rsidRPr="00067075" w:rsidRDefault="00782DA1">
            <w:pPr>
              <w:pStyle w:val="af1"/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защита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самостоятельных</w:t>
            </w:r>
            <w:r w:rsidR="00123FA7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работ;</w:t>
            </w:r>
          </w:p>
          <w:p w:rsidR="00802D9D" w:rsidRPr="00067075" w:rsidRDefault="00782DA1">
            <w:pPr>
              <w:pStyle w:val="af1"/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дискуссии;</w:t>
            </w:r>
          </w:p>
          <w:p w:rsidR="00802D9D" w:rsidRPr="00067075" w:rsidRDefault="00782DA1">
            <w:pPr>
              <w:pStyle w:val="af1"/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тренинги;</w:t>
            </w:r>
          </w:p>
          <w:p w:rsidR="00802D9D" w:rsidRPr="00067075" w:rsidRDefault="00782DA1">
            <w:pPr>
              <w:pStyle w:val="af1"/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коллоквиумы;</w:t>
            </w:r>
          </w:p>
          <w:p w:rsidR="00802D9D" w:rsidRPr="00067075" w:rsidRDefault="00782DA1">
            <w:pPr>
              <w:pStyle w:val="af1"/>
              <w:numPr>
                <w:ilvl w:val="0"/>
                <w:numId w:val="9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эссе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 xml:space="preserve"> и др</w:t>
            </w:r>
            <w:r w:rsidR="008C520B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eastAsia="zh-CN"/>
              </w:rPr>
              <w:t>Р</w:t>
            </w:r>
            <w:r w:rsidRPr="00067075">
              <w:rPr>
                <w:b/>
                <w:color w:val="000000" w:themeColor="text1"/>
                <w:sz w:val="28"/>
                <w:szCs w:val="28"/>
                <w:lang w:val="kk-KZ" w:eastAsia="zh-CN"/>
              </w:rPr>
              <w:t xml:space="preserve">убежный контроль </w:t>
            </w:r>
            <w:r w:rsidRPr="00067075">
              <w:rPr>
                <w:color w:val="000000" w:themeColor="text1"/>
                <w:sz w:val="28"/>
                <w:szCs w:val="28"/>
                <w:lang w:val="kk-KZ" w:eastAsia="zh-CN"/>
              </w:rPr>
              <w:t>не менее двух раз в течение одного академического периода в рамках одной учебной дисциплины</w:t>
            </w:r>
            <w:r w:rsidR="008C520B" w:rsidRPr="00067075">
              <w:rPr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b/>
                <w:color w:val="000000" w:themeColor="text1"/>
                <w:sz w:val="28"/>
                <w:szCs w:val="28"/>
                <w:lang w:val="kk-KZ" w:eastAsia="zh-CN"/>
              </w:rPr>
              <w:t>Промежуточная аттестация</w:t>
            </w:r>
            <w:r w:rsidRPr="00067075">
              <w:rPr>
                <w:color w:val="000000" w:themeColor="text1"/>
                <w:sz w:val="28"/>
                <w:szCs w:val="28"/>
                <w:lang w:val="kk-KZ" w:eastAsia="zh-CN"/>
              </w:rPr>
              <w:t xml:space="preserve"> осуществляется </w:t>
            </w:r>
            <w:r w:rsidRPr="00067075">
              <w:rPr>
                <w:color w:val="000000" w:themeColor="text1"/>
                <w:sz w:val="28"/>
                <w:szCs w:val="28"/>
                <w:lang w:val="kk-KZ" w:eastAsia="zh-CN"/>
              </w:rPr>
              <w:lastRenderedPageBreak/>
              <w:t>в соответствии с рабочим учебным планом, академическим календарем</w:t>
            </w:r>
            <w:r w:rsidR="008C520B" w:rsidRPr="00067075">
              <w:rPr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 w:eastAsia="zh-CN"/>
              </w:rPr>
              <w:t>Формы проведения:</w:t>
            </w:r>
          </w:p>
          <w:p w:rsidR="00802D9D" w:rsidRPr="00067075" w:rsidRDefault="00782DA1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экзамен в виде тестирования;</w:t>
            </w:r>
          </w:p>
          <w:p w:rsidR="00802D9D" w:rsidRPr="00067075" w:rsidRDefault="00782DA1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устный экзамен;</w:t>
            </w:r>
          </w:p>
          <w:p w:rsidR="00802D9D" w:rsidRPr="00067075" w:rsidRDefault="00782DA1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письменный экзамен;</w:t>
            </w:r>
          </w:p>
          <w:p w:rsidR="00802D9D" w:rsidRPr="00067075" w:rsidRDefault="00782DA1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комбинированный экзамен;</w:t>
            </w:r>
          </w:p>
          <w:p w:rsidR="00802D9D" w:rsidRPr="00067075" w:rsidRDefault="00782DA1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защита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>проектов;</w:t>
            </w:r>
          </w:p>
          <w:p w:rsidR="00802D9D" w:rsidRPr="00067075" w:rsidRDefault="00782DA1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 xml:space="preserve">защита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отчетов</w:t>
            </w:r>
            <w:r w:rsidR="00083EE5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по</w:t>
            </w:r>
            <w:r w:rsidR="00083EE5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 w:eastAsia="zh-CN"/>
              </w:rPr>
              <w:t xml:space="preserve"> </w:t>
            </w:r>
            <w:r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zh-CN"/>
              </w:rPr>
              <w:t>практикам</w:t>
            </w:r>
            <w:r w:rsidR="008C520B" w:rsidRPr="0006707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b/>
                <w:iCs/>
                <w:color w:val="000000" w:themeColor="text1"/>
                <w:sz w:val="28"/>
                <w:szCs w:val="28"/>
                <w:lang w:eastAsia="zh-CN"/>
              </w:rPr>
              <w:t>Итоговая государственная аттестация</w:t>
            </w:r>
            <w:r w:rsidR="008C520B" w:rsidRPr="00067075">
              <w:rPr>
                <w:color w:val="000000" w:themeColor="text1"/>
                <w:sz w:val="28"/>
                <w:szCs w:val="28"/>
                <w:lang w:eastAsia="zh-CN"/>
              </w:rPr>
              <w:t xml:space="preserve">. </w:t>
            </w:r>
          </w:p>
        </w:tc>
      </w:tr>
    </w:tbl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802D9D" w:rsidRPr="00067075" w:rsidRDefault="00782DA1">
      <w:pPr>
        <w:jc w:val="center"/>
        <w:rPr>
          <w:b/>
          <w:bCs/>
          <w:color w:val="000000" w:themeColor="text1"/>
          <w:sz w:val="28"/>
          <w:szCs w:val="28"/>
        </w:rPr>
      </w:pPr>
      <w:r w:rsidRPr="00067075">
        <w:rPr>
          <w:b/>
          <w:bCs/>
          <w:color w:val="000000" w:themeColor="text1"/>
          <w:sz w:val="28"/>
          <w:szCs w:val="28"/>
        </w:rPr>
        <w:t>УЧЕБНО-РЕСУРСНОЕ ОБЕСПЕЧЕНИЕ ОП</w:t>
      </w:r>
    </w:p>
    <w:p w:rsidR="00802D9D" w:rsidRPr="00067075" w:rsidRDefault="00802D9D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39"/>
      </w:tblGrid>
      <w:tr w:rsidR="00802D9D" w:rsidRPr="00067075">
        <w:tc>
          <w:tcPr>
            <w:tcW w:w="2694" w:type="dxa"/>
          </w:tcPr>
          <w:p w:rsidR="00802D9D" w:rsidRPr="00067075" w:rsidRDefault="00782DA1">
            <w:pPr>
              <w:tabs>
                <w:tab w:val="left" w:pos="427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  <w:t>Информационно- ресурсный центр</w:t>
            </w:r>
          </w:p>
        </w:tc>
        <w:tc>
          <w:tcPr>
            <w:tcW w:w="6939" w:type="dxa"/>
          </w:tcPr>
          <w:p w:rsidR="00802D9D" w:rsidRPr="00067075" w:rsidRDefault="00782DA1">
            <w:pPr>
              <w:pStyle w:val="ab"/>
              <w:spacing w:before="0" w:beforeAutospacing="0" w:after="0" w:afterAutospacing="0"/>
              <w:jc w:val="both"/>
              <w:rPr>
                <w:i/>
                <w:color w:val="000000" w:themeColor="text1"/>
                <w:kern w:val="36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В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структуре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ОИЦ </w:t>
            </w:r>
            <w:r w:rsidRPr="00067075">
              <w:rPr>
                <w:color w:val="000000" w:themeColor="text1"/>
                <w:sz w:val="28"/>
                <w:szCs w:val="28"/>
              </w:rPr>
              <w:t>6 абонементов, 16 читальных залов, 2 электронных ресурсных центров (ЭРЦ)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Основу сетевой инфраструктуры ОИЦ составляют 180 компьютеров с выходом в Интернет, 110 автоматизированных рабочих мест, 6 интерактивные доски, 2 видеодвойки, 1 система видеоконференцсвязи, 3 сканеров формата А-4, 3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Программное обеспечение ОИЦ – АИБС «ИРБИС-64»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 под </w:t>
            </w:r>
            <w:r w:rsidRPr="00067075">
              <w:rPr>
                <w:color w:val="000000" w:themeColor="text1"/>
                <w:sz w:val="28"/>
                <w:szCs w:val="28"/>
                <w:lang w:val="en-US"/>
              </w:rPr>
              <w:t>MSWindows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(базовый комплект из 6 модулей), автономный сервер для бесперебойной работы в системе ИРБИС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 xml:space="preserve">Библиотечный фонд отражен в электронном каталоге, доступном для пользователей на сайте </w:t>
            </w:r>
            <w:hyperlink r:id="rId9" w:history="1"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http://lib</w:t>
              </w:r>
              <w:r w:rsidR="008C520B" w:rsidRPr="00067075">
                <w:rPr>
                  <w:rStyle w:val="aa"/>
                  <w:color w:val="000000" w:themeColor="text1"/>
                  <w:sz w:val="28"/>
                  <w:szCs w:val="28"/>
                </w:rPr>
                <w:t xml:space="preserve">. </w:t>
              </w:r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ukgu</w:t>
              </w:r>
              <w:r w:rsidR="008C520B" w:rsidRPr="00067075">
                <w:rPr>
                  <w:rStyle w:val="aa"/>
                  <w:color w:val="000000" w:themeColor="text1"/>
                  <w:sz w:val="28"/>
                  <w:szCs w:val="28"/>
                </w:rPr>
                <w:t xml:space="preserve">. </w:t>
              </w:r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kz</w:t>
              </w:r>
            </w:hyperlink>
            <w:r w:rsidRPr="00067075">
              <w:rPr>
                <w:color w:val="000000" w:themeColor="text1"/>
                <w:sz w:val="28"/>
                <w:szCs w:val="28"/>
              </w:rPr>
              <w:t xml:space="preserve"> в режиме on-line 24 часа 7 дней в неделю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Созданы тематические базы данных собственной генерации: «</w:t>
            </w:r>
            <w:r w:rsidRPr="00067075">
              <w:rPr>
                <w:color w:val="000000" w:themeColor="text1"/>
                <w:sz w:val="28"/>
                <w:szCs w:val="28"/>
                <w:lang w:val="en-US"/>
              </w:rPr>
              <w:t>Almamater</w:t>
            </w:r>
            <w:r w:rsidRPr="00067075">
              <w:rPr>
                <w:color w:val="000000" w:themeColor="text1"/>
                <w:sz w:val="28"/>
                <w:szCs w:val="28"/>
              </w:rPr>
              <w:t>», «Труды ученых ЮКГУ», «Электронный архив»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Онлайн-доступ с любого устройства в режиме 24/7 по внешней ссылке </w:t>
            </w:r>
            <w:hyperlink r:id="rId10" w:history="1"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http://articles</w:t>
              </w:r>
              <w:r w:rsidR="008C520B" w:rsidRPr="00067075">
                <w:rPr>
                  <w:rStyle w:val="aa"/>
                  <w:color w:val="000000" w:themeColor="text1"/>
                  <w:sz w:val="28"/>
                  <w:szCs w:val="28"/>
                </w:rPr>
                <w:t xml:space="preserve">. </w:t>
              </w:r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ukgu</w:t>
              </w:r>
              <w:r w:rsidR="008C520B" w:rsidRPr="00067075">
                <w:rPr>
                  <w:rStyle w:val="aa"/>
                  <w:color w:val="000000" w:themeColor="text1"/>
                  <w:sz w:val="28"/>
                  <w:szCs w:val="28"/>
                </w:rPr>
                <w:t xml:space="preserve">. </w:t>
              </w:r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kz/ru/pps</w:t>
              </w:r>
            </w:hyperlink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Работа с каталогами в электронном виде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</w:rPr>
              <w:t>ЭК состоит из 9 баз данных: «Книги», «Статьи», «Периодика», «Труды ППС ЮКГУ», «Редкие книги», «Электронный фонд», «ЮКГУ в печати», «Читатели» «ЮКО»</w:t>
            </w:r>
            <w:r w:rsidR="008C520B" w:rsidRPr="00067075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pacing w:val="-4"/>
                <w:sz w:val="28"/>
                <w:szCs w:val="28"/>
              </w:rPr>
              <w:t xml:space="preserve">ОИЦ предоставляет своим пользователям 3 варианта доступа к собственным электронным информационным ресурсам: с терминалов «Электронный каталог» в зале каталогов и подразделениях ОИЦ; через информационную сеть университета для факультетов и кафедр; в удаленном режиме на web-сайте библиотеки </w:t>
            </w:r>
            <w:hyperlink r:id="rId11" w:history="1"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http://lib</w:t>
              </w:r>
              <w:r w:rsidR="008C520B" w:rsidRPr="00067075">
                <w:rPr>
                  <w:rStyle w:val="aa"/>
                  <w:color w:val="000000" w:themeColor="text1"/>
                  <w:sz w:val="28"/>
                  <w:szCs w:val="28"/>
                </w:rPr>
                <w:t xml:space="preserve">. </w:t>
              </w:r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ukgu</w:t>
              </w:r>
              <w:r w:rsidR="008C520B" w:rsidRPr="00067075">
                <w:rPr>
                  <w:rStyle w:val="aa"/>
                  <w:color w:val="000000" w:themeColor="text1"/>
                  <w:sz w:val="28"/>
                  <w:szCs w:val="28"/>
                </w:rPr>
                <w:t xml:space="preserve">. </w:t>
              </w:r>
              <w:r w:rsidRPr="00067075">
                <w:rPr>
                  <w:rStyle w:val="aa"/>
                  <w:color w:val="000000" w:themeColor="text1"/>
                  <w:sz w:val="28"/>
                  <w:szCs w:val="28"/>
                </w:rPr>
                <w:t>kz/</w:t>
              </w:r>
            </w:hyperlink>
            <w:r w:rsidR="008C520B" w:rsidRPr="00067075">
              <w:rPr>
                <w:color w:val="000000" w:themeColor="text1"/>
                <w:spacing w:val="-4"/>
                <w:sz w:val="28"/>
                <w:szCs w:val="28"/>
              </w:rPr>
              <w:t xml:space="preserve">. </w:t>
            </w:r>
          </w:p>
          <w:p w:rsidR="00802D9D" w:rsidRPr="00067075" w:rsidRDefault="00782DA1">
            <w:pPr>
              <w:ind w:firstLine="454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Открыт доступ к международным и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республиканским ресурсам: «SprіngerLink», «Полпред», «Web of Science», «ЕВSСО», «Эпиграф», к электронным версиям научных журналов в открытом доступе, «Зан», «РМЭБ», «Әдебиет», Цифровая библиотека "Аknurpress", «Smart-kіtар», «Kitaр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Pr="00067075">
              <w:rPr>
                <w:color w:val="000000" w:themeColor="text1"/>
                <w:sz w:val="28"/>
                <w:szCs w:val="28"/>
                <w:lang w:val="kk-KZ"/>
              </w:rPr>
              <w:t>кz» и др</w:t>
            </w:r>
            <w:r w:rsidR="008C520B" w:rsidRPr="00067075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  <w:p w:rsidR="00802D9D" w:rsidRPr="00067075" w:rsidRDefault="00782D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67075">
              <w:rPr>
                <w:color w:val="000000" w:themeColor="text1"/>
                <w:sz w:val="28"/>
                <w:szCs w:val="28"/>
              </w:rPr>
              <w:t>Для лиц с о</w:t>
            </w:r>
            <w:r w:rsidRPr="00067075">
              <w:rPr>
                <w:rStyle w:val="a5"/>
                <w:bCs/>
                <w:color w:val="000000" w:themeColor="text1"/>
                <w:sz w:val="28"/>
                <w:szCs w:val="28"/>
                <w:shd w:val="clear" w:color="auto" w:fill="FFFFFF"/>
              </w:rPr>
              <w:t>собыми потребностями</w:t>
            </w:r>
            <w:r w:rsidRPr="00067075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067075">
              <w:rPr>
                <w:color w:val="000000" w:themeColor="text1"/>
                <w:sz w:val="28"/>
                <w:szCs w:val="28"/>
                <w:shd w:val="clear" w:color="auto" w:fill="FFFFFF"/>
              </w:rPr>
              <w:t>и ограниченными возможностями</w:t>
            </w:r>
            <w:r w:rsidRPr="00067075">
              <w:rPr>
                <w:color w:val="000000" w:themeColor="text1"/>
                <w:sz w:val="28"/>
                <w:szCs w:val="28"/>
              </w:rPr>
              <w:t xml:space="preserve"> здоровья в ОИЦ адаптирован сайт библиотеки к работе пользователей с ослабленным зрением</w:t>
            </w:r>
          </w:p>
        </w:tc>
      </w:tr>
      <w:tr w:rsidR="00802D9D" w:rsidRPr="00067075">
        <w:tc>
          <w:tcPr>
            <w:tcW w:w="2694" w:type="dxa"/>
          </w:tcPr>
          <w:p w:rsidR="00802D9D" w:rsidRPr="00067075" w:rsidRDefault="00782DA1">
            <w:pPr>
              <w:tabs>
                <w:tab w:val="left" w:pos="427"/>
              </w:tabs>
              <w:jc w:val="both"/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067075"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Материально-техническая база</w:t>
            </w:r>
          </w:p>
        </w:tc>
        <w:tc>
          <w:tcPr>
            <w:tcW w:w="6939" w:type="dxa"/>
          </w:tcPr>
          <w:p w:rsidR="00802D9D" w:rsidRPr="00067075" w:rsidRDefault="00782DA1">
            <w:pPr>
              <w:jc w:val="both"/>
              <w:rPr>
                <w:iCs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В распоряжении кафедры следующие аудитории общей площадью 274 м</w:t>
            </w:r>
            <w:r w:rsidRPr="00067075">
              <w:rPr>
                <w:iCs/>
                <w:color w:val="000000" w:themeColor="text1"/>
                <w:sz w:val="28"/>
                <w:szCs w:val="28"/>
                <w:vertAlign w:val="superscript"/>
                <w:lang w:val="kk-KZ" w:eastAsia="zh-CN"/>
              </w:rPr>
              <w:t>2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:</w:t>
            </w:r>
          </w:p>
          <w:p w:rsidR="00802D9D" w:rsidRPr="00067075" w:rsidRDefault="00782DA1">
            <w:pPr>
              <w:jc w:val="both"/>
              <w:rPr>
                <w:iCs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Компьютерный класс- 333 ,335 (корпус № 7, ул</w:t>
            </w:r>
            <w:r w:rsidR="008C520B"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Байтурсынова)</w:t>
            </w:r>
            <w:r w:rsidR="008C520B"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iCs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Учебные аудитории-332,333 (корпус № 7, ул</w:t>
            </w:r>
            <w:r w:rsidR="008C520B"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Байтурсынова)</w:t>
            </w:r>
            <w:r w:rsidR="008C520B"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</w:p>
          <w:p w:rsidR="00802D9D" w:rsidRPr="00067075" w:rsidRDefault="00782DA1">
            <w:pPr>
              <w:jc w:val="both"/>
              <w:rPr>
                <w:iCs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Кабинет магистрантов и докторантов-331 (корпус № 7, ул</w:t>
            </w:r>
            <w:r w:rsidR="008C520B"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Байтурсынова)</w:t>
            </w:r>
          </w:p>
          <w:p w:rsidR="00802D9D" w:rsidRPr="00067075" w:rsidRDefault="00782DA1">
            <w:pPr>
              <w:jc w:val="both"/>
              <w:rPr>
                <w:b/>
                <w:iCs/>
                <w:color w:val="000000" w:themeColor="text1"/>
                <w:sz w:val="28"/>
                <w:szCs w:val="28"/>
                <w:lang w:val="kk-KZ" w:eastAsia="zh-CN"/>
              </w:rPr>
            </w:pP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Кафедра оснащена современной информационной технологией</w:t>
            </w:r>
            <w:r w:rsidR="008C520B"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В компьютерном кабинете </w:t>
            </w:r>
            <w:r w:rsidRPr="00067075">
              <w:rPr>
                <w:iCs/>
                <w:color w:val="000000" w:themeColor="text1"/>
                <w:sz w:val="28"/>
                <w:szCs w:val="28"/>
                <w:lang w:eastAsia="zh-CN"/>
              </w:rPr>
              <w:t>(</w:t>
            </w:r>
            <w:r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>335, 333) компьютеры подключены к сетевой системе</w:t>
            </w:r>
            <w:r w:rsidR="008C520B" w:rsidRPr="00067075">
              <w:rPr>
                <w:iCs/>
                <w:color w:val="000000" w:themeColor="text1"/>
                <w:sz w:val="28"/>
                <w:szCs w:val="28"/>
                <w:lang w:val="kk-KZ" w:eastAsia="zh-CN"/>
              </w:rPr>
              <w:t xml:space="preserve">. </w:t>
            </w:r>
          </w:p>
        </w:tc>
      </w:tr>
    </w:tbl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802D9D" w:rsidRPr="00067075" w:rsidRDefault="00802D9D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C15984" w:rsidRDefault="00C15984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C15984" w:rsidRDefault="00C15984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jc w:val="center"/>
        <w:rPr>
          <w:b/>
          <w:color w:val="000000" w:themeColor="text1"/>
          <w:sz w:val="28"/>
          <w:szCs w:val="28"/>
          <w:lang w:val="kk-KZ" w:eastAsia="ko-KR"/>
        </w:rPr>
      </w:pPr>
    </w:p>
    <w:p w:rsidR="00C676A6" w:rsidRPr="00067075" w:rsidRDefault="00C676A6" w:rsidP="00C676A6">
      <w:pPr>
        <w:ind w:firstLine="567"/>
        <w:jc w:val="center"/>
        <w:rPr>
          <w:b/>
          <w:color w:val="000000" w:themeColor="text1"/>
          <w:sz w:val="28"/>
          <w:szCs w:val="28"/>
          <w:lang w:eastAsia="ko-KR"/>
        </w:rPr>
      </w:pPr>
      <w:r w:rsidRPr="00067075">
        <w:rPr>
          <w:b/>
          <w:color w:val="000000" w:themeColor="text1"/>
          <w:sz w:val="28"/>
          <w:szCs w:val="28"/>
          <w:lang w:eastAsia="ko-KR"/>
        </w:rPr>
        <w:t>ЛИСТ СОГЛАСОВАНИЯ</w:t>
      </w:r>
    </w:p>
    <w:p w:rsidR="00C676A6" w:rsidRPr="00067075" w:rsidRDefault="00C676A6" w:rsidP="00C676A6">
      <w:pPr>
        <w:ind w:firstLine="567"/>
        <w:jc w:val="center"/>
        <w:rPr>
          <w:color w:val="000000" w:themeColor="text1"/>
          <w:sz w:val="28"/>
          <w:szCs w:val="28"/>
          <w:lang w:eastAsia="ko-KR"/>
        </w:rPr>
      </w:pPr>
    </w:p>
    <w:p w:rsidR="00C676A6" w:rsidRPr="00067075" w:rsidRDefault="00C676A6" w:rsidP="00C676A6">
      <w:pPr>
        <w:ind w:firstLine="567"/>
        <w:rPr>
          <w:color w:val="000000" w:themeColor="text1"/>
          <w:sz w:val="28"/>
          <w:szCs w:val="28"/>
          <w:lang w:eastAsia="ko-KR"/>
        </w:rPr>
      </w:pPr>
      <w:r w:rsidRPr="00067075">
        <w:rPr>
          <w:color w:val="000000" w:themeColor="text1"/>
          <w:sz w:val="28"/>
          <w:szCs w:val="28"/>
          <w:lang w:eastAsia="ko-KR"/>
        </w:rPr>
        <w:t xml:space="preserve">по </w:t>
      </w:r>
      <w:r w:rsidRPr="00067075">
        <w:rPr>
          <w:color w:val="000000" w:themeColor="text1"/>
          <w:sz w:val="28"/>
          <w:szCs w:val="28"/>
          <w:lang w:val="kk-KZ" w:eastAsia="ko-KR"/>
        </w:rPr>
        <w:t>о</w:t>
      </w:r>
      <w:r w:rsidRPr="00067075">
        <w:rPr>
          <w:color w:val="000000" w:themeColor="text1"/>
          <w:sz w:val="28"/>
          <w:szCs w:val="28"/>
          <w:lang w:eastAsia="ko-KR"/>
        </w:rPr>
        <w:t xml:space="preserve">бразовательной программе </w:t>
      </w:r>
      <w:r w:rsidRPr="00067075">
        <w:rPr>
          <w:color w:val="000000" w:themeColor="text1"/>
          <w:sz w:val="28"/>
          <w:szCs w:val="28"/>
          <w:lang w:val="kk-KZ"/>
        </w:rPr>
        <w:t>7М01563 – «География-История»</w:t>
      </w:r>
    </w:p>
    <w:p w:rsidR="00C676A6" w:rsidRPr="00067075" w:rsidRDefault="00C676A6" w:rsidP="00C676A6">
      <w:pPr>
        <w:ind w:firstLine="567"/>
        <w:jc w:val="center"/>
        <w:rPr>
          <w:color w:val="000000" w:themeColor="text1"/>
          <w:sz w:val="28"/>
          <w:szCs w:val="28"/>
          <w:lang w:eastAsia="ko-KR"/>
        </w:rPr>
      </w:pPr>
    </w:p>
    <w:p w:rsidR="00C676A6" w:rsidRPr="00067075" w:rsidRDefault="00C676A6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  <w:r w:rsidRPr="00067075">
        <w:rPr>
          <w:color w:val="000000" w:themeColor="text1"/>
          <w:sz w:val="28"/>
          <w:szCs w:val="28"/>
          <w:lang w:eastAsia="ko-KR"/>
        </w:rPr>
        <w:t>Директор</w:t>
      </w:r>
      <w:r w:rsidR="00131ED9">
        <w:rPr>
          <w:color w:val="000000" w:themeColor="text1"/>
          <w:sz w:val="28"/>
          <w:szCs w:val="28"/>
          <w:lang w:eastAsia="ko-KR"/>
        </w:rPr>
        <w:t xml:space="preserve"> </w:t>
      </w:r>
      <w:r w:rsidR="00526237">
        <w:rPr>
          <w:color w:val="000000" w:themeColor="text1"/>
          <w:sz w:val="28"/>
          <w:szCs w:val="28"/>
          <w:lang w:val="kk-KZ" w:eastAsia="ko-KR"/>
        </w:rPr>
        <w:t>ДАВ</w:t>
      </w:r>
      <w:r w:rsidRPr="00067075">
        <w:rPr>
          <w:color w:val="000000" w:themeColor="text1"/>
          <w:sz w:val="28"/>
          <w:szCs w:val="28"/>
          <w:lang w:val="kk-KZ" w:eastAsia="ko-KR"/>
        </w:rPr>
        <w:t xml:space="preserve"> </w:t>
      </w:r>
      <w:r w:rsidRPr="00067075">
        <w:rPr>
          <w:color w:val="000000" w:themeColor="text1"/>
          <w:sz w:val="28"/>
          <w:szCs w:val="28"/>
          <w:lang w:eastAsia="ko-KR"/>
        </w:rPr>
        <w:t>______________</w:t>
      </w:r>
      <w:r w:rsidR="00526237">
        <w:rPr>
          <w:color w:val="000000" w:themeColor="text1"/>
          <w:sz w:val="28"/>
          <w:szCs w:val="28"/>
          <w:lang w:val="kk-KZ" w:eastAsia="ko-KR"/>
        </w:rPr>
        <w:t>Наукенова А.С.</w:t>
      </w:r>
    </w:p>
    <w:p w:rsidR="00C676A6" w:rsidRPr="00067075" w:rsidRDefault="00131ED9" w:rsidP="00C676A6">
      <w:pPr>
        <w:ind w:firstLine="708"/>
        <w:rPr>
          <w:color w:val="000000" w:themeColor="text1"/>
          <w:sz w:val="28"/>
          <w:szCs w:val="28"/>
          <w:lang w:eastAsia="ko-KR"/>
        </w:rPr>
      </w:pPr>
      <w:r>
        <w:rPr>
          <w:color w:val="000000" w:themeColor="text1"/>
          <w:sz w:val="28"/>
          <w:szCs w:val="28"/>
          <w:lang w:val="kk-KZ" w:eastAsia="ko-KR"/>
        </w:rPr>
        <w:t xml:space="preserve">                               </w:t>
      </w:r>
      <w:r w:rsidR="00C676A6" w:rsidRPr="00067075">
        <w:rPr>
          <w:color w:val="000000" w:themeColor="text1"/>
          <w:sz w:val="28"/>
          <w:szCs w:val="28"/>
          <w:lang w:eastAsia="ko-KR"/>
        </w:rPr>
        <w:t>подпись</w:t>
      </w:r>
    </w:p>
    <w:p w:rsidR="00C676A6" w:rsidRPr="00067075" w:rsidRDefault="00C676A6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C676A6" w:rsidRPr="00067075" w:rsidRDefault="00C676A6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  <w:r w:rsidRPr="00067075">
        <w:rPr>
          <w:color w:val="000000" w:themeColor="text1"/>
          <w:sz w:val="28"/>
          <w:szCs w:val="28"/>
          <w:lang w:eastAsia="ko-KR"/>
        </w:rPr>
        <w:t xml:space="preserve">Директор </w:t>
      </w:r>
      <w:r w:rsidRPr="00067075">
        <w:rPr>
          <w:color w:val="000000" w:themeColor="text1"/>
          <w:sz w:val="28"/>
          <w:szCs w:val="28"/>
          <w:lang w:val="kk-KZ" w:eastAsia="ko-KR"/>
        </w:rPr>
        <w:t>ДАН</w:t>
      </w:r>
      <w:r w:rsidRPr="00067075">
        <w:rPr>
          <w:color w:val="000000" w:themeColor="text1"/>
          <w:sz w:val="28"/>
          <w:szCs w:val="28"/>
          <w:lang w:eastAsia="ko-KR"/>
        </w:rPr>
        <w:t>______________</w:t>
      </w:r>
      <w:r w:rsidRPr="00067075">
        <w:rPr>
          <w:color w:val="000000" w:themeColor="text1"/>
          <w:sz w:val="28"/>
          <w:szCs w:val="28"/>
          <w:lang w:val="kk-KZ" w:eastAsia="ko-KR"/>
        </w:rPr>
        <w:t xml:space="preserve">Назарбек У. Б. </w:t>
      </w:r>
    </w:p>
    <w:p w:rsidR="00C676A6" w:rsidRPr="00067075" w:rsidRDefault="00C676A6" w:rsidP="00C676A6">
      <w:pPr>
        <w:ind w:firstLine="567"/>
        <w:rPr>
          <w:color w:val="000000" w:themeColor="text1"/>
          <w:sz w:val="28"/>
          <w:szCs w:val="28"/>
          <w:lang w:eastAsia="ko-KR"/>
        </w:rPr>
      </w:pPr>
      <w:r w:rsidRPr="00067075">
        <w:rPr>
          <w:color w:val="000000" w:themeColor="text1"/>
          <w:sz w:val="28"/>
          <w:szCs w:val="28"/>
          <w:lang w:val="kk-KZ" w:eastAsia="ko-KR"/>
        </w:rPr>
        <w:tab/>
      </w:r>
      <w:r w:rsidRPr="00067075">
        <w:rPr>
          <w:color w:val="000000" w:themeColor="text1"/>
          <w:sz w:val="28"/>
          <w:szCs w:val="28"/>
          <w:lang w:val="kk-KZ" w:eastAsia="ko-KR"/>
        </w:rPr>
        <w:tab/>
      </w:r>
      <w:r w:rsidRPr="00067075">
        <w:rPr>
          <w:color w:val="000000" w:themeColor="text1"/>
          <w:sz w:val="28"/>
          <w:szCs w:val="28"/>
          <w:lang w:val="kk-KZ" w:eastAsia="ko-KR"/>
        </w:rPr>
        <w:tab/>
      </w:r>
      <w:r w:rsidRPr="00067075">
        <w:rPr>
          <w:color w:val="000000" w:themeColor="text1"/>
          <w:sz w:val="28"/>
          <w:szCs w:val="28"/>
          <w:lang w:val="kk-KZ" w:eastAsia="ko-KR"/>
        </w:rPr>
        <w:tab/>
      </w:r>
      <w:r w:rsidRPr="00067075">
        <w:rPr>
          <w:color w:val="000000" w:themeColor="text1"/>
          <w:sz w:val="28"/>
          <w:szCs w:val="28"/>
          <w:lang w:eastAsia="ko-KR"/>
        </w:rPr>
        <w:t>подпись</w:t>
      </w:r>
    </w:p>
    <w:p w:rsidR="00C676A6" w:rsidRPr="00067075" w:rsidRDefault="00C676A6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C676A6" w:rsidRPr="00067075" w:rsidRDefault="00C676A6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  <w:r w:rsidRPr="00067075">
        <w:rPr>
          <w:color w:val="000000" w:themeColor="text1"/>
          <w:sz w:val="28"/>
          <w:szCs w:val="28"/>
          <w:lang w:eastAsia="ko-KR"/>
        </w:rPr>
        <w:t xml:space="preserve">Директор </w:t>
      </w:r>
      <w:r w:rsidR="00131ED9">
        <w:rPr>
          <w:color w:val="000000" w:themeColor="text1"/>
          <w:sz w:val="28"/>
          <w:szCs w:val="28"/>
          <w:lang w:val="kk-KZ" w:eastAsia="ko-KR"/>
        </w:rPr>
        <w:t>Д</w:t>
      </w:r>
      <w:r w:rsidRPr="00067075">
        <w:rPr>
          <w:color w:val="000000" w:themeColor="text1"/>
          <w:sz w:val="28"/>
          <w:szCs w:val="28"/>
          <w:lang w:val="kk-KZ" w:eastAsia="ko-KR"/>
        </w:rPr>
        <w:t>ПиК</w:t>
      </w:r>
      <w:r w:rsidRPr="00067075">
        <w:rPr>
          <w:color w:val="000000" w:themeColor="text1"/>
          <w:sz w:val="28"/>
          <w:szCs w:val="28"/>
          <w:lang w:eastAsia="ko-KR"/>
        </w:rPr>
        <w:t>_____________</w:t>
      </w:r>
      <w:r w:rsidRPr="00067075">
        <w:rPr>
          <w:color w:val="000000" w:themeColor="text1"/>
          <w:sz w:val="28"/>
          <w:szCs w:val="28"/>
          <w:lang w:val="kk-KZ" w:eastAsia="ko-KR"/>
        </w:rPr>
        <w:t xml:space="preserve">Бажиров Т. С. </w:t>
      </w:r>
    </w:p>
    <w:p w:rsidR="00C676A6" w:rsidRPr="00067075" w:rsidRDefault="00C676A6" w:rsidP="00C676A6">
      <w:pPr>
        <w:ind w:firstLine="567"/>
        <w:rPr>
          <w:color w:val="000000" w:themeColor="text1"/>
          <w:sz w:val="28"/>
          <w:szCs w:val="28"/>
          <w:lang w:eastAsia="ko-KR"/>
        </w:rPr>
      </w:pPr>
      <w:r w:rsidRPr="00067075">
        <w:rPr>
          <w:color w:val="000000" w:themeColor="text1"/>
          <w:sz w:val="28"/>
          <w:szCs w:val="28"/>
          <w:lang w:val="kk-KZ" w:eastAsia="ko-KR"/>
        </w:rPr>
        <w:tab/>
      </w:r>
      <w:r w:rsidRPr="00067075">
        <w:rPr>
          <w:color w:val="000000" w:themeColor="text1"/>
          <w:sz w:val="28"/>
          <w:szCs w:val="28"/>
          <w:lang w:val="kk-KZ" w:eastAsia="ko-KR"/>
        </w:rPr>
        <w:tab/>
      </w:r>
      <w:r w:rsidRPr="00067075">
        <w:rPr>
          <w:color w:val="000000" w:themeColor="text1"/>
          <w:sz w:val="28"/>
          <w:szCs w:val="28"/>
          <w:lang w:val="kk-KZ" w:eastAsia="ko-KR"/>
        </w:rPr>
        <w:tab/>
      </w:r>
      <w:r w:rsidRPr="00067075">
        <w:rPr>
          <w:color w:val="000000" w:themeColor="text1"/>
          <w:sz w:val="28"/>
          <w:szCs w:val="28"/>
          <w:lang w:val="kk-KZ" w:eastAsia="ko-KR"/>
        </w:rPr>
        <w:tab/>
      </w:r>
      <w:r w:rsidRPr="00067075">
        <w:rPr>
          <w:color w:val="000000" w:themeColor="text1"/>
          <w:sz w:val="28"/>
          <w:szCs w:val="28"/>
          <w:lang w:eastAsia="ko-KR"/>
        </w:rPr>
        <w:t>подпись</w:t>
      </w:r>
    </w:p>
    <w:p w:rsidR="00C676A6" w:rsidRDefault="00C676A6" w:rsidP="00C676A6">
      <w:pPr>
        <w:ind w:firstLine="567"/>
        <w:rPr>
          <w:color w:val="000000" w:themeColor="text1"/>
          <w:sz w:val="28"/>
          <w:szCs w:val="28"/>
          <w:lang w:eastAsia="ko-KR"/>
        </w:rPr>
      </w:pPr>
    </w:p>
    <w:p w:rsidR="00297F74" w:rsidRDefault="00297F74" w:rsidP="00C676A6">
      <w:pPr>
        <w:ind w:firstLine="567"/>
        <w:rPr>
          <w:color w:val="000000" w:themeColor="text1"/>
          <w:sz w:val="28"/>
          <w:szCs w:val="28"/>
          <w:lang w:eastAsia="ko-KR"/>
        </w:rPr>
      </w:pPr>
    </w:p>
    <w:p w:rsidR="00297F74" w:rsidRDefault="00297F74" w:rsidP="00C676A6">
      <w:pPr>
        <w:ind w:firstLine="567"/>
        <w:rPr>
          <w:color w:val="000000" w:themeColor="text1"/>
          <w:sz w:val="28"/>
          <w:szCs w:val="28"/>
          <w:lang w:eastAsia="ko-KR"/>
        </w:rPr>
      </w:pPr>
    </w:p>
    <w:p w:rsidR="00297F74" w:rsidRDefault="00297F74" w:rsidP="00C676A6">
      <w:pPr>
        <w:ind w:firstLine="567"/>
        <w:rPr>
          <w:color w:val="000000" w:themeColor="text1"/>
          <w:sz w:val="28"/>
          <w:szCs w:val="28"/>
          <w:lang w:eastAsia="ko-KR"/>
        </w:rPr>
      </w:pPr>
    </w:p>
    <w:p w:rsidR="00297F74" w:rsidRDefault="00297F74" w:rsidP="00C676A6">
      <w:pPr>
        <w:ind w:firstLine="567"/>
        <w:rPr>
          <w:color w:val="000000" w:themeColor="text1"/>
          <w:sz w:val="28"/>
          <w:szCs w:val="28"/>
          <w:lang w:eastAsia="ko-KR"/>
        </w:rPr>
      </w:pPr>
    </w:p>
    <w:p w:rsidR="00297F74" w:rsidRDefault="00297F74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6F115C" w:rsidRDefault="006F115C" w:rsidP="00C676A6">
      <w:pPr>
        <w:ind w:firstLine="567"/>
        <w:rPr>
          <w:color w:val="000000" w:themeColor="text1"/>
          <w:sz w:val="28"/>
          <w:szCs w:val="28"/>
          <w:lang w:val="kk-KZ" w:eastAsia="ko-KR"/>
        </w:rPr>
      </w:pPr>
    </w:p>
    <w:p w:rsidR="00297F74" w:rsidRPr="001F0F3D" w:rsidRDefault="00297F74" w:rsidP="00297F74">
      <w:pPr>
        <w:jc w:val="right"/>
        <w:rPr>
          <w:lang w:val="kk-KZ" w:eastAsia="ko-KR"/>
        </w:rPr>
      </w:pPr>
      <w:r w:rsidRPr="001F0F3D">
        <w:rPr>
          <w:lang w:val="kk-KZ" w:eastAsia="ko-KR"/>
        </w:rPr>
        <w:lastRenderedPageBreak/>
        <w:t>Приложение 1</w:t>
      </w:r>
    </w:p>
    <w:p w:rsidR="00297F74" w:rsidRPr="001F0F3D" w:rsidRDefault="00297F74" w:rsidP="00297F74">
      <w:pPr>
        <w:tabs>
          <w:tab w:val="center" w:pos="4677"/>
          <w:tab w:val="right" w:pos="9355"/>
        </w:tabs>
        <w:jc w:val="center"/>
        <w:rPr>
          <w:b/>
          <w:lang w:val="kk-KZ" w:eastAsia="ko-KR"/>
        </w:rPr>
      </w:pPr>
      <w:r w:rsidRPr="001F0F3D">
        <w:rPr>
          <w:b/>
          <w:lang w:val="kk-KZ" w:eastAsia="ko-KR"/>
        </w:rPr>
        <w:t>РЕЦЕНЗИЯ</w:t>
      </w:r>
    </w:p>
    <w:p w:rsidR="00297F74" w:rsidRPr="001F0F3D" w:rsidRDefault="00297F74" w:rsidP="00297F74">
      <w:pPr>
        <w:tabs>
          <w:tab w:val="center" w:pos="4677"/>
          <w:tab w:val="right" w:pos="9355"/>
        </w:tabs>
        <w:jc w:val="center"/>
        <w:rPr>
          <w:b/>
          <w:lang w:eastAsia="ko-KR"/>
        </w:rPr>
      </w:pPr>
    </w:p>
    <w:p w:rsidR="00297F74" w:rsidRPr="001F0F3D" w:rsidRDefault="00297F74" w:rsidP="00297F74">
      <w:pPr>
        <w:ind w:firstLine="567"/>
        <w:jc w:val="center"/>
        <w:rPr>
          <w:b/>
          <w:lang w:eastAsia="ko-KR"/>
        </w:rPr>
      </w:pPr>
      <w:r w:rsidRPr="001F0F3D">
        <w:rPr>
          <w:b/>
          <w:lang w:eastAsia="ko-KR"/>
        </w:rPr>
        <w:t>на  образовательную программу</w:t>
      </w:r>
    </w:p>
    <w:p w:rsidR="00297F74" w:rsidRPr="001F0F3D" w:rsidRDefault="00297F74" w:rsidP="001F0F3D">
      <w:pPr>
        <w:rPr>
          <w:b/>
          <w:lang w:val="kk-KZ" w:eastAsia="ko-KR"/>
        </w:rPr>
      </w:pPr>
      <w:r w:rsidRPr="001F0F3D">
        <w:rPr>
          <w:b/>
          <w:color w:val="000000" w:themeColor="text1"/>
          <w:lang w:val="kk-KZ"/>
        </w:rPr>
        <w:t>7М01563 – «География-История»</w:t>
      </w:r>
      <w:r w:rsidRPr="001F0F3D">
        <w:rPr>
          <w:b/>
          <w:lang w:val="kk-KZ" w:eastAsia="ko-KR"/>
        </w:rPr>
        <w:t>, разработанной в ЮКУ им.М.Ауезова, г.Шымкент</w:t>
      </w:r>
    </w:p>
    <w:p w:rsidR="00297F74" w:rsidRPr="001F0F3D" w:rsidRDefault="00297F74" w:rsidP="00297F74">
      <w:pPr>
        <w:ind w:firstLine="567"/>
        <w:jc w:val="center"/>
        <w:rPr>
          <w:b/>
          <w:lang w:val="kk-KZ" w:eastAsia="ko-KR"/>
        </w:rPr>
      </w:pPr>
    </w:p>
    <w:p w:rsidR="00297F74" w:rsidRPr="001F0F3D" w:rsidRDefault="00297F74" w:rsidP="00297F74">
      <w:pPr>
        <w:autoSpaceDE w:val="0"/>
        <w:autoSpaceDN w:val="0"/>
        <w:adjustRightInd w:val="0"/>
        <w:jc w:val="both"/>
        <w:rPr>
          <w:color w:val="000000"/>
          <w:lang w:val="kk-KZ" w:bidi="ru-RU"/>
        </w:rPr>
      </w:pPr>
      <w:r w:rsidRPr="001F0F3D">
        <w:rPr>
          <w:color w:val="000000"/>
          <w:lang w:eastAsia="ko-KR" w:bidi="ru-RU"/>
        </w:rPr>
        <w:t>1.</w:t>
      </w:r>
      <w:r w:rsidRPr="001F0F3D">
        <w:rPr>
          <w:color w:val="000000"/>
          <w:lang w:val="kk-KZ" w:eastAsia="ko-KR" w:bidi="ru-RU"/>
        </w:rPr>
        <w:t xml:space="preserve"> </w:t>
      </w:r>
      <w:r w:rsidRPr="001F0F3D">
        <w:rPr>
          <w:rFonts w:eastAsia="Gulim"/>
          <w:color w:val="000000"/>
          <w:lang w:bidi="ru-RU"/>
        </w:rPr>
        <w:t>О</w:t>
      </w:r>
      <w:r w:rsidRPr="001F0F3D">
        <w:rPr>
          <w:color w:val="000000"/>
          <w:lang w:bidi="ru-RU"/>
        </w:rPr>
        <w:t>бразовательная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rFonts w:eastAsia="Gulim"/>
          <w:color w:val="000000"/>
          <w:lang w:bidi="ru-RU"/>
        </w:rPr>
        <w:t>программа высшего</w:t>
      </w:r>
      <w:r w:rsidRPr="001F0F3D">
        <w:rPr>
          <w:rFonts w:eastAsia="Gulim"/>
          <w:color w:val="000000"/>
          <w:lang w:val="kk-KZ" w:bidi="ru-RU"/>
        </w:rPr>
        <w:t xml:space="preserve"> </w:t>
      </w:r>
      <w:r w:rsidRPr="001F0F3D">
        <w:rPr>
          <w:rFonts w:eastAsia="Gulim"/>
          <w:color w:val="000000"/>
          <w:lang w:bidi="ru-RU"/>
        </w:rPr>
        <w:t>образо</w:t>
      </w:r>
      <w:r w:rsidRPr="001F0F3D">
        <w:rPr>
          <w:color w:val="000000"/>
          <w:lang w:bidi="ru-RU"/>
        </w:rPr>
        <w:t>вания (ОП ВО) подготовлена на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rFonts w:eastAsia="Gulim"/>
          <w:color w:val="000000"/>
          <w:lang w:bidi="ru-RU"/>
        </w:rPr>
        <w:t>кафедр</w:t>
      </w:r>
      <w:r w:rsidRPr="001F0F3D">
        <w:rPr>
          <w:color w:val="000000"/>
          <w:lang w:val="kk-KZ" w:bidi="ru-RU"/>
        </w:rPr>
        <w:t>е «Всеобщая история и музейное дело»</w:t>
      </w:r>
      <w:r w:rsidRPr="001F0F3D">
        <w:rPr>
          <w:color w:val="000000"/>
          <w:lang w:eastAsia="ko-KR" w:bidi="ru-RU"/>
        </w:rPr>
        <w:t xml:space="preserve"> ЮКУ им. М. Ауэзова</w:t>
      </w:r>
      <w:r w:rsidRPr="001F0F3D">
        <w:rPr>
          <w:color w:val="000000"/>
          <w:lang w:val="kk-KZ" w:eastAsia="ko-KR" w:bidi="ru-RU"/>
        </w:rPr>
        <w:t xml:space="preserve">. </w:t>
      </w:r>
      <w:r w:rsidRPr="001F0F3D">
        <w:rPr>
          <w:rFonts w:eastAsia="Gulim"/>
          <w:color w:val="000000"/>
          <w:lang w:bidi="ru-RU"/>
        </w:rPr>
        <w:t xml:space="preserve">Рецензируемая </w:t>
      </w:r>
      <w:r w:rsidRPr="001F0F3D">
        <w:rPr>
          <w:color w:val="000000"/>
          <w:lang w:bidi="ru-RU"/>
        </w:rPr>
        <w:t xml:space="preserve">программа </w:t>
      </w:r>
      <w:r w:rsidRPr="001F0F3D">
        <w:rPr>
          <w:color w:val="000000"/>
          <w:lang w:val="kk-KZ" w:bidi="ru-RU"/>
        </w:rPr>
        <w:t xml:space="preserve">магистратура </w:t>
      </w:r>
      <w:r w:rsidRPr="001F0F3D">
        <w:rPr>
          <w:color w:val="000000"/>
          <w:lang w:bidi="ru-RU"/>
        </w:rPr>
        <w:t xml:space="preserve">по направлению подготовки </w:t>
      </w:r>
      <w:r w:rsidRPr="001F0F3D">
        <w:rPr>
          <w:color w:val="000000" w:themeColor="text1"/>
          <w:lang w:val="kk-KZ"/>
        </w:rPr>
        <w:t>7М01563 – «География-История»</w:t>
      </w:r>
      <w:r w:rsidRPr="001F0F3D">
        <w:rPr>
          <w:color w:val="000000"/>
          <w:lang w:bidi="ru-RU"/>
        </w:rPr>
        <w:t xml:space="preserve">, квалификации: </w:t>
      </w:r>
      <w:r w:rsidRPr="001F0F3D">
        <w:rPr>
          <w:rFonts w:eastAsia="TimesNewRomanPS-ItalicMT"/>
          <w:iCs/>
          <w:color w:val="000000" w:themeColor="text1"/>
        </w:rPr>
        <w:t>«</w:t>
      </w:r>
      <w:r w:rsidRPr="001F0F3D">
        <w:rPr>
          <w:rFonts w:eastAsia="TimesNewRomanPS-ItalicMT"/>
          <w:iCs/>
          <w:color w:val="000000" w:themeColor="text1"/>
          <w:lang w:val="kk-KZ"/>
        </w:rPr>
        <w:t>магистр педагогических наук</w:t>
      </w:r>
      <w:r w:rsidRPr="001F0F3D">
        <w:rPr>
          <w:rFonts w:eastAsia="TimesNewRomanPS-ItalicMT"/>
          <w:iCs/>
          <w:color w:val="000000" w:themeColor="text1"/>
        </w:rPr>
        <w:t>»</w:t>
      </w:r>
      <w:r w:rsidRPr="001F0F3D">
        <w:rPr>
          <w:color w:val="000000"/>
          <w:lang w:bidi="ru-RU"/>
        </w:rPr>
        <w:t xml:space="preserve"> представляет собой систему документов, разработанную и утвержденную высшим учебным заведением с учетом требований рынка труда на основе ГОС высшего образования (</w:t>
      </w:r>
      <w:r w:rsidRPr="001F0F3D">
        <w:rPr>
          <w:color w:val="000000"/>
          <w:lang w:val="kk-KZ" w:bidi="ru-RU"/>
        </w:rPr>
        <w:t>магистратура</w:t>
      </w:r>
      <w:r w:rsidRPr="001F0F3D">
        <w:rPr>
          <w:color w:val="000000"/>
          <w:lang w:bidi="ru-RU"/>
        </w:rPr>
        <w:t>), утвержденного постановлением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color w:val="000000"/>
          <w:lang w:bidi="ru-RU"/>
        </w:rPr>
        <w:t>Правительства Республики Казахстан от 23 августа 2012 г. № 1080 с изменениями и дополнениями от 13.05.2016 г.</w:t>
      </w:r>
      <w:r w:rsidRPr="001F0F3D">
        <w:rPr>
          <w:color w:val="000000"/>
          <w:lang w:val="kk-KZ" w:bidi="ru-RU"/>
        </w:rPr>
        <w:t xml:space="preserve"> № 292 </w:t>
      </w:r>
      <w:r w:rsidRPr="001F0F3D">
        <w:rPr>
          <w:color w:val="000000"/>
          <w:lang w:bidi="ru-RU"/>
        </w:rPr>
        <w:t>и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color w:val="000000"/>
          <w:lang w:bidi="ru-RU"/>
        </w:rPr>
        <w:t xml:space="preserve">на основании приказа МОН РК </w:t>
      </w:r>
      <w:r w:rsidRPr="001F0F3D">
        <w:rPr>
          <w:color w:val="000000"/>
          <w:lang w:val="kk-KZ" w:bidi="ru-RU"/>
        </w:rPr>
        <w:t>от  «</w:t>
      </w:r>
      <w:r w:rsidRPr="001F0F3D">
        <w:rPr>
          <w:color w:val="000000"/>
          <w:lang w:bidi="ru-RU"/>
        </w:rPr>
        <w:t>05</w:t>
      </w:r>
      <w:r w:rsidRPr="001F0F3D">
        <w:rPr>
          <w:color w:val="000000"/>
          <w:lang w:val="kk-KZ" w:bidi="ru-RU"/>
        </w:rPr>
        <w:t xml:space="preserve">» </w:t>
      </w:r>
      <w:r w:rsidRPr="001F0F3D">
        <w:rPr>
          <w:color w:val="000000"/>
          <w:lang w:bidi="ru-RU"/>
        </w:rPr>
        <w:t xml:space="preserve">07. </w:t>
      </w:r>
      <w:r w:rsidRPr="001F0F3D">
        <w:rPr>
          <w:color w:val="000000"/>
          <w:lang w:val="kk-KZ" w:bidi="ru-RU"/>
        </w:rPr>
        <w:t>20</w:t>
      </w:r>
      <w:r w:rsidRPr="001F0F3D">
        <w:rPr>
          <w:color w:val="000000"/>
          <w:lang w:bidi="ru-RU"/>
        </w:rPr>
        <w:t>1</w:t>
      </w:r>
      <w:r w:rsidRPr="001F0F3D">
        <w:rPr>
          <w:color w:val="000000"/>
          <w:lang w:val="kk-KZ" w:bidi="ru-RU"/>
        </w:rPr>
        <w:t>6</w:t>
      </w:r>
      <w:r w:rsidRPr="001F0F3D">
        <w:rPr>
          <w:color w:val="000000"/>
          <w:lang w:bidi="ru-RU"/>
        </w:rPr>
        <w:t xml:space="preserve"> г. </w:t>
      </w:r>
      <w:r w:rsidRPr="001F0F3D">
        <w:rPr>
          <w:color w:val="000000"/>
          <w:lang w:val="kk-KZ" w:bidi="ru-RU"/>
        </w:rPr>
        <w:t xml:space="preserve">№ 425. </w:t>
      </w:r>
    </w:p>
    <w:p w:rsidR="00297F74" w:rsidRPr="001F0F3D" w:rsidRDefault="00297F74" w:rsidP="00297F74">
      <w:pPr>
        <w:widowControl w:val="0"/>
        <w:tabs>
          <w:tab w:val="right" w:pos="9106"/>
        </w:tabs>
        <w:jc w:val="both"/>
        <w:rPr>
          <w:color w:val="000000"/>
          <w:lang w:val="kk-KZ" w:bidi="ru-RU"/>
        </w:rPr>
      </w:pPr>
      <w:r w:rsidRPr="001F0F3D">
        <w:rPr>
          <w:color w:val="000000"/>
          <w:lang w:val="kk-KZ" w:eastAsia="ko-KR" w:bidi="ru-RU"/>
        </w:rPr>
        <w:t xml:space="preserve">       </w:t>
      </w:r>
      <w:r w:rsidRPr="001F0F3D">
        <w:rPr>
          <w:color w:val="000000"/>
          <w:lang w:val="kk-KZ" w:eastAsia="ko-KR" w:bidi="ru-RU"/>
        </w:rPr>
        <w:tab/>
        <w:t xml:space="preserve">2. Востребованность </w:t>
      </w:r>
      <w:r w:rsidRPr="001F0F3D">
        <w:rPr>
          <w:color w:val="000000"/>
          <w:lang w:eastAsia="ko-KR" w:bidi="ru-RU"/>
        </w:rPr>
        <w:t>образовательной программы</w:t>
      </w:r>
      <w:r w:rsidRPr="001F0F3D">
        <w:rPr>
          <w:color w:val="000000"/>
          <w:lang w:val="kk-KZ" w:eastAsia="ko-KR" w:bidi="ru-RU"/>
        </w:rPr>
        <w:t xml:space="preserve"> </w:t>
      </w:r>
      <w:r w:rsidRPr="001F0F3D">
        <w:rPr>
          <w:color w:val="000000" w:themeColor="text1"/>
          <w:lang w:val="kk-KZ"/>
        </w:rPr>
        <w:t xml:space="preserve">7М01563 – «География-История» </w:t>
      </w:r>
      <w:r w:rsidRPr="001F0F3D">
        <w:rPr>
          <w:color w:val="000000"/>
          <w:lang w:val="kk-KZ" w:eastAsia="ko-KR" w:bidi="ru-RU"/>
        </w:rPr>
        <w:t>определяется задачами казахстанской образовательной политики, которые поставлены в основных положениях ГОС ВО - магистратура и Законом «Об образовании» РК от 27 июля 2007 года. Ее р</w:t>
      </w:r>
      <w:r w:rsidRPr="001F0F3D">
        <w:rPr>
          <w:color w:val="000000"/>
          <w:lang w:bidi="ru-RU"/>
        </w:rPr>
        <w:t>еализация</w:t>
      </w:r>
      <w:r w:rsidRPr="001F0F3D">
        <w:rPr>
          <w:color w:val="000000"/>
          <w:lang w:val="kk-KZ" w:bidi="ru-RU"/>
        </w:rPr>
        <w:t xml:space="preserve"> позволяет с</w:t>
      </w:r>
      <w:r w:rsidRPr="001F0F3D">
        <w:rPr>
          <w:color w:val="000000"/>
          <w:lang w:bidi="ru-RU"/>
        </w:rPr>
        <w:t>оздать</w:t>
      </w:r>
      <w:r w:rsidRPr="001F0F3D">
        <w:rPr>
          <w:color w:val="000000"/>
          <w:lang w:val="kk-KZ" w:bidi="ru-RU"/>
        </w:rPr>
        <w:t xml:space="preserve"> у</w:t>
      </w:r>
      <w:r w:rsidRPr="001F0F3D">
        <w:rPr>
          <w:color w:val="000000"/>
          <w:lang w:bidi="ru-RU"/>
        </w:rPr>
        <w:t xml:space="preserve">словия формирования у </w:t>
      </w:r>
      <w:r w:rsidRPr="001F0F3D">
        <w:rPr>
          <w:color w:val="000000"/>
          <w:lang w:val="kk-KZ" w:bidi="ru-RU"/>
        </w:rPr>
        <w:t>магистр</w:t>
      </w:r>
      <w:r w:rsidRPr="001F0F3D">
        <w:rPr>
          <w:color w:val="000000"/>
          <w:lang w:bidi="ru-RU"/>
        </w:rPr>
        <w:t xml:space="preserve">ов </w:t>
      </w:r>
      <w:r w:rsidRPr="001F0F3D">
        <w:rPr>
          <w:color w:val="000000"/>
          <w:lang w:val="kk-KZ" w:bidi="ru-RU"/>
        </w:rPr>
        <w:t xml:space="preserve">педагогического направления по специальности </w:t>
      </w:r>
      <w:r w:rsidRPr="001F0F3D">
        <w:rPr>
          <w:color w:val="000000" w:themeColor="text1"/>
          <w:lang w:val="kk-KZ"/>
        </w:rPr>
        <w:t>7М01563 – «География-История»</w:t>
      </w:r>
      <w:r w:rsidRPr="001F0F3D">
        <w:rPr>
          <w:color w:val="000000"/>
          <w:lang w:val="kk-KZ" w:bidi="ru-RU"/>
        </w:rPr>
        <w:t>.</w:t>
      </w:r>
    </w:p>
    <w:p w:rsidR="00297F74" w:rsidRPr="001F0F3D" w:rsidRDefault="00297F74" w:rsidP="00297F74">
      <w:pPr>
        <w:widowControl w:val="0"/>
        <w:tabs>
          <w:tab w:val="right" w:pos="9106"/>
        </w:tabs>
        <w:jc w:val="both"/>
        <w:rPr>
          <w:color w:val="000000"/>
          <w:lang w:val="kk-KZ" w:bidi="ru-RU"/>
        </w:rPr>
      </w:pPr>
      <w:r w:rsidRPr="001F0F3D">
        <w:rPr>
          <w:bCs/>
          <w:color w:val="000000"/>
          <w:lang w:val="kk-KZ" w:bidi="ru-RU"/>
        </w:rPr>
        <w:t xml:space="preserve">         3.</w:t>
      </w:r>
      <w:r w:rsidRPr="001F0F3D">
        <w:rPr>
          <w:color w:val="000000"/>
          <w:lang w:bidi="ru-RU"/>
        </w:rPr>
        <w:t xml:space="preserve"> Программа содержит четкие, логичные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color w:val="000000"/>
          <w:lang w:bidi="ru-RU"/>
        </w:rPr>
        <w:t>цели и задачи</w:t>
      </w:r>
      <w:r w:rsidRPr="001F0F3D">
        <w:rPr>
          <w:color w:val="000000"/>
          <w:lang w:val="kk-KZ" w:bidi="ru-RU"/>
        </w:rPr>
        <w:t>. О</w:t>
      </w:r>
      <w:r w:rsidRPr="001F0F3D">
        <w:rPr>
          <w:color w:val="000000"/>
          <w:lang w:bidi="ru-RU"/>
        </w:rPr>
        <w:t>бразовательн</w:t>
      </w:r>
      <w:r w:rsidRPr="001F0F3D">
        <w:rPr>
          <w:color w:val="000000"/>
          <w:lang w:val="kk-KZ" w:bidi="ru-RU"/>
        </w:rPr>
        <w:t xml:space="preserve">ая </w:t>
      </w:r>
      <w:r w:rsidRPr="001F0F3D">
        <w:rPr>
          <w:color w:val="000000"/>
          <w:lang w:bidi="ru-RU"/>
        </w:rPr>
        <w:t>программ</w:t>
      </w:r>
      <w:r w:rsidRPr="001F0F3D">
        <w:rPr>
          <w:color w:val="000000"/>
          <w:lang w:val="kk-KZ" w:bidi="ru-RU"/>
        </w:rPr>
        <w:t xml:space="preserve">а </w:t>
      </w:r>
      <w:r w:rsidRPr="001F0F3D">
        <w:rPr>
          <w:color w:val="000000"/>
          <w:lang w:bidi="ru-RU"/>
        </w:rPr>
        <w:t xml:space="preserve">  формир</w:t>
      </w:r>
      <w:r w:rsidRPr="001F0F3D">
        <w:rPr>
          <w:color w:val="000000"/>
          <w:lang w:val="kk-KZ" w:bidi="ru-RU"/>
        </w:rPr>
        <w:t>ует</w:t>
      </w:r>
      <w:r w:rsidRPr="001F0F3D">
        <w:rPr>
          <w:color w:val="000000"/>
          <w:lang w:bidi="ru-RU"/>
        </w:rPr>
        <w:t xml:space="preserve"> у выпускников</w:t>
      </w:r>
      <w:r w:rsidRPr="001F0F3D">
        <w:rPr>
          <w:color w:val="000000"/>
          <w:lang w:val="kk-KZ" w:bidi="ru-RU"/>
        </w:rPr>
        <w:t>-историков</w:t>
      </w:r>
      <w:r w:rsidRPr="001F0F3D">
        <w:rPr>
          <w:color w:val="000000"/>
          <w:lang w:bidi="ru-RU"/>
        </w:rPr>
        <w:t xml:space="preserve"> компетенций для реализации </w:t>
      </w:r>
      <w:r w:rsidRPr="001F0F3D">
        <w:rPr>
          <w:color w:val="000000"/>
          <w:lang w:val="kk-KZ" w:bidi="ru-RU"/>
        </w:rPr>
        <w:t xml:space="preserve">научно-исследовательской </w:t>
      </w:r>
      <w:r w:rsidRPr="001F0F3D">
        <w:rPr>
          <w:color w:val="000000"/>
          <w:lang w:bidi="ru-RU"/>
        </w:rPr>
        <w:t>деятельности</w:t>
      </w:r>
      <w:r w:rsidRPr="001F0F3D">
        <w:rPr>
          <w:color w:val="000000"/>
          <w:lang w:val="kk-KZ" w:bidi="ru-RU"/>
        </w:rPr>
        <w:t>. Д</w:t>
      </w:r>
      <w:r w:rsidRPr="001F0F3D">
        <w:rPr>
          <w:color w:val="000000"/>
          <w:lang w:bidi="ru-RU"/>
        </w:rPr>
        <w:t xml:space="preserve">ля достижения  целей в образовательной программе запланировано изучение специальных дисциплин в сочетании с производственной практикой и выполнением </w:t>
      </w:r>
      <w:r w:rsidRPr="001F0F3D">
        <w:rPr>
          <w:color w:val="000000"/>
          <w:lang w:val="kk-KZ" w:bidi="ru-RU"/>
        </w:rPr>
        <w:t>магистерской</w:t>
      </w:r>
      <w:r w:rsidRPr="001F0F3D">
        <w:rPr>
          <w:color w:val="000000"/>
          <w:lang w:bidi="ru-RU"/>
        </w:rPr>
        <w:t xml:space="preserve"> работы.</w:t>
      </w:r>
      <w:r w:rsidRPr="001F0F3D">
        <w:rPr>
          <w:color w:val="000000"/>
          <w:lang w:val="kk-KZ" w:bidi="ru-RU"/>
        </w:rPr>
        <w:t xml:space="preserve"> О</w:t>
      </w:r>
      <w:r w:rsidRPr="001F0F3D">
        <w:rPr>
          <w:color w:val="000000"/>
          <w:lang w:bidi="ru-RU"/>
        </w:rPr>
        <w:t xml:space="preserve">бязательная часть образовательной программы направлена на формирование </w:t>
      </w:r>
      <w:r w:rsidRPr="001F0F3D">
        <w:rPr>
          <w:color w:val="000000"/>
          <w:lang w:val="kk-KZ" w:bidi="ru-RU"/>
        </w:rPr>
        <w:t>научных</w:t>
      </w:r>
      <w:r w:rsidRPr="001F0F3D">
        <w:rPr>
          <w:color w:val="000000"/>
          <w:lang w:bidi="ru-RU"/>
        </w:rPr>
        <w:t xml:space="preserve">  компетенций, состоящих из умения планировать и организовывать работу коллектива, используя современный </w:t>
      </w:r>
      <w:r w:rsidRPr="001F0F3D">
        <w:rPr>
          <w:color w:val="000000"/>
          <w:lang w:val="kk-KZ" w:bidi="ru-RU"/>
        </w:rPr>
        <w:t>методический  материал</w:t>
      </w:r>
      <w:r w:rsidRPr="001F0F3D">
        <w:rPr>
          <w:color w:val="000000"/>
          <w:lang w:bidi="ru-RU"/>
        </w:rPr>
        <w:t xml:space="preserve">;  </w:t>
      </w:r>
      <w:r w:rsidRPr="001F0F3D">
        <w:rPr>
          <w:color w:val="000000"/>
          <w:lang w:val="kk-KZ" w:bidi="ru-RU"/>
        </w:rPr>
        <w:t>изучение  разнохарактерных источников  с использованием  новых технологий.   Ч</w:t>
      </w:r>
      <w:r w:rsidRPr="001F0F3D">
        <w:rPr>
          <w:color w:val="000000"/>
          <w:lang w:bidi="ru-RU"/>
        </w:rPr>
        <w:t>асть образовательной программы дает возможность расши</w:t>
      </w:r>
      <w:r w:rsidRPr="001F0F3D">
        <w:rPr>
          <w:color w:val="000000"/>
          <w:lang w:val="kk-KZ" w:bidi="ru-RU"/>
        </w:rPr>
        <w:t xml:space="preserve">рить </w:t>
      </w:r>
      <w:r w:rsidRPr="001F0F3D">
        <w:rPr>
          <w:color w:val="000000"/>
          <w:lang w:bidi="ru-RU"/>
        </w:rPr>
        <w:t>и углуб</w:t>
      </w:r>
      <w:r w:rsidRPr="001F0F3D">
        <w:rPr>
          <w:color w:val="000000"/>
          <w:lang w:val="kk-KZ" w:bidi="ru-RU"/>
        </w:rPr>
        <w:t>ить знания студентов-историков</w:t>
      </w:r>
      <w:r w:rsidRPr="001F0F3D">
        <w:rPr>
          <w:color w:val="000000"/>
          <w:lang w:bidi="ru-RU"/>
        </w:rPr>
        <w:t xml:space="preserve"> за счет формирования компетенций, обеспечивающих конкурентоспособность выпускника в соответствии с требованиями рынка труда.</w:t>
      </w:r>
    </w:p>
    <w:p w:rsidR="00297F74" w:rsidRPr="001F0F3D" w:rsidRDefault="00297F74" w:rsidP="00297F74">
      <w:pPr>
        <w:jc w:val="both"/>
        <w:rPr>
          <w:lang w:val="kk-KZ"/>
        </w:rPr>
      </w:pPr>
      <w:r w:rsidRPr="001F0F3D">
        <w:rPr>
          <w:color w:val="000000"/>
          <w:lang w:val="kk-KZ" w:bidi="ru-RU"/>
        </w:rPr>
        <w:t xml:space="preserve">      4. </w:t>
      </w:r>
      <w:r w:rsidRPr="001F0F3D">
        <w:t>Разработчик</w:t>
      </w:r>
      <w:r w:rsidRPr="001F0F3D">
        <w:rPr>
          <w:lang w:val="kk-KZ"/>
        </w:rPr>
        <w:t>и</w:t>
      </w:r>
      <w:r w:rsidRPr="001F0F3D">
        <w:t xml:space="preserve"> образовательной программы  </w:t>
      </w:r>
      <w:r w:rsidRPr="001F0F3D">
        <w:rPr>
          <w:color w:val="000000" w:themeColor="text1"/>
          <w:lang w:val="kk-KZ"/>
        </w:rPr>
        <w:t xml:space="preserve">7М01563 – «География-История» </w:t>
      </w:r>
      <w:r w:rsidRPr="001F0F3D">
        <w:t>на основе компетентностной модели постро</w:t>
      </w:r>
      <w:r w:rsidRPr="001F0F3D">
        <w:rPr>
          <w:lang w:val="kk-KZ"/>
        </w:rPr>
        <w:t>или</w:t>
      </w:r>
      <w:r w:rsidRPr="001F0F3D">
        <w:t xml:space="preserve"> матриц</w:t>
      </w:r>
      <w:r w:rsidRPr="001F0F3D">
        <w:rPr>
          <w:lang w:val="kk-KZ"/>
        </w:rPr>
        <w:t>у</w:t>
      </w:r>
      <w:r w:rsidRPr="001F0F3D">
        <w:t xml:space="preserve"> распределения совокупности компетенций выпускника в образовательном процессе на весь период обучения по элементам учебного плана. Такой подход дает возможность для выделения поэтапных  моделей обучающихся по завершении каждого этапа обучения (курса, семестра и т.п.), учебной дисциплины, модуля и т.п. В</w:t>
      </w:r>
      <w:r w:rsidRPr="001F0F3D">
        <w:rPr>
          <w:lang w:val="kk-KZ"/>
        </w:rPr>
        <w:t xml:space="preserve"> ОП имеется н</w:t>
      </w:r>
      <w:r w:rsidRPr="001F0F3D">
        <w:t xml:space="preserve">аличие компонентов для подготовки к профессиональной деятельности, развивающих ключевые компетенции, интеллектуальные и академические навыки, отражающих изменяющиеся требования </w:t>
      </w:r>
      <w:r w:rsidRPr="001F0F3D">
        <w:rPr>
          <w:lang w:val="kk-KZ"/>
        </w:rPr>
        <w:t xml:space="preserve"> времени</w:t>
      </w:r>
      <w:r w:rsidRPr="001F0F3D">
        <w:t xml:space="preserve">, </w:t>
      </w:r>
      <w:r w:rsidRPr="001F0F3D">
        <w:rPr>
          <w:lang w:val="kk-KZ"/>
        </w:rPr>
        <w:t>в том числе по реализации</w:t>
      </w:r>
      <w:r w:rsidRPr="001F0F3D">
        <w:t xml:space="preserve"> президентской программы </w:t>
      </w:r>
      <w:r w:rsidRPr="001F0F3D">
        <w:rPr>
          <w:lang w:val="kk-KZ"/>
        </w:rPr>
        <w:t>по овладению тремя языками: казахским, русским и английским.</w:t>
      </w:r>
    </w:p>
    <w:p w:rsidR="00297F74" w:rsidRPr="001F0F3D" w:rsidRDefault="00297F74" w:rsidP="00297F74">
      <w:pPr>
        <w:jc w:val="both"/>
        <w:rPr>
          <w:lang w:val="kk-KZ"/>
        </w:rPr>
      </w:pPr>
      <w:r w:rsidRPr="001F0F3D">
        <w:rPr>
          <w:lang w:val="kk-KZ"/>
        </w:rPr>
        <w:t xml:space="preserve">     5. Д</w:t>
      </w:r>
      <w:r w:rsidRPr="001F0F3D">
        <w:t xml:space="preserve">ля достижения целей в </w:t>
      </w:r>
      <w:r w:rsidRPr="001F0F3D">
        <w:rPr>
          <w:lang w:val="kk-KZ"/>
        </w:rPr>
        <w:t>ОП</w:t>
      </w:r>
      <w:r w:rsidRPr="001F0F3D">
        <w:t xml:space="preserve"> запланировано изучение </w:t>
      </w:r>
      <w:r w:rsidRPr="001F0F3D">
        <w:rPr>
          <w:lang w:val="kk-KZ"/>
        </w:rPr>
        <w:t>базовых и профилирующих</w:t>
      </w:r>
      <w:r w:rsidRPr="001F0F3D">
        <w:t xml:space="preserve"> дисциплин в сочетании со  всеми видами практик (</w:t>
      </w:r>
      <w:r w:rsidRPr="001F0F3D">
        <w:rPr>
          <w:lang w:val="kk-KZ"/>
        </w:rPr>
        <w:t xml:space="preserve">учебной, </w:t>
      </w:r>
      <w:r w:rsidRPr="001F0F3D">
        <w:t xml:space="preserve">производственной </w:t>
      </w:r>
      <w:r w:rsidRPr="001F0F3D">
        <w:rPr>
          <w:lang w:val="kk-KZ"/>
        </w:rPr>
        <w:t xml:space="preserve">и научно-пройзводственной </w:t>
      </w:r>
      <w:r w:rsidRPr="001F0F3D">
        <w:t>практик</w:t>
      </w:r>
      <w:r w:rsidRPr="001F0F3D">
        <w:rPr>
          <w:lang w:val="kk-KZ"/>
        </w:rPr>
        <w:t>)</w:t>
      </w:r>
      <w:r w:rsidRPr="001F0F3D">
        <w:t xml:space="preserve"> и выполнением </w:t>
      </w:r>
      <w:r w:rsidRPr="001F0F3D">
        <w:rPr>
          <w:lang w:val="kk-KZ"/>
        </w:rPr>
        <w:t>магистрской диссертации</w:t>
      </w:r>
      <w:r w:rsidRPr="001F0F3D">
        <w:t>.</w:t>
      </w:r>
    </w:p>
    <w:p w:rsidR="00297F74" w:rsidRPr="001F0F3D" w:rsidRDefault="00297F74" w:rsidP="00297F74">
      <w:pPr>
        <w:widowControl w:val="0"/>
        <w:ind w:right="20"/>
        <w:jc w:val="both"/>
        <w:rPr>
          <w:color w:val="000000"/>
          <w:lang w:val="kk-KZ" w:bidi="ru-RU"/>
        </w:rPr>
      </w:pPr>
      <w:r w:rsidRPr="001F0F3D">
        <w:rPr>
          <w:color w:val="000000"/>
          <w:lang w:val="kk-KZ" w:eastAsia="ko-KR" w:bidi="ru-RU"/>
        </w:rPr>
        <w:t xml:space="preserve">    </w:t>
      </w:r>
      <w:r w:rsidRPr="001F0F3D">
        <w:rPr>
          <w:color w:val="000000"/>
          <w:lang w:eastAsia="ko-KR" w:bidi="ru-RU"/>
        </w:rPr>
        <w:t>6</w:t>
      </w:r>
      <w:r w:rsidRPr="001F0F3D">
        <w:rPr>
          <w:b/>
          <w:color w:val="000000"/>
          <w:lang w:eastAsia="ko-KR" w:bidi="ru-RU"/>
        </w:rPr>
        <w:t xml:space="preserve">. </w:t>
      </w:r>
      <w:r w:rsidRPr="001F0F3D">
        <w:rPr>
          <w:color w:val="000000"/>
          <w:lang w:val="kk-KZ" w:eastAsia="ko-KR" w:bidi="ru-RU"/>
        </w:rPr>
        <w:t>М</w:t>
      </w:r>
      <w:r w:rsidRPr="001F0F3D">
        <w:rPr>
          <w:color w:val="000000"/>
          <w:lang w:eastAsia="ko-KR" w:bidi="ru-RU"/>
        </w:rPr>
        <w:t>одульн</w:t>
      </w:r>
      <w:r w:rsidRPr="001F0F3D">
        <w:rPr>
          <w:color w:val="000000"/>
          <w:lang w:val="kk-KZ" w:eastAsia="ko-KR" w:bidi="ru-RU"/>
        </w:rPr>
        <w:t>ый</w:t>
      </w:r>
      <w:r w:rsidRPr="001F0F3D">
        <w:rPr>
          <w:color w:val="000000"/>
          <w:lang w:eastAsia="ko-KR" w:bidi="ru-RU"/>
        </w:rPr>
        <w:t xml:space="preserve"> справочник</w:t>
      </w:r>
      <w:r w:rsidRPr="001F0F3D">
        <w:rPr>
          <w:color w:val="000000"/>
          <w:lang w:val="kk-KZ" w:eastAsia="ko-KR" w:bidi="ru-RU"/>
        </w:rPr>
        <w:t>,</w:t>
      </w:r>
      <w:r w:rsidRPr="001F0F3D">
        <w:rPr>
          <w:color w:val="000000"/>
          <w:lang w:val="kk-KZ" w:bidi="ru-RU"/>
        </w:rPr>
        <w:t xml:space="preserve"> состоящий из 17 пунктов, </w:t>
      </w:r>
      <w:r w:rsidRPr="001F0F3D">
        <w:rPr>
          <w:color w:val="000000"/>
          <w:lang w:bidi="ru-RU"/>
        </w:rPr>
        <w:t xml:space="preserve">обеспечивает решение возложенных на него задач в заданной среде функционирования и с допустимым множеством исходных данных. Показателями качества </w:t>
      </w:r>
      <w:r w:rsidRPr="001F0F3D">
        <w:rPr>
          <w:color w:val="000000"/>
          <w:lang w:eastAsia="ko-KR" w:bidi="ru-RU"/>
        </w:rPr>
        <w:t>модульного справочника</w:t>
      </w:r>
      <w:r w:rsidRPr="001F0F3D">
        <w:rPr>
          <w:color w:val="000000"/>
          <w:lang w:bidi="ru-RU"/>
        </w:rPr>
        <w:t xml:space="preserve"> являются надежность (условия выполнения), модифицируемость (легкость доработки и разбиения на модули)</w:t>
      </w:r>
      <w:r w:rsidRPr="001F0F3D">
        <w:rPr>
          <w:color w:val="000000"/>
          <w:lang w:val="kk-KZ" w:bidi="ru-RU"/>
        </w:rPr>
        <w:t xml:space="preserve"> и </w:t>
      </w:r>
      <w:r w:rsidRPr="001F0F3D">
        <w:rPr>
          <w:color w:val="000000"/>
          <w:lang w:bidi="ru-RU"/>
        </w:rPr>
        <w:t>мобильность</w:t>
      </w:r>
      <w:r w:rsidRPr="001F0F3D">
        <w:rPr>
          <w:color w:val="000000"/>
          <w:lang w:val="kk-KZ" w:bidi="ru-RU"/>
        </w:rPr>
        <w:t>.</w:t>
      </w:r>
    </w:p>
    <w:p w:rsidR="00297F74" w:rsidRPr="001F0F3D" w:rsidRDefault="00297F74" w:rsidP="00297F74">
      <w:pPr>
        <w:jc w:val="both"/>
        <w:rPr>
          <w:lang w:val="kk-KZ" w:bidi="ru-RU"/>
        </w:rPr>
      </w:pPr>
      <w:r w:rsidRPr="001F0F3D">
        <w:rPr>
          <w:lang w:val="kk-KZ" w:eastAsia="ko-KR"/>
        </w:rPr>
        <w:t xml:space="preserve">    </w:t>
      </w:r>
      <w:r w:rsidRPr="001F0F3D">
        <w:rPr>
          <w:lang w:eastAsia="ko-KR"/>
        </w:rPr>
        <w:t xml:space="preserve"> 7.</w:t>
      </w:r>
      <w:r w:rsidRPr="001F0F3D">
        <w:rPr>
          <w:lang w:val="kk-KZ" w:eastAsia="ko-KR"/>
        </w:rPr>
        <w:t xml:space="preserve"> </w:t>
      </w:r>
      <w:r w:rsidRPr="001F0F3D">
        <w:rPr>
          <w:lang w:bidi="ru-RU"/>
        </w:rPr>
        <w:t xml:space="preserve">На основании </w:t>
      </w:r>
      <w:r w:rsidRPr="001F0F3D">
        <w:rPr>
          <w:lang w:val="kk-KZ" w:bidi="ru-RU"/>
        </w:rPr>
        <w:t xml:space="preserve">вышеизложенного </w:t>
      </w:r>
      <w:r w:rsidRPr="001F0F3D">
        <w:rPr>
          <w:lang w:bidi="ru-RU"/>
        </w:rPr>
        <w:t>можно сделать заключение</w:t>
      </w:r>
      <w:r w:rsidRPr="001F0F3D">
        <w:rPr>
          <w:lang w:val="kk-KZ" w:bidi="ru-RU"/>
        </w:rPr>
        <w:t>:</w:t>
      </w:r>
    </w:p>
    <w:p w:rsidR="00297F74" w:rsidRPr="001F0F3D" w:rsidRDefault="00297F74" w:rsidP="00297F74">
      <w:pPr>
        <w:jc w:val="both"/>
        <w:rPr>
          <w:color w:val="000000"/>
          <w:lang w:bidi="ru-RU"/>
        </w:rPr>
      </w:pPr>
      <w:r w:rsidRPr="001F0F3D">
        <w:rPr>
          <w:lang w:val="kk-KZ" w:bidi="ru-RU"/>
        </w:rPr>
        <w:t xml:space="preserve">     - </w:t>
      </w:r>
      <w:r w:rsidRPr="001F0F3D">
        <w:rPr>
          <w:color w:val="000000"/>
          <w:lang w:bidi="ru-RU"/>
        </w:rPr>
        <w:t>образовательная программа подготовки по направлению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color w:val="000000" w:themeColor="text1"/>
          <w:lang w:val="kk-KZ"/>
        </w:rPr>
        <w:t xml:space="preserve">7М01563 – «География-История» </w:t>
      </w:r>
      <w:r w:rsidRPr="001F0F3D">
        <w:rPr>
          <w:color w:val="000000"/>
          <w:lang w:bidi="ru-RU"/>
        </w:rPr>
        <w:t xml:space="preserve">разработана с учетом предложений работодателей и социальных партнеров, в </w:t>
      </w:r>
      <w:r w:rsidRPr="001F0F3D">
        <w:rPr>
          <w:color w:val="000000"/>
          <w:lang w:bidi="ru-RU"/>
        </w:rPr>
        <w:lastRenderedPageBreak/>
        <w:t>дисциплинах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color w:val="000000"/>
          <w:lang w:bidi="ru-RU"/>
        </w:rPr>
        <w:t>профессионального цикла учтена специфик</w:t>
      </w:r>
      <w:r w:rsidRPr="001F0F3D">
        <w:rPr>
          <w:color w:val="000000"/>
          <w:lang w:val="kk-KZ" w:bidi="ru-RU"/>
        </w:rPr>
        <w:t xml:space="preserve">и научной </w:t>
      </w:r>
      <w:r w:rsidRPr="001F0F3D">
        <w:rPr>
          <w:color w:val="000000"/>
          <w:lang w:bidi="ru-RU"/>
        </w:rPr>
        <w:t>деятельности, разработчиками предпринята попытка приведения в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color w:val="000000"/>
          <w:lang w:bidi="ru-RU"/>
        </w:rPr>
        <w:t>соответствие структуры подготовки выпускников потребностям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color w:val="000000"/>
          <w:lang w:bidi="ru-RU"/>
        </w:rPr>
        <w:t>рынка труда;</w:t>
      </w:r>
    </w:p>
    <w:p w:rsidR="00297F74" w:rsidRPr="001F0F3D" w:rsidRDefault="00297F74" w:rsidP="00297F74">
      <w:pPr>
        <w:widowControl w:val="0"/>
        <w:jc w:val="both"/>
        <w:rPr>
          <w:color w:val="000000"/>
          <w:spacing w:val="10"/>
          <w:lang w:val="kk-KZ" w:bidi="ru-RU"/>
        </w:rPr>
      </w:pPr>
      <w:r w:rsidRPr="001F0F3D">
        <w:rPr>
          <w:b/>
          <w:color w:val="000000"/>
          <w:spacing w:val="10"/>
          <w:lang w:bidi="ru-RU"/>
        </w:rPr>
        <w:t>-</w:t>
      </w:r>
      <w:r w:rsidRPr="001F0F3D">
        <w:rPr>
          <w:color w:val="000000"/>
          <w:spacing w:val="10"/>
          <w:lang w:bidi="ru-RU"/>
        </w:rPr>
        <w:t xml:space="preserve"> на факультете </w:t>
      </w:r>
      <w:r w:rsidRPr="001F0F3D">
        <w:rPr>
          <w:color w:val="000000"/>
          <w:spacing w:val="10"/>
          <w:lang w:val="kk-KZ" w:bidi="ru-RU"/>
        </w:rPr>
        <w:t>«История и педагогика»</w:t>
      </w:r>
      <w:r w:rsidRPr="001F0F3D">
        <w:rPr>
          <w:color w:val="000000"/>
          <w:spacing w:val="10"/>
          <w:lang w:bidi="ru-RU"/>
        </w:rPr>
        <w:t xml:space="preserve"> ЮКУ им</w:t>
      </w:r>
      <w:r w:rsidRPr="001F0F3D">
        <w:rPr>
          <w:color w:val="000000"/>
          <w:spacing w:val="10"/>
          <w:lang w:val="kk-KZ" w:bidi="ru-RU"/>
        </w:rPr>
        <w:t>.</w:t>
      </w:r>
      <w:r w:rsidRPr="001F0F3D">
        <w:rPr>
          <w:color w:val="000000"/>
          <w:spacing w:val="10"/>
          <w:lang w:bidi="ru-RU"/>
        </w:rPr>
        <w:t xml:space="preserve"> М</w:t>
      </w:r>
      <w:r w:rsidRPr="001F0F3D">
        <w:rPr>
          <w:color w:val="000000"/>
          <w:spacing w:val="10"/>
          <w:lang w:val="kk-KZ" w:bidi="ru-RU"/>
        </w:rPr>
        <w:t>.</w:t>
      </w:r>
      <w:r w:rsidRPr="001F0F3D">
        <w:rPr>
          <w:color w:val="000000"/>
          <w:spacing w:val="10"/>
          <w:lang w:bidi="ru-RU"/>
        </w:rPr>
        <w:t xml:space="preserve"> Ауезова</w:t>
      </w:r>
      <w:r w:rsidRPr="001F0F3D">
        <w:rPr>
          <w:color w:val="000000"/>
          <w:spacing w:val="10"/>
          <w:lang w:val="kk-KZ" w:bidi="ru-RU"/>
        </w:rPr>
        <w:t xml:space="preserve"> </w:t>
      </w:r>
      <w:r w:rsidRPr="001F0F3D">
        <w:rPr>
          <w:color w:val="000000"/>
          <w:spacing w:val="10"/>
          <w:lang w:bidi="ru-RU"/>
        </w:rPr>
        <w:t>выстроена система взаимоотношений с работодателями для</w:t>
      </w:r>
      <w:r w:rsidRPr="001F0F3D">
        <w:rPr>
          <w:color w:val="000000"/>
          <w:spacing w:val="10"/>
          <w:lang w:val="kk-KZ" w:bidi="ru-RU"/>
        </w:rPr>
        <w:t xml:space="preserve"> </w:t>
      </w:r>
      <w:r w:rsidRPr="001F0F3D">
        <w:rPr>
          <w:color w:val="000000"/>
          <w:spacing w:val="10"/>
          <w:lang w:bidi="ru-RU"/>
        </w:rPr>
        <w:t>разработки стратегий по определению видов профессиональной</w:t>
      </w:r>
      <w:r w:rsidRPr="001F0F3D">
        <w:rPr>
          <w:color w:val="000000"/>
          <w:spacing w:val="10"/>
          <w:lang w:val="kk-KZ" w:bidi="ru-RU"/>
        </w:rPr>
        <w:t xml:space="preserve"> </w:t>
      </w:r>
      <w:r w:rsidRPr="001F0F3D">
        <w:rPr>
          <w:color w:val="000000"/>
          <w:spacing w:val="10"/>
          <w:lang w:bidi="ru-RU"/>
        </w:rPr>
        <w:t>деятельности, к которым готовится выпускник; оценки качества</w:t>
      </w:r>
      <w:r w:rsidRPr="001F0F3D">
        <w:rPr>
          <w:color w:val="000000"/>
          <w:spacing w:val="10"/>
          <w:lang w:val="kk-KZ" w:bidi="ru-RU"/>
        </w:rPr>
        <w:t xml:space="preserve"> </w:t>
      </w:r>
      <w:r w:rsidRPr="001F0F3D">
        <w:rPr>
          <w:color w:val="000000"/>
          <w:spacing w:val="10"/>
          <w:lang w:bidi="ru-RU"/>
        </w:rPr>
        <w:t>образовательных программ; обеспечению качества подготовки</w:t>
      </w:r>
      <w:r w:rsidRPr="001F0F3D">
        <w:rPr>
          <w:color w:val="000000"/>
          <w:spacing w:val="10"/>
          <w:lang w:val="kk-KZ" w:bidi="ru-RU"/>
        </w:rPr>
        <w:t xml:space="preserve"> </w:t>
      </w:r>
      <w:r w:rsidRPr="001F0F3D">
        <w:rPr>
          <w:color w:val="000000"/>
          <w:spacing w:val="10"/>
          <w:lang w:bidi="ru-RU"/>
        </w:rPr>
        <w:t>выпускников; оценки приобретенных компетенции</w:t>
      </w:r>
      <w:r w:rsidRPr="001F0F3D">
        <w:rPr>
          <w:color w:val="000000"/>
          <w:spacing w:val="10"/>
          <w:lang w:val="kk-KZ" w:bidi="ru-RU"/>
        </w:rPr>
        <w:t>;.</w:t>
      </w:r>
    </w:p>
    <w:p w:rsidR="00297F74" w:rsidRPr="001F0F3D" w:rsidRDefault="00297F74" w:rsidP="00297F74">
      <w:pPr>
        <w:widowControl w:val="0"/>
        <w:jc w:val="both"/>
        <w:rPr>
          <w:iCs/>
          <w:color w:val="000000"/>
          <w:lang w:val="kk-KZ" w:bidi="ru-RU"/>
        </w:rPr>
      </w:pPr>
      <w:r w:rsidRPr="001F0F3D">
        <w:rPr>
          <w:b/>
          <w:iCs/>
          <w:color w:val="000000"/>
          <w:spacing w:val="2"/>
          <w:lang w:val="kk-KZ" w:bidi="ru-RU"/>
        </w:rPr>
        <w:t>-</w:t>
      </w:r>
      <w:r w:rsidRPr="001F0F3D">
        <w:rPr>
          <w:iCs/>
          <w:color w:val="000000"/>
          <w:spacing w:val="2"/>
          <w:lang w:bidi="ru-RU"/>
        </w:rPr>
        <w:t xml:space="preserve"> при формировании ОП по направлению подготовки</w:t>
      </w:r>
      <w:r w:rsidRPr="001F0F3D">
        <w:rPr>
          <w:iCs/>
          <w:color w:val="000000"/>
          <w:spacing w:val="2"/>
          <w:lang w:val="kk-KZ" w:bidi="ru-RU"/>
        </w:rPr>
        <w:t xml:space="preserve"> </w:t>
      </w:r>
      <w:r w:rsidRPr="001F0F3D">
        <w:rPr>
          <w:color w:val="000000" w:themeColor="text1"/>
          <w:lang w:val="kk-KZ"/>
        </w:rPr>
        <w:t xml:space="preserve">7М01563 – «География-История» </w:t>
      </w:r>
      <w:r w:rsidRPr="001F0F3D">
        <w:rPr>
          <w:iCs/>
          <w:color w:val="000000"/>
          <w:spacing w:val="2"/>
          <w:lang w:bidi="ru-RU"/>
        </w:rPr>
        <w:t>введены виды</w:t>
      </w:r>
      <w:r w:rsidRPr="001F0F3D">
        <w:rPr>
          <w:iCs/>
          <w:color w:val="000000"/>
          <w:spacing w:val="2"/>
          <w:lang w:val="kk-KZ" w:bidi="ru-RU"/>
        </w:rPr>
        <w:t xml:space="preserve"> </w:t>
      </w:r>
      <w:r w:rsidRPr="001F0F3D">
        <w:rPr>
          <w:iCs/>
          <w:color w:val="000000"/>
          <w:spacing w:val="2"/>
          <w:lang w:bidi="ru-RU"/>
        </w:rPr>
        <w:t>деятельности в соответствии с требованиями работодателей</w:t>
      </w:r>
      <w:r w:rsidRPr="001F0F3D">
        <w:rPr>
          <w:iCs/>
          <w:color w:val="000000"/>
          <w:spacing w:val="2"/>
          <w:lang w:val="kk-KZ" w:bidi="ru-RU"/>
        </w:rPr>
        <w:t xml:space="preserve"> (</w:t>
      </w:r>
      <w:r w:rsidRPr="001F0F3D">
        <w:rPr>
          <w:iCs/>
          <w:color w:val="000000"/>
          <w:lang w:bidi="ru-RU"/>
        </w:rPr>
        <w:t>научно-исследовательская</w:t>
      </w:r>
      <w:r w:rsidRPr="001F0F3D">
        <w:rPr>
          <w:iCs/>
          <w:color w:val="000000"/>
          <w:lang w:val="kk-KZ" w:bidi="ru-RU"/>
        </w:rPr>
        <w:t xml:space="preserve">, </w:t>
      </w:r>
      <w:r w:rsidRPr="001F0F3D">
        <w:rPr>
          <w:bCs/>
          <w:color w:val="000000"/>
          <w:shd w:val="clear" w:color="auto" w:fill="FFFFFF"/>
          <w:lang w:bidi="ru-RU"/>
        </w:rPr>
        <w:t>организационно-управленческая</w:t>
      </w:r>
      <w:r w:rsidRPr="001F0F3D">
        <w:rPr>
          <w:bCs/>
          <w:color w:val="000000"/>
          <w:shd w:val="clear" w:color="auto" w:fill="FFFFFF"/>
          <w:lang w:val="kk-KZ" w:bidi="ru-RU"/>
        </w:rPr>
        <w:t xml:space="preserve">, </w:t>
      </w:r>
      <w:r w:rsidRPr="001F0F3D">
        <w:rPr>
          <w:iCs/>
          <w:spacing w:val="2"/>
        </w:rPr>
        <w:t>производственн</w:t>
      </w:r>
      <w:r w:rsidRPr="001F0F3D">
        <w:rPr>
          <w:iCs/>
          <w:spacing w:val="2"/>
          <w:lang w:val="kk-KZ"/>
        </w:rPr>
        <w:t>ая</w:t>
      </w:r>
      <w:r w:rsidRPr="001F0F3D">
        <w:rPr>
          <w:iCs/>
          <w:color w:val="000000"/>
          <w:lang w:val="kk-KZ" w:bidi="ru-RU"/>
        </w:rPr>
        <w:t xml:space="preserve">) с </w:t>
      </w:r>
      <w:r w:rsidRPr="001F0F3D">
        <w:rPr>
          <w:iCs/>
          <w:color w:val="000000"/>
          <w:spacing w:val="2"/>
          <w:lang w:val="kk-KZ" w:bidi="ru-RU"/>
        </w:rPr>
        <w:t>условием</w:t>
      </w:r>
      <w:r w:rsidRPr="001F0F3D">
        <w:rPr>
          <w:iCs/>
          <w:color w:val="000000"/>
          <w:spacing w:val="2"/>
          <w:lang w:bidi="ru-RU"/>
        </w:rPr>
        <w:t xml:space="preserve"> предоставления мест для прохождения</w:t>
      </w:r>
      <w:r w:rsidRPr="001F0F3D">
        <w:rPr>
          <w:iCs/>
          <w:color w:val="000000"/>
          <w:spacing w:val="2"/>
          <w:lang w:val="kk-KZ" w:bidi="ru-RU"/>
        </w:rPr>
        <w:t xml:space="preserve"> </w:t>
      </w:r>
      <w:r w:rsidRPr="001F0F3D">
        <w:rPr>
          <w:iCs/>
          <w:color w:val="000000"/>
          <w:spacing w:val="2"/>
          <w:lang w:bidi="ru-RU"/>
        </w:rPr>
        <w:t>учебной и производственной практик</w:t>
      </w:r>
      <w:r w:rsidRPr="001F0F3D">
        <w:rPr>
          <w:iCs/>
          <w:color w:val="000000"/>
          <w:spacing w:val="2"/>
          <w:lang w:val="kk-KZ" w:bidi="ru-RU"/>
        </w:rPr>
        <w:t xml:space="preserve">и </w:t>
      </w:r>
      <w:r w:rsidRPr="001F0F3D">
        <w:rPr>
          <w:iCs/>
          <w:color w:val="000000"/>
          <w:spacing w:val="2"/>
          <w:lang w:bidi="ru-RU"/>
        </w:rPr>
        <w:t xml:space="preserve"> и последующего</w:t>
      </w:r>
      <w:r w:rsidRPr="001F0F3D">
        <w:rPr>
          <w:iCs/>
          <w:color w:val="000000"/>
          <w:spacing w:val="2"/>
          <w:lang w:val="kk-KZ" w:bidi="ru-RU"/>
        </w:rPr>
        <w:t xml:space="preserve"> </w:t>
      </w:r>
      <w:r w:rsidRPr="001F0F3D">
        <w:rPr>
          <w:iCs/>
          <w:color w:val="000000"/>
          <w:spacing w:val="2"/>
          <w:lang w:bidi="ru-RU"/>
        </w:rPr>
        <w:t>трудоустройства;</w:t>
      </w:r>
    </w:p>
    <w:p w:rsidR="00297F74" w:rsidRPr="001F0F3D" w:rsidRDefault="00297F74" w:rsidP="00297F74">
      <w:pPr>
        <w:widowControl w:val="0"/>
        <w:jc w:val="both"/>
        <w:rPr>
          <w:color w:val="000000"/>
          <w:spacing w:val="10"/>
          <w:lang w:val="kk-KZ" w:bidi="ru-RU"/>
        </w:rPr>
      </w:pPr>
      <w:r w:rsidRPr="001F0F3D">
        <w:rPr>
          <w:b/>
          <w:color w:val="000000"/>
          <w:spacing w:val="10"/>
          <w:lang w:val="kk-KZ" w:bidi="ru-RU"/>
        </w:rPr>
        <w:t>-</w:t>
      </w:r>
      <w:r w:rsidRPr="001F0F3D">
        <w:rPr>
          <w:color w:val="000000"/>
          <w:spacing w:val="10"/>
          <w:lang w:bidi="ru-RU"/>
        </w:rPr>
        <w:t xml:space="preserve"> при формировании  О</w:t>
      </w:r>
      <w:r w:rsidRPr="001F0F3D">
        <w:rPr>
          <w:color w:val="000000"/>
          <w:spacing w:val="10"/>
          <w:lang w:val="kk-KZ" w:bidi="ru-RU"/>
        </w:rPr>
        <w:t>П</w:t>
      </w:r>
      <w:r w:rsidRPr="001F0F3D">
        <w:rPr>
          <w:color w:val="000000"/>
          <w:spacing w:val="10"/>
          <w:lang w:bidi="ru-RU"/>
        </w:rPr>
        <w:t xml:space="preserve"> по направлению подготовки </w:t>
      </w:r>
      <w:r w:rsidRPr="001F0F3D">
        <w:rPr>
          <w:color w:val="000000" w:themeColor="text1"/>
          <w:lang w:val="kk-KZ"/>
        </w:rPr>
        <w:t xml:space="preserve">7М01563 – «География-История» </w:t>
      </w:r>
      <w:r w:rsidRPr="001F0F3D">
        <w:rPr>
          <w:color w:val="000000"/>
          <w:spacing w:val="10"/>
          <w:lang w:bidi="ru-RU"/>
        </w:rPr>
        <w:t>предусмотрены возможности договорных отношений с работодателями по предоставлению современных баз практик, мест для проведения практических занятий, а также участие работодателей в образовательном процессе, оценке качества подготовки выпускников государственной (итоговой) аттестации</w:t>
      </w:r>
      <w:r w:rsidRPr="001F0F3D">
        <w:rPr>
          <w:color w:val="000000"/>
          <w:spacing w:val="10"/>
          <w:lang w:val="kk-KZ" w:bidi="ru-RU"/>
        </w:rPr>
        <w:t>.</w:t>
      </w:r>
    </w:p>
    <w:p w:rsidR="00297F74" w:rsidRPr="001F0F3D" w:rsidRDefault="00297F74" w:rsidP="00297F74">
      <w:pPr>
        <w:widowControl w:val="0"/>
        <w:ind w:firstLine="709"/>
        <w:jc w:val="both"/>
        <w:rPr>
          <w:color w:val="000000"/>
          <w:spacing w:val="10"/>
          <w:lang w:val="kk-KZ" w:bidi="ru-RU"/>
        </w:rPr>
      </w:pPr>
      <w:r w:rsidRPr="001F0F3D">
        <w:rPr>
          <w:spacing w:val="10"/>
        </w:rPr>
        <w:t xml:space="preserve">В целом, рецензируемая </w:t>
      </w:r>
      <w:r w:rsidRPr="001F0F3D">
        <w:rPr>
          <w:spacing w:val="10"/>
          <w:lang w:val="kk-KZ"/>
        </w:rPr>
        <w:t>модульная</w:t>
      </w:r>
      <w:r w:rsidRPr="001F0F3D">
        <w:rPr>
          <w:spacing w:val="10"/>
        </w:rPr>
        <w:t xml:space="preserve"> образовательная программа, разработанная и реализуемая </w:t>
      </w:r>
      <w:r w:rsidRPr="001F0F3D">
        <w:rPr>
          <w:spacing w:val="10"/>
          <w:lang w:val="kk-KZ"/>
        </w:rPr>
        <w:t xml:space="preserve"> некоммерческое акционерное общество  «Южно-Казахстанский  университет имени М. Ауэзова»</w:t>
      </w:r>
      <w:r w:rsidRPr="001F0F3D">
        <w:rPr>
          <w:spacing w:val="10"/>
        </w:rPr>
        <w:t xml:space="preserve"> отвечает основным требованиям ГОС ВО и способствует формированию общекультурных и профессиональных компетенций по направлению подготовки  </w:t>
      </w:r>
      <w:r w:rsidRPr="001F0F3D">
        <w:rPr>
          <w:color w:val="000000" w:themeColor="text1"/>
          <w:lang w:val="kk-KZ"/>
        </w:rPr>
        <w:t>7М01563 – «География-История»</w:t>
      </w:r>
      <w:r w:rsidRPr="001F0F3D">
        <w:rPr>
          <w:color w:val="000000"/>
          <w:lang w:val="kk-KZ" w:bidi="ru-RU"/>
        </w:rPr>
        <w:t>.</w:t>
      </w: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jc w:val="both"/>
        <w:rPr>
          <w:lang w:val="kk-KZ"/>
        </w:rPr>
      </w:pPr>
      <w:r w:rsidRPr="001F0F3D">
        <w:rPr>
          <w:lang w:val="kk-KZ"/>
        </w:rPr>
        <w:t xml:space="preserve">  Реце</w:t>
      </w:r>
      <w:r w:rsidRPr="001F0F3D">
        <w:t>н</w:t>
      </w:r>
      <w:r w:rsidRPr="001F0F3D">
        <w:rPr>
          <w:lang w:val="kk-KZ"/>
        </w:rPr>
        <w:t>зент:</w:t>
      </w:r>
    </w:p>
    <w:p w:rsidR="008855AF" w:rsidRPr="001F0F3D" w:rsidRDefault="00297F74" w:rsidP="008855AF">
      <w:pPr>
        <w:jc w:val="both"/>
      </w:pPr>
      <w:r w:rsidRPr="001F0F3D">
        <w:rPr>
          <w:lang w:val="kk-KZ"/>
        </w:rPr>
        <w:t xml:space="preserve">  </w:t>
      </w:r>
      <w:r w:rsidR="008855AF" w:rsidRPr="001F0F3D">
        <w:t xml:space="preserve">кандидат </w:t>
      </w:r>
      <w:r w:rsidR="008855AF" w:rsidRPr="001F0F3D">
        <w:rPr>
          <w:lang w:val="kk-KZ"/>
        </w:rPr>
        <w:t>историче</w:t>
      </w:r>
      <w:r w:rsidR="008855AF" w:rsidRPr="001F0F3D">
        <w:t xml:space="preserve">ских наук, </w:t>
      </w:r>
    </w:p>
    <w:p w:rsidR="00297F74" w:rsidRPr="001F0F3D" w:rsidRDefault="008855AF" w:rsidP="008855AF">
      <w:pPr>
        <w:jc w:val="both"/>
        <w:rPr>
          <w:lang w:eastAsia="ko-KR"/>
        </w:rPr>
      </w:pPr>
      <w:r w:rsidRPr="001F0F3D">
        <w:rPr>
          <w:rStyle w:val="ad"/>
          <w:b w:val="0"/>
          <w:color w:val="000000"/>
        </w:rPr>
        <w:t xml:space="preserve">доцент ЮКПУ имени </w:t>
      </w:r>
      <w:r w:rsidRPr="001F0F3D">
        <w:rPr>
          <w:rStyle w:val="ad"/>
          <w:b w:val="0"/>
          <w:color w:val="000000"/>
          <w:lang w:val="kk-KZ"/>
        </w:rPr>
        <w:t>Ө. Жәнібеков</w:t>
      </w:r>
      <w:r w:rsidR="00297F74" w:rsidRPr="001F0F3D">
        <w:rPr>
          <w:lang w:val="kk-KZ"/>
        </w:rPr>
        <w:t xml:space="preserve">:    </w:t>
      </w:r>
      <w:r w:rsidRPr="001F0F3D">
        <w:rPr>
          <w:lang w:val="kk-KZ"/>
        </w:rPr>
        <w:t xml:space="preserve">                                    Орынбасарова Г.Ж.</w:t>
      </w:r>
      <w:r w:rsidR="00297F74" w:rsidRPr="001F0F3D">
        <w:rPr>
          <w:lang w:val="kk-KZ"/>
        </w:rPr>
        <w:t xml:space="preserve">                         </w:t>
      </w:r>
      <w:r w:rsidR="004B6744" w:rsidRPr="001F0F3D">
        <w:rPr>
          <w:lang w:val="kk-KZ"/>
        </w:rPr>
        <w:t xml:space="preserve">               </w:t>
      </w:r>
      <w:r w:rsidR="00297F74" w:rsidRPr="001F0F3D">
        <w:rPr>
          <w:lang w:val="kk-KZ"/>
        </w:rPr>
        <w:t xml:space="preserve">              </w:t>
      </w:r>
    </w:p>
    <w:p w:rsidR="00297F74" w:rsidRPr="001F0F3D" w:rsidRDefault="00297F74" w:rsidP="00297F74">
      <w:pPr>
        <w:jc w:val="both"/>
        <w:rPr>
          <w:lang w:val="kk-KZ"/>
        </w:rPr>
      </w:pPr>
    </w:p>
    <w:p w:rsidR="00297F74" w:rsidRPr="001F0F3D" w:rsidRDefault="00297F74" w:rsidP="00297F74">
      <w:pPr>
        <w:jc w:val="both"/>
        <w:rPr>
          <w:lang w:val="kk-KZ"/>
        </w:rPr>
      </w:pPr>
    </w:p>
    <w:p w:rsidR="00297F74" w:rsidRPr="001F0F3D" w:rsidRDefault="00297F74" w:rsidP="00297F74">
      <w:pPr>
        <w:jc w:val="both"/>
        <w:rPr>
          <w:lang w:val="kk-KZ"/>
        </w:rPr>
      </w:pPr>
    </w:p>
    <w:p w:rsidR="00297F74" w:rsidRPr="001F0F3D" w:rsidRDefault="00297F74" w:rsidP="00297F74">
      <w:pPr>
        <w:jc w:val="both"/>
        <w:rPr>
          <w:lang w:val="kk-KZ"/>
        </w:rPr>
      </w:pPr>
    </w:p>
    <w:p w:rsidR="00297F74" w:rsidRPr="001F0F3D" w:rsidRDefault="00297F74" w:rsidP="00297F74">
      <w:pPr>
        <w:jc w:val="both"/>
        <w:rPr>
          <w:lang w:val="kk-KZ"/>
        </w:rPr>
      </w:pPr>
    </w:p>
    <w:p w:rsidR="00297F74" w:rsidRPr="001F0F3D" w:rsidRDefault="00297F74" w:rsidP="00297F74">
      <w:pPr>
        <w:jc w:val="both"/>
        <w:rPr>
          <w:lang w:val="kk-KZ"/>
        </w:rPr>
      </w:pPr>
    </w:p>
    <w:p w:rsidR="00297F74" w:rsidRPr="001F0F3D" w:rsidRDefault="00297F74" w:rsidP="00297F74">
      <w:pPr>
        <w:spacing w:before="100" w:beforeAutospacing="1"/>
        <w:jc w:val="center"/>
        <w:rPr>
          <w:b/>
          <w:lang w:val="kk-KZ" w:eastAsia="ko-KR"/>
        </w:rPr>
      </w:pPr>
    </w:p>
    <w:p w:rsidR="00297F74" w:rsidRPr="001F0F3D" w:rsidRDefault="00297F74" w:rsidP="00297F74">
      <w:pPr>
        <w:spacing w:before="100" w:beforeAutospacing="1"/>
        <w:jc w:val="center"/>
        <w:rPr>
          <w:b/>
          <w:lang w:val="kk-KZ" w:eastAsia="ko-KR"/>
        </w:rPr>
      </w:pPr>
    </w:p>
    <w:p w:rsidR="00297F74" w:rsidRPr="001F0F3D" w:rsidRDefault="00297F74" w:rsidP="00297F74">
      <w:pPr>
        <w:spacing w:before="100" w:beforeAutospacing="1"/>
        <w:jc w:val="center"/>
        <w:rPr>
          <w:b/>
          <w:lang w:val="kk-KZ" w:eastAsia="ko-KR"/>
        </w:rPr>
      </w:pPr>
    </w:p>
    <w:p w:rsidR="00297F74" w:rsidRPr="001F0F3D" w:rsidRDefault="00297F74" w:rsidP="00297F74">
      <w:pPr>
        <w:spacing w:before="100" w:beforeAutospacing="1"/>
        <w:jc w:val="center"/>
        <w:rPr>
          <w:b/>
          <w:lang w:val="kk-KZ" w:eastAsia="ko-KR"/>
        </w:rPr>
      </w:pPr>
    </w:p>
    <w:p w:rsidR="00297F74" w:rsidRPr="001F0F3D" w:rsidRDefault="00297F74" w:rsidP="00297F74">
      <w:pPr>
        <w:spacing w:before="100" w:beforeAutospacing="1"/>
        <w:jc w:val="center"/>
        <w:rPr>
          <w:b/>
          <w:lang w:val="kk-KZ" w:eastAsia="ko-KR"/>
        </w:rPr>
      </w:pPr>
    </w:p>
    <w:p w:rsidR="00297F74" w:rsidRDefault="00297F74" w:rsidP="00297F74">
      <w:pPr>
        <w:spacing w:before="100" w:beforeAutospacing="1"/>
        <w:jc w:val="center"/>
        <w:rPr>
          <w:b/>
          <w:lang w:val="kk-KZ" w:eastAsia="ko-KR"/>
        </w:rPr>
      </w:pPr>
    </w:p>
    <w:p w:rsidR="006F15E9" w:rsidRPr="006F15E9" w:rsidRDefault="006F15E9" w:rsidP="00297F74">
      <w:pPr>
        <w:spacing w:before="100" w:beforeAutospacing="1"/>
        <w:jc w:val="center"/>
        <w:rPr>
          <w:b/>
          <w:lang w:val="kk-KZ" w:eastAsia="ko-KR"/>
        </w:rPr>
      </w:pPr>
    </w:p>
    <w:p w:rsidR="006F115C" w:rsidRPr="00ED7376" w:rsidRDefault="006F115C" w:rsidP="00297F74">
      <w:pPr>
        <w:jc w:val="right"/>
        <w:rPr>
          <w:lang w:eastAsia="ko-KR"/>
        </w:rPr>
      </w:pPr>
    </w:p>
    <w:p w:rsidR="003B134D" w:rsidRPr="00ED7376" w:rsidRDefault="003B134D" w:rsidP="00297F74">
      <w:pPr>
        <w:jc w:val="right"/>
        <w:rPr>
          <w:lang w:eastAsia="ko-KR"/>
        </w:rPr>
      </w:pPr>
    </w:p>
    <w:p w:rsidR="00297F74" w:rsidRPr="001F0F3D" w:rsidRDefault="00297F74" w:rsidP="00297F74">
      <w:pPr>
        <w:jc w:val="right"/>
        <w:rPr>
          <w:lang w:val="kk-KZ" w:eastAsia="ko-KR"/>
        </w:rPr>
      </w:pPr>
      <w:r w:rsidRPr="001F0F3D">
        <w:rPr>
          <w:lang w:val="kk-KZ" w:eastAsia="ko-KR"/>
        </w:rPr>
        <w:t>Приложение 2</w:t>
      </w:r>
    </w:p>
    <w:p w:rsidR="00297F74" w:rsidRPr="001F0F3D" w:rsidRDefault="00297F74" w:rsidP="00297F74">
      <w:pPr>
        <w:spacing w:before="100" w:beforeAutospacing="1"/>
        <w:jc w:val="center"/>
        <w:rPr>
          <w:b/>
          <w:lang w:val="kk-KZ" w:eastAsia="ko-KR"/>
        </w:rPr>
      </w:pPr>
      <w:r w:rsidRPr="001F0F3D">
        <w:rPr>
          <w:b/>
          <w:lang w:eastAsia="ko-KR"/>
        </w:rPr>
        <w:t>ЭКСПЕРТНОЕ ЗАКЛЮЧЕНИЕ</w:t>
      </w:r>
    </w:p>
    <w:p w:rsidR="00297F74" w:rsidRPr="001F0F3D" w:rsidRDefault="00297F74" w:rsidP="00297F74">
      <w:pPr>
        <w:ind w:firstLine="567"/>
        <w:jc w:val="center"/>
        <w:rPr>
          <w:b/>
          <w:lang w:eastAsia="ko-KR"/>
        </w:rPr>
      </w:pPr>
      <w:r w:rsidRPr="001F0F3D">
        <w:rPr>
          <w:b/>
          <w:lang w:eastAsia="ko-KR"/>
        </w:rPr>
        <w:t>на  образовательную программу</w:t>
      </w:r>
      <w:r w:rsidRPr="001F0F3D">
        <w:rPr>
          <w:b/>
          <w:lang w:val="kk-KZ" w:eastAsia="ko-KR"/>
        </w:rPr>
        <w:t xml:space="preserve"> </w:t>
      </w:r>
      <w:r w:rsidR="006F115C" w:rsidRPr="001F0F3D">
        <w:rPr>
          <w:b/>
          <w:color w:val="000000" w:themeColor="text1"/>
          <w:lang w:val="kk-KZ"/>
        </w:rPr>
        <w:t>7М01563 – «География-История»</w:t>
      </w:r>
    </w:p>
    <w:p w:rsidR="00297F74" w:rsidRPr="001F0F3D" w:rsidRDefault="00297F74" w:rsidP="00297F74">
      <w:pPr>
        <w:ind w:firstLine="567"/>
        <w:jc w:val="center"/>
        <w:rPr>
          <w:lang w:val="kk-KZ" w:eastAsia="ko-KR"/>
        </w:rPr>
      </w:pPr>
    </w:p>
    <w:p w:rsidR="00297F74" w:rsidRPr="001F0F3D" w:rsidRDefault="00297F74" w:rsidP="00297F74">
      <w:pPr>
        <w:widowControl w:val="0"/>
        <w:ind w:left="20" w:right="20" w:firstLine="380"/>
        <w:jc w:val="both"/>
        <w:rPr>
          <w:color w:val="000000"/>
          <w:lang w:val="kk-KZ" w:bidi="ru-RU"/>
        </w:rPr>
      </w:pPr>
      <w:r w:rsidRPr="001F0F3D">
        <w:rPr>
          <w:color w:val="000000"/>
          <w:lang w:val="kk-KZ" w:bidi="ru-RU"/>
        </w:rPr>
        <w:t xml:space="preserve">1. </w:t>
      </w:r>
      <w:r w:rsidRPr="001F0F3D">
        <w:rPr>
          <w:bCs/>
          <w:color w:val="000000"/>
          <w:spacing w:val="-6"/>
          <w:lang w:bidi="ru-RU"/>
        </w:rPr>
        <w:t>Показателями качества образовательной программы является ее</w:t>
      </w:r>
      <w:r w:rsidRPr="001F0F3D">
        <w:rPr>
          <w:bCs/>
          <w:color w:val="000000"/>
          <w:spacing w:val="-6"/>
          <w:lang w:val="kk-KZ" w:bidi="ru-RU"/>
        </w:rPr>
        <w:t xml:space="preserve"> </w:t>
      </w:r>
      <w:r w:rsidRPr="001F0F3D">
        <w:rPr>
          <w:color w:val="000000"/>
          <w:spacing w:val="-1"/>
          <w:lang w:bidi="ru-RU"/>
        </w:rPr>
        <w:t>актуальность</w:t>
      </w:r>
      <w:r w:rsidRPr="001F0F3D">
        <w:rPr>
          <w:color w:val="000000"/>
          <w:spacing w:val="-1"/>
          <w:lang w:val="kk-KZ" w:bidi="ru-RU"/>
        </w:rPr>
        <w:t xml:space="preserve">, </w:t>
      </w:r>
      <w:r w:rsidRPr="001F0F3D">
        <w:rPr>
          <w:color w:val="000000"/>
          <w:spacing w:val="-1"/>
          <w:lang w:bidi="ru-RU"/>
        </w:rPr>
        <w:t xml:space="preserve">которая ориентирована на решение наиболее значимых </w:t>
      </w:r>
      <w:r w:rsidRPr="001F0F3D">
        <w:rPr>
          <w:color w:val="000000"/>
          <w:lang w:bidi="ru-RU"/>
        </w:rPr>
        <w:t xml:space="preserve">проблем </w:t>
      </w:r>
      <w:r w:rsidRPr="001F0F3D">
        <w:rPr>
          <w:color w:val="000000"/>
          <w:lang w:val="kk-KZ" w:bidi="ru-RU"/>
        </w:rPr>
        <w:t xml:space="preserve">подготовки историков научно- гуманитарного направления, </w:t>
      </w:r>
      <w:r w:rsidRPr="001F0F3D">
        <w:rPr>
          <w:color w:val="000000"/>
          <w:spacing w:val="-3"/>
          <w:lang w:bidi="ru-RU"/>
        </w:rPr>
        <w:t>прогностичност</w:t>
      </w:r>
      <w:r w:rsidRPr="001F0F3D">
        <w:rPr>
          <w:color w:val="000000"/>
          <w:spacing w:val="-3"/>
          <w:lang w:val="kk-KZ" w:bidi="ru-RU"/>
        </w:rPr>
        <w:t xml:space="preserve">ь, </w:t>
      </w:r>
      <w:r w:rsidRPr="001F0F3D">
        <w:rPr>
          <w:color w:val="000000"/>
          <w:spacing w:val="-3"/>
          <w:lang w:bidi="ru-RU"/>
        </w:rPr>
        <w:t>отража</w:t>
      </w:r>
      <w:r w:rsidRPr="001F0F3D">
        <w:rPr>
          <w:color w:val="000000"/>
          <w:spacing w:val="-3"/>
          <w:lang w:val="kk-KZ" w:bidi="ru-RU"/>
        </w:rPr>
        <w:t>ющая</w:t>
      </w:r>
      <w:r w:rsidRPr="001F0F3D">
        <w:rPr>
          <w:color w:val="000000"/>
          <w:spacing w:val="-3"/>
          <w:lang w:bidi="ru-RU"/>
        </w:rPr>
        <w:t xml:space="preserve"> требования  сегодняшнего</w:t>
      </w:r>
      <w:r w:rsidRPr="001F0F3D">
        <w:rPr>
          <w:color w:val="000000"/>
          <w:spacing w:val="-3"/>
          <w:lang w:val="kk-KZ" w:bidi="ru-RU"/>
        </w:rPr>
        <w:t xml:space="preserve"> и</w:t>
      </w:r>
      <w:r w:rsidRPr="001F0F3D">
        <w:rPr>
          <w:color w:val="000000"/>
          <w:spacing w:val="-3"/>
          <w:lang w:bidi="ru-RU"/>
        </w:rPr>
        <w:t xml:space="preserve"> зав</w:t>
      </w:r>
      <w:r w:rsidRPr="001F0F3D">
        <w:rPr>
          <w:color w:val="000000"/>
          <w:spacing w:val="-3"/>
          <w:lang w:bidi="ru-RU"/>
        </w:rPr>
        <w:softHyphen/>
      </w:r>
      <w:r w:rsidRPr="001F0F3D">
        <w:rPr>
          <w:color w:val="000000"/>
          <w:spacing w:val="-1"/>
          <w:lang w:bidi="ru-RU"/>
        </w:rPr>
        <w:t>трашнего дня; соответств</w:t>
      </w:r>
      <w:r w:rsidRPr="001F0F3D">
        <w:rPr>
          <w:color w:val="000000"/>
          <w:spacing w:val="-1"/>
          <w:lang w:val="kk-KZ" w:bidi="ru-RU"/>
        </w:rPr>
        <w:t>ующая</w:t>
      </w:r>
      <w:r w:rsidRPr="001F0F3D">
        <w:rPr>
          <w:color w:val="000000"/>
          <w:spacing w:val="-1"/>
          <w:lang w:bidi="ru-RU"/>
        </w:rPr>
        <w:t xml:space="preserve"> изменяющимся условиям и </w:t>
      </w:r>
      <w:r w:rsidRPr="001F0F3D">
        <w:rPr>
          <w:color w:val="000000"/>
          <w:lang w:bidi="ru-RU"/>
        </w:rPr>
        <w:t>требованиям реализации программы;</w:t>
      </w:r>
      <w:r w:rsidRPr="001F0F3D">
        <w:rPr>
          <w:color w:val="000000"/>
          <w:lang w:val="kk-KZ" w:bidi="ru-RU"/>
        </w:rPr>
        <w:t xml:space="preserve"> </w:t>
      </w:r>
      <w:r w:rsidRPr="001F0F3D">
        <w:rPr>
          <w:color w:val="000000"/>
          <w:spacing w:val="-2"/>
          <w:lang w:bidi="ru-RU"/>
        </w:rPr>
        <w:t>рационалистичность</w:t>
      </w:r>
      <w:r w:rsidRPr="001F0F3D">
        <w:rPr>
          <w:color w:val="000000"/>
          <w:spacing w:val="-2"/>
          <w:lang w:val="kk-KZ" w:bidi="ru-RU"/>
        </w:rPr>
        <w:t xml:space="preserve">, </w:t>
      </w:r>
      <w:r w:rsidRPr="001F0F3D">
        <w:rPr>
          <w:color w:val="000000"/>
          <w:spacing w:val="-2"/>
          <w:lang w:bidi="ru-RU"/>
        </w:rPr>
        <w:t>определя</w:t>
      </w:r>
      <w:r w:rsidRPr="001F0F3D">
        <w:rPr>
          <w:color w:val="000000"/>
          <w:spacing w:val="-2"/>
          <w:lang w:val="kk-KZ" w:bidi="ru-RU"/>
        </w:rPr>
        <w:t>ющая</w:t>
      </w:r>
      <w:r w:rsidRPr="001F0F3D">
        <w:rPr>
          <w:color w:val="000000"/>
          <w:spacing w:val="-2"/>
          <w:lang w:bidi="ru-RU"/>
        </w:rPr>
        <w:t xml:space="preserve"> цели, способы их достижения </w:t>
      </w:r>
      <w:r w:rsidRPr="001F0F3D">
        <w:rPr>
          <w:color w:val="000000"/>
          <w:spacing w:val="-3"/>
          <w:lang w:bidi="ru-RU"/>
        </w:rPr>
        <w:t xml:space="preserve">и имеющиеся ресурсы для получения максимально </w:t>
      </w:r>
      <w:r w:rsidRPr="001F0F3D">
        <w:rPr>
          <w:color w:val="000000"/>
          <w:spacing w:val="-3"/>
          <w:lang w:val="kk-KZ" w:bidi="ru-RU"/>
        </w:rPr>
        <w:t>научного</w:t>
      </w:r>
      <w:r w:rsidRPr="001F0F3D">
        <w:rPr>
          <w:color w:val="000000"/>
          <w:spacing w:val="-3"/>
          <w:lang w:bidi="ru-RU"/>
        </w:rPr>
        <w:t xml:space="preserve"> резуль</w:t>
      </w:r>
      <w:r w:rsidRPr="001F0F3D">
        <w:rPr>
          <w:color w:val="000000"/>
          <w:spacing w:val="-3"/>
          <w:lang w:bidi="ru-RU"/>
        </w:rPr>
        <w:softHyphen/>
      </w:r>
      <w:r w:rsidRPr="001F0F3D">
        <w:rPr>
          <w:color w:val="000000"/>
          <w:lang w:bidi="ru-RU"/>
        </w:rPr>
        <w:t>тата</w:t>
      </w:r>
      <w:r w:rsidRPr="001F0F3D">
        <w:rPr>
          <w:color w:val="000000"/>
          <w:lang w:val="kk-KZ" w:bidi="ru-RU"/>
        </w:rPr>
        <w:t>,</w:t>
      </w:r>
      <w:r w:rsidRPr="001F0F3D">
        <w:rPr>
          <w:color w:val="000000"/>
          <w:lang w:bidi="ru-RU"/>
        </w:rPr>
        <w:t xml:space="preserve"> направлен</w:t>
      </w:r>
      <w:r w:rsidRPr="001F0F3D">
        <w:rPr>
          <w:color w:val="000000"/>
          <w:lang w:val="kk-KZ" w:bidi="ru-RU"/>
        </w:rPr>
        <w:t>ого</w:t>
      </w:r>
      <w:r w:rsidRPr="001F0F3D">
        <w:rPr>
          <w:color w:val="000000"/>
          <w:lang w:bidi="ru-RU"/>
        </w:rPr>
        <w:t xml:space="preserve"> на реализацию требований </w:t>
      </w:r>
      <w:r w:rsidRPr="001F0F3D">
        <w:rPr>
          <w:bCs/>
          <w:color w:val="000000"/>
          <w:lang w:bidi="ru-RU"/>
        </w:rPr>
        <w:t>Государственн</w:t>
      </w:r>
      <w:r w:rsidRPr="001F0F3D">
        <w:rPr>
          <w:bCs/>
          <w:color w:val="000000"/>
          <w:lang w:val="kk-KZ" w:bidi="ru-RU"/>
        </w:rPr>
        <w:t>ого</w:t>
      </w:r>
      <w:r w:rsidRPr="001F0F3D">
        <w:rPr>
          <w:bCs/>
          <w:color w:val="000000"/>
          <w:lang w:bidi="ru-RU"/>
        </w:rPr>
        <w:t xml:space="preserve"> образовательн</w:t>
      </w:r>
      <w:r w:rsidRPr="001F0F3D">
        <w:rPr>
          <w:bCs/>
          <w:color w:val="000000"/>
          <w:lang w:val="kk-KZ" w:bidi="ru-RU"/>
        </w:rPr>
        <w:t>ого</w:t>
      </w:r>
      <w:r w:rsidRPr="001F0F3D">
        <w:rPr>
          <w:bCs/>
          <w:color w:val="000000"/>
          <w:lang w:bidi="ru-RU"/>
        </w:rPr>
        <w:t xml:space="preserve"> стандарт</w:t>
      </w:r>
      <w:r w:rsidRPr="001F0F3D">
        <w:rPr>
          <w:bCs/>
          <w:color w:val="000000"/>
          <w:lang w:val="kk-KZ" w:bidi="ru-RU"/>
        </w:rPr>
        <w:t>а</w:t>
      </w:r>
      <w:r w:rsidRPr="001F0F3D">
        <w:rPr>
          <w:bCs/>
          <w:color w:val="000000"/>
          <w:lang w:bidi="ru-RU"/>
        </w:rPr>
        <w:t xml:space="preserve"> высшего образования</w:t>
      </w:r>
      <w:r w:rsidRPr="001F0F3D">
        <w:rPr>
          <w:color w:val="000000"/>
          <w:lang w:val="kk-KZ" w:bidi="ru-RU"/>
        </w:rPr>
        <w:t xml:space="preserve"> и подготовки высококвалифицированых специалистов.</w:t>
      </w:r>
    </w:p>
    <w:p w:rsidR="00297F74" w:rsidRPr="001F0F3D" w:rsidRDefault="00297F74" w:rsidP="00297F74">
      <w:pPr>
        <w:widowControl w:val="0"/>
        <w:ind w:right="20"/>
        <w:jc w:val="both"/>
        <w:rPr>
          <w:color w:val="000000"/>
          <w:lang w:bidi="ru-RU"/>
        </w:rPr>
      </w:pPr>
      <w:r w:rsidRPr="001F0F3D">
        <w:rPr>
          <w:color w:val="000000"/>
          <w:lang w:val="kk-KZ" w:bidi="ru-RU"/>
        </w:rPr>
        <w:t xml:space="preserve">        2. </w:t>
      </w:r>
      <w:r w:rsidRPr="001F0F3D">
        <w:rPr>
          <w:color w:val="000000"/>
          <w:lang w:bidi="ru-RU"/>
        </w:rPr>
        <w:t>Программа содержит четкие, логичныецели и задачи.</w:t>
      </w:r>
      <w:r w:rsidRPr="001F0F3D">
        <w:rPr>
          <w:color w:val="000000"/>
          <w:lang w:val="kk-KZ" w:bidi="ru-RU"/>
        </w:rPr>
        <w:t xml:space="preserve"> Ц</w:t>
      </w:r>
      <w:r w:rsidRPr="001F0F3D">
        <w:rPr>
          <w:color w:val="000000"/>
          <w:lang w:bidi="ru-RU"/>
        </w:rPr>
        <w:t xml:space="preserve">елью </w:t>
      </w:r>
      <w:r w:rsidRPr="001F0F3D">
        <w:rPr>
          <w:color w:val="000000"/>
          <w:lang w:val="kk-KZ" w:bidi="ru-RU"/>
        </w:rPr>
        <w:t xml:space="preserve">ОП </w:t>
      </w:r>
      <w:r w:rsidRPr="001F0F3D">
        <w:rPr>
          <w:color w:val="000000"/>
          <w:lang w:bidi="ru-RU"/>
        </w:rPr>
        <w:t xml:space="preserve"> является качественная подготовка конкурентоспособных и компетентных профессионалов, обладающих высоким уровнем общей и профессиональной культуры, фундаментальными знаниями в </w:t>
      </w:r>
      <w:r w:rsidRPr="001F0F3D">
        <w:rPr>
          <w:color w:val="000000"/>
          <w:lang w:val="kk-KZ" w:bidi="ru-RU"/>
        </w:rPr>
        <w:t>области гуманитарного направления</w:t>
      </w:r>
      <w:r w:rsidRPr="001F0F3D">
        <w:rPr>
          <w:color w:val="000000"/>
          <w:lang w:bidi="ru-RU"/>
        </w:rPr>
        <w:t xml:space="preserve">, способных и готовых к самостоятельной социально-ориентированной, научно-исследовательской, организационно-управленческой и проектной деятельности, востребованной обществом и государством. </w:t>
      </w:r>
      <w:r w:rsidRPr="001F0F3D">
        <w:rPr>
          <w:color w:val="000000"/>
          <w:lang w:val="kk-KZ" w:bidi="ru-RU"/>
        </w:rPr>
        <w:t>Д</w:t>
      </w:r>
      <w:r w:rsidRPr="001F0F3D">
        <w:rPr>
          <w:color w:val="000000"/>
          <w:lang w:bidi="ru-RU"/>
        </w:rPr>
        <w:t xml:space="preserve">ля достижения целей в </w:t>
      </w:r>
      <w:r w:rsidRPr="001F0F3D">
        <w:rPr>
          <w:color w:val="000000"/>
          <w:lang w:val="kk-KZ" w:bidi="ru-RU"/>
        </w:rPr>
        <w:t>ОП</w:t>
      </w:r>
      <w:r w:rsidRPr="001F0F3D">
        <w:rPr>
          <w:color w:val="000000"/>
          <w:lang w:bidi="ru-RU"/>
        </w:rPr>
        <w:t xml:space="preserve"> запланировано изучение </w:t>
      </w:r>
      <w:r w:rsidRPr="001F0F3D">
        <w:rPr>
          <w:color w:val="000000"/>
          <w:lang w:val="kk-KZ" w:bidi="ru-RU"/>
        </w:rPr>
        <w:t>базовых и профилирующих</w:t>
      </w:r>
      <w:r w:rsidRPr="001F0F3D">
        <w:rPr>
          <w:color w:val="000000"/>
          <w:lang w:bidi="ru-RU"/>
        </w:rPr>
        <w:t xml:space="preserve"> дисциплин в сочетании со  всеми видами практик (</w:t>
      </w:r>
      <w:r w:rsidRPr="001F0F3D">
        <w:rPr>
          <w:color w:val="000000"/>
          <w:lang w:val="kk-KZ" w:bidi="ru-RU"/>
        </w:rPr>
        <w:t xml:space="preserve">учебной, </w:t>
      </w:r>
      <w:r w:rsidRPr="001F0F3D">
        <w:rPr>
          <w:color w:val="000000"/>
          <w:lang w:bidi="ru-RU"/>
        </w:rPr>
        <w:t xml:space="preserve">производственной </w:t>
      </w:r>
      <w:r w:rsidRPr="001F0F3D">
        <w:rPr>
          <w:color w:val="000000"/>
          <w:lang w:val="kk-KZ" w:bidi="ru-RU"/>
        </w:rPr>
        <w:t xml:space="preserve">и научной </w:t>
      </w:r>
      <w:r w:rsidRPr="001F0F3D">
        <w:rPr>
          <w:color w:val="000000"/>
          <w:lang w:bidi="ru-RU"/>
        </w:rPr>
        <w:t>практик</w:t>
      </w:r>
      <w:r w:rsidRPr="001F0F3D">
        <w:rPr>
          <w:color w:val="000000"/>
          <w:lang w:val="kk-KZ" w:bidi="ru-RU"/>
        </w:rPr>
        <w:t>)</w:t>
      </w:r>
      <w:r w:rsidRPr="001F0F3D">
        <w:rPr>
          <w:color w:val="000000"/>
          <w:lang w:bidi="ru-RU"/>
        </w:rPr>
        <w:t xml:space="preserve"> и выполнением </w:t>
      </w:r>
      <w:r w:rsidRPr="001F0F3D">
        <w:rPr>
          <w:color w:val="000000"/>
          <w:lang w:val="kk-KZ" w:bidi="ru-RU"/>
        </w:rPr>
        <w:t>дипломной</w:t>
      </w:r>
      <w:r w:rsidRPr="001F0F3D">
        <w:rPr>
          <w:color w:val="000000"/>
          <w:lang w:bidi="ru-RU"/>
        </w:rPr>
        <w:t xml:space="preserve"> работы.</w:t>
      </w:r>
    </w:p>
    <w:p w:rsidR="00297F74" w:rsidRPr="001F0F3D" w:rsidRDefault="00297F74" w:rsidP="00297F74">
      <w:pPr>
        <w:widowControl w:val="0"/>
        <w:ind w:left="20" w:right="20" w:firstLine="380"/>
        <w:jc w:val="both"/>
        <w:rPr>
          <w:color w:val="000000"/>
          <w:lang w:bidi="ru-RU"/>
        </w:rPr>
      </w:pPr>
      <w:r w:rsidRPr="001F0F3D">
        <w:rPr>
          <w:color w:val="000000"/>
          <w:lang w:val="kk-KZ" w:bidi="ru-RU"/>
        </w:rPr>
        <w:t>О</w:t>
      </w:r>
      <w:r w:rsidRPr="001F0F3D">
        <w:rPr>
          <w:color w:val="000000"/>
          <w:lang w:bidi="ru-RU"/>
        </w:rPr>
        <w:t xml:space="preserve">бязательная часть </w:t>
      </w:r>
      <w:r w:rsidRPr="001F0F3D">
        <w:rPr>
          <w:color w:val="000000"/>
          <w:lang w:val="kk-KZ" w:bidi="ru-RU"/>
        </w:rPr>
        <w:t xml:space="preserve">ОП </w:t>
      </w:r>
      <w:r w:rsidRPr="001F0F3D">
        <w:rPr>
          <w:color w:val="000000"/>
          <w:lang w:bidi="ru-RU"/>
        </w:rPr>
        <w:t xml:space="preserve">направлена на формирование управленческих, коммуникативных компетенций, состоящих из умения планировать и организовывать </w:t>
      </w:r>
      <w:r w:rsidRPr="001F0F3D">
        <w:rPr>
          <w:color w:val="000000"/>
          <w:lang w:val="kk-KZ" w:bidi="ru-RU"/>
        </w:rPr>
        <w:t>исследовательскую работу</w:t>
      </w:r>
      <w:r w:rsidRPr="001F0F3D">
        <w:rPr>
          <w:color w:val="000000"/>
          <w:lang w:bidi="ru-RU"/>
        </w:rPr>
        <w:t>, используя современный менеджмент.</w:t>
      </w:r>
      <w:r w:rsidRPr="001F0F3D">
        <w:rPr>
          <w:color w:val="000000"/>
          <w:lang w:val="kk-KZ" w:bidi="ru-RU"/>
        </w:rPr>
        <w:t xml:space="preserve"> Н</w:t>
      </w:r>
      <w:r w:rsidRPr="001F0F3D">
        <w:rPr>
          <w:color w:val="000000"/>
          <w:lang w:bidi="ru-RU"/>
        </w:rPr>
        <w:t>аряду с этим программа обеспечивает повышение образовательного уровня по иностранным языкам.</w:t>
      </w:r>
    </w:p>
    <w:p w:rsidR="00297F74" w:rsidRPr="001F0F3D" w:rsidRDefault="00297F74" w:rsidP="00297F74">
      <w:pPr>
        <w:widowControl w:val="0"/>
        <w:ind w:left="20" w:right="20"/>
        <w:jc w:val="both"/>
        <w:rPr>
          <w:color w:val="000000"/>
          <w:lang w:bidi="ru-RU"/>
        </w:rPr>
      </w:pPr>
      <w:r w:rsidRPr="001F0F3D">
        <w:rPr>
          <w:color w:val="000000"/>
          <w:lang w:val="kk-KZ" w:bidi="ru-RU"/>
        </w:rPr>
        <w:t xml:space="preserve">    Вариативная </w:t>
      </w:r>
      <w:r w:rsidRPr="001F0F3D">
        <w:rPr>
          <w:color w:val="000000"/>
          <w:lang w:bidi="ru-RU"/>
        </w:rPr>
        <w:t xml:space="preserve">часть </w:t>
      </w:r>
      <w:r w:rsidRPr="001F0F3D">
        <w:rPr>
          <w:color w:val="000000"/>
          <w:lang w:val="kk-KZ" w:bidi="ru-RU"/>
        </w:rPr>
        <w:t>ОП</w:t>
      </w:r>
      <w:r w:rsidRPr="001F0F3D">
        <w:rPr>
          <w:color w:val="000000"/>
          <w:lang w:bidi="ru-RU"/>
        </w:rPr>
        <w:t xml:space="preserve"> дает возможность расширения и углубления подготовки будущих выпускников</w:t>
      </w:r>
      <w:r w:rsidRPr="001F0F3D">
        <w:rPr>
          <w:color w:val="000000"/>
          <w:lang w:val="kk-KZ" w:bidi="ru-RU"/>
        </w:rPr>
        <w:t>-историков</w:t>
      </w:r>
      <w:r w:rsidRPr="001F0F3D">
        <w:rPr>
          <w:color w:val="000000"/>
          <w:lang w:bidi="ru-RU"/>
        </w:rPr>
        <w:t xml:space="preserve"> за счет формирования компетенций, обеспечивающих конкурентоспособность выпускника в соответствии с требованиями рынка труда.</w:t>
      </w:r>
    </w:p>
    <w:p w:rsidR="00297F74" w:rsidRPr="001F0F3D" w:rsidRDefault="00297F74" w:rsidP="00297F74">
      <w:pPr>
        <w:jc w:val="both"/>
        <w:rPr>
          <w:lang w:val="kk-KZ"/>
        </w:rPr>
      </w:pPr>
      <w:r w:rsidRPr="001F0F3D">
        <w:t xml:space="preserve">     3</w:t>
      </w:r>
      <w:r w:rsidRPr="001F0F3D">
        <w:rPr>
          <w:lang w:val="kk-KZ"/>
        </w:rPr>
        <w:t xml:space="preserve">. ОП соответствует 7 уровню </w:t>
      </w:r>
      <w:r w:rsidRPr="001F0F3D">
        <w:t>Национальной рамке квалификации Республики Казахстан</w:t>
      </w:r>
      <w:r w:rsidRPr="001F0F3D">
        <w:rPr>
          <w:lang w:val="kk-KZ"/>
        </w:rPr>
        <w:t>, а также 7 уровню Европейской квалификационной рамки для образования в течение всей жизни (The European  Qualifications Framework for Lifelong Learning).</w:t>
      </w:r>
    </w:p>
    <w:p w:rsidR="00297F74" w:rsidRPr="001F0F3D" w:rsidRDefault="00297F74" w:rsidP="00297F74">
      <w:pPr>
        <w:jc w:val="both"/>
      </w:pPr>
      <w:r w:rsidRPr="001F0F3D">
        <w:rPr>
          <w:lang w:val="kk-KZ"/>
        </w:rPr>
        <w:t xml:space="preserve">     4. Р</w:t>
      </w:r>
      <w:r w:rsidRPr="001F0F3D">
        <w:t>езультаты обучения и компетенций ОП гармонизируют</w:t>
      </w:r>
      <w:r w:rsidRPr="001F0F3D">
        <w:rPr>
          <w:lang w:val="kk-KZ"/>
        </w:rPr>
        <w:t xml:space="preserve"> с </w:t>
      </w:r>
      <w:r w:rsidRPr="001F0F3D">
        <w:t xml:space="preserve">Дублинскими дескрипторами, </w:t>
      </w:r>
      <w:r w:rsidRPr="001F0F3D">
        <w:rPr>
          <w:lang w:val="kk-KZ"/>
        </w:rPr>
        <w:t xml:space="preserve">2 циклом Квалификационной рамки Европейского Пространства Высшего Образования. </w:t>
      </w:r>
      <w:r w:rsidRPr="001F0F3D">
        <w:t xml:space="preserve">Разработчиками </w:t>
      </w:r>
      <w:r w:rsidRPr="001F0F3D">
        <w:rPr>
          <w:lang w:val="kk-KZ"/>
        </w:rPr>
        <w:t>ОП</w:t>
      </w:r>
      <w:r w:rsidRPr="001F0F3D">
        <w:t xml:space="preserve"> по направлению подготовки </w:t>
      </w:r>
      <w:r w:rsidR="006F115C" w:rsidRPr="001F0F3D">
        <w:rPr>
          <w:color w:val="000000" w:themeColor="text1"/>
          <w:lang w:val="kk-KZ"/>
        </w:rPr>
        <w:t>7М01563 – «География-История»</w:t>
      </w:r>
      <w:r w:rsidRPr="001F0F3D">
        <w:t xml:space="preserve"> на основе компетентностной модели построена матрица распределения совокупности компетенций выпускника в образовательном процессе на весь период обучения по элементам учебного плана. Такой подход дает возможность для выделения поэтапных компетентностных моделей обучающихся по завершении каждого этапа обучения (курса, семестра и т.п.), учебной дисциплины, модуля и т.п.</w:t>
      </w:r>
    </w:p>
    <w:p w:rsidR="00297F74" w:rsidRPr="001F0F3D" w:rsidRDefault="00297F74" w:rsidP="00297F74">
      <w:pPr>
        <w:jc w:val="both"/>
        <w:rPr>
          <w:lang w:val="kk-KZ" w:eastAsia="ko-KR"/>
        </w:rPr>
      </w:pPr>
      <w:r w:rsidRPr="001F0F3D">
        <w:rPr>
          <w:lang w:val="kk-KZ"/>
        </w:rPr>
        <w:t xml:space="preserve">      5. ОП по специальности</w:t>
      </w:r>
      <w:r w:rsidRPr="001F0F3D">
        <w:t xml:space="preserve"> разработана в соответствии с </w:t>
      </w:r>
      <w:r w:rsidRPr="001F0F3D">
        <w:rPr>
          <w:color w:val="000000"/>
        </w:rPr>
        <w:t>ГОС ВО</w:t>
      </w:r>
      <w:r w:rsidRPr="001F0F3D">
        <w:rPr>
          <w:color w:val="000000"/>
          <w:lang w:val="kk-KZ"/>
        </w:rPr>
        <w:t>,</w:t>
      </w:r>
      <w:r w:rsidRPr="001F0F3D">
        <w:t>у</w:t>
      </w:r>
      <w:r w:rsidRPr="001F0F3D">
        <w:rPr>
          <w:color w:val="000000"/>
        </w:rPr>
        <w:t>твержденного</w:t>
      </w:r>
      <w:r w:rsidRPr="001F0F3D">
        <w:rPr>
          <w:color w:val="000000"/>
          <w:lang w:val="kk-KZ"/>
        </w:rPr>
        <w:t xml:space="preserve"> постановлением </w:t>
      </w:r>
      <w:r w:rsidRPr="001F0F3D">
        <w:rPr>
          <w:color w:val="000000"/>
        </w:rPr>
        <w:t>Правительства РК от</w:t>
      </w:r>
      <w:r w:rsidRPr="001F0F3D">
        <w:rPr>
          <w:color w:val="000000"/>
          <w:lang w:val="kk-KZ"/>
        </w:rPr>
        <w:t xml:space="preserve"> 23.08.</w:t>
      </w:r>
      <w:r w:rsidRPr="001F0F3D">
        <w:rPr>
          <w:color w:val="000000"/>
        </w:rPr>
        <w:t xml:space="preserve"> 201</w:t>
      </w:r>
      <w:r w:rsidRPr="001F0F3D">
        <w:rPr>
          <w:color w:val="000000"/>
          <w:lang w:val="kk-KZ"/>
        </w:rPr>
        <w:t xml:space="preserve">2 </w:t>
      </w:r>
      <w:r w:rsidRPr="001F0F3D">
        <w:rPr>
          <w:color w:val="000000"/>
        </w:rPr>
        <w:t>г</w:t>
      </w:r>
      <w:r w:rsidRPr="001F0F3D">
        <w:rPr>
          <w:color w:val="000000"/>
          <w:lang w:val="kk-KZ"/>
        </w:rPr>
        <w:t>.,</w:t>
      </w:r>
      <w:r w:rsidRPr="001F0F3D">
        <w:rPr>
          <w:color w:val="000000"/>
        </w:rPr>
        <w:t xml:space="preserve"> № 1</w:t>
      </w:r>
      <w:r w:rsidRPr="001F0F3D">
        <w:rPr>
          <w:color w:val="000000"/>
          <w:lang w:val="kk-KZ"/>
        </w:rPr>
        <w:t>080</w:t>
      </w:r>
      <w:r w:rsidRPr="001F0F3D">
        <w:rPr>
          <w:b/>
          <w:color w:val="000000"/>
          <w:lang w:val="kk-KZ"/>
        </w:rPr>
        <w:t xml:space="preserve">, </w:t>
      </w:r>
      <w:r w:rsidRPr="001F0F3D">
        <w:rPr>
          <w:color w:val="000000"/>
          <w:lang w:val="kk-KZ"/>
        </w:rPr>
        <w:t xml:space="preserve">с изменениями и дополнениями от 13.05.2016 г., № 292, </w:t>
      </w:r>
      <w:r w:rsidRPr="001F0F3D">
        <w:rPr>
          <w:b/>
        </w:rPr>
        <w:t>т</w:t>
      </w:r>
      <w:r w:rsidRPr="001F0F3D">
        <w:t xml:space="preserve">иповым учебным планом специальности </w:t>
      </w:r>
      <w:r w:rsidR="006F115C" w:rsidRPr="001F0F3D">
        <w:rPr>
          <w:color w:val="000000" w:themeColor="text1"/>
          <w:lang w:val="kk-KZ"/>
        </w:rPr>
        <w:t>7М01563 – «География-История»</w:t>
      </w:r>
      <w:r w:rsidRPr="001F0F3D">
        <w:t>, утвержденного приказом МОН РК №425 от 05.07.2017</w:t>
      </w:r>
      <w:r w:rsidRPr="001F0F3D">
        <w:rPr>
          <w:lang w:val="kk-KZ"/>
        </w:rPr>
        <w:t xml:space="preserve"> г.)</w:t>
      </w:r>
      <w:r w:rsidRPr="001F0F3D">
        <w:t>, профессиональным стандартом</w:t>
      </w:r>
      <w:r w:rsidRPr="001F0F3D">
        <w:rPr>
          <w:lang w:val="kk-KZ"/>
        </w:rPr>
        <w:t xml:space="preserve"> «Педагог» утвержденного приказом Председателя Правления Национальной палаты предпринимателей РК «Атамекен» от 8.06.2017 г., №133 и</w:t>
      </w:r>
      <w:r w:rsidRPr="001F0F3D">
        <w:t xml:space="preserve"> отраслевой рамкой квалификации </w:t>
      </w:r>
      <w:r w:rsidRPr="001F0F3D">
        <w:rPr>
          <w:lang w:val="kk-KZ"/>
        </w:rPr>
        <w:t>сферы образования, утвержденной протоколом №2 заседания отраслевой трехсторонней комиссии по социальному партнерству и регулированию социальных и трудовых отношений при МОН РК от 23.11.2016.</w:t>
      </w:r>
    </w:p>
    <w:p w:rsidR="00297F74" w:rsidRPr="001F0F3D" w:rsidRDefault="00297F74" w:rsidP="00297F74">
      <w:pPr>
        <w:jc w:val="both"/>
        <w:rPr>
          <w:lang w:val="kk-KZ"/>
        </w:rPr>
      </w:pPr>
      <w:r w:rsidRPr="001F0F3D">
        <w:rPr>
          <w:lang w:val="kk-KZ"/>
        </w:rPr>
        <w:t xml:space="preserve">     </w:t>
      </w:r>
      <w:r w:rsidRPr="001F0F3D">
        <w:t>6.Структура и содержание ОП построены с применение</w:t>
      </w:r>
      <w:r w:rsidRPr="001F0F3D">
        <w:rPr>
          <w:lang w:val="kk-KZ"/>
        </w:rPr>
        <w:t>м</w:t>
      </w:r>
      <w:r w:rsidRPr="001F0F3D">
        <w:t xml:space="preserve"> модульного принципа</w:t>
      </w:r>
      <w:r w:rsidRPr="001F0F3D">
        <w:rPr>
          <w:lang w:val="kk-KZ"/>
        </w:rPr>
        <w:t xml:space="preserve">, при котором модули составлены из отдельных компонентов и имеют четко определенную </w:t>
      </w:r>
      <w:r w:rsidRPr="001F0F3D">
        <w:rPr>
          <w:lang w:val="kk-KZ"/>
        </w:rPr>
        <w:lastRenderedPageBreak/>
        <w:t xml:space="preserve">функциональность, четко определены цель и задачи, компетенции выпускника, формируемые в результате освоения ОП, связь ключевых компетенций выпускника с модулями ОП, обеспечена соответствующими результатами обучения образовательными технологиями, методиками обучения и оценки формируемых компетенций, формуляром для описания модуля, структура модулей ОП по специальности </w:t>
      </w:r>
      <w:r w:rsidR="006F115C" w:rsidRPr="001F0F3D">
        <w:rPr>
          <w:color w:val="000000" w:themeColor="text1"/>
          <w:lang w:val="kk-KZ"/>
        </w:rPr>
        <w:t>7М01563 – «География-История»</w:t>
      </w:r>
      <w:r w:rsidRPr="001F0F3D">
        <w:rPr>
          <w:lang w:val="kk-KZ"/>
        </w:rPr>
        <w:t>.</w:t>
      </w:r>
    </w:p>
    <w:p w:rsidR="00297F74" w:rsidRPr="001F0F3D" w:rsidRDefault="00297F74" w:rsidP="00297F74">
      <w:pPr>
        <w:widowControl w:val="0"/>
        <w:ind w:right="20"/>
        <w:jc w:val="both"/>
        <w:rPr>
          <w:color w:val="000000"/>
          <w:lang w:val="kk-KZ" w:bidi="ru-RU"/>
        </w:rPr>
      </w:pPr>
      <w:r w:rsidRPr="001F0F3D">
        <w:rPr>
          <w:color w:val="000000"/>
          <w:lang w:bidi="ru-RU"/>
        </w:rPr>
        <w:t xml:space="preserve">      7. </w:t>
      </w:r>
      <w:r w:rsidRPr="001F0F3D">
        <w:rPr>
          <w:color w:val="000000"/>
          <w:lang w:val="kk-KZ" w:bidi="ru-RU"/>
        </w:rPr>
        <w:t>В</w:t>
      </w:r>
      <w:r w:rsidRPr="001F0F3D">
        <w:rPr>
          <w:color w:val="000000"/>
          <w:lang w:bidi="ru-RU"/>
        </w:rPr>
        <w:t xml:space="preserve"> ОП</w:t>
      </w:r>
      <w:r w:rsidRPr="001F0F3D">
        <w:rPr>
          <w:color w:val="000000"/>
          <w:lang w:val="kk-KZ" w:bidi="ru-RU"/>
        </w:rPr>
        <w:t xml:space="preserve"> специальностиимеются компоненты </w:t>
      </w:r>
      <w:r w:rsidRPr="001F0F3D">
        <w:rPr>
          <w:color w:val="000000"/>
          <w:lang w:bidi="ru-RU"/>
        </w:rPr>
        <w:t>для подготовки к профессиональной деятельности, развивающи</w:t>
      </w:r>
      <w:r w:rsidRPr="001F0F3D">
        <w:rPr>
          <w:color w:val="000000"/>
          <w:lang w:val="kk-KZ" w:bidi="ru-RU"/>
        </w:rPr>
        <w:t>е</w:t>
      </w:r>
      <w:r w:rsidRPr="001F0F3D">
        <w:rPr>
          <w:color w:val="000000"/>
          <w:lang w:bidi="ru-RU"/>
        </w:rPr>
        <w:t xml:space="preserve"> ключевые компетенции, интеллектуальные и академические навыки</w:t>
      </w:r>
      <w:r w:rsidRPr="001F0F3D">
        <w:rPr>
          <w:color w:val="000000"/>
          <w:lang w:val="kk-KZ" w:bidi="ru-RU"/>
        </w:rPr>
        <w:t xml:space="preserve"> и</w:t>
      </w:r>
      <w:r w:rsidRPr="001F0F3D">
        <w:rPr>
          <w:color w:val="000000"/>
          <w:lang w:bidi="ru-RU"/>
        </w:rPr>
        <w:t xml:space="preserve"> отражающи</w:t>
      </w:r>
      <w:r w:rsidRPr="001F0F3D">
        <w:rPr>
          <w:color w:val="000000"/>
          <w:lang w:val="kk-KZ" w:bidi="ru-RU"/>
        </w:rPr>
        <w:t>е</w:t>
      </w:r>
      <w:r w:rsidRPr="001F0F3D">
        <w:rPr>
          <w:color w:val="000000"/>
          <w:lang w:bidi="ru-RU"/>
        </w:rPr>
        <w:t xml:space="preserve"> изменяющиеся требования общества, </w:t>
      </w:r>
      <w:r w:rsidRPr="001F0F3D">
        <w:rPr>
          <w:color w:val="000000"/>
          <w:lang w:val="kk-KZ" w:bidi="ru-RU"/>
        </w:rPr>
        <w:t>в том числе по реализации</w:t>
      </w:r>
      <w:r w:rsidRPr="001F0F3D">
        <w:rPr>
          <w:color w:val="000000"/>
          <w:lang w:bidi="ru-RU"/>
        </w:rPr>
        <w:t xml:space="preserve"> президентской программы </w:t>
      </w:r>
      <w:r w:rsidRPr="001F0F3D">
        <w:rPr>
          <w:color w:val="000000"/>
          <w:lang w:val="kk-KZ" w:bidi="ru-RU"/>
        </w:rPr>
        <w:t>по овладению тремя языками: казахским, русским и английским.</w:t>
      </w:r>
    </w:p>
    <w:p w:rsidR="00297F74" w:rsidRPr="001F0F3D" w:rsidRDefault="00297F74" w:rsidP="00297F74">
      <w:pPr>
        <w:jc w:val="both"/>
      </w:pPr>
      <w:r w:rsidRPr="001F0F3D">
        <w:rPr>
          <w:lang w:val="kk-KZ"/>
        </w:rPr>
        <w:t xml:space="preserve">      8. </w:t>
      </w:r>
      <w:r w:rsidRPr="001F0F3D">
        <w:t xml:space="preserve">Качество содержательной составляющей учебного плана не вызывает сомнений. Включенные в план дисциплины раскрывают сущность актуальных на сегодняшний день  </w:t>
      </w:r>
      <w:r w:rsidRPr="001F0F3D">
        <w:rPr>
          <w:lang w:val="kk-KZ"/>
        </w:rPr>
        <w:t xml:space="preserve">научных </w:t>
      </w:r>
      <w:r w:rsidRPr="001F0F3D">
        <w:t>проблем</w:t>
      </w:r>
      <w:r w:rsidRPr="001F0F3D">
        <w:rPr>
          <w:lang w:val="kk-KZ"/>
        </w:rPr>
        <w:t xml:space="preserve"> Отечественной истории</w:t>
      </w:r>
      <w:r w:rsidRPr="001F0F3D">
        <w:t xml:space="preserve">. Структура плана в целом логична и </w:t>
      </w:r>
      <w:r w:rsidRPr="001F0F3D">
        <w:rPr>
          <w:color w:val="000000"/>
        </w:rPr>
        <w:t>и последовательна</w:t>
      </w:r>
      <w:r w:rsidRPr="001F0F3D">
        <w:rPr>
          <w:color w:val="000000"/>
          <w:lang w:val="kk-KZ"/>
        </w:rPr>
        <w:t>,</w:t>
      </w:r>
      <w:r w:rsidRPr="001F0F3D">
        <w:t xml:space="preserve"> программы учебных курсов, дисциплин, модул</w:t>
      </w:r>
      <w:r w:rsidRPr="001F0F3D">
        <w:rPr>
          <w:lang w:val="kk-KZ"/>
        </w:rPr>
        <w:t>и</w:t>
      </w:r>
      <w:r w:rsidRPr="001F0F3D">
        <w:t xml:space="preserve"> разработаны в соответствии с рекомендованным макетом. </w:t>
      </w:r>
    </w:p>
    <w:p w:rsidR="00297F74" w:rsidRPr="001F0F3D" w:rsidRDefault="00297F74" w:rsidP="00297F74">
      <w:pPr>
        <w:jc w:val="both"/>
      </w:pPr>
      <w:r w:rsidRPr="001F0F3D">
        <w:rPr>
          <w:lang w:val="kk-KZ"/>
        </w:rPr>
        <w:t xml:space="preserve">      9</w:t>
      </w:r>
      <w:r w:rsidRPr="001F0F3D">
        <w:rPr>
          <w:b/>
          <w:lang w:val="kk-KZ"/>
        </w:rPr>
        <w:t xml:space="preserve">. </w:t>
      </w:r>
      <w:r w:rsidRPr="001F0F3D">
        <w:t xml:space="preserve">Система учета учебной нагрузки студентов и преподавателей в кредитах </w:t>
      </w:r>
      <w:r w:rsidRPr="001F0F3D">
        <w:rPr>
          <w:lang w:val="kk-KZ"/>
        </w:rPr>
        <w:t>полностью о</w:t>
      </w:r>
      <w:r w:rsidRPr="001F0F3D">
        <w:t xml:space="preserve">тражена в </w:t>
      </w:r>
      <w:r w:rsidRPr="001F0F3D">
        <w:rPr>
          <w:lang w:val="kk-KZ"/>
        </w:rPr>
        <w:t>и соответствует</w:t>
      </w:r>
      <w:r w:rsidRPr="001F0F3D">
        <w:t xml:space="preserve"> параметрам кредитной системы обучения:</w:t>
      </w:r>
      <w:r w:rsidRPr="001F0F3D">
        <w:rPr>
          <w:lang w:val="kk-KZ"/>
        </w:rPr>
        <w:t xml:space="preserve"> объем</w:t>
      </w:r>
      <w:r w:rsidRPr="001F0F3D">
        <w:t xml:space="preserve"> учебной нагрузки студента составляет на 1 учебный год 3</w:t>
      </w:r>
      <w:r w:rsidRPr="001F0F3D">
        <w:rPr>
          <w:lang w:val="kk-KZ"/>
        </w:rPr>
        <w:t>6-42 кредитов, преподавательская нагрузка составляет 30 кредитов.</w:t>
      </w:r>
    </w:p>
    <w:p w:rsidR="00297F74" w:rsidRPr="001F0F3D" w:rsidRDefault="00297F74" w:rsidP="00297F74">
      <w:pPr>
        <w:jc w:val="both"/>
        <w:rPr>
          <w:lang w:val="kk-KZ"/>
        </w:rPr>
      </w:pPr>
      <w:r w:rsidRPr="001F0F3D">
        <w:t>10.</w:t>
      </w:r>
      <w:r w:rsidRPr="001F0F3D">
        <w:rPr>
          <w:lang w:val="kk-KZ"/>
        </w:rPr>
        <w:t>Д</w:t>
      </w:r>
      <w:r w:rsidRPr="001F0F3D">
        <w:t>ля закрепления теоретического материала</w:t>
      </w:r>
      <w:r w:rsidRPr="001F0F3D">
        <w:rPr>
          <w:lang w:val="kk-KZ"/>
        </w:rPr>
        <w:t xml:space="preserve"> учебная нагрузка для студента подкрепляется 14 кредитами учебной и производственной практик.  Р</w:t>
      </w:r>
      <w:r w:rsidRPr="001F0F3D">
        <w:t>аспределение практик по семестрам соответствует логической последовательности и позволяет сбалансировать учебную нагрузку обучающихся.</w:t>
      </w:r>
    </w:p>
    <w:p w:rsidR="00297F74" w:rsidRPr="001F0F3D" w:rsidRDefault="00297F74" w:rsidP="00297F74">
      <w:pPr>
        <w:jc w:val="both"/>
        <w:rPr>
          <w:color w:val="000000"/>
          <w:lang w:val="kk-KZ"/>
        </w:rPr>
      </w:pPr>
      <w:r w:rsidRPr="001F0F3D">
        <w:rPr>
          <w:lang w:val="kk-KZ"/>
        </w:rPr>
        <w:t>11</w:t>
      </w:r>
      <w:r w:rsidRPr="001F0F3D">
        <w:rPr>
          <w:b/>
          <w:lang w:val="kk-KZ"/>
        </w:rPr>
        <w:t xml:space="preserve">. </w:t>
      </w:r>
      <w:r w:rsidRPr="001F0F3D">
        <w:rPr>
          <w:color w:val="000000"/>
        </w:rPr>
        <w:t xml:space="preserve">Реализация ОП ВО по специальности </w:t>
      </w:r>
      <w:r w:rsidR="006F115C" w:rsidRPr="001F0F3D">
        <w:rPr>
          <w:color w:val="000000" w:themeColor="text1"/>
          <w:lang w:val="kk-KZ"/>
        </w:rPr>
        <w:t>7М01563 – «География-История»</w:t>
      </w:r>
      <w:r w:rsidRPr="001F0F3D">
        <w:rPr>
          <w:color w:val="000000"/>
        </w:rPr>
        <w:t xml:space="preserve"> обеспечена научно-педагогическими кадрами, имеющими, базовое образование, соответствующее профилю преподаваемых дисциплин, и систематически занимающимися научной и научно-методической деятельностью</w:t>
      </w:r>
      <w:r w:rsidRPr="001F0F3D">
        <w:rPr>
          <w:color w:val="000000"/>
          <w:lang w:val="kk-KZ"/>
        </w:rPr>
        <w:t>.</w:t>
      </w:r>
    </w:p>
    <w:p w:rsidR="00297F74" w:rsidRPr="001F0F3D" w:rsidRDefault="00297F74" w:rsidP="00297F74">
      <w:pPr>
        <w:jc w:val="both"/>
        <w:rPr>
          <w:lang w:val="kk-KZ"/>
        </w:rPr>
      </w:pPr>
      <w:r w:rsidRPr="001F0F3D">
        <w:t>12.</w:t>
      </w:r>
      <w:r w:rsidRPr="001F0F3D">
        <w:rPr>
          <w:b/>
          <w:lang w:val="kk-KZ"/>
        </w:rPr>
        <w:t xml:space="preserve"> </w:t>
      </w:r>
      <w:r w:rsidRPr="001F0F3D">
        <w:rPr>
          <w:lang w:val="kk-KZ"/>
        </w:rPr>
        <w:t xml:space="preserve">В </w:t>
      </w:r>
      <w:r w:rsidRPr="001F0F3D">
        <w:t>результате</w:t>
      </w:r>
      <w:r w:rsidRPr="001F0F3D">
        <w:rPr>
          <w:lang w:val="kk-KZ"/>
        </w:rPr>
        <w:t xml:space="preserve"> </w:t>
      </w:r>
      <w:r w:rsidRPr="001F0F3D">
        <w:t xml:space="preserve">освоения ОП </w:t>
      </w:r>
      <w:r w:rsidRPr="001F0F3D">
        <w:rPr>
          <w:lang w:val="kk-KZ"/>
        </w:rPr>
        <w:t>присуждается а</w:t>
      </w:r>
      <w:r w:rsidRPr="001F0F3D">
        <w:t>кадемическая</w:t>
      </w:r>
      <w:r w:rsidRPr="001F0F3D">
        <w:rPr>
          <w:lang w:val="kk-KZ"/>
        </w:rPr>
        <w:t xml:space="preserve"> </w:t>
      </w:r>
      <w:r w:rsidRPr="001F0F3D">
        <w:t>степень</w:t>
      </w:r>
      <w:r w:rsidR="006F115C" w:rsidRPr="001F0F3D">
        <w:rPr>
          <w:lang w:val="kk-KZ"/>
        </w:rPr>
        <w:t xml:space="preserve"> «магистр педагогически</w:t>
      </w:r>
      <w:r w:rsidRPr="001F0F3D">
        <w:rPr>
          <w:lang w:val="kk-KZ"/>
        </w:rPr>
        <w:t xml:space="preserve">х наук» </w:t>
      </w:r>
      <w:r w:rsidRPr="001F0F3D">
        <w:t>по</w:t>
      </w:r>
      <w:r w:rsidRPr="001F0F3D">
        <w:rPr>
          <w:lang w:val="kk-KZ"/>
        </w:rPr>
        <w:t xml:space="preserve"> ОП  </w:t>
      </w:r>
      <w:r w:rsidR="006F115C" w:rsidRPr="001F0F3D">
        <w:rPr>
          <w:color w:val="000000" w:themeColor="text1"/>
          <w:lang w:val="kk-KZ"/>
        </w:rPr>
        <w:t>7М01563 – «География-История».</w:t>
      </w:r>
    </w:p>
    <w:p w:rsidR="00297F74" w:rsidRPr="001F0F3D" w:rsidRDefault="00297F74" w:rsidP="00297F74">
      <w:pPr>
        <w:jc w:val="both"/>
        <w:rPr>
          <w:lang w:val="kk-KZ"/>
        </w:rPr>
      </w:pPr>
      <w:r w:rsidRPr="001F0F3D">
        <w:t>13</w:t>
      </w:r>
      <w:r w:rsidRPr="001F0F3D">
        <w:rPr>
          <w:lang w:val="kk-KZ"/>
        </w:rPr>
        <w:t xml:space="preserve">. </w:t>
      </w:r>
      <w:r w:rsidRPr="001F0F3D">
        <w:t>Реализуемая образовательная программа по  подгот</w:t>
      </w:r>
      <w:r w:rsidRPr="001F0F3D">
        <w:rPr>
          <w:lang w:val="kk-KZ"/>
        </w:rPr>
        <w:t>овки историков научного направления</w:t>
      </w:r>
      <w:r w:rsidRPr="001F0F3D">
        <w:t xml:space="preserve"> соответствует современным требованиям к профессиональной подготовке выпускников по программе </w:t>
      </w:r>
      <w:r w:rsidR="006F115C" w:rsidRPr="001F0F3D">
        <w:rPr>
          <w:color w:val="000000" w:themeColor="text1"/>
          <w:lang w:val="kk-KZ"/>
        </w:rPr>
        <w:t>7М01563 – «География-История</w:t>
      </w:r>
      <w:r w:rsidR="006F115C" w:rsidRPr="001F0F3D">
        <w:rPr>
          <w:b/>
          <w:color w:val="000000" w:themeColor="text1"/>
          <w:lang w:val="kk-KZ"/>
        </w:rPr>
        <w:t>»</w:t>
      </w:r>
      <w:r w:rsidRPr="001F0F3D">
        <w:t xml:space="preserve">.  </w:t>
      </w:r>
    </w:p>
    <w:p w:rsidR="00297F74" w:rsidRPr="001F0F3D" w:rsidRDefault="00297F74" w:rsidP="00297F74">
      <w:pPr>
        <w:jc w:val="both"/>
      </w:pPr>
      <w:r w:rsidRPr="001F0F3D">
        <w:t xml:space="preserve">       На основании вышеизложенного, экспертная группа считает, что ОП </w:t>
      </w:r>
      <w:r w:rsidR="006F115C" w:rsidRPr="001F0F3D">
        <w:rPr>
          <w:color w:val="000000" w:themeColor="text1"/>
          <w:lang w:val="kk-KZ"/>
        </w:rPr>
        <w:t xml:space="preserve">7М01563 – «География-История» </w:t>
      </w:r>
      <w:r w:rsidRPr="001F0F3D">
        <w:t>соответствует требованиям, предъявляемым ГОС</w:t>
      </w:r>
      <w:r w:rsidRPr="001F0F3D">
        <w:rPr>
          <w:lang w:val="kk-KZ"/>
        </w:rPr>
        <w:t xml:space="preserve"> ВО Республики Казахстан, </w:t>
      </w:r>
      <w:r w:rsidRPr="001F0F3D">
        <w:t>требованиям рынка труда и позволит выпускника</w:t>
      </w:r>
      <w:r w:rsidRPr="001F0F3D">
        <w:rPr>
          <w:lang w:val="kk-KZ"/>
        </w:rPr>
        <w:t xml:space="preserve"> </w:t>
      </w:r>
      <w:r w:rsidRPr="001F0F3D">
        <w:t>реализовать приобретенные знания в дальнейшей профессиональной</w:t>
      </w:r>
      <w:r w:rsidRPr="001F0F3D">
        <w:rPr>
          <w:lang w:val="kk-KZ"/>
        </w:rPr>
        <w:t xml:space="preserve"> </w:t>
      </w:r>
      <w:r w:rsidRPr="001F0F3D">
        <w:t>деятельности.</w:t>
      </w: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jc w:val="both"/>
      </w:pPr>
    </w:p>
    <w:p w:rsidR="00297F74" w:rsidRPr="001F0F3D" w:rsidRDefault="00297F74" w:rsidP="00297F74">
      <w:pPr>
        <w:widowControl w:val="0"/>
        <w:ind w:right="20"/>
        <w:jc w:val="both"/>
        <w:rPr>
          <w:b/>
          <w:color w:val="000000"/>
          <w:lang w:val="kk-KZ" w:eastAsia="ko-KR" w:bidi="ru-RU"/>
        </w:rPr>
      </w:pPr>
      <w:r w:rsidRPr="001F0F3D">
        <w:rPr>
          <w:b/>
          <w:color w:val="000000"/>
          <w:lang w:val="kk-KZ" w:eastAsia="ko-KR" w:bidi="ru-RU"/>
        </w:rPr>
        <w:t xml:space="preserve">     </w:t>
      </w:r>
      <w:r w:rsidR="001F0F3D">
        <w:rPr>
          <w:b/>
          <w:color w:val="000000"/>
          <w:lang w:val="kk-KZ" w:eastAsia="ko-KR" w:bidi="ru-RU"/>
        </w:rPr>
        <w:t>Председатель академического комитета</w:t>
      </w:r>
      <w:r w:rsidRPr="001F0F3D">
        <w:rPr>
          <w:b/>
          <w:color w:val="000000"/>
          <w:lang w:val="kk-KZ" w:eastAsia="ko-KR" w:bidi="ru-RU"/>
        </w:rPr>
        <w:t>:</w:t>
      </w:r>
      <w:r w:rsidRPr="001F0F3D">
        <w:rPr>
          <w:lang w:val="kk-KZ"/>
        </w:rPr>
        <w:t xml:space="preserve">   </w:t>
      </w:r>
      <w:r w:rsidR="001F0F3D">
        <w:rPr>
          <w:lang w:val="kk-KZ"/>
        </w:rPr>
        <w:t xml:space="preserve">       </w:t>
      </w:r>
      <w:r w:rsidRPr="001F0F3D">
        <w:rPr>
          <w:lang w:val="kk-KZ"/>
        </w:rPr>
        <w:t xml:space="preserve">           </w:t>
      </w:r>
      <w:r w:rsidR="001F0F3D">
        <w:rPr>
          <w:lang w:val="en-US"/>
        </w:rPr>
        <w:t>PhD</w:t>
      </w:r>
      <w:r w:rsidR="001F0F3D" w:rsidRPr="001F0F3D">
        <w:t xml:space="preserve"> </w:t>
      </w:r>
      <w:r w:rsidR="001F0F3D">
        <w:rPr>
          <w:lang w:val="kk-KZ"/>
        </w:rPr>
        <w:t>доктор Усенова А.М.</w:t>
      </w:r>
    </w:p>
    <w:p w:rsidR="00297F74" w:rsidRPr="001F0F3D" w:rsidRDefault="00297F74" w:rsidP="00297F74">
      <w:pPr>
        <w:widowControl w:val="0"/>
        <w:ind w:right="20"/>
        <w:jc w:val="both"/>
        <w:rPr>
          <w:color w:val="000000"/>
          <w:lang w:val="kk-KZ" w:eastAsia="ko-KR" w:bidi="ru-RU"/>
        </w:rPr>
      </w:pPr>
      <w:r w:rsidRPr="001F0F3D">
        <w:rPr>
          <w:color w:val="000000"/>
          <w:lang w:val="kk-KZ" w:eastAsia="ko-KR" w:bidi="ru-RU"/>
        </w:rPr>
        <w:t xml:space="preserve">     </w:t>
      </w:r>
    </w:p>
    <w:p w:rsidR="00297F74" w:rsidRPr="001F0F3D" w:rsidRDefault="00297F74" w:rsidP="00297F74">
      <w:pPr>
        <w:widowControl w:val="0"/>
        <w:ind w:right="20"/>
        <w:jc w:val="both"/>
        <w:rPr>
          <w:lang w:val="kk-KZ"/>
        </w:rPr>
      </w:pPr>
      <w:r w:rsidRPr="001F0F3D">
        <w:rPr>
          <w:b/>
          <w:color w:val="000000"/>
          <w:lang w:val="kk-KZ" w:eastAsia="ko-KR" w:bidi="ru-RU"/>
        </w:rPr>
        <w:t xml:space="preserve">Члены экспертной комиссии:                                              </w:t>
      </w:r>
      <w:r w:rsidR="00111F9C">
        <w:rPr>
          <w:lang w:val="kk-KZ"/>
        </w:rPr>
        <w:t>к.и</w:t>
      </w:r>
      <w:r w:rsidR="001F0F3D">
        <w:rPr>
          <w:lang w:val="kk-KZ"/>
        </w:rPr>
        <w:t>. н., доцент Жунисбаев С.М.</w:t>
      </w:r>
      <w:r w:rsidRPr="001F0F3D">
        <w:rPr>
          <w:lang w:val="kk-KZ"/>
        </w:rPr>
        <w:t xml:space="preserve"> </w:t>
      </w:r>
    </w:p>
    <w:p w:rsidR="00297F74" w:rsidRPr="001F0F3D" w:rsidRDefault="00297F74" w:rsidP="00297F74">
      <w:pPr>
        <w:rPr>
          <w:lang w:val="kk-KZ"/>
        </w:rPr>
      </w:pPr>
      <w:r w:rsidRPr="001F0F3D">
        <w:rPr>
          <w:lang w:val="kk-KZ"/>
        </w:rPr>
        <w:t xml:space="preserve">                                                                                             </w:t>
      </w:r>
    </w:p>
    <w:p w:rsidR="00297F74" w:rsidRPr="001F0F3D" w:rsidRDefault="00297F74" w:rsidP="00297F74">
      <w:pPr>
        <w:rPr>
          <w:lang w:val="kk-KZ"/>
        </w:rPr>
      </w:pPr>
      <w:r w:rsidRPr="001F0F3D">
        <w:rPr>
          <w:lang w:val="kk-KZ"/>
        </w:rPr>
        <w:t xml:space="preserve">                                                                                                    </w:t>
      </w:r>
      <w:r w:rsidR="00111F9C">
        <w:rPr>
          <w:lang w:val="kk-KZ"/>
        </w:rPr>
        <w:t>к.и</w:t>
      </w:r>
      <w:r w:rsidR="001F0F3D">
        <w:rPr>
          <w:lang w:val="kk-KZ"/>
        </w:rPr>
        <w:t>. н., доцент  Отарбаева Г.К.</w:t>
      </w:r>
    </w:p>
    <w:p w:rsidR="00297F74" w:rsidRPr="001F0F3D" w:rsidRDefault="00297F74" w:rsidP="00297F74">
      <w:pPr>
        <w:rPr>
          <w:lang w:val="kk-KZ"/>
        </w:rPr>
      </w:pPr>
      <w:r w:rsidRPr="001F0F3D">
        <w:rPr>
          <w:lang w:val="kk-KZ"/>
        </w:rPr>
        <w:t xml:space="preserve">                                                                                                </w:t>
      </w:r>
    </w:p>
    <w:p w:rsidR="00297F74" w:rsidRPr="001F0F3D" w:rsidRDefault="00297F74" w:rsidP="00297F74">
      <w:pPr>
        <w:rPr>
          <w:lang w:val="kk-KZ"/>
        </w:rPr>
      </w:pPr>
      <w:r w:rsidRPr="001F0F3D">
        <w:rPr>
          <w:lang w:val="kk-KZ"/>
        </w:rPr>
        <w:t xml:space="preserve">                                                                      </w:t>
      </w:r>
      <w:r w:rsidR="003B134D">
        <w:rPr>
          <w:lang w:val="kk-KZ"/>
        </w:rPr>
        <w:t xml:space="preserve">                              </w:t>
      </w:r>
      <w:r w:rsidRPr="001F0F3D">
        <w:rPr>
          <w:lang w:val="kk-KZ"/>
        </w:rPr>
        <w:t xml:space="preserve">к.ф. н., доцент  </w:t>
      </w:r>
      <w:r w:rsidR="0026545E">
        <w:rPr>
          <w:lang w:val="kk-KZ"/>
        </w:rPr>
        <w:t>Мажинбеков С.</w:t>
      </w:r>
    </w:p>
    <w:p w:rsidR="00297F74" w:rsidRPr="001F0F3D" w:rsidRDefault="00297F74" w:rsidP="00297F74">
      <w:pPr>
        <w:rPr>
          <w:lang w:val="kk-KZ"/>
        </w:rPr>
      </w:pPr>
      <w:r w:rsidRPr="001F0F3D">
        <w:rPr>
          <w:lang w:val="kk-KZ"/>
        </w:rPr>
        <w:t xml:space="preserve">                                                                                              </w:t>
      </w:r>
    </w:p>
    <w:p w:rsidR="00297F74" w:rsidRPr="001F0F3D" w:rsidRDefault="00297F74" w:rsidP="00297F74">
      <w:pPr>
        <w:rPr>
          <w:lang w:val="kk-KZ"/>
        </w:rPr>
      </w:pPr>
      <w:r w:rsidRPr="001F0F3D">
        <w:rPr>
          <w:lang w:val="kk-KZ"/>
        </w:rPr>
        <w:t xml:space="preserve">                                                                      </w:t>
      </w:r>
      <w:r w:rsidR="003B134D">
        <w:rPr>
          <w:lang w:val="kk-KZ"/>
        </w:rPr>
        <w:t xml:space="preserve">                              </w:t>
      </w:r>
      <w:r w:rsidR="0026545E">
        <w:rPr>
          <w:lang w:val="kk-KZ"/>
        </w:rPr>
        <w:t>к.ф. н., доцент  Ермекбаев М.</w:t>
      </w:r>
    </w:p>
    <w:sectPr w:rsidR="00297F74" w:rsidRPr="001F0F3D" w:rsidSect="00802D9D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192D"/>
    <w:multiLevelType w:val="multilevel"/>
    <w:tmpl w:val="2B94192D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  <w:lang w:val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D8572AA"/>
    <w:multiLevelType w:val="multilevel"/>
    <w:tmpl w:val="2D857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10C07"/>
    <w:multiLevelType w:val="multilevel"/>
    <w:tmpl w:val="35B10C07"/>
    <w:lvl w:ilvl="0">
      <w:start w:val="1"/>
      <w:numFmt w:val="bullet"/>
      <w:lvlText w:val="•"/>
      <w:lvlJc w:val="left"/>
      <w:pPr>
        <w:ind w:left="731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4386260D"/>
    <w:multiLevelType w:val="multilevel"/>
    <w:tmpl w:val="038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F0D73"/>
    <w:multiLevelType w:val="multilevel"/>
    <w:tmpl w:val="45FF0D73"/>
    <w:lvl w:ilvl="0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47A24F87"/>
    <w:multiLevelType w:val="multilevel"/>
    <w:tmpl w:val="47A24F87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639C4"/>
    <w:multiLevelType w:val="multilevel"/>
    <w:tmpl w:val="9C7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C0AA2"/>
    <w:multiLevelType w:val="multilevel"/>
    <w:tmpl w:val="5BFC0AA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578B1"/>
    <w:multiLevelType w:val="multilevel"/>
    <w:tmpl w:val="63A578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D4AAF"/>
    <w:multiLevelType w:val="multilevel"/>
    <w:tmpl w:val="6A0D4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471BB"/>
    <w:multiLevelType w:val="multilevel"/>
    <w:tmpl w:val="72E471BB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C01E1"/>
    <w:multiLevelType w:val="multilevel"/>
    <w:tmpl w:val="787C01E1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8A"/>
    <w:rsid w:val="00002A10"/>
    <w:rsid w:val="00002AF5"/>
    <w:rsid w:val="00003986"/>
    <w:rsid w:val="0000401E"/>
    <w:rsid w:val="0000420C"/>
    <w:rsid w:val="000053AD"/>
    <w:rsid w:val="00005C71"/>
    <w:rsid w:val="0000615D"/>
    <w:rsid w:val="00006797"/>
    <w:rsid w:val="00006FF4"/>
    <w:rsid w:val="000074A5"/>
    <w:rsid w:val="00007609"/>
    <w:rsid w:val="00011E92"/>
    <w:rsid w:val="000127C8"/>
    <w:rsid w:val="00012B34"/>
    <w:rsid w:val="0001390C"/>
    <w:rsid w:val="0001454A"/>
    <w:rsid w:val="00020068"/>
    <w:rsid w:val="00020F80"/>
    <w:rsid w:val="000219BD"/>
    <w:rsid w:val="00024EC7"/>
    <w:rsid w:val="00027E14"/>
    <w:rsid w:val="00031757"/>
    <w:rsid w:val="00032AB2"/>
    <w:rsid w:val="00034C6C"/>
    <w:rsid w:val="00035876"/>
    <w:rsid w:val="00036180"/>
    <w:rsid w:val="000400EE"/>
    <w:rsid w:val="0004097E"/>
    <w:rsid w:val="000413C4"/>
    <w:rsid w:val="00041B95"/>
    <w:rsid w:val="00042744"/>
    <w:rsid w:val="0004348E"/>
    <w:rsid w:val="00043E4D"/>
    <w:rsid w:val="00044CDD"/>
    <w:rsid w:val="00045746"/>
    <w:rsid w:val="00046996"/>
    <w:rsid w:val="00047A3D"/>
    <w:rsid w:val="00052550"/>
    <w:rsid w:val="0005426A"/>
    <w:rsid w:val="00054AFB"/>
    <w:rsid w:val="00054EC2"/>
    <w:rsid w:val="00054F57"/>
    <w:rsid w:val="0005700F"/>
    <w:rsid w:val="00057013"/>
    <w:rsid w:val="00057366"/>
    <w:rsid w:val="00057649"/>
    <w:rsid w:val="000602AD"/>
    <w:rsid w:val="00062001"/>
    <w:rsid w:val="00063122"/>
    <w:rsid w:val="00064A32"/>
    <w:rsid w:val="000661F8"/>
    <w:rsid w:val="00066736"/>
    <w:rsid w:val="00067075"/>
    <w:rsid w:val="000670F4"/>
    <w:rsid w:val="00067866"/>
    <w:rsid w:val="00067ED8"/>
    <w:rsid w:val="00070CDE"/>
    <w:rsid w:val="00071B5D"/>
    <w:rsid w:val="000727F9"/>
    <w:rsid w:val="000735F0"/>
    <w:rsid w:val="00073F2D"/>
    <w:rsid w:val="00075EC3"/>
    <w:rsid w:val="00076BDF"/>
    <w:rsid w:val="00076CBF"/>
    <w:rsid w:val="00083EE5"/>
    <w:rsid w:val="00085DAB"/>
    <w:rsid w:val="00086855"/>
    <w:rsid w:val="00087C3A"/>
    <w:rsid w:val="000904FF"/>
    <w:rsid w:val="0009063F"/>
    <w:rsid w:val="0009112D"/>
    <w:rsid w:val="00091688"/>
    <w:rsid w:val="00091808"/>
    <w:rsid w:val="00091CBA"/>
    <w:rsid w:val="000934CF"/>
    <w:rsid w:val="00094989"/>
    <w:rsid w:val="00095110"/>
    <w:rsid w:val="000958E3"/>
    <w:rsid w:val="000A0295"/>
    <w:rsid w:val="000A0AA1"/>
    <w:rsid w:val="000A1486"/>
    <w:rsid w:val="000A16AE"/>
    <w:rsid w:val="000A4093"/>
    <w:rsid w:val="000A455D"/>
    <w:rsid w:val="000A71C5"/>
    <w:rsid w:val="000B1844"/>
    <w:rsid w:val="000B1B73"/>
    <w:rsid w:val="000B2AC4"/>
    <w:rsid w:val="000B2EC1"/>
    <w:rsid w:val="000B4F87"/>
    <w:rsid w:val="000B554B"/>
    <w:rsid w:val="000B585C"/>
    <w:rsid w:val="000B7D87"/>
    <w:rsid w:val="000C2CC4"/>
    <w:rsid w:val="000C2EA4"/>
    <w:rsid w:val="000C34BE"/>
    <w:rsid w:val="000C3AEC"/>
    <w:rsid w:val="000C3D29"/>
    <w:rsid w:val="000C4196"/>
    <w:rsid w:val="000C66E9"/>
    <w:rsid w:val="000C6FB7"/>
    <w:rsid w:val="000C7FD2"/>
    <w:rsid w:val="000D00FB"/>
    <w:rsid w:val="000D03E8"/>
    <w:rsid w:val="000D21E1"/>
    <w:rsid w:val="000D2536"/>
    <w:rsid w:val="000D2834"/>
    <w:rsid w:val="000D46AC"/>
    <w:rsid w:val="000D53F3"/>
    <w:rsid w:val="000E095F"/>
    <w:rsid w:val="000E0B17"/>
    <w:rsid w:val="000E0C3D"/>
    <w:rsid w:val="000E1580"/>
    <w:rsid w:val="000E2018"/>
    <w:rsid w:val="000E2093"/>
    <w:rsid w:val="000E2E68"/>
    <w:rsid w:val="000E3338"/>
    <w:rsid w:val="000E41F0"/>
    <w:rsid w:val="000E6257"/>
    <w:rsid w:val="000E62B8"/>
    <w:rsid w:val="000E7CC1"/>
    <w:rsid w:val="000E7D53"/>
    <w:rsid w:val="000F02B6"/>
    <w:rsid w:val="000F0871"/>
    <w:rsid w:val="000F10C7"/>
    <w:rsid w:val="000F3154"/>
    <w:rsid w:val="000F4EF7"/>
    <w:rsid w:val="000F53BF"/>
    <w:rsid w:val="00100918"/>
    <w:rsid w:val="00105849"/>
    <w:rsid w:val="00107283"/>
    <w:rsid w:val="0011068C"/>
    <w:rsid w:val="00111F9C"/>
    <w:rsid w:val="00115732"/>
    <w:rsid w:val="0012066B"/>
    <w:rsid w:val="00123FA7"/>
    <w:rsid w:val="00124404"/>
    <w:rsid w:val="00124467"/>
    <w:rsid w:val="00124557"/>
    <w:rsid w:val="00126973"/>
    <w:rsid w:val="001272D1"/>
    <w:rsid w:val="00127326"/>
    <w:rsid w:val="00130727"/>
    <w:rsid w:val="00130F81"/>
    <w:rsid w:val="00131ED9"/>
    <w:rsid w:val="00133821"/>
    <w:rsid w:val="001338BF"/>
    <w:rsid w:val="0013448F"/>
    <w:rsid w:val="00134D7A"/>
    <w:rsid w:val="00141634"/>
    <w:rsid w:val="001423A6"/>
    <w:rsid w:val="00145E49"/>
    <w:rsid w:val="001461C3"/>
    <w:rsid w:val="00146BD7"/>
    <w:rsid w:val="0014762A"/>
    <w:rsid w:val="00152C1A"/>
    <w:rsid w:val="001537EE"/>
    <w:rsid w:val="00154CC8"/>
    <w:rsid w:val="00154FDC"/>
    <w:rsid w:val="00156CC2"/>
    <w:rsid w:val="00160436"/>
    <w:rsid w:val="001610B9"/>
    <w:rsid w:val="0016341E"/>
    <w:rsid w:val="00164B74"/>
    <w:rsid w:val="00164F2C"/>
    <w:rsid w:val="00165204"/>
    <w:rsid w:val="001657B8"/>
    <w:rsid w:val="001665BA"/>
    <w:rsid w:val="001675F6"/>
    <w:rsid w:val="0017236A"/>
    <w:rsid w:val="0017285F"/>
    <w:rsid w:val="001740DB"/>
    <w:rsid w:val="00174248"/>
    <w:rsid w:val="00176A6B"/>
    <w:rsid w:val="001809A7"/>
    <w:rsid w:val="00182ED9"/>
    <w:rsid w:val="00183375"/>
    <w:rsid w:val="001833A3"/>
    <w:rsid w:val="00186B6C"/>
    <w:rsid w:val="001930AA"/>
    <w:rsid w:val="00193457"/>
    <w:rsid w:val="001A25D7"/>
    <w:rsid w:val="001A3D95"/>
    <w:rsid w:val="001A5FA6"/>
    <w:rsid w:val="001A667D"/>
    <w:rsid w:val="001A67D5"/>
    <w:rsid w:val="001A6E5D"/>
    <w:rsid w:val="001A763A"/>
    <w:rsid w:val="001A776F"/>
    <w:rsid w:val="001B04AC"/>
    <w:rsid w:val="001B4980"/>
    <w:rsid w:val="001C0133"/>
    <w:rsid w:val="001C2B8B"/>
    <w:rsid w:val="001C45B5"/>
    <w:rsid w:val="001C675F"/>
    <w:rsid w:val="001C73ED"/>
    <w:rsid w:val="001C7CB8"/>
    <w:rsid w:val="001D0504"/>
    <w:rsid w:val="001D2F4D"/>
    <w:rsid w:val="001D309D"/>
    <w:rsid w:val="001D3FD7"/>
    <w:rsid w:val="001D46D3"/>
    <w:rsid w:val="001D7134"/>
    <w:rsid w:val="001D7B64"/>
    <w:rsid w:val="001E0873"/>
    <w:rsid w:val="001E299D"/>
    <w:rsid w:val="001E2B58"/>
    <w:rsid w:val="001E4EF1"/>
    <w:rsid w:val="001E6D4F"/>
    <w:rsid w:val="001E7180"/>
    <w:rsid w:val="001F0954"/>
    <w:rsid w:val="001F0F3D"/>
    <w:rsid w:val="001F18DD"/>
    <w:rsid w:val="001F20FD"/>
    <w:rsid w:val="001F35E0"/>
    <w:rsid w:val="001F563D"/>
    <w:rsid w:val="001F6D99"/>
    <w:rsid w:val="00201A79"/>
    <w:rsid w:val="00206F74"/>
    <w:rsid w:val="002078EB"/>
    <w:rsid w:val="00207A64"/>
    <w:rsid w:val="0021172D"/>
    <w:rsid w:val="002123FA"/>
    <w:rsid w:val="00212EBE"/>
    <w:rsid w:val="00212F04"/>
    <w:rsid w:val="00214EB9"/>
    <w:rsid w:val="00216B29"/>
    <w:rsid w:val="00217FA6"/>
    <w:rsid w:val="00220D61"/>
    <w:rsid w:val="00222A4E"/>
    <w:rsid w:val="002236CE"/>
    <w:rsid w:val="002241E8"/>
    <w:rsid w:val="00224371"/>
    <w:rsid w:val="002252EB"/>
    <w:rsid w:val="00225FAE"/>
    <w:rsid w:val="002333B5"/>
    <w:rsid w:val="002336A8"/>
    <w:rsid w:val="0023477C"/>
    <w:rsid w:val="0023659D"/>
    <w:rsid w:val="00236718"/>
    <w:rsid w:val="002368EC"/>
    <w:rsid w:val="002372CF"/>
    <w:rsid w:val="00237D8A"/>
    <w:rsid w:val="0024068A"/>
    <w:rsid w:val="00242763"/>
    <w:rsid w:val="00242FD2"/>
    <w:rsid w:val="0024316A"/>
    <w:rsid w:val="0024577D"/>
    <w:rsid w:val="002479BC"/>
    <w:rsid w:val="00247D2F"/>
    <w:rsid w:val="0025023B"/>
    <w:rsid w:val="0025056B"/>
    <w:rsid w:val="00251A0F"/>
    <w:rsid w:val="00252296"/>
    <w:rsid w:val="00253C28"/>
    <w:rsid w:val="00254603"/>
    <w:rsid w:val="00254915"/>
    <w:rsid w:val="00256DCC"/>
    <w:rsid w:val="00257516"/>
    <w:rsid w:val="002617FD"/>
    <w:rsid w:val="0026196A"/>
    <w:rsid w:val="00263F00"/>
    <w:rsid w:val="0026545E"/>
    <w:rsid w:val="00265846"/>
    <w:rsid w:val="002658C7"/>
    <w:rsid w:val="00265EE8"/>
    <w:rsid w:val="00267C23"/>
    <w:rsid w:val="00270911"/>
    <w:rsid w:val="00271E59"/>
    <w:rsid w:val="002757AD"/>
    <w:rsid w:val="00275951"/>
    <w:rsid w:val="0027624D"/>
    <w:rsid w:val="00276A08"/>
    <w:rsid w:val="00276F80"/>
    <w:rsid w:val="0027772D"/>
    <w:rsid w:val="00281765"/>
    <w:rsid w:val="00281EFA"/>
    <w:rsid w:val="00282067"/>
    <w:rsid w:val="00284996"/>
    <w:rsid w:val="00285472"/>
    <w:rsid w:val="002908BB"/>
    <w:rsid w:val="00291546"/>
    <w:rsid w:val="00292185"/>
    <w:rsid w:val="00292A02"/>
    <w:rsid w:val="00292A1B"/>
    <w:rsid w:val="0029421A"/>
    <w:rsid w:val="00294B40"/>
    <w:rsid w:val="00296E5A"/>
    <w:rsid w:val="00297F74"/>
    <w:rsid w:val="002A0145"/>
    <w:rsid w:val="002A2390"/>
    <w:rsid w:val="002A2904"/>
    <w:rsid w:val="002A3162"/>
    <w:rsid w:val="002A3D33"/>
    <w:rsid w:val="002A3F7B"/>
    <w:rsid w:val="002A4682"/>
    <w:rsid w:val="002A58B5"/>
    <w:rsid w:val="002A64F5"/>
    <w:rsid w:val="002A65FA"/>
    <w:rsid w:val="002A6F11"/>
    <w:rsid w:val="002B0B39"/>
    <w:rsid w:val="002B1FC2"/>
    <w:rsid w:val="002B2A21"/>
    <w:rsid w:val="002B3065"/>
    <w:rsid w:val="002B57A8"/>
    <w:rsid w:val="002B57CB"/>
    <w:rsid w:val="002B62D0"/>
    <w:rsid w:val="002B772B"/>
    <w:rsid w:val="002C0413"/>
    <w:rsid w:val="002C0557"/>
    <w:rsid w:val="002C0F3D"/>
    <w:rsid w:val="002C4EDF"/>
    <w:rsid w:val="002C7168"/>
    <w:rsid w:val="002C7616"/>
    <w:rsid w:val="002C7922"/>
    <w:rsid w:val="002D160B"/>
    <w:rsid w:val="002D1D79"/>
    <w:rsid w:val="002D2047"/>
    <w:rsid w:val="002D2E9C"/>
    <w:rsid w:val="002D47EE"/>
    <w:rsid w:val="002D4CAD"/>
    <w:rsid w:val="002D514E"/>
    <w:rsid w:val="002D5C16"/>
    <w:rsid w:val="002E0736"/>
    <w:rsid w:val="002E1765"/>
    <w:rsid w:val="002E20E3"/>
    <w:rsid w:val="002E27BF"/>
    <w:rsid w:val="002E4C6F"/>
    <w:rsid w:val="002E5A55"/>
    <w:rsid w:val="002F0368"/>
    <w:rsid w:val="002F118A"/>
    <w:rsid w:val="002F13F3"/>
    <w:rsid w:val="002F1976"/>
    <w:rsid w:val="002F22C5"/>
    <w:rsid w:val="002F24DC"/>
    <w:rsid w:val="002F2F4A"/>
    <w:rsid w:val="002F3E67"/>
    <w:rsid w:val="002F570B"/>
    <w:rsid w:val="002F5836"/>
    <w:rsid w:val="002F6134"/>
    <w:rsid w:val="00300B45"/>
    <w:rsid w:val="003011D3"/>
    <w:rsid w:val="003013F6"/>
    <w:rsid w:val="00303688"/>
    <w:rsid w:val="00303D55"/>
    <w:rsid w:val="0030425C"/>
    <w:rsid w:val="003055C8"/>
    <w:rsid w:val="00305804"/>
    <w:rsid w:val="00306422"/>
    <w:rsid w:val="00306462"/>
    <w:rsid w:val="00307121"/>
    <w:rsid w:val="00310183"/>
    <w:rsid w:val="00310573"/>
    <w:rsid w:val="00311764"/>
    <w:rsid w:val="00312C58"/>
    <w:rsid w:val="00315FEE"/>
    <w:rsid w:val="003161EB"/>
    <w:rsid w:val="003168CE"/>
    <w:rsid w:val="003175BC"/>
    <w:rsid w:val="00317694"/>
    <w:rsid w:val="00317EBC"/>
    <w:rsid w:val="0032187B"/>
    <w:rsid w:val="00323983"/>
    <w:rsid w:val="00325492"/>
    <w:rsid w:val="00326218"/>
    <w:rsid w:val="00326661"/>
    <w:rsid w:val="00326C20"/>
    <w:rsid w:val="00327420"/>
    <w:rsid w:val="003277C9"/>
    <w:rsid w:val="00327ED8"/>
    <w:rsid w:val="00330684"/>
    <w:rsid w:val="0033072F"/>
    <w:rsid w:val="00330EED"/>
    <w:rsid w:val="003327EB"/>
    <w:rsid w:val="00332E04"/>
    <w:rsid w:val="003357F8"/>
    <w:rsid w:val="00335BF3"/>
    <w:rsid w:val="00336642"/>
    <w:rsid w:val="00340B36"/>
    <w:rsid w:val="003420E1"/>
    <w:rsid w:val="00343A6F"/>
    <w:rsid w:val="00343D72"/>
    <w:rsid w:val="0034689A"/>
    <w:rsid w:val="0034742B"/>
    <w:rsid w:val="00351FB7"/>
    <w:rsid w:val="00353B1C"/>
    <w:rsid w:val="00355BF1"/>
    <w:rsid w:val="00356844"/>
    <w:rsid w:val="0035789B"/>
    <w:rsid w:val="00357A79"/>
    <w:rsid w:val="00361B3D"/>
    <w:rsid w:val="00363B71"/>
    <w:rsid w:val="003650BA"/>
    <w:rsid w:val="00367ABC"/>
    <w:rsid w:val="00370594"/>
    <w:rsid w:val="00373CA1"/>
    <w:rsid w:val="003747EF"/>
    <w:rsid w:val="00375F28"/>
    <w:rsid w:val="0037622E"/>
    <w:rsid w:val="00376DA7"/>
    <w:rsid w:val="00377916"/>
    <w:rsid w:val="0038105D"/>
    <w:rsid w:val="00381A47"/>
    <w:rsid w:val="00383A94"/>
    <w:rsid w:val="00383B6D"/>
    <w:rsid w:val="00383FB4"/>
    <w:rsid w:val="0038461B"/>
    <w:rsid w:val="00384E0B"/>
    <w:rsid w:val="00384FCC"/>
    <w:rsid w:val="00385690"/>
    <w:rsid w:val="00390522"/>
    <w:rsid w:val="00390E6E"/>
    <w:rsid w:val="00390EAF"/>
    <w:rsid w:val="00391BE4"/>
    <w:rsid w:val="00392E27"/>
    <w:rsid w:val="00396B7C"/>
    <w:rsid w:val="00397299"/>
    <w:rsid w:val="003A0568"/>
    <w:rsid w:val="003A1C85"/>
    <w:rsid w:val="003A5229"/>
    <w:rsid w:val="003A534B"/>
    <w:rsid w:val="003A59D1"/>
    <w:rsid w:val="003A6F85"/>
    <w:rsid w:val="003B0B14"/>
    <w:rsid w:val="003B12D0"/>
    <w:rsid w:val="003B134D"/>
    <w:rsid w:val="003B4754"/>
    <w:rsid w:val="003B5469"/>
    <w:rsid w:val="003B67FB"/>
    <w:rsid w:val="003C0ACB"/>
    <w:rsid w:val="003C1783"/>
    <w:rsid w:val="003C2AA8"/>
    <w:rsid w:val="003C3BEF"/>
    <w:rsid w:val="003C66CC"/>
    <w:rsid w:val="003C6786"/>
    <w:rsid w:val="003C77B6"/>
    <w:rsid w:val="003D0178"/>
    <w:rsid w:val="003D33AA"/>
    <w:rsid w:val="003D35E3"/>
    <w:rsid w:val="003D4044"/>
    <w:rsid w:val="003D4833"/>
    <w:rsid w:val="003D5C0A"/>
    <w:rsid w:val="003D6B4A"/>
    <w:rsid w:val="003D710D"/>
    <w:rsid w:val="003D7211"/>
    <w:rsid w:val="003D7267"/>
    <w:rsid w:val="003E3382"/>
    <w:rsid w:val="003E4BA3"/>
    <w:rsid w:val="003E6441"/>
    <w:rsid w:val="003E7682"/>
    <w:rsid w:val="003F1D24"/>
    <w:rsid w:val="003F495A"/>
    <w:rsid w:val="003F5095"/>
    <w:rsid w:val="003F6BE7"/>
    <w:rsid w:val="003F6E3C"/>
    <w:rsid w:val="004036B2"/>
    <w:rsid w:val="00403E15"/>
    <w:rsid w:val="0040488B"/>
    <w:rsid w:val="004056C3"/>
    <w:rsid w:val="004067E8"/>
    <w:rsid w:val="00410030"/>
    <w:rsid w:val="0041099D"/>
    <w:rsid w:val="004139B5"/>
    <w:rsid w:val="00414D06"/>
    <w:rsid w:val="00414EA0"/>
    <w:rsid w:val="00415573"/>
    <w:rsid w:val="0041592F"/>
    <w:rsid w:val="00417ABA"/>
    <w:rsid w:val="00421140"/>
    <w:rsid w:val="004216DB"/>
    <w:rsid w:val="00425C85"/>
    <w:rsid w:val="004278E0"/>
    <w:rsid w:val="00430174"/>
    <w:rsid w:val="00430183"/>
    <w:rsid w:val="00431CAF"/>
    <w:rsid w:val="0043410E"/>
    <w:rsid w:val="0043449F"/>
    <w:rsid w:val="004365E5"/>
    <w:rsid w:val="00437626"/>
    <w:rsid w:val="00437A68"/>
    <w:rsid w:val="00437AF1"/>
    <w:rsid w:val="00437B03"/>
    <w:rsid w:val="004413CB"/>
    <w:rsid w:val="00442B79"/>
    <w:rsid w:val="00442E10"/>
    <w:rsid w:val="00444207"/>
    <w:rsid w:val="004462FA"/>
    <w:rsid w:val="004505D3"/>
    <w:rsid w:val="00450831"/>
    <w:rsid w:val="00452839"/>
    <w:rsid w:val="00453C16"/>
    <w:rsid w:val="00454569"/>
    <w:rsid w:val="00454641"/>
    <w:rsid w:val="00456897"/>
    <w:rsid w:val="00457991"/>
    <w:rsid w:val="00457CCA"/>
    <w:rsid w:val="0046081A"/>
    <w:rsid w:val="004639BA"/>
    <w:rsid w:val="00463EB9"/>
    <w:rsid w:val="00463FAD"/>
    <w:rsid w:val="0046656C"/>
    <w:rsid w:val="00466B21"/>
    <w:rsid w:val="00470A7B"/>
    <w:rsid w:val="00472121"/>
    <w:rsid w:val="004724A7"/>
    <w:rsid w:val="00472DA3"/>
    <w:rsid w:val="00473393"/>
    <w:rsid w:val="0047444A"/>
    <w:rsid w:val="0047473E"/>
    <w:rsid w:val="0047546D"/>
    <w:rsid w:val="0047547E"/>
    <w:rsid w:val="00477ED3"/>
    <w:rsid w:val="004814AF"/>
    <w:rsid w:val="004817C8"/>
    <w:rsid w:val="00481F75"/>
    <w:rsid w:val="004826F2"/>
    <w:rsid w:val="0048477B"/>
    <w:rsid w:val="004856B8"/>
    <w:rsid w:val="00485D37"/>
    <w:rsid w:val="0048657D"/>
    <w:rsid w:val="004866FD"/>
    <w:rsid w:val="00486876"/>
    <w:rsid w:val="00487248"/>
    <w:rsid w:val="004877C9"/>
    <w:rsid w:val="00490A05"/>
    <w:rsid w:val="00494271"/>
    <w:rsid w:val="0049624A"/>
    <w:rsid w:val="00496D66"/>
    <w:rsid w:val="00497AF3"/>
    <w:rsid w:val="00497C1D"/>
    <w:rsid w:val="004A2A04"/>
    <w:rsid w:val="004A5024"/>
    <w:rsid w:val="004A570E"/>
    <w:rsid w:val="004A5F91"/>
    <w:rsid w:val="004A6C93"/>
    <w:rsid w:val="004B15B0"/>
    <w:rsid w:val="004B31DA"/>
    <w:rsid w:val="004B44A2"/>
    <w:rsid w:val="004B6744"/>
    <w:rsid w:val="004B7533"/>
    <w:rsid w:val="004C0C4A"/>
    <w:rsid w:val="004C30E6"/>
    <w:rsid w:val="004C32F7"/>
    <w:rsid w:val="004C42B6"/>
    <w:rsid w:val="004C44BD"/>
    <w:rsid w:val="004C450A"/>
    <w:rsid w:val="004C5062"/>
    <w:rsid w:val="004C613A"/>
    <w:rsid w:val="004C73F5"/>
    <w:rsid w:val="004C7EA7"/>
    <w:rsid w:val="004D05B5"/>
    <w:rsid w:val="004D3BB0"/>
    <w:rsid w:val="004D41B9"/>
    <w:rsid w:val="004D697A"/>
    <w:rsid w:val="004D6F5C"/>
    <w:rsid w:val="004D7D00"/>
    <w:rsid w:val="004E42BE"/>
    <w:rsid w:val="004E4404"/>
    <w:rsid w:val="004E5812"/>
    <w:rsid w:val="004E5A8D"/>
    <w:rsid w:val="004E7099"/>
    <w:rsid w:val="004E70A4"/>
    <w:rsid w:val="004F0B0A"/>
    <w:rsid w:val="004F1145"/>
    <w:rsid w:val="004F4414"/>
    <w:rsid w:val="004F61BE"/>
    <w:rsid w:val="004F6248"/>
    <w:rsid w:val="004F7BA0"/>
    <w:rsid w:val="00500E58"/>
    <w:rsid w:val="0050282A"/>
    <w:rsid w:val="00502BEE"/>
    <w:rsid w:val="00502EDC"/>
    <w:rsid w:val="00506750"/>
    <w:rsid w:val="00507304"/>
    <w:rsid w:val="00510538"/>
    <w:rsid w:val="00510F59"/>
    <w:rsid w:val="0051180E"/>
    <w:rsid w:val="00513E5D"/>
    <w:rsid w:val="0051496B"/>
    <w:rsid w:val="00524511"/>
    <w:rsid w:val="0052452D"/>
    <w:rsid w:val="00524648"/>
    <w:rsid w:val="00524BB0"/>
    <w:rsid w:val="00525213"/>
    <w:rsid w:val="00526237"/>
    <w:rsid w:val="005303B6"/>
    <w:rsid w:val="00530B8C"/>
    <w:rsid w:val="00531CD5"/>
    <w:rsid w:val="0053580F"/>
    <w:rsid w:val="00536A45"/>
    <w:rsid w:val="00537176"/>
    <w:rsid w:val="00537E18"/>
    <w:rsid w:val="00540E57"/>
    <w:rsid w:val="005415C4"/>
    <w:rsid w:val="005424D5"/>
    <w:rsid w:val="00542C50"/>
    <w:rsid w:val="00544EF8"/>
    <w:rsid w:val="005460ED"/>
    <w:rsid w:val="00546C4B"/>
    <w:rsid w:val="005476F3"/>
    <w:rsid w:val="00550978"/>
    <w:rsid w:val="00551692"/>
    <w:rsid w:val="005524D2"/>
    <w:rsid w:val="005532C2"/>
    <w:rsid w:val="005537D7"/>
    <w:rsid w:val="00553A92"/>
    <w:rsid w:val="00553EE6"/>
    <w:rsid w:val="0055423A"/>
    <w:rsid w:val="00555530"/>
    <w:rsid w:val="00555AED"/>
    <w:rsid w:val="00555D65"/>
    <w:rsid w:val="005560F8"/>
    <w:rsid w:val="0055669A"/>
    <w:rsid w:val="00557E65"/>
    <w:rsid w:val="0056003C"/>
    <w:rsid w:val="00560536"/>
    <w:rsid w:val="00560ECB"/>
    <w:rsid w:val="00561DD1"/>
    <w:rsid w:val="00563BB0"/>
    <w:rsid w:val="00563DAD"/>
    <w:rsid w:val="00564A3E"/>
    <w:rsid w:val="00565DCE"/>
    <w:rsid w:val="0056620A"/>
    <w:rsid w:val="0057103F"/>
    <w:rsid w:val="00574CAF"/>
    <w:rsid w:val="00575522"/>
    <w:rsid w:val="00575F73"/>
    <w:rsid w:val="00576AE0"/>
    <w:rsid w:val="0057792B"/>
    <w:rsid w:val="00581070"/>
    <w:rsid w:val="00581D54"/>
    <w:rsid w:val="00581E04"/>
    <w:rsid w:val="00582D99"/>
    <w:rsid w:val="00583735"/>
    <w:rsid w:val="005840E3"/>
    <w:rsid w:val="0058462E"/>
    <w:rsid w:val="0058479F"/>
    <w:rsid w:val="005852BF"/>
    <w:rsid w:val="0058650F"/>
    <w:rsid w:val="00586782"/>
    <w:rsid w:val="00590F90"/>
    <w:rsid w:val="00591366"/>
    <w:rsid w:val="0059262E"/>
    <w:rsid w:val="005936CC"/>
    <w:rsid w:val="00593D4A"/>
    <w:rsid w:val="00594647"/>
    <w:rsid w:val="0059562A"/>
    <w:rsid w:val="005978CE"/>
    <w:rsid w:val="005A07AC"/>
    <w:rsid w:val="005A0DB1"/>
    <w:rsid w:val="005A2F3C"/>
    <w:rsid w:val="005A4697"/>
    <w:rsid w:val="005A68EC"/>
    <w:rsid w:val="005A6C21"/>
    <w:rsid w:val="005B2717"/>
    <w:rsid w:val="005B3A6B"/>
    <w:rsid w:val="005B4B7D"/>
    <w:rsid w:val="005B5C60"/>
    <w:rsid w:val="005B5EF8"/>
    <w:rsid w:val="005B6233"/>
    <w:rsid w:val="005B6E12"/>
    <w:rsid w:val="005B7C70"/>
    <w:rsid w:val="005C085D"/>
    <w:rsid w:val="005C2B53"/>
    <w:rsid w:val="005C3C34"/>
    <w:rsid w:val="005C3F41"/>
    <w:rsid w:val="005C75A2"/>
    <w:rsid w:val="005D5FCD"/>
    <w:rsid w:val="005D6B2D"/>
    <w:rsid w:val="005D7AF8"/>
    <w:rsid w:val="005D7CA3"/>
    <w:rsid w:val="005E04F1"/>
    <w:rsid w:val="005E0690"/>
    <w:rsid w:val="005E122D"/>
    <w:rsid w:val="005E6E1B"/>
    <w:rsid w:val="005F0783"/>
    <w:rsid w:val="005F0F95"/>
    <w:rsid w:val="005F1B21"/>
    <w:rsid w:val="005F30DE"/>
    <w:rsid w:val="005F31DB"/>
    <w:rsid w:val="005F3F34"/>
    <w:rsid w:val="005F5B1D"/>
    <w:rsid w:val="005F614D"/>
    <w:rsid w:val="005F6663"/>
    <w:rsid w:val="005F685F"/>
    <w:rsid w:val="005F6C5F"/>
    <w:rsid w:val="005F73E7"/>
    <w:rsid w:val="00600A69"/>
    <w:rsid w:val="0060225F"/>
    <w:rsid w:val="00602AFC"/>
    <w:rsid w:val="00602FAE"/>
    <w:rsid w:val="00604754"/>
    <w:rsid w:val="00605641"/>
    <w:rsid w:val="006057FE"/>
    <w:rsid w:val="00606204"/>
    <w:rsid w:val="006065D4"/>
    <w:rsid w:val="00610BD1"/>
    <w:rsid w:val="00617B90"/>
    <w:rsid w:val="006223ED"/>
    <w:rsid w:val="00623B7E"/>
    <w:rsid w:val="006253E4"/>
    <w:rsid w:val="00625963"/>
    <w:rsid w:val="00625D29"/>
    <w:rsid w:val="00627835"/>
    <w:rsid w:val="00632750"/>
    <w:rsid w:val="00633FA4"/>
    <w:rsid w:val="00635243"/>
    <w:rsid w:val="0063545D"/>
    <w:rsid w:val="00642125"/>
    <w:rsid w:val="006447F0"/>
    <w:rsid w:val="00645E8B"/>
    <w:rsid w:val="006465EF"/>
    <w:rsid w:val="00647123"/>
    <w:rsid w:val="0065054A"/>
    <w:rsid w:val="006517F7"/>
    <w:rsid w:val="006520FF"/>
    <w:rsid w:val="0065244E"/>
    <w:rsid w:val="00652786"/>
    <w:rsid w:val="006530D5"/>
    <w:rsid w:val="006565E5"/>
    <w:rsid w:val="0065757B"/>
    <w:rsid w:val="00657ADA"/>
    <w:rsid w:val="00657CB4"/>
    <w:rsid w:val="006600D3"/>
    <w:rsid w:val="00660133"/>
    <w:rsid w:val="00661009"/>
    <w:rsid w:val="00661C69"/>
    <w:rsid w:val="006623D0"/>
    <w:rsid w:val="00662F7D"/>
    <w:rsid w:val="006634EF"/>
    <w:rsid w:val="006636C2"/>
    <w:rsid w:val="006641E2"/>
    <w:rsid w:val="006648DC"/>
    <w:rsid w:val="00665966"/>
    <w:rsid w:val="00667AA1"/>
    <w:rsid w:val="00667F9E"/>
    <w:rsid w:val="0067011E"/>
    <w:rsid w:val="0067015E"/>
    <w:rsid w:val="00672C30"/>
    <w:rsid w:val="00673E4B"/>
    <w:rsid w:val="006765D7"/>
    <w:rsid w:val="006770EB"/>
    <w:rsid w:val="00677B9E"/>
    <w:rsid w:val="00681DFC"/>
    <w:rsid w:val="00683192"/>
    <w:rsid w:val="00683CD6"/>
    <w:rsid w:val="00686B34"/>
    <w:rsid w:val="00686E81"/>
    <w:rsid w:val="00690B9A"/>
    <w:rsid w:val="0069560E"/>
    <w:rsid w:val="00697105"/>
    <w:rsid w:val="006A097B"/>
    <w:rsid w:val="006A3280"/>
    <w:rsid w:val="006A3E17"/>
    <w:rsid w:val="006A427E"/>
    <w:rsid w:val="006A6CC0"/>
    <w:rsid w:val="006A734C"/>
    <w:rsid w:val="006B0CF7"/>
    <w:rsid w:val="006B18DA"/>
    <w:rsid w:val="006B339C"/>
    <w:rsid w:val="006B3A58"/>
    <w:rsid w:val="006B3D35"/>
    <w:rsid w:val="006B3E49"/>
    <w:rsid w:val="006B6EEF"/>
    <w:rsid w:val="006C0C78"/>
    <w:rsid w:val="006C0D30"/>
    <w:rsid w:val="006C4140"/>
    <w:rsid w:val="006C4B08"/>
    <w:rsid w:val="006C545E"/>
    <w:rsid w:val="006C5B2D"/>
    <w:rsid w:val="006C5B58"/>
    <w:rsid w:val="006C6A3C"/>
    <w:rsid w:val="006C7D47"/>
    <w:rsid w:val="006D0297"/>
    <w:rsid w:val="006D4B6A"/>
    <w:rsid w:val="006D4C44"/>
    <w:rsid w:val="006D590A"/>
    <w:rsid w:val="006D5AF4"/>
    <w:rsid w:val="006D5CEF"/>
    <w:rsid w:val="006D7046"/>
    <w:rsid w:val="006E20AF"/>
    <w:rsid w:val="006E2D82"/>
    <w:rsid w:val="006E34B1"/>
    <w:rsid w:val="006E3959"/>
    <w:rsid w:val="006E56EA"/>
    <w:rsid w:val="006E6258"/>
    <w:rsid w:val="006F0645"/>
    <w:rsid w:val="006F0C92"/>
    <w:rsid w:val="006F115C"/>
    <w:rsid w:val="006F15E9"/>
    <w:rsid w:val="006F207F"/>
    <w:rsid w:val="006F3B11"/>
    <w:rsid w:val="006F526C"/>
    <w:rsid w:val="006F5E13"/>
    <w:rsid w:val="006F5F62"/>
    <w:rsid w:val="006F6D04"/>
    <w:rsid w:val="007008EA"/>
    <w:rsid w:val="00702006"/>
    <w:rsid w:val="00702C21"/>
    <w:rsid w:val="00702F85"/>
    <w:rsid w:val="007040AE"/>
    <w:rsid w:val="00706060"/>
    <w:rsid w:val="007073ED"/>
    <w:rsid w:val="007078A3"/>
    <w:rsid w:val="007078E0"/>
    <w:rsid w:val="007112A4"/>
    <w:rsid w:val="00711D92"/>
    <w:rsid w:val="00714F2B"/>
    <w:rsid w:val="0071536B"/>
    <w:rsid w:val="0071644A"/>
    <w:rsid w:val="007164FE"/>
    <w:rsid w:val="00717214"/>
    <w:rsid w:val="00720C06"/>
    <w:rsid w:val="00723AD5"/>
    <w:rsid w:val="00724257"/>
    <w:rsid w:val="007243B1"/>
    <w:rsid w:val="00726F25"/>
    <w:rsid w:val="007270D7"/>
    <w:rsid w:val="00727116"/>
    <w:rsid w:val="00730B36"/>
    <w:rsid w:val="00730C5E"/>
    <w:rsid w:val="00734667"/>
    <w:rsid w:val="00734DCA"/>
    <w:rsid w:val="0073591D"/>
    <w:rsid w:val="00735BB0"/>
    <w:rsid w:val="007361BE"/>
    <w:rsid w:val="00737993"/>
    <w:rsid w:val="007410C8"/>
    <w:rsid w:val="00741150"/>
    <w:rsid w:val="00741458"/>
    <w:rsid w:val="0074417D"/>
    <w:rsid w:val="00746587"/>
    <w:rsid w:val="00747B17"/>
    <w:rsid w:val="0075423D"/>
    <w:rsid w:val="00754ADE"/>
    <w:rsid w:val="00755F04"/>
    <w:rsid w:val="007560E6"/>
    <w:rsid w:val="0075723B"/>
    <w:rsid w:val="00757973"/>
    <w:rsid w:val="00760FF0"/>
    <w:rsid w:val="007633EC"/>
    <w:rsid w:val="0076373F"/>
    <w:rsid w:val="00766D96"/>
    <w:rsid w:val="00766E15"/>
    <w:rsid w:val="00767182"/>
    <w:rsid w:val="0076793D"/>
    <w:rsid w:val="00767C6E"/>
    <w:rsid w:val="00772B5F"/>
    <w:rsid w:val="00774B08"/>
    <w:rsid w:val="00774B14"/>
    <w:rsid w:val="00774E8D"/>
    <w:rsid w:val="00776DF5"/>
    <w:rsid w:val="00780D75"/>
    <w:rsid w:val="00781852"/>
    <w:rsid w:val="00782DA1"/>
    <w:rsid w:val="007842B7"/>
    <w:rsid w:val="00784706"/>
    <w:rsid w:val="00784A4F"/>
    <w:rsid w:val="00784A6E"/>
    <w:rsid w:val="00785F13"/>
    <w:rsid w:val="007875AE"/>
    <w:rsid w:val="00791BE0"/>
    <w:rsid w:val="00792A80"/>
    <w:rsid w:val="007942B8"/>
    <w:rsid w:val="007946E5"/>
    <w:rsid w:val="00797755"/>
    <w:rsid w:val="007979F3"/>
    <w:rsid w:val="007A0802"/>
    <w:rsid w:val="007A0BAC"/>
    <w:rsid w:val="007A211E"/>
    <w:rsid w:val="007A36D6"/>
    <w:rsid w:val="007A4F72"/>
    <w:rsid w:val="007A5805"/>
    <w:rsid w:val="007A5C50"/>
    <w:rsid w:val="007A7761"/>
    <w:rsid w:val="007A79EA"/>
    <w:rsid w:val="007B006E"/>
    <w:rsid w:val="007B16F7"/>
    <w:rsid w:val="007B229F"/>
    <w:rsid w:val="007B22C4"/>
    <w:rsid w:val="007B2333"/>
    <w:rsid w:val="007B2B99"/>
    <w:rsid w:val="007B46A6"/>
    <w:rsid w:val="007B6646"/>
    <w:rsid w:val="007B7670"/>
    <w:rsid w:val="007C078A"/>
    <w:rsid w:val="007C346E"/>
    <w:rsid w:val="007C404C"/>
    <w:rsid w:val="007C43FD"/>
    <w:rsid w:val="007C7406"/>
    <w:rsid w:val="007C752A"/>
    <w:rsid w:val="007D1A47"/>
    <w:rsid w:val="007D26F3"/>
    <w:rsid w:val="007D5D7F"/>
    <w:rsid w:val="007D60C2"/>
    <w:rsid w:val="007D6AB5"/>
    <w:rsid w:val="007E1687"/>
    <w:rsid w:val="007E1F23"/>
    <w:rsid w:val="007E451F"/>
    <w:rsid w:val="007E5A59"/>
    <w:rsid w:val="007E5D7A"/>
    <w:rsid w:val="007E5F94"/>
    <w:rsid w:val="007F02DE"/>
    <w:rsid w:val="007F2034"/>
    <w:rsid w:val="007F3A49"/>
    <w:rsid w:val="007F52BE"/>
    <w:rsid w:val="007F5838"/>
    <w:rsid w:val="007F6F01"/>
    <w:rsid w:val="00802D9D"/>
    <w:rsid w:val="00806F46"/>
    <w:rsid w:val="00806FF9"/>
    <w:rsid w:val="00810BF3"/>
    <w:rsid w:val="00810BF4"/>
    <w:rsid w:val="008127B9"/>
    <w:rsid w:val="00813213"/>
    <w:rsid w:val="008134A5"/>
    <w:rsid w:val="008145BF"/>
    <w:rsid w:val="008152EE"/>
    <w:rsid w:val="008170BA"/>
    <w:rsid w:val="00817541"/>
    <w:rsid w:val="00820023"/>
    <w:rsid w:val="008208BA"/>
    <w:rsid w:val="00822FE1"/>
    <w:rsid w:val="008237F7"/>
    <w:rsid w:val="00831410"/>
    <w:rsid w:val="00831C60"/>
    <w:rsid w:val="00831F47"/>
    <w:rsid w:val="0083279F"/>
    <w:rsid w:val="008347E4"/>
    <w:rsid w:val="00837169"/>
    <w:rsid w:val="008410C1"/>
    <w:rsid w:val="00841B9E"/>
    <w:rsid w:val="00842A65"/>
    <w:rsid w:val="00842E6A"/>
    <w:rsid w:val="00843D6A"/>
    <w:rsid w:val="00846873"/>
    <w:rsid w:val="00846FA7"/>
    <w:rsid w:val="00850283"/>
    <w:rsid w:val="00851080"/>
    <w:rsid w:val="008511A8"/>
    <w:rsid w:val="008515DF"/>
    <w:rsid w:val="00852412"/>
    <w:rsid w:val="008542E0"/>
    <w:rsid w:val="00854ED8"/>
    <w:rsid w:val="0085522B"/>
    <w:rsid w:val="0085524B"/>
    <w:rsid w:val="0085572E"/>
    <w:rsid w:val="00856364"/>
    <w:rsid w:val="00856F47"/>
    <w:rsid w:val="0085762A"/>
    <w:rsid w:val="0086006C"/>
    <w:rsid w:val="0086015C"/>
    <w:rsid w:val="0086103C"/>
    <w:rsid w:val="00861651"/>
    <w:rsid w:val="00861F72"/>
    <w:rsid w:val="00863D99"/>
    <w:rsid w:val="008644A3"/>
    <w:rsid w:val="00867AEE"/>
    <w:rsid w:val="008738D6"/>
    <w:rsid w:val="00873F41"/>
    <w:rsid w:val="00874297"/>
    <w:rsid w:val="00875337"/>
    <w:rsid w:val="00875F13"/>
    <w:rsid w:val="00880D8A"/>
    <w:rsid w:val="00881EC1"/>
    <w:rsid w:val="0088260A"/>
    <w:rsid w:val="00882D15"/>
    <w:rsid w:val="00883DCD"/>
    <w:rsid w:val="00884289"/>
    <w:rsid w:val="008844D1"/>
    <w:rsid w:val="008855AF"/>
    <w:rsid w:val="00887098"/>
    <w:rsid w:val="00887FB8"/>
    <w:rsid w:val="00890AA2"/>
    <w:rsid w:val="00891863"/>
    <w:rsid w:val="008935CC"/>
    <w:rsid w:val="008938DF"/>
    <w:rsid w:val="00893D3C"/>
    <w:rsid w:val="00893FF2"/>
    <w:rsid w:val="00895B10"/>
    <w:rsid w:val="00897565"/>
    <w:rsid w:val="008A04DD"/>
    <w:rsid w:val="008A0E46"/>
    <w:rsid w:val="008A1DAE"/>
    <w:rsid w:val="008A215E"/>
    <w:rsid w:val="008A5FD9"/>
    <w:rsid w:val="008B10A4"/>
    <w:rsid w:val="008B4D42"/>
    <w:rsid w:val="008B567F"/>
    <w:rsid w:val="008B6963"/>
    <w:rsid w:val="008B7DE6"/>
    <w:rsid w:val="008C1954"/>
    <w:rsid w:val="008C2935"/>
    <w:rsid w:val="008C520B"/>
    <w:rsid w:val="008C706B"/>
    <w:rsid w:val="008D0493"/>
    <w:rsid w:val="008D0F76"/>
    <w:rsid w:val="008D1B6F"/>
    <w:rsid w:val="008D29E7"/>
    <w:rsid w:val="008D328C"/>
    <w:rsid w:val="008D463E"/>
    <w:rsid w:val="008D5637"/>
    <w:rsid w:val="008D6584"/>
    <w:rsid w:val="008D6DBD"/>
    <w:rsid w:val="008E1E1A"/>
    <w:rsid w:val="008E42D3"/>
    <w:rsid w:val="008E53E2"/>
    <w:rsid w:val="008E59F7"/>
    <w:rsid w:val="008E752D"/>
    <w:rsid w:val="008F2743"/>
    <w:rsid w:val="008F3655"/>
    <w:rsid w:val="008F3738"/>
    <w:rsid w:val="008F3DCE"/>
    <w:rsid w:val="008F511C"/>
    <w:rsid w:val="008F58E7"/>
    <w:rsid w:val="008F6198"/>
    <w:rsid w:val="008F63FC"/>
    <w:rsid w:val="008F6E67"/>
    <w:rsid w:val="00900BE8"/>
    <w:rsid w:val="00901615"/>
    <w:rsid w:val="00901CF3"/>
    <w:rsid w:val="009048E9"/>
    <w:rsid w:val="00906381"/>
    <w:rsid w:val="00906768"/>
    <w:rsid w:val="00907253"/>
    <w:rsid w:val="009105D1"/>
    <w:rsid w:val="009149CD"/>
    <w:rsid w:val="00915419"/>
    <w:rsid w:val="00916383"/>
    <w:rsid w:val="009168F6"/>
    <w:rsid w:val="00917397"/>
    <w:rsid w:val="00921E83"/>
    <w:rsid w:val="00922A0C"/>
    <w:rsid w:val="00924A2B"/>
    <w:rsid w:val="009254BE"/>
    <w:rsid w:val="009301A5"/>
    <w:rsid w:val="00931A8B"/>
    <w:rsid w:val="00931B1C"/>
    <w:rsid w:val="00932D8F"/>
    <w:rsid w:val="00936803"/>
    <w:rsid w:val="00936E7E"/>
    <w:rsid w:val="00937131"/>
    <w:rsid w:val="00937175"/>
    <w:rsid w:val="00937761"/>
    <w:rsid w:val="00940E80"/>
    <w:rsid w:val="0094116A"/>
    <w:rsid w:val="009411C7"/>
    <w:rsid w:val="00943CDA"/>
    <w:rsid w:val="00944444"/>
    <w:rsid w:val="00944496"/>
    <w:rsid w:val="00946B6A"/>
    <w:rsid w:val="00950A28"/>
    <w:rsid w:val="0095391A"/>
    <w:rsid w:val="00953B37"/>
    <w:rsid w:val="00954260"/>
    <w:rsid w:val="00954E1B"/>
    <w:rsid w:val="00955954"/>
    <w:rsid w:val="009564A0"/>
    <w:rsid w:val="00956D70"/>
    <w:rsid w:val="009579AC"/>
    <w:rsid w:val="0096015E"/>
    <w:rsid w:val="00960C05"/>
    <w:rsid w:val="0096106A"/>
    <w:rsid w:val="00963211"/>
    <w:rsid w:val="00963DEE"/>
    <w:rsid w:val="00965203"/>
    <w:rsid w:val="00965927"/>
    <w:rsid w:val="0096608D"/>
    <w:rsid w:val="00966FD8"/>
    <w:rsid w:val="00967C33"/>
    <w:rsid w:val="00971192"/>
    <w:rsid w:val="00972C7D"/>
    <w:rsid w:val="009754D7"/>
    <w:rsid w:val="00976602"/>
    <w:rsid w:val="009773A8"/>
    <w:rsid w:val="009777A2"/>
    <w:rsid w:val="00980946"/>
    <w:rsid w:val="00980B41"/>
    <w:rsid w:val="009825F7"/>
    <w:rsid w:val="00982B72"/>
    <w:rsid w:val="00983C13"/>
    <w:rsid w:val="00985B55"/>
    <w:rsid w:val="00987AA8"/>
    <w:rsid w:val="009913F7"/>
    <w:rsid w:val="00991DEF"/>
    <w:rsid w:val="009924EF"/>
    <w:rsid w:val="00992E81"/>
    <w:rsid w:val="0099396B"/>
    <w:rsid w:val="0099628E"/>
    <w:rsid w:val="00996666"/>
    <w:rsid w:val="00997160"/>
    <w:rsid w:val="009A0B4A"/>
    <w:rsid w:val="009A1629"/>
    <w:rsid w:val="009A3234"/>
    <w:rsid w:val="009A6160"/>
    <w:rsid w:val="009A6BE1"/>
    <w:rsid w:val="009A79F8"/>
    <w:rsid w:val="009B1C96"/>
    <w:rsid w:val="009B3686"/>
    <w:rsid w:val="009B4715"/>
    <w:rsid w:val="009B6628"/>
    <w:rsid w:val="009B6901"/>
    <w:rsid w:val="009B7080"/>
    <w:rsid w:val="009B7F3B"/>
    <w:rsid w:val="009C2FAE"/>
    <w:rsid w:val="009C2FF0"/>
    <w:rsid w:val="009C3971"/>
    <w:rsid w:val="009C755B"/>
    <w:rsid w:val="009C7B48"/>
    <w:rsid w:val="009D01DD"/>
    <w:rsid w:val="009D24F2"/>
    <w:rsid w:val="009D24FF"/>
    <w:rsid w:val="009D3A3A"/>
    <w:rsid w:val="009D4068"/>
    <w:rsid w:val="009D5672"/>
    <w:rsid w:val="009D6CDE"/>
    <w:rsid w:val="009D764E"/>
    <w:rsid w:val="009D78D9"/>
    <w:rsid w:val="009E0448"/>
    <w:rsid w:val="009E2828"/>
    <w:rsid w:val="009E312A"/>
    <w:rsid w:val="009E34CB"/>
    <w:rsid w:val="009E4FC8"/>
    <w:rsid w:val="009E534D"/>
    <w:rsid w:val="009E6766"/>
    <w:rsid w:val="009E6E0F"/>
    <w:rsid w:val="009E7D14"/>
    <w:rsid w:val="009F4A5E"/>
    <w:rsid w:val="009F7097"/>
    <w:rsid w:val="009F7B09"/>
    <w:rsid w:val="00A001F4"/>
    <w:rsid w:val="00A01CAF"/>
    <w:rsid w:val="00A03B6C"/>
    <w:rsid w:val="00A04B36"/>
    <w:rsid w:val="00A06AFB"/>
    <w:rsid w:val="00A07A09"/>
    <w:rsid w:val="00A12360"/>
    <w:rsid w:val="00A12B10"/>
    <w:rsid w:val="00A130CF"/>
    <w:rsid w:val="00A13DB7"/>
    <w:rsid w:val="00A151CA"/>
    <w:rsid w:val="00A16AAE"/>
    <w:rsid w:val="00A175AE"/>
    <w:rsid w:val="00A17CD7"/>
    <w:rsid w:val="00A2564B"/>
    <w:rsid w:val="00A25D91"/>
    <w:rsid w:val="00A30120"/>
    <w:rsid w:val="00A33F01"/>
    <w:rsid w:val="00A375DB"/>
    <w:rsid w:val="00A4034A"/>
    <w:rsid w:val="00A41739"/>
    <w:rsid w:val="00A42517"/>
    <w:rsid w:val="00A42AD4"/>
    <w:rsid w:val="00A45D5A"/>
    <w:rsid w:val="00A468EC"/>
    <w:rsid w:val="00A50E99"/>
    <w:rsid w:val="00A5116B"/>
    <w:rsid w:val="00A516FD"/>
    <w:rsid w:val="00A53C77"/>
    <w:rsid w:val="00A5496E"/>
    <w:rsid w:val="00A558A9"/>
    <w:rsid w:val="00A564DC"/>
    <w:rsid w:val="00A57120"/>
    <w:rsid w:val="00A57B52"/>
    <w:rsid w:val="00A614B3"/>
    <w:rsid w:val="00A61954"/>
    <w:rsid w:val="00A629A8"/>
    <w:rsid w:val="00A62D1C"/>
    <w:rsid w:val="00A62F9F"/>
    <w:rsid w:val="00A63464"/>
    <w:rsid w:val="00A667A6"/>
    <w:rsid w:val="00A66CB6"/>
    <w:rsid w:val="00A6731E"/>
    <w:rsid w:val="00A713EE"/>
    <w:rsid w:val="00A73C4C"/>
    <w:rsid w:val="00A75AD5"/>
    <w:rsid w:val="00A7664A"/>
    <w:rsid w:val="00A76830"/>
    <w:rsid w:val="00A76CA2"/>
    <w:rsid w:val="00A7769E"/>
    <w:rsid w:val="00A77E87"/>
    <w:rsid w:val="00A80D94"/>
    <w:rsid w:val="00A82901"/>
    <w:rsid w:val="00A82C1B"/>
    <w:rsid w:val="00A838E2"/>
    <w:rsid w:val="00A83E68"/>
    <w:rsid w:val="00A8525F"/>
    <w:rsid w:val="00A86D63"/>
    <w:rsid w:val="00A86F4B"/>
    <w:rsid w:val="00A90E92"/>
    <w:rsid w:val="00A945EE"/>
    <w:rsid w:val="00A959CB"/>
    <w:rsid w:val="00A95D48"/>
    <w:rsid w:val="00A95D9E"/>
    <w:rsid w:val="00A9611C"/>
    <w:rsid w:val="00A968CB"/>
    <w:rsid w:val="00AA039D"/>
    <w:rsid w:val="00AA1234"/>
    <w:rsid w:val="00AA283F"/>
    <w:rsid w:val="00AA3EFE"/>
    <w:rsid w:val="00AA5B86"/>
    <w:rsid w:val="00AA5F12"/>
    <w:rsid w:val="00AA6C25"/>
    <w:rsid w:val="00AA733C"/>
    <w:rsid w:val="00AB0FD3"/>
    <w:rsid w:val="00AB2F22"/>
    <w:rsid w:val="00AB3AA9"/>
    <w:rsid w:val="00AB640B"/>
    <w:rsid w:val="00AB65A9"/>
    <w:rsid w:val="00AB6CA3"/>
    <w:rsid w:val="00AC0EE0"/>
    <w:rsid w:val="00AC2CC1"/>
    <w:rsid w:val="00AC49FA"/>
    <w:rsid w:val="00AC54DD"/>
    <w:rsid w:val="00AC5D7F"/>
    <w:rsid w:val="00AC6353"/>
    <w:rsid w:val="00AD0FE1"/>
    <w:rsid w:val="00AD213E"/>
    <w:rsid w:val="00AD35A4"/>
    <w:rsid w:val="00AD3A08"/>
    <w:rsid w:val="00AD3D5A"/>
    <w:rsid w:val="00AD41ED"/>
    <w:rsid w:val="00AD4494"/>
    <w:rsid w:val="00AD4A1B"/>
    <w:rsid w:val="00AD52CC"/>
    <w:rsid w:val="00AD5BC4"/>
    <w:rsid w:val="00AD7904"/>
    <w:rsid w:val="00AE1930"/>
    <w:rsid w:val="00AE239E"/>
    <w:rsid w:val="00AE5663"/>
    <w:rsid w:val="00AF1CCB"/>
    <w:rsid w:val="00AF3CFB"/>
    <w:rsid w:val="00AF56E1"/>
    <w:rsid w:val="00AF6EE7"/>
    <w:rsid w:val="00B006FD"/>
    <w:rsid w:val="00B05419"/>
    <w:rsid w:val="00B055D3"/>
    <w:rsid w:val="00B067F7"/>
    <w:rsid w:val="00B06AED"/>
    <w:rsid w:val="00B073F9"/>
    <w:rsid w:val="00B07FE9"/>
    <w:rsid w:val="00B10971"/>
    <w:rsid w:val="00B10CC0"/>
    <w:rsid w:val="00B112FF"/>
    <w:rsid w:val="00B1187D"/>
    <w:rsid w:val="00B11C95"/>
    <w:rsid w:val="00B14339"/>
    <w:rsid w:val="00B14AD7"/>
    <w:rsid w:val="00B14AE8"/>
    <w:rsid w:val="00B154F8"/>
    <w:rsid w:val="00B15A19"/>
    <w:rsid w:val="00B17BE3"/>
    <w:rsid w:val="00B20057"/>
    <w:rsid w:val="00B23CAD"/>
    <w:rsid w:val="00B24EED"/>
    <w:rsid w:val="00B25E0D"/>
    <w:rsid w:val="00B3152E"/>
    <w:rsid w:val="00B3239D"/>
    <w:rsid w:val="00B32A77"/>
    <w:rsid w:val="00B34283"/>
    <w:rsid w:val="00B34A4E"/>
    <w:rsid w:val="00B350F0"/>
    <w:rsid w:val="00B3512E"/>
    <w:rsid w:val="00B352B6"/>
    <w:rsid w:val="00B35391"/>
    <w:rsid w:val="00B3677C"/>
    <w:rsid w:val="00B37313"/>
    <w:rsid w:val="00B419B1"/>
    <w:rsid w:val="00B41B11"/>
    <w:rsid w:val="00B435F9"/>
    <w:rsid w:val="00B43966"/>
    <w:rsid w:val="00B44908"/>
    <w:rsid w:val="00B45073"/>
    <w:rsid w:val="00B51296"/>
    <w:rsid w:val="00B52695"/>
    <w:rsid w:val="00B53CB4"/>
    <w:rsid w:val="00B54D36"/>
    <w:rsid w:val="00B567E8"/>
    <w:rsid w:val="00B571E9"/>
    <w:rsid w:val="00B57C49"/>
    <w:rsid w:val="00B609DE"/>
    <w:rsid w:val="00B62720"/>
    <w:rsid w:val="00B62A60"/>
    <w:rsid w:val="00B63E8A"/>
    <w:rsid w:val="00B64950"/>
    <w:rsid w:val="00B64E42"/>
    <w:rsid w:val="00B65888"/>
    <w:rsid w:val="00B6692C"/>
    <w:rsid w:val="00B67353"/>
    <w:rsid w:val="00B708AE"/>
    <w:rsid w:val="00B72260"/>
    <w:rsid w:val="00B73905"/>
    <w:rsid w:val="00B75C7C"/>
    <w:rsid w:val="00B765E8"/>
    <w:rsid w:val="00B81D4C"/>
    <w:rsid w:val="00B82FAB"/>
    <w:rsid w:val="00B83967"/>
    <w:rsid w:val="00B86EA1"/>
    <w:rsid w:val="00B91584"/>
    <w:rsid w:val="00B917F1"/>
    <w:rsid w:val="00B9251A"/>
    <w:rsid w:val="00B92FC2"/>
    <w:rsid w:val="00B94154"/>
    <w:rsid w:val="00B95387"/>
    <w:rsid w:val="00B95781"/>
    <w:rsid w:val="00B96218"/>
    <w:rsid w:val="00B96EB3"/>
    <w:rsid w:val="00B9795B"/>
    <w:rsid w:val="00BA0A95"/>
    <w:rsid w:val="00BA1F74"/>
    <w:rsid w:val="00BA447A"/>
    <w:rsid w:val="00BA5A71"/>
    <w:rsid w:val="00BA734A"/>
    <w:rsid w:val="00BB0168"/>
    <w:rsid w:val="00BB180A"/>
    <w:rsid w:val="00BB4B5F"/>
    <w:rsid w:val="00BB7E28"/>
    <w:rsid w:val="00BC0F88"/>
    <w:rsid w:val="00BC2A02"/>
    <w:rsid w:val="00BC4604"/>
    <w:rsid w:val="00BD06C7"/>
    <w:rsid w:val="00BD2C0E"/>
    <w:rsid w:val="00BD7E59"/>
    <w:rsid w:val="00BE0EBE"/>
    <w:rsid w:val="00BE0F9C"/>
    <w:rsid w:val="00BE1159"/>
    <w:rsid w:val="00BE3774"/>
    <w:rsid w:val="00BE63EC"/>
    <w:rsid w:val="00BE7A2A"/>
    <w:rsid w:val="00BF1B81"/>
    <w:rsid w:val="00BF414C"/>
    <w:rsid w:val="00BF422D"/>
    <w:rsid w:val="00BF78E9"/>
    <w:rsid w:val="00C00AE1"/>
    <w:rsid w:val="00C03E53"/>
    <w:rsid w:val="00C04F81"/>
    <w:rsid w:val="00C05AB0"/>
    <w:rsid w:val="00C05C98"/>
    <w:rsid w:val="00C0611B"/>
    <w:rsid w:val="00C06DE4"/>
    <w:rsid w:val="00C10904"/>
    <w:rsid w:val="00C11B37"/>
    <w:rsid w:val="00C12C60"/>
    <w:rsid w:val="00C12D88"/>
    <w:rsid w:val="00C1439D"/>
    <w:rsid w:val="00C15984"/>
    <w:rsid w:val="00C1674F"/>
    <w:rsid w:val="00C16C2F"/>
    <w:rsid w:val="00C20856"/>
    <w:rsid w:val="00C2569E"/>
    <w:rsid w:val="00C259DB"/>
    <w:rsid w:val="00C25B8C"/>
    <w:rsid w:val="00C25DD9"/>
    <w:rsid w:val="00C3057A"/>
    <w:rsid w:val="00C30B59"/>
    <w:rsid w:val="00C310B8"/>
    <w:rsid w:val="00C323B9"/>
    <w:rsid w:val="00C32402"/>
    <w:rsid w:val="00C32899"/>
    <w:rsid w:val="00C330CE"/>
    <w:rsid w:val="00C41335"/>
    <w:rsid w:val="00C51DD1"/>
    <w:rsid w:val="00C54F5F"/>
    <w:rsid w:val="00C5584E"/>
    <w:rsid w:val="00C56FC9"/>
    <w:rsid w:val="00C5746A"/>
    <w:rsid w:val="00C57A70"/>
    <w:rsid w:val="00C60A98"/>
    <w:rsid w:val="00C63B1C"/>
    <w:rsid w:val="00C64AE7"/>
    <w:rsid w:val="00C66FB8"/>
    <w:rsid w:val="00C676A6"/>
    <w:rsid w:val="00C70510"/>
    <w:rsid w:val="00C709DE"/>
    <w:rsid w:val="00C70C14"/>
    <w:rsid w:val="00C72313"/>
    <w:rsid w:val="00C75489"/>
    <w:rsid w:val="00C77584"/>
    <w:rsid w:val="00C77E80"/>
    <w:rsid w:val="00C77FA3"/>
    <w:rsid w:val="00C802B3"/>
    <w:rsid w:val="00C802FE"/>
    <w:rsid w:val="00C82299"/>
    <w:rsid w:val="00C832FC"/>
    <w:rsid w:val="00C839B5"/>
    <w:rsid w:val="00C83A08"/>
    <w:rsid w:val="00C8502D"/>
    <w:rsid w:val="00C861FC"/>
    <w:rsid w:val="00C86859"/>
    <w:rsid w:val="00C87B00"/>
    <w:rsid w:val="00C9030B"/>
    <w:rsid w:val="00C9077F"/>
    <w:rsid w:val="00C91D7C"/>
    <w:rsid w:val="00C926B7"/>
    <w:rsid w:val="00C930A7"/>
    <w:rsid w:val="00C9310F"/>
    <w:rsid w:val="00C938A9"/>
    <w:rsid w:val="00C9691C"/>
    <w:rsid w:val="00C97C76"/>
    <w:rsid w:val="00CA0103"/>
    <w:rsid w:val="00CA0487"/>
    <w:rsid w:val="00CA1242"/>
    <w:rsid w:val="00CA12AA"/>
    <w:rsid w:val="00CA1B4E"/>
    <w:rsid w:val="00CA2021"/>
    <w:rsid w:val="00CA286F"/>
    <w:rsid w:val="00CA28E4"/>
    <w:rsid w:val="00CA295C"/>
    <w:rsid w:val="00CA5481"/>
    <w:rsid w:val="00CA54F4"/>
    <w:rsid w:val="00CA5891"/>
    <w:rsid w:val="00CA662A"/>
    <w:rsid w:val="00CA70FC"/>
    <w:rsid w:val="00CA78A1"/>
    <w:rsid w:val="00CB107F"/>
    <w:rsid w:val="00CB155D"/>
    <w:rsid w:val="00CB220C"/>
    <w:rsid w:val="00CB45D3"/>
    <w:rsid w:val="00CB4A7C"/>
    <w:rsid w:val="00CB4F47"/>
    <w:rsid w:val="00CB60DF"/>
    <w:rsid w:val="00CC108A"/>
    <w:rsid w:val="00CC15FF"/>
    <w:rsid w:val="00CC1816"/>
    <w:rsid w:val="00CC4103"/>
    <w:rsid w:val="00CC51C0"/>
    <w:rsid w:val="00CC65C4"/>
    <w:rsid w:val="00CC66C1"/>
    <w:rsid w:val="00CD0C3B"/>
    <w:rsid w:val="00CD0E33"/>
    <w:rsid w:val="00CD1EE0"/>
    <w:rsid w:val="00CD1EE4"/>
    <w:rsid w:val="00CD33C0"/>
    <w:rsid w:val="00CD36A4"/>
    <w:rsid w:val="00CD482E"/>
    <w:rsid w:val="00CD5D17"/>
    <w:rsid w:val="00CD5D85"/>
    <w:rsid w:val="00CE232C"/>
    <w:rsid w:val="00CE251D"/>
    <w:rsid w:val="00CE3F2A"/>
    <w:rsid w:val="00CE467A"/>
    <w:rsid w:val="00CE49F0"/>
    <w:rsid w:val="00CE4ECC"/>
    <w:rsid w:val="00CE53D5"/>
    <w:rsid w:val="00CE56F3"/>
    <w:rsid w:val="00CE58AA"/>
    <w:rsid w:val="00CE5CB1"/>
    <w:rsid w:val="00CE65C7"/>
    <w:rsid w:val="00CE7E58"/>
    <w:rsid w:val="00CF0695"/>
    <w:rsid w:val="00CF0DD6"/>
    <w:rsid w:val="00CF2FDF"/>
    <w:rsid w:val="00CF39C9"/>
    <w:rsid w:val="00CF4E79"/>
    <w:rsid w:val="00CF5A1B"/>
    <w:rsid w:val="00CF7237"/>
    <w:rsid w:val="00CF7715"/>
    <w:rsid w:val="00D0162F"/>
    <w:rsid w:val="00D04967"/>
    <w:rsid w:val="00D05CD1"/>
    <w:rsid w:val="00D06C01"/>
    <w:rsid w:val="00D06E18"/>
    <w:rsid w:val="00D07758"/>
    <w:rsid w:val="00D079F1"/>
    <w:rsid w:val="00D07CB1"/>
    <w:rsid w:val="00D1021A"/>
    <w:rsid w:val="00D10DF2"/>
    <w:rsid w:val="00D11339"/>
    <w:rsid w:val="00D11F93"/>
    <w:rsid w:val="00D26123"/>
    <w:rsid w:val="00D26461"/>
    <w:rsid w:val="00D30B39"/>
    <w:rsid w:val="00D30E6A"/>
    <w:rsid w:val="00D3206E"/>
    <w:rsid w:val="00D3215E"/>
    <w:rsid w:val="00D322F7"/>
    <w:rsid w:val="00D342B8"/>
    <w:rsid w:val="00D34882"/>
    <w:rsid w:val="00D3504D"/>
    <w:rsid w:val="00D35386"/>
    <w:rsid w:val="00D356FA"/>
    <w:rsid w:val="00D37346"/>
    <w:rsid w:val="00D3754F"/>
    <w:rsid w:val="00D377C9"/>
    <w:rsid w:val="00D406AD"/>
    <w:rsid w:val="00D473EC"/>
    <w:rsid w:val="00D47581"/>
    <w:rsid w:val="00D477BC"/>
    <w:rsid w:val="00D53888"/>
    <w:rsid w:val="00D53EC6"/>
    <w:rsid w:val="00D554EF"/>
    <w:rsid w:val="00D57F9F"/>
    <w:rsid w:val="00D60578"/>
    <w:rsid w:val="00D654F9"/>
    <w:rsid w:val="00D66372"/>
    <w:rsid w:val="00D675AE"/>
    <w:rsid w:val="00D70829"/>
    <w:rsid w:val="00D71A61"/>
    <w:rsid w:val="00D71BA7"/>
    <w:rsid w:val="00D72732"/>
    <w:rsid w:val="00D73938"/>
    <w:rsid w:val="00D740A1"/>
    <w:rsid w:val="00D747EB"/>
    <w:rsid w:val="00D74A52"/>
    <w:rsid w:val="00D83EB1"/>
    <w:rsid w:val="00D84DC4"/>
    <w:rsid w:val="00D84FE4"/>
    <w:rsid w:val="00D86CD8"/>
    <w:rsid w:val="00D903A1"/>
    <w:rsid w:val="00D91802"/>
    <w:rsid w:val="00D97ACA"/>
    <w:rsid w:val="00DA18AE"/>
    <w:rsid w:val="00DA2976"/>
    <w:rsid w:val="00DA3F7D"/>
    <w:rsid w:val="00DA480D"/>
    <w:rsid w:val="00DA4DF6"/>
    <w:rsid w:val="00DA5C0E"/>
    <w:rsid w:val="00DA7A99"/>
    <w:rsid w:val="00DA7ACF"/>
    <w:rsid w:val="00DB1EEE"/>
    <w:rsid w:val="00DB20EF"/>
    <w:rsid w:val="00DB3977"/>
    <w:rsid w:val="00DB51F4"/>
    <w:rsid w:val="00DB60FD"/>
    <w:rsid w:val="00DB7C37"/>
    <w:rsid w:val="00DC06B2"/>
    <w:rsid w:val="00DC1B6E"/>
    <w:rsid w:val="00DC2763"/>
    <w:rsid w:val="00DC2DF2"/>
    <w:rsid w:val="00DC314D"/>
    <w:rsid w:val="00DC3731"/>
    <w:rsid w:val="00DC6960"/>
    <w:rsid w:val="00DD1F8B"/>
    <w:rsid w:val="00DD249E"/>
    <w:rsid w:val="00DD2576"/>
    <w:rsid w:val="00DD27C3"/>
    <w:rsid w:val="00DD606E"/>
    <w:rsid w:val="00DD6550"/>
    <w:rsid w:val="00DD6826"/>
    <w:rsid w:val="00DE034F"/>
    <w:rsid w:val="00DE1711"/>
    <w:rsid w:val="00DE24E9"/>
    <w:rsid w:val="00DE3660"/>
    <w:rsid w:val="00DE3BF4"/>
    <w:rsid w:val="00DE5CAA"/>
    <w:rsid w:val="00DE6951"/>
    <w:rsid w:val="00DE6DF3"/>
    <w:rsid w:val="00DE7492"/>
    <w:rsid w:val="00DE7BC7"/>
    <w:rsid w:val="00DE7C68"/>
    <w:rsid w:val="00DF12F5"/>
    <w:rsid w:val="00DF2479"/>
    <w:rsid w:val="00DF31D8"/>
    <w:rsid w:val="00DF41A0"/>
    <w:rsid w:val="00DF6CEF"/>
    <w:rsid w:val="00DF7EBE"/>
    <w:rsid w:val="00E0108A"/>
    <w:rsid w:val="00E018E9"/>
    <w:rsid w:val="00E01912"/>
    <w:rsid w:val="00E03DAE"/>
    <w:rsid w:val="00E04CBF"/>
    <w:rsid w:val="00E05A30"/>
    <w:rsid w:val="00E06525"/>
    <w:rsid w:val="00E076EC"/>
    <w:rsid w:val="00E0778A"/>
    <w:rsid w:val="00E100EF"/>
    <w:rsid w:val="00E10B1C"/>
    <w:rsid w:val="00E10C40"/>
    <w:rsid w:val="00E168A7"/>
    <w:rsid w:val="00E176E5"/>
    <w:rsid w:val="00E205FF"/>
    <w:rsid w:val="00E2334C"/>
    <w:rsid w:val="00E25A98"/>
    <w:rsid w:val="00E263A3"/>
    <w:rsid w:val="00E32A35"/>
    <w:rsid w:val="00E33DBC"/>
    <w:rsid w:val="00E341D5"/>
    <w:rsid w:val="00E36766"/>
    <w:rsid w:val="00E36E37"/>
    <w:rsid w:val="00E40256"/>
    <w:rsid w:val="00E40876"/>
    <w:rsid w:val="00E41AFF"/>
    <w:rsid w:val="00E41F53"/>
    <w:rsid w:val="00E41FEB"/>
    <w:rsid w:val="00E42C93"/>
    <w:rsid w:val="00E43D97"/>
    <w:rsid w:val="00E4477F"/>
    <w:rsid w:val="00E44795"/>
    <w:rsid w:val="00E45E08"/>
    <w:rsid w:val="00E47DAD"/>
    <w:rsid w:val="00E509AC"/>
    <w:rsid w:val="00E5269D"/>
    <w:rsid w:val="00E53CC4"/>
    <w:rsid w:val="00E563AB"/>
    <w:rsid w:val="00E57DB5"/>
    <w:rsid w:val="00E61D68"/>
    <w:rsid w:val="00E61FEC"/>
    <w:rsid w:val="00E62032"/>
    <w:rsid w:val="00E62256"/>
    <w:rsid w:val="00E63692"/>
    <w:rsid w:val="00E63C6A"/>
    <w:rsid w:val="00E6442A"/>
    <w:rsid w:val="00E65FB4"/>
    <w:rsid w:val="00E6734B"/>
    <w:rsid w:val="00E70262"/>
    <w:rsid w:val="00E70DBA"/>
    <w:rsid w:val="00E7250C"/>
    <w:rsid w:val="00E7394D"/>
    <w:rsid w:val="00E74111"/>
    <w:rsid w:val="00E75B42"/>
    <w:rsid w:val="00E76056"/>
    <w:rsid w:val="00E762AE"/>
    <w:rsid w:val="00E76428"/>
    <w:rsid w:val="00E76E6D"/>
    <w:rsid w:val="00E81F3A"/>
    <w:rsid w:val="00E82942"/>
    <w:rsid w:val="00E83904"/>
    <w:rsid w:val="00E83EBD"/>
    <w:rsid w:val="00E84A63"/>
    <w:rsid w:val="00E86A3B"/>
    <w:rsid w:val="00E8705C"/>
    <w:rsid w:val="00E87182"/>
    <w:rsid w:val="00E91435"/>
    <w:rsid w:val="00E966A6"/>
    <w:rsid w:val="00EA09C1"/>
    <w:rsid w:val="00EA1470"/>
    <w:rsid w:val="00EA30A1"/>
    <w:rsid w:val="00EA39AD"/>
    <w:rsid w:val="00EA41B2"/>
    <w:rsid w:val="00EA7A9C"/>
    <w:rsid w:val="00EB1631"/>
    <w:rsid w:val="00EB1810"/>
    <w:rsid w:val="00EB24C4"/>
    <w:rsid w:val="00EB3F1B"/>
    <w:rsid w:val="00EB4C65"/>
    <w:rsid w:val="00EB4CCF"/>
    <w:rsid w:val="00EB77F0"/>
    <w:rsid w:val="00EB7989"/>
    <w:rsid w:val="00EC0604"/>
    <w:rsid w:val="00EC0BCC"/>
    <w:rsid w:val="00EC102A"/>
    <w:rsid w:val="00EC2C6F"/>
    <w:rsid w:val="00EC3441"/>
    <w:rsid w:val="00EC4897"/>
    <w:rsid w:val="00EC4A1C"/>
    <w:rsid w:val="00EC54D6"/>
    <w:rsid w:val="00EC60CF"/>
    <w:rsid w:val="00EC6369"/>
    <w:rsid w:val="00ED086E"/>
    <w:rsid w:val="00ED0C72"/>
    <w:rsid w:val="00ED2AC7"/>
    <w:rsid w:val="00ED2F4D"/>
    <w:rsid w:val="00ED3462"/>
    <w:rsid w:val="00ED34C9"/>
    <w:rsid w:val="00ED3C19"/>
    <w:rsid w:val="00ED4B38"/>
    <w:rsid w:val="00ED4EBF"/>
    <w:rsid w:val="00ED4F8D"/>
    <w:rsid w:val="00ED654F"/>
    <w:rsid w:val="00ED7376"/>
    <w:rsid w:val="00ED7831"/>
    <w:rsid w:val="00ED7A79"/>
    <w:rsid w:val="00EE08A0"/>
    <w:rsid w:val="00EE0B6C"/>
    <w:rsid w:val="00EE2746"/>
    <w:rsid w:val="00EE39BE"/>
    <w:rsid w:val="00EE6662"/>
    <w:rsid w:val="00EE7B51"/>
    <w:rsid w:val="00EF0F2F"/>
    <w:rsid w:val="00EF1B4C"/>
    <w:rsid w:val="00EF1BB1"/>
    <w:rsid w:val="00EF1FDA"/>
    <w:rsid w:val="00EF2D6C"/>
    <w:rsid w:val="00EF2ECC"/>
    <w:rsid w:val="00EF3134"/>
    <w:rsid w:val="00EF3340"/>
    <w:rsid w:val="00EF36C0"/>
    <w:rsid w:val="00EF4C17"/>
    <w:rsid w:val="00F0441B"/>
    <w:rsid w:val="00F05245"/>
    <w:rsid w:val="00F05268"/>
    <w:rsid w:val="00F054A8"/>
    <w:rsid w:val="00F07DC1"/>
    <w:rsid w:val="00F07F47"/>
    <w:rsid w:val="00F11595"/>
    <w:rsid w:val="00F11855"/>
    <w:rsid w:val="00F11A05"/>
    <w:rsid w:val="00F1269D"/>
    <w:rsid w:val="00F133C1"/>
    <w:rsid w:val="00F15253"/>
    <w:rsid w:val="00F158D5"/>
    <w:rsid w:val="00F16326"/>
    <w:rsid w:val="00F167F3"/>
    <w:rsid w:val="00F168E9"/>
    <w:rsid w:val="00F16E99"/>
    <w:rsid w:val="00F2257C"/>
    <w:rsid w:val="00F229DD"/>
    <w:rsid w:val="00F2710A"/>
    <w:rsid w:val="00F271FB"/>
    <w:rsid w:val="00F27C45"/>
    <w:rsid w:val="00F27CE1"/>
    <w:rsid w:val="00F3063F"/>
    <w:rsid w:val="00F31507"/>
    <w:rsid w:val="00F316D4"/>
    <w:rsid w:val="00F330BF"/>
    <w:rsid w:val="00F330E2"/>
    <w:rsid w:val="00F334CF"/>
    <w:rsid w:val="00F35229"/>
    <w:rsid w:val="00F35B64"/>
    <w:rsid w:val="00F37482"/>
    <w:rsid w:val="00F402A8"/>
    <w:rsid w:val="00F40354"/>
    <w:rsid w:val="00F4099F"/>
    <w:rsid w:val="00F409AF"/>
    <w:rsid w:val="00F434D2"/>
    <w:rsid w:val="00F44CC1"/>
    <w:rsid w:val="00F45179"/>
    <w:rsid w:val="00F46399"/>
    <w:rsid w:val="00F46A58"/>
    <w:rsid w:val="00F47730"/>
    <w:rsid w:val="00F50D58"/>
    <w:rsid w:val="00F50E2B"/>
    <w:rsid w:val="00F51D6F"/>
    <w:rsid w:val="00F51D9F"/>
    <w:rsid w:val="00F5288E"/>
    <w:rsid w:val="00F52A8C"/>
    <w:rsid w:val="00F52E9D"/>
    <w:rsid w:val="00F53A6E"/>
    <w:rsid w:val="00F53E3C"/>
    <w:rsid w:val="00F54322"/>
    <w:rsid w:val="00F544D8"/>
    <w:rsid w:val="00F54C0A"/>
    <w:rsid w:val="00F565C7"/>
    <w:rsid w:val="00F568E3"/>
    <w:rsid w:val="00F6220A"/>
    <w:rsid w:val="00F659D5"/>
    <w:rsid w:val="00F65A8B"/>
    <w:rsid w:val="00F702F5"/>
    <w:rsid w:val="00F7301E"/>
    <w:rsid w:val="00F74A9C"/>
    <w:rsid w:val="00F75176"/>
    <w:rsid w:val="00F762A0"/>
    <w:rsid w:val="00F8092D"/>
    <w:rsid w:val="00F8115D"/>
    <w:rsid w:val="00F817ED"/>
    <w:rsid w:val="00F82306"/>
    <w:rsid w:val="00F83781"/>
    <w:rsid w:val="00F839F8"/>
    <w:rsid w:val="00F842E4"/>
    <w:rsid w:val="00F84EFD"/>
    <w:rsid w:val="00F853F9"/>
    <w:rsid w:val="00F85499"/>
    <w:rsid w:val="00F85ABF"/>
    <w:rsid w:val="00F861B3"/>
    <w:rsid w:val="00F871C6"/>
    <w:rsid w:val="00F87257"/>
    <w:rsid w:val="00F907B3"/>
    <w:rsid w:val="00F91EA5"/>
    <w:rsid w:val="00F974BD"/>
    <w:rsid w:val="00FA130A"/>
    <w:rsid w:val="00FA1DF2"/>
    <w:rsid w:val="00FA1F50"/>
    <w:rsid w:val="00FA3A2A"/>
    <w:rsid w:val="00FA52E3"/>
    <w:rsid w:val="00FA5F94"/>
    <w:rsid w:val="00FA7342"/>
    <w:rsid w:val="00FA7B38"/>
    <w:rsid w:val="00FB0562"/>
    <w:rsid w:val="00FB41F8"/>
    <w:rsid w:val="00FB43A1"/>
    <w:rsid w:val="00FB4BED"/>
    <w:rsid w:val="00FB5839"/>
    <w:rsid w:val="00FB6509"/>
    <w:rsid w:val="00FB7A3C"/>
    <w:rsid w:val="00FC0A5B"/>
    <w:rsid w:val="00FC2900"/>
    <w:rsid w:val="00FC2B1D"/>
    <w:rsid w:val="00FC2B95"/>
    <w:rsid w:val="00FC2C3D"/>
    <w:rsid w:val="00FC3A31"/>
    <w:rsid w:val="00FC4817"/>
    <w:rsid w:val="00FC641A"/>
    <w:rsid w:val="00FC6BC9"/>
    <w:rsid w:val="00FD0943"/>
    <w:rsid w:val="00FD1299"/>
    <w:rsid w:val="00FD3254"/>
    <w:rsid w:val="00FD36E3"/>
    <w:rsid w:val="00FD3876"/>
    <w:rsid w:val="00FD45E8"/>
    <w:rsid w:val="00FD479B"/>
    <w:rsid w:val="00FE17FE"/>
    <w:rsid w:val="00FE30A8"/>
    <w:rsid w:val="00FE6AE9"/>
    <w:rsid w:val="00FF2F6D"/>
    <w:rsid w:val="00FF4135"/>
    <w:rsid w:val="00FF58A6"/>
    <w:rsid w:val="2782379C"/>
    <w:rsid w:val="5DEB6910"/>
    <w:rsid w:val="7113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7AE317"/>
  <w15:docId w15:val="{A50A80F2-5118-464D-BC26-F038827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7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2D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2D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02D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02D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02D9D"/>
    <w:pPr>
      <w:spacing w:before="240" w:after="60"/>
      <w:outlineLvl w:val="6"/>
    </w:pPr>
    <w:rPr>
      <w:rFonts w:ascii="Calibri" w:hAnsi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02D9D"/>
    <w:rPr>
      <w:rFonts w:ascii="Tahoma" w:eastAsia="Calibri" w:hAnsi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802D9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802D9D"/>
    <w:pPr>
      <w:spacing w:after="120"/>
      <w:ind w:left="283"/>
    </w:pPr>
    <w:rPr>
      <w:sz w:val="16"/>
      <w:szCs w:val="16"/>
    </w:rPr>
  </w:style>
  <w:style w:type="character" w:styleId="a5">
    <w:name w:val="Emphasis"/>
    <w:uiPriority w:val="20"/>
    <w:qFormat/>
    <w:rsid w:val="00802D9D"/>
    <w:rPr>
      <w:i/>
      <w:iCs/>
    </w:rPr>
  </w:style>
  <w:style w:type="paragraph" w:styleId="a6">
    <w:name w:val="footer"/>
    <w:basedOn w:val="a"/>
    <w:link w:val="a7"/>
    <w:uiPriority w:val="99"/>
    <w:unhideWhenUsed/>
    <w:rsid w:val="00802D9D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802D9D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styleId="aa">
    <w:name w:val="Hyperlink"/>
    <w:uiPriority w:val="99"/>
    <w:unhideWhenUsed/>
    <w:qFormat/>
    <w:rsid w:val="00802D9D"/>
    <w:rPr>
      <w:color w:val="0000FF"/>
      <w:u w:val="single"/>
    </w:rPr>
  </w:style>
  <w:style w:type="paragraph" w:styleId="ab">
    <w:name w:val="Normal (Web)"/>
    <w:basedOn w:val="a"/>
    <w:link w:val="ac"/>
    <w:uiPriority w:val="99"/>
    <w:unhideWhenUsed/>
    <w:qFormat/>
    <w:rsid w:val="00802D9D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802D9D"/>
    <w:rPr>
      <w:b/>
      <w:bCs/>
    </w:rPr>
  </w:style>
  <w:style w:type="table" w:styleId="ae">
    <w:name w:val="Table Grid"/>
    <w:basedOn w:val="a1"/>
    <w:uiPriority w:val="59"/>
    <w:rsid w:val="00802D9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sid w:val="00802D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qFormat/>
    <w:rsid w:val="00802D9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qFormat/>
    <w:rsid w:val="00802D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qFormat/>
    <w:rsid w:val="00802D9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802D9D"/>
    <w:rPr>
      <w:rFonts w:ascii="Calibri" w:eastAsia="Times New Roman" w:hAnsi="Calibri" w:cs="Times New Roman"/>
      <w:szCs w:val="24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802D9D"/>
    <w:rPr>
      <w:rFonts w:ascii="Tahoma" w:eastAsia="Calibri" w:hAnsi="Tahoma" w:cs="Tahoma"/>
      <w:sz w:val="16"/>
      <w:szCs w:val="16"/>
      <w:lang w:eastAsia="ru-RU"/>
    </w:rPr>
  </w:style>
  <w:style w:type="character" w:customStyle="1" w:styleId="22">
    <w:name w:val="Основной текст 2 Знак"/>
    <w:link w:val="21"/>
    <w:uiPriority w:val="99"/>
    <w:rsid w:val="00802D9D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"/>
    <w:qFormat/>
    <w:rsid w:val="00802D9D"/>
    <w:rPr>
      <w:rFonts w:eastAsia="Times New Roman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02D9D"/>
  </w:style>
  <w:style w:type="character" w:customStyle="1" w:styleId="a7">
    <w:name w:val="Нижний колонтитул Знак"/>
    <w:basedOn w:val="a0"/>
    <w:link w:val="a6"/>
    <w:uiPriority w:val="99"/>
    <w:rsid w:val="00802D9D"/>
  </w:style>
  <w:style w:type="character" w:customStyle="1" w:styleId="ac">
    <w:name w:val="Обычный (веб) Знак"/>
    <w:link w:val="ab"/>
    <w:uiPriority w:val="99"/>
    <w:locked/>
    <w:rsid w:val="00802D9D"/>
    <w:rPr>
      <w:rFonts w:eastAsia="Times New Roman"/>
      <w:sz w:val="24"/>
      <w:szCs w:val="24"/>
    </w:rPr>
  </w:style>
  <w:style w:type="paragraph" w:customStyle="1" w:styleId="23">
    <w:name w:val="Абзац списка2"/>
    <w:basedOn w:val="a"/>
    <w:link w:val="af"/>
    <w:qFormat/>
    <w:rsid w:val="00802D9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f">
    <w:name w:val="Абзац списка Знак"/>
    <w:link w:val="23"/>
    <w:uiPriority w:val="99"/>
    <w:qFormat/>
    <w:rsid w:val="00802D9D"/>
    <w:rPr>
      <w:rFonts w:ascii="Calibri" w:eastAsia="Times New Roman" w:hAnsi="Calibri" w:cs="Times New Roman"/>
      <w:sz w:val="22"/>
      <w:lang w:val="de-DE" w:eastAsia="de-DE"/>
    </w:rPr>
  </w:style>
  <w:style w:type="character" w:customStyle="1" w:styleId="s1">
    <w:name w:val="s1"/>
    <w:basedOn w:val="a0"/>
    <w:uiPriority w:val="99"/>
    <w:qFormat/>
    <w:rsid w:val="00802D9D"/>
  </w:style>
  <w:style w:type="character" w:customStyle="1" w:styleId="s0">
    <w:name w:val="s0"/>
    <w:basedOn w:val="a0"/>
    <w:qFormat/>
    <w:rsid w:val="00802D9D"/>
  </w:style>
  <w:style w:type="paragraph" w:customStyle="1" w:styleId="Default">
    <w:name w:val="Default"/>
    <w:uiPriority w:val="99"/>
    <w:qFormat/>
    <w:rsid w:val="00802D9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de-DE" w:eastAsia="en-US"/>
    </w:rPr>
  </w:style>
  <w:style w:type="character" w:customStyle="1" w:styleId="A00">
    <w:name w:val="A0"/>
    <w:uiPriority w:val="99"/>
    <w:qFormat/>
    <w:rsid w:val="00802D9D"/>
    <w:rPr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qFormat/>
    <w:rsid w:val="00802D9D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000">
    <w:name w:val="s000"/>
    <w:rsid w:val="00802D9D"/>
    <w:rPr>
      <w:rFonts w:ascii="Times New Roman" w:hAnsi="Times New Roman" w:cs="Times New Roman" w:hint="default"/>
      <w:color w:val="000000"/>
    </w:rPr>
  </w:style>
  <w:style w:type="paragraph" w:customStyle="1" w:styleId="11">
    <w:name w:val="Без интервала1"/>
    <w:link w:val="af0"/>
    <w:qFormat/>
    <w:rsid w:val="00802D9D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11"/>
    <w:qFormat/>
    <w:locked/>
    <w:rsid w:val="00802D9D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Абзац списка1"/>
    <w:basedOn w:val="a"/>
    <w:qFormat/>
    <w:rsid w:val="00802D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802D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de-DE"/>
    </w:rPr>
  </w:style>
  <w:style w:type="table" w:customStyle="1" w:styleId="TableNormal1">
    <w:name w:val="Table Normal1"/>
    <w:uiPriority w:val="2"/>
    <w:unhideWhenUsed/>
    <w:qFormat/>
    <w:rsid w:val="00802D9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2D9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02D9D"/>
  </w:style>
  <w:style w:type="character" w:customStyle="1" w:styleId="af2">
    <w:name w:val="Основной текст_"/>
    <w:link w:val="5"/>
    <w:qFormat/>
    <w:locked/>
    <w:rsid w:val="00802D9D"/>
    <w:rPr>
      <w:rFonts w:eastAsia="Times New Roman"/>
      <w:color w:val="000000"/>
      <w:shd w:val="clear" w:color="auto" w:fill="FFFFFF"/>
      <w:lang w:bidi="ru-RU"/>
    </w:rPr>
  </w:style>
  <w:style w:type="paragraph" w:customStyle="1" w:styleId="5">
    <w:name w:val="Основной текст5"/>
    <w:basedOn w:val="a"/>
    <w:link w:val="af2"/>
    <w:qFormat/>
    <w:rsid w:val="00802D9D"/>
    <w:pPr>
      <w:widowControl w:val="0"/>
      <w:shd w:val="clear" w:color="auto" w:fill="FFFFFF"/>
      <w:spacing w:after="9900" w:line="274" w:lineRule="exact"/>
      <w:ind w:hanging="420"/>
    </w:pPr>
    <w:rPr>
      <w:color w:val="000000"/>
      <w:sz w:val="20"/>
      <w:szCs w:val="20"/>
      <w:lang w:bidi="ru-RU"/>
    </w:rPr>
  </w:style>
  <w:style w:type="paragraph" w:customStyle="1" w:styleId="ConsPlusNormal">
    <w:name w:val="ConsPlusNormal"/>
    <w:uiPriority w:val="99"/>
    <w:qFormat/>
    <w:rsid w:val="00802D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">
    <w:name w:val="Основной текст1"/>
    <w:qFormat/>
    <w:rsid w:val="00802D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No Spacing"/>
    <w:uiPriority w:val="1"/>
    <w:qFormat/>
    <w:rsid w:val="00802D9D"/>
  </w:style>
  <w:style w:type="character" w:customStyle="1" w:styleId="14">
    <w:name w:val="Основной текст Знак1"/>
    <w:uiPriority w:val="99"/>
    <w:qFormat/>
    <w:rsid w:val="00802D9D"/>
    <w:rPr>
      <w:rFonts w:ascii="Times New Roman" w:eastAsia="Times New Roman" w:hAnsi="Times New Roman" w:cs="Times New Roman" w:hint="default"/>
      <w:lang w:eastAsia="ru-RU"/>
    </w:rPr>
  </w:style>
  <w:style w:type="character" w:customStyle="1" w:styleId="8">
    <w:name w:val="Основной текст (8)_"/>
    <w:link w:val="80"/>
    <w:rsid w:val="00802D9D"/>
    <w:rPr>
      <w:rFonts w:eastAsia="Times New Roman"/>
      <w:b/>
      <w:bCs/>
      <w:i/>
      <w:iCs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rsid w:val="00802D9D"/>
    <w:pPr>
      <w:widowControl w:val="0"/>
      <w:shd w:val="clear" w:color="auto" w:fill="FFFFFF"/>
      <w:spacing w:line="0" w:lineRule="atLeast"/>
      <w:jc w:val="both"/>
    </w:pPr>
    <w:rPr>
      <w:b/>
      <w:bCs/>
      <w:i/>
      <w:iCs/>
      <w:sz w:val="15"/>
      <w:szCs w:val="15"/>
    </w:rPr>
  </w:style>
  <w:style w:type="character" w:customStyle="1" w:styleId="tlid-translation">
    <w:name w:val="tlid-translation"/>
    <w:basedOn w:val="a0"/>
    <w:qFormat/>
    <w:rsid w:val="00802D9D"/>
  </w:style>
  <w:style w:type="character" w:customStyle="1" w:styleId="hgkelc">
    <w:name w:val="hgkelc"/>
    <w:qFormat/>
    <w:rsid w:val="00802D9D"/>
  </w:style>
  <w:style w:type="character" w:customStyle="1" w:styleId="af4">
    <w:name w:val="a"/>
    <w:rsid w:val="00802D9D"/>
  </w:style>
  <w:style w:type="paragraph" w:customStyle="1" w:styleId="indent">
    <w:name w:val="indent"/>
    <w:basedOn w:val="a"/>
    <w:rsid w:val="00802D9D"/>
    <w:pPr>
      <w:spacing w:before="100" w:beforeAutospacing="1" w:after="100" w:afterAutospacing="1"/>
    </w:pPr>
  </w:style>
  <w:style w:type="character" w:customStyle="1" w:styleId="FontStyle87">
    <w:name w:val="Font Style87"/>
    <w:uiPriority w:val="99"/>
    <w:rsid w:val="00802D9D"/>
    <w:rPr>
      <w:rFonts w:ascii="Times New Roman" w:hAnsi="Times New Roman" w:cs="Times New Roman" w:hint="default"/>
      <w:sz w:val="26"/>
      <w:szCs w:val="26"/>
    </w:rPr>
  </w:style>
  <w:style w:type="paragraph" w:customStyle="1" w:styleId="15">
    <w:name w:val="Обычный1"/>
    <w:rsid w:val="00782DA1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 (веб)1"/>
    <w:basedOn w:val="a"/>
    <w:semiHidden/>
    <w:rsid w:val="00782DA1"/>
    <w:pPr>
      <w:spacing w:before="100" w:beforeAutospacing="1" w:after="100" w:afterAutospacing="1"/>
    </w:pPr>
  </w:style>
  <w:style w:type="paragraph" w:customStyle="1" w:styleId="24">
    <w:name w:val="Без интервала2"/>
    <w:basedOn w:val="a"/>
    <w:rsid w:val="00645E8B"/>
    <w:pPr>
      <w:spacing w:before="100" w:beforeAutospacing="1" w:after="100" w:afterAutospacing="1"/>
    </w:pPr>
    <w:rPr>
      <w:rFonts w:ascii="Calibri" w:eastAsia="SimSun" w:hAnsi="Calibri"/>
    </w:rPr>
  </w:style>
  <w:style w:type="character" w:customStyle="1" w:styleId="hl">
    <w:name w:val="hl"/>
    <w:basedOn w:val="a0"/>
    <w:rsid w:val="006F6D04"/>
  </w:style>
  <w:style w:type="character" w:customStyle="1" w:styleId="newsdate">
    <w:name w:val="news_date"/>
    <w:basedOn w:val="a0"/>
    <w:rsid w:val="000F3154"/>
  </w:style>
  <w:style w:type="paragraph" w:customStyle="1" w:styleId="140">
    <w:name w:val="Обычный + 14 пт"/>
    <w:aliases w:val="По ширине,Первая строка:  0,95 см,Междустр.интервал:  полу..."/>
    <w:basedOn w:val="af5"/>
    <w:rsid w:val="005424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autoSpaceDE w:val="0"/>
      <w:autoSpaceDN w:val="0"/>
      <w:adjustRightInd w:val="0"/>
      <w:ind w:left="43" w:right="10" w:hanging="43"/>
      <w:jc w:val="center"/>
    </w:pPr>
    <w:rPr>
      <w:rFonts w:ascii="Times New Roman" w:eastAsia="Times New Roman" w:hAnsi="Times New Roman" w:cs="Times New Roman"/>
      <w:i w:val="0"/>
      <w:color w:val="000000"/>
      <w:spacing w:val="3"/>
      <w:sz w:val="28"/>
      <w:szCs w:val="28"/>
    </w:rPr>
  </w:style>
  <w:style w:type="paragraph" w:styleId="af5">
    <w:name w:val="Block Text"/>
    <w:basedOn w:val="a"/>
    <w:uiPriority w:val="99"/>
    <w:semiHidden/>
    <w:unhideWhenUsed/>
    <w:rsid w:val="005424D5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091">
          <w:marLeft w:val="0"/>
          <w:marRight w:val="0"/>
          <w:marTop w:val="92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6640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.ukgu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rticles.ukgu.kz/ru/p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ukg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8514</Words>
  <Characters>48536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56937</CharactersWithSpaces>
  <SharedDoc>false</SharedDoc>
  <HLinks>
    <vt:vector size="24" baseType="variant"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>http://lib.ukgu.kz/</vt:lpwstr>
      </vt:variant>
      <vt:variant>
        <vt:lpwstr/>
      </vt:variant>
      <vt:variant>
        <vt:i4>3801190</vt:i4>
      </vt:variant>
      <vt:variant>
        <vt:i4>6</vt:i4>
      </vt:variant>
      <vt:variant>
        <vt:i4>0</vt:i4>
      </vt:variant>
      <vt:variant>
        <vt:i4>5</vt:i4>
      </vt:variant>
      <vt:variant>
        <vt:lpwstr>http://articles.ukgu.kz/ru/pps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http://lib.ukgu.kz/</vt:lpwstr>
      </vt:variant>
      <vt:variant>
        <vt:lpwstr/>
      </vt:variant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http://online.zakon.kz/Document/?link_id=1000664096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2023-08-17T08:55:00Z</cp:lastPrinted>
  <dcterms:created xsi:type="dcterms:W3CDTF">2025-03-06T11:00:00Z</dcterms:created>
  <dcterms:modified xsi:type="dcterms:W3CDTF">2025-03-06T11:00:00Z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289B81D93F5E42FD9CF0CA306DD40368</vt:lpwstr>
  </property>
</Properties>
</file>