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9F8F1">
      <w:pPr>
        <w:pStyle w:val="38"/>
        <w:jc w:val="both"/>
        <w:rPr>
          <w:rFonts w:ascii="Times New Roman" w:hAnsi="Times New Roman" w:cs="Times New Roman"/>
          <w:b/>
          <w:sz w:val="24"/>
          <w:szCs w:val="24"/>
          <w:lang w:val="en-US"/>
        </w:rPr>
      </w:pPr>
      <w:r>
        <w:rPr>
          <w:rFonts w:hint="default"/>
          <w:bCs/>
          <w:sz w:val="24"/>
          <w:szCs w:val="24"/>
          <w:lang w:val="kk-KZ"/>
        </w:rPr>
        <w:drawing>
          <wp:anchor distT="0" distB="0" distL="114300" distR="114300" simplePos="0" relativeHeight="251659264" behindDoc="1" locked="0" layoutInCell="1" allowOverlap="1">
            <wp:simplePos x="0" y="0"/>
            <wp:positionH relativeFrom="column">
              <wp:posOffset>-517525</wp:posOffset>
            </wp:positionH>
            <wp:positionV relativeFrom="paragraph">
              <wp:posOffset>896620</wp:posOffset>
            </wp:positionV>
            <wp:extent cx="7539990" cy="6024880"/>
            <wp:effectExtent l="0" t="0" r="13970" b="3810"/>
            <wp:wrapTight wrapText="bothSides">
              <wp:wrapPolygon>
                <wp:start x="0" y="0"/>
                <wp:lineTo x="0" y="21600"/>
                <wp:lineTo x="21600" y="21600"/>
                <wp:lineTo x="21600" y="0"/>
                <wp:lineTo x="0" y="0"/>
              </wp:wrapPolygon>
            </wp:wrapTight>
            <wp:docPr id="2" name="Изображение 2" descr="WhatsApp Image 2025-05-29 at 10.3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WhatsApp Image 2025-05-29 at 10.33.19"/>
                    <pic:cNvPicPr>
                      <a:picLocks noChangeAspect="1"/>
                    </pic:cNvPicPr>
                  </pic:nvPicPr>
                  <pic:blipFill>
                    <a:blip r:embed="rId8"/>
                    <a:stretch>
                      <a:fillRect/>
                    </a:stretch>
                  </pic:blipFill>
                  <pic:spPr>
                    <a:xfrm rot="16200000">
                      <a:off x="0" y="0"/>
                      <a:ext cx="7539990" cy="6024880"/>
                    </a:xfrm>
                    <a:prstGeom prst="rect">
                      <a:avLst/>
                    </a:prstGeom>
                  </pic:spPr>
                </pic:pic>
              </a:graphicData>
            </a:graphic>
          </wp:anchor>
        </w:drawing>
      </w:r>
    </w:p>
    <w:p w14:paraId="081E1433">
      <w:pPr>
        <w:ind w:left="0" w:leftChars="0" w:firstLine="0" w:firstLineChars="0"/>
        <w:jc w:val="left"/>
        <w:rPr>
          <w:rFonts w:hint="default"/>
          <w:bCs/>
          <w:sz w:val="24"/>
          <w:szCs w:val="24"/>
          <w:lang w:val="kk-KZ"/>
        </w:rPr>
      </w:pPr>
    </w:p>
    <w:p w14:paraId="1633366F">
      <w:pPr>
        <w:ind w:firstLine="567"/>
        <w:jc w:val="both"/>
        <w:rPr>
          <w:bCs/>
          <w:sz w:val="24"/>
          <w:szCs w:val="24"/>
          <w:lang w:val="en-US"/>
        </w:rPr>
      </w:pPr>
    </w:p>
    <w:p w14:paraId="38E8F0B8">
      <w:pPr>
        <w:ind w:left="0" w:leftChars="0" w:firstLine="0" w:firstLineChars="0"/>
        <w:jc w:val="left"/>
        <w:rPr>
          <w:rFonts w:hint="default"/>
          <w:bCs/>
          <w:sz w:val="24"/>
          <w:szCs w:val="24"/>
          <w:lang w:val="kk-KZ"/>
        </w:rPr>
      </w:pPr>
    </w:p>
    <w:p w14:paraId="6A092C49">
      <w:pPr>
        <w:ind w:firstLine="567"/>
        <w:jc w:val="both"/>
        <w:rPr>
          <w:bCs/>
          <w:sz w:val="24"/>
          <w:szCs w:val="24"/>
          <w:lang w:val="en-US"/>
        </w:rPr>
      </w:pPr>
    </w:p>
    <w:p w14:paraId="302AF3F7">
      <w:pPr>
        <w:ind w:firstLine="567"/>
        <w:jc w:val="both"/>
        <w:rPr>
          <w:bCs/>
          <w:sz w:val="24"/>
          <w:szCs w:val="24"/>
          <w:lang w:val="en-US"/>
        </w:rPr>
      </w:pPr>
    </w:p>
    <w:p w14:paraId="5073CB8C">
      <w:pPr>
        <w:ind w:firstLine="567"/>
        <w:jc w:val="both"/>
        <w:rPr>
          <w:bCs/>
          <w:sz w:val="24"/>
          <w:szCs w:val="24"/>
          <w:lang w:val="en-US"/>
        </w:rPr>
      </w:pPr>
    </w:p>
    <w:p w14:paraId="0082115C">
      <w:pPr>
        <w:ind w:firstLine="567"/>
        <w:jc w:val="both"/>
        <w:rPr>
          <w:bCs/>
          <w:sz w:val="24"/>
          <w:szCs w:val="24"/>
          <w:lang w:val="en-US"/>
        </w:rPr>
      </w:pPr>
    </w:p>
    <w:p w14:paraId="16751A9D">
      <w:pPr>
        <w:ind w:firstLine="567"/>
        <w:jc w:val="both"/>
        <w:rPr>
          <w:bCs/>
          <w:sz w:val="24"/>
          <w:szCs w:val="24"/>
          <w:lang w:val="en-US"/>
        </w:rPr>
      </w:pPr>
    </w:p>
    <w:p w14:paraId="370D5DFA">
      <w:pPr>
        <w:ind w:firstLine="567"/>
        <w:jc w:val="both"/>
        <w:rPr>
          <w:bCs/>
          <w:sz w:val="24"/>
          <w:szCs w:val="24"/>
          <w:lang w:val="en-US"/>
        </w:rPr>
      </w:pPr>
    </w:p>
    <w:p w14:paraId="2A8B69A5">
      <w:pPr>
        <w:ind w:firstLine="567"/>
        <w:jc w:val="both"/>
        <w:rPr>
          <w:bCs/>
          <w:sz w:val="24"/>
          <w:szCs w:val="24"/>
          <w:lang w:val="en-US"/>
        </w:rPr>
      </w:pPr>
    </w:p>
    <w:p w14:paraId="5E601E66">
      <w:pPr>
        <w:ind w:firstLine="567"/>
        <w:jc w:val="both"/>
        <w:rPr>
          <w:bCs/>
          <w:sz w:val="24"/>
          <w:szCs w:val="24"/>
          <w:lang w:val="en-US"/>
        </w:rPr>
      </w:pPr>
    </w:p>
    <w:p w14:paraId="5077BB11">
      <w:pPr>
        <w:ind w:firstLine="567"/>
        <w:jc w:val="both"/>
        <w:rPr>
          <w:bCs/>
          <w:sz w:val="24"/>
          <w:szCs w:val="24"/>
          <w:lang w:val="en-US"/>
        </w:rPr>
      </w:pPr>
    </w:p>
    <w:p w14:paraId="0AAE6554">
      <w:pPr>
        <w:ind w:firstLine="567"/>
        <w:jc w:val="both"/>
        <w:rPr>
          <w:bCs/>
          <w:sz w:val="24"/>
          <w:szCs w:val="24"/>
          <w:lang w:val="en-US"/>
        </w:rPr>
      </w:pPr>
    </w:p>
    <w:p w14:paraId="4F153700">
      <w:pPr>
        <w:ind w:firstLine="567"/>
        <w:jc w:val="both"/>
        <w:rPr>
          <w:bCs/>
          <w:sz w:val="24"/>
          <w:szCs w:val="24"/>
          <w:lang w:val="en-US"/>
        </w:rPr>
      </w:pPr>
    </w:p>
    <w:p w14:paraId="0AD18A3A">
      <w:pPr>
        <w:ind w:firstLine="567"/>
        <w:jc w:val="both"/>
        <w:rPr>
          <w:bCs/>
          <w:sz w:val="24"/>
          <w:szCs w:val="24"/>
          <w:lang w:val="en-US"/>
        </w:rPr>
      </w:pPr>
    </w:p>
    <w:p w14:paraId="45F44A32">
      <w:pPr>
        <w:ind w:firstLine="567"/>
        <w:jc w:val="both"/>
        <w:rPr>
          <w:bCs/>
          <w:sz w:val="24"/>
          <w:szCs w:val="24"/>
          <w:lang w:val="en-US"/>
        </w:rPr>
      </w:pPr>
    </w:p>
    <w:p w14:paraId="3B861B5A">
      <w:pPr>
        <w:ind w:firstLine="567"/>
        <w:jc w:val="both"/>
        <w:rPr>
          <w:bCs/>
          <w:sz w:val="24"/>
          <w:szCs w:val="24"/>
          <w:lang w:val="en-US"/>
        </w:rPr>
      </w:pPr>
    </w:p>
    <w:p w14:paraId="6D57BAFF">
      <w:pPr>
        <w:ind w:firstLine="567"/>
        <w:jc w:val="both"/>
        <w:rPr>
          <w:bCs/>
          <w:sz w:val="24"/>
          <w:szCs w:val="24"/>
          <w:lang w:val="en-US"/>
        </w:rPr>
      </w:pPr>
    </w:p>
    <w:p w14:paraId="23BCD6E5">
      <w:pPr>
        <w:ind w:firstLine="567"/>
        <w:jc w:val="both"/>
        <w:rPr>
          <w:bCs/>
          <w:sz w:val="24"/>
          <w:szCs w:val="24"/>
          <w:lang w:val="en-US"/>
        </w:rPr>
      </w:pPr>
    </w:p>
    <w:p w14:paraId="379046AD">
      <w:pPr>
        <w:ind w:firstLine="567"/>
        <w:jc w:val="both"/>
        <w:rPr>
          <w:bCs/>
          <w:sz w:val="24"/>
          <w:szCs w:val="24"/>
          <w:lang w:val="en-US"/>
        </w:rPr>
      </w:pPr>
    </w:p>
    <w:p w14:paraId="7A8749C5">
      <w:pPr>
        <w:ind w:firstLine="567"/>
        <w:jc w:val="both"/>
        <w:rPr>
          <w:bCs/>
          <w:sz w:val="24"/>
          <w:szCs w:val="24"/>
          <w:lang w:val="en-US"/>
        </w:rPr>
      </w:pPr>
    </w:p>
    <w:p w14:paraId="09359EFB">
      <w:pPr>
        <w:ind w:firstLine="567"/>
        <w:jc w:val="both"/>
        <w:rPr>
          <w:bCs/>
          <w:sz w:val="24"/>
          <w:szCs w:val="24"/>
          <w:lang w:val="en-US"/>
        </w:rPr>
      </w:pPr>
    </w:p>
    <w:p w14:paraId="31F1CEEE">
      <w:pPr>
        <w:ind w:firstLine="567"/>
        <w:jc w:val="both"/>
        <w:rPr>
          <w:bCs/>
          <w:sz w:val="24"/>
          <w:szCs w:val="24"/>
          <w:lang w:val="en-US"/>
        </w:rPr>
      </w:pPr>
    </w:p>
    <w:p w14:paraId="6EBB0F44">
      <w:pPr>
        <w:ind w:firstLine="567"/>
        <w:jc w:val="both"/>
        <w:rPr>
          <w:bCs/>
          <w:sz w:val="24"/>
          <w:szCs w:val="24"/>
          <w:lang w:val="en-US"/>
        </w:rPr>
      </w:pPr>
    </w:p>
    <w:p w14:paraId="24038433">
      <w:pPr>
        <w:ind w:firstLine="567"/>
        <w:jc w:val="both"/>
        <w:rPr>
          <w:bCs/>
          <w:sz w:val="24"/>
          <w:szCs w:val="24"/>
          <w:lang w:val="en-US"/>
        </w:rPr>
      </w:pPr>
    </w:p>
    <w:p w14:paraId="731DFF49">
      <w:pPr>
        <w:ind w:left="0" w:leftChars="0" w:firstLine="200" w:firstLineChars="0"/>
        <w:jc w:val="left"/>
        <w:rPr>
          <w:bCs/>
          <w:sz w:val="24"/>
          <w:szCs w:val="24"/>
          <w:lang w:val="en-US"/>
        </w:rPr>
      </w:pPr>
    </w:p>
    <w:p w14:paraId="4F07E974">
      <w:pPr>
        <w:ind w:firstLine="567"/>
        <w:jc w:val="both"/>
        <w:rPr>
          <w:bCs/>
          <w:sz w:val="24"/>
          <w:szCs w:val="24"/>
          <w:lang w:val="en-US"/>
        </w:rPr>
      </w:pPr>
    </w:p>
    <w:p w14:paraId="0C1F5F0D">
      <w:pPr>
        <w:ind w:left="0" w:leftChars="0" w:firstLine="0" w:firstLineChars="0"/>
        <w:jc w:val="left"/>
        <w:rPr>
          <w:rFonts w:hint="default"/>
          <w:bCs/>
          <w:sz w:val="24"/>
          <w:szCs w:val="24"/>
          <w:lang w:val="kk-KZ"/>
        </w:rPr>
      </w:pPr>
      <w:r>
        <w:rPr>
          <w:rFonts w:hint="default"/>
          <w:bCs/>
          <w:sz w:val="24"/>
          <w:szCs w:val="24"/>
          <w:lang w:val="kk-KZ"/>
        </w:rPr>
        <w:drawing>
          <wp:inline distT="0" distB="0" distL="114300" distR="114300">
            <wp:extent cx="6114415" cy="8152765"/>
            <wp:effectExtent l="0" t="0" r="635" b="635"/>
            <wp:docPr id="3" name="Изображение 3" descr="WhatsApp Image 2025-05-29 at 10.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WhatsApp Image 2025-05-29 at 10.33.20"/>
                    <pic:cNvPicPr>
                      <a:picLocks noChangeAspect="1"/>
                    </pic:cNvPicPr>
                  </pic:nvPicPr>
                  <pic:blipFill>
                    <a:blip r:embed="rId9"/>
                    <a:stretch>
                      <a:fillRect/>
                    </a:stretch>
                  </pic:blipFill>
                  <pic:spPr>
                    <a:xfrm>
                      <a:off x="0" y="0"/>
                      <a:ext cx="6114415" cy="8152765"/>
                    </a:xfrm>
                    <a:prstGeom prst="rect">
                      <a:avLst/>
                    </a:prstGeom>
                  </pic:spPr>
                </pic:pic>
              </a:graphicData>
            </a:graphic>
          </wp:inline>
        </w:drawing>
      </w:r>
    </w:p>
    <w:p w14:paraId="5EFA0048">
      <w:pPr>
        <w:ind w:firstLine="567"/>
        <w:jc w:val="both"/>
        <w:rPr>
          <w:bCs/>
          <w:sz w:val="24"/>
          <w:szCs w:val="24"/>
          <w:lang w:val="en-US"/>
        </w:rPr>
      </w:pPr>
    </w:p>
    <w:p w14:paraId="45DD66B4">
      <w:pPr>
        <w:ind w:firstLine="567"/>
        <w:jc w:val="both"/>
        <w:rPr>
          <w:bCs/>
          <w:sz w:val="24"/>
          <w:szCs w:val="24"/>
          <w:lang w:val="en-US"/>
        </w:rPr>
      </w:pPr>
    </w:p>
    <w:p w14:paraId="458B72EF">
      <w:pPr>
        <w:ind w:firstLine="567"/>
        <w:jc w:val="both"/>
        <w:rPr>
          <w:bCs/>
          <w:sz w:val="24"/>
          <w:szCs w:val="24"/>
          <w:lang w:val="en-US"/>
        </w:rPr>
      </w:pPr>
    </w:p>
    <w:p w14:paraId="0BBF0B1C">
      <w:pPr>
        <w:ind w:firstLine="567"/>
        <w:jc w:val="both"/>
        <w:rPr>
          <w:bCs/>
          <w:sz w:val="24"/>
          <w:szCs w:val="24"/>
          <w:lang w:val="en-US"/>
        </w:rPr>
      </w:pPr>
    </w:p>
    <w:p w14:paraId="54C565CE">
      <w:pPr>
        <w:ind w:firstLine="567"/>
        <w:jc w:val="both"/>
        <w:rPr>
          <w:bCs/>
          <w:sz w:val="24"/>
          <w:szCs w:val="24"/>
          <w:lang w:val="en-US"/>
        </w:rPr>
      </w:pPr>
    </w:p>
    <w:p w14:paraId="5F88B87D">
      <w:pPr>
        <w:jc w:val="both"/>
        <w:rPr>
          <w:bCs/>
          <w:sz w:val="24"/>
          <w:szCs w:val="24"/>
          <w:lang w:val="en-US"/>
        </w:rPr>
      </w:pPr>
    </w:p>
    <w:p w14:paraId="5812E0E1">
      <w:pPr>
        <w:pStyle w:val="26"/>
        <w:numPr>
          <w:ilvl w:val="0"/>
          <w:numId w:val="1"/>
        </w:numPr>
        <w:spacing w:after="240" w:line="240" w:lineRule="auto"/>
        <w:jc w:val="center"/>
        <w:rPr>
          <w:rFonts w:ascii="Times New Roman" w:hAnsi="Times New Roman"/>
          <w:b/>
          <w:bCs/>
          <w:sz w:val="24"/>
          <w:szCs w:val="24"/>
          <w:lang w:val="ru-RU"/>
        </w:rPr>
      </w:pPr>
      <w:bookmarkStart w:id="0" w:name="_Hlk133048201"/>
      <w:r>
        <w:rPr>
          <w:rFonts w:ascii="Times New Roman" w:hAnsi="Times New Roman"/>
          <w:b/>
          <w:bCs/>
          <w:sz w:val="24"/>
          <w:szCs w:val="24"/>
          <w:lang w:val="ru-RU"/>
        </w:rPr>
        <w:t>КОНЦЕПЦИЯ ОП</w:t>
      </w:r>
    </w:p>
    <w:p w14:paraId="192BE6E5">
      <w:pPr>
        <w:pStyle w:val="26"/>
        <w:spacing w:after="240" w:line="240" w:lineRule="auto"/>
        <w:ind w:left="1080"/>
        <w:rPr>
          <w:rFonts w:ascii="Times New Roman" w:hAnsi="Times New Roman"/>
          <w:b/>
          <w:bCs/>
          <w:sz w:val="24"/>
          <w:szCs w:val="24"/>
          <w:lang w:val="ru-RU"/>
        </w:rPr>
      </w:pPr>
    </w:p>
    <w:tbl>
      <w:tblPr>
        <w:tblStyle w:val="8"/>
        <w:tblW w:w="978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7230"/>
      </w:tblGrid>
      <w:tr w14:paraId="5320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shd w:val="clear" w:color="auto" w:fill="auto"/>
          </w:tcPr>
          <w:p w14:paraId="0A53AFBC">
            <w:pPr>
              <w:pStyle w:val="26"/>
              <w:spacing w:after="0" w:line="240" w:lineRule="auto"/>
              <w:ind w:left="0"/>
              <w:rPr>
                <w:rFonts w:ascii="Times New Roman" w:hAnsi="Times New Roman"/>
                <w:b/>
                <w:bCs/>
                <w:sz w:val="24"/>
                <w:szCs w:val="24"/>
                <w:lang w:val="ru-RU"/>
              </w:rPr>
            </w:pPr>
            <w:r>
              <w:rPr>
                <w:rFonts w:ascii="Times New Roman" w:hAnsi="Times New Roman"/>
                <w:b/>
                <w:bCs/>
                <w:sz w:val="24"/>
                <w:szCs w:val="24"/>
              </w:rPr>
              <w:t>Мисси</w:t>
            </w:r>
            <w:r>
              <w:rPr>
                <w:rFonts w:ascii="Times New Roman" w:hAnsi="Times New Roman"/>
                <w:b/>
                <w:bCs/>
                <w:sz w:val="24"/>
                <w:szCs w:val="24"/>
                <w:lang w:val="ru-RU"/>
              </w:rPr>
              <w:t xml:space="preserve">я </w:t>
            </w:r>
            <w:r>
              <w:rPr>
                <w:rFonts w:ascii="Times New Roman" w:hAnsi="Times New Roman"/>
                <w:b/>
                <w:bCs/>
                <w:sz w:val="24"/>
                <w:szCs w:val="24"/>
              </w:rPr>
              <w:t>университета</w:t>
            </w:r>
          </w:p>
        </w:tc>
        <w:tc>
          <w:tcPr>
            <w:tcW w:w="7230" w:type="dxa"/>
            <w:shd w:val="clear" w:color="auto" w:fill="auto"/>
          </w:tcPr>
          <w:p w14:paraId="04FE9D9D">
            <w:pPr>
              <w:jc w:val="both"/>
              <w:rPr>
                <w:sz w:val="24"/>
                <w:szCs w:val="24"/>
                <w:lang w:val="kk-KZ" w:eastAsia="en-US"/>
              </w:rPr>
            </w:pPr>
            <w:r>
              <w:rPr>
                <w:sz w:val="24"/>
                <w:szCs w:val="24"/>
                <w:lang w:val="kk-KZ"/>
              </w:rPr>
              <w:t>Генерация  новых компетенций, подготовку лидера,  транслирующего исследовательское мышление и культуру</w:t>
            </w:r>
          </w:p>
        </w:tc>
      </w:tr>
      <w:tr w14:paraId="6F49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shd w:val="clear" w:color="auto" w:fill="auto"/>
          </w:tcPr>
          <w:p w14:paraId="4D1A2C0D">
            <w:pPr>
              <w:pStyle w:val="18"/>
              <w:spacing w:before="0" w:beforeAutospacing="0" w:after="0" w:afterAutospacing="0"/>
              <w:rPr>
                <w:b/>
                <w:lang w:eastAsia="en-US"/>
              </w:rPr>
            </w:pPr>
            <w:r>
              <w:rPr>
                <w:b/>
                <w:bCs/>
                <w:lang w:eastAsia="en-US"/>
              </w:rPr>
              <w:t xml:space="preserve">Ценности университета </w:t>
            </w:r>
          </w:p>
          <w:p w14:paraId="19261AD7">
            <w:pPr>
              <w:ind w:firstLine="709"/>
              <w:jc w:val="both"/>
              <w:rPr>
                <w:sz w:val="24"/>
                <w:szCs w:val="24"/>
                <w:lang w:eastAsia="en-US"/>
              </w:rPr>
            </w:pPr>
          </w:p>
          <w:p w14:paraId="534519EF">
            <w:pPr>
              <w:ind w:firstLine="709"/>
              <w:jc w:val="both"/>
              <w:rPr>
                <w:strike/>
                <w:sz w:val="24"/>
                <w:szCs w:val="24"/>
                <w:lang w:eastAsia="en-US"/>
              </w:rPr>
            </w:pPr>
          </w:p>
          <w:p w14:paraId="10E05FDA">
            <w:pPr>
              <w:pStyle w:val="26"/>
              <w:spacing w:after="0" w:line="240" w:lineRule="auto"/>
              <w:ind w:left="0"/>
              <w:rPr>
                <w:rFonts w:ascii="Times New Roman" w:hAnsi="Times New Roman"/>
                <w:b/>
                <w:bCs/>
                <w:sz w:val="24"/>
                <w:szCs w:val="24"/>
                <w:lang w:val="ru-RU"/>
              </w:rPr>
            </w:pPr>
          </w:p>
        </w:tc>
        <w:tc>
          <w:tcPr>
            <w:tcW w:w="7230" w:type="dxa"/>
            <w:shd w:val="clear" w:color="auto" w:fill="auto"/>
          </w:tcPr>
          <w:p w14:paraId="1F674A3B">
            <w:pPr>
              <w:pStyle w:val="26"/>
              <w:widowControl w:val="0"/>
              <w:numPr>
                <w:ilvl w:val="0"/>
                <w:numId w:val="2"/>
              </w:numPr>
              <w:tabs>
                <w:tab w:val="left" w:pos="0"/>
                <w:tab w:val="left" w:pos="178"/>
                <w:tab w:val="clear" w:pos="720"/>
              </w:tabs>
              <w:kinsoku w:val="0"/>
              <w:overflowPunct w:val="0"/>
              <w:autoSpaceDE w:val="0"/>
              <w:autoSpaceDN w:val="0"/>
              <w:adjustRightInd w:val="0"/>
              <w:spacing w:after="0" w:line="240" w:lineRule="auto"/>
              <w:ind w:left="0" w:firstLine="36"/>
              <w:jc w:val="both"/>
              <w:rPr>
                <w:rFonts w:ascii="Times New Roman" w:hAnsi="Times New Roman"/>
                <w:sz w:val="24"/>
                <w:szCs w:val="24"/>
                <w:shd w:val="clear" w:color="auto" w:fill="FFFFFF"/>
                <w:lang w:val="ru-RU"/>
              </w:rPr>
            </w:pPr>
            <w:r>
              <w:rPr>
                <w:rFonts w:ascii="Times New Roman" w:hAnsi="Times New Roman"/>
                <w:bCs/>
                <w:sz w:val="24"/>
                <w:szCs w:val="24"/>
                <w:lang w:val="ru-RU"/>
              </w:rPr>
              <w:t>Открытость</w:t>
            </w:r>
            <w:r>
              <w:rPr>
                <w:rFonts w:ascii="Times New Roman" w:hAnsi="Times New Roman"/>
                <w:sz w:val="24"/>
                <w:szCs w:val="24"/>
                <w:shd w:val="clear" w:color="auto" w:fill="FFFFFF"/>
                <w:lang w:val="ru-RU"/>
              </w:rPr>
              <w:t xml:space="preserve"> </w:t>
            </w:r>
            <w:r>
              <w:rPr>
                <w:rFonts w:ascii="Times New Roman" w:hAnsi="Times New Roman"/>
                <w:b/>
                <w:sz w:val="24"/>
                <w:szCs w:val="24"/>
                <w:lang w:val="ru-RU" w:eastAsia="en-US"/>
              </w:rPr>
              <w:t>–</w:t>
            </w:r>
            <w:r>
              <w:rPr>
                <w:rFonts w:ascii="Times New Roman" w:hAnsi="Times New Roman"/>
                <w:sz w:val="24"/>
                <w:szCs w:val="24"/>
                <w:shd w:val="clear" w:color="auto" w:fill="FFFFFF"/>
                <w:lang w:val="ru-RU"/>
              </w:rPr>
              <w:t xml:space="preserve"> открыт к </w:t>
            </w:r>
            <w:r>
              <w:rPr>
                <w:rFonts w:ascii="Times New Roman" w:hAnsi="Times New Roman"/>
                <w:sz w:val="24"/>
                <w:szCs w:val="24"/>
                <w:shd w:val="clear" w:color="auto" w:fill="FFFFFF"/>
                <w:lang w:val="kk-KZ"/>
              </w:rPr>
              <w:t>переменам</w:t>
            </w:r>
            <w:r>
              <w:rPr>
                <w:rFonts w:ascii="Times New Roman" w:hAnsi="Times New Roman"/>
                <w:sz w:val="24"/>
                <w:szCs w:val="24"/>
                <w:shd w:val="clear" w:color="auto" w:fill="FFFFFF"/>
                <w:lang w:val="ru-RU"/>
              </w:rPr>
              <w:t xml:space="preserve">, </w:t>
            </w:r>
            <w:r>
              <w:rPr>
                <w:rFonts w:ascii="Times New Roman" w:hAnsi="Times New Roman"/>
                <w:sz w:val="24"/>
                <w:szCs w:val="24"/>
                <w:shd w:val="clear" w:color="auto" w:fill="FFFFFF"/>
                <w:lang w:val="kk-KZ"/>
              </w:rPr>
              <w:t>инновациям и сотрудничеству</w:t>
            </w:r>
            <w:r>
              <w:rPr>
                <w:rFonts w:ascii="Times New Roman" w:hAnsi="Times New Roman"/>
                <w:sz w:val="24"/>
                <w:szCs w:val="24"/>
                <w:shd w:val="clear" w:color="auto" w:fill="FFFFFF"/>
                <w:lang w:val="ru-RU"/>
              </w:rPr>
              <w:t xml:space="preserve">. </w:t>
            </w:r>
          </w:p>
          <w:p w14:paraId="1F74CB98">
            <w:pPr>
              <w:pStyle w:val="2"/>
              <w:numPr>
                <w:ilvl w:val="0"/>
                <w:numId w:val="2"/>
              </w:numPr>
              <w:shd w:val="clear" w:color="auto" w:fill="FFFFFF"/>
              <w:tabs>
                <w:tab w:val="left" w:pos="0"/>
                <w:tab w:val="left" w:pos="178"/>
                <w:tab w:val="clear" w:pos="720"/>
              </w:tabs>
              <w:spacing w:before="0" w:line="240" w:lineRule="auto"/>
              <w:ind w:left="0" w:firstLine="36"/>
              <w:jc w:val="both"/>
              <w:textAlignment w:val="baseline"/>
              <w:rPr>
                <w:rFonts w:ascii="Times New Roman" w:hAnsi="Times New Roman"/>
                <w:b w:val="0"/>
                <w:color w:val="auto"/>
                <w:spacing w:val="-2"/>
                <w:sz w:val="24"/>
                <w:szCs w:val="24"/>
                <w:lang w:eastAsia="en-US"/>
              </w:rPr>
            </w:pPr>
            <w:r>
              <w:rPr>
                <w:rFonts w:ascii="Times New Roman" w:hAnsi="Times New Roman"/>
                <w:b w:val="0"/>
                <w:color w:val="auto"/>
                <w:sz w:val="24"/>
                <w:szCs w:val="24"/>
                <w:lang w:eastAsia="en-US"/>
              </w:rPr>
              <w:t>Креативность – генерирует идеи, развивает их и превращает в ценности.</w:t>
            </w:r>
          </w:p>
          <w:p w14:paraId="0BB3B0ED">
            <w:pPr>
              <w:pStyle w:val="18"/>
              <w:numPr>
                <w:ilvl w:val="0"/>
                <w:numId w:val="2"/>
              </w:numPr>
              <w:tabs>
                <w:tab w:val="left" w:pos="0"/>
                <w:tab w:val="left" w:pos="178"/>
                <w:tab w:val="clear" w:pos="720"/>
              </w:tabs>
              <w:spacing w:before="0" w:beforeAutospacing="0" w:after="0" w:afterAutospacing="0"/>
              <w:ind w:left="0" w:firstLine="36"/>
              <w:jc w:val="both"/>
              <w:rPr>
                <w:rStyle w:val="12"/>
                <w:rFonts w:eastAsiaTheme="minorEastAsia"/>
                <w:b w:val="0"/>
                <w:bCs w:val="0"/>
                <w:lang w:eastAsia="en-US"/>
              </w:rPr>
            </w:pPr>
            <w:r>
              <w:rPr>
                <w:bCs/>
                <w:lang w:eastAsia="en-US"/>
              </w:rPr>
              <w:t xml:space="preserve">Академическая свобода – </w:t>
            </w:r>
            <w:r>
              <w:rPr>
                <w:rStyle w:val="12"/>
                <w:rFonts w:eastAsiaTheme="minorEastAsia"/>
                <w:shd w:val="clear" w:color="auto" w:fill="FFFFFF"/>
                <w:lang w:eastAsia="en-US"/>
              </w:rPr>
              <w:t>свободен в выборе, развитии и действии.</w:t>
            </w:r>
          </w:p>
          <w:p w14:paraId="03D55BCD">
            <w:pPr>
              <w:pStyle w:val="26"/>
              <w:widowControl w:val="0"/>
              <w:numPr>
                <w:ilvl w:val="0"/>
                <w:numId w:val="2"/>
              </w:numPr>
              <w:tabs>
                <w:tab w:val="left" w:pos="0"/>
                <w:tab w:val="left" w:pos="178"/>
                <w:tab w:val="clear" w:pos="720"/>
              </w:tabs>
              <w:kinsoku w:val="0"/>
              <w:overflowPunct w:val="0"/>
              <w:autoSpaceDE w:val="0"/>
              <w:autoSpaceDN w:val="0"/>
              <w:adjustRightInd w:val="0"/>
              <w:spacing w:after="0" w:line="240" w:lineRule="auto"/>
              <w:ind w:left="0" w:firstLine="36"/>
              <w:jc w:val="both"/>
              <w:rPr>
                <w:rFonts w:ascii="Times New Roman" w:hAnsi="Times New Roman"/>
                <w:bCs/>
                <w:sz w:val="24"/>
                <w:szCs w:val="24"/>
                <w:lang w:val="ru-RU"/>
              </w:rPr>
            </w:pPr>
            <w:r>
              <w:rPr>
                <w:rFonts w:ascii="Times New Roman" w:hAnsi="Times New Roman"/>
                <w:bCs/>
                <w:sz w:val="24"/>
                <w:szCs w:val="24"/>
                <w:lang w:val="ru-RU" w:eastAsia="ru-RU"/>
              </w:rPr>
              <w:t>Партнёрство</w:t>
            </w:r>
            <w:r>
              <w:rPr>
                <w:rFonts w:ascii="Times New Roman" w:hAnsi="Times New Roman"/>
                <w:bCs/>
                <w:sz w:val="24"/>
                <w:szCs w:val="24"/>
                <w:lang w:val="ru-RU"/>
              </w:rPr>
              <w:t xml:space="preserve"> – создает в отношениях доверие и поддержку, где выигрывают все.</w:t>
            </w:r>
          </w:p>
          <w:p w14:paraId="33905E1C">
            <w:pPr>
              <w:pStyle w:val="18"/>
              <w:numPr>
                <w:ilvl w:val="0"/>
                <w:numId w:val="2"/>
              </w:numPr>
              <w:tabs>
                <w:tab w:val="left" w:pos="0"/>
                <w:tab w:val="left" w:pos="178"/>
                <w:tab w:val="clear" w:pos="720"/>
              </w:tabs>
              <w:spacing w:before="0" w:beforeAutospacing="0" w:after="0" w:afterAutospacing="0"/>
              <w:ind w:left="0" w:firstLine="36"/>
              <w:jc w:val="both"/>
              <w:rPr>
                <w:lang w:eastAsia="en-US"/>
              </w:rPr>
            </w:pPr>
            <w:r>
              <w:rPr>
                <w:bCs/>
                <w:lang w:eastAsia="en-US"/>
              </w:rPr>
              <w:t xml:space="preserve">Социальная ответственность – </w:t>
            </w:r>
            <w:r>
              <w:rPr>
                <w:lang w:eastAsia="en-US"/>
              </w:rPr>
              <w:t>готов выполнять обязательства, принимать решения и отвечать за их результат.</w:t>
            </w:r>
          </w:p>
        </w:tc>
      </w:tr>
      <w:tr w14:paraId="54D2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2551" w:type="dxa"/>
            <w:shd w:val="clear" w:color="auto" w:fill="auto"/>
          </w:tcPr>
          <w:p w14:paraId="0DA4841A">
            <w:pPr>
              <w:pStyle w:val="26"/>
              <w:spacing w:after="0" w:line="240" w:lineRule="auto"/>
              <w:ind w:left="0"/>
              <w:rPr>
                <w:rFonts w:ascii="Times New Roman" w:hAnsi="Times New Roman"/>
                <w:b/>
                <w:bCs/>
                <w:sz w:val="24"/>
                <w:szCs w:val="24"/>
                <w:lang w:val="ru-RU"/>
              </w:rPr>
            </w:pPr>
            <w:r>
              <w:rPr>
                <w:rFonts w:ascii="Times New Roman" w:hAnsi="Times New Roman"/>
                <w:b/>
                <w:bCs/>
                <w:sz w:val="24"/>
                <w:szCs w:val="24"/>
              </w:rPr>
              <w:t>Модель</w:t>
            </w:r>
            <w:r>
              <w:rPr>
                <w:rFonts w:ascii="Times New Roman" w:hAnsi="Times New Roman"/>
                <w:b/>
                <w:bCs/>
                <w:sz w:val="24"/>
                <w:szCs w:val="24"/>
                <w:lang w:val="ru-RU"/>
              </w:rPr>
              <w:t xml:space="preserve"> </w:t>
            </w:r>
            <w:r>
              <w:rPr>
                <w:rFonts w:ascii="Times New Roman" w:hAnsi="Times New Roman"/>
                <w:b/>
                <w:bCs/>
                <w:sz w:val="24"/>
                <w:szCs w:val="24"/>
              </w:rPr>
              <w:t>выпускника</w:t>
            </w:r>
          </w:p>
          <w:p w14:paraId="107EAFAF">
            <w:pPr>
              <w:pStyle w:val="26"/>
              <w:spacing w:after="0" w:line="240" w:lineRule="auto"/>
              <w:ind w:left="0"/>
              <w:rPr>
                <w:rFonts w:ascii="Times New Roman" w:hAnsi="Times New Roman"/>
                <w:b/>
                <w:bCs/>
                <w:sz w:val="24"/>
                <w:szCs w:val="24"/>
                <w:lang w:val="ru-RU"/>
              </w:rPr>
            </w:pPr>
          </w:p>
          <w:p w14:paraId="1211525A">
            <w:pPr>
              <w:pStyle w:val="26"/>
              <w:spacing w:after="0" w:line="240" w:lineRule="auto"/>
              <w:ind w:left="0"/>
              <w:rPr>
                <w:rFonts w:ascii="Times New Roman" w:hAnsi="Times New Roman"/>
                <w:b/>
                <w:bCs/>
                <w:sz w:val="24"/>
                <w:szCs w:val="24"/>
                <w:lang w:val="ru-RU"/>
              </w:rPr>
            </w:pPr>
          </w:p>
          <w:p w14:paraId="033D843E">
            <w:pPr>
              <w:pStyle w:val="26"/>
              <w:spacing w:after="0" w:line="240" w:lineRule="auto"/>
              <w:ind w:left="0"/>
              <w:rPr>
                <w:rFonts w:ascii="Times New Roman" w:hAnsi="Times New Roman"/>
                <w:b/>
                <w:bCs/>
                <w:sz w:val="24"/>
                <w:szCs w:val="24"/>
                <w:lang w:val="ru-RU"/>
              </w:rPr>
            </w:pPr>
          </w:p>
          <w:p w14:paraId="351350C5">
            <w:pPr>
              <w:pStyle w:val="26"/>
              <w:spacing w:after="0" w:line="240" w:lineRule="auto"/>
              <w:ind w:left="0"/>
              <w:rPr>
                <w:rFonts w:ascii="Times New Roman" w:hAnsi="Times New Roman"/>
                <w:b/>
                <w:bCs/>
                <w:sz w:val="24"/>
                <w:szCs w:val="24"/>
                <w:lang w:val="ru-RU"/>
              </w:rPr>
            </w:pPr>
          </w:p>
          <w:p w14:paraId="6804A212">
            <w:pPr>
              <w:pStyle w:val="26"/>
              <w:spacing w:after="0" w:line="240" w:lineRule="auto"/>
              <w:ind w:left="0"/>
              <w:rPr>
                <w:rFonts w:ascii="Times New Roman" w:hAnsi="Times New Roman"/>
                <w:b/>
                <w:bCs/>
                <w:sz w:val="24"/>
                <w:szCs w:val="24"/>
                <w:lang w:val="ru-RU"/>
              </w:rPr>
            </w:pPr>
          </w:p>
          <w:p w14:paraId="757ABB15">
            <w:pPr>
              <w:pStyle w:val="26"/>
              <w:spacing w:after="0" w:line="240" w:lineRule="auto"/>
              <w:ind w:left="0"/>
              <w:rPr>
                <w:rFonts w:ascii="Times New Roman" w:hAnsi="Times New Roman"/>
                <w:b/>
                <w:bCs/>
                <w:sz w:val="24"/>
                <w:szCs w:val="24"/>
                <w:lang w:val="ru-RU"/>
              </w:rPr>
            </w:pPr>
          </w:p>
          <w:p w14:paraId="48B4E9A6">
            <w:pPr>
              <w:pStyle w:val="26"/>
              <w:spacing w:after="0" w:line="240" w:lineRule="auto"/>
              <w:ind w:left="0"/>
              <w:rPr>
                <w:rFonts w:ascii="Times New Roman" w:hAnsi="Times New Roman"/>
                <w:b/>
                <w:bCs/>
                <w:sz w:val="24"/>
                <w:szCs w:val="24"/>
                <w:lang w:val="ru-RU"/>
              </w:rPr>
            </w:pPr>
          </w:p>
          <w:p w14:paraId="2D4DA542">
            <w:pPr>
              <w:pStyle w:val="26"/>
              <w:spacing w:after="0" w:line="240" w:lineRule="auto"/>
              <w:ind w:left="0"/>
              <w:rPr>
                <w:rFonts w:ascii="Times New Roman" w:hAnsi="Times New Roman"/>
                <w:b/>
                <w:bCs/>
                <w:sz w:val="24"/>
                <w:szCs w:val="24"/>
                <w:lang w:val="ru-RU"/>
              </w:rPr>
            </w:pPr>
          </w:p>
        </w:tc>
        <w:tc>
          <w:tcPr>
            <w:tcW w:w="7230" w:type="dxa"/>
            <w:shd w:val="clear" w:color="auto" w:fill="auto"/>
          </w:tcPr>
          <w:p w14:paraId="141649C2">
            <w:pPr>
              <w:pStyle w:val="26"/>
              <w:widowControl w:val="0"/>
              <w:numPr>
                <w:ilvl w:val="0"/>
                <w:numId w:val="2"/>
              </w:numPr>
              <w:tabs>
                <w:tab w:val="left" w:pos="0"/>
                <w:tab w:val="left" w:pos="178"/>
                <w:tab w:val="clear" w:pos="720"/>
              </w:tabs>
              <w:kinsoku w:val="0"/>
              <w:overflowPunct w:val="0"/>
              <w:autoSpaceDE w:val="0"/>
              <w:autoSpaceDN w:val="0"/>
              <w:adjustRightInd w:val="0"/>
              <w:spacing w:after="0" w:line="240" w:lineRule="auto"/>
              <w:ind w:left="0" w:firstLine="36"/>
              <w:jc w:val="both"/>
              <w:rPr>
                <w:rFonts w:ascii="Times New Roman" w:hAnsi="Times New Roman"/>
                <w:sz w:val="24"/>
                <w:szCs w:val="24"/>
                <w:lang w:val="ru-RU" w:eastAsia="ru-RU"/>
              </w:rPr>
            </w:pPr>
            <w:r>
              <w:rPr>
                <w:rFonts w:ascii="Times New Roman" w:hAnsi="Times New Roman"/>
                <w:sz w:val="24"/>
                <w:szCs w:val="24"/>
                <w:lang w:val="ru-RU" w:eastAsia="ru-RU"/>
              </w:rPr>
              <w:t>Глубокие предметные знания, их применение и постоянное расширение в профессиональной деятельности.</w:t>
            </w:r>
          </w:p>
          <w:p w14:paraId="0A6151C8">
            <w:pPr>
              <w:pStyle w:val="26"/>
              <w:widowControl w:val="0"/>
              <w:numPr>
                <w:ilvl w:val="0"/>
                <w:numId w:val="2"/>
              </w:numPr>
              <w:tabs>
                <w:tab w:val="left" w:pos="0"/>
                <w:tab w:val="left" w:pos="178"/>
                <w:tab w:val="clear" w:pos="720"/>
              </w:tabs>
              <w:kinsoku w:val="0"/>
              <w:overflowPunct w:val="0"/>
              <w:autoSpaceDE w:val="0"/>
              <w:autoSpaceDN w:val="0"/>
              <w:adjustRightInd w:val="0"/>
              <w:spacing w:after="0" w:line="240" w:lineRule="auto"/>
              <w:ind w:left="0" w:firstLine="36"/>
              <w:jc w:val="both"/>
              <w:rPr>
                <w:rFonts w:ascii="Times New Roman" w:hAnsi="Times New Roman"/>
                <w:sz w:val="24"/>
                <w:szCs w:val="24"/>
                <w:lang w:val="ru-RU" w:eastAsia="ru-RU"/>
              </w:rPr>
            </w:pPr>
            <w:r>
              <w:rPr>
                <w:rFonts w:ascii="Times New Roman" w:hAnsi="Times New Roman"/>
                <w:sz w:val="24"/>
                <w:szCs w:val="24"/>
                <w:lang w:val="ru-RU" w:eastAsia="ru-RU"/>
              </w:rPr>
              <w:t>Информационно-цифровая грамотность и мобильность в быстроменяющих условиях.</w:t>
            </w:r>
          </w:p>
          <w:p w14:paraId="36F8A0DB">
            <w:pPr>
              <w:pStyle w:val="26"/>
              <w:widowControl w:val="0"/>
              <w:numPr>
                <w:ilvl w:val="0"/>
                <w:numId w:val="2"/>
              </w:numPr>
              <w:tabs>
                <w:tab w:val="left" w:pos="0"/>
                <w:tab w:val="left" w:pos="178"/>
                <w:tab w:val="clear" w:pos="720"/>
              </w:tabs>
              <w:kinsoku w:val="0"/>
              <w:overflowPunct w:val="0"/>
              <w:autoSpaceDE w:val="0"/>
              <w:autoSpaceDN w:val="0"/>
              <w:adjustRightInd w:val="0"/>
              <w:spacing w:after="0" w:line="240" w:lineRule="auto"/>
              <w:ind w:left="0" w:firstLine="36"/>
              <w:jc w:val="both"/>
              <w:rPr>
                <w:rFonts w:ascii="Times New Roman" w:hAnsi="Times New Roman"/>
                <w:sz w:val="24"/>
                <w:szCs w:val="24"/>
                <w:lang w:val="ru-RU" w:eastAsia="ru-RU"/>
              </w:rPr>
            </w:pPr>
            <w:r>
              <w:rPr>
                <w:rFonts w:ascii="Times New Roman" w:hAnsi="Times New Roman"/>
                <w:sz w:val="24"/>
                <w:szCs w:val="24"/>
                <w:lang w:val="ru-RU" w:eastAsia="ru-RU"/>
              </w:rPr>
              <w:t>Исследовательские навыки, креативность и эмоциональный интеллект.</w:t>
            </w:r>
          </w:p>
          <w:p w14:paraId="26F7DDEE">
            <w:pPr>
              <w:pStyle w:val="26"/>
              <w:widowControl w:val="0"/>
              <w:numPr>
                <w:ilvl w:val="0"/>
                <w:numId w:val="2"/>
              </w:numPr>
              <w:tabs>
                <w:tab w:val="left" w:pos="0"/>
                <w:tab w:val="left" w:pos="178"/>
                <w:tab w:val="clear" w:pos="720"/>
              </w:tabs>
              <w:kinsoku w:val="0"/>
              <w:overflowPunct w:val="0"/>
              <w:autoSpaceDE w:val="0"/>
              <w:autoSpaceDN w:val="0"/>
              <w:adjustRightInd w:val="0"/>
              <w:spacing w:after="0" w:line="240" w:lineRule="auto"/>
              <w:ind w:left="0" w:firstLine="36"/>
              <w:jc w:val="both"/>
              <w:rPr>
                <w:rFonts w:ascii="Times New Roman" w:hAnsi="Times New Roman"/>
                <w:sz w:val="24"/>
                <w:szCs w:val="24"/>
                <w:lang w:val="ru-RU" w:eastAsia="ru-RU"/>
              </w:rPr>
            </w:pPr>
            <w:r>
              <w:rPr>
                <w:rFonts w:ascii="Times New Roman" w:hAnsi="Times New Roman"/>
                <w:sz w:val="24"/>
                <w:szCs w:val="24"/>
                <w:lang w:val="ru-RU" w:eastAsia="ru-RU"/>
              </w:rPr>
              <w:t>Предприимчивость, самостоятельность и ответственность за свою деятельность и благополучие.</w:t>
            </w:r>
          </w:p>
          <w:p w14:paraId="796A8EA2">
            <w:pPr>
              <w:widowControl w:val="0"/>
              <w:numPr>
                <w:ilvl w:val="0"/>
                <w:numId w:val="2"/>
              </w:numPr>
              <w:tabs>
                <w:tab w:val="left" w:pos="0"/>
                <w:tab w:val="left" w:pos="178"/>
                <w:tab w:val="clear" w:pos="720"/>
              </w:tabs>
              <w:kinsoku w:val="0"/>
              <w:overflowPunct w:val="0"/>
              <w:autoSpaceDE w:val="0"/>
              <w:autoSpaceDN w:val="0"/>
              <w:adjustRightInd w:val="0"/>
              <w:ind w:left="0" w:firstLine="36"/>
              <w:jc w:val="both"/>
              <w:rPr>
                <w:sz w:val="24"/>
                <w:szCs w:val="24"/>
              </w:rPr>
            </w:pPr>
            <w:r>
              <w:rPr>
                <w:sz w:val="24"/>
                <w:szCs w:val="24"/>
              </w:rPr>
              <w:t>Глобальная и национальная гражданственность, толерантность к культурам и языкам.</w:t>
            </w:r>
          </w:p>
        </w:tc>
      </w:tr>
      <w:tr w14:paraId="28E7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551" w:type="dxa"/>
            <w:shd w:val="clear" w:color="auto" w:fill="auto"/>
          </w:tcPr>
          <w:p w14:paraId="7E0A551C">
            <w:pPr>
              <w:pStyle w:val="26"/>
              <w:spacing w:after="0" w:line="240" w:lineRule="auto"/>
              <w:ind w:left="0"/>
              <w:rPr>
                <w:rFonts w:ascii="Times New Roman" w:hAnsi="Times New Roman"/>
                <w:b/>
                <w:bCs/>
                <w:sz w:val="24"/>
                <w:szCs w:val="24"/>
              </w:rPr>
            </w:pPr>
            <w:r>
              <w:rPr>
                <w:rFonts w:ascii="Times New Roman" w:hAnsi="Times New Roman"/>
                <w:b/>
                <w:bCs/>
                <w:sz w:val="24"/>
                <w:szCs w:val="24"/>
              </w:rPr>
              <w:t>Уникальность</w:t>
            </w:r>
            <w:r>
              <w:rPr>
                <w:rFonts w:ascii="Times New Roman" w:hAnsi="Times New Roman"/>
                <w:b/>
                <w:bCs/>
                <w:sz w:val="24"/>
                <w:szCs w:val="24"/>
                <w:lang w:val="ru-RU"/>
              </w:rPr>
              <w:t xml:space="preserve"> </w:t>
            </w:r>
            <w:r>
              <w:rPr>
                <w:rFonts w:ascii="Times New Roman" w:hAnsi="Times New Roman"/>
                <w:b/>
                <w:sz w:val="24"/>
                <w:szCs w:val="24"/>
              </w:rPr>
              <w:t>ОП</w:t>
            </w:r>
          </w:p>
        </w:tc>
        <w:tc>
          <w:tcPr>
            <w:tcW w:w="7230" w:type="dxa"/>
            <w:shd w:val="clear" w:color="auto" w:fill="auto"/>
          </w:tcPr>
          <w:p w14:paraId="4D071CA7">
            <w:pPr>
              <w:jc w:val="both"/>
              <w:rPr>
                <w:sz w:val="24"/>
                <w:szCs w:val="24"/>
              </w:rPr>
            </w:pPr>
            <w:r>
              <w:rPr>
                <w:rStyle w:val="36"/>
                <w:sz w:val="24"/>
                <w:szCs w:val="24"/>
              </w:rPr>
              <w:t xml:space="preserve">Образовательная программа </w:t>
            </w:r>
            <w:r>
              <w:rPr>
                <w:rStyle w:val="36"/>
                <w:sz w:val="24"/>
                <w:szCs w:val="24"/>
                <w:lang w:val="kk-KZ"/>
              </w:rPr>
              <w:t>«</w:t>
            </w:r>
            <w:r>
              <w:rPr>
                <w:rStyle w:val="36"/>
                <w:sz w:val="24"/>
                <w:szCs w:val="24"/>
              </w:rPr>
              <w:t>6</w:t>
            </w:r>
            <w:r>
              <w:rPr>
                <w:rStyle w:val="36"/>
                <w:sz w:val="24"/>
                <w:szCs w:val="24"/>
                <w:lang w:val="en-US"/>
              </w:rPr>
              <w:t>B</w:t>
            </w:r>
            <w:r>
              <w:rPr>
                <w:rStyle w:val="36"/>
                <w:sz w:val="24"/>
                <w:szCs w:val="24"/>
              </w:rPr>
              <w:t>01710 – Казахский язык и литература</w:t>
            </w:r>
            <w:r>
              <w:rPr>
                <w:rStyle w:val="36"/>
                <w:sz w:val="24"/>
                <w:szCs w:val="24"/>
                <w:lang w:val="kk-KZ"/>
              </w:rPr>
              <w:t>»</w:t>
            </w:r>
            <w:r>
              <w:rPr>
                <w:rStyle w:val="36"/>
                <w:sz w:val="24"/>
                <w:szCs w:val="24"/>
              </w:rPr>
              <w:t xml:space="preserve"> отражает: многоуровневую структуру ОП, возможность фундаментального образования, обеспечивающего работу многоуровневой системы непрерывного образования (бакалавриат); обеспечивает формирование научных компетенций студентов; учитывает развитие региона и области (субъекты, связанные с осуществлением инклюзивного образования); уделяет внимание постоянному пополнению и обновлению материально-технических ресурсов, интернационализации программ, возможности учета индивидуальных потребностей и способностей учащихся.</w:t>
            </w:r>
          </w:p>
        </w:tc>
      </w:tr>
      <w:tr w14:paraId="4DDE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shd w:val="clear" w:color="auto" w:fill="auto"/>
          </w:tcPr>
          <w:p w14:paraId="1BC9FCC1">
            <w:pPr>
              <w:pStyle w:val="26"/>
              <w:spacing w:after="0" w:line="240" w:lineRule="auto"/>
              <w:ind w:left="0"/>
              <w:rPr>
                <w:rFonts w:ascii="Times New Roman" w:hAnsi="Times New Roman"/>
                <w:b/>
                <w:bCs/>
                <w:sz w:val="24"/>
                <w:szCs w:val="24"/>
                <w:lang w:val="ru-RU"/>
              </w:rPr>
            </w:pPr>
            <w:r>
              <w:rPr>
                <w:rFonts w:ascii="Times New Roman" w:hAnsi="Times New Roman"/>
                <w:b/>
                <w:bCs/>
                <w:sz w:val="24"/>
                <w:szCs w:val="24"/>
                <w:lang w:val="ru-RU"/>
              </w:rPr>
              <w:t>Политика академической честности и этики</w:t>
            </w:r>
          </w:p>
        </w:tc>
        <w:tc>
          <w:tcPr>
            <w:tcW w:w="7230" w:type="dxa"/>
            <w:shd w:val="clear" w:color="auto" w:fill="auto"/>
          </w:tcPr>
          <w:p w14:paraId="455EBEAA">
            <w:pPr>
              <w:ind w:firstLine="11"/>
              <w:jc w:val="both"/>
              <w:rPr>
                <w:sz w:val="24"/>
                <w:szCs w:val="24"/>
                <w:lang w:eastAsia="en-US"/>
              </w:rPr>
            </w:pPr>
            <w:r>
              <w:rPr>
                <w:sz w:val="24"/>
                <w:szCs w:val="24"/>
                <w:lang w:eastAsia="en-US"/>
              </w:rPr>
              <w:t>В университете приняты меры по поддержанию академической честности и академической свободы, защита от любого вида нетерпимости и дискриминации:</w:t>
            </w:r>
          </w:p>
          <w:p w14:paraId="5C44E642">
            <w:pPr>
              <w:pStyle w:val="26"/>
              <w:numPr>
                <w:ilvl w:val="0"/>
                <w:numId w:val="3"/>
              </w:numPr>
              <w:tabs>
                <w:tab w:val="left" w:pos="153"/>
              </w:tabs>
              <w:spacing w:after="0" w:line="240" w:lineRule="auto"/>
              <w:ind w:left="34" w:hanging="34"/>
              <w:rPr>
                <w:rFonts w:ascii="Times New Roman" w:hAnsi="Times New Roman" w:eastAsia="Calibri"/>
                <w:sz w:val="24"/>
                <w:szCs w:val="24"/>
                <w:lang w:eastAsia="en-US"/>
              </w:rPr>
            </w:pPr>
            <w:r>
              <w:rPr>
                <w:rFonts w:ascii="Times New Roman" w:hAnsi="Times New Roman" w:eastAsia="Calibri"/>
                <w:sz w:val="24"/>
                <w:szCs w:val="24"/>
                <w:lang w:eastAsia="en-US"/>
              </w:rPr>
              <w:t>Правила</w:t>
            </w:r>
            <w:r>
              <w:rPr>
                <w:rFonts w:ascii="Times New Roman" w:hAnsi="Times New Roman" w:eastAsia="Calibri"/>
                <w:sz w:val="24"/>
                <w:szCs w:val="24"/>
                <w:lang w:val="ru-RU" w:eastAsia="en-US"/>
              </w:rPr>
              <w:t xml:space="preserve"> </w:t>
            </w:r>
            <w:r>
              <w:rPr>
                <w:rFonts w:ascii="Times New Roman" w:hAnsi="Times New Roman" w:eastAsia="Calibri"/>
                <w:sz w:val="24"/>
                <w:szCs w:val="24"/>
                <w:lang w:eastAsia="en-US"/>
              </w:rPr>
              <w:t>академической</w:t>
            </w:r>
            <w:r>
              <w:rPr>
                <w:rFonts w:ascii="Times New Roman" w:hAnsi="Times New Roman" w:eastAsia="Calibri"/>
                <w:sz w:val="24"/>
                <w:szCs w:val="24"/>
                <w:lang w:val="ru-RU" w:eastAsia="en-US"/>
              </w:rPr>
              <w:t xml:space="preserve"> </w:t>
            </w:r>
            <w:r>
              <w:rPr>
                <w:rFonts w:ascii="Times New Roman" w:hAnsi="Times New Roman" w:eastAsia="Calibri"/>
                <w:sz w:val="24"/>
                <w:szCs w:val="24"/>
                <w:lang w:eastAsia="en-US"/>
              </w:rPr>
              <w:t>честности (</w:t>
            </w:r>
            <w:r>
              <w:rPr>
                <w:rFonts w:ascii="Times New Roman" w:hAnsi="Times New Roman" w:eastAsia="Calibri"/>
                <w:sz w:val="24"/>
                <w:szCs w:val="24"/>
                <w:lang w:val="kk-KZ" w:eastAsia="en-US"/>
              </w:rPr>
              <w:t xml:space="preserve">приказ  </w:t>
            </w:r>
            <w:r>
              <w:rPr>
                <w:rFonts w:ascii="Times New Roman" w:hAnsi="Times New Roman" w:eastAsia="Calibri"/>
                <w:sz w:val="24"/>
                <w:szCs w:val="24"/>
                <w:lang w:eastAsia="en-US"/>
              </w:rPr>
              <w:t>№</w:t>
            </w:r>
            <w:r>
              <w:rPr>
                <w:rFonts w:ascii="Times New Roman" w:hAnsi="Times New Roman" w:eastAsia="Calibri"/>
                <w:sz w:val="24"/>
                <w:szCs w:val="24"/>
                <w:lang w:val="ru-RU" w:eastAsia="en-US"/>
              </w:rPr>
              <w:t>212 от 10</w:t>
            </w:r>
            <w:r>
              <w:rPr>
                <w:rFonts w:ascii="Times New Roman" w:hAnsi="Times New Roman" w:eastAsia="Calibri"/>
                <w:sz w:val="24"/>
                <w:szCs w:val="24"/>
                <w:lang w:eastAsia="en-US"/>
              </w:rPr>
              <w:t>.</w:t>
            </w:r>
            <w:r>
              <w:rPr>
                <w:rFonts w:ascii="Times New Roman" w:hAnsi="Times New Roman" w:eastAsia="Calibri"/>
                <w:sz w:val="24"/>
                <w:szCs w:val="24"/>
                <w:lang w:val="ru-RU" w:eastAsia="en-US"/>
              </w:rPr>
              <w:t>10</w:t>
            </w:r>
            <w:r>
              <w:rPr>
                <w:rFonts w:ascii="Times New Roman" w:hAnsi="Times New Roman" w:eastAsia="Calibri"/>
                <w:sz w:val="24"/>
                <w:szCs w:val="24"/>
                <w:lang w:eastAsia="en-US"/>
              </w:rPr>
              <w:t>.202</w:t>
            </w:r>
            <w:r>
              <w:rPr>
                <w:rFonts w:ascii="Times New Roman" w:hAnsi="Times New Roman" w:eastAsia="Calibri"/>
                <w:sz w:val="24"/>
                <w:szCs w:val="24"/>
                <w:lang w:val="ru-RU" w:eastAsia="en-US"/>
              </w:rPr>
              <w:t>2</w:t>
            </w:r>
            <w:r>
              <w:rPr>
                <w:rFonts w:ascii="Times New Roman" w:hAnsi="Times New Roman" w:eastAsia="Calibri"/>
                <w:sz w:val="24"/>
                <w:szCs w:val="24"/>
                <w:lang w:eastAsia="en-US"/>
              </w:rPr>
              <w:t xml:space="preserve">г); </w:t>
            </w:r>
          </w:p>
          <w:p w14:paraId="5F3445B3">
            <w:pPr>
              <w:pStyle w:val="26"/>
              <w:numPr>
                <w:ilvl w:val="0"/>
                <w:numId w:val="3"/>
              </w:numPr>
              <w:tabs>
                <w:tab w:val="left" w:pos="153"/>
              </w:tabs>
              <w:spacing w:after="0" w:line="240" w:lineRule="auto"/>
              <w:ind w:left="34" w:hanging="34"/>
              <w:rPr>
                <w:rFonts w:ascii="Times New Roman" w:hAnsi="Times New Roman" w:eastAsia="Calibri"/>
                <w:sz w:val="24"/>
                <w:szCs w:val="24"/>
                <w:lang w:eastAsia="en-US"/>
              </w:rPr>
            </w:pPr>
            <w:r>
              <w:rPr>
                <w:rFonts w:ascii="Times New Roman" w:hAnsi="Times New Roman" w:eastAsia="Calibri"/>
                <w:sz w:val="24"/>
                <w:szCs w:val="24"/>
                <w:lang w:eastAsia="en-US"/>
              </w:rPr>
              <w:t>Антикоррупционный</w:t>
            </w:r>
            <w:r>
              <w:rPr>
                <w:rFonts w:ascii="Times New Roman" w:hAnsi="Times New Roman" w:eastAsia="Calibri"/>
                <w:sz w:val="24"/>
                <w:szCs w:val="24"/>
                <w:lang w:val="ru-RU" w:eastAsia="en-US"/>
              </w:rPr>
              <w:t xml:space="preserve"> </w:t>
            </w:r>
            <w:r>
              <w:rPr>
                <w:rFonts w:ascii="Times New Roman" w:hAnsi="Times New Roman" w:eastAsia="Calibri"/>
                <w:sz w:val="24"/>
                <w:szCs w:val="24"/>
                <w:lang w:eastAsia="en-US"/>
              </w:rPr>
              <w:t>cтандарт</w:t>
            </w:r>
            <w:r>
              <w:rPr>
                <w:rFonts w:ascii="Times New Roman" w:hAnsi="Times New Roman" w:eastAsia="Calibri"/>
                <w:sz w:val="24"/>
                <w:szCs w:val="24"/>
                <w:lang w:val="ru-RU" w:eastAsia="en-US"/>
              </w:rPr>
              <w:t xml:space="preserve"> </w:t>
            </w:r>
            <w:r>
              <w:rPr>
                <w:rFonts w:ascii="Times New Roman" w:hAnsi="Times New Roman" w:eastAsia="Calibri"/>
                <w:sz w:val="24"/>
                <w:szCs w:val="24"/>
                <w:lang w:eastAsia="en-US"/>
              </w:rPr>
              <w:t>(приказ №</w:t>
            </w:r>
            <w:r>
              <w:rPr>
                <w:rFonts w:ascii="Times New Roman" w:hAnsi="Times New Roman" w:eastAsia="Calibri"/>
                <w:sz w:val="24"/>
                <w:szCs w:val="24"/>
                <w:lang w:val="ru-RU" w:eastAsia="en-US"/>
              </w:rPr>
              <w:t>221</w:t>
            </w:r>
            <w:r>
              <w:rPr>
                <w:rFonts w:ascii="Times New Roman" w:hAnsi="Times New Roman" w:eastAsia="Calibri"/>
                <w:sz w:val="24"/>
                <w:szCs w:val="24"/>
                <w:lang w:eastAsia="en-US"/>
              </w:rPr>
              <w:t xml:space="preserve"> н/к от </w:t>
            </w:r>
            <w:r>
              <w:rPr>
                <w:rFonts w:ascii="Times New Roman" w:hAnsi="Times New Roman" w:eastAsia="Calibri"/>
                <w:sz w:val="24"/>
                <w:szCs w:val="24"/>
                <w:lang w:val="ru-RU" w:eastAsia="en-US"/>
              </w:rPr>
              <w:t>0</w:t>
            </w:r>
            <w:r>
              <w:rPr>
                <w:rFonts w:ascii="Times New Roman" w:hAnsi="Times New Roman" w:eastAsia="Calibri"/>
                <w:sz w:val="24"/>
                <w:szCs w:val="24"/>
                <w:lang w:eastAsia="en-US"/>
              </w:rPr>
              <w:t>7.12.20</w:t>
            </w:r>
            <w:r>
              <w:rPr>
                <w:rFonts w:ascii="Times New Roman" w:hAnsi="Times New Roman" w:eastAsia="Calibri"/>
                <w:sz w:val="24"/>
                <w:szCs w:val="24"/>
                <w:lang w:val="ru-RU" w:eastAsia="en-US"/>
              </w:rPr>
              <w:t>21</w:t>
            </w:r>
            <w:r>
              <w:rPr>
                <w:rFonts w:ascii="Times New Roman" w:hAnsi="Times New Roman" w:eastAsia="Calibri"/>
                <w:sz w:val="24"/>
                <w:szCs w:val="24"/>
                <w:lang w:eastAsia="en-US"/>
              </w:rPr>
              <w:t>г).</w:t>
            </w:r>
          </w:p>
          <w:p w14:paraId="1625E7D2">
            <w:pPr>
              <w:pStyle w:val="26"/>
              <w:numPr>
                <w:ilvl w:val="0"/>
                <w:numId w:val="3"/>
              </w:numPr>
              <w:tabs>
                <w:tab w:val="left" w:pos="153"/>
              </w:tabs>
              <w:spacing w:after="0" w:line="240" w:lineRule="auto"/>
              <w:ind w:left="34" w:hanging="34"/>
              <w:rPr>
                <w:rFonts w:ascii="Times New Roman" w:hAnsi="Times New Roman" w:eastAsia="Calibri"/>
                <w:sz w:val="24"/>
                <w:szCs w:val="24"/>
                <w:lang w:eastAsia="en-US"/>
              </w:rPr>
            </w:pPr>
            <w:r>
              <w:rPr>
                <w:rFonts w:ascii="Times New Roman" w:hAnsi="Times New Roman" w:eastAsia="Calibri"/>
                <w:sz w:val="24"/>
                <w:szCs w:val="24"/>
                <w:lang w:eastAsia="en-US"/>
              </w:rPr>
              <w:t>Кодекс</w:t>
            </w:r>
            <w:r>
              <w:rPr>
                <w:rFonts w:ascii="Times New Roman" w:hAnsi="Times New Roman" w:eastAsia="Calibri"/>
                <w:sz w:val="24"/>
                <w:szCs w:val="24"/>
                <w:lang w:val="ru-RU" w:eastAsia="en-US"/>
              </w:rPr>
              <w:t xml:space="preserve"> </w:t>
            </w:r>
            <w:r>
              <w:rPr>
                <w:rFonts w:ascii="Times New Roman" w:hAnsi="Times New Roman" w:eastAsia="Calibri"/>
                <w:sz w:val="24"/>
                <w:szCs w:val="24"/>
                <w:lang w:eastAsia="en-US"/>
              </w:rPr>
              <w:t>этики (пр</w:t>
            </w:r>
            <w:r>
              <w:rPr>
                <w:rFonts w:ascii="Times New Roman" w:hAnsi="Times New Roman" w:eastAsia="Calibri"/>
                <w:sz w:val="24"/>
                <w:szCs w:val="24"/>
                <w:lang w:val="kk-KZ" w:eastAsia="en-US"/>
              </w:rPr>
              <w:t>иказ</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212 от 10</w:t>
            </w:r>
            <w:r>
              <w:rPr>
                <w:rFonts w:ascii="Times New Roman" w:hAnsi="Times New Roman" w:eastAsia="Calibri"/>
                <w:sz w:val="24"/>
                <w:szCs w:val="24"/>
                <w:lang w:eastAsia="en-US"/>
              </w:rPr>
              <w:t>.</w:t>
            </w:r>
            <w:r>
              <w:rPr>
                <w:rFonts w:ascii="Times New Roman" w:hAnsi="Times New Roman" w:eastAsia="Calibri"/>
                <w:sz w:val="24"/>
                <w:szCs w:val="24"/>
                <w:lang w:val="ru-RU" w:eastAsia="en-US"/>
              </w:rPr>
              <w:t>10</w:t>
            </w:r>
            <w:r>
              <w:rPr>
                <w:rFonts w:ascii="Times New Roman" w:hAnsi="Times New Roman" w:eastAsia="Calibri"/>
                <w:sz w:val="24"/>
                <w:szCs w:val="24"/>
                <w:lang w:eastAsia="en-US"/>
              </w:rPr>
              <w:t>.202</w:t>
            </w:r>
            <w:r>
              <w:rPr>
                <w:rFonts w:ascii="Times New Roman" w:hAnsi="Times New Roman" w:eastAsia="Calibri"/>
                <w:sz w:val="24"/>
                <w:szCs w:val="24"/>
                <w:lang w:val="ru-RU" w:eastAsia="en-US"/>
              </w:rPr>
              <w:t>2</w:t>
            </w:r>
            <w:r>
              <w:rPr>
                <w:rFonts w:ascii="Times New Roman" w:hAnsi="Times New Roman" w:eastAsia="Calibri"/>
                <w:sz w:val="24"/>
                <w:szCs w:val="24"/>
                <w:lang w:eastAsia="en-US"/>
              </w:rPr>
              <w:t>г</w:t>
            </w:r>
            <w:r>
              <w:rPr>
                <w:rFonts w:ascii="Times New Roman" w:hAnsi="Times New Roman" w:eastAsia="Calibri"/>
                <w:sz w:val="24"/>
                <w:szCs w:val="24"/>
                <w:lang w:val="kk-KZ" w:eastAsia="en-US"/>
              </w:rPr>
              <w:t>)</w:t>
            </w:r>
          </w:p>
        </w:tc>
      </w:tr>
      <w:tr w14:paraId="5E54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shd w:val="clear" w:color="auto" w:fill="auto"/>
          </w:tcPr>
          <w:p w14:paraId="5DE29579">
            <w:pPr>
              <w:pStyle w:val="26"/>
              <w:spacing w:after="0" w:line="240" w:lineRule="auto"/>
              <w:ind w:left="0"/>
              <w:rPr>
                <w:rFonts w:ascii="Times New Roman" w:hAnsi="Times New Roman"/>
                <w:b/>
                <w:bCs/>
                <w:sz w:val="24"/>
                <w:szCs w:val="24"/>
                <w:lang w:val="ru-RU"/>
              </w:rPr>
            </w:pPr>
            <w:r>
              <w:rPr>
                <w:rFonts w:ascii="Times New Roman" w:hAnsi="Times New Roman"/>
                <w:b/>
                <w:bCs/>
                <w:sz w:val="24"/>
                <w:szCs w:val="24"/>
                <w:lang w:val="ru-RU"/>
              </w:rPr>
              <w:t xml:space="preserve">Нормативно- правовая база разработки ОП </w:t>
            </w:r>
          </w:p>
        </w:tc>
        <w:tc>
          <w:tcPr>
            <w:tcW w:w="7230" w:type="dxa"/>
            <w:shd w:val="clear" w:color="auto" w:fill="auto"/>
          </w:tcPr>
          <w:p w14:paraId="7AE4E558">
            <w:pPr>
              <w:pStyle w:val="26"/>
              <w:keepNext/>
              <w:keepLines/>
              <w:widowControl w:val="0"/>
              <w:tabs>
                <w:tab w:val="left" w:pos="153"/>
                <w:tab w:val="left" w:pos="294"/>
              </w:tabs>
              <w:spacing w:after="0" w:line="240" w:lineRule="auto"/>
              <w:ind w:left="0"/>
              <w:jc w:val="both"/>
              <w:outlineLvl w:val="1"/>
              <w:rPr>
                <w:rFonts w:ascii="Times New Roman" w:hAnsi="Times New Roman"/>
                <w:sz w:val="24"/>
                <w:szCs w:val="24"/>
              </w:rPr>
            </w:pPr>
            <w:r>
              <w:rPr>
                <w:rFonts w:ascii="Times New Roman" w:hAnsi="Times New Roman"/>
                <w:sz w:val="24"/>
                <w:szCs w:val="24"/>
              </w:rPr>
              <w:t xml:space="preserve">1.Закон Республики Казахстан «Об образовании»; </w:t>
            </w:r>
          </w:p>
          <w:p w14:paraId="44C6A1DD">
            <w:pPr>
              <w:pStyle w:val="26"/>
              <w:tabs>
                <w:tab w:val="left" w:pos="153"/>
                <w:tab w:val="left" w:pos="294"/>
              </w:tabs>
              <w:spacing w:after="0" w:line="240" w:lineRule="auto"/>
              <w:ind w:left="0"/>
              <w:jc w:val="both"/>
              <w:rPr>
                <w:rFonts w:ascii="Times New Roman" w:hAnsi="Times New Roman"/>
                <w:sz w:val="24"/>
                <w:szCs w:val="24"/>
              </w:rPr>
            </w:pPr>
            <w:r>
              <w:rPr>
                <w:rFonts w:ascii="Times New Roman" w:hAnsi="Times New Roman"/>
                <w:sz w:val="24"/>
                <w:szCs w:val="24"/>
              </w:rPr>
              <w:t>2.Типовые правила деятельности организаций образования, реализующих образовательные программы высшего и (или) послевузовского образования, утвержденные приказом МОН РК от 30 октября 2018 г. №595</w:t>
            </w:r>
            <w:r>
              <w:rPr>
                <w:rFonts w:ascii="Times New Roman" w:hAnsi="Times New Roman"/>
                <w:sz w:val="24"/>
                <w:szCs w:val="24"/>
                <w:lang w:val="kk-KZ"/>
              </w:rPr>
              <w:t xml:space="preserve"> с изменениями и дополнениями от 29.12.2021г.  №614</w:t>
            </w:r>
          </w:p>
          <w:p w14:paraId="198D035C">
            <w:pPr>
              <w:pStyle w:val="26"/>
              <w:tabs>
                <w:tab w:val="left" w:pos="153"/>
                <w:tab w:val="left" w:pos="294"/>
              </w:tabs>
              <w:spacing w:after="0" w:line="240" w:lineRule="auto"/>
              <w:ind w:left="0"/>
              <w:jc w:val="both"/>
              <w:rPr>
                <w:rFonts w:ascii="Times New Roman" w:hAnsi="Times New Roman"/>
                <w:sz w:val="24"/>
                <w:szCs w:val="24"/>
              </w:rPr>
            </w:pPr>
            <w:r>
              <w:rPr>
                <w:rFonts w:ascii="Times New Roman" w:hAnsi="Times New Roman"/>
                <w:sz w:val="24"/>
                <w:szCs w:val="24"/>
                <w:lang w:val="kk-KZ"/>
              </w:rPr>
              <w:t xml:space="preserve">3.Типовые правила приема  на обучение  в организации образования,  реализующие образовательные  программы </w:t>
            </w:r>
            <w:r>
              <w:rPr>
                <w:rFonts w:ascii="Times New Roman" w:hAnsi="Times New Roman"/>
                <w:sz w:val="24"/>
                <w:szCs w:val="24"/>
              </w:rPr>
              <w:t>высшего и послевузовского образования</w:t>
            </w:r>
            <w:r>
              <w:rPr>
                <w:rFonts w:ascii="Times New Roman" w:hAnsi="Times New Roman"/>
                <w:sz w:val="24"/>
                <w:szCs w:val="24"/>
                <w:lang w:val="kk-KZ"/>
              </w:rPr>
              <w:t xml:space="preserve">, </w:t>
            </w:r>
            <w:r>
              <w:rPr>
                <w:rFonts w:ascii="Times New Roman" w:hAnsi="Times New Roman"/>
                <w:sz w:val="24"/>
                <w:szCs w:val="24"/>
              </w:rPr>
              <w:t>утвержденны</w:t>
            </w:r>
            <w:r>
              <w:rPr>
                <w:rFonts w:ascii="Times New Roman" w:hAnsi="Times New Roman"/>
                <w:sz w:val="24"/>
                <w:szCs w:val="24"/>
                <w:lang w:val="kk-KZ"/>
              </w:rPr>
              <w:t>х</w:t>
            </w:r>
            <w:r>
              <w:rPr>
                <w:rFonts w:ascii="Times New Roman" w:hAnsi="Times New Roman"/>
                <w:sz w:val="24"/>
                <w:szCs w:val="24"/>
              </w:rPr>
              <w:t xml:space="preserve"> приказом МОН РК от 3</w:t>
            </w:r>
            <w:r>
              <w:rPr>
                <w:rFonts w:ascii="Times New Roman" w:hAnsi="Times New Roman"/>
                <w:sz w:val="24"/>
                <w:szCs w:val="24"/>
                <w:lang w:val="kk-KZ"/>
              </w:rPr>
              <w:t>1</w:t>
            </w:r>
            <w:r>
              <w:rPr>
                <w:rFonts w:ascii="Times New Roman" w:hAnsi="Times New Roman"/>
                <w:sz w:val="24"/>
                <w:szCs w:val="24"/>
              </w:rPr>
              <w:t xml:space="preserve"> октября 2018 г. №</w:t>
            </w:r>
            <w:r>
              <w:rPr>
                <w:rFonts w:ascii="Times New Roman" w:hAnsi="Times New Roman"/>
                <w:sz w:val="24"/>
                <w:szCs w:val="24"/>
                <w:lang w:val="kk-KZ"/>
              </w:rPr>
              <w:t>600 с изменениями и дополнениями от 02.06.2023г.  №252</w:t>
            </w:r>
          </w:p>
          <w:p w14:paraId="302DB285">
            <w:pPr>
              <w:pStyle w:val="26"/>
              <w:keepNext/>
              <w:keepLines/>
              <w:widowControl w:val="0"/>
              <w:tabs>
                <w:tab w:val="left" w:pos="153"/>
                <w:tab w:val="left" w:pos="294"/>
              </w:tabs>
              <w:spacing w:after="0" w:line="240" w:lineRule="auto"/>
              <w:ind w:left="0"/>
              <w:jc w:val="both"/>
              <w:outlineLvl w:val="1"/>
              <w:rPr>
                <w:rFonts w:ascii="Times New Roman" w:hAnsi="Times New Roman"/>
                <w:sz w:val="24"/>
                <w:szCs w:val="24"/>
              </w:rPr>
            </w:pPr>
            <w:r>
              <w:rPr>
                <w:rFonts w:ascii="Times New Roman" w:hAnsi="Times New Roman"/>
                <w:sz w:val="24"/>
                <w:szCs w:val="24"/>
                <w:lang w:val="kk-KZ"/>
              </w:rPr>
              <w:t>4.</w:t>
            </w:r>
            <w:r>
              <w:rPr>
                <w:rFonts w:ascii="Times New Roman" w:hAnsi="Times New Roman"/>
                <w:sz w:val="24"/>
                <w:szCs w:val="24"/>
              </w:rPr>
              <w:t xml:space="preserve">Государственные общеобязательные стандарты высшего и послевузовского образования, утвержденные приказом </w:t>
            </w:r>
            <w:r>
              <w:rPr>
                <w:rFonts w:ascii="Times New Roman" w:hAnsi="Times New Roman"/>
                <w:sz w:val="24"/>
                <w:szCs w:val="24"/>
                <w:lang w:val="kk-KZ"/>
              </w:rPr>
              <w:t>МНВО</w:t>
            </w:r>
            <w:r>
              <w:rPr>
                <w:rFonts w:ascii="Times New Roman" w:hAnsi="Times New Roman"/>
                <w:sz w:val="24"/>
                <w:szCs w:val="24"/>
              </w:rPr>
              <w:t xml:space="preserve"> от </w:t>
            </w:r>
            <w:r>
              <w:rPr>
                <w:rFonts w:ascii="Times New Roman" w:hAnsi="Times New Roman"/>
                <w:sz w:val="24"/>
                <w:szCs w:val="24"/>
                <w:lang w:val="kk-KZ"/>
              </w:rPr>
              <w:t>20</w:t>
            </w:r>
            <w:r>
              <w:rPr>
                <w:rFonts w:ascii="Times New Roman" w:hAnsi="Times New Roman"/>
                <w:sz w:val="24"/>
                <w:szCs w:val="24"/>
              </w:rPr>
              <w:t xml:space="preserve"> </w:t>
            </w:r>
            <w:r>
              <w:rPr>
                <w:rFonts w:ascii="Times New Roman" w:hAnsi="Times New Roman"/>
                <w:sz w:val="24"/>
                <w:szCs w:val="24"/>
                <w:lang w:val="kk-KZ"/>
              </w:rPr>
              <w:t>июля</w:t>
            </w:r>
            <w:r>
              <w:rPr>
                <w:rFonts w:ascii="Times New Roman" w:hAnsi="Times New Roman"/>
                <w:sz w:val="24"/>
                <w:szCs w:val="24"/>
              </w:rPr>
              <w:t xml:space="preserve"> 20</w:t>
            </w:r>
            <w:r>
              <w:rPr>
                <w:rFonts w:ascii="Times New Roman" w:hAnsi="Times New Roman"/>
                <w:sz w:val="24"/>
                <w:szCs w:val="24"/>
                <w:lang w:val="kk-KZ"/>
              </w:rPr>
              <w:t>22</w:t>
            </w:r>
            <w:r>
              <w:rPr>
                <w:rFonts w:ascii="Times New Roman" w:hAnsi="Times New Roman"/>
                <w:sz w:val="24"/>
                <w:szCs w:val="24"/>
              </w:rPr>
              <w:t xml:space="preserve"> г. № </w:t>
            </w:r>
            <w:r>
              <w:rPr>
                <w:rFonts w:ascii="Times New Roman" w:hAnsi="Times New Roman"/>
                <w:sz w:val="24"/>
                <w:szCs w:val="24"/>
                <w:lang w:val="kk-KZ"/>
              </w:rPr>
              <w:t>2</w:t>
            </w:r>
            <w:r>
              <w:rPr>
                <w:rFonts w:ascii="Times New Roman" w:hAnsi="Times New Roman"/>
                <w:sz w:val="24"/>
                <w:szCs w:val="24"/>
              </w:rPr>
              <w:t>;</w:t>
            </w:r>
          </w:p>
          <w:p w14:paraId="50801E35">
            <w:pPr>
              <w:pStyle w:val="26"/>
              <w:tabs>
                <w:tab w:val="left" w:pos="153"/>
                <w:tab w:val="left" w:pos="294"/>
              </w:tabs>
              <w:spacing w:after="0" w:line="240" w:lineRule="auto"/>
              <w:ind w:left="0"/>
              <w:jc w:val="both"/>
              <w:rPr>
                <w:rFonts w:ascii="Times New Roman" w:hAnsi="Times New Roman"/>
                <w:sz w:val="24"/>
                <w:szCs w:val="24"/>
              </w:rPr>
            </w:pPr>
            <w:r>
              <w:rPr>
                <w:rFonts w:ascii="Times New Roman" w:hAnsi="Times New Roman"/>
                <w:sz w:val="24"/>
                <w:szCs w:val="24"/>
                <w:lang w:val="kk-KZ"/>
              </w:rPr>
              <w:t>5.</w:t>
            </w:r>
            <w:r>
              <w:rPr>
                <w:rFonts w:ascii="Times New Roman" w:hAnsi="Times New Roman"/>
                <w:sz w:val="24"/>
                <w:szCs w:val="24"/>
              </w:rPr>
              <w:t>Правила организации учебного процесса по кредитной технологии обучения, утвержденные приказом МОН РК от 20 апреля 2011 г. № 152;</w:t>
            </w:r>
            <w:r>
              <w:rPr>
                <w:rFonts w:ascii="Times New Roman" w:hAnsi="Times New Roman"/>
                <w:sz w:val="24"/>
                <w:szCs w:val="24"/>
                <w:lang w:val="kk-KZ"/>
              </w:rPr>
              <w:t xml:space="preserve"> с изменениями и дополнениями от 23.09.2022г.  №79</w:t>
            </w:r>
          </w:p>
          <w:p w14:paraId="341E5BDF">
            <w:pPr>
              <w:pStyle w:val="26"/>
              <w:tabs>
                <w:tab w:val="left" w:pos="153"/>
                <w:tab w:val="left" w:pos="294"/>
              </w:tabs>
              <w:spacing w:after="0" w:line="240" w:lineRule="auto"/>
              <w:ind w:left="0"/>
              <w:jc w:val="both"/>
              <w:rPr>
                <w:rFonts w:ascii="Times New Roman" w:hAnsi="Times New Roman"/>
                <w:sz w:val="24"/>
                <w:szCs w:val="24"/>
              </w:rPr>
            </w:pPr>
            <w:r>
              <w:rPr>
                <w:rFonts w:ascii="Times New Roman" w:hAnsi="Times New Roman"/>
                <w:sz w:val="24"/>
                <w:szCs w:val="24"/>
                <w:lang w:val="kk-KZ"/>
              </w:rPr>
              <w:t>6.</w:t>
            </w:r>
            <w:r>
              <w:rPr>
                <w:rFonts w:ascii="Times New Roman" w:hAnsi="Times New Roman"/>
                <w:sz w:val="24"/>
                <w:szCs w:val="24"/>
              </w:rPr>
              <w:t>Квалификационный справочник должностей руководителей, специалистов и других служащих, утвержденный приказом Министра труда и социальной защиты населения Республики Казахстан</w:t>
            </w:r>
            <w:r>
              <w:rPr>
                <w:rFonts w:ascii="Times New Roman" w:hAnsi="Times New Roman"/>
                <w:sz w:val="24"/>
                <w:szCs w:val="24"/>
                <w:lang w:val="kk-KZ"/>
              </w:rPr>
              <w:t xml:space="preserve"> </w:t>
            </w:r>
            <w:r>
              <w:rPr>
                <w:rFonts w:ascii="Times New Roman" w:hAnsi="Times New Roman"/>
                <w:sz w:val="24"/>
                <w:szCs w:val="24"/>
              </w:rPr>
              <w:t>от 30 декабря 2020 года № 553.</w:t>
            </w:r>
          </w:p>
          <w:p w14:paraId="345C5F71">
            <w:pPr>
              <w:pStyle w:val="61"/>
              <w:spacing w:before="0" w:beforeAutospacing="0" w:after="0" w:afterAutospacing="0"/>
            </w:pPr>
            <w:r>
              <w:rPr>
                <w:lang w:val="kk-KZ"/>
              </w:rPr>
              <w:t>7.</w:t>
            </w:r>
            <w:r>
              <w:rPr>
                <w:rStyle w:val="22"/>
                <w:rFonts w:ascii="Times New Roman" w:hAnsi="Times New Roman"/>
                <w:color w:val="auto"/>
                <w:sz w:val="24"/>
                <w:szCs w:val="24"/>
              </w:rPr>
              <w:t xml:space="preserve"> </w:t>
            </w:r>
            <w:r>
              <w:rPr>
                <w:rStyle w:val="27"/>
              </w:rPr>
              <w:t>Методические рекомендации по внедрению принципов ECTS</w:t>
            </w:r>
            <w:r>
              <w:rPr>
                <w:lang w:val="kk-KZ"/>
              </w:rPr>
              <w:t xml:space="preserve"> </w:t>
            </w:r>
            <w:r>
              <w:rPr>
                <w:rStyle w:val="27"/>
              </w:rPr>
              <w:t>в учебный процесс и расширению академической свободы</w:t>
            </w:r>
            <w:r>
              <w:rPr>
                <w:rStyle w:val="27"/>
                <w:lang w:val="kk-KZ"/>
              </w:rPr>
              <w:t>.</w:t>
            </w:r>
            <w:r>
              <w:t>Приложение</w:t>
            </w:r>
            <w:r>
              <w:rPr>
                <w:lang w:val="kk-KZ"/>
              </w:rPr>
              <w:t xml:space="preserve"> </w:t>
            </w:r>
            <w:r>
              <w:t>к приказу Министра науки и</w:t>
            </w:r>
            <w:r>
              <w:rPr>
                <w:lang w:val="kk-KZ"/>
              </w:rPr>
              <w:t xml:space="preserve"> </w:t>
            </w:r>
            <w:r>
              <w:t>высшего образования</w:t>
            </w:r>
            <w:r>
              <w:rPr>
                <w:lang w:val="kk-KZ"/>
              </w:rPr>
              <w:t xml:space="preserve">. </w:t>
            </w:r>
            <w:r>
              <w:t>Республики Казахстан</w:t>
            </w:r>
            <w:r>
              <w:rPr>
                <w:lang w:val="kk-KZ"/>
              </w:rPr>
              <w:t xml:space="preserve"> </w:t>
            </w:r>
            <w:r>
              <w:t>от 12 февраля 2024 года № 57</w:t>
            </w:r>
          </w:p>
          <w:p w14:paraId="5ADD3B75">
            <w:pPr>
              <w:pStyle w:val="26"/>
              <w:tabs>
                <w:tab w:val="left" w:pos="153"/>
                <w:tab w:val="left" w:pos="294"/>
              </w:tabs>
              <w:spacing w:after="0" w:line="240" w:lineRule="auto"/>
              <w:ind w:left="0"/>
              <w:jc w:val="both"/>
              <w:rPr>
                <w:rFonts w:ascii="Times New Roman" w:hAnsi="Times New Roman"/>
                <w:sz w:val="24"/>
                <w:szCs w:val="24"/>
                <w:lang w:val="kk-KZ"/>
              </w:rPr>
            </w:pPr>
            <w:r>
              <w:rPr>
                <w:rFonts w:ascii="Times New Roman" w:hAnsi="Times New Roman" w:eastAsia="Calibri"/>
                <w:sz w:val="24"/>
                <w:szCs w:val="24"/>
                <w:lang w:val="kk-KZ" w:eastAsia="en-US"/>
              </w:rPr>
              <w:t>8.</w:t>
            </w:r>
            <w:r>
              <w:rPr>
                <w:rFonts w:ascii="Times New Roman" w:hAnsi="Times New Roman" w:eastAsia="Calibri"/>
                <w:sz w:val="24"/>
                <w:szCs w:val="24"/>
                <w:lang w:eastAsia="en-US"/>
              </w:rPr>
              <w:t>Руководство по разработке образовательных программ высшего и послевузовского образования</w:t>
            </w:r>
            <w:r>
              <w:rPr>
                <w:rFonts w:ascii="Times New Roman" w:hAnsi="Times New Roman"/>
                <w:sz w:val="24"/>
                <w:szCs w:val="24"/>
              </w:rPr>
              <w:t>,  Приложение 1 к приказу</w:t>
            </w:r>
            <w:r>
              <w:rPr>
                <w:rFonts w:ascii="Times New Roman" w:hAnsi="Times New Roman"/>
                <w:sz w:val="24"/>
                <w:szCs w:val="24"/>
                <w:lang w:val="ru-RU"/>
              </w:rPr>
              <w:t xml:space="preserve"> </w:t>
            </w:r>
            <w:r>
              <w:rPr>
                <w:rFonts w:ascii="Times New Roman" w:hAnsi="Times New Roman"/>
                <w:sz w:val="24"/>
                <w:szCs w:val="24"/>
              </w:rPr>
              <w:t>Директора Национального центра</w:t>
            </w:r>
            <w:r>
              <w:rPr>
                <w:rFonts w:ascii="Times New Roman" w:hAnsi="Times New Roman"/>
                <w:sz w:val="24"/>
                <w:szCs w:val="24"/>
                <w:lang w:val="kk-KZ"/>
              </w:rPr>
              <w:t xml:space="preserve"> </w:t>
            </w:r>
            <w:r>
              <w:rPr>
                <w:rFonts w:ascii="Times New Roman" w:hAnsi="Times New Roman"/>
                <w:sz w:val="24"/>
                <w:szCs w:val="24"/>
              </w:rPr>
              <w:t>развития высшего образования МНВО РК</w:t>
            </w:r>
            <w:r>
              <w:rPr>
                <w:rFonts w:ascii="Times New Roman" w:hAnsi="Times New Roman"/>
                <w:sz w:val="24"/>
                <w:szCs w:val="24"/>
                <w:lang w:val="kk-KZ"/>
              </w:rPr>
              <w:t xml:space="preserve"> </w:t>
            </w:r>
            <w:r>
              <w:rPr>
                <w:rFonts w:ascii="Times New Roman" w:hAnsi="Times New Roman"/>
                <w:sz w:val="24"/>
                <w:szCs w:val="24"/>
              </w:rPr>
              <w:t>от 4.05.2023 года № 601 н/қ</w:t>
            </w:r>
          </w:p>
        </w:tc>
      </w:tr>
      <w:tr w14:paraId="7CFD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shd w:val="clear" w:color="auto" w:fill="auto"/>
          </w:tcPr>
          <w:p w14:paraId="5C374B22">
            <w:pPr>
              <w:pStyle w:val="26"/>
              <w:spacing w:after="0" w:line="240" w:lineRule="auto"/>
              <w:ind w:left="0"/>
              <w:rPr>
                <w:rFonts w:ascii="Times New Roman" w:hAnsi="Times New Roman"/>
                <w:b/>
                <w:bCs/>
                <w:sz w:val="24"/>
                <w:szCs w:val="24"/>
                <w:lang w:val="ru-RU"/>
              </w:rPr>
            </w:pPr>
            <w:r>
              <w:rPr>
                <w:rFonts w:ascii="Times New Roman" w:hAnsi="Times New Roman"/>
                <w:b/>
                <w:bCs/>
                <w:sz w:val="24"/>
                <w:szCs w:val="24"/>
                <w:lang w:val="ru-RU"/>
              </w:rPr>
              <w:t>О</w:t>
            </w:r>
            <w:r>
              <w:rPr>
                <w:rFonts w:ascii="Times New Roman" w:hAnsi="Times New Roman"/>
                <w:b/>
                <w:bCs/>
                <w:sz w:val="24"/>
                <w:szCs w:val="24"/>
              </w:rPr>
              <w:t>рганизаци</w:t>
            </w:r>
            <w:r>
              <w:rPr>
                <w:rFonts w:ascii="Times New Roman" w:hAnsi="Times New Roman"/>
                <w:b/>
                <w:bCs/>
                <w:sz w:val="24"/>
                <w:szCs w:val="24"/>
                <w:lang w:val="ru-RU"/>
              </w:rPr>
              <w:t xml:space="preserve">я </w:t>
            </w:r>
            <w:r>
              <w:rPr>
                <w:rFonts w:ascii="Times New Roman" w:hAnsi="Times New Roman"/>
                <w:b/>
                <w:bCs/>
                <w:sz w:val="24"/>
                <w:szCs w:val="24"/>
              </w:rPr>
              <w:t>образовательного</w:t>
            </w:r>
            <w:r>
              <w:rPr>
                <w:rFonts w:ascii="Times New Roman" w:hAnsi="Times New Roman"/>
                <w:b/>
                <w:bCs/>
                <w:sz w:val="24"/>
                <w:szCs w:val="24"/>
                <w:lang w:val="ru-RU"/>
              </w:rPr>
              <w:t xml:space="preserve"> </w:t>
            </w:r>
            <w:r>
              <w:rPr>
                <w:rFonts w:ascii="Times New Roman" w:hAnsi="Times New Roman"/>
                <w:b/>
                <w:bCs/>
                <w:sz w:val="24"/>
                <w:szCs w:val="24"/>
              </w:rPr>
              <w:t>процесса</w:t>
            </w:r>
          </w:p>
        </w:tc>
        <w:tc>
          <w:tcPr>
            <w:tcW w:w="7230" w:type="dxa"/>
            <w:shd w:val="clear" w:color="auto" w:fill="auto"/>
          </w:tcPr>
          <w:p w14:paraId="7BAC1749">
            <w:pPr>
              <w:pStyle w:val="26"/>
              <w:keepNext/>
              <w:keepLines/>
              <w:widowControl w:val="0"/>
              <w:numPr>
                <w:ilvl w:val="0"/>
                <w:numId w:val="4"/>
              </w:numPr>
              <w:tabs>
                <w:tab w:val="left" w:pos="153"/>
              </w:tabs>
              <w:spacing w:after="0" w:line="240" w:lineRule="auto"/>
              <w:ind w:left="0" w:firstLine="0"/>
              <w:jc w:val="both"/>
              <w:outlineLvl w:val="1"/>
              <w:rPr>
                <w:rFonts w:ascii="Times New Roman" w:hAnsi="Times New Roman"/>
                <w:sz w:val="24"/>
                <w:szCs w:val="24"/>
              </w:rPr>
            </w:pPr>
            <w:r>
              <w:rPr>
                <w:rFonts w:ascii="Times New Roman" w:hAnsi="Times New Roman"/>
                <w:sz w:val="24"/>
                <w:szCs w:val="24"/>
              </w:rPr>
              <w:t>Реализация</w:t>
            </w:r>
            <w:r>
              <w:rPr>
                <w:rFonts w:ascii="Times New Roman" w:hAnsi="Times New Roman"/>
                <w:sz w:val="24"/>
                <w:szCs w:val="24"/>
                <w:lang w:val="ru-RU"/>
              </w:rPr>
              <w:t xml:space="preserve"> </w:t>
            </w:r>
            <w:r>
              <w:rPr>
                <w:rFonts w:ascii="Times New Roman" w:hAnsi="Times New Roman"/>
                <w:sz w:val="24"/>
                <w:szCs w:val="24"/>
              </w:rPr>
              <w:t>принципов</w:t>
            </w:r>
            <w:r>
              <w:rPr>
                <w:rFonts w:ascii="Times New Roman" w:hAnsi="Times New Roman"/>
                <w:sz w:val="24"/>
                <w:szCs w:val="24"/>
                <w:lang w:val="ru-RU"/>
              </w:rPr>
              <w:t xml:space="preserve"> </w:t>
            </w:r>
            <w:r>
              <w:rPr>
                <w:rFonts w:ascii="Times New Roman" w:hAnsi="Times New Roman"/>
                <w:sz w:val="24"/>
                <w:szCs w:val="24"/>
              </w:rPr>
              <w:t>Болонского</w:t>
            </w:r>
            <w:r>
              <w:rPr>
                <w:rFonts w:ascii="Times New Roman" w:hAnsi="Times New Roman"/>
                <w:sz w:val="24"/>
                <w:szCs w:val="24"/>
                <w:lang w:val="ru-RU"/>
              </w:rPr>
              <w:t xml:space="preserve"> </w:t>
            </w:r>
            <w:r>
              <w:rPr>
                <w:rFonts w:ascii="Times New Roman" w:hAnsi="Times New Roman"/>
                <w:sz w:val="24"/>
                <w:szCs w:val="24"/>
              </w:rPr>
              <w:t>процесса</w:t>
            </w:r>
          </w:p>
          <w:p w14:paraId="36B9CD66">
            <w:pPr>
              <w:pStyle w:val="26"/>
              <w:keepNext/>
              <w:keepLines/>
              <w:widowControl w:val="0"/>
              <w:numPr>
                <w:ilvl w:val="0"/>
                <w:numId w:val="4"/>
              </w:numPr>
              <w:tabs>
                <w:tab w:val="left" w:pos="153"/>
              </w:tabs>
              <w:spacing w:after="0" w:line="240" w:lineRule="auto"/>
              <w:ind w:left="0" w:firstLine="0"/>
              <w:jc w:val="both"/>
              <w:outlineLvl w:val="1"/>
              <w:rPr>
                <w:rFonts w:ascii="Times New Roman" w:hAnsi="Times New Roman"/>
                <w:sz w:val="24"/>
                <w:szCs w:val="24"/>
              </w:rPr>
            </w:pPr>
            <w:r>
              <w:rPr>
                <w:rFonts w:ascii="Times New Roman" w:hAnsi="Times New Roman"/>
                <w:sz w:val="24"/>
                <w:szCs w:val="24"/>
                <w:lang w:val="ru-RU"/>
              </w:rPr>
              <w:t>С</w:t>
            </w:r>
            <w:r>
              <w:rPr>
                <w:rFonts w:ascii="Times New Roman" w:hAnsi="Times New Roman"/>
                <w:sz w:val="24"/>
                <w:szCs w:val="24"/>
              </w:rPr>
              <w:t>тудентоцентрированное</w:t>
            </w:r>
            <w:r>
              <w:rPr>
                <w:rFonts w:ascii="Times New Roman" w:hAnsi="Times New Roman"/>
                <w:sz w:val="24"/>
                <w:szCs w:val="24"/>
                <w:lang w:val="ru-RU"/>
              </w:rPr>
              <w:t xml:space="preserve"> </w:t>
            </w:r>
            <w:r>
              <w:rPr>
                <w:rFonts w:ascii="Times New Roman" w:hAnsi="Times New Roman"/>
                <w:sz w:val="24"/>
                <w:szCs w:val="24"/>
              </w:rPr>
              <w:t>обучение</w:t>
            </w:r>
          </w:p>
          <w:p w14:paraId="38E02D7F">
            <w:pPr>
              <w:pStyle w:val="26"/>
              <w:keepNext/>
              <w:keepLines/>
              <w:widowControl w:val="0"/>
              <w:numPr>
                <w:ilvl w:val="0"/>
                <w:numId w:val="4"/>
              </w:numPr>
              <w:tabs>
                <w:tab w:val="left" w:pos="153"/>
              </w:tabs>
              <w:spacing w:after="0" w:line="240" w:lineRule="auto"/>
              <w:ind w:left="0" w:firstLine="0"/>
              <w:jc w:val="both"/>
              <w:outlineLvl w:val="1"/>
              <w:rPr>
                <w:rFonts w:ascii="Times New Roman" w:hAnsi="Times New Roman"/>
                <w:sz w:val="24"/>
                <w:szCs w:val="24"/>
              </w:rPr>
            </w:pPr>
            <w:r>
              <w:rPr>
                <w:rFonts w:ascii="Times New Roman" w:hAnsi="Times New Roman"/>
                <w:sz w:val="24"/>
                <w:szCs w:val="24"/>
                <w:lang w:val="ru-RU"/>
              </w:rPr>
              <w:t>Д</w:t>
            </w:r>
            <w:r>
              <w:rPr>
                <w:rFonts w:ascii="Times New Roman" w:hAnsi="Times New Roman"/>
                <w:sz w:val="24"/>
                <w:szCs w:val="24"/>
              </w:rPr>
              <w:t>оступность</w:t>
            </w:r>
          </w:p>
          <w:p w14:paraId="69C8F3CE">
            <w:pPr>
              <w:pStyle w:val="26"/>
              <w:keepNext/>
              <w:keepLines/>
              <w:widowControl w:val="0"/>
              <w:numPr>
                <w:ilvl w:val="0"/>
                <w:numId w:val="4"/>
              </w:numPr>
              <w:tabs>
                <w:tab w:val="left" w:pos="153"/>
              </w:tabs>
              <w:spacing w:after="0" w:line="240" w:lineRule="auto"/>
              <w:ind w:left="0" w:firstLine="0"/>
              <w:jc w:val="both"/>
              <w:outlineLvl w:val="1"/>
              <w:rPr>
                <w:rFonts w:ascii="Times New Roman" w:hAnsi="Times New Roman"/>
                <w:sz w:val="24"/>
                <w:szCs w:val="24"/>
                <w:lang w:val="ru-RU" w:eastAsia="ru-RU"/>
              </w:rPr>
            </w:pPr>
            <w:r>
              <w:rPr>
                <w:rFonts w:ascii="Times New Roman" w:hAnsi="Times New Roman"/>
                <w:sz w:val="24"/>
                <w:szCs w:val="24"/>
                <w:lang w:val="ru-RU"/>
              </w:rPr>
              <w:t>И</w:t>
            </w:r>
            <w:r>
              <w:rPr>
                <w:rFonts w:ascii="Times New Roman" w:hAnsi="Times New Roman"/>
                <w:sz w:val="24"/>
                <w:szCs w:val="24"/>
              </w:rPr>
              <w:t>нклюзивност</w:t>
            </w:r>
            <w:r>
              <w:rPr>
                <w:rFonts w:ascii="Times New Roman" w:hAnsi="Times New Roman"/>
                <w:sz w:val="24"/>
                <w:szCs w:val="24"/>
                <w:lang w:val="ru-RU"/>
              </w:rPr>
              <w:t>ь</w:t>
            </w:r>
          </w:p>
        </w:tc>
      </w:tr>
      <w:tr w14:paraId="5258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shd w:val="clear" w:color="auto" w:fill="auto"/>
          </w:tcPr>
          <w:p w14:paraId="2035111E">
            <w:pPr>
              <w:pStyle w:val="26"/>
              <w:spacing w:after="0" w:line="240" w:lineRule="auto"/>
              <w:ind w:left="0"/>
              <w:rPr>
                <w:rFonts w:ascii="Times New Roman" w:hAnsi="Times New Roman"/>
                <w:b/>
                <w:bCs/>
                <w:sz w:val="24"/>
                <w:szCs w:val="24"/>
                <w:lang w:val="ru-RU"/>
              </w:rPr>
            </w:pPr>
            <w:r>
              <w:rPr>
                <w:rFonts w:ascii="Times New Roman" w:hAnsi="Times New Roman"/>
                <w:b/>
                <w:bCs/>
                <w:sz w:val="24"/>
                <w:szCs w:val="24"/>
                <w:lang w:val="ru-RU"/>
              </w:rPr>
              <w:t>Обеспечение  к</w:t>
            </w:r>
            <w:r>
              <w:rPr>
                <w:rFonts w:ascii="Times New Roman" w:hAnsi="Times New Roman"/>
                <w:b/>
                <w:bCs/>
                <w:sz w:val="24"/>
                <w:szCs w:val="24"/>
              </w:rPr>
              <w:t>ачеств</w:t>
            </w:r>
            <w:r>
              <w:rPr>
                <w:rFonts w:ascii="Times New Roman" w:hAnsi="Times New Roman"/>
                <w:b/>
                <w:bCs/>
                <w:sz w:val="24"/>
                <w:szCs w:val="24"/>
                <w:lang w:val="ru-RU"/>
              </w:rPr>
              <w:t>а</w:t>
            </w:r>
            <w:r>
              <w:rPr>
                <w:rFonts w:ascii="Times New Roman" w:hAnsi="Times New Roman"/>
                <w:b/>
                <w:bCs/>
                <w:sz w:val="24"/>
                <w:szCs w:val="24"/>
              </w:rPr>
              <w:t xml:space="preserve"> ОП</w:t>
            </w:r>
          </w:p>
        </w:tc>
        <w:tc>
          <w:tcPr>
            <w:tcW w:w="7230" w:type="dxa"/>
            <w:shd w:val="clear" w:color="auto" w:fill="auto"/>
          </w:tcPr>
          <w:p w14:paraId="5FDAE7A8">
            <w:pPr>
              <w:pStyle w:val="26"/>
              <w:numPr>
                <w:ilvl w:val="0"/>
                <w:numId w:val="5"/>
              </w:numPr>
              <w:tabs>
                <w:tab w:val="left" w:pos="153"/>
                <w:tab w:val="left" w:pos="327"/>
              </w:tabs>
              <w:spacing w:after="0" w:line="240" w:lineRule="auto"/>
              <w:ind w:left="0" w:firstLine="45"/>
              <w:jc w:val="both"/>
              <w:rPr>
                <w:rFonts w:ascii="Times New Roman" w:hAnsi="Times New Roman" w:eastAsia="Calibri"/>
                <w:sz w:val="24"/>
                <w:szCs w:val="24"/>
                <w:lang w:eastAsia="en-US"/>
              </w:rPr>
            </w:pPr>
            <w:r>
              <w:rPr>
                <w:rFonts w:ascii="Times New Roman" w:hAnsi="Times New Roman" w:eastAsia="Calibri"/>
                <w:sz w:val="24"/>
                <w:szCs w:val="24"/>
                <w:lang w:val="ru-RU" w:eastAsia="en-US"/>
              </w:rPr>
              <w:t>В</w:t>
            </w:r>
            <w:r>
              <w:rPr>
                <w:rFonts w:ascii="Times New Roman" w:hAnsi="Times New Roman" w:eastAsia="Calibri"/>
                <w:sz w:val="24"/>
                <w:szCs w:val="24"/>
                <w:lang w:eastAsia="en-US"/>
              </w:rPr>
              <w:t>нутренняя система обеспечения качества</w:t>
            </w:r>
            <w:r>
              <w:rPr>
                <w:rFonts w:ascii="Times New Roman" w:hAnsi="Times New Roman" w:eastAsia="Calibri"/>
                <w:sz w:val="24"/>
                <w:szCs w:val="24"/>
                <w:lang w:val="ru-RU" w:eastAsia="en-US"/>
              </w:rPr>
              <w:t>.</w:t>
            </w:r>
          </w:p>
          <w:p w14:paraId="61B67269">
            <w:pPr>
              <w:pStyle w:val="26"/>
              <w:numPr>
                <w:ilvl w:val="0"/>
                <w:numId w:val="5"/>
              </w:numPr>
              <w:tabs>
                <w:tab w:val="left" w:pos="153"/>
                <w:tab w:val="left" w:pos="327"/>
              </w:tabs>
              <w:spacing w:after="0" w:line="240" w:lineRule="auto"/>
              <w:ind w:left="0" w:firstLine="45"/>
              <w:jc w:val="both"/>
              <w:rPr>
                <w:rFonts w:ascii="Times New Roman" w:hAnsi="Times New Roman" w:eastAsia="Calibri"/>
                <w:sz w:val="24"/>
                <w:szCs w:val="24"/>
                <w:lang w:eastAsia="en-US"/>
              </w:rPr>
            </w:pPr>
            <w:r>
              <w:rPr>
                <w:rFonts w:ascii="Times New Roman" w:hAnsi="Times New Roman" w:eastAsia="Calibri"/>
                <w:sz w:val="24"/>
                <w:szCs w:val="24"/>
                <w:lang w:val="ru-RU" w:eastAsia="en-US"/>
              </w:rPr>
              <w:t>П</w:t>
            </w:r>
            <w:r>
              <w:rPr>
                <w:rFonts w:ascii="Times New Roman" w:hAnsi="Times New Roman" w:eastAsia="Calibri"/>
                <w:sz w:val="24"/>
                <w:szCs w:val="24"/>
                <w:lang w:eastAsia="en-US"/>
              </w:rPr>
              <w:t>ривлечение стейкхолдеров к разработке</w:t>
            </w:r>
            <w:r>
              <w:rPr>
                <w:rFonts w:ascii="Times New Roman" w:hAnsi="Times New Roman" w:eastAsia="Calibri"/>
                <w:sz w:val="24"/>
                <w:szCs w:val="24"/>
                <w:lang w:val="ru-RU" w:eastAsia="en-US"/>
              </w:rPr>
              <w:t xml:space="preserve"> ОП</w:t>
            </w:r>
            <w:r>
              <w:rPr>
                <w:rFonts w:ascii="Times New Roman" w:hAnsi="Times New Roman" w:eastAsia="Calibri"/>
                <w:sz w:val="24"/>
                <w:szCs w:val="24"/>
                <w:lang w:eastAsia="en-US"/>
              </w:rPr>
              <w:t xml:space="preserve"> и</w:t>
            </w:r>
            <w:r>
              <w:rPr>
                <w:rFonts w:ascii="Times New Roman" w:hAnsi="Times New Roman" w:eastAsia="Calibri"/>
                <w:sz w:val="24"/>
                <w:szCs w:val="24"/>
                <w:lang w:val="ru-RU" w:eastAsia="en-US"/>
              </w:rPr>
              <w:t xml:space="preserve"> ее</w:t>
            </w:r>
            <w:r>
              <w:rPr>
                <w:rFonts w:ascii="Times New Roman" w:hAnsi="Times New Roman" w:eastAsia="Calibri"/>
                <w:sz w:val="24"/>
                <w:szCs w:val="24"/>
                <w:lang w:eastAsia="en-US"/>
              </w:rPr>
              <w:t xml:space="preserve"> оценке</w:t>
            </w:r>
            <w:r>
              <w:rPr>
                <w:rFonts w:ascii="Times New Roman" w:hAnsi="Times New Roman" w:eastAsia="Calibri"/>
                <w:sz w:val="24"/>
                <w:szCs w:val="24"/>
                <w:lang w:val="ru-RU" w:eastAsia="en-US"/>
              </w:rPr>
              <w:t>.</w:t>
            </w:r>
            <w:r>
              <w:rPr>
                <w:rFonts w:ascii="Times New Roman" w:hAnsi="Times New Roman" w:eastAsia="Calibri"/>
                <w:sz w:val="24"/>
                <w:szCs w:val="24"/>
                <w:lang w:eastAsia="en-US"/>
              </w:rPr>
              <w:t xml:space="preserve"> </w:t>
            </w:r>
          </w:p>
          <w:p w14:paraId="2D6AA9D8">
            <w:pPr>
              <w:pStyle w:val="26"/>
              <w:numPr>
                <w:ilvl w:val="0"/>
                <w:numId w:val="5"/>
              </w:numPr>
              <w:tabs>
                <w:tab w:val="left" w:pos="153"/>
                <w:tab w:val="left" w:pos="327"/>
              </w:tabs>
              <w:spacing w:after="0" w:line="240" w:lineRule="auto"/>
              <w:ind w:left="0" w:firstLine="45"/>
              <w:jc w:val="both"/>
              <w:rPr>
                <w:rFonts w:ascii="Times New Roman" w:hAnsi="Times New Roman" w:eastAsia="Calibri"/>
                <w:sz w:val="24"/>
                <w:szCs w:val="24"/>
                <w:lang w:eastAsia="en-US"/>
              </w:rPr>
            </w:pPr>
            <w:r>
              <w:rPr>
                <w:rFonts w:ascii="Times New Roman" w:hAnsi="Times New Roman" w:eastAsia="Calibri"/>
                <w:sz w:val="24"/>
                <w:szCs w:val="24"/>
                <w:lang w:val="ru-RU" w:eastAsia="en-US"/>
              </w:rPr>
              <w:t>С</w:t>
            </w:r>
            <w:r>
              <w:rPr>
                <w:rFonts w:ascii="Times New Roman" w:hAnsi="Times New Roman" w:eastAsia="Calibri"/>
                <w:sz w:val="24"/>
                <w:szCs w:val="24"/>
                <w:lang w:eastAsia="en-US"/>
              </w:rPr>
              <w:t>истематический мониторинг</w:t>
            </w:r>
            <w:r>
              <w:rPr>
                <w:rFonts w:ascii="Times New Roman" w:hAnsi="Times New Roman" w:eastAsia="Calibri"/>
                <w:sz w:val="24"/>
                <w:szCs w:val="24"/>
                <w:lang w:val="ru-RU" w:eastAsia="en-US"/>
              </w:rPr>
              <w:t>.</w:t>
            </w:r>
          </w:p>
          <w:p w14:paraId="03268612">
            <w:pPr>
              <w:pStyle w:val="26"/>
              <w:numPr>
                <w:ilvl w:val="0"/>
                <w:numId w:val="5"/>
              </w:numPr>
              <w:tabs>
                <w:tab w:val="left" w:pos="153"/>
                <w:tab w:val="left" w:pos="327"/>
              </w:tabs>
              <w:spacing w:after="0" w:line="240" w:lineRule="auto"/>
              <w:ind w:left="0" w:firstLine="45"/>
              <w:jc w:val="both"/>
              <w:rPr>
                <w:rFonts w:ascii="Times New Roman" w:hAnsi="Times New Roman"/>
                <w:bCs/>
                <w:sz w:val="24"/>
                <w:szCs w:val="24"/>
                <w:lang w:val="ru-RU"/>
              </w:rPr>
            </w:pPr>
            <w:r>
              <w:rPr>
                <w:rFonts w:ascii="Times New Roman" w:hAnsi="Times New Roman" w:eastAsia="Calibri"/>
                <w:sz w:val="24"/>
                <w:szCs w:val="24"/>
                <w:lang w:val="ru-RU" w:eastAsia="en-US"/>
              </w:rPr>
              <w:t>А</w:t>
            </w:r>
            <w:r>
              <w:rPr>
                <w:rFonts w:ascii="Times New Roman" w:hAnsi="Times New Roman" w:eastAsia="Calibri"/>
                <w:sz w:val="24"/>
                <w:szCs w:val="24"/>
                <w:lang w:eastAsia="en-US"/>
              </w:rPr>
              <w:t>ктуализация  содержания</w:t>
            </w:r>
            <w:r>
              <w:rPr>
                <w:rFonts w:ascii="Times New Roman" w:hAnsi="Times New Roman" w:eastAsia="Calibri"/>
                <w:sz w:val="24"/>
                <w:szCs w:val="24"/>
                <w:lang w:val="ru-RU" w:eastAsia="en-US"/>
              </w:rPr>
              <w:t xml:space="preserve"> (обновление)</w:t>
            </w:r>
          </w:p>
        </w:tc>
      </w:tr>
      <w:tr w14:paraId="7FC4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shd w:val="clear" w:color="auto" w:fill="auto"/>
          </w:tcPr>
          <w:p w14:paraId="3507C365">
            <w:pPr>
              <w:pStyle w:val="26"/>
              <w:spacing w:after="0" w:line="240" w:lineRule="auto"/>
              <w:ind w:left="0"/>
              <w:rPr>
                <w:rFonts w:ascii="Times New Roman" w:hAnsi="Times New Roman"/>
                <w:b/>
                <w:bCs/>
                <w:sz w:val="24"/>
                <w:szCs w:val="24"/>
              </w:rPr>
            </w:pPr>
            <w:r>
              <w:rPr>
                <w:rFonts w:ascii="Times New Roman" w:hAnsi="Times New Roman"/>
                <w:b/>
                <w:bCs/>
                <w:sz w:val="24"/>
                <w:szCs w:val="24"/>
              </w:rPr>
              <w:t>Требования к поступающим</w:t>
            </w:r>
          </w:p>
        </w:tc>
        <w:tc>
          <w:tcPr>
            <w:tcW w:w="7230" w:type="dxa"/>
            <w:shd w:val="clear" w:color="auto" w:fill="auto"/>
          </w:tcPr>
          <w:p w14:paraId="3A9ED85F">
            <w:pPr>
              <w:pStyle w:val="26"/>
              <w:tabs>
                <w:tab w:val="left" w:pos="153"/>
                <w:tab w:val="left" w:pos="294"/>
              </w:tabs>
              <w:spacing w:after="0" w:line="240" w:lineRule="auto"/>
              <w:ind w:left="0"/>
              <w:jc w:val="both"/>
              <w:rPr>
                <w:rFonts w:ascii="Times New Roman" w:hAnsi="Times New Roman"/>
                <w:sz w:val="24"/>
                <w:szCs w:val="24"/>
              </w:rPr>
            </w:pPr>
            <w:r>
              <w:rPr>
                <w:rFonts w:ascii="Times New Roman" w:hAnsi="Times New Roman"/>
                <w:bCs/>
                <w:sz w:val="24"/>
                <w:szCs w:val="24"/>
              </w:rPr>
              <w:t>У</w:t>
            </w:r>
            <w:r>
              <w:rPr>
                <w:rFonts w:ascii="Times New Roman" w:hAnsi="Times New Roman"/>
                <w:sz w:val="24"/>
                <w:szCs w:val="24"/>
              </w:rPr>
              <w:t>станавливаются согласно Типовым правилам приема на обучение в организации образования, реализующие образовательные программы высшего и послевузовского образования приказ МОН РК №600 от 31.10.2018г</w:t>
            </w:r>
            <w:r>
              <w:rPr>
                <w:rFonts w:ascii="Times New Roman" w:hAnsi="Times New Roman"/>
                <w:sz w:val="24"/>
                <w:szCs w:val="24"/>
                <w:lang w:val="ru-RU"/>
              </w:rPr>
              <w:t xml:space="preserve">, </w:t>
            </w:r>
            <w:r>
              <w:rPr>
                <w:rFonts w:ascii="Times New Roman" w:hAnsi="Times New Roman"/>
                <w:sz w:val="24"/>
                <w:szCs w:val="24"/>
                <w:lang w:val="kk-KZ"/>
              </w:rPr>
              <w:t>с изменениями и дополнениями от 02.06.2023г.  №252</w:t>
            </w:r>
          </w:p>
        </w:tc>
      </w:tr>
      <w:tr w14:paraId="4190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shd w:val="clear" w:color="auto" w:fill="auto"/>
          </w:tcPr>
          <w:p w14:paraId="61C8BCE2">
            <w:pPr>
              <w:pStyle w:val="26"/>
              <w:spacing w:after="0" w:line="240" w:lineRule="auto"/>
              <w:ind w:left="0"/>
              <w:rPr>
                <w:rFonts w:ascii="Times New Roman" w:hAnsi="Times New Roman"/>
                <w:b/>
                <w:bCs/>
                <w:sz w:val="24"/>
                <w:szCs w:val="24"/>
              </w:rPr>
            </w:pPr>
            <w:r>
              <w:rPr>
                <w:rFonts w:ascii="Times New Roman" w:hAnsi="Times New Roman"/>
                <w:b/>
                <w:bCs/>
                <w:sz w:val="24"/>
                <w:szCs w:val="24"/>
              </w:rPr>
              <w:t>Условия реализации ОП для лиц с инвалидностью и ООП</w:t>
            </w:r>
          </w:p>
        </w:tc>
        <w:tc>
          <w:tcPr>
            <w:tcW w:w="7230" w:type="dxa"/>
            <w:shd w:val="clear" w:color="auto" w:fill="auto"/>
          </w:tcPr>
          <w:p w14:paraId="6ADB95DA">
            <w:pPr>
              <w:jc w:val="both"/>
              <w:rPr>
                <w:bCs/>
                <w:sz w:val="24"/>
                <w:szCs w:val="24"/>
              </w:rPr>
            </w:pPr>
            <w:r>
              <w:rPr>
                <w:bCs/>
                <w:sz w:val="24"/>
                <w:szCs w:val="24"/>
              </w:rPr>
              <w:t xml:space="preserve">Для обучающихся с ООП и ЛСИ в учебных корпусах и студенческих общежитиях установлены тактильные плитки из ПВХ, специально оборудованные туалеты, мнемосхема, штанги в душевых комнатах. Созданы специальные места на автостоянках. Установлен гусеничный подъемник. Расставлены парты для МГН, знаки, указывающие направление движения, пандусы. В учебных корпусах (гл.корпус, №8 корпус) оборудованы 2 кабинета с шестью рабочими местами приспособленные для пользователей с нарушениями опорно-двигательного аппарата (ОДА). Для пользователей с ослабленным зрением в  наличие   Машина SARA™ CE (2 шт.) для сканирования и чтения книг. Сайт библиотеки адаптирован для слабовидящих. Действует специальная аудио программа NVDA с сервисом.Web-сайт ОИЦ </w:t>
            </w:r>
            <w:r>
              <w:fldChar w:fldCharType="begin"/>
            </w:r>
            <w:r>
              <w:instrText xml:space="preserve"> HYPERLINK "http://lib.ukgu.kz/" </w:instrText>
            </w:r>
            <w:r>
              <w:fldChar w:fldCharType="separate"/>
            </w:r>
            <w:r>
              <w:rPr>
                <w:rStyle w:val="11"/>
                <w:bCs/>
                <w:color w:val="auto"/>
                <w:sz w:val="24"/>
                <w:szCs w:val="24"/>
              </w:rPr>
              <w:t>http://lib.ukgu.kz/</w:t>
            </w:r>
            <w:r>
              <w:rPr>
                <w:rStyle w:val="11"/>
                <w:bCs/>
                <w:color w:val="auto"/>
                <w:sz w:val="24"/>
                <w:szCs w:val="24"/>
              </w:rPr>
              <w:fldChar w:fldCharType="end"/>
            </w:r>
            <w:r>
              <w:rPr>
                <w:bCs/>
                <w:sz w:val="24"/>
                <w:szCs w:val="24"/>
              </w:rPr>
              <w:t xml:space="preserve"> в режиме работы 24/7.</w:t>
            </w:r>
          </w:p>
          <w:p w14:paraId="097B4B7C">
            <w:pPr>
              <w:jc w:val="both"/>
              <w:rPr>
                <w:bCs/>
                <w:sz w:val="24"/>
                <w:szCs w:val="24"/>
              </w:rPr>
            </w:pPr>
            <w:r>
              <w:rPr>
                <w:bCs/>
                <w:sz w:val="24"/>
                <w:szCs w:val="24"/>
              </w:rPr>
              <w:t>Предусмотрены индивидуальный дифференцированный подход на всех видах занятий и при организации учебного процесса</w:t>
            </w:r>
          </w:p>
        </w:tc>
      </w:tr>
    </w:tbl>
    <w:p w14:paraId="6D4CD08C">
      <w:pPr>
        <w:pStyle w:val="26"/>
        <w:spacing w:after="0" w:line="240" w:lineRule="auto"/>
        <w:ind w:left="2844" w:firstLine="696"/>
        <w:rPr>
          <w:rFonts w:ascii="Times New Roman" w:hAnsi="Times New Roman"/>
          <w:b/>
          <w:bCs/>
          <w:sz w:val="24"/>
          <w:szCs w:val="24"/>
          <w:lang w:val="ru-RU"/>
        </w:rPr>
      </w:pPr>
    </w:p>
    <w:p w14:paraId="50872EC8">
      <w:pPr>
        <w:pStyle w:val="26"/>
        <w:spacing w:after="0" w:line="240" w:lineRule="auto"/>
        <w:jc w:val="both"/>
        <w:rPr>
          <w:rFonts w:ascii="Times New Roman" w:hAnsi="Times New Roman"/>
          <w:b/>
          <w:bCs/>
          <w:sz w:val="28"/>
          <w:szCs w:val="28"/>
          <w:lang w:val="ru-RU"/>
        </w:rPr>
      </w:pPr>
    </w:p>
    <w:p w14:paraId="0616123B">
      <w:pPr>
        <w:pStyle w:val="26"/>
        <w:spacing w:after="0" w:line="240" w:lineRule="auto"/>
        <w:jc w:val="both"/>
        <w:rPr>
          <w:rFonts w:ascii="Times New Roman" w:hAnsi="Times New Roman"/>
          <w:b/>
          <w:bCs/>
          <w:sz w:val="28"/>
          <w:szCs w:val="28"/>
          <w:lang w:val="ru-RU"/>
        </w:rPr>
      </w:pPr>
    </w:p>
    <w:p w14:paraId="4AB40AF2">
      <w:pPr>
        <w:pStyle w:val="26"/>
        <w:spacing w:after="0" w:line="240" w:lineRule="auto"/>
        <w:jc w:val="both"/>
        <w:rPr>
          <w:rFonts w:ascii="Times New Roman" w:hAnsi="Times New Roman"/>
          <w:b/>
          <w:bCs/>
          <w:sz w:val="28"/>
          <w:szCs w:val="28"/>
          <w:lang w:val="ru-RU"/>
        </w:rPr>
      </w:pPr>
    </w:p>
    <w:p w14:paraId="2BA258DA">
      <w:pPr>
        <w:pStyle w:val="26"/>
        <w:pageBreakBefore/>
        <w:numPr>
          <w:ilvl w:val="0"/>
          <w:numId w:val="1"/>
        </w:numPr>
        <w:jc w:val="center"/>
        <w:rPr>
          <w:rFonts w:ascii="Times New Roman" w:hAnsi="Times New Roman"/>
          <w:b/>
          <w:sz w:val="24"/>
          <w:szCs w:val="24"/>
        </w:rPr>
      </w:pPr>
      <w:r>
        <w:rPr>
          <w:rFonts w:ascii="Times New Roman" w:hAnsi="Times New Roman"/>
          <w:b/>
          <w:sz w:val="24"/>
          <w:szCs w:val="24"/>
        </w:rPr>
        <w:t xml:space="preserve">ПАСПОРТ </w:t>
      </w:r>
      <w:r>
        <w:rPr>
          <w:rFonts w:ascii="Times New Roman" w:hAnsi="Times New Roman"/>
          <w:b/>
          <w:sz w:val="24"/>
          <w:szCs w:val="24"/>
          <w:lang w:val="ru-RU"/>
        </w:rPr>
        <w:t>ОП</w:t>
      </w:r>
    </w:p>
    <w:tbl>
      <w:tblPr>
        <w:tblStyle w:val="8"/>
        <w:tblW w:w="978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7258"/>
      </w:tblGrid>
      <w:tr w14:paraId="4C24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shd w:val="clear" w:color="auto" w:fill="auto"/>
          </w:tcPr>
          <w:p w14:paraId="1069A674">
            <w:pPr>
              <w:pStyle w:val="26"/>
              <w:spacing w:after="0" w:line="240" w:lineRule="auto"/>
              <w:ind w:left="0"/>
              <w:rPr>
                <w:rFonts w:ascii="Times New Roman" w:hAnsi="Times New Roman"/>
                <w:b/>
                <w:bCs/>
                <w:sz w:val="24"/>
                <w:szCs w:val="24"/>
                <w:lang w:val="ru-RU"/>
              </w:rPr>
            </w:pPr>
            <w:r>
              <w:rPr>
                <w:rFonts w:ascii="Times New Roman" w:hAnsi="Times New Roman"/>
                <w:b/>
                <w:bCs/>
                <w:sz w:val="24"/>
                <w:szCs w:val="24"/>
              </w:rPr>
              <w:t>Цель</w:t>
            </w:r>
            <w:r>
              <w:rPr>
                <w:rFonts w:ascii="Times New Roman" w:hAnsi="Times New Roman"/>
                <w:b/>
                <w:bCs/>
                <w:sz w:val="24"/>
                <w:szCs w:val="24"/>
                <w:lang w:val="ru-RU"/>
              </w:rPr>
              <w:t xml:space="preserve"> ОП</w:t>
            </w:r>
          </w:p>
        </w:tc>
        <w:tc>
          <w:tcPr>
            <w:tcW w:w="7258" w:type="dxa"/>
            <w:shd w:val="clear" w:color="auto" w:fill="auto"/>
          </w:tcPr>
          <w:p w14:paraId="66DB8E22">
            <w:pPr>
              <w:pStyle w:val="26"/>
              <w:widowControl w:val="0"/>
              <w:tabs>
                <w:tab w:val="left" w:pos="284"/>
              </w:tabs>
              <w:autoSpaceDE w:val="0"/>
              <w:autoSpaceDN w:val="0"/>
              <w:spacing w:after="0" w:line="240" w:lineRule="auto"/>
              <w:ind w:left="0"/>
              <w:jc w:val="both"/>
              <w:rPr>
                <w:rFonts w:ascii="Times New Roman" w:hAnsi="Times New Roman"/>
                <w:b/>
                <w:bCs/>
                <w:sz w:val="24"/>
                <w:szCs w:val="24"/>
                <w:lang w:val="ru-RU"/>
              </w:rPr>
            </w:pPr>
            <w:r>
              <w:rPr>
                <w:rFonts w:ascii="Times New Roman" w:hAnsi="Times New Roman"/>
                <w:bCs/>
                <w:sz w:val="24"/>
                <w:szCs w:val="24"/>
                <w:lang w:val="ru-RU"/>
              </w:rPr>
              <w:t>Подготовка высококвалифицированного специалиста-педагога способного осуществлять профессиональную деятельность в качестве учителя казахского языка и литературы в организациях среднего образования всех типов и видов с неказахским языком обучения.</w:t>
            </w:r>
          </w:p>
        </w:tc>
      </w:tr>
      <w:tr w14:paraId="252B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shd w:val="clear" w:color="auto" w:fill="auto"/>
          </w:tcPr>
          <w:p w14:paraId="63E38F02">
            <w:pPr>
              <w:rPr>
                <w:b/>
                <w:sz w:val="24"/>
                <w:szCs w:val="24"/>
                <w:lang w:eastAsia="en-US"/>
              </w:rPr>
            </w:pPr>
            <w:r>
              <w:rPr>
                <w:b/>
                <w:bCs/>
                <w:sz w:val="24"/>
                <w:szCs w:val="24"/>
                <w:lang w:eastAsia="en-US"/>
              </w:rPr>
              <w:t>Задачи ОП</w:t>
            </w:r>
          </w:p>
          <w:p w14:paraId="096EB685">
            <w:pPr>
              <w:jc w:val="both"/>
              <w:rPr>
                <w:sz w:val="24"/>
                <w:szCs w:val="24"/>
                <w:lang w:eastAsia="en-US"/>
              </w:rPr>
            </w:pPr>
          </w:p>
          <w:p w14:paraId="4C11E6E5">
            <w:pPr>
              <w:jc w:val="both"/>
              <w:rPr>
                <w:strike/>
                <w:sz w:val="24"/>
                <w:szCs w:val="24"/>
                <w:lang w:eastAsia="en-US"/>
              </w:rPr>
            </w:pPr>
          </w:p>
          <w:p w14:paraId="4BF5AA01">
            <w:pPr>
              <w:pStyle w:val="26"/>
              <w:spacing w:after="0" w:line="240" w:lineRule="auto"/>
              <w:ind w:left="0"/>
              <w:rPr>
                <w:rFonts w:ascii="Times New Roman" w:hAnsi="Times New Roman"/>
                <w:b/>
                <w:bCs/>
                <w:sz w:val="24"/>
                <w:szCs w:val="24"/>
                <w:lang w:val="ru-RU"/>
              </w:rPr>
            </w:pPr>
          </w:p>
        </w:tc>
        <w:tc>
          <w:tcPr>
            <w:tcW w:w="7258" w:type="dxa"/>
            <w:shd w:val="clear" w:color="auto" w:fill="auto"/>
          </w:tcPr>
          <w:p w14:paraId="184CC354">
            <w:pPr>
              <w:pStyle w:val="26"/>
              <w:widowControl w:val="0"/>
              <w:numPr>
                <w:ilvl w:val="0"/>
                <w:numId w:val="6"/>
              </w:numPr>
              <w:tabs>
                <w:tab w:val="left" w:pos="176"/>
              </w:tabs>
              <w:autoSpaceDE w:val="0"/>
              <w:autoSpaceDN w:val="0"/>
              <w:spacing w:after="0" w:line="240" w:lineRule="auto"/>
              <w:ind w:left="0" w:firstLine="0"/>
              <w:jc w:val="both"/>
              <w:rPr>
                <w:rFonts w:ascii="Times New Roman" w:hAnsi="Times New Roman"/>
                <w:sz w:val="24"/>
                <w:szCs w:val="24"/>
                <w:lang w:val="ru-RU"/>
              </w:rPr>
            </w:pPr>
            <w:r>
              <w:rPr>
                <w:rFonts w:ascii="Times New Roman" w:hAnsi="Times New Roman"/>
                <w:sz w:val="24"/>
                <w:szCs w:val="24"/>
                <w:lang w:val="ru-RU"/>
              </w:rPr>
              <w:t>формирование фундаментальных профессиональных компетенций в области казахского языка и литературы, а также методики их преподавания;</w:t>
            </w:r>
          </w:p>
          <w:p w14:paraId="6A614B37">
            <w:pPr>
              <w:pStyle w:val="26"/>
              <w:widowControl w:val="0"/>
              <w:numPr>
                <w:ilvl w:val="0"/>
                <w:numId w:val="6"/>
              </w:numPr>
              <w:tabs>
                <w:tab w:val="left" w:pos="176"/>
              </w:tabs>
              <w:autoSpaceDE w:val="0"/>
              <w:autoSpaceDN w:val="0"/>
              <w:spacing w:after="0" w:line="240" w:lineRule="auto"/>
              <w:ind w:left="0" w:firstLine="0"/>
              <w:jc w:val="both"/>
              <w:rPr>
                <w:rFonts w:ascii="Times New Roman" w:hAnsi="Times New Roman"/>
                <w:sz w:val="24"/>
                <w:szCs w:val="24"/>
                <w:lang w:val="ru-RU"/>
              </w:rPr>
            </w:pPr>
            <w:r>
              <w:rPr>
                <w:rFonts w:ascii="Times New Roman" w:hAnsi="Times New Roman"/>
                <w:sz w:val="24"/>
                <w:szCs w:val="24"/>
                <w:lang w:val="ru-RU"/>
              </w:rPr>
              <w:t>развитие способности к реализации обучающей, воспитывающей, методической, исследовательской и социально-коммуникативной трудовых функций;</w:t>
            </w:r>
          </w:p>
          <w:p w14:paraId="44ADB98B">
            <w:pPr>
              <w:pStyle w:val="26"/>
              <w:widowControl w:val="0"/>
              <w:numPr>
                <w:ilvl w:val="0"/>
                <w:numId w:val="6"/>
              </w:numPr>
              <w:tabs>
                <w:tab w:val="left" w:pos="176"/>
              </w:tabs>
              <w:autoSpaceDE w:val="0"/>
              <w:autoSpaceDN w:val="0"/>
              <w:spacing w:after="0" w:line="240" w:lineRule="auto"/>
              <w:ind w:left="0" w:firstLine="0"/>
              <w:jc w:val="both"/>
              <w:rPr>
                <w:rFonts w:ascii="Times New Roman" w:hAnsi="Times New Roman"/>
                <w:sz w:val="24"/>
                <w:szCs w:val="24"/>
                <w:lang w:val="ru-RU"/>
              </w:rPr>
            </w:pPr>
            <w:r>
              <w:rPr>
                <w:rFonts w:ascii="Times New Roman" w:hAnsi="Times New Roman"/>
                <w:sz w:val="24"/>
                <w:szCs w:val="24"/>
                <w:lang w:val="ru-RU"/>
              </w:rPr>
              <w:t xml:space="preserve">формирование ценностей педагогической профессии, </w:t>
            </w:r>
            <w:r>
              <w:rPr>
                <w:rFonts w:ascii="Times New Roman" w:hAnsi="Times New Roman"/>
                <w:bCs/>
                <w:sz w:val="24"/>
                <w:szCs w:val="24"/>
                <w:lang w:val="ru-RU"/>
              </w:rPr>
              <w:t>таких как приверженность профессии педагога, гражданственность, профессиональная этика, ответственность и проактивность,</w:t>
            </w:r>
            <w:r>
              <w:rPr>
                <w:rFonts w:ascii="Times New Roman" w:hAnsi="Times New Roman"/>
                <w:sz w:val="24"/>
                <w:szCs w:val="24"/>
                <w:lang w:val="ru-RU"/>
              </w:rPr>
              <w:t xml:space="preserve"> социально ответственного поведения, понимания значимости профессиональных этических норм и принципов инклюзивности и следование им;</w:t>
            </w:r>
          </w:p>
          <w:p w14:paraId="1A3D7F9B">
            <w:pPr>
              <w:pStyle w:val="26"/>
              <w:widowControl w:val="0"/>
              <w:numPr>
                <w:ilvl w:val="0"/>
                <w:numId w:val="6"/>
              </w:numPr>
              <w:tabs>
                <w:tab w:val="left" w:pos="176"/>
              </w:tabs>
              <w:autoSpaceDE w:val="0"/>
              <w:autoSpaceDN w:val="0"/>
              <w:spacing w:after="0" w:line="240" w:lineRule="auto"/>
              <w:ind w:left="0" w:firstLine="0"/>
              <w:jc w:val="both"/>
              <w:rPr>
                <w:rFonts w:ascii="Times New Roman" w:hAnsi="Times New Roman"/>
                <w:sz w:val="24"/>
                <w:szCs w:val="24"/>
                <w:lang w:val="ru-RU"/>
              </w:rPr>
            </w:pPr>
            <w:r>
              <w:rPr>
                <w:rFonts w:ascii="Times New Roman" w:hAnsi="Times New Roman"/>
                <w:sz w:val="24"/>
                <w:szCs w:val="24"/>
                <w:lang w:val="ru-RU"/>
              </w:rPr>
              <w:t>привитие навыков обучения в течение всей жизни, позволяющих успешно адаптироваться к меняющимся условиям на протяжении всей профессиональной карьеры;</w:t>
            </w:r>
          </w:p>
          <w:p w14:paraId="056D5B73">
            <w:pPr>
              <w:pStyle w:val="26"/>
              <w:widowControl w:val="0"/>
              <w:numPr>
                <w:ilvl w:val="0"/>
                <w:numId w:val="6"/>
              </w:numPr>
              <w:tabs>
                <w:tab w:val="left" w:pos="176"/>
              </w:tabs>
              <w:autoSpaceDE w:val="0"/>
              <w:autoSpaceDN w:val="0"/>
              <w:spacing w:after="0" w:line="240" w:lineRule="auto"/>
              <w:ind w:left="0" w:firstLine="0"/>
              <w:jc w:val="both"/>
              <w:rPr>
                <w:rFonts w:ascii="Times New Roman" w:hAnsi="Times New Roman"/>
                <w:sz w:val="24"/>
                <w:szCs w:val="24"/>
                <w:lang w:val="ru-RU"/>
              </w:rPr>
            </w:pPr>
            <w:r>
              <w:rPr>
                <w:rFonts w:ascii="Times New Roman" w:hAnsi="Times New Roman"/>
                <w:sz w:val="24"/>
                <w:szCs w:val="24"/>
                <w:lang w:val="ru-RU"/>
              </w:rPr>
              <w:t>развитие высокой исследовательской культуры и навыков научной организации труда, грамотной и развитой речи, критического, аналитического и творческого мышления;</w:t>
            </w:r>
          </w:p>
          <w:p w14:paraId="3D89FE94">
            <w:pPr>
              <w:pStyle w:val="26"/>
              <w:widowControl w:val="0"/>
              <w:numPr>
                <w:ilvl w:val="0"/>
                <w:numId w:val="6"/>
              </w:numPr>
              <w:tabs>
                <w:tab w:val="left" w:pos="176"/>
              </w:tabs>
              <w:autoSpaceDE w:val="0"/>
              <w:autoSpaceDN w:val="0"/>
              <w:spacing w:after="0" w:line="240" w:lineRule="auto"/>
              <w:ind w:left="0" w:firstLine="0"/>
              <w:jc w:val="both"/>
              <w:rPr>
                <w:rFonts w:ascii="Times New Roman" w:hAnsi="Times New Roman"/>
                <w:sz w:val="24"/>
                <w:szCs w:val="24"/>
                <w:lang w:val="ru-RU"/>
              </w:rPr>
            </w:pPr>
            <w:r>
              <w:rPr>
                <w:rFonts w:ascii="Times New Roman" w:hAnsi="Times New Roman"/>
                <w:sz w:val="24"/>
                <w:szCs w:val="24"/>
                <w:lang w:val="ru-RU"/>
              </w:rPr>
              <w:t>создание условий для интеллектуального, физического, духовного, эстетического развития для обеспечения возможности их трудоустройства или продолжения образования на последующих уровнях обучения.</w:t>
            </w:r>
          </w:p>
          <w:p w14:paraId="2F7D3487">
            <w:pPr>
              <w:pStyle w:val="26"/>
              <w:widowControl w:val="0"/>
              <w:numPr>
                <w:ilvl w:val="0"/>
                <w:numId w:val="6"/>
              </w:numPr>
              <w:tabs>
                <w:tab w:val="left" w:pos="176"/>
              </w:tabs>
              <w:autoSpaceDE w:val="0"/>
              <w:autoSpaceDN w:val="0"/>
              <w:spacing w:after="0" w:line="240" w:lineRule="auto"/>
              <w:ind w:left="0" w:firstLine="0"/>
              <w:jc w:val="both"/>
              <w:rPr>
                <w:rFonts w:ascii="Times New Roman" w:hAnsi="Times New Roman"/>
                <w:sz w:val="24"/>
                <w:szCs w:val="24"/>
                <w:lang w:val="ru-RU"/>
              </w:rPr>
            </w:pPr>
            <w:r>
              <w:rPr>
                <w:rFonts w:ascii="Times New Roman" w:hAnsi="Times New Roman"/>
                <w:sz w:val="24"/>
                <w:szCs w:val="24"/>
              </w:rPr>
              <w:t>«Создание условий для формирования востребованных знаний и навыков, осознанного отношения к улучшению благосостояния населения  и защите планеты в контексте ЦУР</w:t>
            </w:r>
            <w:r>
              <w:rPr>
                <w:rFonts w:ascii="Times New Roman" w:hAnsi="Times New Roman"/>
                <w:sz w:val="24"/>
                <w:szCs w:val="24"/>
                <w:lang w:val="kk-KZ"/>
              </w:rPr>
              <w:t>»</w:t>
            </w:r>
          </w:p>
        </w:tc>
      </w:tr>
      <w:tr w14:paraId="0AE5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shd w:val="clear" w:color="auto" w:fill="auto"/>
          </w:tcPr>
          <w:p w14:paraId="32F29AB0">
            <w:pPr>
              <w:pStyle w:val="26"/>
              <w:spacing w:after="0" w:line="240" w:lineRule="auto"/>
              <w:ind w:left="0"/>
              <w:rPr>
                <w:rFonts w:ascii="Times New Roman" w:hAnsi="Times New Roman"/>
                <w:b/>
                <w:bCs/>
                <w:sz w:val="24"/>
                <w:szCs w:val="24"/>
                <w:lang w:val="ru-RU"/>
              </w:rPr>
            </w:pPr>
            <w:r>
              <w:rPr>
                <w:rFonts w:ascii="Times New Roman" w:hAnsi="Times New Roman"/>
                <w:b/>
                <w:bCs/>
                <w:sz w:val="24"/>
                <w:szCs w:val="24"/>
                <w:lang w:val="ru-RU"/>
              </w:rPr>
              <w:t>Г</w:t>
            </w:r>
            <w:r>
              <w:rPr>
                <w:rFonts w:ascii="Times New Roman" w:hAnsi="Times New Roman"/>
                <w:b/>
                <w:bCs/>
                <w:sz w:val="24"/>
                <w:szCs w:val="24"/>
              </w:rPr>
              <w:t>армониз</w:t>
            </w:r>
            <w:r>
              <w:rPr>
                <w:rFonts w:ascii="Times New Roman" w:hAnsi="Times New Roman"/>
                <w:b/>
                <w:bCs/>
                <w:sz w:val="24"/>
                <w:szCs w:val="24"/>
                <w:lang w:val="ru-RU"/>
              </w:rPr>
              <w:t>ация ОП</w:t>
            </w:r>
          </w:p>
        </w:tc>
        <w:tc>
          <w:tcPr>
            <w:tcW w:w="7258" w:type="dxa"/>
            <w:shd w:val="clear" w:color="auto" w:fill="auto"/>
          </w:tcPr>
          <w:p w14:paraId="75FC215F">
            <w:pPr>
              <w:pStyle w:val="26"/>
              <w:widowControl w:val="0"/>
              <w:numPr>
                <w:ilvl w:val="0"/>
                <w:numId w:val="7"/>
              </w:numPr>
              <w:tabs>
                <w:tab w:val="left" w:pos="176"/>
              </w:tabs>
              <w:autoSpaceDE w:val="0"/>
              <w:autoSpaceDN w:val="0"/>
              <w:spacing w:after="0" w:line="240" w:lineRule="auto"/>
              <w:ind w:left="0" w:right="-1" w:firstLine="0"/>
              <w:jc w:val="both"/>
              <w:rPr>
                <w:rFonts w:ascii="Times New Roman" w:hAnsi="Times New Roman"/>
                <w:sz w:val="24"/>
                <w:szCs w:val="24"/>
                <w:lang w:val="ru-RU"/>
              </w:rPr>
            </w:pPr>
            <w:r>
              <w:rPr>
                <w:rFonts w:ascii="Times New Roman" w:hAnsi="Times New Roman"/>
                <w:bCs/>
                <w:sz w:val="24"/>
                <w:szCs w:val="24"/>
              </w:rPr>
              <w:t>6 уров</w:t>
            </w:r>
            <w:r>
              <w:rPr>
                <w:rFonts w:ascii="Times New Roman" w:hAnsi="Times New Roman"/>
                <w:bCs/>
                <w:sz w:val="24"/>
                <w:szCs w:val="24"/>
                <w:lang w:val="ru-RU"/>
              </w:rPr>
              <w:t xml:space="preserve">ень </w:t>
            </w:r>
            <w:r>
              <w:rPr>
                <w:rFonts w:ascii="Times New Roman" w:hAnsi="Times New Roman"/>
                <w:sz w:val="24"/>
                <w:szCs w:val="24"/>
              </w:rPr>
              <w:t>Национальной</w:t>
            </w:r>
            <w:r>
              <w:rPr>
                <w:rFonts w:ascii="Times New Roman" w:hAnsi="Times New Roman"/>
                <w:sz w:val="24"/>
                <w:szCs w:val="24"/>
                <w:lang w:val="ru-RU"/>
              </w:rPr>
              <w:t xml:space="preserve"> </w:t>
            </w:r>
            <w:r>
              <w:rPr>
                <w:rFonts w:ascii="Times New Roman" w:hAnsi="Times New Roman"/>
                <w:sz w:val="24"/>
                <w:szCs w:val="24"/>
              </w:rPr>
              <w:t>рамки</w:t>
            </w:r>
            <w:r>
              <w:rPr>
                <w:rFonts w:ascii="Times New Roman" w:hAnsi="Times New Roman"/>
                <w:sz w:val="24"/>
                <w:szCs w:val="24"/>
                <w:lang w:val="ru-RU"/>
              </w:rPr>
              <w:t xml:space="preserve"> </w:t>
            </w:r>
            <w:r>
              <w:rPr>
                <w:rFonts w:ascii="Times New Roman" w:hAnsi="Times New Roman"/>
                <w:sz w:val="24"/>
                <w:szCs w:val="24"/>
              </w:rPr>
              <w:t>квалификаций РК</w:t>
            </w:r>
            <w:r>
              <w:rPr>
                <w:rFonts w:ascii="Times New Roman" w:hAnsi="Times New Roman"/>
                <w:sz w:val="24"/>
                <w:szCs w:val="24"/>
                <w:lang w:val="ru-RU"/>
              </w:rPr>
              <w:t>;</w:t>
            </w:r>
          </w:p>
          <w:p w14:paraId="40A89D83">
            <w:pPr>
              <w:pStyle w:val="26"/>
              <w:widowControl w:val="0"/>
              <w:numPr>
                <w:ilvl w:val="0"/>
                <w:numId w:val="7"/>
              </w:numPr>
              <w:tabs>
                <w:tab w:val="left" w:pos="176"/>
              </w:tabs>
              <w:autoSpaceDE w:val="0"/>
              <w:autoSpaceDN w:val="0"/>
              <w:spacing w:after="0" w:line="240" w:lineRule="auto"/>
              <w:ind w:left="0" w:right="-1" w:firstLine="0"/>
              <w:jc w:val="both"/>
              <w:rPr>
                <w:rFonts w:ascii="Times New Roman" w:hAnsi="Times New Roman"/>
                <w:sz w:val="24"/>
                <w:szCs w:val="24"/>
                <w:lang w:val="en-US"/>
              </w:rPr>
            </w:pPr>
            <w:r>
              <w:rPr>
                <w:rFonts w:ascii="Times New Roman" w:hAnsi="Times New Roman"/>
                <w:sz w:val="24"/>
                <w:szCs w:val="24"/>
              </w:rPr>
              <w:t>Дублински</w:t>
            </w:r>
            <w:r>
              <w:rPr>
                <w:rFonts w:ascii="Times New Roman" w:hAnsi="Times New Roman"/>
                <w:sz w:val="24"/>
                <w:szCs w:val="24"/>
                <w:lang w:val="ru-RU"/>
              </w:rPr>
              <w:t xml:space="preserve">е </w:t>
            </w:r>
            <w:r>
              <w:rPr>
                <w:rFonts w:ascii="Times New Roman" w:hAnsi="Times New Roman"/>
                <w:sz w:val="24"/>
                <w:szCs w:val="24"/>
              </w:rPr>
              <w:t>дескриптор</w:t>
            </w:r>
            <w:r>
              <w:rPr>
                <w:rFonts w:ascii="Times New Roman" w:hAnsi="Times New Roman"/>
                <w:sz w:val="24"/>
                <w:szCs w:val="24"/>
                <w:lang w:val="ru-RU"/>
              </w:rPr>
              <w:t>ы 6 уровня квалификации;</w:t>
            </w:r>
          </w:p>
          <w:p w14:paraId="3321B2D3">
            <w:pPr>
              <w:pStyle w:val="26"/>
              <w:widowControl w:val="0"/>
              <w:numPr>
                <w:ilvl w:val="0"/>
                <w:numId w:val="7"/>
              </w:numPr>
              <w:tabs>
                <w:tab w:val="left" w:pos="176"/>
              </w:tabs>
              <w:autoSpaceDE w:val="0"/>
              <w:autoSpaceDN w:val="0"/>
              <w:spacing w:after="0" w:line="240" w:lineRule="auto"/>
              <w:ind w:left="0" w:right="-1" w:firstLine="0"/>
              <w:jc w:val="both"/>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kk-KZ"/>
              </w:rPr>
              <w:t xml:space="preserve"> </w:t>
            </w:r>
            <w:r>
              <w:rPr>
                <w:rFonts w:ascii="Times New Roman" w:hAnsi="Times New Roman"/>
                <w:sz w:val="24"/>
                <w:szCs w:val="24"/>
              </w:rPr>
              <w:t>цикл</w:t>
            </w:r>
            <w:r>
              <w:rPr>
                <w:rFonts w:ascii="Times New Roman" w:hAnsi="Times New Roman"/>
                <w:sz w:val="24"/>
                <w:szCs w:val="24"/>
                <w:lang w:val="en-US"/>
              </w:rPr>
              <w:t xml:space="preserve"> </w:t>
            </w:r>
            <w:r>
              <w:rPr>
                <w:rFonts w:ascii="Times New Roman" w:hAnsi="Times New Roman"/>
                <w:sz w:val="24"/>
                <w:szCs w:val="24"/>
              </w:rPr>
              <w:t>Квалификационной</w:t>
            </w:r>
            <w:r>
              <w:rPr>
                <w:rFonts w:ascii="Times New Roman" w:hAnsi="Times New Roman"/>
                <w:sz w:val="24"/>
                <w:szCs w:val="24"/>
                <w:lang w:val="en-US"/>
              </w:rPr>
              <w:t xml:space="preserve"> </w:t>
            </w:r>
            <w:r>
              <w:rPr>
                <w:rFonts w:ascii="Times New Roman" w:hAnsi="Times New Roman"/>
                <w:sz w:val="24"/>
                <w:szCs w:val="24"/>
                <w:lang w:val="kk-KZ"/>
              </w:rPr>
              <w:t>р</w:t>
            </w:r>
            <w:r>
              <w:rPr>
                <w:rFonts w:ascii="Times New Roman" w:hAnsi="Times New Roman"/>
                <w:sz w:val="24"/>
                <w:szCs w:val="24"/>
              </w:rPr>
              <w:t>амки</w:t>
            </w:r>
            <w:r>
              <w:rPr>
                <w:rFonts w:ascii="Times New Roman" w:hAnsi="Times New Roman"/>
                <w:sz w:val="24"/>
                <w:szCs w:val="24"/>
                <w:lang w:val="en-US"/>
              </w:rPr>
              <w:t xml:space="preserve"> </w:t>
            </w:r>
            <w:r>
              <w:rPr>
                <w:rFonts w:ascii="Times New Roman" w:hAnsi="Times New Roman"/>
                <w:sz w:val="24"/>
                <w:szCs w:val="24"/>
              </w:rPr>
              <w:t>Европейского</w:t>
            </w:r>
            <w:r>
              <w:rPr>
                <w:rFonts w:ascii="Times New Roman" w:hAnsi="Times New Roman"/>
                <w:sz w:val="24"/>
                <w:szCs w:val="24"/>
                <w:lang w:val="en-US"/>
              </w:rPr>
              <w:t xml:space="preserve"> </w:t>
            </w:r>
            <w:r>
              <w:rPr>
                <w:rFonts w:ascii="Times New Roman" w:hAnsi="Times New Roman"/>
                <w:sz w:val="24"/>
                <w:szCs w:val="24"/>
              </w:rPr>
              <w:t>пространства</w:t>
            </w:r>
            <w:r>
              <w:rPr>
                <w:rFonts w:ascii="Times New Roman" w:hAnsi="Times New Roman"/>
                <w:sz w:val="24"/>
                <w:szCs w:val="24"/>
                <w:lang w:val="en-US"/>
              </w:rPr>
              <w:t xml:space="preserve"> </w:t>
            </w:r>
            <w:r>
              <w:rPr>
                <w:rFonts w:ascii="Times New Roman" w:hAnsi="Times New Roman"/>
                <w:sz w:val="24"/>
                <w:szCs w:val="24"/>
                <w:lang w:val="kk-KZ"/>
              </w:rPr>
              <w:t>в</w:t>
            </w:r>
            <w:r>
              <w:rPr>
                <w:rFonts w:ascii="Times New Roman" w:hAnsi="Times New Roman"/>
                <w:sz w:val="24"/>
                <w:szCs w:val="24"/>
              </w:rPr>
              <w:t>ысшего</w:t>
            </w:r>
            <w:r>
              <w:rPr>
                <w:rFonts w:ascii="Times New Roman" w:hAnsi="Times New Roman"/>
                <w:sz w:val="24"/>
                <w:szCs w:val="24"/>
                <w:lang w:val="en-US"/>
              </w:rPr>
              <w:t xml:space="preserve"> </w:t>
            </w:r>
            <w:r>
              <w:rPr>
                <w:rFonts w:ascii="Times New Roman" w:hAnsi="Times New Roman"/>
                <w:sz w:val="24"/>
                <w:szCs w:val="24"/>
                <w:lang w:val="kk-KZ"/>
              </w:rPr>
              <w:t>о</w:t>
            </w:r>
            <w:r>
              <w:rPr>
                <w:rFonts w:ascii="Times New Roman" w:hAnsi="Times New Roman"/>
                <w:sz w:val="24"/>
                <w:szCs w:val="24"/>
              </w:rPr>
              <w:t>бразования</w:t>
            </w:r>
            <w:r>
              <w:rPr>
                <w:rFonts w:ascii="Times New Roman" w:hAnsi="Times New Roman"/>
                <w:sz w:val="24"/>
                <w:szCs w:val="24"/>
                <w:lang w:val="en-US"/>
              </w:rPr>
              <w:t xml:space="preserve"> (A Framework for Qualification of the European Higher Education Area);</w:t>
            </w:r>
          </w:p>
          <w:p w14:paraId="09DF0949">
            <w:pPr>
              <w:pStyle w:val="26"/>
              <w:widowControl w:val="0"/>
              <w:numPr>
                <w:ilvl w:val="0"/>
                <w:numId w:val="7"/>
              </w:numPr>
              <w:tabs>
                <w:tab w:val="left" w:pos="176"/>
              </w:tabs>
              <w:autoSpaceDE w:val="0"/>
              <w:autoSpaceDN w:val="0"/>
              <w:spacing w:after="0" w:line="240" w:lineRule="auto"/>
              <w:ind w:left="0" w:firstLine="0"/>
              <w:jc w:val="both"/>
              <w:rPr>
                <w:rFonts w:ascii="Times New Roman" w:hAnsi="Times New Roman"/>
                <w:sz w:val="24"/>
                <w:szCs w:val="24"/>
                <w:lang w:val="ru-RU"/>
              </w:rPr>
            </w:pPr>
            <w:r>
              <w:rPr>
                <w:rFonts w:ascii="Times New Roman" w:hAnsi="Times New Roman"/>
                <w:sz w:val="24"/>
                <w:szCs w:val="24"/>
                <w:lang w:val="ru-RU"/>
              </w:rPr>
              <w:t xml:space="preserve">6 </w:t>
            </w:r>
            <w:r>
              <w:rPr>
                <w:rFonts w:ascii="Times New Roman" w:hAnsi="Times New Roman"/>
                <w:sz w:val="24"/>
                <w:szCs w:val="24"/>
              </w:rPr>
              <w:t>уров</w:t>
            </w:r>
            <w:r>
              <w:rPr>
                <w:rFonts w:ascii="Times New Roman" w:hAnsi="Times New Roman"/>
                <w:sz w:val="24"/>
                <w:szCs w:val="24"/>
                <w:lang w:val="ru-RU"/>
              </w:rPr>
              <w:t xml:space="preserve">ень </w:t>
            </w:r>
            <w:r>
              <w:rPr>
                <w:rFonts w:ascii="Times New Roman" w:hAnsi="Times New Roman"/>
                <w:sz w:val="24"/>
                <w:szCs w:val="24"/>
              </w:rPr>
              <w:t>Европейской</w:t>
            </w:r>
            <w:r>
              <w:rPr>
                <w:rFonts w:ascii="Times New Roman" w:hAnsi="Times New Roman"/>
                <w:sz w:val="24"/>
                <w:szCs w:val="24"/>
                <w:lang w:val="ru-RU"/>
              </w:rPr>
              <w:t xml:space="preserve"> </w:t>
            </w:r>
            <w:r>
              <w:rPr>
                <w:rFonts w:ascii="Times New Roman" w:hAnsi="Times New Roman"/>
                <w:sz w:val="24"/>
                <w:szCs w:val="24"/>
              </w:rPr>
              <w:t>квалификационной</w:t>
            </w:r>
            <w:r>
              <w:rPr>
                <w:rFonts w:ascii="Times New Roman" w:hAnsi="Times New Roman"/>
                <w:sz w:val="24"/>
                <w:szCs w:val="24"/>
                <w:lang w:val="ru-RU"/>
              </w:rPr>
              <w:t xml:space="preserve"> </w:t>
            </w:r>
            <w:r>
              <w:rPr>
                <w:rFonts w:ascii="Times New Roman" w:hAnsi="Times New Roman"/>
                <w:sz w:val="24"/>
                <w:szCs w:val="24"/>
              </w:rPr>
              <w:t>рамки</w:t>
            </w:r>
            <w:r>
              <w:rPr>
                <w:rFonts w:ascii="Times New Roman" w:hAnsi="Times New Roman"/>
                <w:sz w:val="24"/>
                <w:szCs w:val="24"/>
                <w:lang w:val="ru-RU"/>
              </w:rPr>
              <w:t xml:space="preserve"> </w:t>
            </w:r>
            <w:r>
              <w:rPr>
                <w:rFonts w:ascii="Times New Roman" w:hAnsi="Times New Roman"/>
                <w:sz w:val="24"/>
                <w:szCs w:val="24"/>
              </w:rPr>
              <w:t>для</w:t>
            </w:r>
            <w:r>
              <w:rPr>
                <w:rFonts w:ascii="Times New Roman" w:hAnsi="Times New Roman"/>
                <w:sz w:val="24"/>
                <w:szCs w:val="24"/>
                <w:lang w:val="ru-RU"/>
              </w:rPr>
              <w:t xml:space="preserve"> </w:t>
            </w:r>
            <w:r>
              <w:rPr>
                <w:rFonts w:ascii="Times New Roman" w:hAnsi="Times New Roman"/>
                <w:sz w:val="24"/>
                <w:szCs w:val="24"/>
              </w:rPr>
              <w:t>образования</w:t>
            </w:r>
            <w:r>
              <w:rPr>
                <w:rFonts w:ascii="Times New Roman" w:hAnsi="Times New Roman"/>
                <w:sz w:val="24"/>
                <w:szCs w:val="24"/>
                <w:lang w:val="ru-RU"/>
              </w:rPr>
              <w:t xml:space="preserve"> </w:t>
            </w:r>
            <w:r>
              <w:rPr>
                <w:rFonts w:ascii="Times New Roman" w:hAnsi="Times New Roman"/>
                <w:sz w:val="24"/>
                <w:szCs w:val="24"/>
              </w:rPr>
              <w:t>в</w:t>
            </w:r>
            <w:r>
              <w:rPr>
                <w:rFonts w:ascii="Times New Roman" w:hAnsi="Times New Roman"/>
                <w:sz w:val="24"/>
                <w:szCs w:val="24"/>
                <w:lang w:val="ru-RU"/>
              </w:rPr>
              <w:t xml:space="preserve"> </w:t>
            </w:r>
            <w:r>
              <w:rPr>
                <w:rFonts w:ascii="Times New Roman" w:hAnsi="Times New Roman"/>
                <w:sz w:val="24"/>
                <w:szCs w:val="24"/>
              </w:rPr>
              <w:t>течени</w:t>
            </w:r>
            <w:r>
              <w:rPr>
                <w:rFonts w:ascii="Times New Roman" w:hAnsi="Times New Roman"/>
                <w:sz w:val="24"/>
                <w:szCs w:val="24"/>
                <w:lang w:val="ru-RU"/>
              </w:rPr>
              <w:t xml:space="preserve">е </w:t>
            </w:r>
            <w:r>
              <w:rPr>
                <w:rFonts w:ascii="Times New Roman" w:hAnsi="Times New Roman"/>
                <w:sz w:val="24"/>
                <w:szCs w:val="24"/>
              </w:rPr>
              <w:t>всей</w:t>
            </w:r>
            <w:r>
              <w:rPr>
                <w:rFonts w:ascii="Times New Roman" w:hAnsi="Times New Roman"/>
                <w:sz w:val="24"/>
                <w:szCs w:val="24"/>
                <w:lang w:val="ru-RU"/>
              </w:rPr>
              <w:t xml:space="preserve"> </w:t>
            </w:r>
            <w:r>
              <w:rPr>
                <w:rFonts w:ascii="Times New Roman" w:hAnsi="Times New Roman"/>
                <w:sz w:val="24"/>
                <w:szCs w:val="24"/>
              </w:rPr>
              <w:t>жизни</w:t>
            </w:r>
            <w:r>
              <w:rPr>
                <w:rFonts w:ascii="Times New Roman" w:hAnsi="Times New Roman"/>
                <w:sz w:val="24"/>
                <w:szCs w:val="24"/>
                <w:lang w:val="ru-RU"/>
              </w:rPr>
              <w:t xml:space="preserve"> (</w:t>
            </w:r>
            <w:r>
              <w:rPr>
                <w:rFonts w:ascii="Times New Roman" w:hAnsi="Times New Roman"/>
                <w:sz w:val="24"/>
                <w:szCs w:val="24"/>
                <w:lang w:val="en-US"/>
              </w:rPr>
              <w:t>The</w:t>
            </w:r>
            <w:r>
              <w:rPr>
                <w:rFonts w:ascii="Times New Roman" w:hAnsi="Times New Roman"/>
                <w:sz w:val="24"/>
                <w:szCs w:val="24"/>
                <w:lang w:val="ru-RU"/>
              </w:rPr>
              <w:t xml:space="preserve"> </w:t>
            </w:r>
            <w:r>
              <w:rPr>
                <w:rFonts w:ascii="Times New Roman" w:hAnsi="Times New Roman"/>
                <w:sz w:val="24"/>
                <w:szCs w:val="24"/>
                <w:lang w:val="en-US"/>
              </w:rPr>
              <w:t>European</w:t>
            </w:r>
            <w:r>
              <w:rPr>
                <w:rFonts w:ascii="Times New Roman" w:hAnsi="Times New Roman"/>
                <w:sz w:val="24"/>
                <w:szCs w:val="24"/>
                <w:lang w:val="ru-RU"/>
              </w:rPr>
              <w:t xml:space="preserve"> </w:t>
            </w:r>
            <w:r>
              <w:rPr>
                <w:rFonts w:ascii="Times New Roman" w:hAnsi="Times New Roman"/>
                <w:sz w:val="24"/>
                <w:szCs w:val="24"/>
                <w:lang w:val="en-US"/>
              </w:rPr>
              <w:t>Qualification</w:t>
            </w:r>
            <w:r>
              <w:rPr>
                <w:rFonts w:ascii="Times New Roman" w:hAnsi="Times New Roman"/>
                <w:sz w:val="24"/>
                <w:szCs w:val="24"/>
                <w:lang w:val="ru-RU"/>
              </w:rPr>
              <w:t xml:space="preserve"> </w:t>
            </w:r>
            <w:r>
              <w:rPr>
                <w:rFonts w:ascii="Times New Roman" w:hAnsi="Times New Roman"/>
                <w:sz w:val="24"/>
                <w:szCs w:val="24"/>
                <w:lang w:val="en-US"/>
              </w:rPr>
              <w:t>Framework</w:t>
            </w:r>
            <w:r>
              <w:rPr>
                <w:rFonts w:ascii="Times New Roman" w:hAnsi="Times New Roman"/>
                <w:sz w:val="24"/>
                <w:szCs w:val="24"/>
                <w:lang w:val="ru-RU"/>
              </w:rPr>
              <w:t xml:space="preserve"> </w:t>
            </w:r>
            <w:r>
              <w:rPr>
                <w:rFonts w:ascii="Times New Roman" w:hAnsi="Times New Roman"/>
                <w:sz w:val="24"/>
                <w:szCs w:val="24"/>
                <w:lang w:val="en-US"/>
              </w:rPr>
              <w:t>for</w:t>
            </w:r>
            <w:r>
              <w:rPr>
                <w:rFonts w:ascii="Times New Roman" w:hAnsi="Times New Roman"/>
                <w:sz w:val="24"/>
                <w:szCs w:val="24"/>
                <w:lang w:val="ru-RU"/>
              </w:rPr>
              <w:t xml:space="preserve"> </w:t>
            </w:r>
            <w:r>
              <w:rPr>
                <w:rFonts w:ascii="Times New Roman" w:hAnsi="Times New Roman"/>
                <w:sz w:val="24"/>
                <w:szCs w:val="24"/>
                <w:lang w:val="en-US"/>
              </w:rPr>
              <w:t>Life</w:t>
            </w:r>
            <w:r>
              <w:rPr>
                <w:rFonts w:ascii="Times New Roman" w:hAnsi="Times New Roman"/>
                <w:sz w:val="24"/>
                <w:szCs w:val="24"/>
                <w:lang w:val="ru-RU"/>
              </w:rPr>
              <w:t xml:space="preserve"> </w:t>
            </w:r>
            <w:r>
              <w:rPr>
                <w:rFonts w:ascii="Times New Roman" w:hAnsi="Times New Roman"/>
                <w:sz w:val="24"/>
                <w:szCs w:val="24"/>
                <w:lang w:val="en-US"/>
              </w:rPr>
              <w:t>long</w:t>
            </w:r>
            <w:r>
              <w:rPr>
                <w:rFonts w:ascii="Times New Roman" w:hAnsi="Times New Roman"/>
                <w:sz w:val="24"/>
                <w:szCs w:val="24"/>
                <w:lang w:val="ru-RU"/>
              </w:rPr>
              <w:t xml:space="preserve"> </w:t>
            </w:r>
            <w:r>
              <w:rPr>
                <w:rFonts w:ascii="Times New Roman" w:hAnsi="Times New Roman"/>
                <w:sz w:val="24"/>
                <w:szCs w:val="24"/>
                <w:lang w:val="en-US"/>
              </w:rPr>
              <w:t>Learning</w:t>
            </w:r>
            <w:r>
              <w:rPr>
                <w:rFonts w:ascii="Times New Roman" w:hAnsi="Times New Roman"/>
                <w:sz w:val="24"/>
                <w:szCs w:val="24"/>
                <w:lang w:val="ru-RU"/>
              </w:rPr>
              <w:t>).</w:t>
            </w:r>
          </w:p>
        </w:tc>
      </w:tr>
      <w:tr w14:paraId="04D6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523" w:type="dxa"/>
            <w:shd w:val="clear" w:color="auto" w:fill="auto"/>
          </w:tcPr>
          <w:p w14:paraId="2A93C1DC">
            <w:pPr>
              <w:pStyle w:val="26"/>
              <w:spacing w:after="0" w:line="240" w:lineRule="auto"/>
              <w:ind w:left="0"/>
              <w:rPr>
                <w:rFonts w:ascii="Times New Roman" w:hAnsi="Times New Roman"/>
                <w:b/>
                <w:bCs/>
                <w:sz w:val="24"/>
                <w:szCs w:val="24"/>
                <w:lang w:val="ru-RU"/>
              </w:rPr>
            </w:pPr>
            <w:r>
              <w:rPr>
                <w:rFonts w:ascii="Times New Roman" w:hAnsi="Times New Roman"/>
                <w:b/>
                <w:bCs/>
                <w:sz w:val="24"/>
                <w:szCs w:val="24"/>
              </w:rPr>
              <w:t>Связь ОП с профессиональной сферой</w:t>
            </w:r>
          </w:p>
        </w:tc>
        <w:tc>
          <w:tcPr>
            <w:tcW w:w="7258" w:type="dxa"/>
            <w:shd w:val="clear" w:color="auto" w:fill="auto"/>
          </w:tcPr>
          <w:p w14:paraId="0B2A2E7F">
            <w:pPr>
              <w:pStyle w:val="26"/>
              <w:tabs>
                <w:tab w:val="left" w:pos="153"/>
              </w:tabs>
              <w:spacing w:after="0" w:line="240" w:lineRule="auto"/>
              <w:ind w:left="0"/>
              <w:jc w:val="both"/>
              <w:rPr>
                <w:rFonts w:ascii="Times New Roman" w:hAnsi="Times New Roman"/>
                <w:bCs/>
                <w:sz w:val="24"/>
                <w:szCs w:val="24"/>
                <w:lang w:val="ru-RU"/>
              </w:rPr>
            </w:pPr>
            <w:r>
              <w:rPr>
                <w:rFonts w:ascii="Times New Roman" w:hAnsi="Times New Roman"/>
                <w:bCs/>
                <w:sz w:val="24"/>
                <w:szCs w:val="24"/>
                <w:lang w:val="ru-RU"/>
              </w:rPr>
              <w:t>•</w:t>
            </w:r>
            <w:r>
              <w:rPr>
                <w:rFonts w:ascii="Times New Roman" w:hAnsi="Times New Roman"/>
                <w:bCs/>
                <w:sz w:val="24"/>
                <w:szCs w:val="24"/>
                <w:lang w:val="ru-RU"/>
              </w:rPr>
              <w:tab/>
            </w:r>
            <w:r>
              <w:rPr>
                <w:rFonts w:ascii="Times New Roman" w:hAnsi="Times New Roman"/>
                <w:bCs/>
                <w:sz w:val="24"/>
                <w:szCs w:val="24"/>
                <w:lang w:val="ru-RU"/>
              </w:rPr>
              <w:t>Профессиональный стандарт «Педагог» (приказ и.о. Министра просвещения Республики Казахстан от 15 декабря 2022 года № 500).</w:t>
            </w:r>
          </w:p>
          <w:p w14:paraId="0AE18430">
            <w:pPr>
              <w:pStyle w:val="26"/>
              <w:tabs>
                <w:tab w:val="left" w:pos="153"/>
              </w:tabs>
              <w:spacing w:after="0" w:line="240" w:lineRule="auto"/>
              <w:ind w:left="0"/>
              <w:jc w:val="both"/>
              <w:rPr>
                <w:rFonts w:ascii="Times New Roman" w:hAnsi="Times New Roman"/>
                <w:bCs/>
                <w:sz w:val="24"/>
                <w:szCs w:val="24"/>
                <w:lang w:val="ru-RU"/>
              </w:rPr>
            </w:pPr>
            <w:r>
              <w:rPr>
                <w:rFonts w:ascii="Times New Roman" w:hAnsi="Times New Roman"/>
                <w:bCs/>
                <w:sz w:val="24"/>
                <w:szCs w:val="24"/>
                <w:lang w:val="ru-RU"/>
              </w:rPr>
              <w:t>•</w:t>
            </w:r>
            <w:r>
              <w:rPr>
                <w:rFonts w:ascii="Times New Roman" w:hAnsi="Times New Roman"/>
                <w:bCs/>
                <w:sz w:val="24"/>
                <w:szCs w:val="24"/>
                <w:lang w:val="ru-RU"/>
              </w:rPr>
              <w:tab/>
            </w:r>
            <w:r>
              <w:rPr>
                <w:rFonts w:ascii="Times New Roman" w:hAnsi="Times New Roman"/>
                <w:bCs/>
                <w:sz w:val="24"/>
                <w:szCs w:val="24"/>
                <w:lang w:val="ru-RU"/>
              </w:rPr>
              <w:t xml:space="preserve">Профессиональный стандарт «Педагог» (приказ </w:t>
            </w:r>
            <w:r>
              <w:rPr>
                <w:rFonts w:ascii="Times New Roman" w:hAnsi="Times New Roman"/>
                <w:color w:val="000000"/>
                <w:sz w:val="24"/>
                <w:szCs w:val="24"/>
                <w:shd w:val="clear" w:color="auto" w:fill="FFFFFF"/>
              </w:rPr>
              <w:t>Министра науки и высшего образования Республики Казахстан от 20 ноября 2023 года № 591</w:t>
            </w:r>
            <w:r>
              <w:rPr>
                <w:rFonts w:ascii="Times New Roman" w:hAnsi="Times New Roman"/>
                <w:bCs/>
                <w:sz w:val="24"/>
                <w:szCs w:val="24"/>
                <w:lang w:val="ru-RU"/>
              </w:rPr>
              <w:t>).</w:t>
            </w:r>
          </w:p>
          <w:p w14:paraId="0FD432D6">
            <w:pPr>
              <w:pStyle w:val="26"/>
              <w:tabs>
                <w:tab w:val="left" w:pos="153"/>
              </w:tabs>
              <w:spacing w:after="0" w:line="240" w:lineRule="auto"/>
              <w:ind w:left="0"/>
              <w:jc w:val="both"/>
              <w:rPr>
                <w:rFonts w:ascii="Times New Roman" w:hAnsi="Times New Roman"/>
                <w:bCs/>
                <w:sz w:val="24"/>
                <w:szCs w:val="24"/>
                <w:lang w:val="en-US"/>
              </w:rPr>
            </w:pPr>
            <w:r>
              <w:rPr>
                <w:rFonts w:ascii="Times New Roman" w:hAnsi="Times New Roman"/>
                <w:color w:val="000000"/>
                <w:sz w:val="24"/>
                <w:szCs w:val="24"/>
                <w:lang w:val="ru-RU"/>
              </w:rPr>
              <w:t xml:space="preserve">Профессиональный стандарт "Судебно-экспертное психолого-филологическое исследование". </w:t>
            </w:r>
            <w:r>
              <w:rPr>
                <w:rFonts w:ascii="Times New Roman" w:hAnsi="Times New Roman"/>
                <w:color w:val="000000"/>
                <w:sz w:val="24"/>
                <w:szCs w:val="24"/>
                <w:lang w:val="en-US"/>
              </w:rPr>
              <w:t>17.04.2024</w:t>
            </w:r>
          </w:p>
        </w:tc>
      </w:tr>
      <w:tr w14:paraId="21BF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523" w:type="dxa"/>
            <w:shd w:val="clear" w:color="auto" w:fill="auto"/>
          </w:tcPr>
          <w:p w14:paraId="36D9EC79">
            <w:pPr>
              <w:pStyle w:val="26"/>
              <w:spacing w:after="0" w:line="240" w:lineRule="auto"/>
              <w:ind w:left="0"/>
              <w:rPr>
                <w:rFonts w:ascii="Times New Roman" w:hAnsi="Times New Roman"/>
                <w:b/>
                <w:bCs/>
                <w:sz w:val="24"/>
                <w:szCs w:val="24"/>
              </w:rPr>
            </w:pPr>
            <w:r>
              <w:rPr>
                <w:rFonts w:ascii="Times New Roman" w:hAnsi="Times New Roman"/>
                <w:b/>
                <w:bCs/>
                <w:sz w:val="24"/>
                <w:szCs w:val="24"/>
                <w:lang w:val="ru-RU"/>
              </w:rPr>
              <w:t>Наименование присуждаемой степени</w:t>
            </w:r>
          </w:p>
        </w:tc>
        <w:tc>
          <w:tcPr>
            <w:tcW w:w="7258" w:type="dxa"/>
            <w:shd w:val="clear" w:color="auto" w:fill="auto"/>
          </w:tcPr>
          <w:p w14:paraId="753273BE">
            <w:pPr>
              <w:pStyle w:val="26"/>
              <w:tabs>
                <w:tab w:val="left" w:pos="153"/>
              </w:tabs>
              <w:autoSpaceDE w:val="0"/>
              <w:autoSpaceDN w:val="0"/>
              <w:adjustRightInd w:val="0"/>
              <w:spacing w:after="0" w:line="240" w:lineRule="auto"/>
              <w:ind w:left="0"/>
              <w:jc w:val="both"/>
              <w:rPr>
                <w:rFonts w:ascii="Times New Roman" w:hAnsi="Times New Roman"/>
                <w:bCs/>
                <w:sz w:val="24"/>
                <w:szCs w:val="24"/>
                <w:lang w:val="ru-RU"/>
              </w:rPr>
            </w:pPr>
            <w:r>
              <w:rPr>
                <w:rFonts w:ascii="Times New Roman" w:hAnsi="Times New Roman"/>
                <w:bCs/>
                <w:sz w:val="24"/>
                <w:szCs w:val="24"/>
                <w:lang w:val="ru-RU"/>
              </w:rPr>
              <w:t xml:space="preserve">После успешного завершения настоящей образовательной программы выпускнику присваивается степень: </w:t>
            </w:r>
            <w:r>
              <w:rPr>
                <w:rFonts w:ascii="Times New Roman" w:hAnsi="Times New Roman"/>
                <w:bCs/>
                <w:sz w:val="24"/>
                <w:szCs w:val="24"/>
                <w:lang w:val="kk-KZ"/>
              </w:rPr>
              <w:t>«</w:t>
            </w:r>
            <w:r>
              <w:rPr>
                <w:rFonts w:ascii="Times New Roman" w:hAnsi="Times New Roman"/>
                <w:bCs/>
                <w:sz w:val="24"/>
                <w:szCs w:val="24"/>
                <w:lang w:val="ru-RU"/>
              </w:rPr>
              <w:t xml:space="preserve">Бакалавр </w:t>
            </w:r>
            <w:r>
              <w:rPr>
                <w:rFonts w:ascii="Times New Roman" w:hAnsi="Times New Roman" w:eastAsia="TimesNewRomanPS-ItalicMT"/>
                <w:iCs/>
                <w:sz w:val="24"/>
                <w:szCs w:val="24"/>
                <w:lang w:val="ru-RU" w:eastAsia="en-US"/>
              </w:rPr>
              <w:t xml:space="preserve">образования </w:t>
            </w:r>
            <w:r>
              <w:rPr>
                <w:rFonts w:ascii="Times New Roman" w:hAnsi="Times New Roman" w:eastAsia="TimesNewRomanPS-ItalicMT"/>
                <w:iCs/>
                <w:sz w:val="24"/>
                <w:szCs w:val="24"/>
                <w:lang w:val="kk-KZ"/>
              </w:rPr>
              <w:t>«</w:t>
            </w:r>
            <w:r>
              <w:rPr>
                <w:rFonts w:ascii="Times New Roman" w:hAnsi="Times New Roman"/>
                <w:sz w:val="24"/>
                <w:szCs w:val="24"/>
                <w:lang w:val="kk-KZ"/>
              </w:rPr>
              <w:t>6В01710– Казахский язык и литература»</w:t>
            </w:r>
            <w:r>
              <w:rPr>
                <w:rFonts w:ascii="Times New Roman" w:hAnsi="Times New Roman"/>
                <w:sz w:val="24"/>
                <w:szCs w:val="24"/>
                <w:lang w:val="ru-RU"/>
              </w:rPr>
              <w:t xml:space="preserve"> (</w:t>
            </w:r>
            <w:r>
              <w:rPr>
                <w:rFonts w:ascii="Times New Roman" w:hAnsi="Times New Roman"/>
                <w:sz w:val="24"/>
                <w:szCs w:val="24"/>
                <w:lang w:val="en-US"/>
              </w:rPr>
              <w:t>IP</w:t>
            </w:r>
            <w:r>
              <w:rPr>
                <w:rFonts w:ascii="Times New Roman" w:hAnsi="Times New Roman"/>
                <w:sz w:val="24"/>
                <w:szCs w:val="24"/>
                <w:lang w:val="ru-RU"/>
              </w:rPr>
              <w:t>)</w:t>
            </w:r>
            <w:r>
              <w:rPr>
                <w:rFonts w:ascii="Times New Roman" w:hAnsi="Times New Roman" w:eastAsia="TimesNewRomanPS-ItalicMT"/>
                <w:iCs/>
                <w:sz w:val="24"/>
                <w:szCs w:val="24"/>
                <w:lang w:val="ru-RU" w:eastAsia="en-US"/>
              </w:rPr>
              <w:t>.</w:t>
            </w:r>
            <w:r>
              <w:rPr>
                <w:rFonts w:ascii="Times New Roman" w:hAnsi="Times New Roman"/>
                <w:bCs/>
                <w:sz w:val="24"/>
                <w:szCs w:val="24"/>
                <w:highlight w:val="yellow"/>
                <w:lang w:val="ru-RU"/>
              </w:rPr>
              <w:t xml:space="preserve"> </w:t>
            </w:r>
          </w:p>
        </w:tc>
      </w:tr>
      <w:tr w14:paraId="6849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shd w:val="clear" w:color="auto" w:fill="auto"/>
          </w:tcPr>
          <w:p w14:paraId="0C7C8A0E">
            <w:pPr>
              <w:pStyle w:val="26"/>
              <w:spacing w:after="0" w:line="240" w:lineRule="auto"/>
              <w:ind w:left="0"/>
              <w:rPr>
                <w:rFonts w:ascii="Times New Roman" w:hAnsi="Times New Roman"/>
                <w:b/>
                <w:bCs/>
                <w:sz w:val="24"/>
                <w:szCs w:val="24"/>
                <w:lang w:val="ru-RU"/>
              </w:rPr>
            </w:pPr>
            <w:r>
              <w:rPr>
                <w:rFonts w:ascii="Times New Roman" w:hAnsi="Times New Roman"/>
                <w:b/>
                <w:bCs/>
                <w:iCs/>
                <w:sz w:val="24"/>
                <w:szCs w:val="24"/>
              </w:rPr>
              <w:t>Перечень квалификаций и должностей</w:t>
            </w:r>
          </w:p>
        </w:tc>
        <w:tc>
          <w:tcPr>
            <w:tcW w:w="7258" w:type="dxa"/>
            <w:shd w:val="clear" w:color="auto" w:fill="auto"/>
          </w:tcPr>
          <w:p w14:paraId="6FB1A9FD">
            <w:pPr>
              <w:jc w:val="both"/>
              <w:rPr>
                <w:rFonts w:eastAsia="TimesNewRomanPS-ItalicMT"/>
                <w:iCs/>
                <w:sz w:val="24"/>
                <w:szCs w:val="24"/>
                <w:lang w:val="kk-KZ" w:eastAsia="en-US"/>
              </w:rPr>
            </w:pPr>
            <w:r>
              <w:rPr>
                <w:color w:val="000000"/>
                <w:sz w:val="24"/>
                <w:szCs w:val="24"/>
              </w:rPr>
              <w:t>По образовательной программе 6</w:t>
            </w:r>
            <w:r>
              <w:rPr>
                <w:color w:val="000000"/>
                <w:sz w:val="24"/>
                <w:szCs w:val="24"/>
                <w:lang w:val="kk-KZ"/>
              </w:rPr>
              <w:t>В</w:t>
            </w:r>
            <w:r>
              <w:rPr>
                <w:color w:val="000000"/>
                <w:sz w:val="24"/>
                <w:szCs w:val="24"/>
              </w:rPr>
              <w:t xml:space="preserve">01710 – </w:t>
            </w:r>
            <w:r>
              <w:rPr>
                <w:color w:val="000000"/>
                <w:sz w:val="24"/>
                <w:szCs w:val="24"/>
                <w:lang w:val="kk-KZ"/>
              </w:rPr>
              <w:t>«К</w:t>
            </w:r>
            <w:r>
              <w:rPr>
                <w:color w:val="000000"/>
                <w:sz w:val="24"/>
                <w:szCs w:val="24"/>
              </w:rPr>
              <w:t>азахский язык и литература</w:t>
            </w:r>
            <w:r>
              <w:rPr>
                <w:color w:val="000000"/>
                <w:sz w:val="24"/>
                <w:szCs w:val="24"/>
                <w:lang w:val="kk-KZ"/>
              </w:rPr>
              <w:t>»</w:t>
            </w:r>
            <w:r>
              <w:rPr>
                <w:color w:val="000000"/>
                <w:sz w:val="24"/>
                <w:szCs w:val="24"/>
              </w:rPr>
              <w:t xml:space="preserve"> (</w:t>
            </w:r>
            <w:r>
              <w:rPr>
                <w:color w:val="000000"/>
                <w:sz w:val="24"/>
                <w:szCs w:val="24"/>
                <w:lang w:val="en-US"/>
              </w:rPr>
              <w:t>IP</w:t>
            </w:r>
            <w:r>
              <w:rPr>
                <w:color w:val="000000"/>
                <w:sz w:val="24"/>
                <w:szCs w:val="24"/>
              </w:rPr>
              <w:t>) могут работать бакалавры: учитель, научный сотрудник, методист, эксперт, корректор, переводчик-референт, секретарь-референт. Может занимать первичные должности без предъявления требований к стажу работы в соответствии с квалификационными требованиями Квалификационного справочника должностей руководителей, специалистов и других служащих, утвержденного приказом Министерства труда и социальной защиты населения Республики Казахстан от 5 мая 2020 года №182-п-м</w:t>
            </w:r>
            <w:r>
              <w:rPr>
                <w:color w:val="000000"/>
                <w:sz w:val="24"/>
                <w:szCs w:val="24"/>
                <w:lang w:val="kk-KZ"/>
              </w:rPr>
              <w:t>.</w:t>
            </w:r>
          </w:p>
        </w:tc>
      </w:tr>
      <w:tr w14:paraId="698B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shd w:val="clear" w:color="auto" w:fill="auto"/>
          </w:tcPr>
          <w:p w14:paraId="1A180F4E">
            <w:pPr>
              <w:autoSpaceDE w:val="0"/>
              <w:autoSpaceDN w:val="0"/>
              <w:adjustRightInd w:val="0"/>
              <w:jc w:val="both"/>
              <w:rPr>
                <w:b/>
                <w:bCs/>
                <w:sz w:val="24"/>
                <w:szCs w:val="24"/>
                <w:lang w:eastAsia="en-US"/>
              </w:rPr>
            </w:pPr>
            <w:r>
              <w:rPr>
                <w:b/>
                <w:sz w:val="24"/>
                <w:szCs w:val="24"/>
                <w:lang w:eastAsia="en-US"/>
              </w:rPr>
              <w:t>Сфера профессиональной деятельности</w:t>
            </w:r>
          </w:p>
        </w:tc>
        <w:tc>
          <w:tcPr>
            <w:tcW w:w="7258" w:type="dxa"/>
            <w:shd w:val="clear" w:color="auto" w:fill="auto"/>
          </w:tcPr>
          <w:p w14:paraId="679BFFFC">
            <w:pPr>
              <w:pStyle w:val="26"/>
              <w:numPr>
                <w:ilvl w:val="1"/>
                <w:numId w:val="8"/>
              </w:numPr>
              <w:tabs>
                <w:tab w:val="left" w:pos="318"/>
              </w:tabs>
              <w:autoSpaceDE w:val="0"/>
              <w:autoSpaceDN w:val="0"/>
              <w:adjustRightInd w:val="0"/>
              <w:spacing w:after="0" w:line="240" w:lineRule="auto"/>
              <w:ind w:left="0" w:firstLine="0"/>
              <w:jc w:val="both"/>
              <w:rPr>
                <w:rFonts w:ascii="Times New Roman" w:hAnsi="Times New Roman" w:eastAsia="Calibri"/>
                <w:sz w:val="24"/>
                <w:szCs w:val="24"/>
                <w:lang w:eastAsia="en-US"/>
              </w:rPr>
            </w:pPr>
            <w:r>
              <w:rPr>
                <w:rFonts w:ascii="Times New Roman" w:hAnsi="Times New Roman" w:eastAsia="Calibri"/>
                <w:sz w:val="24"/>
                <w:szCs w:val="24"/>
                <w:lang w:eastAsia="en-US"/>
              </w:rPr>
              <w:t>образовательная;</w:t>
            </w:r>
          </w:p>
          <w:p w14:paraId="609B2E5A">
            <w:pPr>
              <w:pStyle w:val="26"/>
              <w:numPr>
                <w:ilvl w:val="1"/>
                <w:numId w:val="8"/>
              </w:numPr>
              <w:tabs>
                <w:tab w:val="left" w:pos="318"/>
              </w:tabs>
              <w:autoSpaceDE w:val="0"/>
              <w:autoSpaceDN w:val="0"/>
              <w:adjustRightInd w:val="0"/>
              <w:spacing w:after="0" w:line="240" w:lineRule="auto"/>
              <w:ind w:left="0" w:firstLine="0"/>
              <w:jc w:val="both"/>
              <w:rPr>
                <w:rFonts w:ascii="Times New Roman" w:hAnsi="Times New Roman" w:eastAsia="Calibri"/>
                <w:sz w:val="24"/>
                <w:szCs w:val="24"/>
                <w:lang w:eastAsia="en-US"/>
              </w:rPr>
            </w:pPr>
            <w:r>
              <w:rPr>
                <w:rFonts w:ascii="Times New Roman" w:hAnsi="Times New Roman" w:eastAsia="Calibri"/>
                <w:sz w:val="24"/>
                <w:szCs w:val="24"/>
                <w:lang w:eastAsia="en-US"/>
              </w:rPr>
              <w:t xml:space="preserve">учебно-воспитательная; </w:t>
            </w:r>
          </w:p>
          <w:p w14:paraId="57EAECD9">
            <w:pPr>
              <w:pStyle w:val="26"/>
              <w:numPr>
                <w:ilvl w:val="1"/>
                <w:numId w:val="8"/>
              </w:numPr>
              <w:tabs>
                <w:tab w:val="left" w:pos="318"/>
              </w:tabs>
              <w:autoSpaceDE w:val="0"/>
              <w:autoSpaceDN w:val="0"/>
              <w:adjustRightInd w:val="0"/>
              <w:spacing w:after="0" w:line="240" w:lineRule="auto"/>
              <w:ind w:left="0" w:firstLine="0"/>
              <w:jc w:val="both"/>
              <w:rPr>
                <w:rFonts w:ascii="Times New Roman" w:hAnsi="Times New Roman"/>
                <w:sz w:val="24"/>
                <w:szCs w:val="24"/>
                <w:lang w:val="ru-RU" w:eastAsia="ru-RU"/>
              </w:rPr>
            </w:pPr>
            <w:r>
              <w:rPr>
                <w:rFonts w:ascii="Times New Roman" w:hAnsi="Times New Roman" w:eastAsia="Calibri"/>
                <w:sz w:val="24"/>
                <w:szCs w:val="24"/>
                <w:lang w:eastAsia="en-US"/>
              </w:rPr>
              <w:t>научно–исследовательская.</w:t>
            </w:r>
          </w:p>
        </w:tc>
      </w:tr>
      <w:tr w14:paraId="0B7A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shd w:val="clear" w:color="auto" w:fill="auto"/>
          </w:tcPr>
          <w:p w14:paraId="06317917">
            <w:pPr>
              <w:autoSpaceDE w:val="0"/>
              <w:autoSpaceDN w:val="0"/>
              <w:adjustRightInd w:val="0"/>
              <w:jc w:val="both"/>
              <w:rPr>
                <w:b/>
                <w:bCs/>
                <w:sz w:val="24"/>
                <w:szCs w:val="24"/>
              </w:rPr>
            </w:pPr>
            <w:r>
              <w:rPr>
                <w:b/>
                <w:sz w:val="24"/>
                <w:szCs w:val="24"/>
                <w:lang w:eastAsia="en-US"/>
              </w:rPr>
              <w:t>Объекты профессиональной деятельности</w:t>
            </w:r>
          </w:p>
        </w:tc>
        <w:tc>
          <w:tcPr>
            <w:tcW w:w="7258" w:type="dxa"/>
            <w:shd w:val="clear" w:color="auto" w:fill="auto"/>
          </w:tcPr>
          <w:p w14:paraId="2A8CF89F">
            <w:pPr>
              <w:pStyle w:val="26"/>
              <w:numPr>
                <w:ilvl w:val="0"/>
                <w:numId w:val="9"/>
              </w:numPr>
              <w:tabs>
                <w:tab w:val="left" w:pos="176"/>
              </w:tabs>
              <w:autoSpaceDE w:val="0"/>
              <w:autoSpaceDN w:val="0"/>
              <w:adjustRightInd w:val="0"/>
              <w:spacing w:after="0" w:line="240" w:lineRule="auto"/>
              <w:ind w:left="0" w:firstLine="0"/>
              <w:jc w:val="both"/>
              <w:rPr>
                <w:rFonts w:ascii="Times New Roman" w:hAnsi="Times New Roman" w:eastAsia="Calibri"/>
                <w:sz w:val="24"/>
                <w:szCs w:val="24"/>
                <w:lang w:val="ru-RU" w:eastAsia="en-US"/>
              </w:rPr>
            </w:pPr>
            <w:r>
              <w:rPr>
                <w:rFonts w:ascii="Times New Roman" w:hAnsi="Times New Roman" w:eastAsia="Calibri"/>
                <w:sz w:val="24"/>
                <w:szCs w:val="24"/>
                <w:lang w:val="ru-RU" w:eastAsia="en-US"/>
              </w:rPr>
              <w:t>общеобразовательные школы, в том числе лицеи и гимназии;</w:t>
            </w:r>
          </w:p>
          <w:p w14:paraId="60B5FDB7">
            <w:pPr>
              <w:pStyle w:val="26"/>
              <w:numPr>
                <w:ilvl w:val="0"/>
                <w:numId w:val="9"/>
              </w:numPr>
              <w:tabs>
                <w:tab w:val="left" w:pos="176"/>
              </w:tabs>
              <w:autoSpaceDE w:val="0"/>
              <w:autoSpaceDN w:val="0"/>
              <w:adjustRightInd w:val="0"/>
              <w:spacing w:after="0" w:line="240" w:lineRule="auto"/>
              <w:ind w:left="0" w:firstLine="0"/>
              <w:jc w:val="both"/>
              <w:rPr>
                <w:rFonts w:ascii="Times New Roman" w:hAnsi="Times New Roman" w:eastAsia="Calibri"/>
                <w:sz w:val="24"/>
                <w:szCs w:val="24"/>
                <w:lang w:val="ru-RU" w:eastAsia="en-US"/>
              </w:rPr>
            </w:pPr>
            <w:r>
              <w:rPr>
                <w:rFonts w:ascii="Times New Roman" w:hAnsi="Times New Roman" w:eastAsia="Calibri"/>
                <w:sz w:val="24"/>
                <w:szCs w:val="24"/>
                <w:lang w:val="ru-RU" w:eastAsia="en-US"/>
              </w:rPr>
              <w:t>малокомплектные, санаторные, спортивные школы и детские дома;</w:t>
            </w:r>
          </w:p>
          <w:p w14:paraId="050AA40F">
            <w:pPr>
              <w:pStyle w:val="26"/>
              <w:numPr>
                <w:ilvl w:val="0"/>
                <w:numId w:val="9"/>
              </w:numPr>
              <w:tabs>
                <w:tab w:val="left" w:pos="5"/>
              </w:tabs>
              <w:autoSpaceDE w:val="0"/>
              <w:autoSpaceDN w:val="0"/>
              <w:adjustRightInd w:val="0"/>
              <w:spacing w:after="0" w:line="240" w:lineRule="auto"/>
              <w:ind w:left="0" w:firstLine="0"/>
              <w:jc w:val="both"/>
              <w:rPr>
                <w:rFonts w:ascii="Times New Roman" w:hAnsi="Times New Roman" w:eastAsia="Calibri"/>
                <w:sz w:val="24"/>
                <w:szCs w:val="24"/>
                <w:lang w:val="ru-RU" w:eastAsia="en-US"/>
              </w:rPr>
            </w:pPr>
            <w:r>
              <w:rPr>
                <w:rFonts w:ascii="Times New Roman" w:hAnsi="Times New Roman" w:eastAsia="Calibri"/>
                <w:sz w:val="24"/>
                <w:szCs w:val="24"/>
                <w:lang w:val="ru-RU" w:eastAsia="en-US"/>
              </w:rPr>
              <w:t>учебные заведения технического и профессионального образования (колледжи, профессиональные школы и лицеи);</w:t>
            </w:r>
          </w:p>
          <w:p w14:paraId="093F429E">
            <w:pPr>
              <w:pStyle w:val="26"/>
              <w:numPr>
                <w:ilvl w:val="0"/>
                <w:numId w:val="9"/>
              </w:numPr>
              <w:tabs>
                <w:tab w:val="left" w:pos="176"/>
              </w:tabs>
              <w:autoSpaceDE w:val="0"/>
              <w:autoSpaceDN w:val="0"/>
              <w:adjustRightInd w:val="0"/>
              <w:spacing w:after="0" w:line="240" w:lineRule="auto"/>
              <w:ind w:left="0" w:firstLine="0"/>
              <w:jc w:val="both"/>
              <w:rPr>
                <w:rFonts w:ascii="Times New Roman" w:hAnsi="Times New Roman" w:eastAsia="Calibri"/>
                <w:sz w:val="24"/>
                <w:szCs w:val="24"/>
                <w:lang w:val="ru-RU" w:eastAsia="en-US"/>
              </w:rPr>
            </w:pPr>
            <w:r>
              <w:rPr>
                <w:rFonts w:ascii="Times New Roman" w:hAnsi="Times New Roman" w:eastAsia="Calibri"/>
                <w:sz w:val="24"/>
                <w:szCs w:val="24"/>
                <w:lang w:val="ru-RU" w:eastAsia="en-US"/>
              </w:rPr>
              <w:t>организации дополнительного образования.</w:t>
            </w:r>
          </w:p>
        </w:tc>
      </w:tr>
      <w:tr w14:paraId="5EE4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2523" w:type="dxa"/>
            <w:shd w:val="clear" w:color="auto" w:fill="auto"/>
          </w:tcPr>
          <w:p w14:paraId="56AAC7CE">
            <w:pPr>
              <w:autoSpaceDE w:val="0"/>
              <w:autoSpaceDN w:val="0"/>
              <w:adjustRightInd w:val="0"/>
              <w:jc w:val="both"/>
              <w:rPr>
                <w:b/>
                <w:sz w:val="24"/>
                <w:szCs w:val="24"/>
                <w:lang w:eastAsia="en-US"/>
              </w:rPr>
            </w:pPr>
            <w:r>
              <w:rPr>
                <w:b/>
                <w:sz w:val="24"/>
                <w:szCs w:val="24"/>
                <w:lang w:eastAsia="en-US"/>
              </w:rPr>
              <w:t>Предметы профессиональной деятельности</w:t>
            </w:r>
          </w:p>
          <w:p w14:paraId="0022986D">
            <w:pPr>
              <w:pStyle w:val="26"/>
              <w:spacing w:after="0" w:line="240" w:lineRule="auto"/>
              <w:ind w:left="0"/>
              <w:rPr>
                <w:rFonts w:ascii="Times New Roman" w:hAnsi="Times New Roman"/>
                <w:b/>
                <w:bCs/>
                <w:sz w:val="24"/>
                <w:szCs w:val="24"/>
              </w:rPr>
            </w:pPr>
          </w:p>
        </w:tc>
        <w:tc>
          <w:tcPr>
            <w:tcW w:w="7258" w:type="dxa"/>
            <w:shd w:val="clear" w:color="auto" w:fill="auto"/>
          </w:tcPr>
          <w:p w14:paraId="50A6027B">
            <w:pPr>
              <w:pStyle w:val="26"/>
              <w:numPr>
                <w:ilvl w:val="0"/>
                <w:numId w:val="10"/>
              </w:numPr>
              <w:tabs>
                <w:tab w:val="left" w:pos="146"/>
              </w:tabs>
              <w:autoSpaceDE w:val="0"/>
              <w:autoSpaceDN w:val="0"/>
              <w:adjustRightInd w:val="0"/>
              <w:spacing w:after="0" w:line="240" w:lineRule="auto"/>
              <w:ind w:left="0" w:firstLine="0"/>
              <w:jc w:val="both"/>
              <w:rPr>
                <w:rFonts w:ascii="Times New Roman" w:hAnsi="Times New Roman" w:eastAsia="Calibri"/>
                <w:sz w:val="24"/>
                <w:szCs w:val="24"/>
                <w:lang w:eastAsia="en-US"/>
              </w:rPr>
            </w:pPr>
            <w:r>
              <w:rPr>
                <w:rFonts w:ascii="Times New Roman" w:hAnsi="Times New Roman" w:eastAsia="Calibri"/>
                <w:sz w:val="24"/>
                <w:szCs w:val="24"/>
                <w:lang w:eastAsia="en-US"/>
              </w:rPr>
              <w:t xml:space="preserve">проектирование учебно-воспитательного процесса в образовательных учреждениях; </w:t>
            </w:r>
          </w:p>
          <w:p w14:paraId="286A4194">
            <w:pPr>
              <w:pStyle w:val="26"/>
              <w:numPr>
                <w:ilvl w:val="0"/>
                <w:numId w:val="10"/>
              </w:numPr>
              <w:tabs>
                <w:tab w:val="left" w:pos="146"/>
              </w:tabs>
              <w:autoSpaceDE w:val="0"/>
              <w:autoSpaceDN w:val="0"/>
              <w:adjustRightInd w:val="0"/>
              <w:spacing w:after="0" w:line="240" w:lineRule="auto"/>
              <w:ind w:left="0" w:firstLine="0"/>
              <w:jc w:val="both"/>
              <w:rPr>
                <w:rFonts w:ascii="Times New Roman" w:hAnsi="Times New Roman" w:eastAsia="Calibri"/>
                <w:sz w:val="24"/>
                <w:szCs w:val="24"/>
                <w:lang w:eastAsia="en-US"/>
              </w:rPr>
            </w:pPr>
            <w:r>
              <w:rPr>
                <w:rFonts w:ascii="Times New Roman" w:hAnsi="Times New Roman" w:eastAsia="Calibri"/>
                <w:sz w:val="24"/>
                <w:szCs w:val="24"/>
                <w:lang w:eastAsia="en-US"/>
              </w:rPr>
              <w:t xml:space="preserve">организация учебного процесса по </w:t>
            </w:r>
            <w:r>
              <w:rPr>
                <w:rFonts w:ascii="Times New Roman" w:hAnsi="Times New Roman" w:eastAsia="Calibri"/>
                <w:sz w:val="24"/>
                <w:szCs w:val="24"/>
                <w:lang w:val="ru-RU" w:eastAsia="en-US"/>
              </w:rPr>
              <w:t>казахскому</w:t>
            </w:r>
            <w:r>
              <w:rPr>
                <w:rFonts w:ascii="Times New Roman" w:hAnsi="Times New Roman" w:eastAsia="Calibri"/>
                <w:sz w:val="24"/>
                <w:szCs w:val="24"/>
                <w:lang w:eastAsia="en-US"/>
              </w:rPr>
              <w:t xml:space="preserve"> языку и литературе;</w:t>
            </w:r>
          </w:p>
          <w:p w14:paraId="39AE1F74">
            <w:pPr>
              <w:pStyle w:val="26"/>
              <w:numPr>
                <w:ilvl w:val="0"/>
                <w:numId w:val="10"/>
              </w:numPr>
              <w:tabs>
                <w:tab w:val="left" w:pos="146"/>
              </w:tabs>
              <w:autoSpaceDE w:val="0"/>
              <w:autoSpaceDN w:val="0"/>
              <w:adjustRightInd w:val="0"/>
              <w:spacing w:after="0" w:line="240" w:lineRule="auto"/>
              <w:ind w:left="0" w:firstLine="0"/>
              <w:jc w:val="both"/>
              <w:rPr>
                <w:rFonts w:ascii="Times New Roman" w:hAnsi="Times New Roman" w:eastAsia="Calibri"/>
                <w:sz w:val="24"/>
                <w:szCs w:val="24"/>
                <w:lang w:eastAsia="en-US"/>
              </w:rPr>
            </w:pPr>
            <w:r>
              <w:rPr>
                <w:rFonts w:ascii="Times New Roman" w:hAnsi="Times New Roman" w:eastAsia="Calibri"/>
                <w:sz w:val="24"/>
                <w:szCs w:val="24"/>
                <w:lang w:eastAsia="en-US"/>
              </w:rPr>
              <w:t>разработка развивающих и корректирующих программ образовательной деятельности с учетом индивидуальных и возрастных особенностей обучающихся;</w:t>
            </w:r>
          </w:p>
          <w:p w14:paraId="5616F72E">
            <w:pPr>
              <w:pStyle w:val="26"/>
              <w:numPr>
                <w:ilvl w:val="0"/>
                <w:numId w:val="10"/>
              </w:numPr>
              <w:tabs>
                <w:tab w:val="left" w:pos="146"/>
              </w:tabs>
              <w:autoSpaceDE w:val="0"/>
              <w:autoSpaceDN w:val="0"/>
              <w:adjustRightInd w:val="0"/>
              <w:spacing w:after="0" w:line="240" w:lineRule="auto"/>
              <w:ind w:left="0" w:firstLine="0"/>
              <w:jc w:val="both"/>
              <w:rPr>
                <w:rFonts w:ascii="Times New Roman" w:hAnsi="Times New Roman" w:eastAsia="Calibri"/>
                <w:sz w:val="24"/>
                <w:szCs w:val="24"/>
                <w:lang w:eastAsia="en-US"/>
              </w:rPr>
            </w:pPr>
            <w:r>
              <w:rPr>
                <w:rFonts w:ascii="Times New Roman" w:hAnsi="Times New Roman" w:eastAsia="Calibri"/>
                <w:sz w:val="24"/>
                <w:szCs w:val="24"/>
                <w:lang w:eastAsia="en-US"/>
              </w:rPr>
              <w:t>успешное применение знаний на основе интеграции классических и интеграционных идей в образовании.</w:t>
            </w:r>
          </w:p>
        </w:tc>
      </w:tr>
      <w:tr w14:paraId="70D6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shd w:val="clear" w:color="auto" w:fill="auto"/>
          </w:tcPr>
          <w:p w14:paraId="4358BB6F">
            <w:pPr>
              <w:autoSpaceDE w:val="0"/>
              <w:autoSpaceDN w:val="0"/>
              <w:adjustRightInd w:val="0"/>
              <w:jc w:val="both"/>
              <w:rPr>
                <w:b/>
                <w:sz w:val="24"/>
                <w:szCs w:val="24"/>
                <w:lang w:eastAsia="en-US"/>
              </w:rPr>
            </w:pPr>
            <w:r>
              <w:rPr>
                <w:b/>
                <w:sz w:val="24"/>
                <w:szCs w:val="24"/>
                <w:lang w:eastAsia="en-US"/>
              </w:rPr>
              <w:t>Виды профессиональной деятельности</w:t>
            </w:r>
          </w:p>
        </w:tc>
        <w:tc>
          <w:tcPr>
            <w:tcW w:w="7258" w:type="dxa"/>
            <w:shd w:val="clear" w:color="auto" w:fill="auto"/>
          </w:tcPr>
          <w:p w14:paraId="3EDBD296">
            <w:pPr>
              <w:pStyle w:val="26"/>
              <w:numPr>
                <w:ilvl w:val="0"/>
                <w:numId w:val="11"/>
              </w:numPr>
              <w:tabs>
                <w:tab w:val="left" w:pos="176"/>
              </w:tabs>
              <w:spacing w:after="0" w:line="240" w:lineRule="auto"/>
              <w:ind w:left="0" w:firstLine="0"/>
              <w:jc w:val="both"/>
              <w:rPr>
                <w:rFonts w:ascii="Times New Roman" w:hAnsi="Times New Roman" w:eastAsia="Calibri"/>
                <w:sz w:val="24"/>
                <w:szCs w:val="24"/>
                <w:lang w:eastAsia="en-US"/>
              </w:rPr>
            </w:pPr>
            <w:r>
              <w:rPr>
                <w:rFonts w:ascii="Times New Roman" w:hAnsi="Times New Roman" w:eastAsia="Calibri"/>
                <w:sz w:val="24"/>
                <w:szCs w:val="24"/>
                <w:lang w:eastAsia="en-US"/>
              </w:rPr>
              <w:t xml:space="preserve">обучающая – выполнение функций учителя </w:t>
            </w:r>
            <w:r>
              <w:rPr>
                <w:rFonts w:ascii="Times New Roman" w:hAnsi="Times New Roman" w:eastAsia="Calibri"/>
                <w:sz w:val="24"/>
                <w:szCs w:val="24"/>
                <w:lang w:val="kk-KZ" w:eastAsia="en-US"/>
              </w:rPr>
              <w:t>казах</w:t>
            </w:r>
            <w:r>
              <w:rPr>
                <w:rFonts w:ascii="Times New Roman" w:hAnsi="Times New Roman" w:eastAsia="Calibri"/>
                <w:sz w:val="24"/>
                <w:szCs w:val="24"/>
                <w:lang w:eastAsia="en-US"/>
              </w:rPr>
              <w:t>ского языка и литературы с учетом международных и стандартных требований;</w:t>
            </w:r>
          </w:p>
          <w:p w14:paraId="0C13FBF1">
            <w:pPr>
              <w:pStyle w:val="26"/>
              <w:numPr>
                <w:ilvl w:val="0"/>
                <w:numId w:val="11"/>
              </w:numPr>
              <w:tabs>
                <w:tab w:val="left" w:pos="176"/>
              </w:tabs>
              <w:spacing w:after="0" w:line="240" w:lineRule="auto"/>
              <w:ind w:left="0" w:firstLine="0"/>
              <w:jc w:val="both"/>
              <w:rPr>
                <w:rFonts w:ascii="Times New Roman" w:hAnsi="Times New Roman" w:eastAsia="Calibri"/>
                <w:sz w:val="24"/>
                <w:szCs w:val="24"/>
                <w:lang w:eastAsia="en-US"/>
              </w:rPr>
            </w:pPr>
            <w:r>
              <w:rPr>
                <w:rFonts w:ascii="Times New Roman" w:hAnsi="Times New Roman" w:eastAsia="Calibri"/>
                <w:sz w:val="24"/>
                <w:szCs w:val="24"/>
                <w:lang w:eastAsia="en-US"/>
              </w:rPr>
              <w:t>воспитательная – осуществление педагогической деятельности, направленной на воспитание личности обучающегося;</w:t>
            </w:r>
          </w:p>
          <w:p w14:paraId="1985E65C">
            <w:pPr>
              <w:pStyle w:val="26"/>
              <w:numPr>
                <w:ilvl w:val="0"/>
                <w:numId w:val="11"/>
              </w:numPr>
              <w:tabs>
                <w:tab w:val="left" w:pos="176"/>
              </w:tabs>
              <w:spacing w:after="0" w:line="240" w:lineRule="auto"/>
              <w:ind w:left="0" w:firstLine="0"/>
              <w:jc w:val="both"/>
              <w:rPr>
                <w:rFonts w:ascii="Times New Roman" w:hAnsi="Times New Roman" w:eastAsia="Calibri"/>
                <w:sz w:val="24"/>
                <w:szCs w:val="24"/>
                <w:lang w:eastAsia="en-US"/>
              </w:rPr>
            </w:pPr>
            <w:r>
              <w:rPr>
                <w:rFonts w:ascii="Times New Roman" w:hAnsi="Times New Roman" w:eastAsia="Calibri"/>
                <w:sz w:val="24"/>
                <w:szCs w:val="24"/>
                <w:lang w:eastAsia="en-US"/>
              </w:rPr>
              <w:t>методическая – разработка учебных материалов в соответствии целями обучения, отбор и использование традиционных и инновационных методов и приемов обучения;</w:t>
            </w:r>
          </w:p>
          <w:p w14:paraId="2E8649CF">
            <w:pPr>
              <w:pStyle w:val="26"/>
              <w:numPr>
                <w:ilvl w:val="0"/>
                <w:numId w:val="11"/>
              </w:numPr>
              <w:tabs>
                <w:tab w:val="left" w:pos="176"/>
              </w:tabs>
              <w:spacing w:after="0" w:line="240" w:lineRule="auto"/>
              <w:ind w:left="0" w:firstLine="0"/>
              <w:jc w:val="both"/>
              <w:rPr>
                <w:rFonts w:ascii="Times New Roman" w:hAnsi="Times New Roman" w:eastAsia="Calibri"/>
                <w:sz w:val="24"/>
                <w:szCs w:val="24"/>
                <w:lang w:eastAsia="en-US"/>
              </w:rPr>
            </w:pPr>
            <w:r>
              <w:rPr>
                <w:rFonts w:ascii="Times New Roman" w:hAnsi="Times New Roman" w:eastAsia="Calibri"/>
                <w:sz w:val="24"/>
                <w:szCs w:val="24"/>
                <w:lang w:eastAsia="en-US"/>
              </w:rPr>
              <w:t>исследовательская</w:t>
            </w:r>
            <w:r>
              <w:rPr>
                <w:rFonts w:ascii="Times New Roman" w:hAnsi="Times New Roman" w:eastAsia="Calibri"/>
                <w:sz w:val="24"/>
                <w:szCs w:val="24"/>
                <w:lang w:val="ru-RU" w:eastAsia="en-US"/>
              </w:rPr>
              <w:t xml:space="preserve"> </w:t>
            </w:r>
            <w:r>
              <w:rPr>
                <w:rFonts w:ascii="Times New Roman" w:hAnsi="Times New Roman" w:eastAsia="Calibri"/>
                <w:sz w:val="24"/>
                <w:szCs w:val="24"/>
                <w:lang w:eastAsia="en-US"/>
              </w:rPr>
              <w:t>– в качестве учителя-исследователя и руководителя  научных проектов учащихся;</w:t>
            </w:r>
          </w:p>
          <w:p w14:paraId="4E451E00">
            <w:pPr>
              <w:pStyle w:val="26"/>
              <w:numPr>
                <w:ilvl w:val="0"/>
                <w:numId w:val="11"/>
              </w:numPr>
              <w:tabs>
                <w:tab w:val="left" w:pos="176"/>
              </w:tabs>
              <w:spacing w:after="0" w:line="240" w:lineRule="auto"/>
              <w:ind w:left="0" w:firstLine="0"/>
              <w:jc w:val="both"/>
              <w:rPr>
                <w:rFonts w:ascii="Times New Roman" w:hAnsi="Times New Roman" w:eastAsia="Calibri"/>
                <w:sz w:val="24"/>
                <w:szCs w:val="24"/>
                <w:lang w:eastAsia="en-US"/>
              </w:rPr>
            </w:pPr>
            <w:r>
              <w:rPr>
                <w:rFonts w:ascii="Times New Roman" w:hAnsi="Times New Roman" w:eastAsia="Calibri"/>
                <w:sz w:val="24"/>
                <w:szCs w:val="24"/>
                <w:lang w:eastAsia="en-US"/>
              </w:rPr>
              <w:t>социально-коммуникативная – в качестве консультанта различных фондов и проектов, руководителя различных уровней в государственных и негосударственных организациях.</w:t>
            </w:r>
          </w:p>
        </w:tc>
      </w:tr>
      <w:tr w14:paraId="620A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shd w:val="clear" w:color="auto" w:fill="auto"/>
          </w:tcPr>
          <w:p w14:paraId="5E3816E1">
            <w:pPr>
              <w:autoSpaceDE w:val="0"/>
              <w:autoSpaceDN w:val="0"/>
              <w:adjustRightInd w:val="0"/>
              <w:jc w:val="both"/>
              <w:rPr>
                <w:b/>
                <w:sz w:val="24"/>
                <w:szCs w:val="24"/>
                <w:lang w:eastAsia="en-US"/>
              </w:rPr>
            </w:pPr>
            <w:r>
              <w:rPr>
                <w:b/>
                <w:sz w:val="24"/>
                <w:szCs w:val="24"/>
                <w:lang w:eastAsia="en-US"/>
              </w:rPr>
              <w:t>Результаты обучения</w:t>
            </w:r>
          </w:p>
        </w:tc>
        <w:tc>
          <w:tcPr>
            <w:tcW w:w="7258" w:type="dxa"/>
            <w:shd w:val="clear" w:color="auto" w:fill="auto"/>
          </w:tcPr>
          <w:p w14:paraId="69B1F280">
            <w:pPr>
              <w:pStyle w:val="19"/>
              <w:jc w:val="both"/>
              <w:rPr>
                <w:rStyle w:val="55"/>
                <w:rFonts w:ascii="Times New Roman" w:hAnsi="Times New Roman" w:cs="Times New Roman" w:eastAsiaTheme="minorEastAsia"/>
                <w:sz w:val="24"/>
                <w:szCs w:val="24"/>
              </w:rPr>
            </w:pPr>
            <w:r>
              <w:rPr>
                <w:rFonts w:ascii="Times New Roman" w:hAnsi="Times New Roman" w:cs="Times New Roman"/>
                <w:b/>
                <w:sz w:val="24"/>
                <w:szCs w:val="24"/>
                <w:lang w:eastAsia="en-US"/>
              </w:rPr>
              <w:t>РО1</w:t>
            </w:r>
            <w:r>
              <w:rPr>
                <w:rFonts w:ascii="Times New Roman" w:hAnsi="Times New Roman" w:cs="Times New Roman"/>
                <w:sz w:val="24"/>
                <w:szCs w:val="24"/>
                <w:lang w:eastAsia="en-US"/>
              </w:rPr>
              <w:t xml:space="preserve"> Развивает аналитическое мышление, приобретает навыки в научно-исследовательской деятельности; ведет качественную работу по обработке научных данных;  повышаетсубъектность и ответственность за реализацию научной деятельности; формируется своя точка зрения.</w:t>
            </w:r>
          </w:p>
          <w:p w14:paraId="79F78DA5">
            <w:pPr>
              <w:tabs>
                <w:tab w:val="left" w:pos="176"/>
              </w:tabs>
              <w:autoSpaceDE w:val="0"/>
              <w:autoSpaceDN w:val="0"/>
              <w:adjustRightInd w:val="0"/>
              <w:jc w:val="both"/>
              <w:rPr>
                <w:sz w:val="24"/>
                <w:szCs w:val="24"/>
                <w:lang w:eastAsia="en-US"/>
              </w:rPr>
            </w:pPr>
            <w:r>
              <w:rPr>
                <w:b/>
                <w:sz w:val="24"/>
                <w:szCs w:val="24"/>
                <w:lang w:eastAsia="en-US"/>
              </w:rPr>
              <w:t>РО2</w:t>
            </w:r>
            <w:r>
              <w:rPr>
                <w:sz w:val="24"/>
                <w:szCs w:val="24"/>
                <w:lang w:eastAsia="en-US"/>
              </w:rPr>
              <w:t xml:space="preserve"> Знает об обществе как единой системе и человеке, о роли духовных процессов в современном обществе, правовых интересах сторон в области защиты прав физических и юридических лиц, экономических и социальных условиях осуществления предпринимательской деятельности, о влиянии вредных и опасных факторов на человека и природную среду, основных понятиях.</w:t>
            </w:r>
          </w:p>
          <w:p w14:paraId="16F93813">
            <w:pPr>
              <w:jc w:val="both"/>
              <w:rPr>
                <w:rFonts w:eastAsia="Times New Roman"/>
                <w:sz w:val="24"/>
                <w:szCs w:val="24"/>
              </w:rPr>
            </w:pPr>
            <w:r>
              <w:rPr>
                <w:b/>
                <w:sz w:val="24"/>
                <w:szCs w:val="24"/>
                <w:lang w:eastAsia="en-US"/>
              </w:rPr>
              <w:t>РО3</w:t>
            </w:r>
            <w:r>
              <w:rPr>
                <w:sz w:val="24"/>
                <w:szCs w:val="24"/>
                <w:lang w:eastAsia="en-US"/>
              </w:rPr>
              <w:t xml:space="preserve"> Формирует образовательные и воспитательные задачи в педагогическом процессе, выбирает виды, формы и методы обучения, применяет на основе полученных знаний методы и средства, принципы и закономерности управления образовательным процессом. Организует, планирует и принимает решения по использованию инклюзивной модели обучения учащихся в условиях инклюзивного, общеобразовательного обучения в специальных классах и на дому.</w:t>
            </w:r>
          </w:p>
          <w:p w14:paraId="4E5C3B26">
            <w:pPr>
              <w:tabs>
                <w:tab w:val="left" w:pos="176"/>
              </w:tabs>
              <w:autoSpaceDE w:val="0"/>
              <w:autoSpaceDN w:val="0"/>
              <w:adjustRightInd w:val="0"/>
              <w:jc w:val="both"/>
              <w:rPr>
                <w:sz w:val="24"/>
                <w:szCs w:val="24"/>
                <w:lang w:eastAsia="en-US"/>
              </w:rPr>
            </w:pPr>
            <w:r>
              <w:rPr>
                <w:b/>
                <w:sz w:val="24"/>
                <w:szCs w:val="24"/>
                <w:lang w:eastAsia="en-US"/>
              </w:rPr>
              <w:t>РО4</w:t>
            </w:r>
            <w:r>
              <w:rPr>
                <w:sz w:val="24"/>
                <w:szCs w:val="24"/>
                <w:lang w:eastAsia="en-US"/>
              </w:rPr>
              <w:t xml:space="preserve"> Владеет основными понятиями и терминами педагогической психологии, знает основные области практического применения психолого-педагогических знаний, анализирует закономерности познавательного и личностного развития человека, факты и явления в процессе обучения и воспитания.</w:t>
            </w:r>
          </w:p>
          <w:p w14:paraId="56015BF0">
            <w:pPr>
              <w:tabs>
                <w:tab w:val="left" w:pos="176"/>
              </w:tabs>
              <w:autoSpaceDE w:val="0"/>
              <w:autoSpaceDN w:val="0"/>
              <w:adjustRightInd w:val="0"/>
              <w:jc w:val="both"/>
              <w:rPr>
                <w:sz w:val="24"/>
                <w:szCs w:val="24"/>
                <w:lang w:eastAsia="en-US"/>
              </w:rPr>
            </w:pPr>
            <w:r>
              <w:rPr>
                <w:b/>
                <w:sz w:val="24"/>
                <w:szCs w:val="24"/>
                <w:lang w:val="kk-KZ" w:eastAsia="en-US"/>
              </w:rPr>
              <w:t>РО5</w:t>
            </w:r>
            <w:r>
              <w:rPr>
                <w:sz w:val="24"/>
                <w:szCs w:val="24"/>
                <w:lang w:eastAsia="en-US"/>
              </w:rPr>
              <w:t xml:space="preserve"> Применяет комплексный подход к решению проблем проектирования, экспертизы и коррекции образовательной среды различного уровня, понимает и использует на практике концепцию непрерывного обучения как часть процесса когнитивного и личностного развития человека, а также применяет основные концепции и теории общения и взаимодействия на личном, общественном и сетевом уровнях.</w:t>
            </w:r>
          </w:p>
          <w:p w14:paraId="3604C7D2">
            <w:pPr>
              <w:tabs>
                <w:tab w:val="left" w:pos="176"/>
              </w:tabs>
              <w:autoSpaceDE w:val="0"/>
              <w:autoSpaceDN w:val="0"/>
              <w:adjustRightInd w:val="0"/>
              <w:jc w:val="both"/>
              <w:rPr>
                <w:sz w:val="24"/>
                <w:szCs w:val="24"/>
                <w:lang w:eastAsia="en-US"/>
              </w:rPr>
            </w:pPr>
            <w:r>
              <w:rPr>
                <w:b/>
                <w:sz w:val="24"/>
                <w:szCs w:val="24"/>
                <w:lang w:eastAsia="en-US"/>
              </w:rPr>
              <w:t>РО6</w:t>
            </w:r>
            <w:r>
              <w:rPr>
                <w:sz w:val="24"/>
                <w:szCs w:val="24"/>
                <w:lang w:eastAsia="en-US"/>
              </w:rPr>
              <w:t xml:space="preserve"> Различает человеческие концепции и их значение в понимании обучения и проектировании образовательного процесса, теории обучения и их значение в понимании обучения и проектировании образовательного процесса; применяет теории обучения и педагогические модели, подходящие для всестороннего процесса обучения.</w:t>
            </w:r>
          </w:p>
          <w:p w14:paraId="22C9D157">
            <w:pPr>
              <w:tabs>
                <w:tab w:val="left" w:pos="176"/>
              </w:tabs>
              <w:autoSpaceDE w:val="0"/>
              <w:autoSpaceDN w:val="0"/>
              <w:adjustRightInd w:val="0"/>
              <w:jc w:val="both"/>
              <w:rPr>
                <w:sz w:val="24"/>
                <w:szCs w:val="24"/>
              </w:rPr>
            </w:pPr>
            <w:r>
              <w:rPr>
                <w:b/>
                <w:sz w:val="24"/>
                <w:szCs w:val="24"/>
                <w:lang w:eastAsia="en-US"/>
              </w:rPr>
              <w:t>РО7</w:t>
            </w:r>
            <w:r>
              <w:rPr>
                <w:sz w:val="24"/>
                <w:szCs w:val="24"/>
                <w:lang w:eastAsia="en-US"/>
              </w:rPr>
              <w:t xml:space="preserve"> Может распознавать начальные этапы каждого учащегося, их учебный потенциал и конкретные потребности в поддержке, а также учитывать индивидуальные потребности своих учеников в отношении конкретной поддержки, руководства, обучения и оценки.</w:t>
            </w:r>
          </w:p>
          <w:p w14:paraId="7838FDFA">
            <w:pPr>
              <w:tabs>
                <w:tab w:val="left" w:pos="176"/>
              </w:tabs>
              <w:autoSpaceDE w:val="0"/>
              <w:autoSpaceDN w:val="0"/>
              <w:adjustRightInd w:val="0"/>
              <w:jc w:val="both"/>
              <w:rPr>
                <w:sz w:val="24"/>
                <w:szCs w:val="24"/>
                <w:lang w:eastAsia="en-US"/>
              </w:rPr>
            </w:pPr>
            <w:r>
              <w:rPr>
                <w:b/>
                <w:sz w:val="24"/>
                <w:szCs w:val="24"/>
                <w:lang w:eastAsia="en-US"/>
              </w:rPr>
              <w:t>РО8</w:t>
            </w:r>
            <w:r>
              <w:rPr>
                <w:sz w:val="24"/>
                <w:szCs w:val="24"/>
                <w:lang w:eastAsia="en-US"/>
              </w:rPr>
              <w:t xml:space="preserve"> Использует инновационные стратегии обучения и преподавания, а также методы и инструменты проектирования, проведения и оценки образовательного процесса и/или внеклассных мероприятий на основе долгосрочных, среднесрочных, краткосрочных планов уроков/уроков, учебных и внеклассных мероприятий по предмету; использует результаты экспериментов и / или собранные данные анализирует и делает выводы.</w:t>
            </w:r>
          </w:p>
          <w:p w14:paraId="12446740">
            <w:pPr>
              <w:tabs>
                <w:tab w:val="left" w:pos="176"/>
              </w:tabs>
              <w:autoSpaceDE w:val="0"/>
              <w:autoSpaceDN w:val="0"/>
              <w:adjustRightInd w:val="0"/>
              <w:jc w:val="both"/>
              <w:rPr>
                <w:sz w:val="24"/>
                <w:szCs w:val="24"/>
                <w:lang w:eastAsia="en-US"/>
              </w:rPr>
            </w:pPr>
            <w:r>
              <w:rPr>
                <w:b/>
                <w:sz w:val="24"/>
                <w:szCs w:val="24"/>
                <w:lang w:eastAsia="en-US"/>
              </w:rPr>
              <w:t>РО9</w:t>
            </w:r>
            <w:r>
              <w:rPr>
                <w:sz w:val="24"/>
                <w:szCs w:val="24"/>
                <w:lang w:eastAsia="en-US"/>
              </w:rPr>
              <w:t xml:space="preserve"> Объясняет теоретические понятия о фонетической системе и звуковой структуре, закономерностях, внутренних особенностях казахского языка; использует фонетическую терминологию и транскрипцию; использует методы комплексного фонетического анализа; преподает фонетику языка в теории и на практике.</w:t>
            </w:r>
          </w:p>
          <w:p w14:paraId="42273453">
            <w:pPr>
              <w:tabs>
                <w:tab w:val="left" w:pos="176"/>
              </w:tabs>
              <w:autoSpaceDE w:val="0"/>
              <w:autoSpaceDN w:val="0"/>
              <w:adjustRightInd w:val="0"/>
              <w:jc w:val="both"/>
              <w:rPr>
                <w:sz w:val="24"/>
                <w:szCs w:val="24"/>
                <w:lang w:eastAsia="en-US"/>
              </w:rPr>
            </w:pPr>
            <w:r>
              <w:rPr>
                <w:b/>
                <w:sz w:val="24"/>
                <w:szCs w:val="24"/>
                <w:lang w:eastAsia="en-US"/>
              </w:rPr>
              <w:t>РО10</w:t>
            </w:r>
            <w:r>
              <w:rPr>
                <w:sz w:val="24"/>
                <w:szCs w:val="24"/>
                <w:lang w:eastAsia="en-US"/>
              </w:rPr>
              <w:t xml:space="preserve"> Объясняет лексико-фразеологическую систему, основные категории казахского литературного языка; понимает парадигматические, синтагматические связи в лексических и фразеологических единицах, соотношение лексических единиц.</w:t>
            </w:r>
          </w:p>
          <w:p w14:paraId="1265B7A4">
            <w:pPr>
              <w:tabs>
                <w:tab w:val="left" w:pos="176"/>
              </w:tabs>
              <w:autoSpaceDE w:val="0"/>
              <w:autoSpaceDN w:val="0"/>
              <w:adjustRightInd w:val="0"/>
              <w:jc w:val="both"/>
              <w:rPr>
                <w:sz w:val="24"/>
                <w:szCs w:val="24"/>
                <w:lang w:eastAsia="en-US"/>
              </w:rPr>
            </w:pPr>
            <w:r>
              <w:rPr>
                <w:b/>
                <w:sz w:val="24"/>
                <w:szCs w:val="24"/>
                <w:lang w:eastAsia="en-US"/>
              </w:rPr>
              <w:t>РО11</w:t>
            </w:r>
            <w:r>
              <w:rPr>
                <w:sz w:val="24"/>
                <w:szCs w:val="24"/>
                <w:lang w:eastAsia="en-US"/>
              </w:rPr>
              <w:t xml:space="preserve"> Анализирует слова в контексте по смыслу текста; объясняет научно-теоретические основы словообразования; объясняет систему словообразовательного анализа и словообразовательные суффиксы; объясняет научную теорию морфологии казахского языка; владеет компетентностными знаниями о системе преобразования слова.</w:t>
            </w:r>
          </w:p>
          <w:p w14:paraId="69F057E2">
            <w:pPr>
              <w:tabs>
                <w:tab w:val="left" w:pos="176"/>
              </w:tabs>
              <w:autoSpaceDE w:val="0"/>
              <w:autoSpaceDN w:val="0"/>
              <w:adjustRightInd w:val="0"/>
              <w:jc w:val="both"/>
              <w:rPr>
                <w:sz w:val="24"/>
                <w:szCs w:val="24"/>
                <w:lang w:eastAsia="en-US"/>
              </w:rPr>
            </w:pPr>
            <w:r>
              <w:rPr>
                <w:b/>
                <w:sz w:val="24"/>
                <w:szCs w:val="24"/>
                <w:lang w:eastAsia="en-US"/>
              </w:rPr>
              <w:t>Р</w:t>
            </w:r>
            <w:r>
              <w:rPr>
                <w:b/>
                <w:sz w:val="24"/>
                <w:szCs w:val="24"/>
                <w:lang w:val="kk-KZ" w:eastAsia="en-US"/>
              </w:rPr>
              <w:t>О12</w:t>
            </w:r>
            <w:r>
              <w:rPr>
                <w:sz w:val="24"/>
                <w:szCs w:val="24"/>
                <w:lang w:val="kk-KZ" w:eastAsia="en-US"/>
              </w:rPr>
              <w:t xml:space="preserve"> Объясняет синтаксическую структуру и теорию синтаксиса казахского языка; выделяет единицы синтаксического понятия; составляет предложения в соответствии с нормами современного казахского литературного языка; проводит всесторонний анализ словосочетаний, типов предложений.</w:t>
            </w:r>
          </w:p>
          <w:p w14:paraId="05BFF8FA">
            <w:pPr>
              <w:tabs>
                <w:tab w:val="left" w:pos="176"/>
              </w:tabs>
              <w:autoSpaceDE w:val="0"/>
              <w:autoSpaceDN w:val="0"/>
              <w:adjustRightInd w:val="0"/>
              <w:jc w:val="both"/>
              <w:rPr>
                <w:sz w:val="24"/>
                <w:szCs w:val="24"/>
                <w:lang w:eastAsia="en-US"/>
              </w:rPr>
            </w:pPr>
            <w:r>
              <w:rPr>
                <w:b/>
                <w:sz w:val="24"/>
                <w:szCs w:val="24"/>
                <w:lang w:eastAsia="en-US"/>
              </w:rPr>
              <w:t>Р</w:t>
            </w:r>
            <w:r>
              <w:rPr>
                <w:b/>
                <w:sz w:val="24"/>
                <w:szCs w:val="24"/>
                <w:lang w:val="kk-KZ" w:eastAsia="en-US"/>
              </w:rPr>
              <w:t>О1</w:t>
            </w:r>
            <w:r>
              <w:rPr>
                <w:b/>
                <w:sz w:val="24"/>
                <w:szCs w:val="24"/>
                <w:lang w:eastAsia="en-US"/>
              </w:rPr>
              <w:t>3</w:t>
            </w:r>
            <w:r>
              <w:t xml:space="preserve"> </w:t>
            </w:r>
            <w:r>
              <w:rPr>
                <w:sz w:val="24"/>
                <w:szCs w:val="24"/>
                <w:lang w:eastAsia="en-US"/>
              </w:rPr>
              <w:t>Использует ораторское искусство и логическое мышление; объясняет национальные ценности, историю казахской устной литературы, фольклористические и фольклорные исследования; дает характеристику литературным и культурным памятникам, общим для древнетюркской литературы; понимает и комментирует поэзию поэтов и рассказчиков.</w:t>
            </w:r>
          </w:p>
          <w:p w14:paraId="146D0B96">
            <w:pPr>
              <w:tabs>
                <w:tab w:val="left" w:pos="176"/>
              </w:tabs>
              <w:autoSpaceDE w:val="0"/>
              <w:autoSpaceDN w:val="0"/>
              <w:adjustRightInd w:val="0"/>
              <w:jc w:val="both"/>
              <w:rPr>
                <w:sz w:val="24"/>
                <w:szCs w:val="24"/>
                <w:lang w:eastAsia="en-US"/>
              </w:rPr>
            </w:pPr>
            <w:r>
              <w:rPr>
                <w:b/>
                <w:sz w:val="24"/>
                <w:szCs w:val="24"/>
                <w:lang w:eastAsia="en-US"/>
              </w:rPr>
              <w:t>Р</w:t>
            </w:r>
            <w:r>
              <w:rPr>
                <w:b/>
                <w:sz w:val="24"/>
                <w:szCs w:val="24"/>
                <w:lang w:val="kk-KZ" w:eastAsia="en-US"/>
              </w:rPr>
              <w:t>О1</w:t>
            </w:r>
            <w:r>
              <w:rPr>
                <w:b/>
                <w:sz w:val="24"/>
                <w:szCs w:val="24"/>
                <w:lang w:eastAsia="en-US"/>
              </w:rPr>
              <w:t xml:space="preserve">4 </w:t>
            </w:r>
            <w:r>
              <w:rPr>
                <w:sz w:val="24"/>
                <w:szCs w:val="24"/>
                <w:lang w:eastAsia="en-US"/>
              </w:rPr>
              <w:t>Характеризует основные литературные мотивы в казахской литературе; объясняет становление и развитие письменной литературы; осваивает наследие деятелей казахской литературы периода независимости; представляет произведения, относящиеся к прозе, поэзии и драматургии, новаторским поискам в жанре сатиры, новаторским литературоведениям и литературной критике.</w:t>
            </w:r>
          </w:p>
          <w:p w14:paraId="349FA5F1">
            <w:pPr>
              <w:tabs>
                <w:tab w:val="left" w:pos="176"/>
              </w:tabs>
              <w:autoSpaceDE w:val="0"/>
              <w:autoSpaceDN w:val="0"/>
              <w:adjustRightInd w:val="0"/>
              <w:jc w:val="both"/>
              <w:rPr>
                <w:sz w:val="24"/>
                <w:szCs w:val="24"/>
                <w:lang w:eastAsia="en-US"/>
              </w:rPr>
            </w:pPr>
            <w:r>
              <w:rPr>
                <w:b/>
                <w:sz w:val="24"/>
                <w:szCs w:val="24"/>
                <w:lang w:eastAsia="en-US"/>
              </w:rPr>
              <w:t>Р</w:t>
            </w:r>
            <w:r>
              <w:rPr>
                <w:b/>
                <w:sz w:val="24"/>
                <w:szCs w:val="24"/>
                <w:lang w:val="kk-KZ" w:eastAsia="en-US"/>
              </w:rPr>
              <w:t>О1</w:t>
            </w:r>
            <w:r>
              <w:rPr>
                <w:b/>
                <w:sz w:val="24"/>
                <w:szCs w:val="24"/>
                <w:lang w:eastAsia="en-US"/>
              </w:rPr>
              <w:t>5</w:t>
            </w:r>
            <w:r>
              <w:t xml:space="preserve">  </w:t>
            </w:r>
            <w:r>
              <w:rPr>
                <w:sz w:val="24"/>
                <w:szCs w:val="24"/>
                <w:lang w:eastAsia="en-US"/>
              </w:rPr>
              <w:t>Понимает становление, развитие, тенденции и концепции истории мировой литературы; сравнивает казахскую и мировую литературу; объясняет взаимосвязь между автором и героем; усваивает основные понятия о литературных генах и типах, литературных школах, различных течениях и стилях; объясняет предметные понятия, правила, методы теоретического анализа.</w:t>
            </w:r>
          </w:p>
          <w:p w14:paraId="65ABAC5D">
            <w:pPr>
              <w:tabs>
                <w:tab w:val="left" w:pos="176"/>
              </w:tabs>
              <w:autoSpaceDE w:val="0"/>
              <w:autoSpaceDN w:val="0"/>
              <w:adjustRightInd w:val="0"/>
              <w:jc w:val="both"/>
              <w:rPr>
                <w:sz w:val="24"/>
                <w:szCs w:val="24"/>
                <w:lang w:eastAsia="en-US"/>
              </w:rPr>
            </w:pPr>
            <w:r>
              <w:rPr>
                <w:b/>
                <w:sz w:val="24"/>
                <w:szCs w:val="24"/>
                <w:lang w:eastAsia="en-US"/>
              </w:rPr>
              <w:t>Р</w:t>
            </w:r>
            <w:r>
              <w:rPr>
                <w:b/>
                <w:sz w:val="24"/>
                <w:szCs w:val="24"/>
                <w:lang w:val="kk-KZ" w:eastAsia="en-US"/>
              </w:rPr>
              <w:t>О1</w:t>
            </w:r>
            <w:r>
              <w:rPr>
                <w:b/>
                <w:sz w:val="24"/>
                <w:szCs w:val="24"/>
                <w:lang w:eastAsia="en-US"/>
              </w:rPr>
              <w:t>6</w:t>
            </w:r>
            <w:r>
              <w:t xml:space="preserve"> </w:t>
            </w:r>
            <w:r>
              <w:rPr>
                <w:sz w:val="24"/>
                <w:szCs w:val="24"/>
                <w:lang w:eastAsia="en-US"/>
              </w:rPr>
              <w:t>Проводит языковой, логический анализ текста; совершенствует навыки устной и письменной речи учащихся; определяет основную идею и содержание текста; демонстрирует общую языковую компетентность и знание знаков препинания и правил правописания; проводит орфографический анализ.</w:t>
            </w:r>
          </w:p>
        </w:tc>
      </w:tr>
    </w:tbl>
    <w:p w14:paraId="2F471EFA">
      <w:pPr>
        <w:pageBreakBefore/>
        <w:ind w:left="360"/>
        <w:jc w:val="center"/>
        <w:rPr>
          <w:b/>
          <w:bCs/>
          <w:sz w:val="24"/>
          <w:szCs w:val="24"/>
        </w:rPr>
      </w:pPr>
      <w:r>
        <w:rPr>
          <w:rFonts w:eastAsia="TimesNewRomanPS-ItalicMT"/>
          <w:b/>
          <w:iCs/>
          <w:sz w:val="24"/>
          <w:szCs w:val="24"/>
        </w:rPr>
        <w:t>3. КОМПЕТЕНЦИИ ВЫПУСКНИКА ОП</w:t>
      </w:r>
    </w:p>
    <w:p w14:paraId="44DF41AB">
      <w:pPr>
        <w:pStyle w:val="26"/>
        <w:spacing w:after="0" w:line="240" w:lineRule="auto"/>
        <w:ind w:left="2844" w:firstLine="696"/>
        <w:rPr>
          <w:rFonts w:ascii="Times New Roman" w:hAnsi="Times New Roman"/>
          <w:b/>
          <w:bCs/>
          <w:sz w:val="24"/>
          <w:szCs w:val="24"/>
          <w:lang w:val="ru-RU"/>
        </w:rPr>
      </w:pPr>
    </w:p>
    <w:tbl>
      <w:tblPr>
        <w:tblStyle w:val="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7200"/>
      </w:tblGrid>
      <w:tr w14:paraId="324E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shd w:val="clear" w:color="auto" w:fill="auto"/>
          </w:tcPr>
          <w:p w14:paraId="342A53AF">
            <w:pPr>
              <w:shd w:val="clear" w:color="auto" w:fill="FFFFFF"/>
              <w:ind w:right="-2"/>
              <w:jc w:val="both"/>
              <w:textAlignment w:val="baseline"/>
              <w:rPr>
                <w:b/>
                <w:bCs/>
                <w:sz w:val="24"/>
                <w:szCs w:val="24"/>
                <w:lang w:eastAsia="en-US"/>
              </w:rPr>
            </w:pPr>
            <w:r>
              <w:rPr>
                <w:b/>
                <w:spacing w:val="1"/>
                <w:sz w:val="24"/>
                <w:szCs w:val="24"/>
                <w:lang w:eastAsia="en-US"/>
              </w:rPr>
              <w:t xml:space="preserve">ОБЩИЕ КОМПЕТЕНЦИИ </w:t>
            </w:r>
            <w:r>
              <w:rPr>
                <w:spacing w:val="1"/>
                <w:sz w:val="24"/>
                <w:szCs w:val="24"/>
                <w:lang w:eastAsia="en-US"/>
              </w:rPr>
              <w:t>(</w:t>
            </w:r>
            <w:r>
              <w:rPr>
                <w:spacing w:val="1"/>
                <w:sz w:val="24"/>
                <w:szCs w:val="24"/>
                <w:lang w:val="en-US" w:eastAsia="en-US"/>
              </w:rPr>
              <w:t>SOFTSKILLS</w:t>
            </w:r>
            <w:r>
              <w:rPr>
                <w:spacing w:val="1"/>
                <w:sz w:val="24"/>
                <w:szCs w:val="24"/>
                <w:lang w:eastAsia="en-US"/>
              </w:rPr>
              <w:t xml:space="preserve">). </w:t>
            </w:r>
            <w:r>
              <w:rPr>
                <w:bCs/>
                <w:sz w:val="24"/>
                <w:szCs w:val="24"/>
                <w:lang w:eastAsia="en-US"/>
              </w:rPr>
              <w:t>Поведенческие навыки и личностные качества</w:t>
            </w:r>
          </w:p>
        </w:tc>
      </w:tr>
      <w:tr w14:paraId="162F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7CD99816">
            <w:pPr>
              <w:rPr>
                <w:sz w:val="24"/>
                <w:szCs w:val="24"/>
                <w:highlight w:val="yellow"/>
                <w:lang w:eastAsia="en-US"/>
              </w:rPr>
            </w:pPr>
            <w:r>
              <w:rPr>
                <w:sz w:val="24"/>
                <w:szCs w:val="24"/>
                <w:lang w:eastAsia="en-US"/>
              </w:rPr>
              <w:t xml:space="preserve">ОК 1. Компетенция в управлении своей грамотностью </w:t>
            </w:r>
          </w:p>
        </w:tc>
        <w:tc>
          <w:tcPr>
            <w:tcW w:w="7200" w:type="dxa"/>
            <w:shd w:val="clear" w:color="auto" w:fill="auto"/>
          </w:tcPr>
          <w:p w14:paraId="656B4D19">
            <w:pPr>
              <w:pStyle w:val="26"/>
              <w:shd w:val="clear" w:color="auto" w:fill="FFFFFF"/>
              <w:tabs>
                <w:tab w:val="left" w:pos="317"/>
              </w:tabs>
              <w:spacing w:after="0" w:line="240" w:lineRule="auto"/>
              <w:ind w:left="33" w:right="-2"/>
              <w:jc w:val="both"/>
              <w:textAlignment w:val="baseline"/>
              <w:rPr>
                <w:rFonts w:ascii="Times New Roman" w:hAnsi="Times New Roman" w:eastAsia="Calibri"/>
                <w:sz w:val="24"/>
                <w:szCs w:val="24"/>
                <w:lang w:eastAsia="en-US"/>
              </w:rPr>
            </w:pPr>
            <w:r>
              <w:rPr>
                <w:rFonts w:ascii="Times New Roman" w:hAnsi="Times New Roman" w:eastAsia="Calibri"/>
                <w:sz w:val="24"/>
                <w:szCs w:val="24"/>
                <w:lang w:val="ru-RU" w:eastAsia="en-US"/>
              </w:rPr>
              <w:t>ОК1.1.</w:t>
            </w:r>
            <w:r>
              <w:rPr>
                <w:rFonts w:ascii="Times New Roman" w:hAnsi="Times New Roman" w:eastAsia="Calibri"/>
                <w:sz w:val="24"/>
                <w:szCs w:val="24"/>
                <w:lang w:eastAsia="en-US"/>
              </w:rPr>
              <w:t xml:space="preserve"> Способность самообучаться, саморазвиваться и постоянно обновлять свои знания в рамках выбранной траектории и в условиях междисциплинарности.</w:t>
            </w:r>
          </w:p>
          <w:p w14:paraId="2B8BBAB8">
            <w:pPr>
              <w:pStyle w:val="26"/>
              <w:shd w:val="clear" w:color="auto" w:fill="FFFFFF"/>
              <w:tabs>
                <w:tab w:val="left" w:pos="317"/>
              </w:tabs>
              <w:spacing w:after="0" w:line="240" w:lineRule="auto"/>
              <w:ind w:left="33" w:right="-2"/>
              <w:jc w:val="both"/>
              <w:textAlignment w:val="baseline"/>
              <w:rPr>
                <w:rFonts w:ascii="Times New Roman" w:hAnsi="Times New Roman" w:eastAsia="Calibri"/>
                <w:sz w:val="24"/>
                <w:szCs w:val="24"/>
                <w:lang w:eastAsia="en-US"/>
              </w:rPr>
            </w:pPr>
            <w:r>
              <w:rPr>
                <w:rFonts w:ascii="Times New Roman" w:hAnsi="Times New Roman" w:eastAsia="Calibri"/>
                <w:sz w:val="24"/>
                <w:szCs w:val="24"/>
                <w:lang w:val="ru-RU" w:eastAsia="en-US"/>
              </w:rPr>
              <w:t xml:space="preserve">ОК1.2. </w:t>
            </w:r>
            <w:r>
              <w:rPr>
                <w:rFonts w:ascii="Times New Roman" w:hAnsi="Times New Roman" w:eastAsia="Calibri"/>
                <w:sz w:val="24"/>
                <w:szCs w:val="24"/>
                <w:lang w:eastAsia="en-US"/>
              </w:rPr>
              <w:t xml:space="preserve">Способность выражать мысли, чувства, факты и мнения в профессиональной сфере. </w:t>
            </w:r>
          </w:p>
          <w:p w14:paraId="6ED5C23C">
            <w:pPr>
              <w:pStyle w:val="26"/>
              <w:shd w:val="clear" w:color="auto" w:fill="FFFFFF"/>
              <w:tabs>
                <w:tab w:val="left" w:pos="313"/>
              </w:tabs>
              <w:spacing w:after="0" w:line="240" w:lineRule="auto"/>
              <w:ind w:left="29" w:right="-2"/>
              <w:jc w:val="both"/>
              <w:textAlignment w:val="baseline"/>
              <w:rPr>
                <w:rFonts w:ascii="Times New Roman" w:hAnsi="Times New Roman" w:eastAsia="Calibri"/>
                <w:sz w:val="24"/>
                <w:szCs w:val="24"/>
                <w:lang w:val="ru-RU" w:eastAsia="en-US"/>
              </w:rPr>
            </w:pPr>
            <w:r>
              <w:rPr>
                <w:rFonts w:ascii="Times New Roman" w:hAnsi="Times New Roman" w:eastAsia="Calibri"/>
                <w:sz w:val="24"/>
                <w:szCs w:val="24"/>
                <w:lang w:val="ru-RU" w:eastAsia="en-US"/>
              </w:rPr>
              <w:t>ОК1.3. С</w:t>
            </w:r>
            <w:r>
              <w:rPr>
                <w:rFonts w:ascii="Times New Roman" w:hAnsi="Times New Roman" w:eastAsia="Calibri"/>
                <w:sz w:val="24"/>
                <w:szCs w:val="24"/>
                <w:lang w:eastAsia="en-US"/>
              </w:rPr>
              <w:t>пособность к мобильности в современном мире и критическому мышлению</w:t>
            </w:r>
            <w:r>
              <w:rPr>
                <w:rFonts w:ascii="Times New Roman" w:hAnsi="Times New Roman" w:eastAsia="Calibri"/>
                <w:sz w:val="24"/>
                <w:szCs w:val="24"/>
                <w:lang w:val="ru-RU" w:eastAsia="en-US"/>
              </w:rPr>
              <w:t>.</w:t>
            </w:r>
          </w:p>
        </w:tc>
      </w:tr>
      <w:tr w14:paraId="21CA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13046614">
            <w:pPr>
              <w:rPr>
                <w:sz w:val="24"/>
                <w:szCs w:val="24"/>
                <w:lang w:eastAsia="en-US"/>
              </w:rPr>
            </w:pPr>
            <w:r>
              <w:rPr>
                <w:sz w:val="24"/>
                <w:szCs w:val="24"/>
                <w:lang w:eastAsia="en-US"/>
              </w:rPr>
              <w:t xml:space="preserve">ОК 2. Языковая компетенция </w:t>
            </w:r>
          </w:p>
        </w:tc>
        <w:tc>
          <w:tcPr>
            <w:tcW w:w="7200" w:type="dxa"/>
            <w:shd w:val="clear" w:color="auto" w:fill="auto"/>
          </w:tcPr>
          <w:p w14:paraId="456EC3E0">
            <w:pPr>
              <w:pStyle w:val="26"/>
              <w:shd w:val="clear" w:color="auto" w:fill="FFFFFF"/>
              <w:tabs>
                <w:tab w:val="left" w:pos="317"/>
              </w:tabs>
              <w:spacing w:after="0" w:line="240" w:lineRule="auto"/>
              <w:ind w:left="33" w:right="-2"/>
              <w:jc w:val="both"/>
              <w:textAlignment w:val="baseline"/>
              <w:rPr>
                <w:rFonts w:ascii="Times New Roman" w:hAnsi="Times New Roman" w:eastAsia="Calibri"/>
                <w:sz w:val="24"/>
                <w:szCs w:val="24"/>
                <w:lang w:val="ru-RU" w:eastAsia="en-US"/>
              </w:rPr>
            </w:pPr>
            <w:r>
              <w:rPr>
                <w:rFonts w:ascii="Times New Roman" w:hAnsi="Times New Roman" w:eastAsia="Calibri"/>
                <w:sz w:val="24"/>
                <w:szCs w:val="24"/>
                <w:lang w:val="ru-RU" w:eastAsia="en-US"/>
              </w:rPr>
              <w:t>ОК2.1.</w:t>
            </w:r>
            <w:r>
              <w:rPr>
                <w:rFonts w:ascii="Times New Roman" w:hAnsi="Times New Roman" w:eastAsia="Calibri"/>
                <w:sz w:val="24"/>
                <w:szCs w:val="24"/>
                <w:lang w:eastAsia="en-US"/>
              </w:rPr>
              <w:t xml:space="preserve"> Способность выстраивать программы коммуникаций на государственном, русском и иностранном языках</w:t>
            </w:r>
            <w:r>
              <w:rPr>
                <w:rFonts w:ascii="Times New Roman" w:hAnsi="Times New Roman" w:eastAsia="Calibri"/>
                <w:sz w:val="24"/>
                <w:szCs w:val="24"/>
                <w:lang w:val="ru-RU" w:eastAsia="en-US"/>
              </w:rPr>
              <w:t>.</w:t>
            </w:r>
          </w:p>
          <w:p w14:paraId="703BB1CB">
            <w:pPr>
              <w:pStyle w:val="26"/>
              <w:shd w:val="clear" w:color="auto" w:fill="FFFFFF"/>
              <w:tabs>
                <w:tab w:val="left" w:pos="317"/>
              </w:tabs>
              <w:spacing w:after="0" w:line="240" w:lineRule="auto"/>
              <w:ind w:left="33" w:right="-2"/>
              <w:jc w:val="both"/>
              <w:textAlignment w:val="baseline"/>
              <w:rPr>
                <w:rFonts w:ascii="Times New Roman" w:hAnsi="Times New Roman" w:eastAsia="Calibri"/>
                <w:sz w:val="24"/>
                <w:szCs w:val="24"/>
                <w:lang w:eastAsia="en-US"/>
              </w:rPr>
            </w:pPr>
            <w:r>
              <w:rPr>
                <w:rFonts w:ascii="Times New Roman" w:hAnsi="Times New Roman" w:eastAsia="Calibri"/>
                <w:sz w:val="24"/>
                <w:szCs w:val="24"/>
                <w:lang w:val="ru-RU" w:eastAsia="en-US"/>
              </w:rPr>
              <w:t>ОК2.2.С</w:t>
            </w:r>
            <w:r>
              <w:rPr>
                <w:rFonts w:ascii="Times New Roman" w:hAnsi="Times New Roman" w:eastAsia="Calibri"/>
                <w:sz w:val="24"/>
                <w:szCs w:val="24"/>
                <w:lang w:eastAsia="en-US"/>
              </w:rPr>
              <w:t>пособност</w:t>
            </w:r>
            <w:r>
              <w:rPr>
                <w:rFonts w:ascii="Times New Roman" w:hAnsi="Times New Roman" w:eastAsia="Calibri"/>
                <w:sz w:val="24"/>
                <w:szCs w:val="24"/>
                <w:lang w:val="ru-RU" w:eastAsia="en-US"/>
              </w:rPr>
              <w:t>ь</w:t>
            </w:r>
            <w:r>
              <w:rPr>
                <w:rFonts w:ascii="Times New Roman" w:hAnsi="Times New Roman" w:eastAsia="Calibri"/>
                <w:sz w:val="24"/>
                <w:szCs w:val="24"/>
                <w:lang w:eastAsia="en-US"/>
              </w:rPr>
              <w:t xml:space="preserve"> к межличностному социальному и профессиональному общению </w:t>
            </w:r>
            <w:r>
              <w:rPr>
                <w:rFonts w:ascii="Times New Roman" w:hAnsi="Times New Roman" w:eastAsia="Calibri"/>
                <w:sz w:val="24"/>
                <w:szCs w:val="24"/>
                <w:lang w:val="ru-RU" w:eastAsia="en-US"/>
              </w:rPr>
              <w:t>в условиях межкультурной коммуникации</w:t>
            </w:r>
            <w:r>
              <w:rPr>
                <w:rFonts w:ascii="Times New Roman" w:hAnsi="Times New Roman" w:eastAsia="Calibri"/>
                <w:sz w:val="24"/>
                <w:szCs w:val="24"/>
                <w:lang w:eastAsia="en-US"/>
              </w:rPr>
              <w:t>.</w:t>
            </w:r>
          </w:p>
        </w:tc>
      </w:tr>
      <w:tr w14:paraId="49A1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6095F3B1">
            <w:pPr>
              <w:rPr>
                <w:sz w:val="24"/>
                <w:szCs w:val="24"/>
                <w:lang w:eastAsia="en-US"/>
              </w:rPr>
            </w:pPr>
            <w:r>
              <w:rPr>
                <w:sz w:val="24"/>
                <w:szCs w:val="24"/>
                <w:lang w:eastAsia="en-US"/>
              </w:rPr>
              <w:t xml:space="preserve">ОК 3. Математическая компетенция и компетенция в области науки </w:t>
            </w:r>
          </w:p>
        </w:tc>
        <w:tc>
          <w:tcPr>
            <w:tcW w:w="7200" w:type="dxa"/>
            <w:shd w:val="clear" w:color="auto" w:fill="auto"/>
          </w:tcPr>
          <w:p w14:paraId="44129C52">
            <w:pPr>
              <w:pStyle w:val="26"/>
              <w:shd w:val="clear" w:color="auto" w:fill="FFFFFF"/>
              <w:tabs>
                <w:tab w:val="left" w:pos="313"/>
              </w:tabs>
              <w:spacing w:after="0" w:line="240" w:lineRule="auto"/>
              <w:ind w:left="29" w:right="-2"/>
              <w:jc w:val="both"/>
              <w:textAlignment w:val="baseline"/>
              <w:rPr>
                <w:rFonts w:ascii="Times New Roman" w:hAnsi="Times New Roman" w:eastAsia="Calibri"/>
                <w:sz w:val="24"/>
                <w:szCs w:val="24"/>
                <w:lang w:val="ru-RU" w:eastAsia="en-US"/>
              </w:rPr>
            </w:pPr>
            <w:r>
              <w:rPr>
                <w:rFonts w:ascii="Times New Roman" w:hAnsi="Times New Roman" w:eastAsia="Calibri"/>
                <w:sz w:val="24"/>
                <w:szCs w:val="24"/>
                <w:lang w:val="ru-RU" w:eastAsia="en-US"/>
              </w:rPr>
              <w:t>ОК3.1.</w:t>
            </w:r>
            <w:r>
              <w:rPr>
                <w:rFonts w:ascii="Times New Roman" w:hAnsi="Times New Roman" w:eastAsia="Calibri"/>
                <w:sz w:val="24"/>
                <w:szCs w:val="24"/>
                <w:lang w:eastAsia="en-US"/>
              </w:rPr>
              <w:t xml:space="preserve"> Способность и готовность применять образовательный потенциал, опыт и личностные качества, приобретенные во время изучения математических, естественнонаучных, технических дисциплин в вузе</w:t>
            </w:r>
            <w:r>
              <w:rPr>
                <w:rFonts w:ascii="Times New Roman" w:hAnsi="Times New Roman" w:eastAsia="Calibri"/>
                <w:sz w:val="24"/>
                <w:szCs w:val="24"/>
                <w:lang w:val="ru-RU" w:eastAsia="en-US"/>
              </w:rPr>
              <w:t>,</w:t>
            </w:r>
            <w:r>
              <w:rPr>
                <w:rFonts w:ascii="Times New Roman" w:hAnsi="Times New Roman" w:eastAsia="Calibri"/>
                <w:sz w:val="24"/>
                <w:szCs w:val="24"/>
                <w:lang w:eastAsia="en-US"/>
              </w:rPr>
              <w:t xml:space="preserve"> для решения профессиональных задач</w:t>
            </w:r>
            <w:r>
              <w:rPr>
                <w:rFonts w:ascii="Times New Roman" w:hAnsi="Times New Roman" w:eastAsia="Calibri"/>
                <w:sz w:val="24"/>
                <w:szCs w:val="24"/>
                <w:lang w:val="ru-RU" w:eastAsia="en-US"/>
              </w:rPr>
              <w:t>.</w:t>
            </w:r>
          </w:p>
        </w:tc>
      </w:tr>
      <w:tr w14:paraId="033F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400CE549">
            <w:pPr>
              <w:rPr>
                <w:sz w:val="24"/>
                <w:szCs w:val="24"/>
                <w:lang w:eastAsia="en-US"/>
              </w:rPr>
            </w:pPr>
            <w:r>
              <w:rPr>
                <w:sz w:val="24"/>
                <w:szCs w:val="24"/>
                <w:lang w:eastAsia="en-US"/>
              </w:rPr>
              <w:t>ОК 4. Цифровая компетенция, технологическая грамотность</w:t>
            </w:r>
          </w:p>
        </w:tc>
        <w:tc>
          <w:tcPr>
            <w:tcW w:w="7200" w:type="dxa"/>
            <w:shd w:val="clear" w:color="auto" w:fill="auto"/>
          </w:tcPr>
          <w:p w14:paraId="006C3A2F">
            <w:pPr>
              <w:pStyle w:val="26"/>
              <w:shd w:val="clear" w:color="auto" w:fill="FFFFFF"/>
              <w:tabs>
                <w:tab w:val="left" w:pos="313"/>
              </w:tabs>
              <w:spacing w:after="0" w:line="240" w:lineRule="auto"/>
              <w:ind w:left="29" w:right="-2"/>
              <w:jc w:val="both"/>
              <w:textAlignment w:val="baseline"/>
              <w:rPr>
                <w:rFonts w:ascii="Times New Roman" w:hAnsi="Times New Roman" w:eastAsia="Calibri"/>
                <w:sz w:val="24"/>
                <w:szCs w:val="24"/>
                <w:lang w:eastAsia="en-US"/>
              </w:rPr>
            </w:pPr>
            <w:r>
              <w:rPr>
                <w:rFonts w:ascii="Times New Roman" w:hAnsi="Times New Roman" w:eastAsia="Calibri"/>
                <w:sz w:val="24"/>
                <w:szCs w:val="24"/>
                <w:lang w:val="ru-RU" w:eastAsia="en-US"/>
              </w:rPr>
              <w:t>ОК4.1. С</w:t>
            </w:r>
            <w:r>
              <w:rPr>
                <w:rFonts w:ascii="Times New Roman" w:hAnsi="Times New Roman" w:eastAsia="Calibri"/>
                <w:sz w:val="24"/>
                <w:szCs w:val="24"/>
                <w:lang w:eastAsia="en-US"/>
              </w:rPr>
              <w:t>пособ</w:t>
            </w:r>
            <w:r>
              <w:rPr>
                <w:rFonts w:ascii="Times New Roman" w:hAnsi="Times New Roman" w:eastAsia="Calibri"/>
                <w:sz w:val="24"/>
                <w:szCs w:val="24"/>
                <w:lang w:val="ru-RU" w:eastAsia="en-US"/>
              </w:rPr>
              <w:t>ность демонстрировать и развивать и</w:t>
            </w:r>
            <w:r>
              <w:rPr>
                <w:rFonts w:ascii="Times New Roman" w:hAnsi="Times New Roman" w:eastAsia="Calibri"/>
                <w:sz w:val="24"/>
                <w:szCs w:val="24"/>
                <w:lang w:eastAsia="en-US"/>
              </w:rPr>
              <w:t>нформационн</w:t>
            </w:r>
            <w:r>
              <w:rPr>
                <w:rFonts w:ascii="Times New Roman" w:hAnsi="Times New Roman" w:eastAsia="Calibri"/>
                <w:sz w:val="24"/>
                <w:szCs w:val="24"/>
                <w:lang w:val="ru-RU" w:eastAsia="en-US"/>
              </w:rPr>
              <w:t>ую</w:t>
            </w:r>
            <w:r>
              <w:rPr>
                <w:rFonts w:ascii="Times New Roman" w:hAnsi="Times New Roman" w:eastAsia="Calibri"/>
                <w:sz w:val="24"/>
                <w:szCs w:val="24"/>
                <w:lang w:eastAsia="en-US"/>
              </w:rPr>
              <w:t xml:space="preserve"> грамотность через овладение и использование современных информационно-коммуникационных технологий во всех сферах своей жизни и </w:t>
            </w:r>
            <w:r>
              <w:rPr>
                <w:rFonts w:ascii="Times New Roman" w:hAnsi="Times New Roman" w:eastAsia="Calibri"/>
                <w:sz w:val="24"/>
                <w:szCs w:val="24"/>
                <w:lang w:val="ru-RU" w:eastAsia="en-US"/>
              </w:rPr>
              <w:t xml:space="preserve">профессиональной </w:t>
            </w:r>
            <w:r>
              <w:rPr>
                <w:rFonts w:ascii="Times New Roman" w:hAnsi="Times New Roman" w:eastAsia="Calibri"/>
                <w:sz w:val="24"/>
                <w:szCs w:val="24"/>
                <w:lang w:eastAsia="en-US"/>
              </w:rPr>
              <w:t>деятельности.</w:t>
            </w:r>
          </w:p>
          <w:p w14:paraId="60C79091">
            <w:pPr>
              <w:pStyle w:val="26"/>
              <w:shd w:val="clear" w:color="auto" w:fill="FFFFFF"/>
              <w:tabs>
                <w:tab w:val="left" w:pos="313"/>
              </w:tabs>
              <w:spacing w:after="0" w:line="240" w:lineRule="auto"/>
              <w:ind w:left="29" w:right="-2"/>
              <w:jc w:val="both"/>
              <w:textAlignment w:val="baseline"/>
              <w:rPr>
                <w:rFonts w:ascii="Times New Roman" w:hAnsi="Times New Roman" w:eastAsia="Calibri"/>
                <w:sz w:val="24"/>
                <w:szCs w:val="24"/>
                <w:lang w:val="ru-RU" w:eastAsia="en-US"/>
              </w:rPr>
            </w:pPr>
            <w:r>
              <w:rPr>
                <w:rFonts w:ascii="Times New Roman" w:hAnsi="Times New Roman" w:eastAsia="Calibri"/>
                <w:sz w:val="24"/>
                <w:szCs w:val="24"/>
                <w:lang w:val="ru-RU" w:eastAsia="en-US"/>
              </w:rPr>
              <w:t>ОК4.2.С</w:t>
            </w:r>
            <w:r>
              <w:rPr>
                <w:rFonts w:ascii="Times New Roman" w:hAnsi="Times New Roman" w:eastAsia="Calibri"/>
                <w:sz w:val="24"/>
                <w:szCs w:val="24"/>
                <w:lang w:eastAsia="en-US"/>
              </w:rPr>
              <w:t>пособность использовать различные виды информационно-коммуникационные технологи</w:t>
            </w:r>
            <w:r>
              <w:rPr>
                <w:rFonts w:ascii="Times New Roman" w:hAnsi="Times New Roman" w:eastAsia="Calibri"/>
                <w:sz w:val="24"/>
                <w:szCs w:val="24"/>
                <w:lang w:val="ru-RU" w:eastAsia="en-US"/>
              </w:rPr>
              <w:t>й</w:t>
            </w:r>
            <w:r>
              <w:rPr>
                <w:rFonts w:ascii="Times New Roman" w:hAnsi="Times New Roman" w:eastAsia="Calibri"/>
                <w:sz w:val="24"/>
                <w:szCs w:val="24"/>
                <w:lang w:eastAsia="en-US"/>
              </w:rPr>
              <w:t>: интернет-ресурсы, облачные и мобильные сервисы по поиску, хранению, защите и распространению информации</w:t>
            </w:r>
            <w:r>
              <w:rPr>
                <w:rFonts w:ascii="Times New Roman" w:hAnsi="Times New Roman" w:eastAsia="Calibri"/>
                <w:sz w:val="24"/>
                <w:szCs w:val="24"/>
                <w:lang w:val="ru-RU" w:eastAsia="en-US"/>
              </w:rPr>
              <w:t>.</w:t>
            </w:r>
          </w:p>
        </w:tc>
      </w:tr>
      <w:tr w14:paraId="7EDA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2D4DF802">
            <w:pPr>
              <w:rPr>
                <w:spacing w:val="1"/>
                <w:sz w:val="24"/>
                <w:szCs w:val="24"/>
                <w:lang w:eastAsia="en-US"/>
              </w:rPr>
            </w:pPr>
            <w:r>
              <w:rPr>
                <w:spacing w:val="1"/>
                <w:sz w:val="24"/>
                <w:szCs w:val="24"/>
                <w:lang w:eastAsia="en-US"/>
              </w:rPr>
              <w:t>ОК 5. Личная, социальная и учебная компетенци</w:t>
            </w:r>
            <w:r>
              <w:rPr>
                <w:spacing w:val="1"/>
                <w:sz w:val="24"/>
                <w:szCs w:val="24"/>
                <w:lang w:val="kk-KZ" w:eastAsia="en-US"/>
              </w:rPr>
              <w:t>я</w:t>
            </w:r>
            <w:r>
              <w:rPr>
                <w:spacing w:val="1"/>
                <w:sz w:val="24"/>
                <w:szCs w:val="24"/>
                <w:lang w:eastAsia="en-US"/>
              </w:rPr>
              <w:t xml:space="preserve"> </w:t>
            </w:r>
          </w:p>
        </w:tc>
        <w:tc>
          <w:tcPr>
            <w:tcW w:w="7200" w:type="dxa"/>
            <w:shd w:val="clear" w:color="auto" w:fill="auto"/>
          </w:tcPr>
          <w:p w14:paraId="503C14C4">
            <w:pPr>
              <w:pStyle w:val="26"/>
              <w:shd w:val="clear" w:color="auto" w:fill="FFFFFF"/>
              <w:tabs>
                <w:tab w:val="left" w:pos="313"/>
              </w:tabs>
              <w:spacing w:after="0" w:line="240" w:lineRule="auto"/>
              <w:ind w:left="29" w:right="-2"/>
              <w:jc w:val="both"/>
              <w:textAlignment w:val="baseline"/>
              <w:rPr>
                <w:rFonts w:ascii="Times New Roman" w:hAnsi="Times New Roman" w:eastAsia="Calibri"/>
                <w:sz w:val="24"/>
                <w:szCs w:val="24"/>
                <w:lang w:val="ru-RU" w:eastAsia="en-US"/>
              </w:rPr>
            </w:pPr>
            <w:r>
              <w:rPr>
                <w:rFonts w:ascii="Times New Roman" w:hAnsi="Times New Roman" w:eastAsia="Calibri"/>
                <w:sz w:val="24"/>
                <w:szCs w:val="24"/>
                <w:lang w:val="ru-RU" w:eastAsia="en-US"/>
              </w:rPr>
              <w:t xml:space="preserve">ОК5.1.Способность к </w:t>
            </w:r>
            <w:r>
              <w:rPr>
                <w:rFonts w:ascii="Times New Roman" w:hAnsi="Times New Roman" w:eastAsia="Calibri"/>
                <w:sz w:val="24"/>
                <w:szCs w:val="24"/>
                <w:lang w:eastAsia="en-US"/>
              </w:rPr>
              <w:t>физическому самосовершенствованию</w:t>
            </w:r>
            <w:r>
              <w:rPr>
                <w:rFonts w:ascii="Times New Roman" w:hAnsi="Times New Roman" w:eastAsia="Calibri"/>
                <w:sz w:val="24"/>
                <w:szCs w:val="24"/>
                <w:lang w:val="ru-RU" w:eastAsia="en-US"/>
              </w:rPr>
              <w:t xml:space="preserve"> и ориентации</w:t>
            </w:r>
            <w:r>
              <w:rPr>
                <w:rFonts w:ascii="Times New Roman" w:hAnsi="Times New Roman" w:eastAsia="Calibri"/>
                <w:sz w:val="24"/>
                <w:szCs w:val="24"/>
                <w:lang w:eastAsia="en-US"/>
              </w:rPr>
              <w:t xml:space="preserve"> на здоровый жизни для обеспечения полноценной социальной и профессиональной деятельности посредством методов и средств физической культуры</w:t>
            </w:r>
            <w:r>
              <w:rPr>
                <w:rFonts w:ascii="Times New Roman" w:hAnsi="Times New Roman" w:eastAsia="Calibri"/>
                <w:sz w:val="24"/>
                <w:szCs w:val="24"/>
                <w:lang w:val="ru-RU" w:eastAsia="en-US"/>
              </w:rPr>
              <w:t>.</w:t>
            </w:r>
          </w:p>
          <w:p w14:paraId="694EF884">
            <w:pPr>
              <w:pStyle w:val="26"/>
              <w:shd w:val="clear" w:color="auto" w:fill="FFFFFF"/>
              <w:tabs>
                <w:tab w:val="left" w:pos="313"/>
              </w:tabs>
              <w:spacing w:after="0" w:line="240" w:lineRule="auto"/>
              <w:ind w:left="29" w:right="-2"/>
              <w:jc w:val="both"/>
              <w:textAlignment w:val="baseline"/>
              <w:rPr>
                <w:rFonts w:ascii="Times New Roman" w:hAnsi="Times New Roman" w:eastAsia="Calibri"/>
                <w:sz w:val="24"/>
                <w:szCs w:val="24"/>
                <w:lang w:eastAsia="en-US"/>
              </w:rPr>
            </w:pPr>
            <w:r>
              <w:rPr>
                <w:rFonts w:ascii="Times New Roman" w:hAnsi="Times New Roman" w:eastAsia="Calibri"/>
                <w:sz w:val="24"/>
                <w:szCs w:val="24"/>
                <w:lang w:val="ru-RU" w:eastAsia="en-US"/>
              </w:rPr>
              <w:t xml:space="preserve">ОК5.2.Способность к </w:t>
            </w:r>
            <w:r>
              <w:rPr>
                <w:rFonts w:ascii="Times New Roman" w:hAnsi="Times New Roman" w:eastAsia="Calibri"/>
                <w:sz w:val="24"/>
                <w:szCs w:val="24"/>
                <w:lang w:eastAsia="en-US"/>
              </w:rPr>
              <w:t>социально-культурно</w:t>
            </w:r>
            <w:r>
              <w:rPr>
                <w:rFonts w:ascii="Times New Roman" w:hAnsi="Times New Roman" w:eastAsia="Calibri"/>
                <w:sz w:val="24"/>
                <w:szCs w:val="24"/>
                <w:lang w:val="ru-RU" w:eastAsia="en-US"/>
              </w:rPr>
              <w:t>му</w:t>
            </w:r>
            <w:r>
              <w:rPr>
                <w:rFonts w:ascii="Times New Roman" w:hAnsi="Times New Roman" w:eastAsia="Calibri"/>
                <w:sz w:val="24"/>
                <w:szCs w:val="24"/>
                <w:lang w:eastAsia="en-US"/>
              </w:rPr>
              <w:t xml:space="preserve"> развити</w:t>
            </w:r>
            <w:r>
              <w:rPr>
                <w:rFonts w:ascii="Times New Roman" w:hAnsi="Times New Roman" w:eastAsia="Calibri"/>
                <w:sz w:val="24"/>
                <w:szCs w:val="24"/>
                <w:lang w:val="ru-RU" w:eastAsia="en-US"/>
              </w:rPr>
              <w:t xml:space="preserve">ю </w:t>
            </w:r>
            <w:r>
              <w:rPr>
                <w:rFonts w:ascii="Times New Roman" w:hAnsi="Times New Roman" w:eastAsia="Calibri"/>
                <w:sz w:val="24"/>
                <w:szCs w:val="24"/>
                <w:lang w:eastAsia="en-US"/>
              </w:rPr>
              <w:t xml:space="preserve">на основе </w:t>
            </w:r>
            <w:r>
              <w:rPr>
                <w:rFonts w:ascii="Times New Roman" w:hAnsi="Times New Roman" w:eastAsia="Calibri"/>
                <w:sz w:val="24"/>
                <w:szCs w:val="24"/>
                <w:lang w:val="ru-RU" w:eastAsia="en-US"/>
              </w:rPr>
              <w:t xml:space="preserve">проявления </w:t>
            </w:r>
            <w:r>
              <w:rPr>
                <w:rFonts w:ascii="Times New Roman" w:hAnsi="Times New Roman" w:eastAsia="Calibri"/>
                <w:sz w:val="24"/>
                <w:szCs w:val="24"/>
                <w:lang w:eastAsia="en-US"/>
              </w:rPr>
              <w:t>граждан</w:t>
            </w:r>
            <w:r>
              <w:rPr>
                <w:rFonts w:ascii="Times New Roman" w:hAnsi="Times New Roman" w:eastAsia="Calibri"/>
                <w:sz w:val="24"/>
                <w:szCs w:val="24"/>
                <w:lang w:val="ru-RU" w:eastAsia="en-US"/>
              </w:rPr>
              <w:t>ственности и нравственности</w:t>
            </w:r>
            <w:r>
              <w:rPr>
                <w:rFonts w:ascii="Times New Roman" w:hAnsi="Times New Roman" w:eastAsia="Calibri"/>
                <w:sz w:val="24"/>
                <w:szCs w:val="24"/>
                <w:lang w:eastAsia="en-US"/>
              </w:rPr>
              <w:t>.</w:t>
            </w:r>
          </w:p>
          <w:p w14:paraId="5B2C3D63">
            <w:pPr>
              <w:pStyle w:val="26"/>
              <w:shd w:val="clear" w:color="auto" w:fill="FFFFFF"/>
              <w:tabs>
                <w:tab w:val="left" w:pos="313"/>
              </w:tabs>
              <w:spacing w:after="0" w:line="240" w:lineRule="auto"/>
              <w:ind w:left="29" w:right="-2"/>
              <w:jc w:val="both"/>
              <w:textAlignment w:val="baseline"/>
              <w:rPr>
                <w:rFonts w:ascii="Times New Roman" w:hAnsi="Times New Roman" w:eastAsia="Calibri"/>
                <w:sz w:val="24"/>
                <w:szCs w:val="24"/>
                <w:lang w:eastAsia="en-US"/>
              </w:rPr>
            </w:pPr>
            <w:r>
              <w:rPr>
                <w:rFonts w:ascii="Times New Roman" w:hAnsi="Times New Roman" w:eastAsia="Calibri"/>
                <w:sz w:val="24"/>
                <w:szCs w:val="24"/>
                <w:lang w:val="ru-RU" w:eastAsia="en-US"/>
              </w:rPr>
              <w:t xml:space="preserve">ОК5.3Способность </w:t>
            </w:r>
            <w:r>
              <w:rPr>
                <w:rFonts w:ascii="Times New Roman" w:hAnsi="Times New Roman" w:eastAsia="Calibri"/>
                <w:sz w:val="24"/>
                <w:szCs w:val="24"/>
                <w:lang w:eastAsia="en-US"/>
              </w:rPr>
              <w:t>выстраивать личную образовательную траекторию в течение всей жизни для саморазвития</w:t>
            </w:r>
            <w:r>
              <w:rPr>
                <w:rFonts w:ascii="Times New Roman" w:hAnsi="Times New Roman" w:eastAsia="Calibri"/>
                <w:sz w:val="24"/>
                <w:szCs w:val="24"/>
                <w:lang w:val="ru-RU" w:eastAsia="en-US"/>
              </w:rPr>
              <w:t>,</w:t>
            </w:r>
            <w:r>
              <w:rPr>
                <w:rFonts w:ascii="Times New Roman" w:hAnsi="Times New Roman" w:eastAsia="Calibri"/>
                <w:sz w:val="24"/>
                <w:szCs w:val="24"/>
                <w:lang w:eastAsia="en-US"/>
              </w:rPr>
              <w:t xml:space="preserve"> карьерного роста</w:t>
            </w:r>
            <w:r>
              <w:rPr>
                <w:rFonts w:ascii="Times New Roman" w:hAnsi="Times New Roman" w:eastAsia="Calibri"/>
                <w:sz w:val="24"/>
                <w:szCs w:val="24"/>
                <w:lang w:val="ru-RU" w:eastAsia="en-US"/>
              </w:rPr>
              <w:t xml:space="preserve"> и </w:t>
            </w:r>
            <w:r>
              <w:rPr>
                <w:rFonts w:ascii="Times New Roman" w:hAnsi="Times New Roman" w:eastAsia="Calibri"/>
                <w:sz w:val="24"/>
                <w:szCs w:val="24"/>
                <w:lang w:eastAsia="en-US"/>
              </w:rPr>
              <w:t>профессиональн</w:t>
            </w:r>
            <w:r>
              <w:rPr>
                <w:rFonts w:ascii="Times New Roman" w:hAnsi="Times New Roman" w:eastAsia="Calibri"/>
                <w:sz w:val="24"/>
                <w:szCs w:val="24"/>
                <w:lang w:val="ru-RU" w:eastAsia="en-US"/>
              </w:rPr>
              <w:t>ого</w:t>
            </w:r>
            <w:r>
              <w:rPr>
                <w:rFonts w:ascii="Times New Roman" w:hAnsi="Times New Roman" w:eastAsia="Calibri"/>
                <w:sz w:val="24"/>
                <w:szCs w:val="24"/>
                <w:lang w:eastAsia="en-US"/>
              </w:rPr>
              <w:t xml:space="preserve"> успех</w:t>
            </w:r>
            <w:r>
              <w:rPr>
                <w:rFonts w:ascii="Times New Roman" w:hAnsi="Times New Roman" w:eastAsia="Calibri"/>
                <w:sz w:val="24"/>
                <w:szCs w:val="24"/>
                <w:lang w:val="ru-RU" w:eastAsia="en-US"/>
              </w:rPr>
              <w:t>а.</w:t>
            </w:r>
          </w:p>
          <w:p w14:paraId="04FA0730">
            <w:pPr>
              <w:tabs>
                <w:tab w:val="left" w:pos="313"/>
              </w:tabs>
              <w:autoSpaceDE w:val="0"/>
              <w:autoSpaceDN w:val="0"/>
              <w:adjustRightInd w:val="0"/>
              <w:jc w:val="both"/>
              <w:rPr>
                <w:sz w:val="24"/>
                <w:szCs w:val="24"/>
                <w:lang w:eastAsia="en-US"/>
              </w:rPr>
            </w:pPr>
            <w:r>
              <w:rPr>
                <w:sz w:val="24"/>
                <w:szCs w:val="24"/>
                <w:lang w:eastAsia="en-US"/>
              </w:rPr>
              <w:t xml:space="preserve">ОК5.4. Способность </w:t>
            </w:r>
            <w:r>
              <w:rPr>
                <w:sz w:val="24"/>
                <w:szCs w:val="24"/>
                <w:lang w:val="kk-KZ" w:eastAsia="en-US"/>
              </w:rPr>
              <w:t xml:space="preserve">успешно </w:t>
            </w:r>
            <w:r>
              <w:rPr>
                <w:sz w:val="24"/>
                <w:szCs w:val="24"/>
                <w:lang w:eastAsia="en-US"/>
              </w:rPr>
              <w:t>взаимодействовать во всём многообразии социо-культурных контекстов во время учебы, на работе, дома и на досуге.</w:t>
            </w:r>
          </w:p>
        </w:tc>
      </w:tr>
      <w:tr w14:paraId="4BB5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7774348A">
            <w:pPr>
              <w:rPr>
                <w:spacing w:val="1"/>
                <w:sz w:val="24"/>
                <w:szCs w:val="24"/>
                <w:highlight w:val="yellow"/>
                <w:lang w:eastAsia="en-US"/>
              </w:rPr>
            </w:pPr>
            <w:r>
              <w:rPr>
                <w:bCs/>
                <w:sz w:val="24"/>
                <w:szCs w:val="24"/>
                <w:lang w:eastAsia="en-US"/>
              </w:rPr>
              <w:t>ОК 6. Предпринимательская компетенция</w:t>
            </w:r>
          </w:p>
        </w:tc>
        <w:tc>
          <w:tcPr>
            <w:tcW w:w="7200" w:type="dxa"/>
            <w:shd w:val="clear" w:color="auto" w:fill="auto"/>
          </w:tcPr>
          <w:p w14:paraId="650257B6">
            <w:pPr>
              <w:pStyle w:val="26"/>
              <w:tabs>
                <w:tab w:val="left" w:pos="313"/>
              </w:tabs>
              <w:autoSpaceDE w:val="0"/>
              <w:autoSpaceDN w:val="0"/>
              <w:adjustRightInd w:val="0"/>
              <w:spacing w:after="0" w:line="240" w:lineRule="auto"/>
              <w:ind w:left="29"/>
              <w:jc w:val="both"/>
              <w:rPr>
                <w:rFonts w:ascii="Times New Roman" w:hAnsi="Times New Roman" w:eastAsia="Calibri"/>
                <w:sz w:val="24"/>
                <w:szCs w:val="24"/>
                <w:lang w:eastAsia="en-US"/>
              </w:rPr>
            </w:pPr>
            <w:r>
              <w:rPr>
                <w:rFonts w:ascii="Times New Roman" w:hAnsi="Times New Roman"/>
                <w:bCs/>
                <w:sz w:val="24"/>
                <w:szCs w:val="24"/>
              </w:rPr>
              <w:t>ОК6</w:t>
            </w:r>
            <w:r>
              <w:rPr>
                <w:rFonts w:ascii="Times New Roman" w:hAnsi="Times New Roman"/>
                <w:bCs/>
                <w:sz w:val="24"/>
                <w:szCs w:val="24"/>
                <w:lang w:val="ru-RU"/>
              </w:rPr>
              <w:t xml:space="preserve">.1. </w:t>
            </w:r>
            <w:r>
              <w:rPr>
                <w:rFonts w:ascii="Times New Roman" w:hAnsi="Times New Roman" w:eastAsia="Calibri"/>
                <w:sz w:val="24"/>
                <w:szCs w:val="24"/>
                <w:lang w:eastAsia="en-US"/>
              </w:rPr>
              <w:t>Способность проявлять креативность и предприимчивость в различной среде.</w:t>
            </w:r>
          </w:p>
          <w:p w14:paraId="7D1BFC71">
            <w:pPr>
              <w:pStyle w:val="26"/>
              <w:tabs>
                <w:tab w:val="left" w:pos="313"/>
              </w:tabs>
              <w:autoSpaceDE w:val="0"/>
              <w:autoSpaceDN w:val="0"/>
              <w:adjustRightInd w:val="0"/>
              <w:spacing w:after="0" w:line="240" w:lineRule="auto"/>
              <w:ind w:left="29"/>
              <w:jc w:val="both"/>
              <w:rPr>
                <w:rFonts w:ascii="Times New Roman" w:hAnsi="Times New Roman" w:eastAsia="Calibri"/>
                <w:sz w:val="24"/>
                <w:szCs w:val="24"/>
                <w:lang w:val="ru-RU" w:eastAsia="en-US"/>
              </w:rPr>
            </w:pPr>
            <w:r>
              <w:rPr>
                <w:rFonts w:ascii="Times New Roman" w:hAnsi="Times New Roman"/>
                <w:bCs/>
                <w:sz w:val="24"/>
                <w:szCs w:val="24"/>
              </w:rPr>
              <w:t>ОК6</w:t>
            </w:r>
            <w:r>
              <w:rPr>
                <w:rFonts w:ascii="Times New Roman" w:hAnsi="Times New Roman"/>
                <w:bCs/>
                <w:sz w:val="24"/>
                <w:szCs w:val="24"/>
                <w:lang w:val="ru-RU"/>
              </w:rPr>
              <w:t xml:space="preserve">.2. </w:t>
            </w:r>
            <w:r>
              <w:rPr>
                <w:rFonts w:ascii="Times New Roman" w:hAnsi="Times New Roman" w:eastAsia="Calibri"/>
                <w:sz w:val="24"/>
                <w:szCs w:val="24"/>
                <w:lang w:eastAsia="en-US"/>
              </w:rPr>
              <w:t>Способность работать в режиме неопределенности и быстрой сменыусловий задач, принимать решения, распределять ресурсы и управлять своим временем</w:t>
            </w:r>
            <w:r>
              <w:rPr>
                <w:rFonts w:ascii="Times New Roman" w:hAnsi="Times New Roman" w:eastAsia="Calibri"/>
                <w:sz w:val="24"/>
                <w:szCs w:val="24"/>
                <w:lang w:val="ru-RU" w:eastAsia="en-US"/>
              </w:rPr>
              <w:t>.</w:t>
            </w:r>
          </w:p>
          <w:p w14:paraId="42CB7460">
            <w:pPr>
              <w:pStyle w:val="26"/>
              <w:tabs>
                <w:tab w:val="left" w:pos="313"/>
              </w:tabs>
              <w:autoSpaceDE w:val="0"/>
              <w:autoSpaceDN w:val="0"/>
              <w:adjustRightInd w:val="0"/>
              <w:spacing w:after="0" w:line="240" w:lineRule="auto"/>
              <w:ind w:left="29"/>
              <w:jc w:val="both"/>
              <w:rPr>
                <w:rFonts w:ascii="Times New Roman" w:hAnsi="Times New Roman" w:eastAsia="Calibri"/>
                <w:sz w:val="24"/>
                <w:szCs w:val="24"/>
                <w:lang w:eastAsia="en-US"/>
              </w:rPr>
            </w:pPr>
            <w:r>
              <w:rPr>
                <w:rFonts w:ascii="Times New Roman" w:hAnsi="Times New Roman"/>
                <w:bCs/>
                <w:sz w:val="24"/>
                <w:szCs w:val="24"/>
              </w:rPr>
              <w:t>ОК6</w:t>
            </w:r>
            <w:r>
              <w:rPr>
                <w:rFonts w:ascii="Times New Roman" w:hAnsi="Times New Roman"/>
                <w:bCs/>
                <w:sz w:val="24"/>
                <w:szCs w:val="24"/>
                <w:lang w:val="ru-RU"/>
              </w:rPr>
              <w:t xml:space="preserve">.3. </w:t>
            </w:r>
            <w:r>
              <w:rPr>
                <w:rFonts w:ascii="Times New Roman" w:hAnsi="Times New Roman" w:eastAsia="Calibri"/>
                <w:sz w:val="24"/>
                <w:szCs w:val="24"/>
                <w:lang w:eastAsia="en-US"/>
              </w:rPr>
              <w:t>Способность работать с запросами потребителя.</w:t>
            </w:r>
          </w:p>
        </w:tc>
      </w:tr>
      <w:tr w14:paraId="0259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4FF5EAD4">
            <w:pPr>
              <w:rPr>
                <w:sz w:val="24"/>
                <w:szCs w:val="24"/>
                <w:lang w:eastAsia="en-US"/>
              </w:rPr>
            </w:pPr>
            <w:r>
              <w:rPr>
                <w:sz w:val="24"/>
                <w:szCs w:val="24"/>
                <w:lang w:eastAsia="en-US"/>
              </w:rPr>
              <w:t>ОК 7. Культурная осведомленность и способность к самовыражению</w:t>
            </w:r>
          </w:p>
        </w:tc>
        <w:tc>
          <w:tcPr>
            <w:tcW w:w="7200" w:type="dxa"/>
            <w:shd w:val="clear" w:color="auto" w:fill="auto"/>
          </w:tcPr>
          <w:p w14:paraId="587BFD82">
            <w:pPr>
              <w:pStyle w:val="26"/>
              <w:tabs>
                <w:tab w:val="left" w:pos="313"/>
              </w:tabs>
              <w:spacing w:after="0" w:line="240" w:lineRule="auto"/>
              <w:ind w:left="29"/>
              <w:jc w:val="both"/>
              <w:rPr>
                <w:rFonts w:ascii="Times New Roman" w:hAnsi="Times New Roman" w:eastAsia="Calibri"/>
                <w:sz w:val="24"/>
                <w:szCs w:val="24"/>
                <w:lang w:val="ru-RU" w:eastAsia="en-US"/>
              </w:rPr>
            </w:pPr>
            <w:r>
              <w:rPr>
                <w:rFonts w:ascii="Times New Roman" w:hAnsi="Times New Roman"/>
                <w:bCs/>
                <w:sz w:val="24"/>
                <w:szCs w:val="24"/>
              </w:rPr>
              <w:t xml:space="preserve">ОК7.1. </w:t>
            </w:r>
            <w:r>
              <w:rPr>
                <w:rFonts w:ascii="Times New Roman" w:hAnsi="Times New Roman" w:eastAsia="Calibri"/>
                <w:sz w:val="24"/>
                <w:szCs w:val="24"/>
                <w:lang w:eastAsia="en-US"/>
              </w:rPr>
              <w:t xml:space="preserve">Способность проявлять </w:t>
            </w:r>
            <w:r>
              <w:rPr>
                <w:rFonts w:ascii="Times New Roman" w:hAnsi="Times New Roman" w:eastAsia="Calibri"/>
                <w:sz w:val="24"/>
                <w:szCs w:val="24"/>
                <w:lang w:val="ru-RU" w:eastAsia="en-US"/>
              </w:rPr>
              <w:t>м</w:t>
            </w:r>
            <w:r>
              <w:rPr>
                <w:rFonts w:ascii="Times New Roman" w:hAnsi="Times New Roman" w:eastAsia="Calibri"/>
                <w:sz w:val="24"/>
                <w:szCs w:val="24"/>
                <w:lang w:eastAsia="en-US"/>
              </w:rPr>
              <w:t>ировоззренческую, гражданскую и нравственную позиции</w:t>
            </w:r>
            <w:r>
              <w:rPr>
                <w:rFonts w:ascii="Times New Roman" w:hAnsi="Times New Roman" w:eastAsia="Calibri"/>
                <w:sz w:val="24"/>
                <w:szCs w:val="24"/>
                <w:lang w:val="ru-RU" w:eastAsia="en-US"/>
              </w:rPr>
              <w:t>.</w:t>
            </w:r>
          </w:p>
          <w:p w14:paraId="0166C17D">
            <w:pPr>
              <w:pStyle w:val="26"/>
              <w:tabs>
                <w:tab w:val="left" w:pos="313"/>
              </w:tabs>
              <w:spacing w:after="0" w:line="240" w:lineRule="auto"/>
              <w:ind w:left="29"/>
              <w:jc w:val="both"/>
              <w:rPr>
                <w:rFonts w:ascii="Times New Roman" w:hAnsi="Times New Roman" w:eastAsia="Calibri"/>
                <w:sz w:val="24"/>
                <w:szCs w:val="24"/>
                <w:lang w:val="ru-RU" w:eastAsia="en-US"/>
              </w:rPr>
            </w:pPr>
            <w:r>
              <w:rPr>
                <w:rFonts w:ascii="Times New Roman" w:hAnsi="Times New Roman"/>
                <w:bCs/>
                <w:sz w:val="24"/>
                <w:szCs w:val="24"/>
              </w:rPr>
              <w:t xml:space="preserve">ОК7.2. </w:t>
            </w:r>
            <w:r>
              <w:rPr>
                <w:rFonts w:ascii="Times New Roman" w:hAnsi="Times New Roman" w:eastAsia="Calibri"/>
                <w:sz w:val="24"/>
                <w:szCs w:val="24"/>
                <w:lang w:eastAsia="en-US"/>
              </w:rPr>
              <w:t>Способность быть толерантным к традициям и культуре других народов мира, обладать   высокими духовными качествами</w:t>
            </w:r>
            <w:r>
              <w:rPr>
                <w:rFonts w:ascii="Times New Roman" w:hAnsi="Times New Roman" w:eastAsia="Calibri"/>
                <w:sz w:val="24"/>
                <w:szCs w:val="24"/>
                <w:lang w:val="ru-RU" w:eastAsia="en-US"/>
              </w:rPr>
              <w:t>.</w:t>
            </w:r>
          </w:p>
        </w:tc>
      </w:tr>
      <w:tr w14:paraId="6FED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shd w:val="clear" w:color="auto" w:fill="auto"/>
          </w:tcPr>
          <w:p w14:paraId="27FD2D4A">
            <w:pPr>
              <w:jc w:val="center"/>
              <w:rPr>
                <w:sz w:val="24"/>
                <w:szCs w:val="24"/>
                <w:lang w:eastAsia="en-US"/>
              </w:rPr>
            </w:pPr>
            <w:r>
              <w:rPr>
                <w:b/>
                <w:sz w:val="24"/>
                <w:szCs w:val="24"/>
                <w:lang w:eastAsia="en-US"/>
              </w:rPr>
              <w:t xml:space="preserve">ПРОФЕССИОНАЛЬНЫЕ КОМПЕТЕНЦИИ </w:t>
            </w:r>
            <w:r>
              <w:rPr>
                <w:sz w:val="24"/>
                <w:szCs w:val="24"/>
                <w:lang w:eastAsia="en-US"/>
              </w:rPr>
              <w:t>(H</w:t>
            </w:r>
            <w:r>
              <w:rPr>
                <w:sz w:val="24"/>
                <w:szCs w:val="24"/>
                <w:lang w:val="en-US" w:eastAsia="en-US"/>
              </w:rPr>
              <w:t>ARDSKILLS</w:t>
            </w:r>
            <w:r>
              <w:rPr>
                <w:sz w:val="24"/>
                <w:szCs w:val="24"/>
                <w:lang w:eastAsia="en-US"/>
              </w:rPr>
              <w:t>).</w:t>
            </w:r>
          </w:p>
        </w:tc>
      </w:tr>
      <w:tr w14:paraId="1E94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shd w:val="clear" w:color="auto" w:fill="auto"/>
          </w:tcPr>
          <w:p w14:paraId="2D6BEBF3">
            <w:pPr>
              <w:rPr>
                <w:sz w:val="24"/>
                <w:szCs w:val="24"/>
                <w:lang w:eastAsia="en-US"/>
              </w:rPr>
            </w:pPr>
            <w:r>
              <w:rPr>
                <w:sz w:val="24"/>
                <w:szCs w:val="24"/>
                <w:lang w:eastAsia="en-US"/>
              </w:rPr>
              <w:t>Специфичные для данного направления теоретические знания и практические навыки и умения</w:t>
            </w:r>
          </w:p>
        </w:tc>
        <w:tc>
          <w:tcPr>
            <w:tcW w:w="7200" w:type="dxa"/>
            <w:shd w:val="clear" w:color="auto" w:fill="auto"/>
          </w:tcPr>
          <w:p w14:paraId="3B5E66BA">
            <w:pPr>
              <w:tabs>
                <w:tab w:val="left" w:pos="459"/>
              </w:tabs>
              <w:jc w:val="both"/>
              <w:rPr>
                <w:sz w:val="24"/>
                <w:szCs w:val="24"/>
                <w:lang w:eastAsia="en-US"/>
              </w:rPr>
            </w:pPr>
            <w:r>
              <w:rPr>
                <w:sz w:val="24"/>
                <w:szCs w:val="24"/>
                <w:lang w:eastAsia="en-US"/>
              </w:rPr>
              <w:t>ПК1.</w:t>
            </w:r>
            <w:r>
              <w:rPr>
                <w:sz w:val="24"/>
                <w:szCs w:val="24"/>
              </w:rPr>
              <w:t xml:space="preserve"> Готовность использовать системные теоретические и практические специальные знания для выявления и решения дидактических, научных, образовательных, социальных и коммуникативных задач в области казахского языкознания</w:t>
            </w:r>
          </w:p>
        </w:tc>
      </w:tr>
      <w:tr w14:paraId="1157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shd w:val="clear" w:color="auto" w:fill="auto"/>
          </w:tcPr>
          <w:p w14:paraId="15F1BFDC">
            <w:pPr>
              <w:rPr>
                <w:sz w:val="24"/>
                <w:szCs w:val="24"/>
                <w:lang w:eastAsia="en-US"/>
              </w:rPr>
            </w:pPr>
          </w:p>
        </w:tc>
        <w:tc>
          <w:tcPr>
            <w:tcW w:w="7200" w:type="dxa"/>
            <w:shd w:val="clear" w:color="auto" w:fill="auto"/>
          </w:tcPr>
          <w:p w14:paraId="57717577">
            <w:pPr>
              <w:tabs>
                <w:tab w:val="left" w:pos="459"/>
              </w:tabs>
              <w:jc w:val="both"/>
              <w:rPr>
                <w:sz w:val="24"/>
                <w:szCs w:val="24"/>
                <w:lang w:eastAsia="en-US"/>
              </w:rPr>
            </w:pPr>
            <w:r>
              <w:rPr>
                <w:sz w:val="24"/>
                <w:szCs w:val="24"/>
                <w:lang w:eastAsia="en-US"/>
              </w:rPr>
              <w:t xml:space="preserve">ПК2. </w:t>
            </w:r>
            <w:r>
              <w:rPr>
                <w:sz w:val="24"/>
                <w:szCs w:val="24"/>
              </w:rPr>
              <w:t>Уметь проявлять навыки изменения языковых средств, поскольку они относятся к определенному языковому стилю</w:t>
            </w:r>
          </w:p>
        </w:tc>
      </w:tr>
      <w:tr w14:paraId="400A3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shd w:val="clear" w:color="auto" w:fill="auto"/>
          </w:tcPr>
          <w:p w14:paraId="78F739FC">
            <w:pPr>
              <w:rPr>
                <w:sz w:val="24"/>
                <w:szCs w:val="24"/>
                <w:lang w:eastAsia="en-US"/>
              </w:rPr>
            </w:pPr>
          </w:p>
        </w:tc>
        <w:tc>
          <w:tcPr>
            <w:tcW w:w="7200" w:type="dxa"/>
            <w:shd w:val="clear" w:color="auto" w:fill="auto"/>
          </w:tcPr>
          <w:p w14:paraId="4F1627E7">
            <w:pPr>
              <w:numPr>
                <w:ilvl w:val="0"/>
                <w:numId w:val="12"/>
              </w:numPr>
              <w:shd w:val="clear" w:color="auto" w:fill="FBFBFB"/>
              <w:spacing w:before="100" w:beforeAutospacing="1" w:after="120"/>
              <w:ind w:left="0"/>
              <w:jc w:val="both"/>
              <w:rPr>
                <w:sz w:val="24"/>
                <w:szCs w:val="24"/>
                <w:lang w:eastAsia="en-US"/>
              </w:rPr>
            </w:pPr>
            <w:r>
              <w:rPr>
                <w:sz w:val="24"/>
                <w:szCs w:val="24"/>
                <w:lang w:eastAsia="en-US"/>
              </w:rPr>
              <w:t xml:space="preserve">ПК3. </w:t>
            </w:r>
            <w:r>
              <w:rPr>
                <w:rFonts w:eastAsia="Times New Roman"/>
                <w:sz w:val="24"/>
                <w:szCs w:val="24"/>
              </w:rPr>
              <w:t>Подготовка к использованию систематических теоретических и практических специальных знаний для выявления и решения дидактических, научных, образовательных, социальных и коммуникативных задач в области лингвистики и литературоведения.</w:t>
            </w:r>
          </w:p>
        </w:tc>
      </w:tr>
      <w:tr w14:paraId="12EC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shd w:val="clear" w:color="auto" w:fill="auto"/>
          </w:tcPr>
          <w:p w14:paraId="20880135">
            <w:pPr>
              <w:rPr>
                <w:sz w:val="24"/>
                <w:szCs w:val="24"/>
                <w:lang w:eastAsia="en-US"/>
              </w:rPr>
            </w:pPr>
          </w:p>
        </w:tc>
        <w:tc>
          <w:tcPr>
            <w:tcW w:w="7200" w:type="dxa"/>
            <w:shd w:val="clear" w:color="auto" w:fill="auto"/>
          </w:tcPr>
          <w:p w14:paraId="3C1B9C5E">
            <w:pPr>
              <w:tabs>
                <w:tab w:val="left" w:pos="459"/>
              </w:tabs>
              <w:jc w:val="both"/>
              <w:rPr>
                <w:sz w:val="24"/>
                <w:szCs w:val="24"/>
                <w:lang w:eastAsia="en-US"/>
              </w:rPr>
            </w:pPr>
            <w:r>
              <w:rPr>
                <w:sz w:val="24"/>
                <w:szCs w:val="24"/>
                <w:lang w:eastAsia="en-US"/>
              </w:rPr>
              <w:t xml:space="preserve">ПК4. </w:t>
            </w:r>
            <w:r>
              <w:rPr>
                <w:sz w:val="24"/>
                <w:szCs w:val="24"/>
              </w:rPr>
              <w:t>Возможность осуществления всех видов профессиональной деятельности по специальности.</w:t>
            </w:r>
          </w:p>
        </w:tc>
      </w:tr>
      <w:tr w14:paraId="2F7A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shd w:val="clear" w:color="auto" w:fill="auto"/>
          </w:tcPr>
          <w:p w14:paraId="7117E7A4">
            <w:pPr>
              <w:rPr>
                <w:sz w:val="24"/>
                <w:szCs w:val="24"/>
                <w:lang w:eastAsia="en-US"/>
              </w:rPr>
            </w:pPr>
          </w:p>
        </w:tc>
        <w:tc>
          <w:tcPr>
            <w:tcW w:w="7200" w:type="dxa"/>
            <w:shd w:val="clear" w:color="auto" w:fill="auto"/>
          </w:tcPr>
          <w:p w14:paraId="1E22E35D">
            <w:pPr>
              <w:tabs>
                <w:tab w:val="left" w:pos="459"/>
              </w:tabs>
              <w:jc w:val="both"/>
              <w:rPr>
                <w:sz w:val="24"/>
                <w:szCs w:val="24"/>
                <w:lang w:eastAsia="en-US"/>
              </w:rPr>
            </w:pPr>
            <w:r>
              <w:rPr>
                <w:sz w:val="24"/>
                <w:szCs w:val="24"/>
                <w:lang w:eastAsia="en-US"/>
              </w:rPr>
              <w:t xml:space="preserve">ПК 5. </w:t>
            </w:r>
            <w:r>
              <w:rPr>
                <w:sz w:val="24"/>
                <w:szCs w:val="24"/>
              </w:rPr>
              <w:t>Уметь понимать принципы и сравнительно-исторические методы в процессе обучения казахскому языку в общеобразовательном учреждении.</w:t>
            </w:r>
          </w:p>
        </w:tc>
      </w:tr>
    </w:tbl>
    <w:p w14:paraId="4F53D574">
      <w:pPr>
        <w:pStyle w:val="26"/>
        <w:tabs>
          <w:tab w:val="left" w:pos="7251"/>
        </w:tabs>
        <w:spacing w:after="0" w:line="240" w:lineRule="auto"/>
        <w:ind w:left="0"/>
        <w:rPr>
          <w:rFonts w:ascii="Times New Roman" w:hAnsi="Times New Roman"/>
          <w:b/>
          <w:bCs/>
          <w:sz w:val="24"/>
          <w:szCs w:val="24"/>
          <w:lang w:val="kk-KZ"/>
        </w:rPr>
      </w:pPr>
    </w:p>
    <w:bookmarkEnd w:id="0"/>
    <w:p w14:paraId="708171BA">
      <w:pPr>
        <w:pStyle w:val="26"/>
        <w:tabs>
          <w:tab w:val="left" w:pos="7251"/>
        </w:tabs>
        <w:spacing w:after="0" w:line="240" w:lineRule="auto"/>
        <w:ind w:left="0"/>
        <w:rPr>
          <w:rFonts w:ascii="Times New Roman" w:hAnsi="Times New Roman"/>
          <w:b/>
          <w:bCs/>
          <w:sz w:val="24"/>
          <w:szCs w:val="24"/>
          <w:lang w:val="kk-KZ"/>
        </w:rPr>
      </w:pPr>
    </w:p>
    <w:p w14:paraId="0E718B07">
      <w:pPr>
        <w:pStyle w:val="26"/>
        <w:tabs>
          <w:tab w:val="left" w:pos="7251"/>
        </w:tabs>
        <w:spacing w:after="0" w:line="240" w:lineRule="auto"/>
        <w:ind w:left="0"/>
        <w:rPr>
          <w:rFonts w:ascii="Times New Roman" w:hAnsi="Times New Roman"/>
          <w:b/>
          <w:bCs/>
          <w:sz w:val="24"/>
          <w:szCs w:val="24"/>
          <w:lang w:val="kk-KZ"/>
        </w:rPr>
      </w:pPr>
    </w:p>
    <w:p w14:paraId="31DB7E17">
      <w:pPr>
        <w:pStyle w:val="26"/>
        <w:tabs>
          <w:tab w:val="left" w:pos="7251"/>
        </w:tabs>
        <w:spacing w:after="0" w:line="240" w:lineRule="auto"/>
        <w:ind w:left="0"/>
        <w:rPr>
          <w:rFonts w:ascii="Times New Roman" w:hAnsi="Times New Roman"/>
          <w:b/>
          <w:bCs/>
          <w:sz w:val="24"/>
          <w:szCs w:val="24"/>
          <w:lang w:val="kk-KZ"/>
        </w:rPr>
      </w:pPr>
    </w:p>
    <w:p w14:paraId="627D09CB">
      <w:pPr>
        <w:pStyle w:val="26"/>
        <w:tabs>
          <w:tab w:val="left" w:pos="7251"/>
        </w:tabs>
        <w:spacing w:after="0" w:line="240" w:lineRule="auto"/>
        <w:ind w:left="0"/>
        <w:rPr>
          <w:rFonts w:ascii="Times New Roman" w:hAnsi="Times New Roman"/>
          <w:b/>
          <w:bCs/>
          <w:sz w:val="24"/>
          <w:szCs w:val="24"/>
          <w:lang w:val="kk-KZ"/>
        </w:rPr>
      </w:pPr>
    </w:p>
    <w:p w14:paraId="0A460559">
      <w:pPr>
        <w:pStyle w:val="26"/>
        <w:tabs>
          <w:tab w:val="left" w:pos="7251"/>
        </w:tabs>
        <w:spacing w:after="0" w:line="240" w:lineRule="auto"/>
        <w:ind w:left="0"/>
        <w:rPr>
          <w:rFonts w:ascii="Times New Roman" w:hAnsi="Times New Roman"/>
          <w:b/>
          <w:bCs/>
          <w:sz w:val="24"/>
          <w:szCs w:val="24"/>
          <w:lang w:val="kk-KZ"/>
        </w:rPr>
      </w:pPr>
    </w:p>
    <w:p w14:paraId="56A7FF2E">
      <w:pPr>
        <w:pStyle w:val="26"/>
        <w:tabs>
          <w:tab w:val="left" w:pos="7251"/>
        </w:tabs>
        <w:spacing w:after="0" w:line="240" w:lineRule="auto"/>
        <w:ind w:left="0"/>
        <w:rPr>
          <w:rFonts w:ascii="Times New Roman" w:hAnsi="Times New Roman"/>
          <w:b/>
          <w:bCs/>
          <w:sz w:val="24"/>
          <w:szCs w:val="24"/>
          <w:lang w:val="kk-KZ"/>
        </w:rPr>
      </w:pPr>
    </w:p>
    <w:p w14:paraId="7B982DAA">
      <w:pPr>
        <w:pStyle w:val="26"/>
        <w:tabs>
          <w:tab w:val="left" w:pos="7251"/>
        </w:tabs>
        <w:spacing w:after="0" w:line="240" w:lineRule="auto"/>
        <w:ind w:left="0"/>
        <w:rPr>
          <w:rFonts w:ascii="Times New Roman" w:hAnsi="Times New Roman"/>
          <w:b/>
          <w:bCs/>
          <w:sz w:val="24"/>
          <w:szCs w:val="24"/>
          <w:lang w:val="kk-KZ"/>
        </w:rPr>
      </w:pPr>
    </w:p>
    <w:p w14:paraId="3FC63B3C">
      <w:pPr>
        <w:pStyle w:val="26"/>
        <w:tabs>
          <w:tab w:val="left" w:pos="7251"/>
        </w:tabs>
        <w:spacing w:after="0" w:line="240" w:lineRule="auto"/>
        <w:ind w:left="0"/>
        <w:rPr>
          <w:rFonts w:ascii="Times New Roman" w:hAnsi="Times New Roman"/>
          <w:b/>
          <w:bCs/>
          <w:sz w:val="24"/>
          <w:szCs w:val="24"/>
          <w:lang w:val="kk-KZ"/>
        </w:rPr>
      </w:pPr>
    </w:p>
    <w:p w14:paraId="6C377F5C">
      <w:pPr>
        <w:pStyle w:val="26"/>
        <w:tabs>
          <w:tab w:val="left" w:pos="7251"/>
        </w:tabs>
        <w:spacing w:after="0" w:line="240" w:lineRule="auto"/>
        <w:ind w:left="0"/>
        <w:rPr>
          <w:rFonts w:ascii="Times New Roman" w:hAnsi="Times New Roman"/>
          <w:b/>
          <w:bCs/>
          <w:sz w:val="24"/>
          <w:szCs w:val="24"/>
          <w:lang w:val="kk-KZ"/>
        </w:rPr>
      </w:pPr>
    </w:p>
    <w:p w14:paraId="346D0C1A">
      <w:pPr>
        <w:pStyle w:val="26"/>
        <w:tabs>
          <w:tab w:val="left" w:pos="7251"/>
        </w:tabs>
        <w:spacing w:after="0" w:line="240" w:lineRule="auto"/>
        <w:ind w:left="0"/>
        <w:rPr>
          <w:rFonts w:ascii="Times New Roman" w:hAnsi="Times New Roman"/>
          <w:b/>
          <w:bCs/>
          <w:sz w:val="24"/>
          <w:szCs w:val="24"/>
          <w:lang w:val="kk-KZ"/>
        </w:rPr>
      </w:pPr>
    </w:p>
    <w:p w14:paraId="1F4911A3">
      <w:pPr>
        <w:pStyle w:val="26"/>
        <w:tabs>
          <w:tab w:val="left" w:pos="7251"/>
        </w:tabs>
        <w:spacing w:after="0" w:line="240" w:lineRule="auto"/>
        <w:ind w:left="0"/>
        <w:rPr>
          <w:rFonts w:ascii="Times New Roman" w:hAnsi="Times New Roman"/>
          <w:b/>
          <w:bCs/>
          <w:sz w:val="24"/>
          <w:szCs w:val="24"/>
          <w:lang w:val="kk-KZ"/>
        </w:rPr>
      </w:pPr>
    </w:p>
    <w:p w14:paraId="0FA2E55A">
      <w:pPr>
        <w:pStyle w:val="26"/>
        <w:tabs>
          <w:tab w:val="left" w:pos="7251"/>
        </w:tabs>
        <w:spacing w:after="0" w:line="240" w:lineRule="auto"/>
        <w:ind w:left="0"/>
        <w:rPr>
          <w:rFonts w:ascii="Times New Roman" w:hAnsi="Times New Roman"/>
          <w:b/>
          <w:bCs/>
          <w:sz w:val="24"/>
          <w:szCs w:val="24"/>
          <w:lang w:val="kk-KZ"/>
        </w:rPr>
      </w:pPr>
    </w:p>
    <w:p w14:paraId="4147C104">
      <w:pPr>
        <w:pStyle w:val="26"/>
        <w:tabs>
          <w:tab w:val="left" w:pos="7251"/>
        </w:tabs>
        <w:spacing w:after="0" w:line="240" w:lineRule="auto"/>
        <w:ind w:left="0"/>
        <w:rPr>
          <w:rFonts w:ascii="Times New Roman" w:hAnsi="Times New Roman"/>
          <w:b/>
          <w:bCs/>
          <w:sz w:val="24"/>
          <w:szCs w:val="24"/>
          <w:lang w:val="kk-KZ"/>
        </w:rPr>
      </w:pPr>
    </w:p>
    <w:p w14:paraId="742C4D4B">
      <w:pPr>
        <w:pStyle w:val="26"/>
        <w:tabs>
          <w:tab w:val="left" w:pos="7251"/>
        </w:tabs>
        <w:spacing w:after="0" w:line="240" w:lineRule="auto"/>
        <w:ind w:left="0"/>
        <w:rPr>
          <w:rFonts w:ascii="Times New Roman" w:hAnsi="Times New Roman"/>
          <w:b/>
          <w:bCs/>
          <w:sz w:val="24"/>
          <w:szCs w:val="24"/>
          <w:lang w:val="kk-KZ"/>
        </w:rPr>
      </w:pPr>
    </w:p>
    <w:p w14:paraId="12741A52">
      <w:pPr>
        <w:pStyle w:val="26"/>
        <w:tabs>
          <w:tab w:val="left" w:pos="7251"/>
        </w:tabs>
        <w:spacing w:after="0" w:line="240" w:lineRule="auto"/>
        <w:ind w:left="0"/>
        <w:rPr>
          <w:rFonts w:ascii="Times New Roman" w:hAnsi="Times New Roman"/>
          <w:b/>
          <w:bCs/>
          <w:sz w:val="24"/>
          <w:szCs w:val="24"/>
          <w:lang w:val="kk-KZ"/>
        </w:rPr>
      </w:pPr>
    </w:p>
    <w:p w14:paraId="0FC6FE7E">
      <w:pPr>
        <w:pStyle w:val="26"/>
        <w:tabs>
          <w:tab w:val="left" w:pos="7251"/>
        </w:tabs>
        <w:spacing w:after="0" w:line="240" w:lineRule="auto"/>
        <w:ind w:left="0"/>
        <w:rPr>
          <w:rFonts w:ascii="Times New Roman" w:hAnsi="Times New Roman"/>
          <w:b/>
          <w:bCs/>
          <w:sz w:val="24"/>
          <w:szCs w:val="24"/>
          <w:lang w:val="kk-KZ"/>
        </w:rPr>
      </w:pPr>
    </w:p>
    <w:p w14:paraId="0EB8372A">
      <w:pPr>
        <w:pStyle w:val="26"/>
        <w:tabs>
          <w:tab w:val="left" w:pos="7251"/>
        </w:tabs>
        <w:spacing w:after="0" w:line="240" w:lineRule="auto"/>
        <w:ind w:left="0"/>
        <w:rPr>
          <w:rFonts w:ascii="Times New Roman" w:hAnsi="Times New Roman"/>
          <w:b/>
          <w:bCs/>
          <w:sz w:val="24"/>
          <w:szCs w:val="24"/>
          <w:lang w:val="kk-KZ"/>
        </w:rPr>
      </w:pPr>
    </w:p>
    <w:p w14:paraId="4BEF3E57">
      <w:pPr>
        <w:pStyle w:val="26"/>
        <w:tabs>
          <w:tab w:val="left" w:pos="7251"/>
        </w:tabs>
        <w:spacing w:after="0" w:line="240" w:lineRule="auto"/>
        <w:ind w:left="0"/>
        <w:rPr>
          <w:rFonts w:ascii="Times New Roman" w:hAnsi="Times New Roman"/>
          <w:b/>
          <w:bCs/>
          <w:sz w:val="24"/>
          <w:szCs w:val="24"/>
          <w:lang w:val="kk-KZ"/>
        </w:rPr>
      </w:pPr>
    </w:p>
    <w:p w14:paraId="72A94FEC">
      <w:pPr>
        <w:pStyle w:val="26"/>
        <w:tabs>
          <w:tab w:val="left" w:pos="7251"/>
        </w:tabs>
        <w:spacing w:after="0" w:line="240" w:lineRule="auto"/>
        <w:ind w:left="0"/>
        <w:rPr>
          <w:rFonts w:ascii="Times New Roman" w:hAnsi="Times New Roman"/>
          <w:b/>
          <w:bCs/>
          <w:sz w:val="24"/>
          <w:szCs w:val="24"/>
          <w:lang w:val="kk-KZ"/>
        </w:rPr>
      </w:pPr>
    </w:p>
    <w:p w14:paraId="1F72A387">
      <w:pPr>
        <w:pStyle w:val="26"/>
        <w:tabs>
          <w:tab w:val="left" w:pos="7251"/>
        </w:tabs>
        <w:spacing w:after="0" w:line="240" w:lineRule="auto"/>
        <w:ind w:left="0"/>
        <w:rPr>
          <w:rFonts w:ascii="Times New Roman" w:hAnsi="Times New Roman"/>
          <w:b/>
          <w:bCs/>
          <w:sz w:val="24"/>
          <w:szCs w:val="24"/>
          <w:lang w:val="kk-KZ"/>
        </w:rPr>
      </w:pPr>
    </w:p>
    <w:p w14:paraId="7F94084D">
      <w:pPr>
        <w:pStyle w:val="26"/>
        <w:tabs>
          <w:tab w:val="left" w:pos="7251"/>
        </w:tabs>
        <w:spacing w:after="0" w:line="240" w:lineRule="auto"/>
        <w:ind w:left="0"/>
        <w:rPr>
          <w:rFonts w:ascii="Times New Roman" w:hAnsi="Times New Roman"/>
          <w:b/>
          <w:bCs/>
          <w:sz w:val="24"/>
          <w:szCs w:val="24"/>
          <w:lang w:val="kk-KZ"/>
        </w:rPr>
      </w:pPr>
    </w:p>
    <w:p w14:paraId="111DB4A2">
      <w:pPr>
        <w:pStyle w:val="26"/>
        <w:tabs>
          <w:tab w:val="left" w:pos="7251"/>
        </w:tabs>
        <w:spacing w:after="0" w:line="240" w:lineRule="auto"/>
        <w:ind w:left="0"/>
        <w:rPr>
          <w:rFonts w:ascii="Times New Roman" w:hAnsi="Times New Roman"/>
          <w:b/>
          <w:bCs/>
          <w:sz w:val="24"/>
          <w:szCs w:val="24"/>
          <w:lang w:val="kk-KZ"/>
        </w:rPr>
      </w:pPr>
    </w:p>
    <w:p w14:paraId="086AFE52">
      <w:pPr>
        <w:pStyle w:val="26"/>
        <w:tabs>
          <w:tab w:val="left" w:pos="7251"/>
        </w:tabs>
        <w:spacing w:after="0" w:line="240" w:lineRule="auto"/>
        <w:ind w:left="0"/>
        <w:rPr>
          <w:rFonts w:ascii="Times New Roman" w:hAnsi="Times New Roman"/>
          <w:b/>
          <w:bCs/>
          <w:sz w:val="24"/>
          <w:szCs w:val="24"/>
          <w:lang w:val="kk-KZ"/>
        </w:rPr>
      </w:pPr>
    </w:p>
    <w:p w14:paraId="73EBD0F1">
      <w:pPr>
        <w:pStyle w:val="26"/>
        <w:tabs>
          <w:tab w:val="left" w:pos="7251"/>
        </w:tabs>
        <w:spacing w:after="0" w:line="240" w:lineRule="auto"/>
        <w:ind w:left="0"/>
        <w:rPr>
          <w:rFonts w:ascii="Times New Roman" w:hAnsi="Times New Roman"/>
          <w:b/>
          <w:bCs/>
          <w:sz w:val="24"/>
          <w:szCs w:val="24"/>
          <w:lang w:val="kk-KZ"/>
        </w:rPr>
      </w:pPr>
    </w:p>
    <w:p w14:paraId="78400E87">
      <w:pPr>
        <w:pStyle w:val="26"/>
        <w:tabs>
          <w:tab w:val="left" w:pos="7251"/>
        </w:tabs>
        <w:spacing w:after="0" w:line="240" w:lineRule="auto"/>
        <w:ind w:left="0"/>
        <w:rPr>
          <w:rFonts w:ascii="Times New Roman" w:hAnsi="Times New Roman"/>
          <w:b/>
          <w:bCs/>
          <w:sz w:val="24"/>
          <w:szCs w:val="24"/>
          <w:lang w:val="kk-KZ"/>
        </w:rPr>
      </w:pPr>
    </w:p>
    <w:p w14:paraId="42305D13">
      <w:pPr>
        <w:pStyle w:val="26"/>
        <w:tabs>
          <w:tab w:val="left" w:pos="7251"/>
        </w:tabs>
        <w:spacing w:after="0" w:line="240" w:lineRule="auto"/>
        <w:ind w:left="0"/>
        <w:rPr>
          <w:rFonts w:ascii="Times New Roman" w:hAnsi="Times New Roman"/>
          <w:b/>
          <w:bCs/>
          <w:sz w:val="24"/>
          <w:szCs w:val="24"/>
          <w:lang w:val="kk-KZ"/>
        </w:rPr>
      </w:pPr>
    </w:p>
    <w:p w14:paraId="508F9E81">
      <w:pPr>
        <w:pStyle w:val="26"/>
        <w:tabs>
          <w:tab w:val="left" w:pos="7251"/>
        </w:tabs>
        <w:spacing w:after="0" w:line="240" w:lineRule="auto"/>
        <w:ind w:left="0"/>
        <w:rPr>
          <w:rFonts w:ascii="Times New Roman" w:hAnsi="Times New Roman"/>
          <w:b/>
          <w:bCs/>
          <w:sz w:val="24"/>
          <w:szCs w:val="24"/>
          <w:lang w:val="kk-KZ"/>
        </w:rPr>
      </w:pPr>
    </w:p>
    <w:p w14:paraId="42C561DF">
      <w:pPr>
        <w:pStyle w:val="26"/>
        <w:tabs>
          <w:tab w:val="left" w:pos="7251"/>
        </w:tabs>
        <w:spacing w:after="0" w:line="240" w:lineRule="auto"/>
        <w:ind w:left="0"/>
        <w:rPr>
          <w:rFonts w:ascii="Times New Roman" w:hAnsi="Times New Roman"/>
          <w:b/>
          <w:bCs/>
          <w:sz w:val="24"/>
          <w:szCs w:val="24"/>
          <w:lang w:val="kk-KZ"/>
        </w:rPr>
      </w:pPr>
    </w:p>
    <w:p w14:paraId="46CAD181">
      <w:pPr>
        <w:pStyle w:val="26"/>
        <w:tabs>
          <w:tab w:val="left" w:pos="7251"/>
        </w:tabs>
        <w:spacing w:after="0" w:line="240" w:lineRule="auto"/>
        <w:ind w:left="0"/>
        <w:rPr>
          <w:rFonts w:ascii="Times New Roman" w:hAnsi="Times New Roman"/>
          <w:b/>
          <w:bCs/>
          <w:sz w:val="24"/>
          <w:szCs w:val="24"/>
          <w:lang w:val="kk-KZ"/>
        </w:rPr>
      </w:pPr>
    </w:p>
    <w:p w14:paraId="04E2BC8D">
      <w:pPr>
        <w:pStyle w:val="26"/>
        <w:tabs>
          <w:tab w:val="left" w:pos="7251"/>
        </w:tabs>
        <w:spacing w:after="0" w:line="240" w:lineRule="auto"/>
        <w:ind w:left="0"/>
        <w:rPr>
          <w:rFonts w:ascii="Times New Roman" w:hAnsi="Times New Roman"/>
          <w:b/>
          <w:bCs/>
          <w:sz w:val="24"/>
          <w:szCs w:val="24"/>
          <w:lang w:val="kk-KZ"/>
        </w:rPr>
      </w:pPr>
    </w:p>
    <w:p w14:paraId="6DF7C112">
      <w:pPr>
        <w:pStyle w:val="26"/>
        <w:tabs>
          <w:tab w:val="left" w:pos="7251"/>
        </w:tabs>
        <w:spacing w:after="0" w:line="240" w:lineRule="auto"/>
        <w:ind w:left="0"/>
        <w:rPr>
          <w:rFonts w:ascii="Times New Roman" w:hAnsi="Times New Roman"/>
          <w:b/>
          <w:bCs/>
          <w:sz w:val="24"/>
          <w:szCs w:val="24"/>
          <w:lang w:val="kk-KZ"/>
        </w:rPr>
      </w:pPr>
    </w:p>
    <w:p w14:paraId="1860A978">
      <w:pPr>
        <w:pStyle w:val="26"/>
        <w:tabs>
          <w:tab w:val="left" w:pos="7251"/>
        </w:tabs>
        <w:spacing w:after="0" w:line="240" w:lineRule="auto"/>
        <w:ind w:left="0"/>
        <w:rPr>
          <w:rFonts w:ascii="Times New Roman" w:hAnsi="Times New Roman"/>
          <w:b/>
          <w:bCs/>
          <w:sz w:val="24"/>
          <w:szCs w:val="24"/>
          <w:lang w:val="kk-KZ"/>
        </w:rPr>
      </w:pPr>
    </w:p>
    <w:p w14:paraId="3F6DA4B9">
      <w:pPr>
        <w:pStyle w:val="26"/>
        <w:tabs>
          <w:tab w:val="left" w:pos="7251"/>
        </w:tabs>
        <w:spacing w:after="0" w:line="240" w:lineRule="auto"/>
        <w:ind w:left="0"/>
        <w:rPr>
          <w:rFonts w:ascii="Times New Roman" w:hAnsi="Times New Roman"/>
          <w:b/>
          <w:bCs/>
          <w:sz w:val="24"/>
          <w:szCs w:val="24"/>
          <w:lang w:val="kk-KZ"/>
        </w:rPr>
      </w:pPr>
    </w:p>
    <w:p w14:paraId="25AF3D36">
      <w:pPr>
        <w:pStyle w:val="26"/>
        <w:tabs>
          <w:tab w:val="left" w:pos="7251"/>
        </w:tabs>
        <w:spacing w:after="0" w:line="240" w:lineRule="auto"/>
        <w:ind w:left="0"/>
        <w:rPr>
          <w:rFonts w:ascii="Times New Roman" w:hAnsi="Times New Roman"/>
          <w:b/>
          <w:bCs/>
          <w:sz w:val="24"/>
          <w:szCs w:val="24"/>
          <w:lang w:val="kk-KZ"/>
        </w:rPr>
      </w:pPr>
    </w:p>
    <w:p w14:paraId="150D0977">
      <w:pPr>
        <w:pStyle w:val="26"/>
        <w:tabs>
          <w:tab w:val="left" w:pos="7251"/>
        </w:tabs>
        <w:spacing w:after="0" w:line="240" w:lineRule="auto"/>
        <w:ind w:left="0"/>
        <w:rPr>
          <w:rFonts w:ascii="Times New Roman" w:hAnsi="Times New Roman"/>
          <w:b/>
          <w:bCs/>
          <w:sz w:val="24"/>
          <w:szCs w:val="24"/>
          <w:lang w:val="kk-KZ"/>
        </w:rPr>
      </w:pPr>
    </w:p>
    <w:p w14:paraId="06DDCBCB">
      <w:pPr>
        <w:pStyle w:val="26"/>
        <w:numPr>
          <w:ilvl w:val="1"/>
          <w:numId w:val="13"/>
        </w:numPr>
        <w:tabs>
          <w:tab w:val="left" w:pos="7251"/>
        </w:tabs>
        <w:jc w:val="center"/>
        <w:rPr>
          <w:rFonts w:ascii="Times New Roman" w:hAnsi="Times New Roman"/>
          <w:b/>
          <w:bCs/>
          <w:sz w:val="24"/>
          <w:szCs w:val="24"/>
          <w:lang w:val="ru-RU"/>
        </w:rPr>
      </w:pPr>
      <w:r>
        <w:rPr>
          <w:rFonts w:ascii="Times New Roman" w:hAnsi="Times New Roman"/>
          <w:b/>
          <w:bCs/>
          <w:sz w:val="24"/>
          <w:szCs w:val="24"/>
          <w:lang w:val="kk-KZ"/>
        </w:rPr>
        <w:t xml:space="preserve">МАТРИЦА СООТНЕСЕНИЯ </w:t>
      </w:r>
      <w:r>
        <w:rPr>
          <w:rFonts w:ascii="Times New Roman" w:hAnsi="Times New Roman"/>
          <w:b/>
          <w:bCs/>
          <w:sz w:val="24"/>
          <w:szCs w:val="24"/>
        </w:rPr>
        <w:t>РЕЗУЛЬТАТОВ ОБУЧЕНИЯ</w:t>
      </w:r>
      <w:r>
        <w:rPr>
          <w:rFonts w:ascii="Times New Roman" w:hAnsi="Times New Roman"/>
          <w:b/>
          <w:bCs/>
          <w:sz w:val="24"/>
          <w:szCs w:val="24"/>
          <w:lang w:val="ru-RU"/>
        </w:rPr>
        <w:t xml:space="preserve"> ПО ОП В ЦЕЛОМ С ФОРМИРУЕМЫМИ КОМПЕТЕНЦИЯМИ</w:t>
      </w:r>
    </w:p>
    <w:tbl>
      <w:tblPr>
        <w:tblStyle w:val="8"/>
        <w:tblW w:w="5131" w:type="pct"/>
        <w:tblInd w:w="30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21"/>
        <w:gridCol w:w="459"/>
        <w:gridCol w:w="420"/>
        <w:gridCol w:w="560"/>
        <w:gridCol w:w="560"/>
        <w:gridCol w:w="420"/>
        <w:gridCol w:w="643"/>
        <w:gridCol w:w="477"/>
        <w:gridCol w:w="533"/>
        <w:gridCol w:w="591"/>
        <w:gridCol w:w="649"/>
        <w:gridCol w:w="559"/>
        <w:gridCol w:w="678"/>
        <w:gridCol w:w="491"/>
        <w:gridCol w:w="560"/>
        <w:gridCol w:w="534"/>
        <w:gridCol w:w="567"/>
      </w:tblGrid>
      <w:tr w14:paraId="42947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2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3591575A">
            <w:pPr>
              <w:rPr>
                <w:b/>
                <w:sz w:val="24"/>
                <w:szCs w:val="24"/>
                <w:lang w:val="kk-KZ"/>
              </w:rPr>
            </w:pPr>
          </w:p>
        </w:tc>
        <w:tc>
          <w:tcPr>
            <w:tcW w:w="459" w:type="dxa"/>
            <w:tcBorders>
              <w:top w:val="single" w:color="000000" w:sz="8" w:space="0"/>
              <w:left w:val="single" w:color="auto" w:sz="4" w:space="0"/>
              <w:bottom w:val="single" w:color="000000" w:sz="8" w:space="0"/>
              <w:right w:val="single" w:color="auto" w:sz="4" w:space="0"/>
            </w:tcBorders>
          </w:tcPr>
          <w:p w14:paraId="306D0314">
            <w:pPr>
              <w:jc w:val="center"/>
              <w:rPr>
                <w:b/>
                <w:sz w:val="16"/>
                <w:szCs w:val="16"/>
              </w:rPr>
            </w:pPr>
            <w:r>
              <w:rPr>
                <w:b/>
                <w:sz w:val="16"/>
                <w:szCs w:val="16"/>
                <w:lang w:val="kk-KZ"/>
              </w:rPr>
              <w:t>РО</w:t>
            </w:r>
            <w:r>
              <w:rPr>
                <w:b/>
                <w:sz w:val="16"/>
                <w:szCs w:val="16"/>
              </w:rPr>
              <w:t>1</w:t>
            </w:r>
          </w:p>
        </w:tc>
        <w:tc>
          <w:tcPr>
            <w:tcW w:w="420" w:type="dxa"/>
            <w:tcBorders>
              <w:top w:val="single" w:color="000000" w:sz="8" w:space="0"/>
              <w:left w:val="single" w:color="auto" w:sz="4" w:space="0"/>
              <w:bottom w:val="single" w:color="000000" w:sz="8" w:space="0"/>
              <w:right w:val="single" w:color="auto" w:sz="4" w:space="0"/>
            </w:tcBorders>
          </w:tcPr>
          <w:p w14:paraId="11F515DA">
            <w:pPr>
              <w:jc w:val="center"/>
              <w:rPr>
                <w:b/>
                <w:sz w:val="16"/>
                <w:szCs w:val="16"/>
              </w:rPr>
            </w:pPr>
            <w:r>
              <w:rPr>
                <w:b/>
                <w:sz w:val="16"/>
                <w:szCs w:val="16"/>
              </w:rPr>
              <w:t>РО2</w:t>
            </w:r>
          </w:p>
        </w:tc>
        <w:tc>
          <w:tcPr>
            <w:tcW w:w="560" w:type="dxa"/>
            <w:tcBorders>
              <w:top w:val="single" w:color="000000" w:sz="8" w:space="0"/>
              <w:left w:val="single" w:color="auto" w:sz="4" w:space="0"/>
              <w:bottom w:val="single" w:color="000000" w:sz="8" w:space="0"/>
              <w:right w:val="single" w:color="auto" w:sz="4" w:space="0"/>
            </w:tcBorders>
          </w:tcPr>
          <w:p w14:paraId="24919ACE">
            <w:pPr>
              <w:jc w:val="center"/>
              <w:rPr>
                <w:b/>
                <w:sz w:val="16"/>
                <w:szCs w:val="16"/>
              </w:rPr>
            </w:pPr>
            <w:r>
              <w:rPr>
                <w:b/>
                <w:sz w:val="16"/>
                <w:szCs w:val="16"/>
              </w:rPr>
              <w:t>РО3</w:t>
            </w:r>
          </w:p>
        </w:tc>
        <w:tc>
          <w:tcPr>
            <w:tcW w:w="560" w:type="dxa"/>
            <w:tcBorders>
              <w:top w:val="single" w:color="000000" w:sz="8" w:space="0"/>
              <w:left w:val="single" w:color="auto" w:sz="4" w:space="0"/>
              <w:bottom w:val="single" w:color="000000" w:sz="8" w:space="0"/>
              <w:right w:val="single" w:color="000000" w:sz="8" w:space="0"/>
            </w:tcBorders>
          </w:tcPr>
          <w:p w14:paraId="7DACA734">
            <w:pPr>
              <w:jc w:val="center"/>
              <w:rPr>
                <w:b/>
                <w:sz w:val="16"/>
                <w:szCs w:val="16"/>
              </w:rPr>
            </w:pPr>
            <w:r>
              <w:rPr>
                <w:b/>
                <w:sz w:val="16"/>
                <w:szCs w:val="16"/>
              </w:rPr>
              <w:t>РО4</w:t>
            </w:r>
          </w:p>
        </w:tc>
        <w:tc>
          <w:tcPr>
            <w:tcW w:w="420" w:type="dxa"/>
            <w:tcBorders>
              <w:top w:val="single" w:color="000000" w:sz="8" w:space="0"/>
              <w:left w:val="single" w:color="000000" w:sz="8" w:space="0"/>
              <w:bottom w:val="single" w:color="000000" w:sz="8" w:space="0"/>
              <w:right w:val="single" w:color="000000" w:sz="8" w:space="0"/>
            </w:tcBorders>
          </w:tcPr>
          <w:p w14:paraId="5E6775C4">
            <w:pPr>
              <w:jc w:val="center"/>
              <w:rPr>
                <w:b/>
                <w:sz w:val="16"/>
                <w:szCs w:val="16"/>
                <w:lang w:val="kk-KZ"/>
              </w:rPr>
            </w:pPr>
            <w:r>
              <w:rPr>
                <w:b/>
                <w:sz w:val="16"/>
                <w:szCs w:val="16"/>
              </w:rPr>
              <w:t>РО5</w:t>
            </w:r>
          </w:p>
        </w:tc>
        <w:tc>
          <w:tcPr>
            <w:tcW w:w="643" w:type="dxa"/>
            <w:tcBorders>
              <w:top w:val="single" w:color="000000" w:sz="8" w:space="0"/>
              <w:left w:val="single" w:color="000000" w:sz="8" w:space="0"/>
              <w:bottom w:val="single" w:color="000000" w:sz="8" w:space="0"/>
              <w:right w:val="single" w:color="000000" w:sz="8" w:space="0"/>
            </w:tcBorders>
          </w:tcPr>
          <w:p w14:paraId="370E4F25">
            <w:pPr>
              <w:jc w:val="center"/>
              <w:rPr>
                <w:b/>
                <w:sz w:val="16"/>
                <w:szCs w:val="16"/>
              </w:rPr>
            </w:pPr>
            <w:r>
              <w:rPr>
                <w:b/>
                <w:sz w:val="16"/>
                <w:szCs w:val="16"/>
              </w:rPr>
              <w:t>РО6</w:t>
            </w:r>
          </w:p>
        </w:tc>
        <w:tc>
          <w:tcPr>
            <w:tcW w:w="477" w:type="dxa"/>
            <w:tcBorders>
              <w:top w:val="single" w:color="000000" w:sz="8" w:space="0"/>
              <w:left w:val="single" w:color="000000" w:sz="8" w:space="0"/>
              <w:bottom w:val="single" w:color="000000" w:sz="8" w:space="0"/>
              <w:right w:val="single" w:color="000000" w:sz="8" w:space="0"/>
            </w:tcBorders>
          </w:tcPr>
          <w:p w14:paraId="2CF8EAC0">
            <w:pPr>
              <w:jc w:val="center"/>
              <w:rPr>
                <w:b/>
                <w:sz w:val="16"/>
                <w:szCs w:val="16"/>
              </w:rPr>
            </w:pPr>
            <w:r>
              <w:rPr>
                <w:b/>
                <w:sz w:val="16"/>
                <w:szCs w:val="16"/>
              </w:rPr>
              <w:t>РО7</w:t>
            </w:r>
          </w:p>
        </w:tc>
        <w:tc>
          <w:tcPr>
            <w:tcW w:w="533" w:type="dxa"/>
            <w:tcBorders>
              <w:top w:val="single" w:color="000000" w:sz="8" w:space="0"/>
              <w:left w:val="single" w:color="000000" w:sz="8" w:space="0"/>
              <w:bottom w:val="single" w:color="000000" w:sz="8" w:space="0"/>
              <w:right w:val="single" w:color="000000" w:sz="8" w:space="0"/>
            </w:tcBorders>
          </w:tcPr>
          <w:p w14:paraId="305FF485">
            <w:pPr>
              <w:jc w:val="center"/>
              <w:rPr>
                <w:b/>
                <w:sz w:val="16"/>
                <w:szCs w:val="16"/>
              </w:rPr>
            </w:pPr>
            <w:r>
              <w:rPr>
                <w:b/>
                <w:sz w:val="16"/>
                <w:szCs w:val="16"/>
              </w:rPr>
              <w:t>РО8</w:t>
            </w:r>
          </w:p>
        </w:tc>
        <w:tc>
          <w:tcPr>
            <w:tcW w:w="591" w:type="dxa"/>
            <w:tcBorders>
              <w:top w:val="single" w:color="000000" w:sz="8" w:space="0"/>
              <w:left w:val="single" w:color="000000" w:sz="8" w:space="0"/>
              <w:bottom w:val="single" w:color="000000" w:sz="8" w:space="0"/>
              <w:right w:val="single" w:color="000000" w:sz="8" w:space="0"/>
            </w:tcBorders>
          </w:tcPr>
          <w:p w14:paraId="03EA32CE">
            <w:pPr>
              <w:jc w:val="center"/>
              <w:rPr>
                <w:b/>
                <w:sz w:val="16"/>
                <w:szCs w:val="16"/>
              </w:rPr>
            </w:pPr>
            <w:r>
              <w:rPr>
                <w:b/>
                <w:sz w:val="16"/>
                <w:szCs w:val="16"/>
              </w:rPr>
              <w:t>РО9</w:t>
            </w:r>
          </w:p>
        </w:tc>
        <w:tc>
          <w:tcPr>
            <w:tcW w:w="649" w:type="dxa"/>
            <w:tcBorders>
              <w:top w:val="single" w:color="000000" w:sz="8" w:space="0"/>
              <w:left w:val="single" w:color="000000" w:sz="8" w:space="0"/>
              <w:bottom w:val="single" w:color="000000" w:sz="8" w:space="0"/>
              <w:right w:val="single" w:color="000000" w:sz="8" w:space="0"/>
            </w:tcBorders>
          </w:tcPr>
          <w:p w14:paraId="40C1795D">
            <w:pPr>
              <w:jc w:val="center"/>
              <w:rPr>
                <w:b/>
                <w:sz w:val="16"/>
                <w:szCs w:val="16"/>
              </w:rPr>
            </w:pPr>
            <w:r>
              <w:rPr>
                <w:b/>
                <w:sz w:val="16"/>
                <w:szCs w:val="16"/>
              </w:rPr>
              <w:t>РО10</w:t>
            </w:r>
          </w:p>
        </w:tc>
        <w:tc>
          <w:tcPr>
            <w:tcW w:w="559" w:type="dxa"/>
            <w:tcBorders>
              <w:top w:val="single" w:color="000000" w:sz="8" w:space="0"/>
              <w:left w:val="single" w:color="000000" w:sz="8" w:space="0"/>
              <w:bottom w:val="single" w:color="000000" w:sz="8" w:space="0"/>
              <w:right w:val="single" w:color="000000" w:sz="8" w:space="0"/>
            </w:tcBorders>
          </w:tcPr>
          <w:p w14:paraId="3F9AA6CB">
            <w:pPr>
              <w:jc w:val="center"/>
              <w:rPr>
                <w:b/>
                <w:sz w:val="16"/>
                <w:szCs w:val="16"/>
              </w:rPr>
            </w:pPr>
            <w:r>
              <w:rPr>
                <w:b/>
                <w:sz w:val="16"/>
                <w:szCs w:val="16"/>
              </w:rPr>
              <w:t>РО11</w:t>
            </w:r>
          </w:p>
        </w:tc>
        <w:tc>
          <w:tcPr>
            <w:tcW w:w="678" w:type="dxa"/>
            <w:tcBorders>
              <w:top w:val="single" w:color="000000" w:sz="8" w:space="0"/>
              <w:left w:val="single" w:color="000000" w:sz="8" w:space="0"/>
              <w:bottom w:val="single" w:color="000000" w:sz="8" w:space="0"/>
              <w:right w:val="single" w:color="000000" w:sz="8" w:space="0"/>
            </w:tcBorders>
          </w:tcPr>
          <w:p w14:paraId="47F9BEA5">
            <w:pPr>
              <w:jc w:val="center"/>
              <w:rPr>
                <w:b/>
                <w:sz w:val="16"/>
                <w:szCs w:val="16"/>
              </w:rPr>
            </w:pPr>
            <w:r>
              <w:rPr>
                <w:b/>
                <w:sz w:val="16"/>
                <w:szCs w:val="16"/>
              </w:rPr>
              <w:t>РО12</w:t>
            </w:r>
          </w:p>
        </w:tc>
        <w:tc>
          <w:tcPr>
            <w:tcW w:w="491" w:type="dxa"/>
            <w:tcBorders>
              <w:top w:val="single" w:color="000000" w:sz="8" w:space="0"/>
              <w:left w:val="single" w:color="000000" w:sz="8" w:space="0"/>
              <w:bottom w:val="single" w:color="000000" w:sz="8" w:space="0"/>
              <w:right w:val="single" w:color="000000" w:sz="8" w:space="0"/>
            </w:tcBorders>
          </w:tcPr>
          <w:p w14:paraId="1F0F9908">
            <w:pPr>
              <w:jc w:val="center"/>
              <w:rPr>
                <w:lang w:val="en-US"/>
              </w:rPr>
            </w:pPr>
            <w:r>
              <w:rPr>
                <w:b/>
                <w:sz w:val="16"/>
                <w:szCs w:val="16"/>
              </w:rPr>
              <w:t>РО</w:t>
            </w:r>
            <w:r>
              <w:rPr>
                <w:b/>
                <w:sz w:val="16"/>
                <w:szCs w:val="16"/>
                <w:lang w:val="en-US"/>
              </w:rPr>
              <w:t>13</w:t>
            </w:r>
          </w:p>
        </w:tc>
        <w:tc>
          <w:tcPr>
            <w:tcW w:w="560" w:type="dxa"/>
            <w:tcBorders>
              <w:top w:val="single" w:color="000000" w:sz="8" w:space="0"/>
              <w:left w:val="single" w:color="000000" w:sz="8" w:space="0"/>
              <w:bottom w:val="single" w:color="000000" w:sz="8" w:space="0"/>
              <w:right w:val="single" w:color="000000" w:sz="8" w:space="0"/>
            </w:tcBorders>
          </w:tcPr>
          <w:p w14:paraId="789D4A4E">
            <w:pPr>
              <w:jc w:val="center"/>
              <w:rPr>
                <w:lang w:val="en-US"/>
              </w:rPr>
            </w:pPr>
            <w:r>
              <w:rPr>
                <w:b/>
                <w:sz w:val="16"/>
                <w:szCs w:val="16"/>
              </w:rPr>
              <w:t>РО</w:t>
            </w:r>
            <w:r>
              <w:rPr>
                <w:b/>
                <w:sz w:val="16"/>
                <w:szCs w:val="16"/>
                <w:lang w:val="en-US"/>
              </w:rPr>
              <w:t>14</w:t>
            </w:r>
          </w:p>
        </w:tc>
        <w:tc>
          <w:tcPr>
            <w:tcW w:w="534" w:type="dxa"/>
            <w:tcBorders>
              <w:top w:val="single" w:color="000000" w:sz="8" w:space="0"/>
              <w:left w:val="single" w:color="000000" w:sz="8" w:space="0"/>
              <w:bottom w:val="single" w:color="000000" w:sz="8" w:space="0"/>
              <w:right w:val="single" w:color="000000" w:sz="8" w:space="0"/>
            </w:tcBorders>
          </w:tcPr>
          <w:p w14:paraId="618A57A1">
            <w:pPr>
              <w:jc w:val="center"/>
              <w:rPr>
                <w:lang w:val="en-US"/>
              </w:rPr>
            </w:pPr>
            <w:r>
              <w:rPr>
                <w:b/>
                <w:sz w:val="16"/>
                <w:szCs w:val="16"/>
              </w:rPr>
              <w:t>РО</w:t>
            </w:r>
            <w:r>
              <w:rPr>
                <w:b/>
                <w:sz w:val="16"/>
                <w:szCs w:val="16"/>
                <w:lang w:val="en-US"/>
              </w:rPr>
              <w:t>15</w:t>
            </w:r>
          </w:p>
        </w:tc>
        <w:tc>
          <w:tcPr>
            <w:tcW w:w="567" w:type="dxa"/>
            <w:tcBorders>
              <w:top w:val="single" w:color="000000" w:sz="8" w:space="0"/>
              <w:left w:val="single" w:color="000000" w:sz="8" w:space="0"/>
              <w:bottom w:val="single" w:color="000000" w:sz="8" w:space="0"/>
              <w:right w:val="single" w:color="000000" w:sz="8" w:space="0"/>
            </w:tcBorders>
          </w:tcPr>
          <w:p w14:paraId="447C4B4A">
            <w:pPr>
              <w:jc w:val="center"/>
              <w:rPr>
                <w:lang w:val="en-US"/>
              </w:rPr>
            </w:pPr>
            <w:r>
              <w:rPr>
                <w:b/>
                <w:sz w:val="16"/>
                <w:szCs w:val="16"/>
              </w:rPr>
              <w:t>РО</w:t>
            </w:r>
            <w:r>
              <w:rPr>
                <w:b/>
                <w:sz w:val="16"/>
                <w:szCs w:val="16"/>
                <w:lang w:val="en-US"/>
              </w:rPr>
              <w:t>16</w:t>
            </w:r>
          </w:p>
        </w:tc>
      </w:tr>
      <w:tr w14:paraId="3B3A6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2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1283FED">
            <w:pPr>
              <w:jc w:val="center"/>
              <w:rPr>
                <w:sz w:val="24"/>
                <w:szCs w:val="24"/>
                <w:lang w:val="kk-KZ"/>
              </w:rPr>
            </w:pPr>
            <w:r>
              <w:rPr>
                <w:sz w:val="24"/>
                <w:szCs w:val="24"/>
              </w:rPr>
              <w:t>ОК1</w:t>
            </w:r>
            <w:r>
              <w:rPr>
                <w:sz w:val="24"/>
                <w:szCs w:val="24"/>
                <w:lang w:val="kk-KZ"/>
              </w:rPr>
              <w:t>.1</w:t>
            </w:r>
          </w:p>
        </w:tc>
        <w:tc>
          <w:tcPr>
            <w:tcW w:w="459" w:type="dxa"/>
            <w:tcBorders>
              <w:top w:val="single" w:color="000000" w:sz="8" w:space="0"/>
              <w:left w:val="single" w:color="auto" w:sz="4" w:space="0"/>
              <w:bottom w:val="single" w:color="000000" w:sz="8" w:space="0"/>
              <w:right w:val="single" w:color="auto" w:sz="4" w:space="0"/>
            </w:tcBorders>
            <w:vAlign w:val="center"/>
          </w:tcPr>
          <w:p w14:paraId="3868FBB7">
            <w:pPr>
              <w:jc w:val="center"/>
              <w:rPr>
                <w:sz w:val="24"/>
                <w:szCs w:val="24"/>
              </w:rPr>
            </w:pPr>
          </w:p>
        </w:tc>
        <w:tc>
          <w:tcPr>
            <w:tcW w:w="420" w:type="dxa"/>
            <w:tcBorders>
              <w:top w:val="single" w:color="000000" w:sz="8" w:space="0"/>
              <w:left w:val="single" w:color="auto" w:sz="4" w:space="0"/>
              <w:bottom w:val="single" w:color="000000" w:sz="8" w:space="0"/>
              <w:right w:val="single" w:color="auto" w:sz="4" w:space="0"/>
            </w:tcBorders>
            <w:vAlign w:val="center"/>
          </w:tcPr>
          <w:p w14:paraId="086D463B">
            <w:pPr>
              <w:jc w:val="center"/>
              <w:rPr>
                <w:sz w:val="24"/>
                <w:szCs w:val="24"/>
                <w:lang w:val="kk-KZ"/>
              </w:rPr>
            </w:pPr>
            <w:r>
              <w:rPr>
                <w:sz w:val="24"/>
                <w:szCs w:val="24"/>
                <w:lang w:val="kk-KZ"/>
              </w:rPr>
              <w:t>+</w:t>
            </w:r>
          </w:p>
        </w:tc>
        <w:tc>
          <w:tcPr>
            <w:tcW w:w="560" w:type="dxa"/>
            <w:tcBorders>
              <w:top w:val="single" w:color="000000" w:sz="8" w:space="0"/>
              <w:left w:val="single" w:color="auto" w:sz="4" w:space="0"/>
              <w:bottom w:val="single" w:color="000000" w:sz="8" w:space="0"/>
              <w:right w:val="single" w:color="auto" w:sz="4" w:space="0"/>
            </w:tcBorders>
            <w:vAlign w:val="center"/>
          </w:tcPr>
          <w:p w14:paraId="64773B1D">
            <w:pPr>
              <w:jc w:val="center"/>
              <w:rPr>
                <w:sz w:val="24"/>
                <w:szCs w:val="24"/>
                <w:lang w:val="kk-KZ"/>
              </w:rPr>
            </w:pPr>
            <w:r>
              <w:rPr>
                <w:sz w:val="24"/>
                <w:szCs w:val="24"/>
                <w:lang w:val="kk-KZ"/>
              </w:rPr>
              <w:t>+</w:t>
            </w:r>
          </w:p>
        </w:tc>
        <w:tc>
          <w:tcPr>
            <w:tcW w:w="560" w:type="dxa"/>
            <w:tcBorders>
              <w:top w:val="single" w:color="000000" w:sz="8" w:space="0"/>
              <w:left w:val="single" w:color="auto" w:sz="4" w:space="0"/>
              <w:bottom w:val="single" w:color="000000" w:sz="8" w:space="0"/>
              <w:right w:val="single" w:color="000000" w:sz="8" w:space="0"/>
            </w:tcBorders>
            <w:vAlign w:val="center"/>
          </w:tcPr>
          <w:p w14:paraId="22F6313E">
            <w:pPr>
              <w:jc w:val="center"/>
              <w:rPr>
                <w:sz w:val="24"/>
                <w:szCs w:val="24"/>
              </w:rPr>
            </w:pPr>
          </w:p>
        </w:tc>
        <w:tc>
          <w:tcPr>
            <w:tcW w:w="420" w:type="dxa"/>
            <w:tcBorders>
              <w:top w:val="single" w:color="000000" w:sz="8" w:space="0"/>
              <w:left w:val="single" w:color="000000" w:sz="8" w:space="0"/>
              <w:bottom w:val="single" w:color="000000" w:sz="8" w:space="0"/>
              <w:right w:val="single" w:color="000000" w:sz="8" w:space="0"/>
            </w:tcBorders>
            <w:vAlign w:val="center"/>
          </w:tcPr>
          <w:p w14:paraId="79E0F5C3">
            <w:pPr>
              <w:jc w:val="center"/>
              <w:rPr>
                <w:sz w:val="24"/>
                <w:szCs w:val="24"/>
              </w:rPr>
            </w:pPr>
          </w:p>
        </w:tc>
        <w:tc>
          <w:tcPr>
            <w:tcW w:w="643" w:type="dxa"/>
            <w:tcBorders>
              <w:top w:val="single" w:color="000000" w:sz="8" w:space="0"/>
              <w:left w:val="single" w:color="000000" w:sz="8" w:space="0"/>
              <w:bottom w:val="single" w:color="000000" w:sz="8" w:space="0"/>
              <w:right w:val="single" w:color="000000" w:sz="8" w:space="0"/>
            </w:tcBorders>
            <w:vAlign w:val="center"/>
          </w:tcPr>
          <w:p w14:paraId="3647C6E9">
            <w:pPr>
              <w:jc w:val="center"/>
              <w:rPr>
                <w:sz w:val="24"/>
                <w:szCs w:val="24"/>
                <w:lang w:val="kk-KZ"/>
              </w:rPr>
            </w:pPr>
          </w:p>
        </w:tc>
        <w:tc>
          <w:tcPr>
            <w:tcW w:w="477" w:type="dxa"/>
            <w:tcBorders>
              <w:top w:val="single" w:color="000000" w:sz="8" w:space="0"/>
              <w:left w:val="single" w:color="000000" w:sz="8" w:space="0"/>
              <w:bottom w:val="single" w:color="000000" w:sz="8" w:space="0"/>
              <w:right w:val="single" w:color="000000" w:sz="8" w:space="0"/>
            </w:tcBorders>
            <w:vAlign w:val="center"/>
          </w:tcPr>
          <w:p w14:paraId="3C557F87">
            <w:pPr>
              <w:jc w:val="center"/>
              <w:rPr>
                <w:sz w:val="24"/>
                <w:szCs w:val="24"/>
              </w:rPr>
            </w:pPr>
          </w:p>
        </w:tc>
        <w:tc>
          <w:tcPr>
            <w:tcW w:w="533" w:type="dxa"/>
            <w:tcBorders>
              <w:top w:val="single" w:color="000000" w:sz="8" w:space="0"/>
              <w:left w:val="single" w:color="000000" w:sz="8" w:space="0"/>
              <w:bottom w:val="single" w:color="000000" w:sz="8" w:space="0"/>
              <w:right w:val="single" w:color="000000" w:sz="8" w:space="0"/>
            </w:tcBorders>
            <w:vAlign w:val="center"/>
          </w:tcPr>
          <w:p w14:paraId="0636D976">
            <w:pPr>
              <w:jc w:val="center"/>
              <w:rPr>
                <w:sz w:val="24"/>
                <w:szCs w:val="24"/>
                <w:lang w:val="kk-KZ"/>
              </w:rPr>
            </w:pPr>
            <w:r>
              <w:rPr>
                <w:sz w:val="24"/>
                <w:szCs w:val="24"/>
                <w:lang w:val="kk-KZ"/>
              </w:rPr>
              <w:t>+</w:t>
            </w:r>
          </w:p>
        </w:tc>
        <w:tc>
          <w:tcPr>
            <w:tcW w:w="591" w:type="dxa"/>
            <w:tcBorders>
              <w:top w:val="single" w:color="000000" w:sz="8" w:space="0"/>
              <w:left w:val="single" w:color="000000" w:sz="8" w:space="0"/>
              <w:bottom w:val="single" w:color="000000" w:sz="8" w:space="0"/>
              <w:right w:val="single" w:color="000000" w:sz="8" w:space="0"/>
            </w:tcBorders>
          </w:tcPr>
          <w:p w14:paraId="7EF8EE53">
            <w:pPr>
              <w:jc w:val="center"/>
              <w:rPr>
                <w:sz w:val="24"/>
                <w:szCs w:val="24"/>
              </w:rPr>
            </w:pPr>
          </w:p>
        </w:tc>
        <w:tc>
          <w:tcPr>
            <w:tcW w:w="649" w:type="dxa"/>
            <w:tcBorders>
              <w:top w:val="single" w:color="000000" w:sz="8" w:space="0"/>
              <w:left w:val="single" w:color="000000" w:sz="8" w:space="0"/>
              <w:bottom w:val="single" w:color="000000" w:sz="8" w:space="0"/>
              <w:right w:val="single" w:color="000000" w:sz="8" w:space="0"/>
            </w:tcBorders>
          </w:tcPr>
          <w:p w14:paraId="534CDFB5">
            <w:pPr>
              <w:jc w:val="center"/>
              <w:rPr>
                <w:sz w:val="24"/>
                <w:szCs w:val="24"/>
              </w:rPr>
            </w:pPr>
          </w:p>
        </w:tc>
        <w:tc>
          <w:tcPr>
            <w:tcW w:w="559" w:type="dxa"/>
            <w:tcBorders>
              <w:top w:val="single" w:color="000000" w:sz="8" w:space="0"/>
              <w:left w:val="single" w:color="000000" w:sz="8" w:space="0"/>
              <w:bottom w:val="single" w:color="000000" w:sz="8" w:space="0"/>
              <w:right w:val="single" w:color="000000" w:sz="8" w:space="0"/>
            </w:tcBorders>
          </w:tcPr>
          <w:p w14:paraId="748486B6">
            <w:pPr>
              <w:jc w:val="center"/>
              <w:rPr>
                <w:sz w:val="24"/>
                <w:szCs w:val="24"/>
              </w:rPr>
            </w:pPr>
          </w:p>
        </w:tc>
        <w:tc>
          <w:tcPr>
            <w:tcW w:w="678" w:type="dxa"/>
            <w:tcBorders>
              <w:top w:val="single" w:color="000000" w:sz="8" w:space="0"/>
              <w:left w:val="single" w:color="000000" w:sz="8" w:space="0"/>
              <w:bottom w:val="single" w:color="000000" w:sz="8" w:space="0"/>
              <w:right w:val="single" w:color="000000" w:sz="8" w:space="0"/>
            </w:tcBorders>
          </w:tcPr>
          <w:p w14:paraId="3FA88DAE">
            <w:pPr>
              <w:jc w:val="center"/>
              <w:rPr>
                <w:sz w:val="24"/>
                <w:szCs w:val="24"/>
                <w:lang w:val="kk-KZ"/>
              </w:rPr>
            </w:pPr>
          </w:p>
        </w:tc>
        <w:tc>
          <w:tcPr>
            <w:tcW w:w="491" w:type="dxa"/>
            <w:tcBorders>
              <w:top w:val="single" w:color="000000" w:sz="8" w:space="0"/>
              <w:left w:val="single" w:color="000000" w:sz="8" w:space="0"/>
              <w:bottom w:val="single" w:color="000000" w:sz="8" w:space="0"/>
              <w:right w:val="single" w:color="000000" w:sz="8" w:space="0"/>
            </w:tcBorders>
          </w:tcPr>
          <w:p w14:paraId="6161B518">
            <w:pPr>
              <w:jc w:val="center"/>
              <w:rPr>
                <w:sz w:val="24"/>
                <w:szCs w:val="24"/>
                <w:lang w:val="kk-KZ"/>
              </w:rPr>
            </w:pPr>
          </w:p>
        </w:tc>
        <w:tc>
          <w:tcPr>
            <w:tcW w:w="560" w:type="dxa"/>
            <w:tcBorders>
              <w:top w:val="single" w:color="000000" w:sz="8" w:space="0"/>
              <w:left w:val="single" w:color="000000" w:sz="8" w:space="0"/>
              <w:bottom w:val="single" w:color="000000" w:sz="8" w:space="0"/>
              <w:right w:val="single" w:color="000000" w:sz="8" w:space="0"/>
            </w:tcBorders>
          </w:tcPr>
          <w:p w14:paraId="3E9E91C4">
            <w:pPr>
              <w:jc w:val="center"/>
              <w:rPr>
                <w:sz w:val="24"/>
                <w:szCs w:val="24"/>
                <w:lang w:val="kk-KZ"/>
              </w:rPr>
            </w:pPr>
          </w:p>
        </w:tc>
        <w:tc>
          <w:tcPr>
            <w:tcW w:w="534" w:type="dxa"/>
            <w:tcBorders>
              <w:top w:val="single" w:color="000000" w:sz="8" w:space="0"/>
              <w:left w:val="single" w:color="000000" w:sz="8" w:space="0"/>
              <w:bottom w:val="single" w:color="000000" w:sz="8" w:space="0"/>
              <w:right w:val="single" w:color="000000" w:sz="8" w:space="0"/>
            </w:tcBorders>
          </w:tcPr>
          <w:p w14:paraId="5F8065CB">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26C475E4">
            <w:pPr>
              <w:jc w:val="center"/>
              <w:rPr>
                <w:sz w:val="24"/>
                <w:szCs w:val="24"/>
                <w:lang w:val="kk-KZ"/>
              </w:rPr>
            </w:pPr>
          </w:p>
        </w:tc>
      </w:tr>
      <w:tr w14:paraId="7FC3A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2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34B1BE3E">
            <w:pPr>
              <w:jc w:val="center"/>
              <w:rPr>
                <w:sz w:val="24"/>
                <w:szCs w:val="24"/>
              </w:rPr>
            </w:pPr>
            <w:r>
              <w:rPr>
                <w:sz w:val="24"/>
                <w:szCs w:val="24"/>
                <w:lang w:val="kk-KZ"/>
              </w:rPr>
              <w:t>ОК1.</w:t>
            </w:r>
            <w:r>
              <w:rPr>
                <w:sz w:val="24"/>
                <w:szCs w:val="24"/>
              </w:rPr>
              <w:t>2</w:t>
            </w:r>
          </w:p>
        </w:tc>
        <w:tc>
          <w:tcPr>
            <w:tcW w:w="459" w:type="dxa"/>
            <w:tcBorders>
              <w:top w:val="single" w:color="000000" w:sz="8" w:space="0"/>
              <w:left w:val="single" w:color="auto" w:sz="4" w:space="0"/>
              <w:bottom w:val="single" w:color="000000" w:sz="8" w:space="0"/>
              <w:right w:val="single" w:color="auto" w:sz="4" w:space="0"/>
            </w:tcBorders>
            <w:vAlign w:val="center"/>
          </w:tcPr>
          <w:p w14:paraId="4A8A5B20">
            <w:pPr>
              <w:jc w:val="center"/>
              <w:rPr>
                <w:sz w:val="24"/>
                <w:szCs w:val="24"/>
                <w:lang w:val="kk-KZ"/>
              </w:rPr>
            </w:pPr>
          </w:p>
        </w:tc>
        <w:tc>
          <w:tcPr>
            <w:tcW w:w="420" w:type="dxa"/>
            <w:tcBorders>
              <w:top w:val="single" w:color="000000" w:sz="8" w:space="0"/>
              <w:left w:val="single" w:color="auto" w:sz="4" w:space="0"/>
              <w:bottom w:val="single" w:color="000000" w:sz="8" w:space="0"/>
              <w:right w:val="single" w:color="auto" w:sz="4" w:space="0"/>
            </w:tcBorders>
            <w:vAlign w:val="center"/>
          </w:tcPr>
          <w:p w14:paraId="01D6EAB4">
            <w:pPr>
              <w:jc w:val="center"/>
              <w:rPr>
                <w:sz w:val="24"/>
                <w:szCs w:val="24"/>
              </w:rPr>
            </w:pPr>
          </w:p>
        </w:tc>
        <w:tc>
          <w:tcPr>
            <w:tcW w:w="560" w:type="dxa"/>
            <w:tcBorders>
              <w:top w:val="single" w:color="000000" w:sz="8" w:space="0"/>
              <w:left w:val="single" w:color="auto" w:sz="4" w:space="0"/>
              <w:bottom w:val="single" w:color="000000" w:sz="8" w:space="0"/>
              <w:right w:val="single" w:color="auto" w:sz="4" w:space="0"/>
            </w:tcBorders>
            <w:vAlign w:val="center"/>
          </w:tcPr>
          <w:p w14:paraId="20671939">
            <w:pPr>
              <w:jc w:val="center"/>
              <w:rPr>
                <w:sz w:val="24"/>
                <w:szCs w:val="24"/>
                <w:lang w:val="kk-KZ"/>
              </w:rPr>
            </w:pPr>
            <w:r>
              <w:rPr>
                <w:sz w:val="24"/>
                <w:szCs w:val="24"/>
                <w:lang w:val="kk-KZ"/>
              </w:rPr>
              <w:t>+</w:t>
            </w:r>
          </w:p>
        </w:tc>
        <w:tc>
          <w:tcPr>
            <w:tcW w:w="560" w:type="dxa"/>
            <w:tcBorders>
              <w:top w:val="single" w:color="000000" w:sz="8" w:space="0"/>
              <w:left w:val="single" w:color="auto" w:sz="4" w:space="0"/>
              <w:bottom w:val="single" w:color="000000" w:sz="8" w:space="0"/>
              <w:right w:val="single" w:color="000000" w:sz="8" w:space="0"/>
            </w:tcBorders>
            <w:vAlign w:val="center"/>
          </w:tcPr>
          <w:p w14:paraId="2619C947">
            <w:pPr>
              <w:jc w:val="center"/>
              <w:rPr>
                <w:sz w:val="24"/>
                <w:szCs w:val="24"/>
                <w:lang w:val="kk-KZ"/>
              </w:rPr>
            </w:pPr>
            <w:r>
              <w:rPr>
                <w:sz w:val="24"/>
                <w:szCs w:val="24"/>
                <w:lang w:val="kk-KZ"/>
              </w:rPr>
              <w:t>+</w:t>
            </w:r>
          </w:p>
        </w:tc>
        <w:tc>
          <w:tcPr>
            <w:tcW w:w="420" w:type="dxa"/>
            <w:tcBorders>
              <w:top w:val="single" w:color="000000" w:sz="8" w:space="0"/>
              <w:left w:val="single" w:color="000000" w:sz="8" w:space="0"/>
              <w:bottom w:val="single" w:color="000000" w:sz="8" w:space="0"/>
              <w:right w:val="single" w:color="000000" w:sz="8" w:space="0"/>
            </w:tcBorders>
            <w:vAlign w:val="center"/>
          </w:tcPr>
          <w:p w14:paraId="28303D3D">
            <w:pPr>
              <w:jc w:val="center"/>
              <w:rPr>
                <w:sz w:val="24"/>
                <w:szCs w:val="24"/>
                <w:lang w:val="kk-KZ"/>
              </w:rPr>
            </w:pPr>
            <w:r>
              <w:rPr>
                <w:sz w:val="24"/>
                <w:szCs w:val="24"/>
                <w:lang w:val="kk-KZ"/>
              </w:rPr>
              <w:t>+</w:t>
            </w:r>
          </w:p>
        </w:tc>
        <w:tc>
          <w:tcPr>
            <w:tcW w:w="643" w:type="dxa"/>
            <w:tcBorders>
              <w:top w:val="single" w:color="000000" w:sz="8" w:space="0"/>
              <w:left w:val="single" w:color="000000" w:sz="8" w:space="0"/>
              <w:bottom w:val="single" w:color="000000" w:sz="8" w:space="0"/>
              <w:right w:val="single" w:color="000000" w:sz="8" w:space="0"/>
            </w:tcBorders>
            <w:vAlign w:val="center"/>
          </w:tcPr>
          <w:p w14:paraId="3E2B860C">
            <w:pPr>
              <w:jc w:val="center"/>
              <w:rPr>
                <w:sz w:val="24"/>
                <w:szCs w:val="24"/>
              </w:rPr>
            </w:pPr>
          </w:p>
        </w:tc>
        <w:tc>
          <w:tcPr>
            <w:tcW w:w="477" w:type="dxa"/>
            <w:tcBorders>
              <w:top w:val="single" w:color="000000" w:sz="8" w:space="0"/>
              <w:left w:val="single" w:color="000000" w:sz="8" w:space="0"/>
              <w:bottom w:val="single" w:color="000000" w:sz="8" w:space="0"/>
              <w:right w:val="single" w:color="000000" w:sz="8" w:space="0"/>
            </w:tcBorders>
            <w:vAlign w:val="center"/>
          </w:tcPr>
          <w:p w14:paraId="292162BA">
            <w:pPr>
              <w:jc w:val="center"/>
              <w:rPr>
                <w:sz w:val="24"/>
                <w:szCs w:val="24"/>
              </w:rPr>
            </w:pPr>
          </w:p>
        </w:tc>
        <w:tc>
          <w:tcPr>
            <w:tcW w:w="533" w:type="dxa"/>
            <w:tcBorders>
              <w:top w:val="single" w:color="000000" w:sz="8" w:space="0"/>
              <w:left w:val="single" w:color="000000" w:sz="8" w:space="0"/>
              <w:bottom w:val="single" w:color="000000" w:sz="8" w:space="0"/>
              <w:right w:val="single" w:color="000000" w:sz="8" w:space="0"/>
            </w:tcBorders>
            <w:vAlign w:val="center"/>
          </w:tcPr>
          <w:p w14:paraId="50930792">
            <w:pPr>
              <w:jc w:val="center"/>
              <w:rPr>
                <w:sz w:val="24"/>
                <w:szCs w:val="24"/>
              </w:rPr>
            </w:pPr>
          </w:p>
        </w:tc>
        <w:tc>
          <w:tcPr>
            <w:tcW w:w="591" w:type="dxa"/>
            <w:tcBorders>
              <w:top w:val="single" w:color="000000" w:sz="8" w:space="0"/>
              <w:left w:val="single" w:color="000000" w:sz="8" w:space="0"/>
              <w:bottom w:val="single" w:color="000000" w:sz="8" w:space="0"/>
              <w:right w:val="single" w:color="000000" w:sz="8" w:space="0"/>
            </w:tcBorders>
          </w:tcPr>
          <w:p w14:paraId="0564A101">
            <w:pPr>
              <w:jc w:val="center"/>
              <w:rPr>
                <w:sz w:val="24"/>
                <w:szCs w:val="24"/>
                <w:lang w:val="kk-KZ"/>
              </w:rPr>
            </w:pPr>
            <w:r>
              <w:rPr>
                <w:sz w:val="24"/>
                <w:szCs w:val="24"/>
                <w:lang w:val="kk-KZ"/>
              </w:rPr>
              <w:t>+</w:t>
            </w:r>
          </w:p>
        </w:tc>
        <w:tc>
          <w:tcPr>
            <w:tcW w:w="649" w:type="dxa"/>
            <w:tcBorders>
              <w:top w:val="single" w:color="000000" w:sz="8" w:space="0"/>
              <w:left w:val="single" w:color="000000" w:sz="8" w:space="0"/>
              <w:bottom w:val="single" w:color="000000" w:sz="8" w:space="0"/>
              <w:right w:val="single" w:color="000000" w:sz="8" w:space="0"/>
            </w:tcBorders>
          </w:tcPr>
          <w:p w14:paraId="34F99CD2">
            <w:pPr>
              <w:jc w:val="center"/>
              <w:rPr>
                <w:sz w:val="24"/>
                <w:szCs w:val="24"/>
              </w:rPr>
            </w:pPr>
          </w:p>
        </w:tc>
        <w:tc>
          <w:tcPr>
            <w:tcW w:w="559" w:type="dxa"/>
            <w:tcBorders>
              <w:top w:val="single" w:color="000000" w:sz="8" w:space="0"/>
              <w:left w:val="single" w:color="000000" w:sz="8" w:space="0"/>
              <w:bottom w:val="single" w:color="000000" w:sz="8" w:space="0"/>
              <w:right w:val="single" w:color="000000" w:sz="8" w:space="0"/>
            </w:tcBorders>
          </w:tcPr>
          <w:p w14:paraId="4D5D815F">
            <w:pPr>
              <w:jc w:val="center"/>
              <w:rPr>
                <w:sz w:val="24"/>
                <w:szCs w:val="24"/>
              </w:rPr>
            </w:pPr>
          </w:p>
        </w:tc>
        <w:tc>
          <w:tcPr>
            <w:tcW w:w="678" w:type="dxa"/>
            <w:tcBorders>
              <w:top w:val="single" w:color="000000" w:sz="8" w:space="0"/>
              <w:left w:val="single" w:color="000000" w:sz="8" w:space="0"/>
              <w:bottom w:val="single" w:color="000000" w:sz="8" w:space="0"/>
              <w:right w:val="single" w:color="000000" w:sz="8" w:space="0"/>
            </w:tcBorders>
          </w:tcPr>
          <w:p w14:paraId="5A5FB717">
            <w:pPr>
              <w:jc w:val="center"/>
              <w:rPr>
                <w:sz w:val="24"/>
                <w:szCs w:val="24"/>
                <w:lang w:val="kk-KZ"/>
              </w:rPr>
            </w:pPr>
            <w:r>
              <w:rPr>
                <w:sz w:val="24"/>
                <w:szCs w:val="24"/>
                <w:lang w:val="kk-KZ"/>
              </w:rPr>
              <w:t>+</w:t>
            </w:r>
          </w:p>
        </w:tc>
        <w:tc>
          <w:tcPr>
            <w:tcW w:w="491" w:type="dxa"/>
            <w:tcBorders>
              <w:top w:val="single" w:color="000000" w:sz="8" w:space="0"/>
              <w:left w:val="single" w:color="000000" w:sz="8" w:space="0"/>
              <w:bottom w:val="single" w:color="000000" w:sz="8" w:space="0"/>
              <w:right w:val="single" w:color="000000" w:sz="8" w:space="0"/>
            </w:tcBorders>
          </w:tcPr>
          <w:p w14:paraId="3598EBE6">
            <w:pPr>
              <w:jc w:val="center"/>
              <w:rPr>
                <w:sz w:val="24"/>
                <w:szCs w:val="24"/>
                <w:lang w:val="kk-KZ"/>
              </w:rPr>
            </w:pPr>
          </w:p>
        </w:tc>
        <w:tc>
          <w:tcPr>
            <w:tcW w:w="560" w:type="dxa"/>
            <w:tcBorders>
              <w:top w:val="single" w:color="000000" w:sz="8" w:space="0"/>
              <w:left w:val="single" w:color="000000" w:sz="8" w:space="0"/>
              <w:bottom w:val="single" w:color="000000" w:sz="8" w:space="0"/>
              <w:right w:val="single" w:color="000000" w:sz="8" w:space="0"/>
            </w:tcBorders>
          </w:tcPr>
          <w:p w14:paraId="0C6D9D3D">
            <w:pPr>
              <w:jc w:val="center"/>
              <w:rPr>
                <w:sz w:val="24"/>
                <w:szCs w:val="24"/>
                <w:lang w:val="kk-KZ"/>
              </w:rPr>
            </w:pPr>
            <w:r>
              <w:rPr>
                <w:sz w:val="24"/>
                <w:szCs w:val="24"/>
                <w:lang w:val="kk-KZ"/>
              </w:rPr>
              <w:t>+</w:t>
            </w:r>
          </w:p>
        </w:tc>
        <w:tc>
          <w:tcPr>
            <w:tcW w:w="534" w:type="dxa"/>
            <w:tcBorders>
              <w:top w:val="single" w:color="000000" w:sz="8" w:space="0"/>
              <w:left w:val="single" w:color="000000" w:sz="8" w:space="0"/>
              <w:bottom w:val="single" w:color="000000" w:sz="8" w:space="0"/>
              <w:right w:val="single" w:color="000000" w:sz="8" w:space="0"/>
            </w:tcBorders>
          </w:tcPr>
          <w:p w14:paraId="02299C00">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2C5799EF">
            <w:pPr>
              <w:jc w:val="center"/>
              <w:rPr>
                <w:sz w:val="24"/>
                <w:szCs w:val="24"/>
                <w:lang w:val="kk-KZ"/>
              </w:rPr>
            </w:pPr>
          </w:p>
        </w:tc>
      </w:tr>
      <w:tr w14:paraId="16A11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2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1323F7A4">
            <w:pPr>
              <w:jc w:val="center"/>
              <w:rPr>
                <w:sz w:val="24"/>
                <w:szCs w:val="24"/>
                <w:lang w:val="kk-KZ"/>
              </w:rPr>
            </w:pPr>
            <w:r>
              <w:rPr>
                <w:sz w:val="24"/>
                <w:szCs w:val="24"/>
                <w:lang w:val="kk-KZ"/>
              </w:rPr>
              <w:t>ОК1.3</w:t>
            </w:r>
          </w:p>
        </w:tc>
        <w:tc>
          <w:tcPr>
            <w:tcW w:w="459" w:type="dxa"/>
            <w:tcBorders>
              <w:top w:val="single" w:color="000000" w:sz="8" w:space="0"/>
              <w:left w:val="single" w:color="auto" w:sz="4" w:space="0"/>
              <w:bottom w:val="single" w:color="000000" w:sz="8" w:space="0"/>
              <w:right w:val="single" w:color="auto" w:sz="4" w:space="0"/>
            </w:tcBorders>
            <w:vAlign w:val="center"/>
          </w:tcPr>
          <w:p w14:paraId="46FD87AB">
            <w:pPr>
              <w:jc w:val="center"/>
              <w:rPr>
                <w:sz w:val="24"/>
                <w:szCs w:val="24"/>
                <w:lang w:val="kk-KZ"/>
              </w:rPr>
            </w:pPr>
          </w:p>
        </w:tc>
        <w:tc>
          <w:tcPr>
            <w:tcW w:w="420" w:type="dxa"/>
            <w:tcBorders>
              <w:top w:val="single" w:color="000000" w:sz="8" w:space="0"/>
              <w:left w:val="single" w:color="auto" w:sz="4" w:space="0"/>
              <w:bottom w:val="single" w:color="000000" w:sz="8" w:space="0"/>
              <w:right w:val="single" w:color="auto" w:sz="4" w:space="0"/>
            </w:tcBorders>
            <w:vAlign w:val="center"/>
          </w:tcPr>
          <w:p w14:paraId="7FEF9695">
            <w:pPr>
              <w:jc w:val="center"/>
              <w:rPr>
                <w:sz w:val="24"/>
                <w:szCs w:val="24"/>
              </w:rPr>
            </w:pPr>
          </w:p>
        </w:tc>
        <w:tc>
          <w:tcPr>
            <w:tcW w:w="560" w:type="dxa"/>
            <w:tcBorders>
              <w:top w:val="single" w:color="000000" w:sz="8" w:space="0"/>
              <w:left w:val="single" w:color="auto" w:sz="4" w:space="0"/>
              <w:bottom w:val="single" w:color="000000" w:sz="8" w:space="0"/>
              <w:right w:val="single" w:color="auto" w:sz="4" w:space="0"/>
            </w:tcBorders>
            <w:vAlign w:val="center"/>
          </w:tcPr>
          <w:p w14:paraId="4D73EDD6">
            <w:pPr>
              <w:jc w:val="center"/>
              <w:rPr>
                <w:sz w:val="24"/>
                <w:szCs w:val="24"/>
                <w:lang w:val="kk-KZ"/>
              </w:rPr>
            </w:pPr>
          </w:p>
        </w:tc>
        <w:tc>
          <w:tcPr>
            <w:tcW w:w="560" w:type="dxa"/>
            <w:tcBorders>
              <w:top w:val="single" w:color="000000" w:sz="8" w:space="0"/>
              <w:left w:val="single" w:color="auto" w:sz="4" w:space="0"/>
              <w:bottom w:val="single" w:color="000000" w:sz="8" w:space="0"/>
              <w:right w:val="single" w:color="000000" w:sz="8" w:space="0"/>
            </w:tcBorders>
            <w:vAlign w:val="center"/>
          </w:tcPr>
          <w:p w14:paraId="17FDC893">
            <w:pPr>
              <w:jc w:val="center"/>
              <w:rPr>
                <w:sz w:val="24"/>
                <w:szCs w:val="24"/>
                <w:lang w:val="kk-KZ"/>
              </w:rPr>
            </w:pPr>
          </w:p>
        </w:tc>
        <w:tc>
          <w:tcPr>
            <w:tcW w:w="420" w:type="dxa"/>
            <w:tcBorders>
              <w:top w:val="single" w:color="000000" w:sz="8" w:space="0"/>
              <w:left w:val="single" w:color="000000" w:sz="8" w:space="0"/>
              <w:bottom w:val="single" w:color="000000" w:sz="8" w:space="0"/>
              <w:right w:val="single" w:color="000000" w:sz="8" w:space="0"/>
            </w:tcBorders>
            <w:vAlign w:val="center"/>
          </w:tcPr>
          <w:p w14:paraId="53F033D2">
            <w:pPr>
              <w:jc w:val="center"/>
              <w:rPr>
                <w:sz w:val="24"/>
                <w:szCs w:val="24"/>
                <w:lang w:val="kk-KZ"/>
              </w:rPr>
            </w:pPr>
          </w:p>
        </w:tc>
        <w:tc>
          <w:tcPr>
            <w:tcW w:w="643" w:type="dxa"/>
            <w:tcBorders>
              <w:top w:val="single" w:color="000000" w:sz="8" w:space="0"/>
              <w:left w:val="single" w:color="000000" w:sz="8" w:space="0"/>
              <w:bottom w:val="single" w:color="000000" w:sz="8" w:space="0"/>
              <w:right w:val="single" w:color="000000" w:sz="8" w:space="0"/>
            </w:tcBorders>
            <w:vAlign w:val="center"/>
          </w:tcPr>
          <w:p w14:paraId="1057B618">
            <w:pPr>
              <w:jc w:val="center"/>
              <w:rPr>
                <w:sz w:val="24"/>
                <w:szCs w:val="24"/>
                <w:lang w:val="kk-KZ"/>
              </w:rPr>
            </w:pPr>
            <w:r>
              <w:rPr>
                <w:sz w:val="24"/>
                <w:szCs w:val="24"/>
                <w:lang w:val="kk-KZ"/>
              </w:rPr>
              <w:t>+</w:t>
            </w:r>
          </w:p>
        </w:tc>
        <w:tc>
          <w:tcPr>
            <w:tcW w:w="477" w:type="dxa"/>
            <w:tcBorders>
              <w:top w:val="single" w:color="000000" w:sz="8" w:space="0"/>
              <w:left w:val="single" w:color="000000" w:sz="8" w:space="0"/>
              <w:bottom w:val="single" w:color="000000" w:sz="8" w:space="0"/>
              <w:right w:val="single" w:color="000000" w:sz="8" w:space="0"/>
            </w:tcBorders>
            <w:vAlign w:val="center"/>
          </w:tcPr>
          <w:p w14:paraId="367DD5E1">
            <w:pPr>
              <w:jc w:val="center"/>
              <w:rPr>
                <w:sz w:val="24"/>
                <w:szCs w:val="24"/>
              </w:rPr>
            </w:pPr>
          </w:p>
        </w:tc>
        <w:tc>
          <w:tcPr>
            <w:tcW w:w="533" w:type="dxa"/>
            <w:tcBorders>
              <w:top w:val="single" w:color="000000" w:sz="8" w:space="0"/>
              <w:left w:val="single" w:color="000000" w:sz="8" w:space="0"/>
              <w:bottom w:val="single" w:color="000000" w:sz="8" w:space="0"/>
              <w:right w:val="single" w:color="000000" w:sz="8" w:space="0"/>
            </w:tcBorders>
            <w:vAlign w:val="center"/>
          </w:tcPr>
          <w:p w14:paraId="522017FD">
            <w:pPr>
              <w:jc w:val="center"/>
              <w:rPr>
                <w:sz w:val="24"/>
                <w:szCs w:val="24"/>
              </w:rPr>
            </w:pPr>
          </w:p>
        </w:tc>
        <w:tc>
          <w:tcPr>
            <w:tcW w:w="591" w:type="dxa"/>
            <w:tcBorders>
              <w:top w:val="single" w:color="000000" w:sz="8" w:space="0"/>
              <w:left w:val="single" w:color="000000" w:sz="8" w:space="0"/>
              <w:bottom w:val="single" w:color="000000" w:sz="8" w:space="0"/>
              <w:right w:val="single" w:color="000000" w:sz="8" w:space="0"/>
            </w:tcBorders>
          </w:tcPr>
          <w:p w14:paraId="45619607">
            <w:pPr>
              <w:jc w:val="center"/>
              <w:rPr>
                <w:sz w:val="24"/>
                <w:szCs w:val="24"/>
                <w:lang w:val="kk-KZ"/>
              </w:rPr>
            </w:pPr>
            <w:r>
              <w:rPr>
                <w:sz w:val="24"/>
                <w:szCs w:val="24"/>
                <w:lang w:val="kk-KZ"/>
              </w:rPr>
              <w:t>+</w:t>
            </w:r>
          </w:p>
        </w:tc>
        <w:tc>
          <w:tcPr>
            <w:tcW w:w="649" w:type="dxa"/>
            <w:tcBorders>
              <w:top w:val="single" w:color="000000" w:sz="8" w:space="0"/>
              <w:left w:val="single" w:color="000000" w:sz="8" w:space="0"/>
              <w:bottom w:val="single" w:color="000000" w:sz="8" w:space="0"/>
              <w:right w:val="single" w:color="000000" w:sz="8" w:space="0"/>
            </w:tcBorders>
          </w:tcPr>
          <w:p w14:paraId="74C77CDD">
            <w:pPr>
              <w:jc w:val="center"/>
              <w:rPr>
                <w:sz w:val="24"/>
                <w:szCs w:val="24"/>
              </w:rPr>
            </w:pPr>
          </w:p>
        </w:tc>
        <w:tc>
          <w:tcPr>
            <w:tcW w:w="559" w:type="dxa"/>
            <w:tcBorders>
              <w:top w:val="single" w:color="000000" w:sz="8" w:space="0"/>
              <w:left w:val="single" w:color="000000" w:sz="8" w:space="0"/>
              <w:bottom w:val="single" w:color="000000" w:sz="8" w:space="0"/>
              <w:right w:val="single" w:color="000000" w:sz="8" w:space="0"/>
            </w:tcBorders>
          </w:tcPr>
          <w:p w14:paraId="2B75E673">
            <w:pPr>
              <w:jc w:val="center"/>
              <w:rPr>
                <w:sz w:val="24"/>
                <w:szCs w:val="24"/>
              </w:rPr>
            </w:pPr>
          </w:p>
        </w:tc>
        <w:tc>
          <w:tcPr>
            <w:tcW w:w="678" w:type="dxa"/>
            <w:tcBorders>
              <w:top w:val="single" w:color="000000" w:sz="8" w:space="0"/>
              <w:left w:val="single" w:color="000000" w:sz="8" w:space="0"/>
              <w:bottom w:val="single" w:color="000000" w:sz="8" w:space="0"/>
              <w:right w:val="single" w:color="000000" w:sz="8" w:space="0"/>
            </w:tcBorders>
          </w:tcPr>
          <w:p w14:paraId="5EFEEA2F">
            <w:pPr>
              <w:jc w:val="center"/>
              <w:rPr>
                <w:sz w:val="24"/>
                <w:szCs w:val="24"/>
                <w:lang w:val="kk-KZ"/>
              </w:rPr>
            </w:pPr>
          </w:p>
        </w:tc>
        <w:tc>
          <w:tcPr>
            <w:tcW w:w="491" w:type="dxa"/>
            <w:tcBorders>
              <w:top w:val="single" w:color="000000" w:sz="8" w:space="0"/>
              <w:left w:val="single" w:color="000000" w:sz="8" w:space="0"/>
              <w:bottom w:val="single" w:color="000000" w:sz="8" w:space="0"/>
              <w:right w:val="single" w:color="000000" w:sz="8" w:space="0"/>
            </w:tcBorders>
          </w:tcPr>
          <w:p w14:paraId="3409DE5D">
            <w:pPr>
              <w:jc w:val="center"/>
              <w:rPr>
                <w:sz w:val="24"/>
                <w:szCs w:val="24"/>
                <w:lang w:val="kk-KZ"/>
              </w:rPr>
            </w:pPr>
          </w:p>
        </w:tc>
        <w:tc>
          <w:tcPr>
            <w:tcW w:w="560" w:type="dxa"/>
            <w:tcBorders>
              <w:top w:val="single" w:color="000000" w:sz="8" w:space="0"/>
              <w:left w:val="single" w:color="000000" w:sz="8" w:space="0"/>
              <w:bottom w:val="single" w:color="000000" w:sz="8" w:space="0"/>
              <w:right w:val="single" w:color="000000" w:sz="8" w:space="0"/>
            </w:tcBorders>
          </w:tcPr>
          <w:p w14:paraId="56C06B52">
            <w:pPr>
              <w:jc w:val="center"/>
              <w:rPr>
                <w:sz w:val="24"/>
                <w:szCs w:val="24"/>
                <w:lang w:val="kk-KZ"/>
              </w:rPr>
            </w:pPr>
          </w:p>
        </w:tc>
        <w:tc>
          <w:tcPr>
            <w:tcW w:w="534" w:type="dxa"/>
            <w:tcBorders>
              <w:top w:val="single" w:color="000000" w:sz="8" w:space="0"/>
              <w:left w:val="single" w:color="000000" w:sz="8" w:space="0"/>
              <w:bottom w:val="single" w:color="000000" w:sz="8" w:space="0"/>
              <w:right w:val="single" w:color="000000" w:sz="8" w:space="0"/>
            </w:tcBorders>
          </w:tcPr>
          <w:p w14:paraId="4CFE9243">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0BD55576">
            <w:pPr>
              <w:jc w:val="center"/>
              <w:rPr>
                <w:sz w:val="24"/>
                <w:szCs w:val="24"/>
                <w:lang w:val="kk-KZ"/>
              </w:rPr>
            </w:pPr>
            <w:r>
              <w:rPr>
                <w:sz w:val="24"/>
                <w:szCs w:val="24"/>
                <w:lang w:val="kk-KZ"/>
              </w:rPr>
              <w:t>+</w:t>
            </w:r>
          </w:p>
        </w:tc>
      </w:tr>
      <w:tr w14:paraId="6CD55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2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65C59CA">
            <w:pPr>
              <w:jc w:val="center"/>
              <w:rPr>
                <w:sz w:val="24"/>
                <w:szCs w:val="24"/>
                <w:lang w:val="kk-KZ"/>
              </w:rPr>
            </w:pPr>
            <w:r>
              <w:rPr>
                <w:sz w:val="24"/>
                <w:szCs w:val="24"/>
                <w:lang w:val="kk-KZ"/>
              </w:rPr>
              <w:t>ОК 2.1</w:t>
            </w:r>
          </w:p>
        </w:tc>
        <w:tc>
          <w:tcPr>
            <w:tcW w:w="459" w:type="dxa"/>
            <w:tcBorders>
              <w:top w:val="single" w:color="000000" w:sz="8" w:space="0"/>
              <w:left w:val="single" w:color="auto" w:sz="4" w:space="0"/>
              <w:bottom w:val="single" w:color="000000" w:sz="8" w:space="0"/>
              <w:right w:val="single" w:color="auto" w:sz="4" w:space="0"/>
            </w:tcBorders>
            <w:vAlign w:val="center"/>
          </w:tcPr>
          <w:p w14:paraId="552260C8">
            <w:pPr>
              <w:jc w:val="center"/>
              <w:rPr>
                <w:sz w:val="24"/>
                <w:szCs w:val="24"/>
              </w:rPr>
            </w:pPr>
          </w:p>
        </w:tc>
        <w:tc>
          <w:tcPr>
            <w:tcW w:w="420" w:type="dxa"/>
            <w:tcBorders>
              <w:top w:val="single" w:color="000000" w:sz="8" w:space="0"/>
              <w:left w:val="single" w:color="auto" w:sz="4" w:space="0"/>
              <w:bottom w:val="single" w:color="000000" w:sz="8" w:space="0"/>
              <w:right w:val="single" w:color="auto" w:sz="4" w:space="0"/>
            </w:tcBorders>
            <w:vAlign w:val="center"/>
          </w:tcPr>
          <w:p w14:paraId="71F96BB8">
            <w:pPr>
              <w:jc w:val="center"/>
              <w:rPr>
                <w:sz w:val="24"/>
                <w:szCs w:val="24"/>
                <w:lang w:val="kk-KZ"/>
              </w:rPr>
            </w:pPr>
            <w:r>
              <w:rPr>
                <w:sz w:val="24"/>
                <w:szCs w:val="24"/>
                <w:lang w:val="kk-KZ"/>
              </w:rPr>
              <w:t>+</w:t>
            </w:r>
          </w:p>
        </w:tc>
        <w:tc>
          <w:tcPr>
            <w:tcW w:w="560" w:type="dxa"/>
            <w:tcBorders>
              <w:top w:val="single" w:color="000000" w:sz="8" w:space="0"/>
              <w:left w:val="single" w:color="auto" w:sz="4" w:space="0"/>
              <w:bottom w:val="single" w:color="000000" w:sz="8" w:space="0"/>
              <w:right w:val="single" w:color="auto" w:sz="4" w:space="0"/>
            </w:tcBorders>
            <w:vAlign w:val="center"/>
          </w:tcPr>
          <w:p w14:paraId="08D23A1D">
            <w:pPr>
              <w:jc w:val="center"/>
              <w:rPr>
                <w:sz w:val="24"/>
                <w:szCs w:val="24"/>
              </w:rPr>
            </w:pPr>
          </w:p>
        </w:tc>
        <w:tc>
          <w:tcPr>
            <w:tcW w:w="560" w:type="dxa"/>
            <w:tcBorders>
              <w:top w:val="single" w:color="000000" w:sz="8" w:space="0"/>
              <w:left w:val="single" w:color="auto" w:sz="4" w:space="0"/>
              <w:bottom w:val="single" w:color="000000" w:sz="8" w:space="0"/>
              <w:right w:val="single" w:color="000000" w:sz="8" w:space="0"/>
            </w:tcBorders>
            <w:vAlign w:val="center"/>
          </w:tcPr>
          <w:p w14:paraId="094556FD">
            <w:pPr>
              <w:jc w:val="center"/>
              <w:rPr>
                <w:sz w:val="24"/>
                <w:szCs w:val="24"/>
              </w:rPr>
            </w:pPr>
          </w:p>
        </w:tc>
        <w:tc>
          <w:tcPr>
            <w:tcW w:w="420" w:type="dxa"/>
            <w:tcBorders>
              <w:top w:val="single" w:color="000000" w:sz="8" w:space="0"/>
              <w:left w:val="single" w:color="000000" w:sz="8" w:space="0"/>
              <w:bottom w:val="single" w:color="000000" w:sz="8" w:space="0"/>
              <w:right w:val="single" w:color="000000" w:sz="8" w:space="0"/>
            </w:tcBorders>
            <w:vAlign w:val="center"/>
          </w:tcPr>
          <w:p w14:paraId="152C8E7C">
            <w:pPr>
              <w:jc w:val="center"/>
              <w:rPr>
                <w:sz w:val="24"/>
                <w:szCs w:val="24"/>
              </w:rPr>
            </w:pPr>
          </w:p>
        </w:tc>
        <w:tc>
          <w:tcPr>
            <w:tcW w:w="643" w:type="dxa"/>
            <w:tcBorders>
              <w:top w:val="single" w:color="000000" w:sz="8" w:space="0"/>
              <w:left w:val="single" w:color="000000" w:sz="8" w:space="0"/>
              <w:bottom w:val="single" w:color="000000" w:sz="8" w:space="0"/>
              <w:right w:val="single" w:color="000000" w:sz="8" w:space="0"/>
            </w:tcBorders>
            <w:vAlign w:val="center"/>
          </w:tcPr>
          <w:p w14:paraId="4CA36F32">
            <w:pPr>
              <w:jc w:val="center"/>
              <w:rPr>
                <w:sz w:val="24"/>
                <w:szCs w:val="24"/>
                <w:lang w:val="kk-KZ"/>
              </w:rPr>
            </w:pPr>
            <w:r>
              <w:rPr>
                <w:sz w:val="24"/>
                <w:szCs w:val="24"/>
                <w:lang w:val="kk-KZ"/>
              </w:rPr>
              <w:t>+</w:t>
            </w:r>
          </w:p>
        </w:tc>
        <w:tc>
          <w:tcPr>
            <w:tcW w:w="477" w:type="dxa"/>
            <w:tcBorders>
              <w:top w:val="single" w:color="000000" w:sz="8" w:space="0"/>
              <w:left w:val="single" w:color="000000" w:sz="8" w:space="0"/>
              <w:bottom w:val="single" w:color="000000" w:sz="8" w:space="0"/>
              <w:right w:val="single" w:color="000000" w:sz="8" w:space="0"/>
            </w:tcBorders>
            <w:vAlign w:val="center"/>
          </w:tcPr>
          <w:p w14:paraId="542A4344">
            <w:pPr>
              <w:jc w:val="center"/>
              <w:rPr>
                <w:sz w:val="24"/>
                <w:szCs w:val="24"/>
              </w:rPr>
            </w:pPr>
          </w:p>
        </w:tc>
        <w:tc>
          <w:tcPr>
            <w:tcW w:w="533" w:type="dxa"/>
            <w:tcBorders>
              <w:top w:val="single" w:color="000000" w:sz="8" w:space="0"/>
              <w:left w:val="single" w:color="000000" w:sz="8" w:space="0"/>
              <w:bottom w:val="single" w:color="000000" w:sz="8" w:space="0"/>
              <w:right w:val="single" w:color="000000" w:sz="8" w:space="0"/>
            </w:tcBorders>
            <w:vAlign w:val="center"/>
          </w:tcPr>
          <w:p w14:paraId="583BBBA2">
            <w:pPr>
              <w:jc w:val="center"/>
              <w:rPr>
                <w:sz w:val="24"/>
                <w:szCs w:val="24"/>
                <w:lang w:val="kk-KZ"/>
              </w:rPr>
            </w:pPr>
            <w:r>
              <w:rPr>
                <w:sz w:val="24"/>
                <w:szCs w:val="24"/>
                <w:lang w:val="kk-KZ"/>
              </w:rPr>
              <w:t>+</w:t>
            </w:r>
          </w:p>
        </w:tc>
        <w:tc>
          <w:tcPr>
            <w:tcW w:w="591" w:type="dxa"/>
            <w:tcBorders>
              <w:top w:val="single" w:color="000000" w:sz="8" w:space="0"/>
              <w:left w:val="single" w:color="000000" w:sz="8" w:space="0"/>
              <w:bottom w:val="single" w:color="000000" w:sz="8" w:space="0"/>
              <w:right w:val="single" w:color="000000" w:sz="8" w:space="0"/>
            </w:tcBorders>
          </w:tcPr>
          <w:p w14:paraId="3DD33E96">
            <w:pPr>
              <w:jc w:val="center"/>
              <w:rPr>
                <w:sz w:val="24"/>
                <w:szCs w:val="24"/>
              </w:rPr>
            </w:pPr>
          </w:p>
        </w:tc>
        <w:tc>
          <w:tcPr>
            <w:tcW w:w="649" w:type="dxa"/>
            <w:tcBorders>
              <w:top w:val="single" w:color="000000" w:sz="8" w:space="0"/>
              <w:left w:val="single" w:color="000000" w:sz="8" w:space="0"/>
              <w:bottom w:val="single" w:color="000000" w:sz="8" w:space="0"/>
              <w:right w:val="single" w:color="000000" w:sz="8" w:space="0"/>
            </w:tcBorders>
          </w:tcPr>
          <w:p w14:paraId="551D2792">
            <w:pPr>
              <w:jc w:val="center"/>
              <w:rPr>
                <w:sz w:val="24"/>
                <w:szCs w:val="24"/>
              </w:rPr>
            </w:pPr>
          </w:p>
        </w:tc>
        <w:tc>
          <w:tcPr>
            <w:tcW w:w="559" w:type="dxa"/>
            <w:tcBorders>
              <w:top w:val="single" w:color="000000" w:sz="8" w:space="0"/>
              <w:left w:val="single" w:color="000000" w:sz="8" w:space="0"/>
              <w:bottom w:val="single" w:color="000000" w:sz="8" w:space="0"/>
              <w:right w:val="single" w:color="000000" w:sz="8" w:space="0"/>
            </w:tcBorders>
          </w:tcPr>
          <w:p w14:paraId="0FE677A9">
            <w:pPr>
              <w:jc w:val="center"/>
              <w:rPr>
                <w:sz w:val="24"/>
                <w:szCs w:val="24"/>
              </w:rPr>
            </w:pPr>
          </w:p>
        </w:tc>
        <w:tc>
          <w:tcPr>
            <w:tcW w:w="678" w:type="dxa"/>
            <w:tcBorders>
              <w:top w:val="single" w:color="000000" w:sz="8" w:space="0"/>
              <w:left w:val="single" w:color="000000" w:sz="8" w:space="0"/>
              <w:bottom w:val="single" w:color="000000" w:sz="8" w:space="0"/>
              <w:right w:val="single" w:color="000000" w:sz="8" w:space="0"/>
            </w:tcBorders>
          </w:tcPr>
          <w:p w14:paraId="6D16C84E">
            <w:pPr>
              <w:jc w:val="center"/>
              <w:rPr>
                <w:sz w:val="24"/>
                <w:szCs w:val="24"/>
              </w:rPr>
            </w:pPr>
          </w:p>
        </w:tc>
        <w:tc>
          <w:tcPr>
            <w:tcW w:w="491" w:type="dxa"/>
            <w:tcBorders>
              <w:top w:val="single" w:color="000000" w:sz="8" w:space="0"/>
              <w:left w:val="single" w:color="000000" w:sz="8" w:space="0"/>
              <w:bottom w:val="single" w:color="000000" w:sz="8" w:space="0"/>
              <w:right w:val="single" w:color="000000" w:sz="8" w:space="0"/>
            </w:tcBorders>
          </w:tcPr>
          <w:p w14:paraId="7522F293">
            <w:pPr>
              <w:jc w:val="center"/>
              <w:rPr>
                <w:sz w:val="24"/>
                <w:szCs w:val="24"/>
              </w:rPr>
            </w:pPr>
          </w:p>
        </w:tc>
        <w:tc>
          <w:tcPr>
            <w:tcW w:w="560" w:type="dxa"/>
            <w:tcBorders>
              <w:top w:val="single" w:color="000000" w:sz="8" w:space="0"/>
              <w:left w:val="single" w:color="000000" w:sz="8" w:space="0"/>
              <w:bottom w:val="single" w:color="000000" w:sz="8" w:space="0"/>
              <w:right w:val="single" w:color="000000" w:sz="8" w:space="0"/>
            </w:tcBorders>
          </w:tcPr>
          <w:p w14:paraId="36ECD868">
            <w:pPr>
              <w:jc w:val="center"/>
              <w:rPr>
                <w:sz w:val="24"/>
                <w:szCs w:val="24"/>
                <w:lang w:val="kk-KZ"/>
              </w:rPr>
            </w:pPr>
            <w:r>
              <w:rPr>
                <w:sz w:val="24"/>
                <w:szCs w:val="24"/>
                <w:lang w:val="kk-KZ"/>
              </w:rPr>
              <w:t>+</w:t>
            </w:r>
          </w:p>
        </w:tc>
        <w:tc>
          <w:tcPr>
            <w:tcW w:w="534" w:type="dxa"/>
            <w:tcBorders>
              <w:top w:val="single" w:color="000000" w:sz="8" w:space="0"/>
              <w:left w:val="single" w:color="000000" w:sz="8" w:space="0"/>
              <w:bottom w:val="single" w:color="000000" w:sz="8" w:space="0"/>
              <w:right w:val="single" w:color="000000" w:sz="8" w:space="0"/>
            </w:tcBorders>
          </w:tcPr>
          <w:p w14:paraId="602A5B75">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304AAF2C">
            <w:pPr>
              <w:jc w:val="center"/>
              <w:rPr>
                <w:sz w:val="24"/>
                <w:szCs w:val="24"/>
              </w:rPr>
            </w:pPr>
          </w:p>
        </w:tc>
      </w:tr>
      <w:tr w14:paraId="7107F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2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512969F">
            <w:pPr>
              <w:jc w:val="center"/>
              <w:rPr>
                <w:sz w:val="24"/>
                <w:szCs w:val="24"/>
                <w:lang w:val="kk-KZ"/>
              </w:rPr>
            </w:pPr>
            <w:r>
              <w:rPr>
                <w:sz w:val="24"/>
                <w:szCs w:val="24"/>
                <w:lang w:val="kk-KZ"/>
              </w:rPr>
              <w:t>ОК 2.2</w:t>
            </w:r>
          </w:p>
        </w:tc>
        <w:tc>
          <w:tcPr>
            <w:tcW w:w="459" w:type="dxa"/>
            <w:tcBorders>
              <w:top w:val="single" w:color="000000" w:sz="8" w:space="0"/>
              <w:left w:val="single" w:color="auto" w:sz="4" w:space="0"/>
              <w:bottom w:val="single" w:color="000000" w:sz="8" w:space="0"/>
              <w:right w:val="single" w:color="auto" w:sz="4" w:space="0"/>
            </w:tcBorders>
            <w:vAlign w:val="center"/>
          </w:tcPr>
          <w:p w14:paraId="6D874BC8">
            <w:pPr>
              <w:jc w:val="center"/>
              <w:rPr>
                <w:sz w:val="24"/>
                <w:szCs w:val="24"/>
                <w:lang w:val="kk-KZ"/>
              </w:rPr>
            </w:pPr>
            <w:r>
              <w:rPr>
                <w:sz w:val="24"/>
                <w:szCs w:val="24"/>
                <w:lang w:val="kk-KZ"/>
              </w:rPr>
              <w:t>+</w:t>
            </w:r>
          </w:p>
        </w:tc>
        <w:tc>
          <w:tcPr>
            <w:tcW w:w="420" w:type="dxa"/>
            <w:tcBorders>
              <w:top w:val="single" w:color="000000" w:sz="8" w:space="0"/>
              <w:left w:val="single" w:color="auto" w:sz="4" w:space="0"/>
              <w:bottom w:val="single" w:color="000000" w:sz="8" w:space="0"/>
              <w:right w:val="single" w:color="auto" w:sz="4" w:space="0"/>
            </w:tcBorders>
            <w:vAlign w:val="center"/>
          </w:tcPr>
          <w:p w14:paraId="0EFDA09F">
            <w:pPr>
              <w:jc w:val="center"/>
              <w:rPr>
                <w:sz w:val="24"/>
                <w:szCs w:val="24"/>
              </w:rPr>
            </w:pPr>
          </w:p>
        </w:tc>
        <w:tc>
          <w:tcPr>
            <w:tcW w:w="560" w:type="dxa"/>
            <w:tcBorders>
              <w:top w:val="single" w:color="000000" w:sz="8" w:space="0"/>
              <w:left w:val="single" w:color="auto" w:sz="4" w:space="0"/>
              <w:bottom w:val="single" w:color="000000" w:sz="8" w:space="0"/>
              <w:right w:val="single" w:color="auto" w:sz="4" w:space="0"/>
            </w:tcBorders>
            <w:vAlign w:val="center"/>
          </w:tcPr>
          <w:p w14:paraId="13765F5A">
            <w:pPr>
              <w:jc w:val="center"/>
              <w:rPr>
                <w:sz w:val="24"/>
                <w:szCs w:val="24"/>
                <w:lang w:val="kk-KZ"/>
              </w:rPr>
            </w:pPr>
          </w:p>
        </w:tc>
        <w:tc>
          <w:tcPr>
            <w:tcW w:w="560" w:type="dxa"/>
            <w:tcBorders>
              <w:top w:val="single" w:color="000000" w:sz="8" w:space="0"/>
              <w:left w:val="single" w:color="auto" w:sz="4" w:space="0"/>
              <w:bottom w:val="single" w:color="000000" w:sz="8" w:space="0"/>
              <w:right w:val="single" w:color="000000" w:sz="8" w:space="0"/>
            </w:tcBorders>
            <w:vAlign w:val="center"/>
          </w:tcPr>
          <w:p w14:paraId="5B27AAFB">
            <w:pPr>
              <w:jc w:val="center"/>
              <w:rPr>
                <w:sz w:val="24"/>
                <w:szCs w:val="24"/>
              </w:rPr>
            </w:pPr>
          </w:p>
        </w:tc>
        <w:tc>
          <w:tcPr>
            <w:tcW w:w="420" w:type="dxa"/>
            <w:tcBorders>
              <w:top w:val="single" w:color="000000" w:sz="8" w:space="0"/>
              <w:left w:val="single" w:color="000000" w:sz="8" w:space="0"/>
              <w:bottom w:val="single" w:color="000000" w:sz="8" w:space="0"/>
              <w:right w:val="single" w:color="000000" w:sz="8" w:space="0"/>
            </w:tcBorders>
            <w:vAlign w:val="center"/>
          </w:tcPr>
          <w:p w14:paraId="23CB0661">
            <w:pPr>
              <w:jc w:val="center"/>
              <w:rPr>
                <w:sz w:val="24"/>
                <w:szCs w:val="24"/>
              </w:rPr>
            </w:pPr>
          </w:p>
        </w:tc>
        <w:tc>
          <w:tcPr>
            <w:tcW w:w="643" w:type="dxa"/>
            <w:tcBorders>
              <w:top w:val="single" w:color="000000" w:sz="8" w:space="0"/>
              <w:left w:val="single" w:color="000000" w:sz="8" w:space="0"/>
              <w:bottom w:val="single" w:color="000000" w:sz="8" w:space="0"/>
              <w:right w:val="single" w:color="000000" w:sz="8" w:space="0"/>
            </w:tcBorders>
            <w:vAlign w:val="center"/>
          </w:tcPr>
          <w:p w14:paraId="1C0D80DE">
            <w:pPr>
              <w:jc w:val="center"/>
              <w:rPr>
                <w:sz w:val="24"/>
                <w:szCs w:val="24"/>
              </w:rPr>
            </w:pPr>
          </w:p>
        </w:tc>
        <w:tc>
          <w:tcPr>
            <w:tcW w:w="477" w:type="dxa"/>
            <w:tcBorders>
              <w:top w:val="single" w:color="000000" w:sz="8" w:space="0"/>
              <w:left w:val="single" w:color="000000" w:sz="8" w:space="0"/>
              <w:bottom w:val="single" w:color="000000" w:sz="8" w:space="0"/>
              <w:right w:val="single" w:color="000000" w:sz="8" w:space="0"/>
            </w:tcBorders>
            <w:vAlign w:val="center"/>
          </w:tcPr>
          <w:p w14:paraId="494AC18C">
            <w:pPr>
              <w:jc w:val="center"/>
              <w:rPr>
                <w:sz w:val="24"/>
                <w:szCs w:val="24"/>
              </w:rPr>
            </w:pPr>
          </w:p>
        </w:tc>
        <w:tc>
          <w:tcPr>
            <w:tcW w:w="533" w:type="dxa"/>
            <w:tcBorders>
              <w:top w:val="single" w:color="000000" w:sz="8" w:space="0"/>
              <w:left w:val="single" w:color="000000" w:sz="8" w:space="0"/>
              <w:bottom w:val="single" w:color="000000" w:sz="8" w:space="0"/>
              <w:right w:val="single" w:color="000000" w:sz="8" w:space="0"/>
            </w:tcBorders>
            <w:vAlign w:val="center"/>
          </w:tcPr>
          <w:p w14:paraId="2DFD5D21">
            <w:pPr>
              <w:jc w:val="center"/>
              <w:rPr>
                <w:sz w:val="24"/>
                <w:szCs w:val="24"/>
              </w:rPr>
            </w:pPr>
          </w:p>
        </w:tc>
        <w:tc>
          <w:tcPr>
            <w:tcW w:w="591" w:type="dxa"/>
            <w:tcBorders>
              <w:top w:val="single" w:color="000000" w:sz="8" w:space="0"/>
              <w:left w:val="single" w:color="000000" w:sz="8" w:space="0"/>
              <w:bottom w:val="single" w:color="000000" w:sz="8" w:space="0"/>
              <w:right w:val="single" w:color="000000" w:sz="8" w:space="0"/>
            </w:tcBorders>
          </w:tcPr>
          <w:p w14:paraId="297224C5">
            <w:pPr>
              <w:jc w:val="center"/>
              <w:rPr>
                <w:sz w:val="24"/>
                <w:szCs w:val="24"/>
                <w:lang w:val="kk-KZ"/>
              </w:rPr>
            </w:pPr>
          </w:p>
        </w:tc>
        <w:tc>
          <w:tcPr>
            <w:tcW w:w="649" w:type="dxa"/>
            <w:tcBorders>
              <w:top w:val="single" w:color="000000" w:sz="8" w:space="0"/>
              <w:left w:val="single" w:color="000000" w:sz="8" w:space="0"/>
              <w:bottom w:val="single" w:color="000000" w:sz="8" w:space="0"/>
              <w:right w:val="single" w:color="000000" w:sz="8" w:space="0"/>
            </w:tcBorders>
          </w:tcPr>
          <w:p w14:paraId="29411A2D">
            <w:pPr>
              <w:jc w:val="center"/>
              <w:rPr>
                <w:sz w:val="24"/>
                <w:szCs w:val="24"/>
                <w:lang w:val="kk-KZ"/>
              </w:rPr>
            </w:pPr>
            <w:r>
              <w:rPr>
                <w:sz w:val="24"/>
                <w:szCs w:val="24"/>
                <w:lang w:val="kk-KZ"/>
              </w:rPr>
              <w:t>+</w:t>
            </w:r>
          </w:p>
        </w:tc>
        <w:tc>
          <w:tcPr>
            <w:tcW w:w="559" w:type="dxa"/>
            <w:tcBorders>
              <w:top w:val="single" w:color="000000" w:sz="8" w:space="0"/>
              <w:left w:val="single" w:color="000000" w:sz="8" w:space="0"/>
              <w:bottom w:val="single" w:color="000000" w:sz="8" w:space="0"/>
              <w:right w:val="single" w:color="000000" w:sz="8" w:space="0"/>
            </w:tcBorders>
          </w:tcPr>
          <w:p w14:paraId="2C02C190">
            <w:pPr>
              <w:jc w:val="center"/>
              <w:rPr>
                <w:sz w:val="24"/>
                <w:szCs w:val="24"/>
                <w:lang w:val="kk-KZ"/>
              </w:rPr>
            </w:pPr>
            <w:r>
              <w:rPr>
                <w:sz w:val="24"/>
                <w:szCs w:val="24"/>
                <w:lang w:val="kk-KZ"/>
              </w:rPr>
              <w:t>+</w:t>
            </w:r>
          </w:p>
        </w:tc>
        <w:tc>
          <w:tcPr>
            <w:tcW w:w="678" w:type="dxa"/>
            <w:tcBorders>
              <w:top w:val="single" w:color="000000" w:sz="8" w:space="0"/>
              <w:left w:val="single" w:color="000000" w:sz="8" w:space="0"/>
              <w:bottom w:val="single" w:color="000000" w:sz="8" w:space="0"/>
              <w:right w:val="single" w:color="000000" w:sz="8" w:space="0"/>
            </w:tcBorders>
          </w:tcPr>
          <w:p w14:paraId="374F75C7">
            <w:pPr>
              <w:jc w:val="center"/>
              <w:rPr>
                <w:sz w:val="24"/>
                <w:szCs w:val="24"/>
                <w:lang w:val="kk-KZ"/>
              </w:rPr>
            </w:pPr>
            <w:r>
              <w:rPr>
                <w:sz w:val="24"/>
                <w:szCs w:val="24"/>
                <w:lang w:val="kk-KZ"/>
              </w:rPr>
              <w:t>+</w:t>
            </w:r>
          </w:p>
        </w:tc>
        <w:tc>
          <w:tcPr>
            <w:tcW w:w="491" w:type="dxa"/>
            <w:tcBorders>
              <w:top w:val="single" w:color="000000" w:sz="8" w:space="0"/>
              <w:left w:val="single" w:color="000000" w:sz="8" w:space="0"/>
              <w:bottom w:val="single" w:color="000000" w:sz="8" w:space="0"/>
              <w:right w:val="single" w:color="000000" w:sz="8" w:space="0"/>
            </w:tcBorders>
          </w:tcPr>
          <w:p w14:paraId="2E413525">
            <w:pPr>
              <w:jc w:val="center"/>
              <w:rPr>
                <w:sz w:val="24"/>
                <w:szCs w:val="24"/>
                <w:lang w:val="kk-KZ"/>
              </w:rPr>
            </w:pPr>
          </w:p>
        </w:tc>
        <w:tc>
          <w:tcPr>
            <w:tcW w:w="560" w:type="dxa"/>
            <w:tcBorders>
              <w:top w:val="single" w:color="000000" w:sz="8" w:space="0"/>
              <w:left w:val="single" w:color="000000" w:sz="8" w:space="0"/>
              <w:bottom w:val="single" w:color="000000" w:sz="8" w:space="0"/>
              <w:right w:val="single" w:color="000000" w:sz="8" w:space="0"/>
            </w:tcBorders>
          </w:tcPr>
          <w:p w14:paraId="78D7AA94">
            <w:pPr>
              <w:jc w:val="center"/>
              <w:rPr>
                <w:sz w:val="24"/>
                <w:szCs w:val="24"/>
                <w:lang w:val="kk-KZ"/>
              </w:rPr>
            </w:pPr>
          </w:p>
        </w:tc>
        <w:tc>
          <w:tcPr>
            <w:tcW w:w="534" w:type="dxa"/>
            <w:tcBorders>
              <w:top w:val="single" w:color="000000" w:sz="8" w:space="0"/>
              <w:left w:val="single" w:color="000000" w:sz="8" w:space="0"/>
              <w:bottom w:val="single" w:color="000000" w:sz="8" w:space="0"/>
              <w:right w:val="single" w:color="000000" w:sz="8" w:space="0"/>
            </w:tcBorders>
          </w:tcPr>
          <w:p w14:paraId="7562D9B9">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0C24AC34">
            <w:pPr>
              <w:jc w:val="center"/>
              <w:rPr>
                <w:sz w:val="24"/>
                <w:szCs w:val="24"/>
                <w:lang w:val="kk-KZ"/>
              </w:rPr>
            </w:pPr>
          </w:p>
        </w:tc>
      </w:tr>
      <w:tr w14:paraId="56061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2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77E73D23">
            <w:pPr>
              <w:rPr>
                <w:sz w:val="24"/>
                <w:szCs w:val="24"/>
                <w:lang w:val="kk-KZ"/>
              </w:rPr>
            </w:pPr>
            <w:r>
              <w:rPr>
                <w:sz w:val="24"/>
                <w:szCs w:val="24"/>
                <w:lang w:val="en-US"/>
              </w:rPr>
              <w:t xml:space="preserve">    </w:t>
            </w:r>
            <w:r>
              <w:rPr>
                <w:sz w:val="24"/>
                <w:szCs w:val="24"/>
              </w:rPr>
              <w:t>ОК</w:t>
            </w:r>
            <w:r>
              <w:rPr>
                <w:sz w:val="24"/>
                <w:szCs w:val="24"/>
                <w:lang w:val="kk-KZ"/>
              </w:rPr>
              <w:t xml:space="preserve"> 3</w:t>
            </w:r>
          </w:p>
        </w:tc>
        <w:tc>
          <w:tcPr>
            <w:tcW w:w="459" w:type="dxa"/>
            <w:tcBorders>
              <w:top w:val="single" w:color="000000" w:sz="8" w:space="0"/>
              <w:left w:val="single" w:color="auto" w:sz="4" w:space="0"/>
              <w:bottom w:val="single" w:color="000000" w:sz="8" w:space="0"/>
              <w:right w:val="single" w:color="auto" w:sz="4" w:space="0"/>
            </w:tcBorders>
            <w:vAlign w:val="center"/>
          </w:tcPr>
          <w:p w14:paraId="474DFD70">
            <w:pPr>
              <w:jc w:val="center"/>
              <w:rPr>
                <w:sz w:val="24"/>
                <w:szCs w:val="24"/>
                <w:lang w:val="kk-KZ"/>
              </w:rPr>
            </w:pPr>
          </w:p>
        </w:tc>
        <w:tc>
          <w:tcPr>
            <w:tcW w:w="420" w:type="dxa"/>
            <w:tcBorders>
              <w:top w:val="single" w:color="000000" w:sz="8" w:space="0"/>
              <w:left w:val="single" w:color="auto" w:sz="4" w:space="0"/>
              <w:bottom w:val="single" w:color="000000" w:sz="8" w:space="0"/>
              <w:right w:val="single" w:color="auto" w:sz="4" w:space="0"/>
            </w:tcBorders>
            <w:vAlign w:val="center"/>
          </w:tcPr>
          <w:p w14:paraId="222A8CA6">
            <w:pPr>
              <w:jc w:val="center"/>
              <w:rPr>
                <w:sz w:val="24"/>
                <w:szCs w:val="24"/>
                <w:lang w:val="kk-KZ"/>
              </w:rPr>
            </w:pPr>
            <w:r>
              <w:rPr>
                <w:sz w:val="24"/>
                <w:szCs w:val="24"/>
                <w:lang w:val="kk-KZ"/>
              </w:rPr>
              <w:t>+</w:t>
            </w:r>
          </w:p>
        </w:tc>
        <w:tc>
          <w:tcPr>
            <w:tcW w:w="560" w:type="dxa"/>
            <w:tcBorders>
              <w:top w:val="single" w:color="000000" w:sz="8" w:space="0"/>
              <w:left w:val="single" w:color="auto" w:sz="4" w:space="0"/>
              <w:bottom w:val="single" w:color="000000" w:sz="8" w:space="0"/>
              <w:right w:val="single" w:color="auto" w:sz="4" w:space="0"/>
            </w:tcBorders>
            <w:vAlign w:val="center"/>
          </w:tcPr>
          <w:p w14:paraId="2685B8EC">
            <w:pPr>
              <w:jc w:val="center"/>
              <w:rPr>
                <w:sz w:val="24"/>
                <w:szCs w:val="24"/>
                <w:lang w:val="kk-KZ"/>
              </w:rPr>
            </w:pPr>
            <w:r>
              <w:rPr>
                <w:sz w:val="24"/>
                <w:szCs w:val="24"/>
                <w:lang w:val="kk-KZ"/>
              </w:rPr>
              <w:t>+</w:t>
            </w:r>
          </w:p>
        </w:tc>
        <w:tc>
          <w:tcPr>
            <w:tcW w:w="560" w:type="dxa"/>
            <w:tcBorders>
              <w:top w:val="single" w:color="000000" w:sz="8" w:space="0"/>
              <w:left w:val="single" w:color="auto" w:sz="4" w:space="0"/>
              <w:bottom w:val="single" w:color="000000" w:sz="8" w:space="0"/>
              <w:right w:val="single" w:color="000000" w:sz="8" w:space="0"/>
            </w:tcBorders>
            <w:vAlign w:val="center"/>
          </w:tcPr>
          <w:p w14:paraId="36809FD3">
            <w:pPr>
              <w:jc w:val="center"/>
              <w:rPr>
                <w:sz w:val="24"/>
                <w:szCs w:val="24"/>
              </w:rPr>
            </w:pPr>
          </w:p>
        </w:tc>
        <w:tc>
          <w:tcPr>
            <w:tcW w:w="420" w:type="dxa"/>
            <w:tcBorders>
              <w:top w:val="single" w:color="000000" w:sz="8" w:space="0"/>
              <w:left w:val="single" w:color="000000" w:sz="8" w:space="0"/>
              <w:bottom w:val="single" w:color="000000" w:sz="8" w:space="0"/>
              <w:right w:val="single" w:color="000000" w:sz="8" w:space="0"/>
            </w:tcBorders>
            <w:vAlign w:val="center"/>
          </w:tcPr>
          <w:p w14:paraId="7AC8305B">
            <w:pPr>
              <w:jc w:val="center"/>
              <w:rPr>
                <w:sz w:val="24"/>
                <w:szCs w:val="24"/>
              </w:rPr>
            </w:pPr>
          </w:p>
        </w:tc>
        <w:tc>
          <w:tcPr>
            <w:tcW w:w="643" w:type="dxa"/>
            <w:tcBorders>
              <w:top w:val="single" w:color="000000" w:sz="8" w:space="0"/>
              <w:left w:val="single" w:color="000000" w:sz="8" w:space="0"/>
              <w:bottom w:val="single" w:color="000000" w:sz="8" w:space="0"/>
              <w:right w:val="single" w:color="000000" w:sz="8" w:space="0"/>
            </w:tcBorders>
            <w:vAlign w:val="center"/>
          </w:tcPr>
          <w:p w14:paraId="761EA789">
            <w:pPr>
              <w:jc w:val="center"/>
              <w:rPr>
                <w:sz w:val="24"/>
                <w:szCs w:val="24"/>
                <w:lang w:val="kk-KZ"/>
              </w:rPr>
            </w:pPr>
          </w:p>
        </w:tc>
        <w:tc>
          <w:tcPr>
            <w:tcW w:w="477" w:type="dxa"/>
            <w:tcBorders>
              <w:top w:val="single" w:color="000000" w:sz="8" w:space="0"/>
              <w:left w:val="single" w:color="000000" w:sz="8" w:space="0"/>
              <w:bottom w:val="single" w:color="000000" w:sz="8" w:space="0"/>
              <w:right w:val="single" w:color="000000" w:sz="8" w:space="0"/>
            </w:tcBorders>
            <w:vAlign w:val="center"/>
          </w:tcPr>
          <w:p w14:paraId="799755F5">
            <w:pPr>
              <w:jc w:val="center"/>
              <w:rPr>
                <w:sz w:val="24"/>
                <w:szCs w:val="24"/>
              </w:rPr>
            </w:pPr>
          </w:p>
        </w:tc>
        <w:tc>
          <w:tcPr>
            <w:tcW w:w="533" w:type="dxa"/>
            <w:tcBorders>
              <w:top w:val="single" w:color="000000" w:sz="8" w:space="0"/>
              <w:left w:val="single" w:color="000000" w:sz="8" w:space="0"/>
              <w:bottom w:val="single" w:color="000000" w:sz="8" w:space="0"/>
              <w:right w:val="single" w:color="000000" w:sz="8" w:space="0"/>
            </w:tcBorders>
            <w:vAlign w:val="center"/>
          </w:tcPr>
          <w:p w14:paraId="29BF300E">
            <w:pPr>
              <w:jc w:val="center"/>
              <w:rPr>
                <w:sz w:val="24"/>
                <w:szCs w:val="24"/>
                <w:lang w:val="kk-KZ"/>
              </w:rPr>
            </w:pPr>
            <w:r>
              <w:rPr>
                <w:sz w:val="24"/>
                <w:szCs w:val="24"/>
                <w:lang w:val="kk-KZ"/>
              </w:rPr>
              <w:t>+</w:t>
            </w:r>
          </w:p>
        </w:tc>
        <w:tc>
          <w:tcPr>
            <w:tcW w:w="591" w:type="dxa"/>
            <w:tcBorders>
              <w:top w:val="single" w:color="000000" w:sz="8" w:space="0"/>
              <w:left w:val="single" w:color="000000" w:sz="8" w:space="0"/>
              <w:bottom w:val="single" w:color="000000" w:sz="8" w:space="0"/>
              <w:right w:val="single" w:color="000000" w:sz="8" w:space="0"/>
            </w:tcBorders>
          </w:tcPr>
          <w:p w14:paraId="2EB4051E">
            <w:pPr>
              <w:jc w:val="center"/>
              <w:rPr>
                <w:sz w:val="24"/>
                <w:szCs w:val="24"/>
                <w:lang w:val="kk-KZ"/>
              </w:rPr>
            </w:pPr>
            <w:r>
              <w:rPr>
                <w:sz w:val="24"/>
                <w:szCs w:val="24"/>
                <w:lang w:val="kk-KZ"/>
              </w:rPr>
              <w:t>+</w:t>
            </w:r>
          </w:p>
        </w:tc>
        <w:tc>
          <w:tcPr>
            <w:tcW w:w="649" w:type="dxa"/>
            <w:tcBorders>
              <w:top w:val="single" w:color="000000" w:sz="8" w:space="0"/>
              <w:left w:val="single" w:color="000000" w:sz="8" w:space="0"/>
              <w:bottom w:val="single" w:color="000000" w:sz="8" w:space="0"/>
              <w:right w:val="single" w:color="000000" w:sz="8" w:space="0"/>
            </w:tcBorders>
          </w:tcPr>
          <w:p w14:paraId="4E448FB8">
            <w:pPr>
              <w:jc w:val="center"/>
              <w:rPr>
                <w:sz w:val="24"/>
                <w:szCs w:val="24"/>
              </w:rPr>
            </w:pPr>
          </w:p>
        </w:tc>
        <w:tc>
          <w:tcPr>
            <w:tcW w:w="559" w:type="dxa"/>
            <w:tcBorders>
              <w:top w:val="single" w:color="000000" w:sz="8" w:space="0"/>
              <w:left w:val="single" w:color="000000" w:sz="8" w:space="0"/>
              <w:bottom w:val="single" w:color="000000" w:sz="8" w:space="0"/>
              <w:right w:val="single" w:color="000000" w:sz="8" w:space="0"/>
            </w:tcBorders>
          </w:tcPr>
          <w:p w14:paraId="0C0E2A04">
            <w:pPr>
              <w:jc w:val="center"/>
              <w:rPr>
                <w:sz w:val="24"/>
                <w:szCs w:val="24"/>
                <w:lang w:val="kk-KZ"/>
              </w:rPr>
            </w:pPr>
          </w:p>
        </w:tc>
        <w:tc>
          <w:tcPr>
            <w:tcW w:w="678" w:type="dxa"/>
            <w:tcBorders>
              <w:top w:val="single" w:color="000000" w:sz="8" w:space="0"/>
              <w:left w:val="single" w:color="000000" w:sz="8" w:space="0"/>
              <w:bottom w:val="single" w:color="000000" w:sz="8" w:space="0"/>
              <w:right w:val="single" w:color="000000" w:sz="8" w:space="0"/>
            </w:tcBorders>
          </w:tcPr>
          <w:p w14:paraId="1FEEBCC3">
            <w:pPr>
              <w:jc w:val="center"/>
              <w:rPr>
                <w:sz w:val="24"/>
                <w:szCs w:val="24"/>
              </w:rPr>
            </w:pPr>
          </w:p>
        </w:tc>
        <w:tc>
          <w:tcPr>
            <w:tcW w:w="491" w:type="dxa"/>
            <w:tcBorders>
              <w:top w:val="single" w:color="000000" w:sz="8" w:space="0"/>
              <w:left w:val="single" w:color="000000" w:sz="8" w:space="0"/>
              <w:bottom w:val="single" w:color="000000" w:sz="8" w:space="0"/>
              <w:right w:val="single" w:color="000000" w:sz="8" w:space="0"/>
            </w:tcBorders>
          </w:tcPr>
          <w:p w14:paraId="450E6B3D">
            <w:pPr>
              <w:jc w:val="center"/>
              <w:rPr>
                <w:sz w:val="24"/>
                <w:szCs w:val="24"/>
                <w:lang w:val="kk-KZ"/>
              </w:rPr>
            </w:pPr>
            <w:r>
              <w:rPr>
                <w:sz w:val="24"/>
                <w:szCs w:val="24"/>
                <w:lang w:val="kk-KZ"/>
              </w:rPr>
              <w:t>+</w:t>
            </w:r>
          </w:p>
        </w:tc>
        <w:tc>
          <w:tcPr>
            <w:tcW w:w="560" w:type="dxa"/>
            <w:tcBorders>
              <w:top w:val="single" w:color="000000" w:sz="8" w:space="0"/>
              <w:left w:val="single" w:color="000000" w:sz="8" w:space="0"/>
              <w:bottom w:val="single" w:color="000000" w:sz="8" w:space="0"/>
              <w:right w:val="single" w:color="000000" w:sz="8" w:space="0"/>
            </w:tcBorders>
          </w:tcPr>
          <w:p w14:paraId="18D6D87B">
            <w:pPr>
              <w:jc w:val="center"/>
              <w:rPr>
                <w:sz w:val="24"/>
                <w:szCs w:val="24"/>
              </w:rPr>
            </w:pPr>
          </w:p>
        </w:tc>
        <w:tc>
          <w:tcPr>
            <w:tcW w:w="534" w:type="dxa"/>
            <w:tcBorders>
              <w:top w:val="single" w:color="000000" w:sz="8" w:space="0"/>
              <w:left w:val="single" w:color="000000" w:sz="8" w:space="0"/>
              <w:bottom w:val="single" w:color="000000" w:sz="8" w:space="0"/>
              <w:right w:val="single" w:color="000000" w:sz="8" w:space="0"/>
            </w:tcBorders>
          </w:tcPr>
          <w:p w14:paraId="36608221">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2611E887">
            <w:pPr>
              <w:jc w:val="center"/>
              <w:rPr>
                <w:sz w:val="24"/>
                <w:szCs w:val="24"/>
              </w:rPr>
            </w:pPr>
          </w:p>
        </w:tc>
      </w:tr>
      <w:tr w14:paraId="1C3C8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2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55899B98">
            <w:pPr>
              <w:jc w:val="center"/>
              <w:rPr>
                <w:sz w:val="24"/>
                <w:szCs w:val="24"/>
                <w:lang w:val="kk-KZ"/>
              </w:rPr>
            </w:pPr>
            <w:r>
              <w:rPr>
                <w:sz w:val="24"/>
                <w:szCs w:val="24"/>
                <w:lang w:val="kk-KZ"/>
              </w:rPr>
              <w:t>ОК 4.1</w:t>
            </w:r>
          </w:p>
        </w:tc>
        <w:tc>
          <w:tcPr>
            <w:tcW w:w="459" w:type="dxa"/>
            <w:tcBorders>
              <w:top w:val="single" w:color="000000" w:sz="8" w:space="0"/>
              <w:left w:val="single" w:color="auto" w:sz="4" w:space="0"/>
              <w:bottom w:val="single" w:color="000000" w:sz="8" w:space="0"/>
              <w:right w:val="single" w:color="auto" w:sz="4" w:space="0"/>
            </w:tcBorders>
            <w:vAlign w:val="center"/>
          </w:tcPr>
          <w:p w14:paraId="0C246BDA">
            <w:pPr>
              <w:jc w:val="center"/>
              <w:rPr>
                <w:sz w:val="24"/>
                <w:szCs w:val="24"/>
              </w:rPr>
            </w:pPr>
          </w:p>
        </w:tc>
        <w:tc>
          <w:tcPr>
            <w:tcW w:w="420" w:type="dxa"/>
            <w:tcBorders>
              <w:top w:val="single" w:color="000000" w:sz="8" w:space="0"/>
              <w:left w:val="single" w:color="auto" w:sz="4" w:space="0"/>
              <w:bottom w:val="single" w:color="000000" w:sz="8" w:space="0"/>
              <w:right w:val="single" w:color="auto" w:sz="4" w:space="0"/>
            </w:tcBorders>
            <w:vAlign w:val="center"/>
          </w:tcPr>
          <w:p w14:paraId="72FDAAF8">
            <w:pPr>
              <w:jc w:val="center"/>
              <w:rPr>
                <w:sz w:val="24"/>
                <w:szCs w:val="24"/>
                <w:lang w:val="kk-KZ"/>
              </w:rPr>
            </w:pPr>
            <w:r>
              <w:rPr>
                <w:sz w:val="24"/>
                <w:szCs w:val="24"/>
                <w:lang w:val="kk-KZ"/>
              </w:rPr>
              <w:t>+</w:t>
            </w:r>
          </w:p>
        </w:tc>
        <w:tc>
          <w:tcPr>
            <w:tcW w:w="560" w:type="dxa"/>
            <w:tcBorders>
              <w:top w:val="single" w:color="000000" w:sz="8" w:space="0"/>
              <w:left w:val="single" w:color="auto" w:sz="4" w:space="0"/>
              <w:bottom w:val="single" w:color="000000" w:sz="8" w:space="0"/>
              <w:right w:val="single" w:color="auto" w:sz="4" w:space="0"/>
            </w:tcBorders>
            <w:vAlign w:val="center"/>
          </w:tcPr>
          <w:p w14:paraId="7485980A">
            <w:pPr>
              <w:jc w:val="center"/>
              <w:rPr>
                <w:sz w:val="24"/>
                <w:szCs w:val="24"/>
                <w:lang w:val="kk-KZ"/>
              </w:rPr>
            </w:pPr>
            <w:r>
              <w:rPr>
                <w:sz w:val="24"/>
                <w:szCs w:val="24"/>
                <w:lang w:val="kk-KZ"/>
              </w:rPr>
              <w:t>+</w:t>
            </w:r>
          </w:p>
        </w:tc>
        <w:tc>
          <w:tcPr>
            <w:tcW w:w="560" w:type="dxa"/>
            <w:tcBorders>
              <w:top w:val="single" w:color="000000" w:sz="8" w:space="0"/>
              <w:left w:val="single" w:color="auto" w:sz="4" w:space="0"/>
              <w:bottom w:val="single" w:color="000000" w:sz="8" w:space="0"/>
              <w:right w:val="single" w:color="000000" w:sz="8" w:space="0"/>
            </w:tcBorders>
            <w:vAlign w:val="center"/>
          </w:tcPr>
          <w:p w14:paraId="6B4CB105">
            <w:pPr>
              <w:jc w:val="center"/>
              <w:rPr>
                <w:sz w:val="24"/>
                <w:szCs w:val="24"/>
              </w:rPr>
            </w:pPr>
          </w:p>
        </w:tc>
        <w:tc>
          <w:tcPr>
            <w:tcW w:w="420" w:type="dxa"/>
            <w:tcBorders>
              <w:top w:val="single" w:color="000000" w:sz="8" w:space="0"/>
              <w:left w:val="single" w:color="000000" w:sz="8" w:space="0"/>
              <w:bottom w:val="single" w:color="000000" w:sz="8" w:space="0"/>
              <w:right w:val="single" w:color="000000" w:sz="8" w:space="0"/>
            </w:tcBorders>
            <w:vAlign w:val="center"/>
          </w:tcPr>
          <w:p w14:paraId="45CF6F6E">
            <w:pPr>
              <w:jc w:val="center"/>
              <w:rPr>
                <w:sz w:val="24"/>
                <w:szCs w:val="24"/>
              </w:rPr>
            </w:pPr>
          </w:p>
        </w:tc>
        <w:tc>
          <w:tcPr>
            <w:tcW w:w="643" w:type="dxa"/>
            <w:tcBorders>
              <w:top w:val="single" w:color="000000" w:sz="8" w:space="0"/>
              <w:left w:val="single" w:color="000000" w:sz="8" w:space="0"/>
              <w:bottom w:val="single" w:color="000000" w:sz="8" w:space="0"/>
              <w:right w:val="single" w:color="000000" w:sz="8" w:space="0"/>
            </w:tcBorders>
            <w:vAlign w:val="center"/>
          </w:tcPr>
          <w:p w14:paraId="16C519F4">
            <w:pPr>
              <w:jc w:val="center"/>
              <w:rPr>
                <w:sz w:val="24"/>
                <w:szCs w:val="24"/>
              </w:rPr>
            </w:pPr>
          </w:p>
        </w:tc>
        <w:tc>
          <w:tcPr>
            <w:tcW w:w="477" w:type="dxa"/>
            <w:tcBorders>
              <w:top w:val="single" w:color="000000" w:sz="8" w:space="0"/>
              <w:left w:val="single" w:color="000000" w:sz="8" w:space="0"/>
              <w:bottom w:val="single" w:color="000000" w:sz="8" w:space="0"/>
              <w:right w:val="single" w:color="000000" w:sz="8" w:space="0"/>
            </w:tcBorders>
            <w:vAlign w:val="center"/>
          </w:tcPr>
          <w:p w14:paraId="5FACDD7A">
            <w:pPr>
              <w:jc w:val="center"/>
              <w:rPr>
                <w:sz w:val="24"/>
                <w:szCs w:val="24"/>
              </w:rPr>
            </w:pPr>
          </w:p>
        </w:tc>
        <w:tc>
          <w:tcPr>
            <w:tcW w:w="533" w:type="dxa"/>
            <w:tcBorders>
              <w:top w:val="single" w:color="000000" w:sz="8" w:space="0"/>
              <w:left w:val="single" w:color="000000" w:sz="8" w:space="0"/>
              <w:bottom w:val="single" w:color="000000" w:sz="8" w:space="0"/>
              <w:right w:val="single" w:color="000000" w:sz="8" w:space="0"/>
            </w:tcBorders>
            <w:vAlign w:val="center"/>
          </w:tcPr>
          <w:p w14:paraId="4A736CE4">
            <w:pPr>
              <w:jc w:val="center"/>
              <w:rPr>
                <w:sz w:val="24"/>
                <w:szCs w:val="24"/>
                <w:lang w:val="kk-KZ"/>
              </w:rPr>
            </w:pPr>
            <w:r>
              <w:rPr>
                <w:sz w:val="24"/>
                <w:szCs w:val="24"/>
                <w:lang w:val="kk-KZ"/>
              </w:rPr>
              <w:t>+</w:t>
            </w:r>
          </w:p>
        </w:tc>
        <w:tc>
          <w:tcPr>
            <w:tcW w:w="591" w:type="dxa"/>
            <w:tcBorders>
              <w:top w:val="single" w:color="000000" w:sz="8" w:space="0"/>
              <w:left w:val="single" w:color="000000" w:sz="8" w:space="0"/>
              <w:bottom w:val="single" w:color="000000" w:sz="8" w:space="0"/>
              <w:right w:val="single" w:color="000000" w:sz="8" w:space="0"/>
            </w:tcBorders>
          </w:tcPr>
          <w:p w14:paraId="34118266">
            <w:pPr>
              <w:jc w:val="center"/>
              <w:rPr>
                <w:sz w:val="24"/>
                <w:szCs w:val="24"/>
                <w:lang w:val="kk-KZ"/>
              </w:rPr>
            </w:pPr>
          </w:p>
        </w:tc>
        <w:tc>
          <w:tcPr>
            <w:tcW w:w="649" w:type="dxa"/>
            <w:tcBorders>
              <w:top w:val="single" w:color="000000" w:sz="8" w:space="0"/>
              <w:left w:val="single" w:color="000000" w:sz="8" w:space="0"/>
              <w:bottom w:val="single" w:color="000000" w:sz="8" w:space="0"/>
              <w:right w:val="single" w:color="000000" w:sz="8" w:space="0"/>
            </w:tcBorders>
          </w:tcPr>
          <w:p w14:paraId="736E8544">
            <w:pPr>
              <w:jc w:val="center"/>
              <w:rPr>
                <w:sz w:val="24"/>
                <w:szCs w:val="24"/>
                <w:lang w:val="kk-KZ"/>
              </w:rPr>
            </w:pPr>
            <w:r>
              <w:rPr>
                <w:sz w:val="24"/>
                <w:szCs w:val="24"/>
                <w:lang w:val="kk-KZ"/>
              </w:rPr>
              <w:t>+</w:t>
            </w:r>
          </w:p>
        </w:tc>
        <w:tc>
          <w:tcPr>
            <w:tcW w:w="559" w:type="dxa"/>
            <w:tcBorders>
              <w:top w:val="single" w:color="000000" w:sz="8" w:space="0"/>
              <w:left w:val="single" w:color="000000" w:sz="8" w:space="0"/>
              <w:bottom w:val="single" w:color="000000" w:sz="8" w:space="0"/>
              <w:right w:val="single" w:color="000000" w:sz="8" w:space="0"/>
            </w:tcBorders>
          </w:tcPr>
          <w:p w14:paraId="21EA490F">
            <w:pPr>
              <w:jc w:val="center"/>
              <w:rPr>
                <w:sz w:val="24"/>
                <w:szCs w:val="24"/>
              </w:rPr>
            </w:pPr>
          </w:p>
        </w:tc>
        <w:tc>
          <w:tcPr>
            <w:tcW w:w="678" w:type="dxa"/>
            <w:tcBorders>
              <w:top w:val="single" w:color="000000" w:sz="8" w:space="0"/>
              <w:left w:val="single" w:color="000000" w:sz="8" w:space="0"/>
              <w:bottom w:val="single" w:color="000000" w:sz="8" w:space="0"/>
              <w:right w:val="single" w:color="000000" w:sz="8" w:space="0"/>
            </w:tcBorders>
          </w:tcPr>
          <w:p w14:paraId="6A421E2E">
            <w:pPr>
              <w:jc w:val="center"/>
              <w:rPr>
                <w:sz w:val="24"/>
                <w:szCs w:val="24"/>
              </w:rPr>
            </w:pPr>
          </w:p>
        </w:tc>
        <w:tc>
          <w:tcPr>
            <w:tcW w:w="491" w:type="dxa"/>
            <w:tcBorders>
              <w:top w:val="single" w:color="000000" w:sz="8" w:space="0"/>
              <w:left w:val="single" w:color="000000" w:sz="8" w:space="0"/>
              <w:bottom w:val="single" w:color="000000" w:sz="8" w:space="0"/>
              <w:right w:val="single" w:color="000000" w:sz="8" w:space="0"/>
            </w:tcBorders>
          </w:tcPr>
          <w:p w14:paraId="17886EC8">
            <w:pPr>
              <w:jc w:val="center"/>
              <w:rPr>
                <w:sz w:val="24"/>
                <w:szCs w:val="24"/>
              </w:rPr>
            </w:pPr>
          </w:p>
        </w:tc>
        <w:tc>
          <w:tcPr>
            <w:tcW w:w="560" w:type="dxa"/>
            <w:tcBorders>
              <w:top w:val="single" w:color="000000" w:sz="8" w:space="0"/>
              <w:left w:val="single" w:color="000000" w:sz="8" w:space="0"/>
              <w:bottom w:val="single" w:color="000000" w:sz="8" w:space="0"/>
              <w:right w:val="single" w:color="000000" w:sz="8" w:space="0"/>
            </w:tcBorders>
          </w:tcPr>
          <w:p w14:paraId="111AB34E">
            <w:pPr>
              <w:jc w:val="center"/>
              <w:rPr>
                <w:sz w:val="24"/>
                <w:szCs w:val="24"/>
              </w:rPr>
            </w:pPr>
          </w:p>
        </w:tc>
        <w:tc>
          <w:tcPr>
            <w:tcW w:w="534" w:type="dxa"/>
            <w:tcBorders>
              <w:top w:val="single" w:color="000000" w:sz="8" w:space="0"/>
              <w:left w:val="single" w:color="000000" w:sz="8" w:space="0"/>
              <w:bottom w:val="single" w:color="000000" w:sz="8" w:space="0"/>
              <w:right w:val="single" w:color="000000" w:sz="8" w:space="0"/>
            </w:tcBorders>
          </w:tcPr>
          <w:p w14:paraId="424A74B7">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3F5FCD36">
            <w:pPr>
              <w:jc w:val="center"/>
              <w:rPr>
                <w:sz w:val="24"/>
                <w:szCs w:val="24"/>
              </w:rPr>
            </w:pPr>
          </w:p>
        </w:tc>
      </w:tr>
      <w:tr w14:paraId="3D3FBB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2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7FB7E40">
            <w:pPr>
              <w:jc w:val="center"/>
              <w:rPr>
                <w:sz w:val="24"/>
                <w:szCs w:val="24"/>
                <w:lang w:val="kk-KZ"/>
              </w:rPr>
            </w:pPr>
            <w:r>
              <w:rPr>
                <w:sz w:val="24"/>
                <w:szCs w:val="24"/>
                <w:lang w:val="kk-KZ"/>
              </w:rPr>
              <w:t>ОК 4.2</w:t>
            </w:r>
          </w:p>
        </w:tc>
        <w:tc>
          <w:tcPr>
            <w:tcW w:w="459" w:type="dxa"/>
            <w:tcBorders>
              <w:top w:val="single" w:color="000000" w:sz="8" w:space="0"/>
              <w:left w:val="single" w:color="auto" w:sz="4" w:space="0"/>
              <w:bottom w:val="single" w:color="000000" w:sz="8" w:space="0"/>
              <w:right w:val="single" w:color="auto" w:sz="4" w:space="0"/>
            </w:tcBorders>
            <w:vAlign w:val="center"/>
          </w:tcPr>
          <w:p w14:paraId="201D6253">
            <w:pPr>
              <w:jc w:val="center"/>
              <w:rPr>
                <w:sz w:val="24"/>
                <w:szCs w:val="24"/>
                <w:lang w:val="kk-KZ"/>
              </w:rPr>
            </w:pPr>
            <w:r>
              <w:rPr>
                <w:sz w:val="24"/>
                <w:szCs w:val="24"/>
                <w:lang w:val="kk-KZ"/>
              </w:rPr>
              <w:t>+</w:t>
            </w:r>
          </w:p>
        </w:tc>
        <w:tc>
          <w:tcPr>
            <w:tcW w:w="420" w:type="dxa"/>
            <w:tcBorders>
              <w:top w:val="single" w:color="000000" w:sz="8" w:space="0"/>
              <w:left w:val="single" w:color="auto" w:sz="4" w:space="0"/>
              <w:bottom w:val="single" w:color="000000" w:sz="8" w:space="0"/>
              <w:right w:val="single" w:color="auto" w:sz="4" w:space="0"/>
            </w:tcBorders>
            <w:vAlign w:val="center"/>
          </w:tcPr>
          <w:p w14:paraId="22F06E3F">
            <w:pPr>
              <w:jc w:val="center"/>
              <w:rPr>
                <w:sz w:val="24"/>
                <w:szCs w:val="24"/>
              </w:rPr>
            </w:pPr>
          </w:p>
        </w:tc>
        <w:tc>
          <w:tcPr>
            <w:tcW w:w="560" w:type="dxa"/>
            <w:tcBorders>
              <w:top w:val="single" w:color="000000" w:sz="8" w:space="0"/>
              <w:left w:val="single" w:color="auto" w:sz="4" w:space="0"/>
              <w:bottom w:val="single" w:color="000000" w:sz="8" w:space="0"/>
              <w:right w:val="single" w:color="auto" w:sz="4" w:space="0"/>
            </w:tcBorders>
            <w:vAlign w:val="center"/>
          </w:tcPr>
          <w:p w14:paraId="4350A86B">
            <w:pPr>
              <w:jc w:val="center"/>
              <w:rPr>
                <w:sz w:val="24"/>
                <w:szCs w:val="24"/>
                <w:lang w:val="kk-KZ"/>
              </w:rPr>
            </w:pPr>
          </w:p>
        </w:tc>
        <w:tc>
          <w:tcPr>
            <w:tcW w:w="560" w:type="dxa"/>
            <w:tcBorders>
              <w:top w:val="single" w:color="000000" w:sz="8" w:space="0"/>
              <w:left w:val="single" w:color="auto" w:sz="4" w:space="0"/>
              <w:bottom w:val="single" w:color="000000" w:sz="8" w:space="0"/>
              <w:right w:val="single" w:color="000000" w:sz="8" w:space="0"/>
            </w:tcBorders>
            <w:vAlign w:val="center"/>
          </w:tcPr>
          <w:p w14:paraId="38FBA314">
            <w:pPr>
              <w:jc w:val="center"/>
              <w:rPr>
                <w:sz w:val="24"/>
                <w:szCs w:val="24"/>
              </w:rPr>
            </w:pPr>
          </w:p>
        </w:tc>
        <w:tc>
          <w:tcPr>
            <w:tcW w:w="420" w:type="dxa"/>
            <w:tcBorders>
              <w:top w:val="single" w:color="000000" w:sz="8" w:space="0"/>
              <w:left w:val="single" w:color="000000" w:sz="8" w:space="0"/>
              <w:bottom w:val="single" w:color="000000" w:sz="8" w:space="0"/>
              <w:right w:val="single" w:color="000000" w:sz="8" w:space="0"/>
            </w:tcBorders>
            <w:vAlign w:val="center"/>
          </w:tcPr>
          <w:p w14:paraId="4D6CBEBD">
            <w:pPr>
              <w:jc w:val="center"/>
              <w:rPr>
                <w:sz w:val="24"/>
                <w:szCs w:val="24"/>
              </w:rPr>
            </w:pPr>
          </w:p>
        </w:tc>
        <w:tc>
          <w:tcPr>
            <w:tcW w:w="643" w:type="dxa"/>
            <w:tcBorders>
              <w:top w:val="single" w:color="000000" w:sz="8" w:space="0"/>
              <w:left w:val="single" w:color="000000" w:sz="8" w:space="0"/>
              <w:bottom w:val="single" w:color="000000" w:sz="8" w:space="0"/>
              <w:right w:val="single" w:color="000000" w:sz="8" w:space="0"/>
            </w:tcBorders>
            <w:vAlign w:val="center"/>
          </w:tcPr>
          <w:p w14:paraId="341F33D2">
            <w:pPr>
              <w:jc w:val="center"/>
              <w:rPr>
                <w:sz w:val="24"/>
                <w:szCs w:val="24"/>
                <w:lang w:val="kk-KZ"/>
              </w:rPr>
            </w:pPr>
          </w:p>
        </w:tc>
        <w:tc>
          <w:tcPr>
            <w:tcW w:w="477" w:type="dxa"/>
            <w:tcBorders>
              <w:top w:val="single" w:color="000000" w:sz="8" w:space="0"/>
              <w:left w:val="single" w:color="000000" w:sz="8" w:space="0"/>
              <w:bottom w:val="single" w:color="000000" w:sz="8" w:space="0"/>
              <w:right w:val="single" w:color="000000" w:sz="8" w:space="0"/>
            </w:tcBorders>
            <w:vAlign w:val="center"/>
          </w:tcPr>
          <w:p w14:paraId="0D3A612F">
            <w:pPr>
              <w:jc w:val="center"/>
              <w:rPr>
                <w:sz w:val="24"/>
                <w:szCs w:val="24"/>
              </w:rPr>
            </w:pPr>
          </w:p>
        </w:tc>
        <w:tc>
          <w:tcPr>
            <w:tcW w:w="533" w:type="dxa"/>
            <w:tcBorders>
              <w:top w:val="single" w:color="000000" w:sz="8" w:space="0"/>
              <w:left w:val="single" w:color="000000" w:sz="8" w:space="0"/>
              <w:bottom w:val="single" w:color="000000" w:sz="8" w:space="0"/>
              <w:right w:val="single" w:color="000000" w:sz="8" w:space="0"/>
            </w:tcBorders>
            <w:vAlign w:val="center"/>
          </w:tcPr>
          <w:p w14:paraId="12F3E2CE">
            <w:pPr>
              <w:jc w:val="center"/>
              <w:rPr>
                <w:sz w:val="24"/>
                <w:szCs w:val="24"/>
              </w:rPr>
            </w:pPr>
          </w:p>
        </w:tc>
        <w:tc>
          <w:tcPr>
            <w:tcW w:w="591" w:type="dxa"/>
            <w:tcBorders>
              <w:top w:val="single" w:color="000000" w:sz="8" w:space="0"/>
              <w:left w:val="single" w:color="000000" w:sz="8" w:space="0"/>
              <w:bottom w:val="single" w:color="000000" w:sz="8" w:space="0"/>
              <w:right w:val="single" w:color="000000" w:sz="8" w:space="0"/>
            </w:tcBorders>
          </w:tcPr>
          <w:p w14:paraId="09EE7D11">
            <w:pPr>
              <w:jc w:val="center"/>
              <w:rPr>
                <w:sz w:val="24"/>
                <w:szCs w:val="24"/>
                <w:lang w:val="kk-KZ"/>
              </w:rPr>
            </w:pPr>
            <w:r>
              <w:rPr>
                <w:sz w:val="24"/>
                <w:szCs w:val="24"/>
                <w:lang w:val="kk-KZ"/>
              </w:rPr>
              <w:t>+</w:t>
            </w:r>
          </w:p>
        </w:tc>
        <w:tc>
          <w:tcPr>
            <w:tcW w:w="649" w:type="dxa"/>
            <w:tcBorders>
              <w:top w:val="single" w:color="000000" w:sz="8" w:space="0"/>
              <w:left w:val="single" w:color="000000" w:sz="8" w:space="0"/>
              <w:bottom w:val="single" w:color="000000" w:sz="8" w:space="0"/>
              <w:right w:val="single" w:color="000000" w:sz="8" w:space="0"/>
            </w:tcBorders>
          </w:tcPr>
          <w:p w14:paraId="662B0A24">
            <w:pPr>
              <w:jc w:val="center"/>
              <w:rPr>
                <w:sz w:val="24"/>
                <w:szCs w:val="24"/>
              </w:rPr>
            </w:pPr>
          </w:p>
        </w:tc>
        <w:tc>
          <w:tcPr>
            <w:tcW w:w="559" w:type="dxa"/>
            <w:tcBorders>
              <w:top w:val="single" w:color="000000" w:sz="8" w:space="0"/>
              <w:left w:val="single" w:color="000000" w:sz="8" w:space="0"/>
              <w:bottom w:val="single" w:color="000000" w:sz="8" w:space="0"/>
              <w:right w:val="single" w:color="000000" w:sz="8" w:space="0"/>
            </w:tcBorders>
          </w:tcPr>
          <w:p w14:paraId="53A17C77">
            <w:pPr>
              <w:jc w:val="center"/>
              <w:rPr>
                <w:sz w:val="24"/>
                <w:szCs w:val="24"/>
              </w:rPr>
            </w:pPr>
          </w:p>
        </w:tc>
        <w:tc>
          <w:tcPr>
            <w:tcW w:w="678" w:type="dxa"/>
            <w:tcBorders>
              <w:top w:val="single" w:color="000000" w:sz="8" w:space="0"/>
              <w:left w:val="single" w:color="000000" w:sz="8" w:space="0"/>
              <w:bottom w:val="single" w:color="000000" w:sz="8" w:space="0"/>
              <w:right w:val="single" w:color="000000" w:sz="8" w:space="0"/>
            </w:tcBorders>
          </w:tcPr>
          <w:p w14:paraId="4626EDC6">
            <w:pPr>
              <w:jc w:val="center"/>
              <w:rPr>
                <w:sz w:val="24"/>
                <w:szCs w:val="24"/>
              </w:rPr>
            </w:pPr>
          </w:p>
        </w:tc>
        <w:tc>
          <w:tcPr>
            <w:tcW w:w="491" w:type="dxa"/>
            <w:tcBorders>
              <w:top w:val="single" w:color="000000" w:sz="8" w:space="0"/>
              <w:left w:val="single" w:color="000000" w:sz="8" w:space="0"/>
              <w:bottom w:val="single" w:color="000000" w:sz="8" w:space="0"/>
              <w:right w:val="single" w:color="000000" w:sz="8" w:space="0"/>
            </w:tcBorders>
          </w:tcPr>
          <w:p w14:paraId="284B1F91">
            <w:pPr>
              <w:jc w:val="center"/>
              <w:rPr>
                <w:sz w:val="24"/>
                <w:szCs w:val="24"/>
              </w:rPr>
            </w:pPr>
          </w:p>
        </w:tc>
        <w:tc>
          <w:tcPr>
            <w:tcW w:w="560" w:type="dxa"/>
            <w:tcBorders>
              <w:top w:val="single" w:color="000000" w:sz="8" w:space="0"/>
              <w:left w:val="single" w:color="000000" w:sz="8" w:space="0"/>
              <w:bottom w:val="single" w:color="000000" w:sz="8" w:space="0"/>
              <w:right w:val="single" w:color="000000" w:sz="8" w:space="0"/>
            </w:tcBorders>
          </w:tcPr>
          <w:p w14:paraId="27980DDB">
            <w:pPr>
              <w:jc w:val="center"/>
              <w:rPr>
                <w:sz w:val="24"/>
                <w:szCs w:val="24"/>
              </w:rPr>
            </w:pPr>
          </w:p>
        </w:tc>
        <w:tc>
          <w:tcPr>
            <w:tcW w:w="534" w:type="dxa"/>
            <w:tcBorders>
              <w:top w:val="single" w:color="000000" w:sz="8" w:space="0"/>
              <w:left w:val="single" w:color="000000" w:sz="8" w:space="0"/>
              <w:bottom w:val="single" w:color="000000" w:sz="8" w:space="0"/>
              <w:right w:val="single" w:color="000000" w:sz="8" w:space="0"/>
            </w:tcBorders>
          </w:tcPr>
          <w:p w14:paraId="1F2E4447">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08552F63">
            <w:pPr>
              <w:jc w:val="center"/>
              <w:rPr>
                <w:sz w:val="24"/>
                <w:szCs w:val="24"/>
              </w:rPr>
            </w:pPr>
          </w:p>
        </w:tc>
      </w:tr>
      <w:tr w14:paraId="5A86E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2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486A9412">
            <w:pPr>
              <w:jc w:val="center"/>
              <w:rPr>
                <w:sz w:val="24"/>
                <w:szCs w:val="24"/>
                <w:lang w:val="kk-KZ"/>
              </w:rPr>
            </w:pPr>
            <w:r>
              <w:rPr>
                <w:sz w:val="24"/>
                <w:szCs w:val="24"/>
                <w:lang w:val="kk-KZ"/>
              </w:rPr>
              <w:t>ОК 5.1</w:t>
            </w:r>
          </w:p>
        </w:tc>
        <w:tc>
          <w:tcPr>
            <w:tcW w:w="459" w:type="dxa"/>
            <w:tcBorders>
              <w:top w:val="single" w:color="000000" w:sz="8" w:space="0"/>
              <w:left w:val="single" w:color="auto" w:sz="4" w:space="0"/>
              <w:bottom w:val="single" w:color="000000" w:sz="8" w:space="0"/>
              <w:right w:val="single" w:color="auto" w:sz="4" w:space="0"/>
            </w:tcBorders>
            <w:vAlign w:val="center"/>
          </w:tcPr>
          <w:p w14:paraId="759AA4A6">
            <w:pPr>
              <w:jc w:val="center"/>
              <w:rPr>
                <w:sz w:val="24"/>
                <w:szCs w:val="24"/>
              </w:rPr>
            </w:pPr>
          </w:p>
        </w:tc>
        <w:tc>
          <w:tcPr>
            <w:tcW w:w="420" w:type="dxa"/>
            <w:tcBorders>
              <w:top w:val="single" w:color="000000" w:sz="8" w:space="0"/>
              <w:left w:val="single" w:color="auto" w:sz="4" w:space="0"/>
              <w:bottom w:val="single" w:color="000000" w:sz="8" w:space="0"/>
              <w:right w:val="single" w:color="auto" w:sz="4" w:space="0"/>
            </w:tcBorders>
            <w:vAlign w:val="center"/>
          </w:tcPr>
          <w:p w14:paraId="0890C077">
            <w:pPr>
              <w:jc w:val="center"/>
              <w:rPr>
                <w:sz w:val="24"/>
                <w:szCs w:val="24"/>
                <w:lang w:val="en-US"/>
              </w:rPr>
            </w:pPr>
          </w:p>
        </w:tc>
        <w:tc>
          <w:tcPr>
            <w:tcW w:w="560" w:type="dxa"/>
            <w:tcBorders>
              <w:top w:val="single" w:color="000000" w:sz="8" w:space="0"/>
              <w:left w:val="single" w:color="auto" w:sz="4" w:space="0"/>
              <w:bottom w:val="single" w:color="000000" w:sz="8" w:space="0"/>
              <w:right w:val="single" w:color="auto" w:sz="4" w:space="0"/>
            </w:tcBorders>
            <w:vAlign w:val="center"/>
          </w:tcPr>
          <w:p w14:paraId="49D2927B">
            <w:pPr>
              <w:jc w:val="center"/>
              <w:rPr>
                <w:sz w:val="24"/>
                <w:szCs w:val="24"/>
              </w:rPr>
            </w:pPr>
          </w:p>
        </w:tc>
        <w:tc>
          <w:tcPr>
            <w:tcW w:w="560" w:type="dxa"/>
            <w:tcBorders>
              <w:top w:val="single" w:color="000000" w:sz="8" w:space="0"/>
              <w:left w:val="single" w:color="auto" w:sz="4" w:space="0"/>
              <w:bottom w:val="single" w:color="000000" w:sz="8" w:space="0"/>
              <w:right w:val="single" w:color="000000" w:sz="8" w:space="0"/>
            </w:tcBorders>
            <w:vAlign w:val="center"/>
          </w:tcPr>
          <w:p w14:paraId="7E8AA88D">
            <w:pPr>
              <w:jc w:val="center"/>
              <w:rPr>
                <w:sz w:val="24"/>
                <w:szCs w:val="24"/>
                <w:lang w:val="kk-KZ"/>
              </w:rPr>
            </w:pPr>
          </w:p>
        </w:tc>
        <w:tc>
          <w:tcPr>
            <w:tcW w:w="420" w:type="dxa"/>
            <w:tcBorders>
              <w:top w:val="single" w:color="000000" w:sz="8" w:space="0"/>
              <w:left w:val="single" w:color="000000" w:sz="8" w:space="0"/>
              <w:bottom w:val="single" w:color="000000" w:sz="8" w:space="0"/>
              <w:right w:val="single" w:color="000000" w:sz="8" w:space="0"/>
            </w:tcBorders>
            <w:vAlign w:val="center"/>
          </w:tcPr>
          <w:p w14:paraId="4BDA295D">
            <w:pPr>
              <w:jc w:val="center"/>
              <w:rPr>
                <w:sz w:val="24"/>
                <w:szCs w:val="24"/>
                <w:lang w:val="kk-KZ"/>
              </w:rPr>
            </w:pPr>
          </w:p>
        </w:tc>
        <w:tc>
          <w:tcPr>
            <w:tcW w:w="643" w:type="dxa"/>
            <w:tcBorders>
              <w:top w:val="single" w:color="000000" w:sz="8" w:space="0"/>
              <w:left w:val="single" w:color="000000" w:sz="8" w:space="0"/>
              <w:bottom w:val="single" w:color="000000" w:sz="8" w:space="0"/>
              <w:right w:val="single" w:color="000000" w:sz="8" w:space="0"/>
            </w:tcBorders>
            <w:vAlign w:val="center"/>
          </w:tcPr>
          <w:p w14:paraId="4F157CFC">
            <w:pPr>
              <w:jc w:val="center"/>
              <w:rPr>
                <w:sz w:val="24"/>
                <w:szCs w:val="24"/>
              </w:rPr>
            </w:pPr>
          </w:p>
        </w:tc>
        <w:tc>
          <w:tcPr>
            <w:tcW w:w="477" w:type="dxa"/>
            <w:tcBorders>
              <w:top w:val="single" w:color="000000" w:sz="8" w:space="0"/>
              <w:left w:val="single" w:color="000000" w:sz="8" w:space="0"/>
              <w:bottom w:val="single" w:color="000000" w:sz="8" w:space="0"/>
              <w:right w:val="single" w:color="000000" w:sz="8" w:space="0"/>
            </w:tcBorders>
            <w:vAlign w:val="center"/>
          </w:tcPr>
          <w:p w14:paraId="4FEA8E91">
            <w:pPr>
              <w:jc w:val="center"/>
              <w:rPr>
                <w:sz w:val="24"/>
                <w:szCs w:val="24"/>
                <w:lang w:val="kk-KZ"/>
              </w:rPr>
            </w:pPr>
          </w:p>
        </w:tc>
        <w:tc>
          <w:tcPr>
            <w:tcW w:w="533" w:type="dxa"/>
            <w:tcBorders>
              <w:top w:val="single" w:color="000000" w:sz="8" w:space="0"/>
              <w:left w:val="single" w:color="000000" w:sz="8" w:space="0"/>
              <w:bottom w:val="single" w:color="000000" w:sz="8" w:space="0"/>
              <w:right w:val="single" w:color="000000" w:sz="8" w:space="0"/>
            </w:tcBorders>
            <w:vAlign w:val="center"/>
          </w:tcPr>
          <w:p w14:paraId="1E88C23E">
            <w:pPr>
              <w:jc w:val="center"/>
              <w:rPr>
                <w:sz w:val="24"/>
                <w:szCs w:val="24"/>
                <w:lang w:val="kk-KZ"/>
              </w:rPr>
            </w:pPr>
            <w:r>
              <w:rPr>
                <w:sz w:val="24"/>
                <w:szCs w:val="24"/>
                <w:lang w:val="kk-KZ"/>
              </w:rPr>
              <w:t>+</w:t>
            </w:r>
          </w:p>
        </w:tc>
        <w:tc>
          <w:tcPr>
            <w:tcW w:w="591" w:type="dxa"/>
            <w:tcBorders>
              <w:top w:val="single" w:color="000000" w:sz="8" w:space="0"/>
              <w:left w:val="single" w:color="000000" w:sz="8" w:space="0"/>
              <w:bottom w:val="single" w:color="000000" w:sz="8" w:space="0"/>
              <w:right w:val="single" w:color="000000" w:sz="8" w:space="0"/>
            </w:tcBorders>
          </w:tcPr>
          <w:p w14:paraId="1F9FB1B3">
            <w:pPr>
              <w:jc w:val="center"/>
              <w:rPr>
                <w:sz w:val="24"/>
                <w:szCs w:val="24"/>
                <w:lang w:val="kk-KZ"/>
              </w:rPr>
            </w:pPr>
          </w:p>
        </w:tc>
        <w:tc>
          <w:tcPr>
            <w:tcW w:w="649" w:type="dxa"/>
            <w:tcBorders>
              <w:top w:val="single" w:color="000000" w:sz="8" w:space="0"/>
              <w:left w:val="single" w:color="000000" w:sz="8" w:space="0"/>
              <w:bottom w:val="single" w:color="000000" w:sz="8" w:space="0"/>
              <w:right w:val="single" w:color="000000" w:sz="8" w:space="0"/>
            </w:tcBorders>
          </w:tcPr>
          <w:p w14:paraId="0E36F77A">
            <w:pPr>
              <w:jc w:val="center"/>
              <w:rPr>
                <w:sz w:val="24"/>
                <w:szCs w:val="24"/>
                <w:lang w:val="kk-KZ"/>
              </w:rPr>
            </w:pPr>
            <w:r>
              <w:rPr>
                <w:sz w:val="24"/>
                <w:szCs w:val="24"/>
                <w:lang w:val="kk-KZ"/>
              </w:rPr>
              <w:t>+</w:t>
            </w:r>
          </w:p>
        </w:tc>
        <w:tc>
          <w:tcPr>
            <w:tcW w:w="559" w:type="dxa"/>
            <w:tcBorders>
              <w:top w:val="single" w:color="000000" w:sz="8" w:space="0"/>
              <w:left w:val="single" w:color="000000" w:sz="8" w:space="0"/>
              <w:bottom w:val="single" w:color="000000" w:sz="8" w:space="0"/>
              <w:right w:val="single" w:color="000000" w:sz="8" w:space="0"/>
            </w:tcBorders>
          </w:tcPr>
          <w:p w14:paraId="2608EC73">
            <w:pPr>
              <w:jc w:val="center"/>
              <w:rPr>
                <w:sz w:val="24"/>
                <w:szCs w:val="24"/>
                <w:lang w:val="kk-KZ"/>
              </w:rPr>
            </w:pPr>
          </w:p>
        </w:tc>
        <w:tc>
          <w:tcPr>
            <w:tcW w:w="678" w:type="dxa"/>
            <w:tcBorders>
              <w:top w:val="single" w:color="000000" w:sz="8" w:space="0"/>
              <w:left w:val="single" w:color="000000" w:sz="8" w:space="0"/>
              <w:bottom w:val="single" w:color="000000" w:sz="8" w:space="0"/>
              <w:right w:val="single" w:color="000000" w:sz="8" w:space="0"/>
            </w:tcBorders>
          </w:tcPr>
          <w:p w14:paraId="10ED7130">
            <w:pPr>
              <w:jc w:val="center"/>
              <w:rPr>
                <w:sz w:val="24"/>
                <w:szCs w:val="24"/>
              </w:rPr>
            </w:pPr>
          </w:p>
        </w:tc>
        <w:tc>
          <w:tcPr>
            <w:tcW w:w="491" w:type="dxa"/>
            <w:tcBorders>
              <w:top w:val="single" w:color="000000" w:sz="8" w:space="0"/>
              <w:left w:val="single" w:color="000000" w:sz="8" w:space="0"/>
              <w:bottom w:val="single" w:color="000000" w:sz="8" w:space="0"/>
              <w:right w:val="single" w:color="000000" w:sz="8" w:space="0"/>
            </w:tcBorders>
          </w:tcPr>
          <w:p w14:paraId="0B5D18B2">
            <w:pPr>
              <w:jc w:val="center"/>
              <w:rPr>
                <w:sz w:val="24"/>
                <w:szCs w:val="24"/>
              </w:rPr>
            </w:pPr>
          </w:p>
        </w:tc>
        <w:tc>
          <w:tcPr>
            <w:tcW w:w="560" w:type="dxa"/>
            <w:tcBorders>
              <w:top w:val="single" w:color="000000" w:sz="8" w:space="0"/>
              <w:left w:val="single" w:color="000000" w:sz="8" w:space="0"/>
              <w:bottom w:val="single" w:color="000000" w:sz="8" w:space="0"/>
              <w:right w:val="single" w:color="000000" w:sz="8" w:space="0"/>
            </w:tcBorders>
          </w:tcPr>
          <w:p w14:paraId="57386B22">
            <w:pPr>
              <w:jc w:val="center"/>
              <w:rPr>
                <w:sz w:val="24"/>
                <w:szCs w:val="24"/>
                <w:lang w:val="kk-KZ"/>
              </w:rPr>
            </w:pPr>
            <w:r>
              <w:rPr>
                <w:sz w:val="24"/>
                <w:szCs w:val="24"/>
                <w:lang w:val="kk-KZ"/>
              </w:rPr>
              <w:t>+</w:t>
            </w:r>
          </w:p>
        </w:tc>
        <w:tc>
          <w:tcPr>
            <w:tcW w:w="534" w:type="dxa"/>
            <w:tcBorders>
              <w:top w:val="single" w:color="000000" w:sz="8" w:space="0"/>
              <w:left w:val="single" w:color="000000" w:sz="8" w:space="0"/>
              <w:bottom w:val="single" w:color="000000" w:sz="8" w:space="0"/>
              <w:right w:val="single" w:color="000000" w:sz="8" w:space="0"/>
            </w:tcBorders>
          </w:tcPr>
          <w:p w14:paraId="6FCF1AC8">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68C13520">
            <w:pPr>
              <w:jc w:val="center"/>
              <w:rPr>
                <w:sz w:val="24"/>
                <w:szCs w:val="24"/>
              </w:rPr>
            </w:pPr>
          </w:p>
        </w:tc>
      </w:tr>
      <w:tr w14:paraId="0D9CA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2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F9281A7">
            <w:pPr>
              <w:jc w:val="center"/>
              <w:rPr>
                <w:sz w:val="24"/>
                <w:szCs w:val="24"/>
              </w:rPr>
            </w:pPr>
            <w:r>
              <w:rPr>
                <w:sz w:val="24"/>
                <w:szCs w:val="24"/>
                <w:lang w:val="kk-KZ"/>
              </w:rPr>
              <w:t>ОК 5.2</w:t>
            </w:r>
          </w:p>
        </w:tc>
        <w:tc>
          <w:tcPr>
            <w:tcW w:w="459" w:type="dxa"/>
            <w:tcBorders>
              <w:top w:val="single" w:color="000000" w:sz="8" w:space="0"/>
              <w:left w:val="single" w:color="auto" w:sz="4" w:space="0"/>
              <w:bottom w:val="single" w:color="000000" w:sz="8" w:space="0"/>
              <w:right w:val="single" w:color="auto" w:sz="4" w:space="0"/>
            </w:tcBorders>
            <w:vAlign w:val="center"/>
          </w:tcPr>
          <w:p w14:paraId="600F1E7D">
            <w:pPr>
              <w:jc w:val="center"/>
              <w:rPr>
                <w:sz w:val="24"/>
                <w:szCs w:val="24"/>
              </w:rPr>
            </w:pPr>
          </w:p>
        </w:tc>
        <w:tc>
          <w:tcPr>
            <w:tcW w:w="420" w:type="dxa"/>
            <w:tcBorders>
              <w:top w:val="single" w:color="000000" w:sz="8" w:space="0"/>
              <w:left w:val="single" w:color="auto" w:sz="4" w:space="0"/>
              <w:bottom w:val="single" w:color="000000" w:sz="8" w:space="0"/>
              <w:right w:val="single" w:color="auto" w:sz="4" w:space="0"/>
            </w:tcBorders>
            <w:vAlign w:val="center"/>
          </w:tcPr>
          <w:p w14:paraId="09A134FB">
            <w:pPr>
              <w:jc w:val="center"/>
              <w:rPr>
                <w:sz w:val="24"/>
                <w:szCs w:val="24"/>
                <w:lang w:val="kk-KZ"/>
              </w:rPr>
            </w:pPr>
            <w:r>
              <w:rPr>
                <w:sz w:val="24"/>
                <w:szCs w:val="24"/>
                <w:lang w:val="kk-KZ"/>
              </w:rPr>
              <w:t>+</w:t>
            </w:r>
          </w:p>
        </w:tc>
        <w:tc>
          <w:tcPr>
            <w:tcW w:w="560" w:type="dxa"/>
            <w:tcBorders>
              <w:top w:val="single" w:color="000000" w:sz="8" w:space="0"/>
              <w:left w:val="single" w:color="auto" w:sz="4" w:space="0"/>
              <w:bottom w:val="single" w:color="000000" w:sz="8" w:space="0"/>
              <w:right w:val="single" w:color="auto" w:sz="4" w:space="0"/>
            </w:tcBorders>
            <w:vAlign w:val="center"/>
          </w:tcPr>
          <w:p w14:paraId="2618F16E">
            <w:pPr>
              <w:jc w:val="center"/>
              <w:rPr>
                <w:sz w:val="24"/>
                <w:szCs w:val="24"/>
              </w:rPr>
            </w:pPr>
          </w:p>
        </w:tc>
        <w:tc>
          <w:tcPr>
            <w:tcW w:w="560" w:type="dxa"/>
            <w:tcBorders>
              <w:top w:val="single" w:color="000000" w:sz="8" w:space="0"/>
              <w:left w:val="single" w:color="auto" w:sz="4" w:space="0"/>
              <w:bottom w:val="single" w:color="000000" w:sz="8" w:space="0"/>
              <w:right w:val="single" w:color="000000" w:sz="8" w:space="0"/>
            </w:tcBorders>
            <w:vAlign w:val="center"/>
          </w:tcPr>
          <w:p w14:paraId="01BE4A55">
            <w:pPr>
              <w:jc w:val="center"/>
              <w:rPr>
                <w:sz w:val="24"/>
                <w:szCs w:val="24"/>
                <w:lang w:val="kk-KZ"/>
              </w:rPr>
            </w:pPr>
            <w:r>
              <w:rPr>
                <w:sz w:val="24"/>
                <w:szCs w:val="24"/>
                <w:lang w:val="kk-KZ"/>
              </w:rPr>
              <w:t>+</w:t>
            </w:r>
          </w:p>
        </w:tc>
        <w:tc>
          <w:tcPr>
            <w:tcW w:w="420" w:type="dxa"/>
            <w:tcBorders>
              <w:top w:val="single" w:color="000000" w:sz="8" w:space="0"/>
              <w:left w:val="single" w:color="000000" w:sz="8" w:space="0"/>
              <w:bottom w:val="single" w:color="000000" w:sz="8" w:space="0"/>
              <w:right w:val="single" w:color="000000" w:sz="8" w:space="0"/>
            </w:tcBorders>
            <w:vAlign w:val="center"/>
          </w:tcPr>
          <w:p w14:paraId="54E460BC">
            <w:pPr>
              <w:jc w:val="center"/>
              <w:rPr>
                <w:sz w:val="24"/>
                <w:szCs w:val="24"/>
                <w:lang w:val="kk-KZ"/>
              </w:rPr>
            </w:pPr>
          </w:p>
        </w:tc>
        <w:tc>
          <w:tcPr>
            <w:tcW w:w="643" w:type="dxa"/>
            <w:tcBorders>
              <w:top w:val="single" w:color="000000" w:sz="8" w:space="0"/>
              <w:left w:val="single" w:color="000000" w:sz="8" w:space="0"/>
              <w:bottom w:val="single" w:color="000000" w:sz="8" w:space="0"/>
              <w:right w:val="single" w:color="000000" w:sz="8" w:space="0"/>
            </w:tcBorders>
            <w:vAlign w:val="center"/>
          </w:tcPr>
          <w:p w14:paraId="40766B2A">
            <w:pPr>
              <w:jc w:val="center"/>
              <w:rPr>
                <w:sz w:val="24"/>
                <w:szCs w:val="24"/>
                <w:lang w:val="kk-KZ"/>
              </w:rPr>
            </w:pPr>
          </w:p>
        </w:tc>
        <w:tc>
          <w:tcPr>
            <w:tcW w:w="477" w:type="dxa"/>
            <w:tcBorders>
              <w:top w:val="single" w:color="000000" w:sz="8" w:space="0"/>
              <w:left w:val="single" w:color="000000" w:sz="8" w:space="0"/>
              <w:bottom w:val="single" w:color="000000" w:sz="8" w:space="0"/>
              <w:right w:val="single" w:color="000000" w:sz="8" w:space="0"/>
            </w:tcBorders>
            <w:vAlign w:val="center"/>
          </w:tcPr>
          <w:p w14:paraId="52ACD309">
            <w:pPr>
              <w:jc w:val="center"/>
              <w:rPr>
                <w:sz w:val="24"/>
                <w:szCs w:val="24"/>
                <w:lang w:val="kk-KZ"/>
              </w:rPr>
            </w:pPr>
          </w:p>
        </w:tc>
        <w:tc>
          <w:tcPr>
            <w:tcW w:w="533" w:type="dxa"/>
            <w:tcBorders>
              <w:top w:val="single" w:color="000000" w:sz="8" w:space="0"/>
              <w:left w:val="single" w:color="000000" w:sz="8" w:space="0"/>
              <w:bottom w:val="single" w:color="000000" w:sz="8" w:space="0"/>
              <w:right w:val="single" w:color="000000" w:sz="8" w:space="0"/>
            </w:tcBorders>
            <w:vAlign w:val="center"/>
          </w:tcPr>
          <w:p w14:paraId="32DB5225">
            <w:pPr>
              <w:jc w:val="center"/>
              <w:rPr>
                <w:sz w:val="24"/>
                <w:szCs w:val="24"/>
                <w:lang w:val="kk-KZ"/>
              </w:rPr>
            </w:pPr>
          </w:p>
        </w:tc>
        <w:tc>
          <w:tcPr>
            <w:tcW w:w="591" w:type="dxa"/>
            <w:tcBorders>
              <w:top w:val="single" w:color="000000" w:sz="8" w:space="0"/>
              <w:left w:val="single" w:color="000000" w:sz="8" w:space="0"/>
              <w:bottom w:val="single" w:color="000000" w:sz="8" w:space="0"/>
              <w:right w:val="single" w:color="000000" w:sz="8" w:space="0"/>
            </w:tcBorders>
          </w:tcPr>
          <w:p w14:paraId="26061A42">
            <w:pPr>
              <w:jc w:val="center"/>
              <w:rPr>
                <w:sz w:val="24"/>
                <w:szCs w:val="24"/>
                <w:lang w:val="kk-KZ"/>
              </w:rPr>
            </w:pPr>
          </w:p>
        </w:tc>
        <w:tc>
          <w:tcPr>
            <w:tcW w:w="649" w:type="dxa"/>
            <w:tcBorders>
              <w:top w:val="single" w:color="000000" w:sz="8" w:space="0"/>
              <w:left w:val="single" w:color="000000" w:sz="8" w:space="0"/>
              <w:bottom w:val="single" w:color="000000" w:sz="8" w:space="0"/>
              <w:right w:val="single" w:color="000000" w:sz="8" w:space="0"/>
            </w:tcBorders>
          </w:tcPr>
          <w:p w14:paraId="113CF81B">
            <w:pPr>
              <w:jc w:val="center"/>
              <w:rPr>
                <w:sz w:val="24"/>
                <w:szCs w:val="24"/>
                <w:lang w:val="kk-KZ"/>
              </w:rPr>
            </w:pPr>
            <w:r>
              <w:rPr>
                <w:sz w:val="24"/>
                <w:szCs w:val="24"/>
                <w:lang w:val="kk-KZ"/>
              </w:rPr>
              <w:t>+</w:t>
            </w:r>
          </w:p>
        </w:tc>
        <w:tc>
          <w:tcPr>
            <w:tcW w:w="559" w:type="dxa"/>
            <w:tcBorders>
              <w:top w:val="single" w:color="000000" w:sz="8" w:space="0"/>
              <w:left w:val="single" w:color="000000" w:sz="8" w:space="0"/>
              <w:bottom w:val="single" w:color="000000" w:sz="8" w:space="0"/>
              <w:right w:val="single" w:color="000000" w:sz="8" w:space="0"/>
            </w:tcBorders>
          </w:tcPr>
          <w:p w14:paraId="61ACBE30">
            <w:pPr>
              <w:jc w:val="center"/>
              <w:rPr>
                <w:sz w:val="24"/>
                <w:szCs w:val="24"/>
              </w:rPr>
            </w:pPr>
          </w:p>
        </w:tc>
        <w:tc>
          <w:tcPr>
            <w:tcW w:w="678" w:type="dxa"/>
            <w:tcBorders>
              <w:top w:val="single" w:color="000000" w:sz="8" w:space="0"/>
              <w:left w:val="single" w:color="000000" w:sz="8" w:space="0"/>
              <w:bottom w:val="single" w:color="000000" w:sz="8" w:space="0"/>
              <w:right w:val="single" w:color="000000" w:sz="8" w:space="0"/>
            </w:tcBorders>
          </w:tcPr>
          <w:p w14:paraId="436BB3B7">
            <w:pPr>
              <w:jc w:val="center"/>
              <w:rPr>
                <w:sz w:val="24"/>
                <w:szCs w:val="24"/>
              </w:rPr>
            </w:pPr>
          </w:p>
        </w:tc>
        <w:tc>
          <w:tcPr>
            <w:tcW w:w="491" w:type="dxa"/>
            <w:tcBorders>
              <w:top w:val="single" w:color="000000" w:sz="8" w:space="0"/>
              <w:left w:val="single" w:color="000000" w:sz="8" w:space="0"/>
              <w:bottom w:val="single" w:color="000000" w:sz="8" w:space="0"/>
              <w:right w:val="single" w:color="000000" w:sz="8" w:space="0"/>
            </w:tcBorders>
          </w:tcPr>
          <w:p w14:paraId="6A9DA59F">
            <w:pPr>
              <w:jc w:val="center"/>
              <w:rPr>
                <w:sz w:val="24"/>
                <w:szCs w:val="24"/>
              </w:rPr>
            </w:pPr>
          </w:p>
        </w:tc>
        <w:tc>
          <w:tcPr>
            <w:tcW w:w="560" w:type="dxa"/>
            <w:tcBorders>
              <w:top w:val="single" w:color="000000" w:sz="8" w:space="0"/>
              <w:left w:val="single" w:color="000000" w:sz="8" w:space="0"/>
              <w:bottom w:val="single" w:color="000000" w:sz="8" w:space="0"/>
              <w:right w:val="single" w:color="000000" w:sz="8" w:space="0"/>
            </w:tcBorders>
          </w:tcPr>
          <w:p w14:paraId="5C946754">
            <w:pPr>
              <w:jc w:val="center"/>
              <w:rPr>
                <w:sz w:val="24"/>
                <w:szCs w:val="24"/>
              </w:rPr>
            </w:pPr>
          </w:p>
        </w:tc>
        <w:tc>
          <w:tcPr>
            <w:tcW w:w="534" w:type="dxa"/>
            <w:tcBorders>
              <w:top w:val="single" w:color="000000" w:sz="8" w:space="0"/>
              <w:left w:val="single" w:color="000000" w:sz="8" w:space="0"/>
              <w:bottom w:val="single" w:color="000000" w:sz="8" w:space="0"/>
              <w:right w:val="single" w:color="000000" w:sz="8" w:space="0"/>
            </w:tcBorders>
          </w:tcPr>
          <w:p w14:paraId="16F8B94C">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72A04747">
            <w:pPr>
              <w:jc w:val="center"/>
              <w:rPr>
                <w:sz w:val="24"/>
                <w:szCs w:val="24"/>
                <w:lang w:val="kk-KZ"/>
              </w:rPr>
            </w:pPr>
            <w:r>
              <w:rPr>
                <w:sz w:val="24"/>
                <w:szCs w:val="24"/>
                <w:lang w:val="kk-KZ"/>
              </w:rPr>
              <w:t>+</w:t>
            </w:r>
          </w:p>
        </w:tc>
      </w:tr>
      <w:tr w14:paraId="729A5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2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402C1BC1">
            <w:pPr>
              <w:jc w:val="center"/>
              <w:rPr>
                <w:sz w:val="24"/>
                <w:szCs w:val="24"/>
                <w:lang w:val="kk-KZ"/>
              </w:rPr>
            </w:pPr>
            <w:r>
              <w:rPr>
                <w:sz w:val="24"/>
                <w:szCs w:val="24"/>
                <w:lang w:val="kk-KZ"/>
              </w:rPr>
              <w:t>ОК 5.3</w:t>
            </w:r>
          </w:p>
        </w:tc>
        <w:tc>
          <w:tcPr>
            <w:tcW w:w="459" w:type="dxa"/>
            <w:tcBorders>
              <w:top w:val="single" w:color="000000" w:sz="8" w:space="0"/>
              <w:left w:val="single" w:color="auto" w:sz="4" w:space="0"/>
              <w:bottom w:val="single" w:color="000000" w:sz="8" w:space="0"/>
              <w:right w:val="single" w:color="auto" w:sz="4" w:space="0"/>
            </w:tcBorders>
            <w:vAlign w:val="center"/>
          </w:tcPr>
          <w:p w14:paraId="492B33F6">
            <w:pPr>
              <w:jc w:val="center"/>
              <w:rPr>
                <w:sz w:val="24"/>
                <w:szCs w:val="24"/>
              </w:rPr>
            </w:pPr>
          </w:p>
        </w:tc>
        <w:tc>
          <w:tcPr>
            <w:tcW w:w="420" w:type="dxa"/>
            <w:tcBorders>
              <w:top w:val="single" w:color="000000" w:sz="8" w:space="0"/>
              <w:left w:val="single" w:color="auto" w:sz="4" w:space="0"/>
              <w:bottom w:val="single" w:color="000000" w:sz="8" w:space="0"/>
              <w:right w:val="single" w:color="auto" w:sz="4" w:space="0"/>
            </w:tcBorders>
            <w:vAlign w:val="center"/>
          </w:tcPr>
          <w:p w14:paraId="0CEC9C7B">
            <w:pPr>
              <w:jc w:val="center"/>
              <w:rPr>
                <w:sz w:val="24"/>
                <w:szCs w:val="24"/>
              </w:rPr>
            </w:pPr>
          </w:p>
        </w:tc>
        <w:tc>
          <w:tcPr>
            <w:tcW w:w="560" w:type="dxa"/>
            <w:tcBorders>
              <w:top w:val="single" w:color="000000" w:sz="8" w:space="0"/>
              <w:left w:val="single" w:color="auto" w:sz="4" w:space="0"/>
              <w:bottom w:val="single" w:color="000000" w:sz="8" w:space="0"/>
              <w:right w:val="single" w:color="auto" w:sz="4" w:space="0"/>
            </w:tcBorders>
            <w:vAlign w:val="center"/>
          </w:tcPr>
          <w:p w14:paraId="2BE591A7">
            <w:pPr>
              <w:jc w:val="center"/>
              <w:rPr>
                <w:sz w:val="24"/>
                <w:szCs w:val="24"/>
              </w:rPr>
            </w:pPr>
          </w:p>
        </w:tc>
        <w:tc>
          <w:tcPr>
            <w:tcW w:w="560" w:type="dxa"/>
            <w:tcBorders>
              <w:top w:val="single" w:color="000000" w:sz="8" w:space="0"/>
              <w:left w:val="single" w:color="auto" w:sz="4" w:space="0"/>
              <w:bottom w:val="single" w:color="000000" w:sz="8" w:space="0"/>
              <w:right w:val="single" w:color="000000" w:sz="8" w:space="0"/>
            </w:tcBorders>
            <w:vAlign w:val="center"/>
          </w:tcPr>
          <w:p w14:paraId="5619E845">
            <w:pPr>
              <w:jc w:val="center"/>
              <w:rPr>
                <w:sz w:val="24"/>
                <w:szCs w:val="24"/>
                <w:lang w:val="kk-KZ"/>
              </w:rPr>
            </w:pPr>
            <w:r>
              <w:rPr>
                <w:sz w:val="24"/>
                <w:szCs w:val="24"/>
                <w:lang w:val="kk-KZ"/>
              </w:rPr>
              <w:t>+</w:t>
            </w:r>
          </w:p>
        </w:tc>
        <w:tc>
          <w:tcPr>
            <w:tcW w:w="420" w:type="dxa"/>
            <w:tcBorders>
              <w:top w:val="single" w:color="000000" w:sz="8" w:space="0"/>
              <w:left w:val="single" w:color="000000" w:sz="8" w:space="0"/>
              <w:bottom w:val="single" w:color="000000" w:sz="8" w:space="0"/>
              <w:right w:val="single" w:color="000000" w:sz="8" w:space="0"/>
            </w:tcBorders>
            <w:vAlign w:val="center"/>
          </w:tcPr>
          <w:p w14:paraId="5B0F1470">
            <w:pPr>
              <w:jc w:val="center"/>
              <w:rPr>
                <w:sz w:val="24"/>
                <w:szCs w:val="24"/>
                <w:lang w:val="kk-KZ"/>
              </w:rPr>
            </w:pPr>
          </w:p>
        </w:tc>
        <w:tc>
          <w:tcPr>
            <w:tcW w:w="643" w:type="dxa"/>
            <w:tcBorders>
              <w:top w:val="single" w:color="000000" w:sz="8" w:space="0"/>
              <w:left w:val="single" w:color="000000" w:sz="8" w:space="0"/>
              <w:bottom w:val="single" w:color="000000" w:sz="8" w:space="0"/>
              <w:right w:val="single" w:color="000000" w:sz="8" w:space="0"/>
            </w:tcBorders>
            <w:vAlign w:val="center"/>
          </w:tcPr>
          <w:p w14:paraId="339C241F">
            <w:pPr>
              <w:jc w:val="center"/>
              <w:rPr>
                <w:sz w:val="24"/>
                <w:szCs w:val="24"/>
              </w:rPr>
            </w:pPr>
          </w:p>
        </w:tc>
        <w:tc>
          <w:tcPr>
            <w:tcW w:w="477" w:type="dxa"/>
            <w:tcBorders>
              <w:top w:val="single" w:color="000000" w:sz="8" w:space="0"/>
              <w:left w:val="single" w:color="000000" w:sz="8" w:space="0"/>
              <w:bottom w:val="single" w:color="000000" w:sz="8" w:space="0"/>
              <w:right w:val="single" w:color="000000" w:sz="8" w:space="0"/>
            </w:tcBorders>
            <w:vAlign w:val="center"/>
          </w:tcPr>
          <w:p w14:paraId="3BF7847E">
            <w:pPr>
              <w:jc w:val="center"/>
              <w:rPr>
                <w:sz w:val="24"/>
                <w:szCs w:val="24"/>
              </w:rPr>
            </w:pPr>
          </w:p>
        </w:tc>
        <w:tc>
          <w:tcPr>
            <w:tcW w:w="533" w:type="dxa"/>
            <w:tcBorders>
              <w:top w:val="single" w:color="000000" w:sz="8" w:space="0"/>
              <w:left w:val="single" w:color="000000" w:sz="8" w:space="0"/>
              <w:bottom w:val="single" w:color="000000" w:sz="8" w:space="0"/>
              <w:right w:val="single" w:color="000000" w:sz="8" w:space="0"/>
            </w:tcBorders>
            <w:vAlign w:val="center"/>
          </w:tcPr>
          <w:p w14:paraId="6723B4EE">
            <w:pPr>
              <w:jc w:val="center"/>
              <w:rPr>
                <w:sz w:val="24"/>
                <w:szCs w:val="24"/>
              </w:rPr>
            </w:pPr>
          </w:p>
        </w:tc>
        <w:tc>
          <w:tcPr>
            <w:tcW w:w="591" w:type="dxa"/>
            <w:tcBorders>
              <w:top w:val="single" w:color="000000" w:sz="8" w:space="0"/>
              <w:left w:val="single" w:color="000000" w:sz="8" w:space="0"/>
              <w:bottom w:val="single" w:color="000000" w:sz="8" w:space="0"/>
              <w:right w:val="single" w:color="000000" w:sz="8" w:space="0"/>
            </w:tcBorders>
          </w:tcPr>
          <w:p w14:paraId="7775136E">
            <w:pPr>
              <w:jc w:val="center"/>
              <w:rPr>
                <w:sz w:val="24"/>
                <w:szCs w:val="24"/>
                <w:lang w:val="kk-KZ"/>
              </w:rPr>
            </w:pPr>
            <w:r>
              <w:rPr>
                <w:sz w:val="24"/>
                <w:szCs w:val="24"/>
                <w:lang w:val="kk-KZ"/>
              </w:rPr>
              <w:t>+</w:t>
            </w:r>
          </w:p>
        </w:tc>
        <w:tc>
          <w:tcPr>
            <w:tcW w:w="649" w:type="dxa"/>
            <w:tcBorders>
              <w:top w:val="single" w:color="000000" w:sz="8" w:space="0"/>
              <w:left w:val="single" w:color="000000" w:sz="8" w:space="0"/>
              <w:bottom w:val="single" w:color="000000" w:sz="8" w:space="0"/>
              <w:right w:val="single" w:color="000000" w:sz="8" w:space="0"/>
            </w:tcBorders>
          </w:tcPr>
          <w:p w14:paraId="111DFE8B">
            <w:pPr>
              <w:jc w:val="center"/>
              <w:rPr>
                <w:sz w:val="24"/>
                <w:szCs w:val="24"/>
                <w:lang w:val="kk-KZ"/>
              </w:rPr>
            </w:pPr>
            <w:r>
              <w:rPr>
                <w:sz w:val="24"/>
                <w:szCs w:val="24"/>
                <w:lang w:val="kk-KZ"/>
              </w:rPr>
              <w:t>+</w:t>
            </w:r>
          </w:p>
        </w:tc>
        <w:tc>
          <w:tcPr>
            <w:tcW w:w="559" w:type="dxa"/>
            <w:tcBorders>
              <w:top w:val="single" w:color="000000" w:sz="8" w:space="0"/>
              <w:left w:val="single" w:color="000000" w:sz="8" w:space="0"/>
              <w:bottom w:val="single" w:color="000000" w:sz="8" w:space="0"/>
              <w:right w:val="single" w:color="000000" w:sz="8" w:space="0"/>
            </w:tcBorders>
          </w:tcPr>
          <w:p w14:paraId="6CC8F005">
            <w:pPr>
              <w:jc w:val="center"/>
              <w:rPr>
                <w:sz w:val="24"/>
                <w:szCs w:val="24"/>
                <w:lang w:val="kk-KZ"/>
              </w:rPr>
            </w:pPr>
          </w:p>
        </w:tc>
        <w:tc>
          <w:tcPr>
            <w:tcW w:w="678" w:type="dxa"/>
            <w:tcBorders>
              <w:top w:val="single" w:color="000000" w:sz="8" w:space="0"/>
              <w:left w:val="single" w:color="000000" w:sz="8" w:space="0"/>
              <w:bottom w:val="single" w:color="000000" w:sz="8" w:space="0"/>
              <w:right w:val="single" w:color="000000" w:sz="8" w:space="0"/>
            </w:tcBorders>
          </w:tcPr>
          <w:p w14:paraId="2E4E5DB8">
            <w:pPr>
              <w:jc w:val="center"/>
              <w:rPr>
                <w:sz w:val="24"/>
                <w:szCs w:val="24"/>
                <w:lang w:val="kk-KZ"/>
              </w:rPr>
            </w:pPr>
            <w:r>
              <w:rPr>
                <w:sz w:val="24"/>
                <w:szCs w:val="24"/>
                <w:lang w:val="kk-KZ"/>
              </w:rPr>
              <w:t>+</w:t>
            </w:r>
          </w:p>
        </w:tc>
        <w:tc>
          <w:tcPr>
            <w:tcW w:w="491" w:type="dxa"/>
            <w:tcBorders>
              <w:top w:val="single" w:color="000000" w:sz="8" w:space="0"/>
              <w:left w:val="single" w:color="000000" w:sz="8" w:space="0"/>
              <w:bottom w:val="single" w:color="000000" w:sz="8" w:space="0"/>
              <w:right w:val="single" w:color="000000" w:sz="8" w:space="0"/>
            </w:tcBorders>
          </w:tcPr>
          <w:p w14:paraId="10EC0D7A">
            <w:pPr>
              <w:jc w:val="center"/>
              <w:rPr>
                <w:sz w:val="24"/>
                <w:szCs w:val="24"/>
                <w:lang w:val="kk-KZ"/>
              </w:rPr>
            </w:pPr>
          </w:p>
        </w:tc>
        <w:tc>
          <w:tcPr>
            <w:tcW w:w="560" w:type="dxa"/>
            <w:tcBorders>
              <w:top w:val="single" w:color="000000" w:sz="8" w:space="0"/>
              <w:left w:val="single" w:color="000000" w:sz="8" w:space="0"/>
              <w:bottom w:val="single" w:color="000000" w:sz="8" w:space="0"/>
              <w:right w:val="single" w:color="000000" w:sz="8" w:space="0"/>
            </w:tcBorders>
          </w:tcPr>
          <w:p w14:paraId="794940E6">
            <w:pPr>
              <w:jc w:val="center"/>
              <w:rPr>
                <w:sz w:val="24"/>
                <w:szCs w:val="24"/>
                <w:lang w:val="kk-KZ"/>
              </w:rPr>
            </w:pPr>
          </w:p>
        </w:tc>
        <w:tc>
          <w:tcPr>
            <w:tcW w:w="534" w:type="dxa"/>
            <w:tcBorders>
              <w:top w:val="single" w:color="000000" w:sz="8" w:space="0"/>
              <w:left w:val="single" w:color="000000" w:sz="8" w:space="0"/>
              <w:bottom w:val="single" w:color="000000" w:sz="8" w:space="0"/>
              <w:right w:val="single" w:color="000000" w:sz="8" w:space="0"/>
            </w:tcBorders>
          </w:tcPr>
          <w:p w14:paraId="6E298C57">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2716B0C5">
            <w:pPr>
              <w:jc w:val="center"/>
              <w:rPr>
                <w:sz w:val="24"/>
                <w:szCs w:val="24"/>
                <w:lang w:val="kk-KZ"/>
              </w:rPr>
            </w:pPr>
          </w:p>
        </w:tc>
      </w:tr>
      <w:tr w14:paraId="76C2C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2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5012D45">
            <w:pPr>
              <w:jc w:val="center"/>
              <w:rPr>
                <w:sz w:val="24"/>
                <w:szCs w:val="24"/>
                <w:lang w:val="kk-KZ"/>
              </w:rPr>
            </w:pPr>
            <w:r>
              <w:rPr>
                <w:sz w:val="24"/>
                <w:szCs w:val="24"/>
                <w:lang w:val="kk-KZ"/>
              </w:rPr>
              <w:t>ОК 5.4</w:t>
            </w:r>
          </w:p>
        </w:tc>
        <w:tc>
          <w:tcPr>
            <w:tcW w:w="459" w:type="dxa"/>
            <w:tcBorders>
              <w:top w:val="single" w:color="000000" w:sz="8" w:space="0"/>
              <w:left w:val="single" w:color="auto" w:sz="4" w:space="0"/>
              <w:bottom w:val="single" w:color="000000" w:sz="8" w:space="0"/>
              <w:right w:val="single" w:color="auto" w:sz="4" w:space="0"/>
            </w:tcBorders>
            <w:vAlign w:val="center"/>
          </w:tcPr>
          <w:p w14:paraId="0487954C">
            <w:pPr>
              <w:jc w:val="center"/>
              <w:rPr>
                <w:sz w:val="24"/>
                <w:szCs w:val="24"/>
              </w:rPr>
            </w:pPr>
          </w:p>
        </w:tc>
        <w:tc>
          <w:tcPr>
            <w:tcW w:w="420" w:type="dxa"/>
            <w:tcBorders>
              <w:top w:val="single" w:color="000000" w:sz="8" w:space="0"/>
              <w:left w:val="single" w:color="auto" w:sz="4" w:space="0"/>
              <w:bottom w:val="single" w:color="000000" w:sz="8" w:space="0"/>
              <w:right w:val="single" w:color="auto" w:sz="4" w:space="0"/>
            </w:tcBorders>
            <w:vAlign w:val="center"/>
          </w:tcPr>
          <w:p w14:paraId="372C9D52">
            <w:pPr>
              <w:jc w:val="center"/>
              <w:rPr>
                <w:sz w:val="24"/>
                <w:szCs w:val="24"/>
                <w:lang w:val="kk-KZ"/>
              </w:rPr>
            </w:pPr>
            <w:r>
              <w:rPr>
                <w:sz w:val="24"/>
                <w:szCs w:val="24"/>
                <w:lang w:val="kk-KZ"/>
              </w:rPr>
              <w:t>+</w:t>
            </w:r>
          </w:p>
        </w:tc>
        <w:tc>
          <w:tcPr>
            <w:tcW w:w="560" w:type="dxa"/>
            <w:tcBorders>
              <w:top w:val="single" w:color="000000" w:sz="8" w:space="0"/>
              <w:left w:val="single" w:color="auto" w:sz="4" w:space="0"/>
              <w:bottom w:val="single" w:color="000000" w:sz="8" w:space="0"/>
              <w:right w:val="single" w:color="auto" w:sz="4" w:space="0"/>
            </w:tcBorders>
            <w:vAlign w:val="center"/>
          </w:tcPr>
          <w:p w14:paraId="03355837">
            <w:pPr>
              <w:jc w:val="center"/>
              <w:rPr>
                <w:sz w:val="24"/>
                <w:szCs w:val="24"/>
              </w:rPr>
            </w:pPr>
          </w:p>
        </w:tc>
        <w:tc>
          <w:tcPr>
            <w:tcW w:w="560" w:type="dxa"/>
            <w:tcBorders>
              <w:top w:val="single" w:color="000000" w:sz="8" w:space="0"/>
              <w:left w:val="single" w:color="auto" w:sz="4" w:space="0"/>
              <w:bottom w:val="single" w:color="000000" w:sz="8" w:space="0"/>
              <w:right w:val="single" w:color="000000" w:sz="8" w:space="0"/>
            </w:tcBorders>
            <w:vAlign w:val="center"/>
          </w:tcPr>
          <w:p w14:paraId="5B4BCB8C">
            <w:pPr>
              <w:jc w:val="center"/>
              <w:rPr>
                <w:sz w:val="24"/>
                <w:szCs w:val="24"/>
                <w:lang w:val="kk-KZ"/>
              </w:rPr>
            </w:pPr>
          </w:p>
        </w:tc>
        <w:tc>
          <w:tcPr>
            <w:tcW w:w="420" w:type="dxa"/>
            <w:tcBorders>
              <w:top w:val="single" w:color="000000" w:sz="8" w:space="0"/>
              <w:left w:val="single" w:color="000000" w:sz="8" w:space="0"/>
              <w:bottom w:val="single" w:color="000000" w:sz="8" w:space="0"/>
              <w:right w:val="single" w:color="000000" w:sz="8" w:space="0"/>
            </w:tcBorders>
            <w:vAlign w:val="center"/>
          </w:tcPr>
          <w:p w14:paraId="52321F16">
            <w:pPr>
              <w:jc w:val="center"/>
              <w:rPr>
                <w:sz w:val="24"/>
                <w:szCs w:val="24"/>
                <w:lang w:val="kk-KZ"/>
              </w:rPr>
            </w:pPr>
            <w:r>
              <w:rPr>
                <w:sz w:val="24"/>
                <w:szCs w:val="24"/>
                <w:lang w:val="kk-KZ"/>
              </w:rPr>
              <w:t>+</w:t>
            </w:r>
          </w:p>
        </w:tc>
        <w:tc>
          <w:tcPr>
            <w:tcW w:w="643" w:type="dxa"/>
            <w:tcBorders>
              <w:top w:val="single" w:color="000000" w:sz="8" w:space="0"/>
              <w:left w:val="single" w:color="000000" w:sz="8" w:space="0"/>
              <w:bottom w:val="single" w:color="000000" w:sz="8" w:space="0"/>
              <w:right w:val="single" w:color="000000" w:sz="8" w:space="0"/>
            </w:tcBorders>
            <w:vAlign w:val="center"/>
          </w:tcPr>
          <w:p w14:paraId="749376FA">
            <w:pPr>
              <w:jc w:val="center"/>
              <w:rPr>
                <w:sz w:val="24"/>
                <w:szCs w:val="24"/>
                <w:lang w:val="kk-KZ"/>
              </w:rPr>
            </w:pPr>
          </w:p>
        </w:tc>
        <w:tc>
          <w:tcPr>
            <w:tcW w:w="477" w:type="dxa"/>
            <w:tcBorders>
              <w:top w:val="single" w:color="000000" w:sz="8" w:space="0"/>
              <w:left w:val="single" w:color="000000" w:sz="8" w:space="0"/>
              <w:bottom w:val="single" w:color="000000" w:sz="8" w:space="0"/>
              <w:right w:val="single" w:color="000000" w:sz="8" w:space="0"/>
            </w:tcBorders>
            <w:vAlign w:val="center"/>
          </w:tcPr>
          <w:p w14:paraId="5CB195A2">
            <w:pPr>
              <w:jc w:val="center"/>
              <w:rPr>
                <w:sz w:val="24"/>
                <w:szCs w:val="24"/>
                <w:lang w:val="kk-KZ"/>
              </w:rPr>
            </w:pPr>
          </w:p>
        </w:tc>
        <w:tc>
          <w:tcPr>
            <w:tcW w:w="533" w:type="dxa"/>
            <w:tcBorders>
              <w:top w:val="single" w:color="000000" w:sz="8" w:space="0"/>
              <w:left w:val="single" w:color="000000" w:sz="8" w:space="0"/>
              <w:bottom w:val="single" w:color="000000" w:sz="8" w:space="0"/>
              <w:right w:val="single" w:color="000000" w:sz="8" w:space="0"/>
            </w:tcBorders>
            <w:vAlign w:val="center"/>
          </w:tcPr>
          <w:p w14:paraId="4375F902">
            <w:pPr>
              <w:jc w:val="center"/>
              <w:rPr>
                <w:sz w:val="24"/>
                <w:szCs w:val="24"/>
                <w:lang w:val="kk-KZ"/>
              </w:rPr>
            </w:pPr>
          </w:p>
        </w:tc>
        <w:tc>
          <w:tcPr>
            <w:tcW w:w="591" w:type="dxa"/>
            <w:tcBorders>
              <w:top w:val="single" w:color="000000" w:sz="8" w:space="0"/>
              <w:left w:val="single" w:color="000000" w:sz="8" w:space="0"/>
              <w:bottom w:val="single" w:color="000000" w:sz="8" w:space="0"/>
              <w:right w:val="single" w:color="000000" w:sz="8" w:space="0"/>
            </w:tcBorders>
          </w:tcPr>
          <w:p w14:paraId="1999D7F4">
            <w:pPr>
              <w:jc w:val="center"/>
              <w:rPr>
                <w:sz w:val="24"/>
                <w:szCs w:val="24"/>
                <w:lang w:val="kk-KZ"/>
              </w:rPr>
            </w:pPr>
            <w:r>
              <w:rPr>
                <w:sz w:val="24"/>
                <w:szCs w:val="24"/>
                <w:lang w:val="kk-KZ"/>
              </w:rPr>
              <w:t>+</w:t>
            </w:r>
          </w:p>
        </w:tc>
        <w:tc>
          <w:tcPr>
            <w:tcW w:w="649" w:type="dxa"/>
            <w:tcBorders>
              <w:top w:val="single" w:color="000000" w:sz="8" w:space="0"/>
              <w:left w:val="single" w:color="000000" w:sz="8" w:space="0"/>
              <w:bottom w:val="single" w:color="000000" w:sz="8" w:space="0"/>
              <w:right w:val="single" w:color="000000" w:sz="8" w:space="0"/>
            </w:tcBorders>
          </w:tcPr>
          <w:p w14:paraId="1FD54FEB">
            <w:pPr>
              <w:jc w:val="center"/>
              <w:rPr>
                <w:sz w:val="24"/>
                <w:szCs w:val="24"/>
                <w:lang w:val="kk-KZ"/>
              </w:rPr>
            </w:pPr>
            <w:r>
              <w:rPr>
                <w:sz w:val="24"/>
                <w:szCs w:val="24"/>
                <w:lang w:val="kk-KZ"/>
              </w:rPr>
              <w:t>+</w:t>
            </w:r>
          </w:p>
        </w:tc>
        <w:tc>
          <w:tcPr>
            <w:tcW w:w="559" w:type="dxa"/>
            <w:tcBorders>
              <w:top w:val="single" w:color="000000" w:sz="8" w:space="0"/>
              <w:left w:val="single" w:color="000000" w:sz="8" w:space="0"/>
              <w:bottom w:val="single" w:color="000000" w:sz="8" w:space="0"/>
              <w:right w:val="single" w:color="000000" w:sz="8" w:space="0"/>
            </w:tcBorders>
          </w:tcPr>
          <w:p w14:paraId="54027060">
            <w:pPr>
              <w:jc w:val="center"/>
              <w:rPr>
                <w:sz w:val="24"/>
                <w:szCs w:val="24"/>
              </w:rPr>
            </w:pPr>
          </w:p>
        </w:tc>
        <w:tc>
          <w:tcPr>
            <w:tcW w:w="678" w:type="dxa"/>
            <w:tcBorders>
              <w:top w:val="single" w:color="000000" w:sz="8" w:space="0"/>
              <w:left w:val="single" w:color="000000" w:sz="8" w:space="0"/>
              <w:bottom w:val="single" w:color="000000" w:sz="8" w:space="0"/>
              <w:right w:val="single" w:color="000000" w:sz="8" w:space="0"/>
            </w:tcBorders>
          </w:tcPr>
          <w:p w14:paraId="5F92ADFF">
            <w:pPr>
              <w:jc w:val="center"/>
              <w:rPr>
                <w:sz w:val="24"/>
                <w:szCs w:val="24"/>
                <w:lang w:val="kk-KZ"/>
              </w:rPr>
            </w:pPr>
          </w:p>
        </w:tc>
        <w:tc>
          <w:tcPr>
            <w:tcW w:w="491" w:type="dxa"/>
            <w:tcBorders>
              <w:top w:val="single" w:color="000000" w:sz="8" w:space="0"/>
              <w:left w:val="single" w:color="000000" w:sz="8" w:space="0"/>
              <w:bottom w:val="single" w:color="000000" w:sz="8" w:space="0"/>
              <w:right w:val="single" w:color="000000" w:sz="8" w:space="0"/>
            </w:tcBorders>
          </w:tcPr>
          <w:p w14:paraId="24BD8713">
            <w:pPr>
              <w:jc w:val="center"/>
              <w:rPr>
                <w:sz w:val="24"/>
                <w:szCs w:val="24"/>
                <w:lang w:val="kk-KZ"/>
              </w:rPr>
            </w:pPr>
          </w:p>
        </w:tc>
        <w:tc>
          <w:tcPr>
            <w:tcW w:w="560" w:type="dxa"/>
            <w:tcBorders>
              <w:top w:val="single" w:color="000000" w:sz="8" w:space="0"/>
              <w:left w:val="single" w:color="000000" w:sz="8" w:space="0"/>
              <w:bottom w:val="single" w:color="000000" w:sz="8" w:space="0"/>
              <w:right w:val="single" w:color="000000" w:sz="8" w:space="0"/>
            </w:tcBorders>
          </w:tcPr>
          <w:p w14:paraId="31652990">
            <w:pPr>
              <w:jc w:val="center"/>
              <w:rPr>
                <w:sz w:val="24"/>
                <w:szCs w:val="24"/>
                <w:lang w:val="kk-KZ"/>
              </w:rPr>
            </w:pPr>
          </w:p>
        </w:tc>
        <w:tc>
          <w:tcPr>
            <w:tcW w:w="534" w:type="dxa"/>
            <w:tcBorders>
              <w:top w:val="single" w:color="000000" w:sz="8" w:space="0"/>
              <w:left w:val="single" w:color="000000" w:sz="8" w:space="0"/>
              <w:bottom w:val="single" w:color="000000" w:sz="8" w:space="0"/>
              <w:right w:val="single" w:color="000000" w:sz="8" w:space="0"/>
            </w:tcBorders>
          </w:tcPr>
          <w:p w14:paraId="5578E720">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6D622A5D">
            <w:pPr>
              <w:jc w:val="center"/>
              <w:rPr>
                <w:sz w:val="24"/>
                <w:szCs w:val="24"/>
                <w:lang w:val="kk-KZ"/>
              </w:rPr>
            </w:pPr>
          </w:p>
        </w:tc>
      </w:tr>
      <w:tr w14:paraId="5C065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2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7EC7C677">
            <w:pPr>
              <w:jc w:val="center"/>
              <w:rPr>
                <w:sz w:val="24"/>
                <w:szCs w:val="24"/>
                <w:lang w:val="kk-KZ"/>
              </w:rPr>
            </w:pPr>
            <w:r>
              <w:rPr>
                <w:sz w:val="24"/>
                <w:szCs w:val="24"/>
                <w:lang w:val="kk-KZ"/>
              </w:rPr>
              <w:t>ОК 6.1</w:t>
            </w:r>
          </w:p>
        </w:tc>
        <w:tc>
          <w:tcPr>
            <w:tcW w:w="459" w:type="dxa"/>
            <w:tcBorders>
              <w:top w:val="single" w:color="000000" w:sz="8" w:space="0"/>
              <w:left w:val="single" w:color="auto" w:sz="4" w:space="0"/>
              <w:bottom w:val="single" w:color="000000" w:sz="8" w:space="0"/>
              <w:right w:val="single" w:color="auto" w:sz="4" w:space="0"/>
            </w:tcBorders>
            <w:vAlign w:val="center"/>
          </w:tcPr>
          <w:p w14:paraId="41981AB7">
            <w:pPr>
              <w:jc w:val="center"/>
              <w:rPr>
                <w:sz w:val="24"/>
                <w:szCs w:val="24"/>
              </w:rPr>
            </w:pPr>
          </w:p>
        </w:tc>
        <w:tc>
          <w:tcPr>
            <w:tcW w:w="420" w:type="dxa"/>
            <w:tcBorders>
              <w:top w:val="single" w:color="000000" w:sz="8" w:space="0"/>
              <w:left w:val="single" w:color="auto" w:sz="4" w:space="0"/>
              <w:bottom w:val="single" w:color="000000" w:sz="8" w:space="0"/>
              <w:right w:val="single" w:color="auto" w:sz="4" w:space="0"/>
            </w:tcBorders>
            <w:vAlign w:val="center"/>
          </w:tcPr>
          <w:p w14:paraId="6E50752D">
            <w:pPr>
              <w:jc w:val="center"/>
              <w:rPr>
                <w:sz w:val="24"/>
                <w:szCs w:val="24"/>
              </w:rPr>
            </w:pPr>
          </w:p>
        </w:tc>
        <w:tc>
          <w:tcPr>
            <w:tcW w:w="560" w:type="dxa"/>
            <w:tcBorders>
              <w:top w:val="single" w:color="000000" w:sz="8" w:space="0"/>
              <w:left w:val="single" w:color="auto" w:sz="4" w:space="0"/>
              <w:bottom w:val="single" w:color="000000" w:sz="8" w:space="0"/>
              <w:right w:val="single" w:color="auto" w:sz="4" w:space="0"/>
            </w:tcBorders>
            <w:vAlign w:val="center"/>
          </w:tcPr>
          <w:p w14:paraId="00ACF486">
            <w:pPr>
              <w:jc w:val="center"/>
              <w:rPr>
                <w:sz w:val="24"/>
                <w:szCs w:val="24"/>
              </w:rPr>
            </w:pPr>
          </w:p>
        </w:tc>
        <w:tc>
          <w:tcPr>
            <w:tcW w:w="560" w:type="dxa"/>
            <w:tcBorders>
              <w:top w:val="single" w:color="000000" w:sz="8" w:space="0"/>
              <w:left w:val="single" w:color="auto" w:sz="4" w:space="0"/>
              <w:bottom w:val="single" w:color="000000" w:sz="8" w:space="0"/>
              <w:right w:val="single" w:color="000000" w:sz="8" w:space="0"/>
            </w:tcBorders>
            <w:vAlign w:val="center"/>
          </w:tcPr>
          <w:p w14:paraId="591575CD">
            <w:pPr>
              <w:jc w:val="center"/>
              <w:rPr>
                <w:sz w:val="24"/>
                <w:szCs w:val="24"/>
              </w:rPr>
            </w:pPr>
          </w:p>
        </w:tc>
        <w:tc>
          <w:tcPr>
            <w:tcW w:w="420" w:type="dxa"/>
            <w:tcBorders>
              <w:top w:val="single" w:color="000000" w:sz="8" w:space="0"/>
              <w:left w:val="single" w:color="000000" w:sz="8" w:space="0"/>
              <w:bottom w:val="single" w:color="000000" w:sz="8" w:space="0"/>
              <w:right w:val="single" w:color="000000" w:sz="8" w:space="0"/>
            </w:tcBorders>
            <w:vAlign w:val="center"/>
          </w:tcPr>
          <w:p w14:paraId="5DECFF72">
            <w:pPr>
              <w:jc w:val="center"/>
              <w:rPr>
                <w:sz w:val="24"/>
                <w:szCs w:val="24"/>
                <w:lang w:val="kk-KZ"/>
              </w:rPr>
            </w:pPr>
            <w:r>
              <w:rPr>
                <w:sz w:val="24"/>
                <w:szCs w:val="24"/>
                <w:lang w:val="kk-KZ"/>
              </w:rPr>
              <w:t>+</w:t>
            </w:r>
          </w:p>
        </w:tc>
        <w:tc>
          <w:tcPr>
            <w:tcW w:w="643" w:type="dxa"/>
            <w:tcBorders>
              <w:top w:val="single" w:color="000000" w:sz="8" w:space="0"/>
              <w:left w:val="single" w:color="000000" w:sz="8" w:space="0"/>
              <w:bottom w:val="single" w:color="000000" w:sz="8" w:space="0"/>
              <w:right w:val="single" w:color="000000" w:sz="8" w:space="0"/>
            </w:tcBorders>
            <w:vAlign w:val="center"/>
          </w:tcPr>
          <w:p w14:paraId="38279261">
            <w:pPr>
              <w:jc w:val="center"/>
              <w:rPr>
                <w:sz w:val="24"/>
                <w:szCs w:val="24"/>
              </w:rPr>
            </w:pPr>
          </w:p>
        </w:tc>
        <w:tc>
          <w:tcPr>
            <w:tcW w:w="477" w:type="dxa"/>
            <w:tcBorders>
              <w:top w:val="single" w:color="000000" w:sz="8" w:space="0"/>
              <w:left w:val="single" w:color="000000" w:sz="8" w:space="0"/>
              <w:bottom w:val="single" w:color="000000" w:sz="8" w:space="0"/>
              <w:right w:val="single" w:color="000000" w:sz="8" w:space="0"/>
            </w:tcBorders>
            <w:vAlign w:val="center"/>
          </w:tcPr>
          <w:p w14:paraId="660A4940">
            <w:pPr>
              <w:jc w:val="center"/>
              <w:rPr>
                <w:sz w:val="24"/>
                <w:szCs w:val="24"/>
              </w:rPr>
            </w:pPr>
          </w:p>
        </w:tc>
        <w:tc>
          <w:tcPr>
            <w:tcW w:w="533" w:type="dxa"/>
            <w:tcBorders>
              <w:top w:val="single" w:color="000000" w:sz="8" w:space="0"/>
              <w:left w:val="single" w:color="000000" w:sz="8" w:space="0"/>
              <w:bottom w:val="single" w:color="000000" w:sz="8" w:space="0"/>
              <w:right w:val="single" w:color="000000" w:sz="8" w:space="0"/>
            </w:tcBorders>
            <w:vAlign w:val="center"/>
          </w:tcPr>
          <w:p w14:paraId="47941E16">
            <w:pPr>
              <w:jc w:val="center"/>
              <w:rPr>
                <w:sz w:val="24"/>
                <w:szCs w:val="24"/>
                <w:lang w:val="kk-KZ"/>
              </w:rPr>
            </w:pPr>
          </w:p>
        </w:tc>
        <w:tc>
          <w:tcPr>
            <w:tcW w:w="591" w:type="dxa"/>
            <w:tcBorders>
              <w:top w:val="single" w:color="000000" w:sz="8" w:space="0"/>
              <w:left w:val="single" w:color="000000" w:sz="8" w:space="0"/>
              <w:bottom w:val="single" w:color="000000" w:sz="8" w:space="0"/>
              <w:right w:val="single" w:color="000000" w:sz="8" w:space="0"/>
            </w:tcBorders>
          </w:tcPr>
          <w:p w14:paraId="5D78B83E">
            <w:pPr>
              <w:jc w:val="center"/>
              <w:rPr>
                <w:sz w:val="24"/>
                <w:szCs w:val="24"/>
              </w:rPr>
            </w:pPr>
          </w:p>
        </w:tc>
        <w:tc>
          <w:tcPr>
            <w:tcW w:w="649" w:type="dxa"/>
            <w:tcBorders>
              <w:top w:val="single" w:color="000000" w:sz="8" w:space="0"/>
              <w:left w:val="single" w:color="000000" w:sz="8" w:space="0"/>
              <w:bottom w:val="single" w:color="000000" w:sz="8" w:space="0"/>
              <w:right w:val="single" w:color="000000" w:sz="8" w:space="0"/>
            </w:tcBorders>
          </w:tcPr>
          <w:p w14:paraId="45CB0A29">
            <w:pPr>
              <w:jc w:val="center"/>
              <w:rPr>
                <w:sz w:val="24"/>
                <w:szCs w:val="24"/>
                <w:lang w:val="kk-KZ"/>
              </w:rPr>
            </w:pPr>
          </w:p>
        </w:tc>
        <w:tc>
          <w:tcPr>
            <w:tcW w:w="559" w:type="dxa"/>
            <w:tcBorders>
              <w:top w:val="single" w:color="000000" w:sz="8" w:space="0"/>
              <w:left w:val="single" w:color="000000" w:sz="8" w:space="0"/>
              <w:bottom w:val="single" w:color="000000" w:sz="8" w:space="0"/>
              <w:right w:val="single" w:color="000000" w:sz="8" w:space="0"/>
            </w:tcBorders>
          </w:tcPr>
          <w:p w14:paraId="2A52E2F0">
            <w:pPr>
              <w:jc w:val="center"/>
              <w:rPr>
                <w:sz w:val="24"/>
                <w:szCs w:val="24"/>
                <w:lang w:val="kk-KZ"/>
              </w:rPr>
            </w:pPr>
            <w:r>
              <w:rPr>
                <w:sz w:val="24"/>
                <w:szCs w:val="24"/>
                <w:lang w:val="kk-KZ"/>
              </w:rPr>
              <w:t>+</w:t>
            </w:r>
          </w:p>
        </w:tc>
        <w:tc>
          <w:tcPr>
            <w:tcW w:w="678" w:type="dxa"/>
            <w:tcBorders>
              <w:top w:val="single" w:color="000000" w:sz="8" w:space="0"/>
              <w:left w:val="single" w:color="000000" w:sz="8" w:space="0"/>
              <w:bottom w:val="single" w:color="000000" w:sz="8" w:space="0"/>
              <w:right w:val="single" w:color="000000" w:sz="8" w:space="0"/>
            </w:tcBorders>
          </w:tcPr>
          <w:p w14:paraId="3F033B33">
            <w:pPr>
              <w:jc w:val="center"/>
              <w:rPr>
                <w:sz w:val="24"/>
                <w:szCs w:val="24"/>
                <w:lang w:val="kk-KZ"/>
              </w:rPr>
            </w:pPr>
            <w:r>
              <w:rPr>
                <w:sz w:val="24"/>
                <w:szCs w:val="24"/>
                <w:lang w:val="kk-KZ"/>
              </w:rPr>
              <w:t>+</w:t>
            </w:r>
          </w:p>
        </w:tc>
        <w:tc>
          <w:tcPr>
            <w:tcW w:w="491" w:type="dxa"/>
            <w:tcBorders>
              <w:top w:val="single" w:color="000000" w:sz="8" w:space="0"/>
              <w:left w:val="single" w:color="000000" w:sz="8" w:space="0"/>
              <w:bottom w:val="single" w:color="000000" w:sz="8" w:space="0"/>
              <w:right w:val="single" w:color="000000" w:sz="8" w:space="0"/>
            </w:tcBorders>
          </w:tcPr>
          <w:p w14:paraId="2601743B">
            <w:pPr>
              <w:jc w:val="center"/>
              <w:rPr>
                <w:sz w:val="24"/>
                <w:szCs w:val="24"/>
                <w:lang w:val="kk-KZ"/>
              </w:rPr>
            </w:pPr>
          </w:p>
        </w:tc>
        <w:tc>
          <w:tcPr>
            <w:tcW w:w="560" w:type="dxa"/>
            <w:tcBorders>
              <w:top w:val="single" w:color="000000" w:sz="8" w:space="0"/>
              <w:left w:val="single" w:color="000000" w:sz="8" w:space="0"/>
              <w:bottom w:val="single" w:color="000000" w:sz="8" w:space="0"/>
              <w:right w:val="single" w:color="000000" w:sz="8" w:space="0"/>
            </w:tcBorders>
          </w:tcPr>
          <w:p w14:paraId="14242005">
            <w:pPr>
              <w:jc w:val="center"/>
              <w:rPr>
                <w:sz w:val="24"/>
                <w:szCs w:val="24"/>
                <w:lang w:val="kk-KZ"/>
              </w:rPr>
            </w:pPr>
          </w:p>
        </w:tc>
        <w:tc>
          <w:tcPr>
            <w:tcW w:w="534" w:type="dxa"/>
            <w:tcBorders>
              <w:top w:val="single" w:color="000000" w:sz="8" w:space="0"/>
              <w:left w:val="single" w:color="000000" w:sz="8" w:space="0"/>
              <w:bottom w:val="single" w:color="000000" w:sz="8" w:space="0"/>
              <w:right w:val="single" w:color="000000" w:sz="8" w:space="0"/>
            </w:tcBorders>
          </w:tcPr>
          <w:p w14:paraId="0D3EBE84">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0486311F">
            <w:pPr>
              <w:jc w:val="center"/>
              <w:rPr>
                <w:sz w:val="24"/>
                <w:szCs w:val="24"/>
                <w:lang w:val="kk-KZ"/>
              </w:rPr>
            </w:pPr>
          </w:p>
        </w:tc>
      </w:tr>
      <w:tr w14:paraId="38626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2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4E43DB71">
            <w:pPr>
              <w:jc w:val="center"/>
              <w:rPr>
                <w:sz w:val="24"/>
                <w:szCs w:val="24"/>
                <w:lang w:val="kk-KZ"/>
              </w:rPr>
            </w:pPr>
            <w:r>
              <w:rPr>
                <w:sz w:val="24"/>
                <w:szCs w:val="24"/>
                <w:lang w:val="kk-KZ"/>
              </w:rPr>
              <w:t>ОК 6.2</w:t>
            </w:r>
          </w:p>
        </w:tc>
        <w:tc>
          <w:tcPr>
            <w:tcW w:w="459" w:type="dxa"/>
            <w:tcBorders>
              <w:top w:val="single" w:color="000000" w:sz="8" w:space="0"/>
              <w:left w:val="single" w:color="auto" w:sz="4" w:space="0"/>
              <w:bottom w:val="single" w:color="000000" w:sz="8" w:space="0"/>
              <w:right w:val="single" w:color="auto" w:sz="4" w:space="0"/>
            </w:tcBorders>
            <w:vAlign w:val="center"/>
          </w:tcPr>
          <w:p w14:paraId="5E8B2701">
            <w:pPr>
              <w:jc w:val="center"/>
              <w:rPr>
                <w:sz w:val="24"/>
                <w:szCs w:val="24"/>
              </w:rPr>
            </w:pPr>
          </w:p>
        </w:tc>
        <w:tc>
          <w:tcPr>
            <w:tcW w:w="420" w:type="dxa"/>
            <w:tcBorders>
              <w:top w:val="single" w:color="000000" w:sz="8" w:space="0"/>
              <w:left w:val="single" w:color="auto" w:sz="4" w:space="0"/>
              <w:bottom w:val="single" w:color="000000" w:sz="8" w:space="0"/>
              <w:right w:val="single" w:color="auto" w:sz="4" w:space="0"/>
            </w:tcBorders>
            <w:vAlign w:val="center"/>
          </w:tcPr>
          <w:p w14:paraId="04804CBA">
            <w:pPr>
              <w:jc w:val="center"/>
              <w:rPr>
                <w:sz w:val="24"/>
                <w:szCs w:val="24"/>
              </w:rPr>
            </w:pPr>
          </w:p>
        </w:tc>
        <w:tc>
          <w:tcPr>
            <w:tcW w:w="560" w:type="dxa"/>
            <w:tcBorders>
              <w:top w:val="single" w:color="000000" w:sz="8" w:space="0"/>
              <w:left w:val="single" w:color="auto" w:sz="4" w:space="0"/>
              <w:bottom w:val="single" w:color="000000" w:sz="8" w:space="0"/>
              <w:right w:val="single" w:color="auto" w:sz="4" w:space="0"/>
            </w:tcBorders>
            <w:vAlign w:val="center"/>
          </w:tcPr>
          <w:p w14:paraId="367BBC4D">
            <w:pPr>
              <w:jc w:val="center"/>
              <w:rPr>
                <w:sz w:val="24"/>
                <w:szCs w:val="24"/>
              </w:rPr>
            </w:pPr>
          </w:p>
        </w:tc>
        <w:tc>
          <w:tcPr>
            <w:tcW w:w="560" w:type="dxa"/>
            <w:tcBorders>
              <w:top w:val="single" w:color="000000" w:sz="8" w:space="0"/>
              <w:left w:val="single" w:color="auto" w:sz="4" w:space="0"/>
              <w:bottom w:val="single" w:color="000000" w:sz="8" w:space="0"/>
              <w:right w:val="single" w:color="000000" w:sz="8" w:space="0"/>
            </w:tcBorders>
            <w:vAlign w:val="center"/>
          </w:tcPr>
          <w:p w14:paraId="5FCB9CDA">
            <w:pPr>
              <w:jc w:val="center"/>
              <w:rPr>
                <w:sz w:val="24"/>
                <w:szCs w:val="24"/>
                <w:lang w:val="kk-KZ"/>
              </w:rPr>
            </w:pPr>
            <w:r>
              <w:rPr>
                <w:sz w:val="24"/>
                <w:szCs w:val="24"/>
                <w:lang w:val="kk-KZ"/>
              </w:rPr>
              <w:t>+</w:t>
            </w:r>
          </w:p>
        </w:tc>
        <w:tc>
          <w:tcPr>
            <w:tcW w:w="420" w:type="dxa"/>
            <w:tcBorders>
              <w:top w:val="single" w:color="000000" w:sz="8" w:space="0"/>
              <w:left w:val="single" w:color="000000" w:sz="8" w:space="0"/>
              <w:bottom w:val="single" w:color="000000" w:sz="8" w:space="0"/>
              <w:right w:val="single" w:color="000000" w:sz="8" w:space="0"/>
            </w:tcBorders>
            <w:vAlign w:val="center"/>
          </w:tcPr>
          <w:p w14:paraId="55F5FE60">
            <w:pPr>
              <w:jc w:val="center"/>
              <w:rPr>
                <w:sz w:val="24"/>
                <w:szCs w:val="24"/>
                <w:lang w:val="kk-KZ"/>
              </w:rPr>
            </w:pPr>
            <w:r>
              <w:rPr>
                <w:sz w:val="24"/>
                <w:szCs w:val="24"/>
                <w:lang w:val="kk-KZ"/>
              </w:rPr>
              <w:t>+</w:t>
            </w:r>
          </w:p>
        </w:tc>
        <w:tc>
          <w:tcPr>
            <w:tcW w:w="643" w:type="dxa"/>
            <w:tcBorders>
              <w:top w:val="single" w:color="000000" w:sz="8" w:space="0"/>
              <w:left w:val="single" w:color="000000" w:sz="8" w:space="0"/>
              <w:bottom w:val="single" w:color="000000" w:sz="8" w:space="0"/>
              <w:right w:val="single" w:color="000000" w:sz="8" w:space="0"/>
            </w:tcBorders>
            <w:vAlign w:val="center"/>
          </w:tcPr>
          <w:p w14:paraId="3623F235">
            <w:pPr>
              <w:jc w:val="center"/>
              <w:rPr>
                <w:sz w:val="24"/>
                <w:szCs w:val="24"/>
              </w:rPr>
            </w:pPr>
          </w:p>
        </w:tc>
        <w:tc>
          <w:tcPr>
            <w:tcW w:w="477" w:type="dxa"/>
            <w:tcBorders>
              <w:top w:val="single" w:color="000000" w:sz="8" w:space="0"/>
              <w:left w:val="single" w:color="000000" w:sz="8" w:space="0"/>
              <w:bottom w:val="single" w:color="000000" w:sz="8" w:space="0"/>
              <w:right w:val="single" w:color="000000" w:sz="8" w:space="0"/>
            </w:tcBorders>
            <w:vAlign w:val="center"/>
          </w:tcPr>
          <w:p w14:paraId="2F7C294B">
            <w:pPr>
              <w:jc w:val="center"/>
              <w:rPr>
                <w:sz w:val="24"/>
                <w:szCs w:val="24"/>
              </w:rPr>
            </w:pPr>
          </w:p>
        </w:tc>
        <w:tc>
          <w:tcPr>
            <w:tcW w:w="533" w:type="dxa"/>
            <w:tcBorders>
              <w:top w:val="single" w:color="000000" w:sz="8" w:space="0"/>
              <w:left w:val="single" w:color="000000" w:sz="8" w:space="0"/>
              <w:bottom w:val="single" w:color="000000" w:sz="8" w:space="0"/>
              <w:right w:val="single" w:color="000000" w:sz="8" w:space="0"/>
            </w:tcBorders>
            <w:vAlign w:val="center"/>
          </w:tcPr>
          <w:p w14:paraId="0D767162">
            <w:pPr>
              <w:jc w:val="center"/>
              <w:rPr>
                <w:sz w:val="24"/>
                <w:szCs w:val="24"/>
                <w:lang w:val="kk-KZ"/>
              </w:rPr>
            </w:pPr>
          </w:p>
        </w:tc>
        <w:tc>
          <w:tcPr>
            <w:tcW w:w="591" w:type="dxa"/>
            <w:tcBorders>
              <w:top w:val="single" w:color="000000" w:sz="8" w:space="0"/>
              <w:left w:val="single" w:color="000000" w:sz="8" w:space="0"/>
              <w:bottom w:val="single" w:color="000000" w:sz="8" w:space="0"/>
              <w:right w:val="single" w:color="000000" w:sz="8" w:space="0"/>
            </w:tcBorders>
          </w:tcPr>
          <w:p w14:paraId="2C2D4CC2">
            <w:pPr>
              <w:jc w:val="center"/>
              <w:rPr>
                <w:sz w:val="24"/>
                <w:szCs w:val="24"/>
              </w:rPr>
            </w:pPr>
          </w:p>
        </w:tc>
        <w:tc>
          <w:tcPr>
            <w:tcW w:w="649" w:type="dxa"/>
            <w:tcBorders>
              <w:top w:val="single" w:color="000000" w:sz="8" w:space="0"/>
              <w:left w:val="single" w:color="000000" w:sz="8" w:space="0"/>
              <w:bottom w:val="single" w:color="000000" w:sz="8" w:space="0"/>
              <w:right w:val="single" w:color="000000" w:sz="8" w:space="0"/>
            </w:tcBorders>
          </w:tcPr>
          <w:p w14:paraId="0BECC1AD">
            <w:pPr>
              <w:jc w:val="center"/>
              <w:rPr>
                <w:sz w:val="24"/>
                <w:szCs w:val="24"/>
                <w:lang w:val="kk-KZ"/>
              </w:rPr>
            </w:pPr>
          </w:p>
        </w:tc>
        <w:tc>
          <w:tcPr>
            <w:tcW w:w="559" w:type="dxa"/>
            <w:tcBorders>
              <w:top w:val="single" w:color="000000" w:sz="8" w:space="0"/>
              <w:left w:val="single" w:color="000000" w:sz="8" w:space="0"/>
              <w:bottom w:val="single" w:color="000000" w:sz="8" w:space="0"/>
              <w:right w:val="single" w:color="000000" w:sz="8" w:space="0"/>
            </w:tcBorders>
          </w:tcPr>
          <w:p w14:paraId="03E7E1CB">
            <w:pPr>
              <w:jc w:val="center"/>
              <w:rPr>
                <w:sz w:val="24"/>
                <w:szCs w:val="24"/>
                <w:lang w:val="kk-KZ"/>
              </w:rPr>
            </w:pPr>
            <w:r>
              <w:rPr>
                <w:sz w:val="24"/>
                <w:szCs w:val="24"/>
                <w:lang w:val="kk-KZ"/>
              </w:rPr>
              <w:t>+</w:t>
            </w:r>
          </w:p>
        </w:tc>
        <w:tc>
          <w:tcPr>
            <w:tcW w:w="678" w:type="dxa"/>
            <w:tcBorders>
              <w:top w:val="single" w:color="000000" w:sz="8" w:space="0"/>
              <w:left w:val="single" w:color="000000" w:sz="8" w:space="0"/>
              <w:bottom w:val="single" w:color="000000" w:sz="8" w:space="0"/>
              <w:right w:val="single" w:color="000000" w:sz="8" w:space="0"/>
            </w:tcBorders>
          </w:tcPr>
          <w:p w14:paraId="26FCD97D">
            <w:pPr>
              <w:jc w:val="center"/>
              <w:rPr>
                <w:sz w:val="24"/>
                <w:szCs w:val="24"/>
                <w:lang w:val="kk-KZ"/>
              </w:rPr>
            </w:pPr>
            <w:r>
              <w:rPr>
                <w:sz w:val="24"/>
                <w:szCs w:val="24"/>
                <w:lang w:val="kk-KZ"/>
              </w:rPr>
              <w:t>+</w:t>
            </w:r>
          </w:p>
        </w:tc>
        <w:tc>
          <w:tcPr>
            <w:tcW w:w="491" w:type="dxa"/>
            <w:tcBorders>
              <w:top w:val="single" w:color="000000" w:sz="8" w:space="0"/>
              <w:left w:val="single" w:color="000000" w:sz="8" w:space="0"/>
              <w:bottom w:val="single" w:color="000000" w:sz="8" w:space="0"/>
              <w:right w:val="single" w:color="000000" w:sz="8" w:space="0"/>
            </w:tcBorders>
          </w:tcPr>
          <w:p w14:paraId="1F0C5258">
            <w:pPr>
              <w:jc w:val="center"/>
              <w:rPr>
                <w:sz w:val="24"/>
                <w:szCs w:val="24"/>
                <w:lang w:val="kk-KZ"/>
              </w:rPr>
            </w:pPr>
          </w:p>
        </w:tc>
        <w:tc>
          <w:tcPr>
            <w:tcW w:w="560" w:type="dxa"/>
            <w:tcBorders>
              <w:top w:val="single" w:color="000000" w:sz="8" w:space="0"/>
              <w:left w:val="single" w:color="000000" w:sz="8" w:space="0"/>
              <w:bottom w:val="single" w:color="000000" w:sz="8" w:space="0"/>
              <w:right w:val="single" w:color="000000" w:sz="8" w:space="0"/>
            </w:tcBorders>
          </w:tcPr>
          <w:p w14:paraId="4CC79005">
            <w:pPr>
              <w:jc w:val="center"/>
              <w:rPr>
                <w:sz w:val="24"/>
                <w:szCs w:val="24"/>
                <w:lang w:val="kk-KZ"/>
              </w:rPr>
            </w:pPr>
          </w:p>
        </w:tc>
        <w:tc>
          <w:tcPr>
            <w:tcW w:w="534" w:type="dxa"/>
            <w:tcBorders>
              <w:top w:val="single" w:color="000000" w:sz="8" w:space="0"/>
              <w:left w:val="single" w:color="000000" w:sz="8" w:space="0"/>
              <w:bottom w:val="single" w:color="000000" w:sz="8" w:space="0"/>
              <w:right w:val="single" w:color="000000" w:sz="8" w:space="0"/>
            </w:tcBorders>
          </w:tcPr>
          <w:p w14:paraId="46644987">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08CC3785">
            <w:pPr>
              <w:jc w:val="center"/>
              <w:rPr>
                <w:sz w:val="24"/>
                <w:szCs w:val="24"/>
                <w:lang w:val="kk-KZ"/>
              </w:rPr>
            </w:pPr>
          </w:p>
        </w:tc>
      </w:tr>
      <w:tr w14:paraId="68F2D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2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1BAF136">
            <w:pPr>
              <w:jc w:val="center"/>
              <w:rPr>
                <w:sz w:val="24"/>
                <w:szCs w:val="24"/>
                <w:lang w:val="kk-KZ"/>
              </w:rPr>
            </w:pPr>
            <w:r>
              <w:rPr>
                <w:sz w:val="24"/>
                <w:szCs w:val="24"/>
                <w:lang w:val="kk-KZ"/>
              </w:rPr>
              <w:t>ОК 6.3</w:t>
            </w:r>
          </w:p>
        </w:tc>
        <w:tc>
          <w:tcPr>
            <w:tcW w:w="459" w:type="dxa"/>
            <w:tcBorders>
              <w:top w:val="single" w:color="000000" w:sz="8" w:space="0"/>
              <w:left w:val="single" w:color="auto" w:sz="4" w:space="0"/>
              <w:bottom w:val="single" w:color="000000" w:sz="8" w:space="0"/>
              <w:right w:val="single" w:color="auto" w:sz="4" w:space="0"/>
            </w:tcBorders>
            <w:vAlign w:val="center"/>
          </w:tcPr>
          <w:p w14:paraId="51A7A8D9">
            <w:pPr>
              <w:jc w:val="center"/>
              <w:rPr>
                <w:sz w:val="24"/>
                <w:szCs w:val="24"/>
              </w:rPr>
            </w:pPr>
          </w:p>
        </w:tc>
        <w:tc>
          <w:tcPr>
            <w:tcW w:w="420" w:type="dxa"/>
            <w:tcBorders>
              <w:top w:val="single" w:color="000000" w:sz="8" w:space="0"/>
              <w:left w:val="single" w:color="auto" w:sz="4" w:space="0"/>
              <w:bottom w:val="single" w:color="000000" w:sz="8" w:space="0"/>
              <w:right w:val="single" w:color="auto" w:sz="4" w:space="0"/>
            </w:tcBorders>
            <w:vAlign w:val="center"/>
          </w:tcPr>
          <w:p w14:paraId="00501462">
            <w:pPr>
              <w:jc w:val="center"/>
              <w:rPr>
                <w:sz w:val="24"/>
                <w:szCs w:val="24"/>
              </w:rPr>
            </w:pPr>
          </w:p>
        </w:tc>
        <w:tc>
          <w:tcPr>
            <w:tcW w:w="560" w:type="dxa"/>
            <w:tcBorders>
              <w:top w:val="single" w:color="000000" w:sz="8" w:space="0"/>
              <w:left w:val="single" w:color="auto" w:sz="4" w:space="0"/>
              <w:bottom w:val="single" w:color="000000" w:sz="8" w:space="0"/>
              <w:right w:val="single" w:color="auto" w:sz="4" w:space="0"/>
            </w:tcBorders>
            <w:vAlign w:val="center"/>
          </w:tcPr>
          <w:p w14:paraId="09F829E4">
            <w:pPr>
              <w:jc w:val="center"/>
              <w:rPr>
                <w:sz w:val="24"/>
                <w:szCs w:val="24"/>
                <w:lang w:val="kk-KZ"/>
              </w:rPr>
            </w:pPr>
            <w:r>
              <w:rPr>
                <w:sz w:val="24"/>
                <w:szCs w:val="24"/>
                <w:lang w:val="kk-KZ"/>
              </w:rPr>
              <w:t>+</w:t>
            </w:r>
          </w:p>
        </w:tc>
        <w:tc>
          <w:tcPr>
            <w:tcW w:w="560" w:type="dxa"/>
            <w:tcBorders>
              <w:top w:val="single" w:color="000000" w:sz="8" w:space="0"/>
              <w:left w:val="single" w:color="auto" w:sz="4" w:space="0"/>
              <w:bottom w:val="single" w:color="000000" w:sz="8" w:space="0"/>
              <w:right w:val="single" w:color="000000" w:sz="8" w:space="0"/>
            </w:tcBorders>
            <w:vAlign w:val="center"/>
          </w:tcPr>
          <w:p w14:paraId="697F3699">
            <w:pPr>
              <w:jc w:val="center"/>
              <w:rPr>
                <w:sz w:val="24"/>
                <w:szCs w:val="24"/>
                <w:lang w:val="kk-KZ"/>
              </w:rPr>
            </w:pPr>
            <w:r>
              <w:rPr>
                <w:sz w:val="24"/>
                <w:szCs w:val="24"/>
                <w:lang w:val="kk-KZ"/>
              </w:rPr>
              <w:t>+</w:t>
            </w:r>
          </w:p>
        </w:tc>
        <w:tc>
          <w:tcPr>
            <w:tcW w:w="420" w:type="dxa"/>
            <w:tcBorders>
              <w:top w:val="single" w:color="000000" w:sz="8" w:space="0"/>
              <w:left w:val="single" w:color="000000" w:sz="8" w:space="0"/>
              <w:bottom w:val="single" w:color="000000" w:sz="8" w:space="0"/>
              <w:right w:val="single" w:color="000000" w:sz="8" w:space="0"/>
            </w:tcBorders>
            <w:vAlign w:val="center"/>
          </w:tcPr>
          <w:p w14:paraId="58DBED55">
            <w:pPr>
              <w:jc w:val="center"/>
              <w:rPr>
                <w:sz w:val="24"/>
                <w:szCs w:val="24"/>
                <w:lang w:val="kk-KZ"/>
              </w:rPr>
            </w:pPr>
          </w:p>
        </w:tc>
        <w:tc>
          <w:tcPr>
            <w:tcW w:w="643" w:type="dxa"/>
            <w:tcBorders>
              <w:top w:val="single" w:color="000000" w:sz="8" w:space="0"/>
              <w:left w:val="single" w:color="000000" w:sz="8" w:space="0"/>
              <w:bottom w:val="single" w:color="000000" w:sz="8" w:space="0"/>
              <w:right w:val="single" w:color="000000" w:sz="8" w:space="0"/>
            </w:tcBorders>
            <w:vAlign w:val="center"/>
          </w:tcPr>
          <w:p w14:paraId="4348B3A0">
            <w:pPr>
              <w:jc w:val="center"/>
              <w:rPr>
                <w:sz w:val="24"/>
                <w:szCs w:val="24"/>
                <w:lang w:val="kk-KZ"/>
              </w:rPr>
            </w:pPr>
            <w:r>
              <w:rPr>
                <w:sz w:val="24"/>
                <w:szCs w:val="24"/>
                <w:lang w:val="kk-KZ"/>
              </w:rPr>
              <w:t>+</w:t>
            </w:r>
          </w:p>
        </w:tc>
        <w:tc>
          <w:tcPr>
            <w:tcW w:w="477" w:type="dxa"/>
            <w:tcBorders>
              <w:top w:val="single" w:color="000000" w:sz="8" w:space="0"/>
              <w:left w:val="single" w:color="000000" w:sz="8" w:space="0"/>
              <w:bottom w:val="single" w:color="000000" w:sz="8" w:space="0"/>
              <w:right w:val="single" w:color="000000" w:sz="8" w:space="0"/>
            </w:tcBorders>
            <w:vAlign w:val="center"/>
          </w:tcPr>
          <w:p w14:paraId="7A8C05D9">
            <w:pPr>
              <w:rPr>
                <w:sz w:val="24"/>
                <w:szCs w:val="24"/>
                <w:lang w:val="kk-KZ"/>
              </w:rPr>
            </w:pPr>
            <w:r>
              <w:rPr>
                <w:sz w:val="24"/>
                <w:szCs w:val="24"/>
                <w:lang w:val="kk-KZ"/>
              </w:rPr>
              <w:t xml:space="preserve">     +</w:t>
            </w:r>
          </w:p>
        </w:tc>
        <w:tc>
          <w:tcPr>
            <w:tcW w:w="533" w:type="dxa"/>
            <w:tcBorders>
              <w:top w:val="single" w:color="000000" w:sz="8" w:space="0"/>
              <w:left w:val="single" w:color="000000" w:sz="8" w:space="0"/>
              <w:bottom w:val="single" w:color="000000" w:sz="8" w:space="0"/>
              <w:right w:val="single" w:color="000000" w:sz="8" w:space="0"/>
            </w:tcBorders>
            <w:vAlign w:val="center"/>
          </w:tcPr>
          <w:p w14:paraId="5ABFD44C">
            <w:pPr>
              <w:jc w:val="center"/>
              <w:rPr>
                <w:sz w:val="24"/>
                <w:szCs w:val="24"/>
                <w:lang w:val="kk-KZ"/>
              </w:rPr>
            </w:pPr>
          </w:p>
        </w:tc>
        <w:tc>
          <w:tcPr>
            <w:tcW w:w="591" w:type="dxa"/>
            <w:tcBorders>
              <w:top w:val="single" w:color="000000" w:sz="8" w:space="0"/>
              <w:left w:val="single" w:color="000000" w:sz="8" w:space="0"/>
              <w:bottom w:val="single" w:color="000000" w:sz="8" w:space="0"/>
              <w:right w:val="single" w:color="000000" w:sz="8" w:space="0"/>
            </w:tcBorders>
          </w:tcPr>
          <w:p w14:paraId="4A20E0C6">
            <w:pPr>
              <w:jc w:val="center"/>
              <w:rPr>
                <w:sz w:val="24"/>
                <w:szCs w:val="24"/>
              </w:rPr>
            </w:pPr>
          </w:p>
        </w:tc>
        <w:tc>
          <w:tcPr>
            <w:tcW w:w="649" w:type="dxa"/>
            <w:tcBorders>
              <w:top w:val="single" w:color="000000" w:sz="8" w:space="0"/>
              <w:left w:val="single" w:color="000000" w:sz="8" w:space="0"/>
              <w:bottom w:val="single" w:color="000000" w:sz="8" w:space="0"/>
              <w:right w:val="single" w:color="000000" w:sz="8" w:space="0"/>
            </w:tcBorders>
          </w:tcPr>
          <w:p w14:paraId="15FF8553">
            <w:pPr>
              <w:jc w:val="center"/>
              <w:rPr>
                <w:sz w:val="24"/>
                <w:szCs w:val="24"/>
                <w:lang w:val="kk-KZ"/>
              </w:rPr>
            </w:pPr>
          </w:p>
        </w:tc>
        <w:tc>
          <w:tcPr>
            <w:tcW w:w="559" w:type="dxa"/>
            <w:tcBorders>
              <w:top w:val="single" w:color="000000" w:sz="8" w:space="0"/>
              <w:left w:val="single" w:color="000000" w:sz="8" w:space="0"/>
              <w:bottom w:val="single" w:color="000000" w:sz="8" w:space="0"/>
              <w:right w:val="single" w:color="000000" w:sz="8" w:space="0"/>
            </w:tcBorders>
          </w:tcPr>
          <w:p w14:paraId="0FC54312">
            <w:pPr>
              <w:jc w:val="center"/>
              <w:rPr>
                <w:sz w:val="24"/>
                <w:szCs w:val="24"/>
                <w:lang w:val="kk-KZ"/>
              </w:rPr>
            </w:pPr>
          </w:p>
        </w:tc>
        <w:tc>
          <w:tcPr>
            <w:tcW w:w="678" w:type="dxa"/>
            <w:tcBorders>
              <w:top w:val="single" w:color="000000" w:sz="8" w:space="0"/>
              <w:left w:val="single" w:color="000000" w:sz="8" w:space="0"/>
              <w:bottom w:val="single" w:color="000000" w:sz="8" w:space="0"/>
              <w:right w:val="single" w:color="000000" w:sz="8" w:space="0"/>
            </w:tcBorders>
          </w:tcPr>
          <w:p w14:paraId="2C849141">
            <w:pPr>
              <w:jc w:val="center"/>
              <w:rPr>
                <w:sz w:val="24"/>
                <w:szCs w:val="24"/>
                <w:lang w:val="kk-KZ"/>
              </w:rPr>
            </w:pPr>
          </w:p>
        </w:tc>
        <w:tc>
          <w:tcPr>
            <w:tcW w:w="491" w:type="dxa"/>
            <w:tcBorders>
              <w:top w:val="single" w:color="000000" w:sz="8" w:space="0"/>
              <w:left w:val="single" w:color="000000" w:sz="8" w:space="0"/>
              <w:bottom w:val="single" w:color="000000" w:sz="8" w:space="0"/>
              <w:right w:val="single" w:color="000000" w:sz="8" w:space="0"/>
            </w:tcBorders>
          </w:tcPr>
          <w:p w14:paraId="2EDA1C94">
            <w:pPr>
              <w:jc w:val="center"/>
              <w:rPr>
                <w:sz w:val="24"/>
                <w:szCs w:val="24"/>
                <w:lang w:val="kk-KZ"/>
              </w:rPr>
            </w:pPr>
          </w:p>
        </w:tc>
        <w:tc>
          <w:tcPr>
            <w:tcW w:w="560" w:type="dxa"/>
            <w:tcBorders>
              <w:top w:val="single" w:color="000000" w:sz="8" w:space="0"/>
              <w:left w:val="single" w:color="000000" w:sz="8" w:space="0"/>
              <w:bottom w:val="single" w:color="000000" w:sz="8" w:space="0"/>
              <w:right w:val="single" w:color="000000" w:sz="8" w:space="0"/>
            </w:tcBorders>
          </w:tcPr>
          <w:p w14:paraId="2D4CA546">
            <w:pPr>
              <w:jc w:val="center"/>
              <w:rPr>
                <w:sz w:val="24"/>
                <w:szCs w:val="24"/>
                <w:lang w:val="kk-KZ"/>
              </w:rPr>
            </w:pPr>
            <w:r>
              <w:rPr>
                <w:sz w:val="24"/>
                <w:szCs w:val="24"/>
                <w:lang w:val="kk-KZ"/>
              </w:rPr>
              <w:t>+</w:t>
            </w:r>
          </w:p>
        </w:tc>
        <w:tc>
          <w:tcPr>
            <w:tcW w:w="534" w:type="dxa"/>
            <w:tcBorders>
              <w:top w:val="single" w:color="000000" w:sz="8" w:space="0"/>
              <w:left w:val="single" w:color="000000" w:sz="8" w:space="0"/>
              <w:bottom w:val="single" w:color="000000" w:sz="8" w:space="0"/>
              <w:right w:val="single" w:color="000000" w:sz="8" w:space="0"/>
            </w:tcBorders>
          </w:tcPr>
          <w:p w14:paraId="4ED477FF">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34B9CF54">
            <w:pPr>
              <w:jc w:val="center"/>
              <w:rPr>
                <w:sz w:val="24"/>
                <w:szCs w:val="24"/>
                <w:lang w:val="kk-KZ"/>
              </w:rPr>
            </w:pPr>
          </w:p>
        </w:tc>
      </w:tr>
      <w:tr w14:paraId="54C042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2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7E566CD6">
            <w:pPr>
              <w:jc w:val="center"/>
              <w:rPr>
                <w:sz w:val="24"/>
                <w:szCs w:val="24"/>
                <w:lang w:val="kk-KZ"/>
              </w:rPr>
            </w:pPr>
            <w:r>
              <w:rPr>
                <w:sz w:val="24"/>
                <w:szCs w:val="24"/>
                <w:lang w:val="kk-KZ"/>
              </w:rPr>
              <w:t>ОК 7.1</w:t>
            </w:r>
          </w:p>
        </w:tc>
        <w:tc>
          <w:tcPr>
            <w:tcW w:w="459" w:type="dxa"/>
            <w:tcBorders>
              <w:top w:val="single" w:color="000000" w:sz="8" w:space="0"/>
              <w:left w:val="single" w:color="auto" w:sz="4" w:space="0"/>
              <w:bottom w:val="single" w:color="000000" w:sz="8" w:space="0"/>
              <w:right w:val="single" w:color="auto" w:sz="4" w:space="0"/>
            </w:tcBorders>
            <w:vAlign w:val="center"/>
          </w:tcPr>
          <w:p w14:paraId="563BE3D7">
            <w:pPr>
              <w:jc w:val="center"/>
              <w:rPr>
                <w:sz w:val="24"/>
                <w:szCs w:val="24"/>
              </w:rPr>
            </w:pPr>
          </w:p>
        </w:tc>
        <w:tc>
          <w:tcPr>
            <w:tcW w:w="420" w:type="dxa"/>
            <w:tcBorders>
              <w:top w:val="single" w:color="000000" w:sz="8" w:space="0"/>
              <w:left w:val="single" w:color="auto" w:sz="4" w:space="0"/>
              <w:bottom w:val="single" w:color="000000" w:sz="8" w:space="0"/>
              <w:right w:val="single" w:color="auto" w:sz="4" w:space="0"/>
            </w:tcBorders>
            <w:vAlign w:val="center"/>
          </w:tcPr>
          <w:p w14:paraId="0DCDEEE3">
            <w:pPr>
              <w:jc w:val="center"/>
              <w:rPr>
                <w:sz w:val="24"/>
                <w:szCs w:val="24"/>
              </w:rPr>
            </w:pPr>
          </w:p>
        </w:tc>
        <w:tc>
          <w:tcPr>
            <w:tcW w:w="560" w:type="dxa"/>
            <w:tcBorders>
              <w:top w:val="single" w:color="000000" w:sz="8" w:space="0"/>
              <w:left w:val="single" w:color="auto" w:sz="4" w:space="0"/>
              <w:bottom w:val="single" w:color="000000" w:sz="8" w:space="0"/>
              <w:right w:val="single" w:color="auto" w:sz="4" w:space="0"/>
            </w:tcBorders>
            <w:vAlign w:val="center"/>
          </w:tcPr>
          <w:p w14:paraId="664C9C15">
            <w:pPr>
              <w:jc w:val="center"/>
              <w:rPr>
                <w:sz w:val="24"/>
                <w:szCs w:val="24"/>
              </w:rPr>
            </w:pPr>
          </w:p>
        </w:tc>
        <w:tc>
          <w:tcPr>
            <w:tcW w:w="560" w:type="dxa"/>
            <w:tcBorders>
              <w:top w:val="single" w:color="000000" w:sz="8" w:space="0"/>
              <w:left w:val="single" w:color="auto" w:sz="4" w:space="0"/>
              <w:bottom w:val="single" w:color="000000" w:sz="8" w:space="0"/>
              <w:right w:val="single" w:color="000000" w:sz="8" w:space="0"/>
            </w:tcBorders>
            <w:vAlign w:val="center"/>
          </w:tcPr>
          <w:p w14:paraId="2EF44049">
            <w:pPr>
              <w:jc w:val="center"/>
              <w:rPr>
                <w:sz w:val="24"/>
                <w:szCs w:val="24"/>
                <w:lang w:val="kk-KZ"/>
              </w:rPr>
            </w:pPr>
            <w:r>
              <w:rPr>
                <w:sz w:val="24"/>
                <w:szCs w:val="24"/>
                <w:lang w:val="kk-KZ"/>
              </w:rPr>
              <w:t>+</w:t>
            </w:r>
          </w:p>
        </w:tc>
        <w:tc>
          <w:tcPr>
            <w:tcW w:w="420" w:type="dxa"/>
            <w:tcBorders>
              <w:top w:val="single" w:color="000000" w:sz="8" w:space="0"/>
              <w:left w:val="single" w:color="000000" w:sz="8" w:space="0"/>
              <w:bottom w:val="single" w:color="000000" w:sz="8" w:space="0"/>
              <w:right w:val="single" w:color="000000" w:sz="8" w:space="0"/>
            </w:tcBorders>
            <w:vAlign w:val="center"/>
          </w:tcPr>
          <w:p w14:paraId="6CBB303A">
            <w:pPr>
              <w:jc w:val="center"/>
              <w:rPr>
                <w:sz w:val="24"/>
                <w:szCs w:val="24"/>
                <w:lang w:val="kk-KZ"/>
              </w:rPr>
            </w:pPr>
          </w:p>
        </w:tc>
        <w:tc>
          <w:tcPr>
            <w:tcW w:w="643" w:type="dxa"/>
            <w:tcBorders>
              <w:top w:val="single" w:color="000000" w:sz="8" w:space="0"/>
              <w:left w:val="single" w:color="000000" w:sz="8" w:space="0"/>
              <w:bottom w:val="single" w:color="000000" w:sz="8" w:space="0"/>
              <w:right w:val="single" w:color="000000" w:sz="8" w:space="0"/>
            </w:tcBorders>
            <w:vAlign w:val="center"/>
          </w:tcPr>
          <w:p w14:paraId="15857E4C">
            <w:pPr>
              <w:jc w:val="center"/>
              <w:rPr>
                <w:sz w:val="24"/>
                <w:szCs w:val="24"/>
              </w:rPr>
            </w:pPr>
          </w:p>
        </w:tc>
        <w:tc>
          <w:tcPr>
            <w:tcW w:w="477" w:type="dxa"/>
            <w:tcBorders>
              <w:top w:val="single" w:color="000000" w:sz="8" w:space="0"/>
              <w:left w:val="single" w:color="000000" w:sz="8" w:space="0"/>
              <w:bottom w:val="single" w:color="000000" w:sz="8" w:space="0"/>
              <w:right w:val="single" w:color="000000" w:sz="8" w:space="0"/>
            </w:tcBorders>
            <w:vAlign w:val="center"/>
          </w:tcPr>
          <w:p w14:paraId="558D6F8E">
            <w:pPr>
              <w:jc w:val="center"/>
              <w:rPr>
                <w:sz w:val="24"/>
                <w:szCs w:val="24"/>
              </w:rPr>
            </w:pPr>
          </w:p>
        </w:tc>
        <w:tc>
          <w:tcPr>
            <w:tcW w:w="533" w:type="dxa"/>
            <w:tcBorders>
              <w:top w:val="single" w:color="000000" w:sz="8" w:space="0"/>
              <w:left w:val="single" w:color="000000" w:sz="8" w:space="0"/>
              <w:bottom w:val="single" w:color="000000" w:sz="8" w:space="0"/>
              <w:right w:val="single" w:color="000000" w:sz="8" w:space="0"/>
            </w:tcBorders>
            <w:vAlign w:val="center"/>
          </w:tcPr>
          <w:p w14:paraId="6D10F45C">
            <w:pPr>
              <w:jc w:val="center"/>
              <w:rPr>
                <w:sz w:val="24"/>
                <w:szCs w:val="24"/>
                <w:lang w:val="kk-KZ"/>
              </w:rPr>
            </w:pPr>
          </w:p>
        </w:tc>
        <w:tc>
          <w:tcPr>
            <w:tcW w:w="591" w:type="dxa"/>
            <w:tcBorders>
              <w:top w:val="single" w:color="000000" w:sz="8" w:space="0"/>
              <w:left w:val="single" w:color="000000" w:sz="8" w:space="0"/>
              <w:bottom w:val="single" w:color="000000" w:sz="8" w:space="0"/>
              <w:right w:val="single" w:color="000000" w:sz="8" w:space="0"/>
            </w:tcBorders>
          </w:tcPr>
          <w:p w14:paraId="0CDEA505">
            <w:pPr>
              <w:jc w:val="center"/>
              <w:rPr>
                <w:sz w:val="24"/>
                <w:szCs w:val="24"/>
              </w:rPr>
            </w:pPr>
          </w:p>
        </w:tc>
        <w:tc>
          <w:tcPr>
            <w:tcW w:w="649" w:type="dxa"/>
            <w:tcBorders>
              <w:top w:val="single" w:color="000000" w:sz="8" w:space="0"/>
              <w:left w:val="single" w:color="000000" w:sz="8" w:space="0"/>
              <w:bottom w:val="single" w:color="000000" w:sz="8" w:space="0"/>
              <w:right w:val="single" w:color="000000" w:sz="8" w:space="0"/>
            </w:tcBorders>
          </w:tcPr>
          <w:p w14:paraId="769FC7D1">
            <w:pPr>
              <w:jc w:val="center"/>
              <w:rPr>
                <w:sz w:val="24"/>
                <w:szCs w:val="24"/>
                <w:lang w:val="kk-KZ"/>
              </w:rPr>
            </w:pPr>
            <w:r>
              <w:rPr>
                <w:sz w:val="24"/>
                <w:szCs w:val="24"/>
                <w:lang w:val="kk-KZ"/>
              </w:rPr>
              <w:t>+</w:t>
            </w:r>
          </w:p>
        </w:tc>
        <w:tc>
          <w:tcPr>
            <w:tcW w:w="559" w:type="dxa"/>
            <w:tcBorders>
              <w:top w:val="single" w:color="000000" w:sz="8" w:space="0"/>
              <w:left w:val="single" w:color="000000" w:sz="8" w:space="0"/>
              <w:bottom w:val="single" w:color="000000" w:sz="8" w:space="0"/>
              <w:right w:val="single" w:color="000000" w:sz="8" w:space="0"/>
            </w:tcBorders>
          </w:tcPr>
          <w:p w14:paraId="09B8C81C">
            <w:pPr>
              <w:jc w:val="center"/>
              <w:rPr>
                <w:sz w:val="24"/>
                <w:szCs w:val="24"/>
                <w:lang w:val="kk-KZ"/>
              </w:rPr>
            </w:pPr>
          </w:p>
        </w:tc>
        <w:tc>
          <w:tcPr>
            <w:tcW w:w="678" w:type="dxa"/>
            <w:tcBorders>
              <w:top w:val="single" w:color="000000" w:sz="8" w:space="0"/>
              <w:left w:val="single" w:color="000000" w:sz="8" w:space="0"/>
              <w:bottom w:val="single" w:color="000000" w:sz="8" w:space="0"/>
              <w:right w:val="single" w:color="000000" w:sz="8" w:space="0"/>
            </w:tcBorders>
          </w:tcPr>
          <w:p w14:paraId="7AB59847">
            <w:pPr>
              <w:jc w:val="center"/>
              <w:rPr>
                <w:sz w:val="24"/>
                <w:szCs w:val="24"/>
                <w:lang w:val="kk-KZ"/>
              </w:rPr>
            </w:pPr>
          </w:p>
        </w:tc>
        <w:tc>
          <w:tcPr>
            <w:tcW w:w="491" w:type="dxa"/>
            <w:tcBorders>
              <w:top w:val="single" w:color="000000" w:sz="8" w:space="0"/>
              <w:left w:val="single" w:color="000000" w:sz="8" w:space="0"/>
              <w:bottom w:val="single" w:color="000000" w:sz="8" w:space="0"/>
              <w:right w:val="single" w:color="000000" w:sz="8" w:space="0"/>
            </w:tcBorders>
          </w:tcPr>
          <w:p w14:paraId="1815A9CF">
            <w:pPr>
              <w:jc w:val="center"/>
              <w:rPr>
                <w:sz w:val="24"/>
                <w:szCs w:val="24"/>
                <w:lang w:val="kk-KZ"/>
              </w:rPr>
            </w:pPr>
          </w:p>
        </w:tc>
        <w:tc>
          <w:tcPr>
            <w:tcW w:w="560" w:type="dxa"/>
            <w:tcBorders>
              <w:top w:val="single" w:color="000000" w:sz="8" w:space="0"/>
              <w:left w:val="single" w:color="000000" w:sz="8" w:space="0"/>
              <w:bottom w:val="single" w:color="000000" w:sz="8" w:space="0"/>
              <w:right w:val="single" w:color="000000" w:sz="8" w:space="0"/>
            </w:tcBorders>
          </w:tcPr>
          <w:p w14:paraId="1F7A81B3">
            <w:pPr>
              <w:jc w:val="center"/>
              <w:rPr>
                <w:sz w:val="24"/>
                <w:szCs w:val="24"/>
                <w:lang w:val="kk-KZ"/>
              </w:rPr>
            </w:pPr>
          </w:p>
        </w:tc>
        <w:tc>
          <w:tcPr>
            <w:tcW w:w="534" w:type="dxa"/>
            <w:tcBorders>
              <w:top w:val="single" w:color="000000" w:sz="8" w:space="0"/>
              <w:left w:val="single" w:color="000000" w:sz="8" w:space="0"/>
              <w:bottom w:val="single" w:color="000000" w:sz="8" w:space="0"/>
              <w:right w:val="single" w:color="000000" w:sz="8" w:space="0"/>
            </w:tcBorders>
          </w:tcPr>
          <w:p w14:paraId="3533A4E8">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568EA432">
            <w:pPr>
              <w:jc w:val="center"/>
              <w:rPr>
                <w:sz w:val="24"/>
                <w:szCs w:val="24"/>
                <w:lang w:val="kk-KZ"/>
              </w:rPr>
            </w:pPr>
            <w:r>
              <w:rPr>
                <w:sz w:val="24"/>
                <w:szCs w:val="24"/>
                <w:lang w:val="kk-KZ"/>
              </w:rPr>
              <w:t>+</w:t>
            </w:r>
          </w:p>
        </w:tc>
      </w:tr>
      <w:tr w14:paraId="62E53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2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33F1E135">
            <w:pPr>
              <w:jc w:val="center"/>
              <w:rPr>
                <w:sz w:val="24"/>
                <w:szCs w:val="24"/>
                <w:lang w:val="kk-KZ"/>
              </w:rPr>
            </w:pPr>
            <w:r>
              <w:rPr>
                <w:sz w:val="24"/>
                <w:szCs w:val="24"/>
                <w:lang w:val="kk-KZ"/>
              </w:rPr>
              <w:t>ОК 7.2</w:t>
            </w:r>
          </w:p>
        </w:tc>
        <w:tc>
          <w:tcPr>
            <w:tcW w:w="459" w:type="dxa"/>
            <w:tcBorders>
              <w:top w:val="single" w:color="000000" w:sz="8" w:space="0"/>
              <w:left w:val="single" w:color="auto" w:sz="4" w:space="0"/>
              <w:bottom w:val="single" w:color="000000" w:sz="8" w:space="0"/>
              <w:right w:val="single" w:color="auto" w:sz="4" w:space="0"/>
            </w:tcBorders>
            <w:vAlign w:val="center"/>
          </w:tcPr>
          <w:p w14:paraId="51C4CEEB">
            <w:pPr>
              <w:jc w:val="center"/>
              <w:rPr>
                <w:sz w:val="24"/>
                <w:szCs w:val="24"/>
              </w:rPr>
            </w:pPr>
          </w:p>
        </w:tc>
        <w:tc>
          <w:tcPr>
            <w:tcW w:w="420" w:type="dxa"/>
            <w:tcBorders>
              <w:top w:val="single" w:color="000000" w:sz="8" w:space="0"/>
              <w:left w:val="single" w:color="auto" w:sz="4" w:space="0"/>
              <w:bottom w:val="single" w:color="000000" w:sz="8" w:space="0"/>
              <w:right w:val="single" w:color="auto" w:sz="4" w:space="0"/>
            </w:tcBorders>
            <w:vAlign w:val="center"/>
          </w:tcPr>
          <w:p w14:paraId="74C3C619">
            <w:pPr>
              <w:jc w:val="center"/>
              <w:rPr>
                <w:sz w:val="24"/>
                <w:szCs w:val="24"/>
              </w:rPr>
            </w:pPr>
          </w:p>
        </w:tc>
        <w:tc>
          <w:tcPr>
            <w:tcW w:w="560" w:type="dxa"/>
            <w:tcBorders>
              <w:top w:val="single" w:color="000000" w:sz="8" w:space="0"/>
              <w:left w:val="single" w:color="auto" w:sz="4" w:space="0"/>
              <w:bottom w:val="single" w:color="000000" w:sz="8" w:space="0"/>
              <w:right w:val="single" w:color="auto" w:sz="4" w:space="0"/>
            </w:tcBorders>
            <w:vAlign w:val="center"/>
          </w:tcPr>
          <w:p w14:paraId="74FB4AE4">
            <w:pPr>
              <w:jc w:val="center"/>
              <w:rPr>
                <w:sz w:val="24"/>
                <w:szCs w:val="24"/>
              </w:rPr>
            </w:pPr>
          </w:p>
        </w:tc>
        <w:tc>
          <w:tcPr>
            <w:tcW w:w="560" w:type="dxa"/>
            <w:tcBorders>
              <w:top w:val="single" w:color="000000" w:sz="8" w:space="0"/>
              <w:left w:val="single" w:color="auto" w:sz="4" w:space="0"/>
              <w:bottom w:val="single" w:color="000000" w:sz="8" w:space="0"/>
              <w:right w:val="single" w:color="000000" w:sz="8" w:space="0"/>
            </w:tcBorders>
            <w:vAlign w:val="center"/>
          </w:tcPr>
          <w:p w14:paraId="0E5B0B3A">
            <w:pPr>
              <w:jc w:val="center"/>
              <w:rPr>
                <w:sz w:val="24"/>
                <w:szCs w:val="24"/>
              </w:rPr>
            </w:pPr>
          </w:p>
        </w:tc>
        <w:tc>
          <w:tcPr>
            <w:tcW w:w="420" w:type="dxa"/>
            <w:tcBorders>
              <w:top w:val="single" w:color="000000" w:sz="8" w:space="0"/>
              <w:left w:val="single" w:color="000000" w:sz="8" w:space="0"/>
              <w:bottom w:val="single" w:color="000000" w:sz="8" w:space="0"/>
              <w:right w:val="single" w:color="000000" w:sz="8" w:space="0"/>
            </w:tcBorders>
            <w:vAlign w:val="center"/>
          </w:tcPr>
          <w:p w14:paraId="29B86132">
            <w:pPr>
              <w:jc w:val="center"/>
              <w:rPr>
                <w:sz w:val="24"/>
                <w:szCs w:val="24"/>
                <w:lang w:val="kk-KZ"/>
              </w:rPr>
            </w:pPr>
          </w:p>
        </w:tc>
        <w:tc>
          <w:tcPr>
            <w:tcW w:w="643" w:type="dxa"/>
            <w:tcBorders>
              <w:top w:val="single" w:color="000000" w:sz="8" w:space="0"/>
              <w:left w:val="single" w:color="000000" w:sz="8" w:space="0"/>
              <w:bottom w:val="single" w:color="000000" w:sz="8" w:space="0"/>
              <w:right w:val="single" w:color="000000" w:sz="8" w:space="0"/>
            </w:tcBorders>
            <w:vAlign w:val="center"/>
          </w:tcPr>
          <w:p w14:paraId="70E58BD7">
            <w:pPr>
              <w:jc w:val="center"/>
              <w:rPr>
                <w:sz w:val="24"/>
                <w:szCs w:val="24"/>
              </w:rPr>
            </w:pPr>
          </w:p>
        </w:tc>
        <w:tc>
          <w:tcPr>
            <w:tcW w:w="477" w:type="dxa"/>
            <w:tcBorders>
              <w:top w:val="single" w:color="000000" w:sz="8" w:space="0"/>
              <w:left w:val="single" w:color="000000" w:sz="8" w:space="0"/>
              <w:bottom w:val="single" w:color="000000" w:sz="8" w:space="0"/>
              <w:right w:val="single" w:color="000000" w:sz="8" w:space="0"/>
            </w:tcBorders>
            <w:vAlign w:val="center"/>
          </w:tcPr>
          <w:p w14:paraId="76D94D6F">
            <w:pPr>
              <w:jc w:val="center"/>
              <w:rPr>
                <w:sz w:val="24"/>
                <w:szCs w:val="24"/>
              </w:rPr>
            </w:pPr>
          </w:p>
        </w:tc>
        <w:tc>
          <w:tcPr>
            <w:tcW w:w="533" w:type="dxa"/>
            <w:tcBorders>
              <w:top w:val="single" w:color="000000" w:sz="8" w:space="0"/>
              <w:left w:val="single" w:color="000000" w:sz="8" w:space="0"/>
              <w:bottom w:val="single" w:color="000000" w:sz="8" w:space="0"/>
              <w:right w:val="single" w:color="000000" w:sz="8" w:space="0"/>
            </w:tcBorders>
            <w:vAlign w:val="center"/>
          </w:tcPr>
          <w:p w14:paraId="6771364F">
            <w:pPr>
              <w:jc w:val="center"/>
              <w:rPr>
                <w:sz w:val="24"/>
                <w:szCs w:val="24"/>
                <w:lang w:val="kk-KZ"/>
              </w:rPr>
            </w:pPr>
          </w:p>
        </w:tc>
        <w:tc>
          <w:tcPr>
            <w:tcW w:w="591" w:type="dxa"/>
            <w:tcBorders>
              <w:top w:val="single" w:color="000000" w:sz="8" w:space="0"/>
              <w:left w:val="single" w:color="000000" w:sz="8" w:space="0"/>
              <w:bottom w:val="single" w:color="000000" w:sz="8" w:space="0"/>
              <w:right w:val="single" w:color="000000" w:sz="8" w:space="0"/>
            </w:tcBorders>
          </w:tcPr>
          <w:p w14:paraId="022356DE">
            <w:pPr>
              <w:jc w:val="center"/>
              <w:rPr>
                <w:sz w:val="24"/>
                <w:szCs w:val="24"/>
                <w:lang w:val="kk-KZ"/>
              </w:rPr>
            </w:pPr>
            <w:r>
              <w:rPr>
                <w:sz w:val="24"/>
                <w:szCs w:val="24"/>
                <w:lang w:val="kk-KZ"/>
              </w:rPr>
              <w:t>+</w:t>
            </w:r>
          </w:p>
        </w:tc>
        <w:tc>
          <w:tcPr>
            <w:tcW w:w="649" w:type="dxa"/>
            <w:tcBorders>
              <w:top w:val="single" w:color="000000" w:sz="8" w:space="0"/>
              <w:left w:val="single" w:color="000000" w:sz="8" w:space="0"/>
              <w:bottom w:val="single" w:color="000000" w:sz="8" w:space="0"/>
              <w:right w:val="single" w:color="000000" w:sz="8" w:space="0"/>
            </w:tcBorders>
          </w:tcPr>
          <w:p w14:paraId="43912BAA">
            <w:pPr>
              <w:jc w:val="center"/>
              <w:rPr>
                <w:sz w:val="24"/>
                <w:szCs w:val="24"/>
                <w:lang w:val="kk-KZ"/>
              </w:rPr>
            </w:pPr>
            <w:r>
              <w:rPr>
                <w:sz w:val="24"/>
                <w:szCs w:val="24"/>
                <w:lang w:val="kk-KZ"/>
              </w:rPr>
              <w:t>+</w:t>
            </w:r>
          </w:p>
        </w:tc>
        <w:tc>
          <w:tcPr>
            <w:tcW w:w="559" w:type="dxa"/>
            <w:tcBorders>
              <w:top w:val="single" w:color="000000" w:sz="8" w:space="0"/>
              <w:left w:val="single" w:color="000000" w:sz="8" w:space="0"/>
              <w:bottom w:val="single" w:color="000000" w:sz="8" w:space="0"/>
              <w:right w:val="single" w:color="000000" w:sz="8" w:space="0"/>
            </w:tcBorders>
          </w:tcPr>
          <w:p w14:paraId="3E7CB3A8">
            <w:pPr>
              <w:jc w:val="center"/>
              <w:rPr>
                <w:sz w:val="24"/>
                <w:szCs w:val="24"/>
                <w:lang w:val="kk-KZ"/>
              </w:rPr>
            </w:pPr>
            <w:r>
              <w:rPr>
                <w:sz w:val="24"/>
                <w:szCs w:val="24"/>
                <w:lang w:val="kk-KZ"/>
              </w:rPr>
              <w:t>+</w:t>
            </w:r>
          </w:p>
        </w:tc>
        <w:tc>
          <w:tcPr>
            <w:tcW w:w="678" w:type="dxa"/>
            <w:tcBorders>
              <w:top w:val="single" w:color="000000" w:sz="8" w:space="0"/>
              <w:left w:val="single" w:color="000000" w:sz="8" w:space="0"/>
              <w:bottom w:val="single" w:color="000000" w:sz="8" w:space="0"/>
              <w:right w:val="single" w:color="000000" w:sz="8" w:space="0"/>
            </w:tcBorders>
          </w:tcPr>
          <w:p w14:paraId="15A8DFF9">
            <w:pPr>
              <w:jc w:val="center"/>
              <w:rPr>
                <w:sz w:val="24"/>
                <w:szCs w:val="24"/>
                <w:lang w:val="kk-KZ"/>
              </w:rPr>
            </w:pPr>
          </w:p>
        </w:tc>
        <w:tc>
          <w:tcPr>
            <w:tcW w:w="491" w:type="dxa"/>
            <w:tcBorders>
              <w:top w:val="single" w:color="000000" w:sz="8" w:space="0"/>
              <w:left w:val="single" w:color="000000" w:sz="8" w:space="0"/>
              <w:bottom w:val="single" w:color="000000" w:sz="8" w:space="0"/>
              <w:right w:val="single" w:color="000000" w:sz="8" w:space="0"/>
            </w:tcBorders>
          </w:tcPr>
          <w:p w14:paraId="0AEB41C7">
            <w:pPr>
              <w:jc w:val="center"/>
              <w:rPr>
                <w:sz w:val="24"/>
                <w:szCs w:val="24"/>
                <w:lang w:val="kk-KZ"/>
              </w:rPr>
            </w:pPr>
          </w:p>
        </w:tc>
        <w:tc>
          <w:tcPr>
            <w:tcW w:w="560" w:type="dxa"/>
            <w:tcBorders>
              <w:top w:val="single" w:color="000000" w:sz="8" w:space="0"/>
              <w:left w:val="single" w:color="000000" w:sz="8" w:space="0"/>
              <w:bottom w:val="single" w:color="000000" w:sz="8" w:space="0"/>
              <w:right w:val="single" w:color="000000" w:sz="8" w:space="0"/>
            </w:tcBorders>
          </w:tcPr>
          <w:p w14:paraId="34116DBC">
            <w:pPr>
              <w:jc w:val="center"/>
              <w:rPr>
                <w:sz w:val="24"/>
                <w:szCs w:val="24"/>
                <w:lang w:val="kk-KZ"/>
              </w:rPr>
            </w:pPr>
          </w:p>
        </w:tc>
        <w:tc>
          <w:tcPr>
            <w:tcW w:w="534" w:type="dxa"/>
            <w:tcBorders>
              <w:top w:val="single" w:color="000000" w:sz="8" w:space="0"/>
              <w:left w:val="single" w:color="000000" w:sz="8" w:space="0"/>
              <w:bottom w:val="single" w:color="000000" w:sz="8" w:space="0"/>
              <w:right w:val="single" w:color="000000" w:sz="8" w:space="0"/>
            </w:tcBorders>
          </w:tcPr>
          <w:p w14:paraId="1A62C0F0">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1AB495EF">
            <w:pPr>
              <w:jc w:val="center"/>
              <w:rPr>
                <w:sz w:val="24"/>
                <w:szCs w:val="24"/>
                <w:lang w:val="kk-KZ"/>
              </w:rPr>
            </w:pPr>
          </w:p>
        </w:tc>
      </w:tr>
      <w:tr w14:paraId="4EDE0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2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62EF389">
            <w:pPr>
              <w:jc w:val="center"/>
              <w:rPr>
                <w:sz w:val="24"/>
                <w:szCs w:val="24"/>
                <w:lang w:val="kk-KZ"/>
              </w:rPr>
            </w:pPr>
            <w:r>
              <w:rPr>
                <w:rFonts w:eastAsia="Times New Roman"/>
                <w:sz w:val="24"/>
                <w:szCs w:val="24"/>
                <w:lang w:val="kk-KZ"/>
              </w:rPr>
              <w:t>ПК 1</w:t>
            </w:r>
          </w:p>
        </w:tc>
        <w:tc>
          <w:tcPr>
            <w:tcW w:w="459" w:type="dxa"/>
            <w:tcBorders>
              <w:top w:val="single" w:color="000000" w:sz="8" w:space="0"/>
              <w:left w:val="single" w:color="auto" w:sz="4" w:space="0"/>
              <w:bottom w:val="single" w:color="000000" w:sz="8" w:space="0"/>
              <w:right w:val="single" w:color="auto" w:sz="4" w:space="0"/>
            </w:tcBorders>
            <w:vAlign w:val="center"/>
          </w:tcPr>
          <w:p w14:paraId="79D1AEF9">
            <w:pPr>
              <w:jc w:val="center"/>
              <w:rPr>
                <w:sz w:val="24"/>
                <w:szCs w:val="24"/>
              </w:rPr>
            </w:pPr>
          </w:p>
        </w:tc>
        <w:tc>
          <w:tcPr>
            <w:tcW w:w="420" w:type="dxa"/>
            <w:tcBorders>
              <w:top w:val="single" w:color="000000" w:sz="8" w:space="0"/>
              <w:left w:val="single" w:color="auto" w:sz="4" w:space="0"/>
              <w:bottom w:val="single" w:color="000000" w:sz="8" w:space="0"/>
              <w:right w:val="single" w:color="auto" w:sz="4" w:space="0"/>
            </w:tcBorders>
            <w:vAlign w:val="center"/>
          </w:tcPr>
          <w:p w14:paraId="0D4C7B18">
            <w:pPr>
              <w:jc w:val="center"/>
              <w:rPr>
                <w:sz w:val="24"/>
                <w:szCs w:val="24"/>
                <w:lang w:val="kk-KZ"/>
              </w:rPr>
            </w:pPr>
            <w:r>
              <w:rPr>
                <w:sz w:val="24"/>
                <w:szCs w:val="24"/>
                <w:lang w:val="kk-KZ"/>
              </w:rPr>
              <w:t>+</w:t>
            </w:r>
          </w:p>
        </w:tc>
        <w:tc>
          <w:tcPr>
            <w:tcW w:w="560" w:type="dxa"/>
            <w:tcBorders>
              <w:top w:val="single" w:color="000000" w:sz="8" w:space="0"/>
              <w:left w:val="single" w:color="auto" w:sz="4" w:space="0"/>
              <w:bottom w:val="single" w:color="000000" w:sz="8" w:space="0"/>
              <w:right w:val="single" w:color="auto" w:sz="4" w:space="0"/>
            </w:tcBorders>
            <w:vAlign w:val="center"/>
          </w:tcPr>
          <w:p w14:paraId="7C37A9A0">
            <w:pPr>
              <w:jc w:val="center"/>
              <w:rPr>
                <w:sz w:val="24"/>
                <w:szCs w:val="24"/>
              </w:rPr>
            </w:pPr>
          </w:p>
        </w:tc>
        <w:tc>
          <w:tcPr>
            <w:tcW w:w="560" w:type="dxa"/>
            <w:tcBorders>
              <w:top w:val="single" w:color="000000" w:sz="8" w:space="0"/>
              <w:left w:val="single" w:color="auto" w:sz="4" w:space="0"/>
              <w:bottom w:val="single" w:color="000000" w:sz="8" w:space="0"/>
              <w:right w:val="single" w:color="000000" w:sz="8" w:space="0"/>
            </w:tcBorders>
            <w:vAlign w:val="center"/>
          </w:tcPr>
          <w:p w14:paraId="3B69E8F6">
            <w:pPr>
              <w:jc w:val="center"/>
              <w:rPr>
                <w:sz w:val="24"/>
                <w:szCs w:val="24"/>
              </w:rPr>
            </w:pPr>
          </w:p>
        </w:tc>
        <w:tc>
          <w:tcPr>
            <w:tcW w:w="420" w:type="dxa"/>
            <w:tcBorders>
              <w:top w:val="single" w:color="000000" w:sz="8" w:space="0"/>
              <w:left w:val="single" w:color="000000" w:sz="8" w:space="0"/>
              <w:bottom w:val="single" w:color="000000" w:sz="8" w:space="0"/>
              <w:right w:val="single" w:color="000000" w:sz="8" w:space="0"/>
            </w:tcBorders>
            <w:vAlign w:val="center"/>
          </w:tcPr>
          <w:p w14:paraId="434F73EB">
            <w:pPr>
              <w:jc w:val="center"/>
              <w:rPr>
                <w:sz w:val="24"/>
                <w:szCs w:val="24"/>
                <w:lang w:val="kk-KZ"/>
              </w:rPr>
            </w:pPr>
          </w:p>
        </w:tc>
        <w:tc>
          <w:tcPr>
            <w:tcW w:w="643" w:type="dxa"/>
            <w:tcBorders>
              <w:top w:val="single" w:color="000000" w:sz="8" w:space="0"/>
              <w:left w:val="single" w:color="000000" w:sz="8" w:space="0"/>
              <w:bottom w:val="single" w:color="000000" w:sz="8" w:space="0"/>
              <w:right w:val="single" w:color="000000" w:sz="8" w:space="0"/>
            </w:tcBorders>
            <w:vAlign w:val="center"/>
          </w:tcPr>
          <w:p w14:paraId="490EC4EF">
            <w:pPr>
              <w:jc w:val="center"/>
              <w:rPr>
                <w:sz w:val="24"/>
                <w:szCs w:val="24"/>
                <w:lang w:val="kk-KZ"/>
              </w:rPr>
            </w:pPr>
            <w:r>
              <w:rPr>
                <w:sz w:val="24"/>
                <w:szCs w:val="24"/>
                <w:lang w:val="kk-KZ"/>
              </w:rPr>
              <w:t>+</w:t>
            </w:r>
          </w:p>
        </w:tc>
        <w:tc>
          <w:tcPr>
            <w:tcW w:w="477" w:type="dxa"/>
            <w:tcBorders>
              <w:top w:val="single" w:color="000000" w:sz="8" w:space="0"/>
              <w:left w:val="single" w:color="000000" w:sz="8" w:space="0"/>
              <w:bottom w:val="single" w:color="000000" w:sz="8" w:space="0"/>
              <w:right w:val="single" w:color="000000" w:sz="8" w:space="0"/>
            </w:tcBorders>
            <w:vAlign w:val="center"/>
          </w:tcPr>
          <w:p w14:paraId="6B6D4FAF">
            <w:pPr>
              <w:jc w:val="center"/>
              <w:rPr>
                <w:sz w:val="24"/>
                <w:szCs w:val="24"/>
              </w:rPr>
            </w:pPr>
          </w:p>
        </w:tc>
        <w:tc>
          <w:tcPr>
            <w:tcW w:w="533" w:type="dxa"/>
            <w:tcBorders>
              <w:top w:val="single" w:color="000000" w:sz="8" w:space="0"/>
              <w:left w:val="single" w:color="000000" w:sz="8" w:space="0"/>
              <w:bottom w:val="single" w:color="000000" w:sz="8" w:space="0"/>
              <w:right w:val="single" w:color="000000" w:sz="8" w:space="0"/>
            </w:tcBorders>
            <w:vAlign w:val="center"/>
          </w:tcPr>
          <w:p w14:paraId="04CE81E3">
            <w:pPr>
              <w:jc w:val="center"/>
              <w:rPr>
                <w:sz w:val="24"/>
                <w:szCs w:val="24"/>
                <w:lang w:val="kk-KZ"/>
              </w:rPr>
            </w:pPr>
            <w:r>
              <w:rPr>
                <w:sz w:val="24"/>
                <w:szCs w:val="24"/>
                <w:lang w:val="kk-KZ"/>
              </w:rPr>
              <w:t>+</w:t>
            </w:r>
          </w:p>
        </w:tc>
        <w:tc>
          <w:tcPr>
            <w:tcW w:w="591" w:type="dxa"/>
            <w:tcBorders>
              <w:top w:val="single" w:color="000000" w:sz="8" w:space="0"/>
              <w:left w:val="single" w:color="000000" w:sz="8" w:space="0"/>
              <w:bottom w:val="single" w:color="000000" w:sz="8" w:space="0"/>
              <w:right w:val="single" w:color="000000" w:sz="8" w:space="0"/>
            </w:tcBorders>
          </w:tcPr>
          <w:p w14:paraId="313AC826">
            <w:pPr>
              <w:jc w:val="center"/>
              <w:rPr>
                <w:sz w:val="24"/>
                <w:szCs w:val="24"/>
              </w:rPr>
            </w:pPr>
          </w:p>
        </w:tc>
        <w:tc>
          <w:tcPr>
            <w:tcW w:w="649" w:type="dxa"/>
            <w:tcBorders>
              <w:top w:val="single" w:color="000000" w:sz="8" w:space="0"/>
              <w:left w:val="single" w:color="000000" w:sz="8" w:space="0"/>
              <w:bottom w:val="single" w:color="000000" w:sz="8" w:space="0"/>
              <w:right w:val="single" w:color="000000" w:sz="8" w:space="0"/>
            </w:tcBorders>
          </w:tcPr>
          <w:p w14:paraId="39305676">
            <w:pPr>
              <w:jc w:val="center"/>
              <w:rPr>
                <w:sz w:val="24"/>
                <w:szCs w:val="24"/>
                <w:lang w:val="kk-KZ"/>
              </w:rPr>
            </w:pPr>
          </w:p>
        </w:tc>
        <w:tc>
          <w:tcPr>
            <w:tcW w:w="559" w:type="dxa"/>
            <w:tcBorders>
              <w:top w:val="single" w:color="000000" w:sz="8" w:space="0"/>
              <w:left w:val="single" w:color="000000" w:sz="8" w:space="0"/>
              <w:bottom w:val="single" w:color="000000" w:sz="8" w:space="0"/>
              <w:right w:val="single" w:color="000000" w:sz="8" w:space="0"/>
            </w:tcBorders>
          </w:tcPr>
          <w:p w14:paraId="6844B066">
            <w:pPr>
              <w:jc w:val="center"/>
              <w:rPr>
                <w:sz w:val="24"/>
                <w:szCs w:val="24"/>
                <w:lang w:val="kk-KZ"/>
              </w:rPr>
            </w:pPr>
          </w:p>
        </w:tc>
        <w:tc>
          <w:tcPr>
            <w:tcW w:w="678" w:type="dxa"/>
            <w:tcBorders>
              <w:top w:val="single" w:color="000000" w:sz="8" w:space="0"/>
              <w:left w:val="single" w:color="000000" w:sz="8" w:space="0"/>
              <w:bottom w:val="single" w:color="000000" w:sz="8" w:space="0"/>
              <w:right w:val="single" w:color="000000" w:sz="8" w:space="0"/>
            </w:tcBorders>
          </w:tcPr>
          <w:p w14:paraId="66EADA80">
            <w:pPr>
              <w:jc w:val="center"/>
              <w:rPr>
                <w:sz w:val="24"/>
                <w:szCs w:val="24"/>
                <w:lang w:val="kk-KZ"/>
              </w:rPr>
            </w:pPr>
            <w:r>
              <w:rPr>
                <w:sz w:val="24"/>
                <w:szCs w:val="24"/>
                <w:lang w:val="kk-KZ"/>
              </w:rPr>
              <w:t>+</w:t>
            </w:r>
          </w:p>
        </w:tc>
        <w:tc>
          <w:tcPr>
            <w:tcW w:w="491" w:type="dxa"/>
            <w:tcBorders>
              <w:top w:val="single" w:color="000000" w:sz="8" w:space="0"/>
              <w:left w:val="single" w:color="000000" w:sz="8" w:space="0"/>
              <w:bottom w:val="single" w:color="000000" w:sz="8" w:space="0"/>
              <w:right w:val="single" w:color="000000" w:sz="8" w:space="0"/>
            </w:tcBorders>
          </w:tcPr>
          <w:p w14:paraId="01B83977">
            <w:pPr>
              <w:jc w:val="center"/>
              <w:rPr>
                <w:sz w:val="24"/>
                <w:szCs w:val="24"/>
                <w:lang w:val="kk-KZ"/>
              </w:rPr>
            </w:pPr>
          </w:p>
        </w:tc>
        <w:tc>
          <w:tcPr>
            <w:tcW w:w="560" w:type="dxa"/>
            <w:tcBorders>
              <w:top w:val="single" w:color="000000" w:sz="8" w:space="0"/>
              <w:left w:val="single" w:color="000000" w:sz="8" w:space="0"/>
              <w:bottom w:val="single" w:color="000000" w:sz="8" w:space="0"/>
              <w:right w:val="single" w:color="000000" w:sz="8" w:space="0"/>
            </w:tcBorders>
          </w:tcPr>
          <w:p w14:paraId="7C5E71BE">
            <w:pPr>
              <w:jc w:val="center"/>
              <w:rPr>
                <w:sz w:val="24"/>
                <w:szCs w:val="24"/>
                <w:lang w:val="kk-KZ"/>
              </w:rPr>
            </w:pPr>
          </w:p>
        </w:tc>
        <w:tc>
          <w:tcPr>
            <w:tcW w:w="534" w:type="dxa"/>
            <w:tcBorders>
              <w:top w:val="single" w:color="000000" w:sz="8" w:space="0"/>
              <w:left w:val="single" w:color="000000" w:sz="8" w:space="0"/>
              <w:bottom w:val="single" w:color="000000" w:sz="8" w:space="0"/>
              <w:right w:val="single" w:color="000000" w:sz="8" w:space="0"/>
            </w:tcBorders>
          </w:tcPr>
          <w:p w14:paraId="1C6ABA50">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34E56267">
            <w:pPr>
              <w:jc w:val="center"/>
              <w:rPr>
                <w:sz w:val="24"/>
                <w:szCs w:val="24"/>
                <w:lang w:val="kk-KZ"/>
              </w:rPr>
            </w:pPr>
          </w:p>
        </w:tc>
      </w:tr>
      <w:tr w14:paraId="30877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2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29BEC55">
            <w:pPr>
              <w:jc w:val="center"/>
              <w:rPr>
                <w:sz w:val="24"/>
                <w:szCs w:val="24"/>
                <w:lang w:val="kk-KZ"/>
              </w:rPr>
            </w:pPr>
            <w:r>
              <w:rPr>
                <w:rFonts w:eastAsia="Times New Roman"/>
                <w:sz w:val="24"/>
                <w:szCs w:val="24"/>
                <w:lang w:val="kk-KZ"/>
              </w:rPr>
              <w:t xml:space="preserve">ПК </w:t>
            </w:r>
            <w:r>
              <w:rPr>
                <w:sz w:val="24"/>
                <w:szCs w:val="24"/>
                <w:lang w:val="kk-KZ"/>
              </w:rPr>
              <w:t>2</w:t>
            </w:r>
          </w:p>
        </w:tc>
        <w:tc>
          <w:tcPr>
            <w:tcW w:w="459" w:type="dxa"/>
            <w:tcBorders>
              <w:top w:val="single" w:color="000000" w:sz="8" w:space="0"/>
              <w:left w:val="single" w:color="auto" w:sz="4" w:space="0"/>
              <w:bottom w:val="single" w:color="000000" w:sz="8" w:space="0"/>
              <w:right w:val="single" w:color="auto" w:sz="4" w:space="0"/>
            </w:tcBorders>
            <w:vAlign w:val="center"/>
          </w:tcPr>
          <w:p w14:paraId="27A57403">
            <w:pPr>
              <w:jc w:val="center"/>
              <w:rPr>
                <w:sz w:val="24"/>
                <w:szCs w:val="24"/>
              </w:rPr>
            </w:pPr>
          </w:p>
        </w:tc>
        <w:tc>
          <w:tcPr>
            <w:tcW w:w="420" w:type="dxa"/>
            <w:tcBorders>
              <w:top w:val="single" w:color="000000" w:sz="8" w:space="0"/>
              <w:left w:val="single" w:color="auto" w:sz="4" w:space="0"/>
              <w:bottom w:val="single" w:color="000000" w:sz="8" w:space="0"/>
              <w:right w:val="single" w:color="auto" w:sz="4" w:space="0"/>
            </w:tcBorders>
            <w:vAlign w:val="center"/>
          </w:tcPr>
          <w:p w14:paraId="646F5EC3">
            <w:pPr>
              <w:jc w:val="center"/>
              <w:rPr>
                <w:sz w:val="24"/>
                <w:szCs w:val="24"/>
              </w:rPr>
            </w:pPr>
          </w:p>
        </w:tc>
        <w:tc>
          <w:tcPr>
            <w:tcW w:w="560" w:type="dxa"/>
            <w:tcBorders>
              <w:top w:val="single" w:color="000000" w:sz="8" w:space="0"/>
              <w:left w:val="single" w:color="auto" w:sz="4" w:space="0"/>
              <w:bottom w:val="single" w:color="000000" w:sz="8" w:space="0"/>
              <w:right w:val="single" w:color="auto" w:sz="4" w:space="0"/>
            </w:tcBorders>
            <w:vAlign w:val="center"/>
          </w:tcPr>
          <w:p w14:paraId="74295A4D">
            <w:pPr>
              <w:jc w:val="center"/>
              <w:rPr>
                <w:sz w:val="24"/>
                <w:szCs w:val="24"/>
              </w:rPr>
            </w:pPr>
          </w:p>
        </w:tc>
        <w:tc>
          <w:tcPr>
            <w:tcW w:w="560" w:type="dxa"/>
            <w:tcBorders>
              <w:top w:val="single" w:color="000000" w:sz="8" w:space="0"/>
              <w:left w:val="single" w:color="auto" w:sz="4" w:space="0"/>
              <w:bottom w:val="single" w:color="000000" w:sz="8" w:space="0"/>
              <w:right w:val="single" w:color="000000" w:sz="8" w:space="0"/>
            </w:tcBorders>
            <w:vAlign w:val="center"/>
          </w:tcPr>
          <w:p w14:paraId="1C5355A8">
            <w:pPr>
              <w:jc w:val="center"/>
              <w:rPr>
                <w:sz w:val="24"/>
                <w:szCs w:val="24"/>
                <w:lang w:val="kk-KZ"/>
              </w:rPr>
            </w:pPr>
            <w:r>
              <w:rPr>
                <w:sz w:val="24"/>
                <w:szCs w:val="24"/>
                <w:lang w:val="kk-KZ"/>
              </w:rPr>
              <w:t>+</w:t>
            </w:r>
          </w:p>
        </w:tc>
        <w:tc>
          <w:tcPr>
            <w:tcW w:w="420" w:type="dxa"/>
            <w:tcBorders>
              <w:top w:val="single" w:color="000000" w:sz="8" w:space="0"/>
              <w:left w:val="single" w:color="000000" w:sz="8" w:space="0"/>
              <w:bottom w:val="single" w:color="000000" w:sz="8" w:space="0"/>
              <w:right w:val="single" w:color="000000" w:sz="8" w:space="0"/>
            </w:tcBorders>
            <w:vAlign w:val="center"/>
          </w:tcPr>
          <w:p w14:paraId="1AAB4817">
            <w:pPr>
              <w:jc w:val="center"/>
              <w:rPr>
                <w:sz w:val="24"/>
                <w:szCs w:val="24"/>
                <w:lang w:val="kk-KZ"/>
              </w:rPr>
            </w:pPr>
            <w:r>
              <w:rPr>
                <w:sz w:val="24"/>
                <w:szCs w:val="24"/>
                <w:lang w:val="kk-KZ"/>
              </w:rPr>
              <w:t>+</w:t>
            </w:r>
          </w:p>
        </w:tc>
        <w:tc>
          <w:tcPr>
            <w:tcW w:w="643" w:type="dxa"/>
            <w:tcBorders>
              <w:top w:val="single" w:color="000000" w:sz="8" w:space="0"/>
              <w:left w:val="single" w:color="000000" w:sz="8" w:space="0"/>
              <w:bottom w:val="single" w:color="000000" w:sz="8" w:space="0"/>
              <w:right w:val="single" w:color="000000" w:sz="8" w:space="0"/>
            </w:tcBorders>
            <w:vAlign w:val="center"/>
          </w:tcPr>
          <w:p w14:paraId="7092AE48">
            <w:pPr>
              <w:jc w:val="center"/>
              <w:rPr>
                <w:sz w:val="24"/>
                <w:szCs w:val="24"/>
                <w:lang w:val="kk-KZ"/>
              </w:rPr>
            </w:pPr>
            <w:r>
              <w:rPr>
                <w:sz w:val="24"/>
                <w:szCs w:val="24"/>
                <w:lang w:val="kk-KZ"/>
              </w:rPr>
              <w:t>+</w:t>
            </w:r>
          </w:p>
        </w:tc>
        <w:tc>
          <w:tcPr>
            <w:tcW w:w="477" w:type="dxa"/>
            <w:tcBorders>
              <w:top w:val="single" w:color="000000" w:sz="8" w:space="0"/>
              <w:left w:val="single" w:color="000000" w:sz="8" w:space="0"/>
              <w:bottom w:val="single" w:color="000000" w:sz="8" w:space="0"/>
              <w:right w:val="single" w:color="000000" w:sz="8" w:space="0"/>
            </w:tcBorders>
            <w:vAlign w:val="center"/>
          </w:tcPr>
          <w:p w14:paraId="1FDD0423">
            <w:pPr>
              <w:jc w:val="center"/>
              <w:rPr>
                <w:sz w:val="24"/>
                <w:szCs w:val="24"/>
                <w:lang w:val="kk-KZ"/>
              </w:rPr>
            </w:pPr>
          </w:p>
        </w:tc>
        <w:tc>
          <w:tcPr>
            <w:tcW w:w="533" w:type="dxa"/>
            <w:tcBorders>
              <w:top w:val="single" w:color="000000" w:sz="8" w:space="0"/>
              <w:left w:val="single" w:color="000000" w:sz="8" w:space="0"/>
              <w:bottom w:val="single" w:color="000000" w:sz="8" w:space="0"/>
              <w:right w:val="single" w:color="000000" w:sz="8" w:space="0"/>
            </w:tcBorders>
            <w:vAlign w:val="center"/>
          </w:tcPr>
          <w:p w14:paraId="4F58CFBF">
            <w:pPr>
              <w:jc w:val="center"/>
              <w:rPr>
                <w:sz w:val="24"/>
                <w:szCs w:val="24"/>
                <w:lang w:val="kk-KZ"/>
              </w:rPr>
            </w:pPr>
          </w:p>
        </w:tc>
        <w:tc>
          <w:tcPr>
            <w:tcW w:w="591" w:type="dxa"/>
            <w:tcBorders>
              <w:top w:val="single" w:color="000000" w:sz="8" w:space="0"/>
              <w:left w:val="single" w:color="000000" w:sz="8" w:space="0"/>
              <w:bottom w:val="single" w:color="000000" w:sz="8" w:space="0"/>
              <w:right w:val="single" w:color="000000" w:sz="8" w:space="0"/>
            </w:tcBorders>
          </w:tcPr>
          <w:p w14:paraId="16A5A77C">
            <w:pPr>
              <w:jc w:val="center"/>
              <w:rPr>
                <w:sz w:val="24"/>
                <w:szCs w:val="24"/>
                <w:lang w:val="kk-KZ"/>
              </w:rPr>
            </w:pPr>
            <w:r>
              <w:rPr>
                <w:sz w:val="24"/>
                <w:szCs w:val="24"/>
                <w:lang w:val="kk-KZ"/>
              </w:rPr>
              <w:t>+</w:t>
            </w:r>
          </w:p>
        </w:tc>
        <w:tc>
          <w:tcPr>
            <w:tcW w:w="649" w:type="dxa"/>
            <w:tcBorders>
              <w:top w:val="single" w:color="000000" w:sz="8" w:space="0"/>
              <w:left w:val="single" w:color="000000" w:sz="8" w:space="0"/>
              <w:bottom w:val="single" w:color="000000" w:sz="8" w:space="0"/>
              <w:right w:val="single" w:color="000000" w:sz="8" w:space="0"/>
            </w:tcBorders>
          </w:tcPr>
          <w:p w14:paraId="651BBD16">
            <w:pPr>
              <w:jc w:val="center"/>
              <w:rPr>
                <w:sz w:val="24"/>
                <w:szCs w:val="24"/>
                <w:lang w:val="kk-KZ"/>
              </w:rPr>
            </w:pPr>
            <w:r>
              <w:rPr>
                <w:sz w:val="24"/>
                <w:szCs w:val="24"/>
                <w:lang w:val="kk-KZ"/>
              </w:rPr>
              <w:t>+</w:t>
            </w:r>
          </w:p>
        </w:tc>
        <w:tc>
          <w:tcPr>
            <w:tcW w:w="559" w:type="dxa"/>
            <w:tcBorders>
              <w:top w:val="single" w:color="000000" w:sz="8" w:space="0"/>
              <w:left w:val="single" w:color="000000" w:sz="8" w:space="0"/>
              <w:bottom w:val="single" w:color="000000" w:sz="8" w:space="0"/>
              <w:right w:val="single" w:color="000000" w:sz="8" w:space="0"/>
            </w:tcBorders>
          </w:tcPr>
          <w:p w14:paraId="047C70D7">
            <w:pPr>
              <w:jc w:val="center"/>
              <w:rPr>
                <w:sz w:val="24"/>
                <w:szCs w:val="24"/>
                <w:lang w:val="kk-KZ"/>
              </w:rPr>
            </w:pPr>
          </w:p>
        </w:tc>
        <w:tc>
          <w:tcPr>
            <w:tcW w:w="678" w:type="dxa"/>
            <w:tcBorders>
              <w:top w:val="single" w:color="000000" w:sz="8" w:space="0"/>
              <w:left w:val="single" w:color="000000" w:sz="8" w:space="0"/>
              <w:bottom w:val="single" w:color="000000" w:sz="8" w:space="0"/>
              <w:right w:val="single" w:color="000000" w:sz="8" w:space="0"/>
            </w:tcBorders>
          </w:tcPr>
          <w:p w14:paraId="00E7E1F3">
            <w:pPr>
              <w:jc w:val="center"/>
              <w:rPr>
                <w:sz w:val="24"/>
                <w:szCs w:val="24"/>
                <w:lang w:val="kk-KZ"/>
              </w:rPr>
            </w:pPr>
          </w:p>
        </w:tc>
        <w:tc>
          <w:tcPr>
            <w:tcW w:w="491" w:type="dxa"/>
            <w:tcBorders>
              <w:top w:val="single" w:color="000000" w:sz="8" w:space="0"/>
              <w:left w:val="single" w:color="000000" w:sz="8" w:space="0"/>
              <w:bottom w:val="single" w:color="000000" w:sz="8" w:space="0"/>
              <w:right w:val="single" w:color="000000" w:sz="8" w:space="0"/>
            </w:tcBorders>
          </w:tcPr>
          <w:p w14:paraId="0A8D61F6">
            <w:pPr>
              <w:jc w:val="center"/>
              <w:rPr>
                <w:sz w:val="24"/>
                <w:szCs w:val="24"/>
                <w:lang w:val="kk-KZ"/>
              </w:rPr>
            </w:pPr>
          </w:p>
        </w:tc>
        <w:tc>
          <w:tcPr>
            <w:tcW w:w="560" w:type="dxa"/>
            <w:tcBorders>
              <w:top w:val="single" w:color="000000" w:sz="8" w:space="0"/>
              <w:left w:val="single" w:color="000000" w:sz="8" w:space="0"/>
              <w:bottom w:val="single" w:color="000000" w:sz="8" w:space="0"/>
              <w:right w:val="single" w:color="000000" w:sz="8" w:space="0"/>
            </w:tcBorders>
          </w:tcPr>
          <w:p w14:paraId="2DB28D85">
            <w:pPr>
              <w:jc w:val="center"/>
              <w:rPr>
                <w:sz w:val="24"/>
                <w:szCs w:val="24"/>
                <w:lang w:val="kk-KZ"/>
              </w:rPr>
            </w:pPr>
            <w:r>
              <w:rPr>
                <w:sz w:val="24"/>
                <w:szCs w:val="24"/>
                <w:lang w:val="kk-KZ"/>
              </w:rPr>
              <w:t>+</w:t>
            </w:r>
          </w:p>
        </w:tc>
        <w:tc>
          <w:tcPr>
            <w:tcW w:w="534" w:type="dxa"/>
            <w:tcBorders>
              <w:top w:val="single" w:color="000000" w:sz="8" w:space="0"/>
              <w:left w:val="single" w:color="000000" w:sz="8" w:space="0"/>
              <w:bottom w:val="single" w:color="000000" w:sz="8" w:space="0"/>
              <w:right w:val="single" w:color="000000" w:sz="8" w:space="0"/>
            </w:tcBorders>
          </w:tcPr>
          <w:p w14:paraId="5CA8B6B7">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31A4FAA7">
            <w:pPr>
              <w:jc w:val="center"/>
              <w:rPr>
                <w:sz w:val="24"/>
                <w:szCs w:val="24"/>
                <w:lang w:val="kk-KZ"/>
              </w:rPr>
            </w:pPr>
          </w:p>
        </w:tc>
      </w:tr>
      <w:tr w14:paraId="2D8B2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2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331D8749">
            <w:pPr>
              <w:jc w:val="center"/>
              <w:rPr>
                <w:sz w:val="24"/>
                <w:szCs w:val="24"/>
                <w:lang w:val="kk-KZ"/>
              </w:rPr>
            </w:pPr>
            <w:r>
              <w:rPr>
                <w:rFonts w:eastAsia="Times New Roman"/>
                <w:sz w:val="24"/>
                <w:szCs w:val="24"/>
                <w:lang w:val="kk-KZ"/>
              </w:rPr>
              <w:t xml:space="preserve">ПК </w:t>
            </w:r>
            <w:r>
              <w:rPr>
                <w:sz w:val="24"/>
                <w:szCs w:val="24"/>
                <w:lang w:val="kk-KZ"/>
              </w:rPr>
              <w:t>3</w:t>
            </w:r>
          </w:p>
        </w:tc>
        <w:tc>
          <w:tcPr>
            <w:tcW w:w="459" w:type="dxa"/>
            <w:tcBorders>
              <w:top w:val="single" w:color="000000" w:sz="8" w:space="0"/>
              <w:left w:val="single" w:color="auto" w:sz="4" w:space="0"/>
              <w:bottom w:val="single" w:color="000000" w:sz="8" w:space="0"/>
              <w:right w:val="single" w:color="auto" w:sz="4" w:space="0"/>
            </w:tcBorders>
            <w:vAlign w:val="center"/>
          </w:tcPr>
          <w:p w14:paraId="66299ECD">
            <w:pPr>
              <w:jc w:val="center"/>
              <w:rPr>
                <w:sz w:val="24"/>
                <w:szCs w:val="24"/>
              </w:rPr>
            </w:pPr>
          </w:p>
        </w:tc>
        <w:tc>
          <w:tcPr>
            <w:tcW w:w="420" w:type="dxa"/>
            <w:tcBorders>
              <w:top w:val="single" w:color="000000" w:sz="8" w:space="0"/>
              <w:left w:val="single" w:color="auto" w:sz="4" w:space="0"/>
              <w:bottom w:val="single" w:color="000000" w:sz="8" w:space="0"/>
              <w:right w:val="single" w:color="auto" w:sz="4" w:space="0"/>
            </w:tcBorders>
            <w:vAlign w:val="center"/>
          </w:tcPr>
          <w:p w14:paraId="79943C78">
            <w:pPr>
              <w:jc w:val="center"/>
              <w:rPr>
                <w:sz w:val="24"/>
                <w:szCs w:val="24"/>
              </w:rPr>
            </w:pPr>
          </w:p>
        </w:tc>
        <w:tc>
          <w:tcPr>
            <w:tcW w:w="560" w:type="dxa"/>
            <w:tcBorders>
              <w:top w:val="single" w:color="000000" w:sz="8" w:space="0"/>
              <w:left w:val="single" w:color="auto" w:sz="4" w:space="0"/>
              <w:bottom w:val="single" w:color="000000" w:sz="8" w:space="0"/>
              <w:right w:val="single" w:color="auto" w:sz="4" w:space="0"/>
            </w:tcBorders>
            <w:vAlign w:val="center"/>
          </w:tcPr>
          <w:p w14:paraId="7E2A5235">
            <w:pPr>
              <w:jc w:val="center"/>
              <w:rPr>
                <w:sz w:val="24"/>
                <w:szCs w:val="24"/>
              </w:rPr>
            </w:pPr>
          </w:p>
        </w:tc>
        <w:tc>
          <w:tcPr>
            <w:tcW w:w="560" w:type="dxa"/>
            <w:tcBorders>
              <w:top w:val="single" w:color="000000" w:sz="8" w:space="0"/>
              <w:left w:val="single" w:color="auto" w:sz="4" w:space="0"/>
              <w:bottom w:val="single" w:color="000000" w:sz="8" w:space="0"/>
              <w:right w:val="single" w:color="000000" w:sz="8" w:space="0"/>
            </w:tcBorders>
            <w:vAlign w:val="center"/>
          </w:tcPr>
          <w:p w14:paraId="05283940">
            <w:pPr>
              <w:jc w:val="center"/>
              <w:rPr>
                <w:sz w:val="24"/>
                <w:szCs w:val="24"/>
                <w:lang w:val="kk-KZ"/>
              </w:rPr>
            </w:pPr>
            <w:r>
              <w:rPr>
                <w:sz w:val="24"/>
                <w:szCs w:val="24"/>
                <w:lang w:val="kk-KZ"/>
              </w:rPr>
              <w:t>+</w:t>
            </w:r>
          </w:p>
        </w:tc>
        <w:tc>
          <w:tcPr>
            <w:tcW w:w="420" w:type="dxa"/>
            <w:tcBorders>
              <w:top w:val="single" w:color="000000" w:sz="8" w:space="0"/>
              <w:left w:val="single" w:color="000000" w:sz="8" w:space="0"/>
              <w:bottom w:val="single" w:color="000000" w:sz="8" w:space="0"/>
              <w:right w:val="single" w:color="000000" w:sz="8" w:space="0"/>
            </w:tcBorders>
            <w:vAlign w:val="center"/>
          </w:tcPr>
          <w:p w14:paraId="35036CAF">
            <w:pPr>
              <w:jc w:val="center"/>
              <w:rPr>
                <w:sz w:val="24"/>
                <w:szCs w:val="24"/>
                <w:lang w:val="kk-KZ"/>
              </w:rPr>
            </w:pPr>
            <w:r>
              <w:rPr>
                <w:sz w:val="24"/>
                <w:szCs w:val="24"/>
                <w:lang w:val="kk-KZ"/>
              </w:rPr>
              <w:t>+</w:t>
            </w:r>
          </w:p>
        </w:tc>
        <w:tc>
          <w:tcPr>
            <w:tcW w:w="643" w:type="dxa"/>
            <w:tcBorders>
              <w:top w:val="single" w:color="000000" w:sz="8" w:space="0"/>
              <w:left w:val="single" w:color="000000" w:sz="8" w:space="0"/>
              <w:bottom w:val="single" w:color="000000" w:sz="8" w:space="0"/>
              <w:right w:val="single" w:color="000000" w:sz="8" w:space="0"/>
            </w:tcBorders>
            <w:vAlign w:val="center"/>
          </w:tcPr>
          <w:p w14:paraId="7E786979">
            <w:pPr>
              <w:jc w:val="center"/>
              <w:rPr>
                <w:sz w:val="24"/>
                <w:szCs w:val="24"/>
                <w:lang w:val="kk-KZ"/>
              </w:rPr>
            </w:pPr>
            <w:r>
              <w:rPr>
                <w:sz w:val="24"/>
                <w:szCs w:val="24"/>
                <w:lang w:val="kk-KZ"/>
              </w:rPr>
              <w:t>+</w:t>
            </w:r>
          </w:p>
        </w:tc>
        <w:tc>
          <w:tcPr>
            <w:tcW w:w="477" w:type="dxa"/>
            <w:tcBorders>
              <w:top w:val="single" w:color="000000" w:sz="8" w:space="0"/>
              <w:left w:val="single" w:color="000000" w:sz="8" w:space="0"/>
              <w:bottom w:val="single" w:color="000000" w:sz="8" w:space="0"/>
              <w:right w:val="single" w:color="000000" w:sz="8" w:space="0"/>
            </w:tcBorders>
            <w:vAlign w:val="center"/>
          </w:tcPr>
          <w:p w14:paraId="0D179920">
            <w:pPr>
              <w:jc w:val="center"/>
              <w:rPr>
                <w:sz w:val="24"/>
                <w:szCs w:val="24"/>
              </w:rPr>
            </w:pPr>
          </w:p>
        </w:tc>
        <w:tc>
          <w:tcPr>
            <w:tcW w:w="533" w:type="dxa"/>
            <w:tcBorders>
              <w:top w:val="single" w:color="000000" w:sz="8" w:space="0"/>
              <w:left w:val="single" w:color="000000" w:sz="8" w:space="0"/>
              <w:bottom w:val="single" w:color="000000" w:sz="8" w:space="0"/>
              <w:right w:val="single" w:color="000000" w:sz="8" w:space="0"/>
            </w:tcBorders>
            <w:vAlign w:val="center"/>
          </w:tcPr>
          <w:p w14:paraId="25CBF6C3">
            <w:pPr>
              <w:jc w:val="center"/>
              <w:rPr>
                <w:sz w:val="24"/>
                <w:szCs w:val="24"/>
                <w:lang w:val="kk-KZ"/>
              </w:rPr>
            </w:pPr>
          </w:p>
        </w:tc>
        <w:tc>
          <w:tcPr>
            <w:tcW w:w="591" w:type="dxa"/>
            <w:tcBorders>
              <w:top w:val="single" w:color="000000" w:sz="8" w:space="0"/>
              <w:left w:val="single" w:color="000000" w:sz="8" w:space="0"/>
              <w:bottom w:val="single" w:color="000000" w:sz="8" w:space="0"/>
              <w:right w:val="single" w:color="000000" w:sz="8" w:space="0"/>
            </w:tcBorders>
          </w:tcPr>
          <w:p w14:paraId="6F2C2E19">
            <w:pPr>
              <w:jc w:val="center"/>
              <w:rPr>
                <w:sz w:val="24"/>
                <w:szCs w:val="24"/>
              </w:rPr>
            </w:pPr>
          </w:p>
        </w:tc>
        <w:tc>
          <w:tcPr>
            <w:tcW w:w="649" w:type="dxa"/>
            <w:tcBorders>
              <w:top w:val="single" w:color="000000" w:sz="8" w:space="0"/>
              <w:left w:val="single" w:color="000000" w:sz="8" w:space="0"/>
              <w:bottom w:val="single" w:color="000000" w:sz="8" w:space="0"/>
              <w:right w:val="single" w:color="000000" w:sz="8" w:space="0"/>
            </w:tcBorders>
          </w:tcPr>
          <w:p w14:paraId="4830EA66">
            <w:pPr>
              <w:jc w:val="center"/>
              <w:rPr>
                <w:sz w:val="24"/>
                <w:szCs w:val="24"/>
                <w:lang w:val="kk-KZ"/>
              </w:rPr>
            </w:pPr>
          </w:p>
        </w:tc>
        <w:tc>
          <w:tcPr>
            <w:tcW w:w="559" w:type="dxa"/>
            <w:tcBorders>
              <w:top w:val="single" w:color="000000" w:sz="8" w:space="0"/>
              <w:left w:val="single" w:color="000000" w:sz="8" w:space="0"/>
              <w:bottom w:val="single" w:color="000000" w:sz="8" w:space="0"/>
              <w:right w:val="single" w:color="000000" w:sz="8" w:space="0"/>
            </w:tcBorders>
          </w:tcPr>
          <w:p w14:paraId="108B99D1">
            <w:pPr>
              <w:jc w:val="center"/>
              <w:rPr>
                <w:sz w:val="24"/>
                <w:szCs w:val="24"/>
                <w:lang w:val="kk-KZ"/>
              </w:rPr>
            </w:pPr>
            <w:r>
              <w:rPr>
                <w:sz w:val="24"/>
                <w:szCs w:val="24"/>
                <w:lang w:val="kk-KZ"/>
              </w:rPr>
              <w:t>+</w:t>
            </w:r>
          </w:p>
        </w:tc>
        <w:tc>
          <w:tcPr>
            <w:tcW w:w="678" w:type="dxa"/>
            <w:tcBorders>
              <w:top w:val="single" w:color="000000" w:sz="8" w:space="0"/>
              <w:left w:val="single" w:color="000000" w:sz="8" w:space="0"/>
              <w:bottom w:val="single" w:color="000000" w:sz="8" w:space="0"/>
              <w:right w:val="single" w:color="000000" w:sz="8" w:space="0"/>
            </w:tcBorders>
          </w:tcPr>
          <w:p w14:paraId="632B2E75">
            <w:pPr>
              <w:jc w:val="center"/>
              <w:rPr>
                <w:sz w:val="24"/>
                <w:szCs w:val="24"/>
                <w:lang w:val="kk-KZ"/>
              </w:rPr>
            </w:pPr>
          </w:p>
        </w:tc>
        <w:tc>
          <w:tcPr>
            <w:tcW w:w="491" w:type="dxa"/>
            <w:tcBorders>
              <w:top w:val="single" w:color="000000" w:sz="8" w:space="0"/>
              <w:left w:val="single" w:color="000000" w:sz="8" w:space="0"/>
              <w:bottom w:val="single" w:color="000000" w:sz="8" w:space="0"/>
              <w:right w:val="single" w:color="000000" w:sz="8" w:space="0"/>
            </w:tcBorders>
          </w:tcPr>
          <w:p w14:paraId="2675784A">
            <w:pPr>
              <w:jc w:val="center"/>
              <w:rPr>
                <w:sz w:val="24"/>
                <w:szCs w:val="24"/>
                <w:lang w:val="kk-KZ"/>
              </w:rPr>
            </w:pPr>
          </w:p>
        </w:tc>
        <w:tc>
          <w:tcPr>
            <w:tcW w:w="560" w:type="dxa"/>
            <w:tcBorders>
              <w:top w:val="single" w:color="000000" w:sz="8" w:space="0"/>
              <w:left w:val="single" w:color="000000" w:sz="8" w:space="0"/>
              <w:bottom w:val="single" w:color="000000" w:sz="8" w:space="0"/>
              <w:right w:val="single" w:color="000000" w:sz="8" w:space="0"/>
            </w:tcBorders>
          </w:tcPr>
          <w:p w14:paraId="7ACB57ED">
            <w:pPr>
              <w:jc w:val="center"/>
              <w:rPr>
                <w:sz w:val="24"/>
                <w:szCs w:val="24"/>
                <w:lang w:val="kk-KZ"/>
              </w:rPr>
            </w:pPr>
          </w:p>
        </w:tc>
        <w:tc>
          <w:tcPr>
            <w:tcW w:w="534" w:type="dxa"/>
            <w:tcBorders>
              <w:top w:val="single" w:color="000000" w:sz="8" w:space="0"/>
              <w:left w:val="single" w:color="000000" w:sz="8" w:space="0"/>
              <w:bottom w:val="single" w:color="000000" w:sz="8" w:space="0"/>
              <w:right w:val="single" w:color="000000" w:sz="8" w:space="0"/>
            </w:tcBorders>
          </w:tcPr>
          <w:p w14:paraId="4F0EF00F">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56867F28">
            <w:pPr>
              <w:jc w:val="center"/>
              <w:rPr>
                <w:sz w:val="24"/>
                <w:szCs w:val="24"/>
                <w:lang w:val="kk-KZ"/>
              </w:rPr>
            </w:pPr>
          </w:p>
        </w:tc>
      </w:tr>
      <w:tr w14:paraId="7E727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2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31D08AD">
            <w:pPr>
              <w:jc w:val="center"/>
              <w:rPr>
                <w:sz w:val="24"/>
                <w:szCs w:val="24"/>
                <w:lang w:val="kk-KZ"/>
              </w:rPr>
            </w:pPr>
            <w:r>
              <w:rPr>
                <w:rFonts w:eastAsia="Times New Roman"/>
                <w:sz w:val="24"/>
                <w:szCs w:val="24"/>
                <w:lang w:val="kk-KZ"/>
              </w:rPr>
              <w:t xml:space="preserve">ПК </w:t>
            </w:r>
            <w:r>
              <w:rPr>
                <w:sz w:val="24"/>
                <w:szCs w:val="24"/>
                <w:lang w:val="kk-KZ"/>
              </w:rPr>
              <w:t>4</w:t>
            </w:r>
          </w:p>
        </w:tc>
        <w:tc>
          <w:tcPr>
            <w:tcW w:w="459" w:type="dxa"/>
            <w:tcBorders>
              <w:top w:val="single" w:color="000000" w:sz="8" w:space="0"/>
              <w:left w:val="single" w:color="auto" w:sz="4" w:space="0"/>
              <w:bottom w:val="single" w:color="000000" w:sz="8" w:space="0"/>
              <w:right w:val="single" w:color="auto" w:sz="4" w:space="0"/>
            </w:tcBorders>
            <w:vAlign w:val="center"/>
          </w:tcPr>
          <w:p w14:paraId="4C234AE7">
            <w:pPr>
              <w:jc w:val="center"/>
              <w:rPr>
                <w:sz w:val="24"/>
                <w:szCs w:val="24"/>
              </w:rPr>
            </w:pPr>
          </w:p>
        </w:tc>
        <w:tc>
          <w:tcPr>
            <w:tcW w:w="420" w:type="dxa"/>
            <w:tcBorders>
              <w:top w:val="single" w:color="000000" w:sz="8" w:space="0"/>
              <w:left w:val="single" w:color="auto" w:sz="4" w:space="0"/>
              <w:bottom w:val="single" w:color="000000" w:sz="8" w:space="0"/>
              <w:right w:val="single" w:color="auto" w:sz="4" w:space="0"/>
            </w:tcBorders>
            <w:vAlign w:val="center"/>
          </w:tcPr>
          <w:p w14:paraId="74A9D085">
            <w:pPr>
              <w:jc w:val="center"/>
              <w:rPr>
                <w:sz w:val="24"/>
                <w:szCs w:val="24"/>
              </w:rPr>
            </w:pPr>
          </w:p>
        </w:tc>
        <w:tc>
          <w:tcPr>
            <w:tcW w:w="560" w:type="dxa"/>
            <w:tcBorders>
              <w:top w:val="single" w:color="000000" w:sz="8" w:space="0"/>
              <w:left w:val="single" w:color="auto" w:sz="4" w:space="0"/>
              <w:bottom w:val="single" w:color="000000" w:sz="8" w:space="0"/>
              <w:right w:val="single" w:color="auto" w:sz="4" w:space="0"/>
            </w:tcBorders>
            <w:vAlign w:val="center"/>
          </w:tcPr>
          <w:p w14:paraId="6BBF1DF5">
            <w:pPr>
              <w:jc w:val="center"/>
              <w:rPr>
                <w:sz w:val="24"/>
                <w:szCs w:val="24"/>
              </w:rPr>
            </w:pPr>
          </w:p>
        </w:tc>
        <w:tc>
          <w:tcPr>
            <w:tcW w:w="560" w:type="dxa"/>
            <w:tcBorders>
              <w:top w:val="single" w:color="000000" w:sz="8" w:space="0"/>
              <w:left w:val="single" w:color="auto" w:sz="4" w:space="0"/>
              <w:bottom w:val="single" w:color="000000" w:sz="8" w:space="0"/>
              <w:right w:val="single" w:color="000000" w:sz="8" w:space="0"/>
            </w:tcBorders>
            <w:vAlign w:val="center"/>
          </w:tcPr>
          <w:p w14:paraId="009571DD">
            <w:pPr>
              <w:jc w:val="center"/>
              <w:rPr>
                <w:sz w:val="24"/>
                <w:szCs w:val="24"/>
                <w:lang w:val="kk-KZ"/>
              </w:rPr>
            </w:pPr>
            <w:r>
              <w:rPr>
                <w:sz w:val="24"/>
                <w:szCs w:val="24"/>
                <w:lang w:val="kk-KZ"/>
              </w:rPr>
              <w:t>+</w:t>
            </w:r>
          </w:p>
        </w:tc>
        <w:tc>
          <w:tcPr>
            <w:tcW w:w="420" w:type="dxa"/>
            <w:tcBorders>
              <w:top w:val="single" w:color="000000" w:sz="8" w:space="0"/>
              <w:left w:val="single" w:color="000000" w:sz="8" w:space="0"/>
              <w:bottom w:val="single" w:color="000000" w:sz="8" w:space="0"/>
              <w:right w:val="single" w:color="000000" w:sz="8" w:space="0"/>
            </w:tcBorders>
            <w:vAlign w:val="center"/>
          </w:tcPr>
          <w:p w14:paraId="40677AC6">
            <w:pPr>
              <w:jc w:val="center"/>
              <w:rPr>
                <w:sz w:val="24"/>
                <w:szCs w:val="24"/>
                <w:lang w:val="kk-KZ"/>
              </w:rPr>
            </w:pPr>
            <w:r>
              <w:rPr>
                <w:sz w:val="24"/>
                <w:szCs w:val="24"/>
                <w:lang w:val="kk-KZ"/>
              </w:rPr>
              <w:t>+</w:t>
            </w:r>
          </w:p>
        </w:tc>
        <w:tc>
          <w:tcPr>
            <w:tcW w:w="643" w:type="dxa"/>
            <w:tcBorders>
              <w:top w:val="single" w:color="000000" w:sz="8" w:space="0"/>
              <w:left w:val="single" w:color="000000" w:sz="8" w:space="0"/>
              <w:bottom w:val="single" w:color="000000" w:sz="8" w:space="0"/>
              <w:right w:val="single" w:color="000000" w:sz="8" w:space="0"/>
            </w:tcBorders>
            <w:vAlign w:val="center"/>
          </w:tcPr>
          <w:p w14:paraId="2EB2B01A">
            <w:pPr>
              <w:jc w:val="center"/>
              <w:rPr>
                <w:sz w:val="24"/>
                <w:szCs w:val="24"/>
                <w:lang w:val="kk-KZ"/>
              </w:rPr>
            </w:pPr>
            <w:r>
              <w:rPr>
                <w:sz w:val="24"/>
                <w:szCs w:val="24"/>
                <w:lang w:val="kk-KZ"/>
              </w:rPr>
              <w:t>+</w:t>
            </w:r>
          </w:p>
        </w:tc>
        <w:tc>
          <w:tcPr>
            <w:tcW w:w="477" w:type="dxa"/>
            <w:tcBorders>
              <w:top w:val="single" w:color="000000" w:sz="8" w:space="0"/>
              <w:left w:val="single" w:color="000000" w:sz="8" w:space="0"/>
              <w:bottom w:val="single" w:color="000000" w:sz="8" w:space="0"/>
              <w:right w:val="single" w:color="000000" w:sz="8" w:space="0"/>
            </w:tcBorders>
            <w:vAlign w:val="center"/>
          </w:tcPr>
          <w:p w14:paraId="257B2BFB">
            <w:pPr>
              <w:jc w:val="center"/>
              <w:rPr>
                <w:sz w:val="24"/>
                <w:szCs w:val="24"/>
                <w:lang w:val="kk-KZ"/>
              </w:rPr>
            </w:pPr>
            <w:r>
              <w:rPr>
                <w:sz w:val="24"/>
                <w:szCs w:val="24"/>
                <w:lang w:val="kk-KZ"/>
              </w:rPr>
              <w:t>+</w:t>
            </w:r>
          </w:p>
        </w:tc>
        <w:tc>
          <w:tcPr>
            <w:tcW w:w="533" w:type="dxa"/>
            <w:tcBorders>
              <w:top w:val="single" w:color="000000" w:sz="8" w:space="0"/>
              <w:left w:val="single" w:color="000000" w:sz="8" w:space="0"/>
              <w:bottom w:val="single" w:color="000000" w:sz="8" w:space="0"/>
              <w:right w:val="single" w:color="000000" w:sz="8" w:space="0"/>
            </w:tcBorders>
            <w:vAlign w:val="center"/>
          </w:tcPr>
          <w:p w14:paraId="705E42D0">
            <w:pPr>
              <w:jc w:val="center"/>
              <w:rPr>
                <w:sz w:val="24"/>
                <w:szCs w:val="24"/>
                <w:lang w:val="kk-KZ"/>
              </w:rPr>
            </w:pPr>
          </w:p>
        </w:tc>
        <w:tc>
          <w:tcPr>
            <w:tcW w:w="591" w:type="dxa"/>
            <w:tcBorders>
              <w:top w:val="single" w:color="000000" w:sz="8" w:space="0"/>
              <w:left w:val="single" w:color="000000" w:sz="8" w:space="0"/>
              <w:bottom w:val="single" w:color="000000" w:sz="8" w:space="0"/>
              <w:right w:val="single" w:color="000000" w:sz="8" w:space="0"/>
            </w:tcBorders>
          </w:tcPr>
          <w:p w14:paraId="3E1EBC3B">
            <w:pPr>
              <w:jc w:val="center"/>
              <w:rPr>
                <w:sz w:val="24"/>
                <w:szCs w:val="24"/>
              </w:rPr>
            </w:pPr>
          </w:p>
        </w:tc>
        <w:tc>
          <w:tcPr>
            <w:tcW w:w="649" w:type="dxa"/>
            <w:tcBorders>
              <w:top w:val="single" w:color="000000" w:sz="8" w:space="0"/>
              <w:left w:val="single" w:color="000000" w:sz="8" w:space="0"/>
              <w:bottom w:val="single" w:color="000000" w:sz="8" w:space="0"/>
              <w:right w:val="single" w:color="000000" w:sz="8" w:space="0"/>
            </w:tcBorders>
          </w:tcPr>
          <w:p w14:paraId="3B6B2C8D">
            <w:pPr>
              <w:jc w:val="center"/>
              <w:rPr>
                <w:sz w:val="24"/>
                <w:szCs w:val="24"/>
                <w:lang w:val="kk-KZ"/>
              </w:rPr>
            </w:pPr>
          </w:p>
        </w:tc>
        <w:tc>
          <w:tcPr>
            <w:tcW w:w="559" w:type="dxa"/>
            <w:tcBorders>
              <w:top w:val="single" w:color="000000" w:sz="8" w:space="0"/>
              <w:left w:val="single" w:color="000000" w:sz="8" w:space="0"/>
              <w:bottom w:val="single" w:color="000000" w:sz="8" w:space="0"/>
              <w:right w:val="single" w:color="000000" w:sz="8" w:space="0"/>
            </w:tcBorders>
          </w:tcPr>
          <w:p w14:paraId="4A9DCBBC">
            <w:pPr>
              <w:jc w:val="center"/>
              <w:rPr>
                <w:sz w:val="24"/>
                <w:szCs w:val="24"/>
                <w:lang w:val="kk-KZ"/>
              </w:rPr>
            </w:pPr>
            <w:r>
              <w:rPr>
                <w:sz w:val="24"/>
                <w:szCs w:val="24"/>
                <w:lang w:val="kk-KZ"/>
              </w:rPr>
              <w:t>+</w:t>
            </w:r>
          </w:p>
        </w:tc>
        <w:tc>
          <w:tcPr>
            <w:tcW w:w="678" w:type="dxa"/>
            <w:tcBorders>
              <w:top w:val="single" w:color="000000" w:sz="8" w:space="0"/>
              <w:left w:val="single" w:color="000000" w:sz="8" w:space="0"/>
              <w:bottom w:val="single" w:color="000000" w:sz="8" w:space="0"/>
              <w:right w:val="single" w:color="000000" w:sz="8" w:space="0"/>
            </w:tcBorders>
          </w:tcPr>
          <w:p w14:paraId="2811C8FB">
            <w:pPr>
              <w:jc w:val="center"/>
              <w:rPr>
                <w:sz w:val="24"/>
                <w:szCs w:val="24"/>
                <w:lang w:val="kk-KZ"/>
              </w:rPr>
            </w:pPr>
          </w:p>
        </w:tc>
        <w:tc>
          <w:tcPr>
            <w:tcW w:w="491" w:type="dxa"/>
            <w:tcBorders>
              <w:top w:val="single" w:color="000000" w:sz="8" w:space="0"/>
              <w:left w:val="single" w:color="000000" w:sz="8" w:space="0"/>
              <w:bottom w:val="single" w:color="000000" w:sz="8" w:space="0"/>
              <w:right w:val="single" w:color="000000" w:sz="8" w:space="0"/>
            </w:tcBorders>
          </w:tcPr>
          <w:p w14:paraId="3A537C2C">
            <w:pPr>
              <w:jc w:val="center"/>
              <w:rPr>
                <w:sz w:val="24"/>
                <w:szCs w:val="24"/>
                <w:lang w:val="kk-KZ"/>
              </w:rPr>
            </w:pPr>
          </w:p>
        </w:tc>
        <w:tc>
          <w:tcPr>
            <w:tcW w:w="560" w:type="dxa"/>
            <w:tcBorders>
              <w:top w:val="single" w:color="000000" w:sz="8" w:space="0"/>
              <w:left w:val="single" w:color="000000" w:sz="8" w:space="0"/>
              <w:bottom w:val="single" w:color="000000" w:sz="8" w:space="0"/>
              <w:right w:val="single" w:color="000000" w:sz="8" w:space="0"/>
            </w:tcBorders>
          </w:tcPr>
          <w:p w14:paraId="78B3898B">
            <w:pPr>
              <w:jc w:val="center"/>
              <w:rPr>
                <w:sz w:val="24"/>
                <w:szCs w:val="24"/>
                <w:lang w:val="kk-KZ"/>
              </w:rPr>
            </w:pPr>
          </w:p>
        </w:tc>
        <w:tc>
          <w:tcPr>
            <w:tcW w:w="534" w:type="dxa"/>
            <w:tcBorders>
              <w:top w:val="single" w:color="000000" w:sz="8" w:space="0"/>
              <w:left w:val="single" w:color="000000" w:sz="8" w:space="0"/>
              <w:bottom w:val="single" w:color="000000" w:sz="8" w:space="0"/>
              <w:right w:val="single" w:color="000000" w:sz="8" w:space="0"/>
            </w:tcBorders>
          </w:tcPr>
          <w:p w14:paraId="4CD77F36">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1E2E5CF8">
            <w:pPr>
              <w:jc w:val="center"/>
              <w:rPr>
                <w:sz w:val="24"/>
                <w:szCs w:val="24"/>
                <w:lang w:val="kk-KZ"/>
              </w:rPr>
            </w:pPr>
            <w:r>
              <w:rPr>
                <w:sz w:val="24"/>
                <w:szCs w:val="24"/>
                <w:lang w:val="kk-KZ"/>
              </w:rPr>
              <w:t>+</w:t>
            </w:r>
          </w:p>
        </w:tc>
      </w:tr>
      <w:tr w14:paraId="1B890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2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B09E049">
            <w:pPr>
              <w:jc w:val="center"/>
              <w:rPr>
                <w:sz w:val="24"/>
                <w:szCs w:val="24"/>
                <w:lang w:val="kk-KZ"/>
              </w:rPr>
            </w:pPr>
            <w:r>
              <w:rPr>
                <w:rFonts w:eastAsia="Times New Roman"/>
                <w:sz w:val="24"/>
                <w:szCs w:val="24"/>
                <w:lang w:val="kk-KZ"/>
              </w:rPr>
              <w:t xml:space="preserve">ПК </w:t>
            </w:r>
            <w:r>
              <w:rPr>
                <w:sz w:val="24"/>
                <w:szCs w:val="24"/>
                <w:lang w:val="kk-KZ"/>
              </w:rPr>
              <w:t>5</w:t>
            </w:r>
          </w:p>
        </w:tc>
        <w:tc>
          <w:tcPr>
            <w:tcW w:w="459" w:type="dxa"/>
            <w:tcBorders>
              <w:top w:val="single" w:color="000000" w:sz="8" w:space="0"/>
              <w:left w:val="single" w:color="auto" w:sz="4" w:space="0"/>
              <w:bottom w:val="single" w:color="000000" w:sz="8" w:space="0"/>
              <w:right w:val="single" w:color="auto" w:sz="4" w:space="0"/>
            </w:tcBorders>
            <w:vAlign w:val="center"/>
          </w:tcPr>
          <w:p w14:paraId="6EA56EE7">
            <w:pPr>
              <w:jc w:val="center"/>
              <w:rPr>
                <w:sz w:val="24"/>
                <w:szCs w:val="24"/>
              </w:rPr>
            </w:pPr>
          </w:p>
        </w:tc>
        <w:tc>
          <w:tcPr>
            <w:tcW w:w="420" w:type="dxa"/>
            <w:tcBorders>
              <w:top w:val="single" w:color="000000" w:sz="8" w:space="0"/>
              <w:left w:val="single" w:color="auto" w:sz="4" w:space="0"/>
              <w:bottom w:val="single" w:color="000000" w:sz="8" w:space="0"/>
              <w:right w:val="single" w:color="auto" w:sz="4" w:space="0"/>
            </w:tcBorders>
            <w:vAlign w:val="center"/>
          </w:tcPr>
          <w:p w14:paraId="1010FDC8">
            <w:pPr>
              <w:jc w:val="center"/>
              <w:rPr>
                <w:sz w:val="24"/>
                <w:szCs w:val="24"/>
              </w:rPr>
            </w:pPr>
          </w:p>
        </w:tc>
        <w:tc>
          <w:tcPr>
            <w:tcW w:w="560" w:type="dxa"/>
            <w:tcBorders>
              <w:top w:val="single" w:color="000000" w:sz="8" w:space="0"/>
              <w:left w:val="single" w:color="auto" w:sz="4" w:space="0"/>
              <w:bottom w:val="single" w:color="000000" w:sz="8" w:space="0"/>
              <w:right w:val="single" w:color="auto" w:sz="4" w:space="0"/>
            </w:tcBorders>
            <w:vAlign w:val="center"/>
          </w:tcPr>
          <w:p w14:paraId="76D9B39B">
            <w:pPr>
              <w:jc w:val="center"/>
              <w:rPr>
                <w:sz w:val="24"/>
                <w:szCs w:val="24"/>
              </w:rPr>
            </w:pPr>
          </w:p>
        </w:tc>
        <w:tc>
          <w:tcPr>
            <w:tcW w:w="560" w:type="dxa"/>
            <w:tcBorders>
              <w:top w:val="single" w:color="000000" w:sz="8" w:space="0"/>
              <w:left w:val="single" w:color="auto" w:sz="4" w:space="0"/>
              <w:bottom w:val="single" w:color="000000" w:sz="8" w:space="0"/>
              <w:right w:val="single" w:color="000000" w:sz="8" w:space="0"/>
            </w:tcBorders>
            <w:vAlign w:val="center"/>
          </w:tcPr>
          <w:p w14:paraId="2A9EEE39">
            <w:pPr>
              <w:jc w:val="center"/>
              <w:rPr>
                <w:sz w:val="24"/>
                <w:szCs w:val="24"/>
                <w:lang w:val="kk-KZ"/>
              </w:rPr>
            </w:pPr>
            <w:r>
              <w:rPr>
                <w:sz w:val="24"/>
                <w:szCs w:val="24"/>
                <w:lang w:val="kk-KZ"/>
              </w:rPr>
              <w:t>+</w:t>
            </w:r>
          </w:p>
        </w:tc>
        <w:tc>
          <w:tcPr>
            <w:tcW w:w="420" w:type="dxa"/>
            <w:tcBorders>
              <w:top w:val="single" w:color="000000" w:sz="8" w:space="0"/>
              <w:left w:val="single" w:color="000000" w:sz="8" w:space="0"/>
              <w:bottom w:val="single" w:color="000000" w:sz="8" w:space="0"/>
              <w:right w:val="single" w:color="000000" w:sz="8" w:space="0"/>
            </w:tcBorders>
            <w:vAlign w:val="center"/>
          </w:tcPr>
          <w:p w14:paraId="3BA3C7CE">
            <w:pPr>
              <w:jc w:val="center"/>
              <w:rPr>
                <w:sz w:val="24"/>
                <w:szCs w:val="24"/>
                <w:lang w:val="kk-KZ"/>
              </w:rPr>
            </w:pPr>
            <w:r>
              <w:rPr>
                <w:sz w:val="24"/>
                <w:szCs w:val="24"/>
                <w:lang w:val="kk-KZ"/>
              </w:rPr>
              <w:t>+</w:t>
            </w:r>
          </w:p>
        </w:tc>
        <w:tc>
          <w:tcPr>
            <w:tcW w:w="643" w:type="dxa"/>
            <w:tcBorders>
              <w:top w:val="single" w:color="000000" w:sz="8" w:space="0"/>
              <w:left w:val="single" w:color="000000" w:sz="8" w:space="0"/>
              <w:bottom w:val="single" w:color="000000" w:sz="8" w:space="0"/>
              <w:right w:val="single" w:color="000000" w:sz="8" w:space="0"/>
            </w:tcBorders>
            <w:vAlign w:val="center"/>
          </w:tcPr>
          <w:p w14:paraId="0815E048">
            <w:pPr>
              <w:jc w:val="center"/>
              <w:rPr>
                <w:sz w:val="24"/>
                <w:szCs w:val="24"/>
                <w:lang w:val="kk-KZ"/>
              </w:rPr>
            </w:pPr>
            <w:r>
              <w:rPr>
                <w:sz w:val="24"/>
                <w:szCs w:val="24"/>
                <w:lang w:val="kk-KZ"/>
              </w:rPr>
              <w:t>+</w:t>
            </w:r>
          </w:p>
        </w:tc>
        <w:tc>
          <w:tcPr>
            <w:tcW w:w="477" w:type="dxa"/>
            <w:tcBorders>
              <w:top w:val="single" w:color="000000" w:sz="8" w:space="0"/>
              <w:left w:val="single" w:color="000000" w:sz="8" w:space="0"/>
              <w:bottom w:val="single" w:color="000000" w:sz="8" w:space="0"/>
              <w:right w:val="single" w:color="000000" w:sz="8" w:space="0"/>
            </w:tcBorders>
            <w:vAlign w:val="center"/>
          </w:tcPr>
          <w:p w14:paraId="08DE4D04">
            <w:pPr>
              <w:jc w:val="center"/>
              <w:rPr>
                <w:sz w:val="24"/>
                <w:szCs w:val="24"/>
                <w:lang w:val="kk-KZ"/>
              </w:rPr>
            </w:pPr>
            <w:r>
              <w:rPr>
                <w:sz w:val="24"/>
                <w:szCs w:val="24"/>
                <w:lang w:val="kk-KZ"/>
              </w:rPr>
              <w:t>+</w:t>
            </w:r>
          </w:p>
        </w:tc>
        <w:tc>
          <w:tcPr>
            <w:tcW w:w="533" w:type="dxa"/>
            <w:tcBorders>
              <w:top w:val="single" w:color="000000" w:sz="8" w:space="0"/>
              <w:left w:val="single" w:color="000000" w:sz="8" w:space="0"/>
              <w:bottom w:val="single" w:color="000000" w:sz="8" w:space="0"/>
              <w:right w:val="single" w:color="000000" w:sz="8" w:space="0"/>
            </w:tcBorders>
            <w:vAlign w:val="center"/>
          </w:tcPr>
          <w:p w14:paraId="5125F4C9">
            <w:pPr>
              <w:jc w:val="center"/>
              <w:rPr>
                <w:sz w:val="24"/>
                <w:szCs w:val="24"/>
                <w:lang w:val="kk-KZ"/>
              </w:rPr>
            </w:pPr>
          </w:p>
        </w:tc>
        <w:tc>
          <w:tcPr>
            <w:tcW w:w="591" w:type="dxa"/>
            <w:tcBorders>
              <w:top w:val="single" w:color="000000" w:sz="8" w:space="0"/>
              <w:left w:val="single" w:color="000000" w:sz="8" w:space="0"/>
              <w:bottom w:val="single" w:color="000000" w:sz="8" w:space="0"/>
              <w:right w:val="single" w:color="000000" w:sz="8" w:space="0"/>
            </w:tcBorders>
          </w:tcPr>
          <w:p w14:paraId="74BBBB4F">
            <w:pPr>
              <w:jc w:val="center"/>
              <w:rPr>
                <w:sz w:val="24"/>
                <w:szCs w:val="24"/>
              </w:rPr>
            </w:pPr>
          </w:p>
        </w:tc>
        <w:tc>
          <w:tcPr>
            <w:tcW w:w="649" w:type="dxa"/>
            <w:tcBorders>
              <w:top w:val="single" w:color="000000" w:sz="8" w:space="0"/>
              <w:left w:val="single" w:color="000000" w:sz="8" w:space="0"/>
              <w:bottom w:val="single" w:color="000000" w:sz="8" w:space="0"/>
              <w:right w:val="single" w:color="000000" w:sz="8" w:space="0"/>
            </w:tcBorders>
          </w:tcPr>
          <w:p w14:paraId="73F0F8C1">
            <w:pPr>
              <w:jc w:val="center"/>
              <w:rPr>
                <w:sz w:val="24"/>
                <w:szCs w:val="24"/>
                <w:lang w:val="kk-KZ"/>
              </w:rPr>
            </w:pPr>
          </w:p>
        </w:tc>
        <w:tc>
          <w:tcPr>
            <w:tcW w:w="559" w:type="dxa"/>
            <w:tcBorders>
              <w:top w:val="single" w:color="000000" w:sz="8" w:space="0"/>
              <w:left w:val="single" w:color="000000" w:sz="8" w:space="0"/>
              <w:bottom w:val="single" w:color="000000" w:sz="8" w:space="0"/>
              <w:right w:val="single" w:color="000000" w:sz="8" w:space="0"/>
            </w:tcBorders>
          </w:tcPr>
          <w:p w14:paraId="7A695E0A">
            <w:pPr>
              <w:jc w:val="center"/>
              <w:rPr>
                <w:sz w:val="24"/>
                <w:szCs w:val="24"/>
                <w:lang w:val="kk-KZ"/>
              </w:rPr>
            </w:pPr>
          </w:p>
        </w:tc>
        <w:tc>
          <w:tcPr>
            <w:tcW w:w="678" w:type="dxa"/>
            <w:tcBorders>
              <w:top w:val="single" w:color="000000" w:sz="8" w:space="0"/>
              <w:left w:val="single" w:color="000000" w:sz="8" w:space="0"/>
              <w:bottom w:val="single" w:color="000000" w:sz="8" w:space="0"/>
              <w:right w:val="single" w:color="000000" w:sz="8" w:space="0"/>
            </w:tcBorders>
          </w:tcPr>
          <w:p w14:paraId="6DAC1DF7">
            <w:pPr>
              <w:jc w:val="center"/>
              <w:rPr>
                <w:sz w:val="24"/>
                <w:szCs w:val="24"/>
                <w:lang w:val="kk-KZ"/>
              </w:rPr>
            </w:pPr>
          </w:p>
        </w:tc>
        <w:tc>
          <w:tcPr>
            <w:tcW w:w="491" w:type="dxa"/>
            <w:tcBorders>
              <w:top w:val="single" w:color="000000" w:sz="8" w:space="0"/>
              <w:left w:val="single" w:color="000000" w:sz="8" w:space="0"/>
              <w:bottom w:val="single" w:color="000000" w:sz="8" w:space="0"/>
              <w:right w:val="single" w:color="000000" w:sz="8" w:space="0"/>
            </w:tcBorders>
          </w:tcPr>
          <w:p w14:paraId="566E9924">
            <w:pPr>
              <w:jc w:val="center"/>
              <w:rPr>
                <w:sz w:val="24"/>
                <w:szCs w:val="24"/>
                <w:lang w:val="kk-KZ"/>
              </w:rPr>
            </w:pPr>
          </w:p>
        </w:tc>
        <w:tc>
          <w:tcPr>
            <w:tcW w:w="560" w:type="dxa"/>
            <w:tcBorders>
              <w:top w:val="single" w:color="000000" w:sz="8" w:space="0"/>
              <w:left w:val="single" w:color="000000" w:sz="8" w:space="0"/>
              <w:bottom w:val="single" w:color="000000" w:sz="8" w:space="0"/>
              <w:right w:val="single" w:color="000000" w:sz="8" w:space="0"/>
            </w:tcBorders>
          </w:tcPr>
          <w:p w14:paraId="669E215E">
            <w:pPr>
              <w:jc w:val="center"/>
              <w:rPr>
                <w:sz w:val="24"/>
                <w:szCs w:val="24"/>
                <w:lang w:val="kk-KZ"/>
              </w:rPr>
            </w:pPr>
          </w:p>
        </w:tc>
        <w:tc>
          <w:tcPr>
            <w:tcW w:w="534" w:type="dxa"/>
            <w:tcBorders>
              <w:top w:val="single" w:color="000000" w:sz="8" w:space="0"/>
              <w:left w:val="single" w:color="000000" w:sz="8" w:space="0"/>
              <w:bottom w:val="single" w:color="000000" w:sz="8" w:space="0"/>
              <w:right w:val="single" w:color="000000" w:sz="8" w:space="0"/>
            </w:tcBorders>
          </w:tcPr>
          <w:p w14:paraId="3AFAD0A2">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676AFE3F">
            <w:pPr>
              <w:jc w:val="center"/>
              <w:rPr>
                <w:sz w:val="24"/>
                <w:szCs w:val="24"/>
                <w:lang w:val="kk-KZ"/>
              </w:rPr>
            </w:pPr>
            <w:r>
              <w:rPr>
                <w:sz w:val="24"/>
                <w:szCs w:val="24"/>
                <w:lang w:val="kk-KZ"/>
              </w:rPr>
              <w:t>+</w:t>
            </w:r>
          </w:p>
        </w:tc>
      </w:tr>
    </w:tbl>
    <w:p w14:paraId="431FBDF9">
      <w:pPr>
        <w:tabs>
          <w:tab w:val="left" w:pos="7251"/>
        </w:tabs>
        <w:jc w:val="center"/>
        <w:rPr>
          <w:b/>
          <w:bCs/>
          <w:sz w:val="24"/>
          <w:szCs w:val="24"/>
          <w:lang w:val="en-US"/>
        </w:rPr>
      </w:pPr>
    </w:p>
    <w:p w14:paraId="3D887B83">
      <w:pPr>
        <w:tabs>
          <w:tab w:val="left" w:pos="7251"/>
        </w:tabs>
        <w:jc w:val="center"/>
        <w:rPr>
          <w:b/>
          <w:bCs/>
          <w:sz w:val="24"/>
          <w:szCs w:val="24"/>
          <w:lang w:val="en-US"/>
        </w:rPr>
      </w:pPr>
    </w:p>
    <w:p w14:paraId="19043987">
      <w:pPr>
        <w:pStyle w:val="26"/>
        <w:tabs>
          <w:tab w:val="left" w:pos="7251"/>
        </w:tabs>
        <w:spacing w:after="0" w:line="240" w:lineRule="auto"/>
        <w:ind w:left="0"/>
        <w:rPr>
          <w:rFonts w:ascii="Times New Roman" w:hAnsi="Times New Roman"/>
          <w:b/>
          <w:bCs/>
          <w:sz w:val="24"/>
          <w:szCs w:val="24"/>
          <w:lang w:val="kk-KZ"/>
        </w:rPr>
      </w:pPr>
    </w:p>
    <w:p w14:paraId="283B7A93">
      <w:pPr>
        <w:rPr>
          <w:sz w:val="24"/>
          <w:szCs w:val="24"/>
          <w:lang w:val="en-US"/>
        </w:rPr>
        <w:sectPr>
          <w:footerReference r:id="rId5" w:type="default"/>
          <w:pgSz w:w="11906" w:h="16838"/>
          <w:pgMar w:top="1134" w:right="1134" w:bottom="1134" w:left="1134" w:header="709" w:footer="709" w:gutter="0"/>
          <w:pgNumType w:start="1"/>
          <w:cols w:space="708" w:num="1"/>
          <w:docGrid w:linePitch="360" w:charSpace="0"/>
        </w:sectPr>
      </w:pPr>
    </w:p>
    <w:p w14:paraId="620BD7BD">
      <w:pPr>
        <w:widowControl w:val="0"/>
        <w:tabs>
          <w:tab w:val="left" w:pos="851"/>
        </w:tabs>
        <w:autoSpaceDE w:val="0"/>
        <w:autoSpaceDN w:val="0"/>
        <w:spacing w:before="65"/>
        <w:ind w:left="710" w:right="395"/>
        <w:jc w:val="center"/>
        <w:rPr>
          <w:b/>
          <w:sz w:val="28"/>
          <w:szCs w:val="28"/>
        </w:rPr>
      </w:pPr>
      <w:r>
        <w:rPr>
          <w:b/>
          <w:bCs/>
          <w:sz w:val="28"/>
          <w:szCs w:val="28"/>
          <w:lang w:val="kk-KZ"/>
        </w:rPr>
        <w:t>4.</w:t>
      </w:r>
      <w:r>
        <w:rPr>
          <w:b/>
          <w:bCs/>
          <w:sz w:val="28"/>
          <w:szCs w:val="28"/>
        </w:rPr>
        <w:t>МАТРИЦА ВЛИЯНИЯ  МОДУЛЕЙ И ДИСЦИПЛИН НА ФОРМИРОВАНИЕ РЕЗУЛЬТАТОВ ОБУЧЕНИЯ И СВЕДЕНИЯ О ТРУДОЕМКОСТИ</w:t>
      </w:r>
    </w:p>
    <w:p w14:paraId="7F3686AE">
      <w:pPr>
        <w:widowControl w:val="0"/>
        <w:tabs>
          <w:tab w:val="left" w:pos="851"/>
        </w:tabs>
        <w:autoSpaceDE w:val="0"/>
        <w:autoSpaceDN w:val="0"/>
        <w:jc w:val="center"/>
        <w:rPr>
          <w:b/>
          <w:bCs/>
          <w:sz w:val="24"/>
          <w:szCs w:val="24"/>
        </w:rPr>
      </w:pPr>
    </w:p>
    <w:tbl>
      <w:tblPr>
        <w:tblStyle w:val="20"/>
        <w:tblW w:w="1555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392"/>
        <w:gridCol w:w="622"/>
        <w:gridCol w:w="656"/>
        <w:gridCol w:w="1273"/>
        <w:gridCol w:w="2519"/>
        <w:gridCol w:w="600"/>
        <w:gridCol w:w="460"/>
        <w:gridCol w:w="511"/>
        <w:gridCol w:w="454"/>
        <w:gridCol w:w="465"/>
        <w:gridCol w:w="527"/>
        <w:gridCol w:w="465"/>
        <w:gridCol w:w="527"/>
        <w:gridCol w:w="465"/>
        <w:gridCol w:w="527"/>
        <w:gridCol w:w="524"/>
        <w:gridCol w:w="567"/>
        <w:gridCol w:w="567"/>
        <w:gridCol w:w="567"/>
        <w:gridCol w:w="625"/>
        <w:gridCol w:w="403"/>
        <w:gridCol w:w="418"/>
      </w:tblGrid>
      <w:tr w14:paraId="2041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17" w:type="dxa"/>
            <w:vMerge w:val="restart"/>
          </w:tcPr>
          <w:p w14:paraId="135D8E96">
            <w:pPr>
              <w:pStyle w:val="35"/>
              <w:jc w:val="center"/>
              <w:rPr>
                <w:b/>
                <w:sz w:val="16"/>
                <w:szCs w:val="16"/>
                <w:lang w:val="en-US"/>
              </w:rPr>
            </w:pPr>
            <w:r>
              <w:rPr>
                <w:b/>
                <w:sz w:val="16"/>
                <w:szCs w:val="16"/>
                <w:lang w:val="en-US"/>
              </w:rPr>
              <w:t>№</w:t>
            </w:r>
          </w:p>
        </w:tc>
        <w:tc>
          <w:tcPr>
            <w:tcW w:w="1392" w:type="dxa"/>
            <w:vMerge w:val="restart"/>
          </w:tcPr>
          <w:p w14:paraId="0E213D46">
            <w:pPr>
              <w:pStyle w:val="35"/>
              <w:jc w:val="center"/>
              <w:rPr>
                <w:b/>
                <w:sz w:val="16"/>
                <w:szCs w:val="16"/>
              </w:rPr>
            </w:pPr>
            <w:r>
              <w:rPr>
                <w:b/>
                <w:sz w:val="16"/>
                <w:szCs w:val="16"/>
              </w:rPr>
              <w:t>Наименование модуля</w:t>
            </w:r>
          </w:p>
        </w:tc>
        <w:tc>
          <w:tcPr>
            <w:tcW w:w="622" w:type="dxa"/>
            <w:vMerge w:val="restart"/>
          </w:tcPr>
          <w:p w14:paraId="6C614F48">
            <w:pPr>
              <w:pStyle w:val="35"/>
              <w:jc w:val="center"/>
              <w:rPr>
                <w:b/>
                <w:sz w:val="16"/>
                <w:szCs w:val="16"/>
              </w:rPr>
            </w:pPr>
            <w:r>
              <w:rPr>
                <w:b/>
                <w:sz w:val="16"/>
                <w:szCs w:val="16"/>
              </w:rPr>
              <w:t>цикл</w:t>
            </w:r>
          </w:p>
        </w:tc>
        <w:tc>
          <w:tcPr>
            <w:tcW w:w="656" w:type="dxa"/>
            <w:vMerge w:val="restart"/>
          </w:tcPr>
          <w:p w14:paraId="3EE0A86E">
            <w:pPr>
              <w:pStyle w:val="35"/>
              <w:jc w:val="center"/>
              <w:rPr>
                <w:b/>
                <w:sz w:val="16"/>
                <w:szCs w:val="16"/>
              </w:rPr>
            </w:pPr>
            <w:r>
              <w:rPr>
                <w:b/>
                <w:sz w:val="16"/>
                <w:szCs w:val="16"/>
              </w:rPr>
              <w:t>компонент</w:t>
            </w:r>
          </w:p>
        </w:tc>
        <w:tc>
          <w:tcPr>
            <w:tcW w:w="1273" w:type="dxa"/>
            <w:vMerge w:val="restart"/>
          </w:tcPr>
          <w:p w14:paraId="5A0600AE">
            <w:pPr>
              <w:pStyle w:val="35"/>
              <w:jc w:val="center"/>
              <w:rPr>
                <w:b/>
                <w:sz w:val="16"/>
                <w:szCs w:val="16"/>
                <w:lang w:val="en-US"/>
              </w:rPr>
            </w:pPr>
            <w:r>
              <w:rPr>
                <w:b/>
                <w:sz w:val="16"/>
                <w:szCs w:val="16"/>
                <w:lang w:val="en-US"/>
              </w:rPr>
              <w:t>Наименование дисциплины</w:t>
            </w:r>
          </w:p>
        </w:tc>
        <w:tc>
          <w:tcPr>
            <w:tcW w:w="2519" w:type="dxa"/>
            <w:vMerge w:val="restart"/>
          </w:tcPr>
          <w:p w14:paraId="23F0F494">
            <w:pPr>
              <w:pStyle w:val="35"/>
              <w:jc w:val="center"/>
              <w:rPr>
                <w:b/>
                <w:sz w:val="16"/>
                <w:szCs w:val="16"/>
                <w:lang w:val="en-US"/>
              </w:rPr>
            </w:pPr>
            <w:r>
              <w:rPr>
                <w:b/>
                <w:sz w:val="16"/>
                <w:szCs w:val="16"/>
                <w:lang w:val="en-US"/>
              </w:rPr>
              <w:t>Краткое описание дисциплины</w:t>
            </w:r>
          </w:p>
        </w:tc>
        <w:tc>
          <w:tcPr>
            <w:tcW w:w="600" w:type="dxa"/>
            <w:vMerge w:val="restart"/>
          </w:tcPr>
          <w:p w14:paraId="141BEFF8">
            <w:pPr>
              <w:pStyle w:val="35"/>
              <w:rPr>
                <w:b/>
                <w:sz w:val="16"/>
                <w:szCs w:val="16"/>
              </w:rPr>
            </w:pPr>
            <w:r>
              <w:rPr>
                <w:b/>
                <w:sz w:val="16"/>
                <w:szCs w:val="16"/>
                <w:lang w:val="en-US"/>
              </w:rPr>
              <w:t>Кол-во</w:t>
            </w:r>
          </w:p>
          <w:p w14:paraId="375F481D">
            <w:pPr>
              <w:pStyle w:val="35"/>
              <w:jc w:val="center"/>
              <w:rPr>
                <w:b/>
                <w:sz w:val="16"/>
                <w:szCs w:val="16"/>
                <w:highlight w:val="yellow"/>
                <w:lang w:val="kk-KZ"/>
              </w:rPr>
            </w:pPr>
            <w:r>
              <w:rPr>
                <w:b/>
                <w:sz w:val="16"/>
                <w:szCs w:val="16"/>
                <w:lang w:val="en-US"/>
              </w:rPr>
              <w:t>креди</w:t>
            </w:r>
            <w:r>
              <w:rPr>
                <w:b/>
                <w:sz w:val="16"/>
                <w:szCs w:val="16"/>
              </w:rPr>
              <w:t>-</w:t>
            </w:r>
            <w:r>
              <w:rPr>
                <w:b/>
                <w:sz w:val="16"/>
                <w:szCs w:val="16"/>
                <w:lang w:val="en-US"/>
              </w:rPr>
              <w:t>тов</w:t>
            </w:r>
          </w:p>
        </w:tc>
        <w:tc>
          <w:tcPr>
            <w:tcW w:w="8072" w:type="dxa"/>
            <w:gridSpan w:val="16"/>
          </w:tcPr>
          <w:p w14:paraId="44203347">
            <w:pPr>
              <w:jc w:val="center"/>
              <w:rPr>
                <w:sz w:val="16"/>
                <w:szCs w:val="16"/>
                <w:lang w:val="en-US"/>
              </w:rPr>
            </w:pPr>
            <w:r>
              <w:rPr>
                <w:b/>
              </w:rPr>
              <w:t>Формируемые результаты обучения (коды)</w:t>
            </w:r>
          </w:p>
        </w:tc>
      </w:tr>
      <w:tr w14:paraId="00B4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50910294">
            <w:pPr>
              <w:jc w:val="center"/>
              <w:rPr>
                <w:sz w:val="16"/>
                <w:szCs w:val="16"/>
              </w:rPr>
            </w:pPr>
          </w:p>
        </w:tc>
        <w:tc>
          <w:tcPr>
            <w:tcW w:w="1392" w:type="dxa"/>
            <w:vMerge w:val="continue"/>
          </w:tcPr>
          <w:p w14:paraId="2B772AD3">
            <w:pPr>
              <w:jc w:val="center"/>
              <w:rPr>
                <w:sz w:val="16"/>
                <w:szCs w:val="16"/>
              </w:rPr>
            </w:pPr>
          </w:p>
        </w:tc>
        <w:tc>
          <w:tcPr>
            <w:tcW w:w="622" w:type="dxa"/>
            <w:vMerge w:val="continue"/>
          </w:tcPr>
          <w:p w14:paraId="4FDC6E72">
            <w:pPr>
              <w:jc w:val="center"/>
              <w:rPr>
                <w:sz w:val="16"/>
                <w:szCs w:val="16"/>
              </w:rPr>
            </w:pPr>
          </w:p>
        </w:tc>
        <w:tc>
          <w:tcPr>
            <w:tcW w:w="656" w:type="dxa"/>
            <w:vMerge w:val="continue"/>
          </w:tcPr>
          <w:p w14:paraId="5EF0C1B8">
            <w:pPr>
              <w:jc w:val="center"/>
              <w:rPr>
                <w:sz w:val="16"/>
                <w:szCs w:val="16"/>
              </w:rPr>
            </w:pPr>
          </w:p>
        </w:tc>
        <w:tc>
          <w:tcPr>
            <w:tcW w:w="1273" w:type="dxa"/>
            <w:vMerge w:val="continue"/>
          </w:tcPr>
          <w:p w14:paraId="2BDB8F47">
            <w:pPr>
              <w:jc w:val="center"/>
              <w:rPr>
                <w:sz w:val="16"/>
                <w:szCs w:val="16"/>
              </w:rPr>
            </w:pPr>
          </w:p>
        </w:tc>
        <w:tc>
          <w:tcPr>
            <w:tcW w:w="2519" w:type="dxa"/>
            <w:vMerge w:val="continue"/>
          </w:tcPr>
          <w:p w14:paraId="79231D21">
            <w:pPr>
              <w:jc w:val="center"/>
              <w:rPr>
                <w:sz w:val="16"/>
                <w:szCs w:val="16"/>
              </w:rPr>
            </w:pPr>
          </w:p>
        </w:tc>
        <w:tc>
          <w:tcPr>
            <w:tcW w:w="600" w:type="dxa"/>
            <w:vMerge w:val="continue"/>
          </w:tcPr>
          <w:p w14:paraId="316D6EAF">
            <w:pPr>
              <w:ind w:left="7" w:right="142"/>
              <w:jc w:val="center"/>
              <w:rPr>
                <w:sz w:val="16"/>
                <w:szCs w:val="16"/>
              </w:rPr>
            </w:pPr>
          </w:p>
        </w:tc>
        <w:tc>
          <w:tcPr>
            <w:tcW w:w="460" w:type="dxa"/>
          </w:tcPr>
          <w:p w14:paraId="527BA8E1">
            <w:pPr>
              <w:pStyle w:val="35"/>
              <w:tabs>
                <w:tab w:val="left" w:pos="415"/>
              </w:tabs>
              <w:jc w:val="center"/>
              <w:rPr>
                <w:b/>
                <w:sz w:val="16"/>
                <w:szCs w:val="16"/>
              </w:rPr>
            </w:pPr>
            <w:r>
              <w:rPr>
                <w:b/>
                <w:sz w:val="16"/>
                <w:szCs w:val="16"/>
                <w:lang w:val="kk-KZ"/>
              </w:rPr>
              <w:t>РО</w:t>
            </w:r>
            <w:r>
              <w:rPr>
                <w:b/>
                <w:sz w:val="16"/>
                <w:szCs w:val="16"/>
              </w:rPr>
              <w:t>1</w:t>
            </w:r>
          </w:p>
        </w:tc>
        <w:tc>
          <w:tcPr>
            <w:tcW w:w="511" w:type="dxa"/>
          </w:tcPr>
          <w:p w14:paraId="5ADA82C5">
            <w:pPr>
              <w:pStyle w:val="35"/>
              <w:tabs>
                <w:tab w:val="left" w:pos="413"/>
              </w:tabs>
              <w:jc w:val="center"/>
              <w:rPr>
                <w:b/>
                <w:sz w:val="16"/>
                <w:szCs w:val="16"/>
              </w:rPr>
            </w:pPr>
            <w:r>
              <w:rPr>
                <w:b/>
                <w:sz w:val="16"/>
                <w:szCs w:val="16"/>
                <w:lang w:val="kk-KZ"/>
              </w:rPr>
              <w:t>РО</w:t>
            </w:r>
            <w:r>
              <w:rPr>
                <w:b/>
                <w:sz w:val="16"/>
                <w:szCs w:val="16"/>
              </w:rPr>
              <w:t xml:space="preserve"> 2</w:t>
            </w:r>
          </w:p>
        </w:tc>
        <w:tc>
          <w:tcPr>
            <w:tcW w:w="454" w:type="dxa"/>
          </w:tcPr>
          <w:p w14:paraId="6A316C2D">
            <w:pPr>
              <w:pStyle w:val="35"/>
              <w:tabs>
                <w:tab w:val="left" w:pos="412"/>
              </w:tabs>
              <w:jc w:val="center"/>
              <w:rPr>
                <w:b/>
                <w:sz w:val="16"/>
                <w:szCs w:val="16"/>
              </w:rPr>
            </w:pPr>
            <w:r>
              <w:rPr>
                <w:b/>
                <w:sz w:val="16"/>
                <w:szCs w:val="16"/>
                <w:lang w:val="kk-KZ"/>
              </w:rPr>
              <w:t>РО</w:t>
            </w:r>
            <w:r>
              <w:rPr>
                <w:b/>
                <w:sz w:val="16"/>
                <w:szCs w:val="16"/>
              </w:rPr>
              <w:t xml:space="preserve"> 3</w:t>
            </w:r>
          </w:p>
        </w:tc>
        <w:tc>
          <w:tcPr>
            <w:tcW w:w="465" w:type="dxa"/>
          </w:tcPr>
          <w:p w14:paraId="71C0DA2F">
            <w:pPr>
              <w:pStyle w:val="35"/>
              <w:jc w:val="center"/>
              <w:rPr>
                <w:b/>
                <w:sz w:val="16"/>
                <w:szCs w:val="16"/>
              </w:rPr>
            </w:pPr>
            <w:r>
              <w:rPr>
                <w:b/>
                <w:sz w:val="16"/>
                <w:szCs w:val="16"/>
                <w:lang w:val="kk-KZ"/>
              </w:rPr>
              <w:t>РО</w:t>
            </w:r>
            <w:r>
              <w:rPr>
                <w:b/>
                <w:sz w:val="16"/>
                <w:szCs w:val="16"/>
              </w:rPr>
              <w:t xml:space="preserve"> 4</w:t>
            </w:r>
          </w:p>
        </w:tc>
        <w:tc>
          <w:tcPr>
            <w:tcW w:w="527" w:type="dxa"/>
          </w:tcPr>
          <w:p w14:paraId="5235A054">
            <w:pPr>
              <w:pStyle w:val="35"/>
              <w:jc w:val="center"/>
              <w:rPr>
                <w:b/>
                <w:sz w:val="16"/>
                <w:szCs w:val="16"/>
              </w:rPr>
            </w:pPr>
            <w:r>
              <w:rPr>
                <w:b/>
                <w:sz w:val="16"/>
                <w:szCs w:val="16"/>
                <w:lang w:val="kk-KZ"/>
              </w:rPr>
              <w:t>РО 5</w:t>
            </w:r>
          </w:p>
        </w:tc>
        <w:tc>
          <w:tcPr>
            <w:tcW w:w="465" w:type="dxa"/>
          </w:tcPr>
          <w:p w14:paraId="22E79FAC">
            <w:pPr>
              <w:pStyle w:val="35"/>
              <w:jc w:val="center"/>
              <w:rPr>
                <w:b/>
                <w:sz w:val="16"/>
                <w:szCs w:val="16"/>
              </w:rPr>
            </w:pPr>
            <w:r>
              <w:rPr>
                <w:b/>
                <w:sz w:val="16"/>
                <w:szCs w:val="16"/>
                <w:lang w:val="kk-KZ"/>
              </w:rPr>
              <w:t>РО</w:t>
            </w:r>
            <w:r>
              <w:rPr>
                <w:b/>
                <w:sz w:val="16"/>
                <w:szCs w:val="16"/>
              </w:rPr>
              <w:t xml:space="preserve"> 6</w:t>
            </w:r>
          </w:p>
        </w:tc>
        <w:tc>
          <w:tcPr>
            <w:tcW w:w="527" w:type="dxa"/>
          </w:tcPr>
          <w:p w14:paraId="413D7D52">
            <w:pPr>
              <w:pStyle w:val="35"/>
              <w:jc w:val="center"/>
              <w:rPr>
                <w:b/>
                <w:sz w:val="16"/>
                <w:szCs w:val="16"/>
              </w:rPr>
            </w:pPr>
            <w:r>
              <w:rPr>
                <w:b/>
                <w:sz w:val="16"/>
                <w:szCs w:val="16"/>
                <w:lang w:val="kk-KZ"/>
              </w:rPr>
              <w:t>РО</w:t>
            </w:r>
            <w:r>
              <w:rPr>
                <w:b/>
                <w:sz w:val="16"/>
                <w:szCs w:val="16"/>
              </w:rPr>
              <w:t xml:space="preserve"> 7</w:t>
            </w:r>
          </w:p>
        </w:tc>
        <w:tc>
          <w:tcPr>
            <w:tcW w:w="465" w:type="dxa"/>
          </w:tcPr>
          <w:p w14:paraId="528DCE90">
            <w:pPr>
              <w:pStyle w:val="35"/>
              <w:jc w:val="center"/>
              <w:rPr>
                <w:b/>
                <w:sz w:val="16"/>
                <w:szCs w:val="16"/>
              </w:rPr>
            </w:pPr>
            <w:r>
              <w:rPr>
                <w:b/>
                <w:sz w:val="16"/>
                <w:szCs w:val="16"/>
                <w:lang w:val="kk-KZ"/>
              </w:rPr>
              <w:t>РО</w:t>
            </w:r>
            <w:r>
              <w:rPr>
                <w:b/>
                <w:sz w:val="16"/>
                <w:szCs w:val="16"/>
              </w:rPr>
              <w:t xml:space="preserve"> 8</w:t>
            </w:r>
          </w:p>
        </w:tc>
        <w:tc>
          <w:tcPr>
            <w:tcW w:w="527" w:type="dxa"/>
          </w:tcPr>
          <w:p w14:paraId="41E64696">
            <w:pPr>
              <w:pStyle w:val="35"/>
              <w:jc w:val="center"/>
              <w:rPr>
                <w:b/>
                <w:sz w:val="16"/>
                <w:szCs w:val="16"/>
              </w:rPr>
            </w:pPr>
            <w:r>
              <w:rPr>
                <w:b/>
                <w:sz w:val="16"/>
                <w:szCs w:val="16"/>
                <w:lang w:val="kk-KZ"/>
              </w:rPr>
              <w:t>РО</w:t>
            </w:r>
            <w:r>
              <w:rPr>
                <w:b/>
                <w:sz w:val="16"/>
                <w:szCs w:val="16"/>
              </w:rPr>
              <w:t xml:space="preserve"> 9</w:t>
            </w:r>
          </w:p>
        </w:tc>
        <w:tc>
          <w:tcPr>
            <w:tcW w:w="524" w:type="dxa"/>
          </w:tcPr>
          <w:p w14:paraId="162E74B6">
            <w:pPr>
              <w:pStyle w:val="35"/>
              <w:jc w:val="center"/>
              <w:rPr>
                <w:b/>
                <w:sz w:val="16"/>
                <w:szCs w:val="16"/>
              </w:rPr>
            </w:pPr>
            <w:r>
              <w:rPr>
                <w:b/>
                <w:sz w:val="16"/>
                <w:szCs w:val="16"/>
                <w:lang w:val="kk-KZ"/>
              </w:rPr>
              <w:t>РО</w:t>
            </w:r>
            <w:r>
              <w:rPr>
                <w:b/>
                <w:sz w:val="16"/>
                <w:szCs w:val="16"/>
              </w:rPr>
              <w:t xml:space="preserve"> 10</w:t>
            </w:r>
          </w:p>
        </w:tc>
        <w:tc>
          <w:tcPr>
            <w:tcW w:w="567" w:type="dxa"/>
          </w:tcPr>
          <w:p w14:paraId="41065002">
            <w:pPr>
              <w:pStyle w:val="35"/>
              <w:jc w:val="center"/>
              <w:rPr>
                <w:b/>
                <w:sz w:val="16"/>
                <w:szCs w:val="16"/>
              </w:rPr>
            </w:pPr>
            <w:r>
              <w:rPr>
                <w:b/>
                <w:sz w:val="16"/>
                <w:szCs w:val="16"/>
                <w:lang w:val="kk-KZ"/>
              </w:rPr>
              <w:t>РО</w:t>
            </w:r>
            <w:r>
              <w:rPr>
                <w:b/>
                <w:sz w:val="16"/>
                <w:szCs w:val="16"/>
              </w:rPr>
              <w:t xml:space="preserve"> 11</w:t>
            </w:r>
          </w:p>
        </w:tc>
        <w:tc>
          <w:tcPr>
            <w:tcW w:w="567" w:type="dxa"/>
          </w:tcPr>
          <w:p w14:paraId="6155311B">
            <w:pPr>
              <w:jc w:val="center"/>
              <w:rPr>
                <w:b/>
                <w:sz w:val="16"/>
                <w:szCs w:val="16"/>
              </w:rPr>
            </w:pPr>
            <w:r>
              <w:rPr>
                <w:b/>
                <w:sz w:val="16"/>
                <w:szCs w:val="16"/>
                <w:lang w:val="kk-KZ"/>
              </w:rPr>
              <w:t>РО</w:t>
            </w:r>
            <w:r>
              <w:rPr>
                <w:rFonts w:eastAsia="Times New Roman"/>
                <w:b/>
                <w:sz w:val="16"/>
                <w:szCs w:val="16"/>
                <w:lang w:bidi="ru-RU"/>
              </w:rPr>
              <w:t xml:space="preserve"> 12</w:t>
            </w:r>
          </w:p>
        </w:tc>
        <w:tc>
          <w:tcPr>
            <w:tcW w:w="567" w:type="dxa"/>
          </w:tcPr>
          <w:p w14:paraId="2CEA1332">
            <w:pPr>
              <w:jc w:val="center"/>
              <w:rPr>
                <w:b/>
                <w:sz w:val="16"/>
                <w:szCs w:val="16"/>
                <w:lang w:val="en-US"/>
              </w:rPr>
            </w:pPr>
            <w:r>
              <w:rPr>
                <w:b/>
                <w:sz w:val="16"/>
                <w:szCs w:val="16"/>
                <w:lang w:val="kk-KZ"/>
              </w:rPr>
              <w:t>РО</w:t>
            </w:r>
            <w:r>
              <w:rPr>
                <w:rFonts w:eastAsia="Times New Roman"/>
                <w:b/>
                <w:sz w:val="16"/>
                <w:szCs w:val="16"/>
                <w:lang w:bidi="ru-RU"/>
              </w:rPr>
              <w:t xml:space="preserve"> 1</w:t>
            </w:r>
            <w:r>
              <w:rPr>
                <w:rFonts w:eastAsia="Times New Roman"/>
                <w:b/>
                <w:sz w:val="16"/>
                <w:szCs w:val="16"/>
                <w:lang w:val="en-US" w:bidi="ru-RU"/>
              </w:rPr>
              <w:t>3</w:t>
            </w:r>
          </w:p>
        </w:tc>
        <w:tc>
          <w:tcPr>
            <w:tcW w:w="625" w:type="dxa"/>
          </w:tcPr>
          <w:p w14:paraId="3DB1C58F">
            <w:pPr>
              <w:jc w:val="center"/>
              <w:rPr>
                <w:b/>
                <w:sz w:val="16"/>
                <w:szCs w:val="16"/>
                <w:lang w:val="en-US"/>
              </w:rPr>
            </w:pPr>
            <w:r>
              <w:rPr>
                <w:b/>
                <w:sz w:val="16"/>
                <w:szCs w:val="16"/>
                <w:lang w:val="kk-KZ"/>
              </w:rPr>
              <w:t>РО</w:t>
            </w:r>
            <w:r>
              <w:rPr>
                <w:rFonts w:eastAsia="Times New Roman"/>
                <w:b/>
                <w:sz w:val="16"/>
                <w:szCs w:val="16"/>
                <w:lang w:bidi="ru-RU"/>
              </w:rPr>
              <w:t xml:space="preserve"> 1</w:t>
            </w:r>
            <w:r>
              <w:rPr>
                <w:rFonts w:eastAsia="Times New Roman"/>
                <w:b/>
                <w:sz w:val="16"/>
                <w:szCs w:val="16"/>
                <w:lang w:val="en-US" w:bidi="ru-RU"/>
              </w:rPr>
              <w:t>4</w:t>
            </w:r>
          </w:p>
        </w:tc>
        <w:tc>
          <w:tcPr>
            <w:tcW w:w="403" w:type="dxa"/>
          </w:tcPr>
          <w:p w14:paraId="11BE72D6">
            <w:pPr>
              <w:jc w:val="center"/>
              <w:rPr>
                <w:b/>
                <w:sz w:val="16"/>
                <w:szCs w:val="16"/>
                <w:lang w:val="en-US"/>
              </w:rPr>
            </w:pPr>
            <w:r>
              <w:rPr>
                <w:b/>
                <w:sz w:val="16"/>
                <w:szCs w:val="16"/>
                <w:lang w:val="kk-KZ"/>
              </w:rPr>
              <w:t>РО</w:t>
            </w:r>
          </w:p>
          <w:p w14:paraId="0BEABD1C">
            <w:pPr>
              <w:jc w:val="center"/>
              <w:rPr>
                <w:b/>
                <w:sz w:val="16"/>
                <w:szCs w:val="16"/>
                <w:lang w:val="en-US"/>
              </w:rPr>
            </w:pPr>
            <w:r>
              <w:rPr>
                <w:rFonts w:eastAsia="Times New Roman"/>
                <w:b/>
                <w:sz w:val="16"/>
                <w:szCs w:val="16"/>
                <w:lang w:bidi="ru-RU"/>
              </w:rPr>
              <w:t>1</w:t>
            </w:r>
            <w:r>
              <w:rPr>
                <w:rFonts w:eastAsia="Times New Roman"/>
                <w:b/>
                <w:sz w:val="16"/>
                <w:szCs w:val="16"/>
                <w:lang w:val="en-US" w:bidi="ru-RU"/>
              </w:rPr>
              <w:t>5</w:t>
            </w:r>
          </w:p>
        </w:tc>
        <w:tc>
          <w:tcPr>
            <w:tcW w:w="418" w:type="dxa"/>
          </w:tcPr>
          <w:p w14:paraId="4E7C820D">
            <w:pPr>
              <w:jc w:val="center"/>
              <w:rPr>
                <w:b/>
                <w:sz w:val="16"/>
                <w:szCs w:val="16"/>
                <w:lang w:val="en-US"/>
              </w:rPr>
            </w:pPr>
            <w:r>
              <w:rPr>
                <w:b/>
                <w:sz w:val="16"/>
                <w:szCs w:val="16"/>
                <w:lang w:val="kk-KZ"/>
              </w:rPr>
              <w:t>РО</w:t>
            </w:r>
            <w:r>
              <w:rPr>
                <w:rFonts w:eastAsia="Times New Roman"/>
                <w:b/>
                <w:sz w:val="16"/>
                <w:szCs w:val="16"/>
                <w:lang w:bidi="ru-RU"/>
              </w:rPr>
              <w:t xml:space="preserve"> 1</w:t>
            </w:r>
            <w:r>
              <w:rPr>
                <w:rFonts w:eastAsia="Times New Roman"/>
                <w:b/>
                <w:sz w:val="16"/>
                <w:szCs w:val="16"/>
                <w:lang w:val="en-US" w:bidi="ru-RU"/>
              </w:rPr>
              <w:t>6</w:t>
            </w:r>
          </w:p>
        </w:tc>
      </w:tr>
      <w:tr w14:paraId="0CFD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04A27942">
            <w:pPr>
              <w:rPr>
                <w:lang w:val="en-US"/>
              </w:rPr>
            </w:pPr>
            <w:r>
              <w:rPr>
                <w:lang w:val="en-US"/>
              </w:rPr>
              <w:t>1</w:t>
            </w:r>
          </w:p>
        </w:tc>
        <w:tc>
          <w:tcPr>
            <w:tcW w:w="1392" w:type="dxa"/>
            <w:vMerge w:val="restart"/>
          </w:tcPr>
          <w:p w14:paraId="53300269">
            <w:pPr>
              <w:rPr>
                <w:lang w:val="en-US"/>
              </w:rPr>
            </w:pPr>
            <w:r>
              <w:rPr>
                <w:lang w:val="en-US"/>
              </w:rPr>
              <w:t xml:space="preserve">Модуль историко-философских компетенций </w:t>
            </w:r>
          </w:p>
        </w:tc>
        <w:tc>
          <w:tcPr>
            <w:tcW w:w="622" w:type="dxa"/>
          </w:tcPr>
          <w:p w14:paraId="1C3B7AFF">
            <w:pPr>
              <w:tabs>
                <w:tab w:val="left" w:pos="993"/>
              </w:tabs>
              <w:jc w:val="center"/>
              <w:rPr>
                <w:bCs/>
                <w:lang w:val="kk-KZ"/>
              </w:rPr>
            </w:pPr>
            <w:r>
              <w:rPr>
                <w:bCs/>
                <w:lang w:val="kk-KZ"/>
              </w:rPr>
              <w:t xml:space="preserve">ООД                                                                                                                 </w:t>
            </w:r>
          </w:p>
        </w:tc>
        <w:tc>
          <w:tcPr>
            <w:tcW w:w="656" w:type="dxa"/>
          </w:tcPr>
          <w:p w14:paraId="65A84962">
            <w:pPr>
              <w:jc w:val="center"/>
            </w:pPr>
            <w:r>
              <w:t>ОК</w:t>
            </w:r>
          </w:p>
        </w:tc>
        <w:tc>
          <w:tcPr>
            <w:tcW w:w="1273" w:type="dxa"/>
          </w:tcPr>
          <w:p w14:paraId="17521DDD">
            <w:pPr>
              <w:rPr>
                <w:lang w:val="en-US"/>
              </w:rPr>
            </w:pPr>
            <w:r>
              <w:rPr>
                <w:lang w:val="en-US"/>
              </w:rPr>
              <w:t>История Казахстана</w:t>
            </w:r>
          </w:p>
          <w:p w14:paraId="452D696A">
            <w:pPr>
              <w:rPr>
                <w:lang w:val="en-US"/>
              </w:rPr>
            </w:pPr>
          </w:p>
        </w:tc>
        <w:tc>
          <w:tcPr>
            <w:tcW w:w="2519" w:type="dxa"/>
            <w:vAlign w:val="center"/>
          </w:tcPr>
          <w:p w14:paraId="5F0FBE42">
            <w:pPr>
              <w:jc w:val="both"/>
              <w:outlineLvl w:val="0"/>
            </w:pPr>
            <w:r>
              <w:t xml:space="preserve">Цель: </w:t>
            </w:r>
            <w:r>
              <w:rPr>
                <w:lang w:val="kk-KZ"/>
              </w:rPr>
              <w:t>Ф</w:t>
            </w:r>
            <w:r>
              <w:t xml:space="preserve">ормирование объективного представления об истории Казахстана на основе глубокого понимания и научного анализа основных этапов, закономерностей, своеобразия исторического развития Казахстана. </w:t>
            </w:r>
          </w:p>
          <w:p w14:paraId="5B55E13C">
            <w:pPr>
              <w:jc w:val="both"/>
              <w:rPr>
                <w:lang w:val="kk-KZ"/>
              </w:rPr>
            </w:pPr>
            <w:r>
              <w:rPr>
                <w:lang w:val="kk-KZ"/>
              </w:rPr>
              <w:t xml:space="preserve">Содержание: </w:t>
            </w:r>
            <w:r>
              <w:t>Древние люди и становление кочевой цивилизации. Тюркская цивилизация и великая степь. Казахское ханство. Казахстан в эпоху нового времени. Казахстан в составе советской административно-командной системы. Провозглашение независимости Казахстана. Государственный строй, общественно-политическое развитие, внешняя политика и международные отношения. Методы и приемы исторического описания для анализа причин и следствий событий истории Казахстана.</w:t>
            </w:r>
          </w:p>
        </w:tc>
        <w:tc>
          <w:tcPr>
            <w:tcW w:w="600" w:type="dxa"/>
          </w:tcPr>
          <w:p w14:paraId="5D6ED484">
            <w:pPr>
              <w:jc w:val="center"/>
              <w:rPr>
                <w:lang w:val="en-US"/>
              </w:rPr>
            </w:pPr>
            <w:r>
              <w:rPr>
                <w:lang w:val="en-US"/>
              </w:rPr>
              <w:t>5</w:t>
            </w:r>
          </w:p>
        </w:tc>
        <w:tc>
          <w:tcPr>
            <w:tcW w:w="460" w:type="dxa"/>
          </w:tcPr>
          <w:p w14:paraId="75587498">
            <w:pPr>
              <w:pStyle w:val="35"/>
              <w:jc w:val="center"/>
              <w:rPr>
                <w:sz w:val="20"/>
                <w:szCs w:val="20"/>
              </w:rPr>
            </w:pPr>
          </w:p>
        </w:tc>
        <w:tc>
          <w:tcPr>
            <w:tcW w:w="511" w:type="dxa"/>
          </w:tcPr>
          <w:p w14:paraId="6A315858">
            <w:pPr>
              <w:pStyle w:val="35"/>
              <w:jc w:val="center"/>
              <w:rPr>
                <w:i/>
                <w:sz w:val="20"/>
                <w:szCs w:val="20"/>
                <w:lang w:val="kk-KZ"/>
              </w:rPr>
            </w:pPr>
            <w:r>
              <w:rPr>
                <w:i/>
                <w:sz w:val="20"/>
                <w:szCs w:val="20"/>
              </w:rPr>
              <w:t>v</w:t>
            </w:r>
          </w:p>
        </w:tc>
        <w:tc>
          <w:tcPr>
            <w:tcW w:w="454" w:type="dxa"/>
          </w:tcPr>
          <w:p w14:paraId="600C9803">
            <w:pPr>
              <w:pStyle w:val="35"/>
              <w:jc w:val="center"/>
              <w:rPr>
                <w:sz w:val="20"/>
                <w:szCs w:val="20"/>
              </w:rPr>
            </w:pPr>
          </w:p>
        </w:tc>
        <w:tc>
          <w:tcPr>
            <w:tcW w:w="465" w:type="dxa"/>
          </w:tcPr>
          <w:p w14:paraId="10AD71D2">
            <w:pPr>
              <w:pStyle w:val="35"/>
              <w:jc w:val="center"/>
              <w:rPr>
                <w:sz w:val="20"/>
                <w:szCs w:val="20"/>
              </w:rPr>
            </w:pPr>
          </w:p>
        </w:tc>
        <w:tc>
          <w:tcPr>
            <w:tcW w:w="527" w:type="dxa"/>
          </w:tcPr>
          <w:p w14:paraId="262B90CE">
            <w:pPr>
              <w:pStyle w:val="35"/>
              <w:jc w:val="center"/>
              <w:rPr>
                <w:sz w:val="20"/>
                <w:szCs w:val="20"/>
              </w:rPr>
            </w:pPr>
          </w:p>
        </w:tc>
        <w:tc>
          <w:tcPr>
            <w:tcW w:w="465" w:type="dxa"/>
          </w:tcPr>
          <w:p w14:paraId="7ED3E663">
            <w:pPr>
              <w:pStyle w:val="35"/>
              <w:jc w:val="center"/>
              <w:rPr>
                <w:sz w:val="20"/>
                <w:szCs w:val="20"/>
              </w:rPr>
            </w:pPr>
          </w:p>
        </w:tc>
        <w:tc>
          <w:tcPr>
            <w:tcW w:w="527" w:type="dxa"/>
          </w:tcPr>
          <w:p w14:paraId="5EEA7F01">
            <w:pPr>
              <w:pStyle w:val="35"/>
              <w:jc w:val="center"/>
              <w:rPr>
                <w:sz w:val="20"/>
                <w:szCs w:val="20"/>
              </w:rPr>
            </w:pPr>
          </w:p>
        </w:tc>
        <w:tc>
          <w:tcPr>
            <w:tcW w:w="465" w:type="dxa"/>
          </w:tcPr>
          <w:p w14:paraId="537E6AD7">
            <w:pPr>
              <w:pStyle w:val="35"/>
              <w:jc w:val="center"/>
              <w:rPr>
                <w:sz w:val="20"/>
                <w:szCs w:val="20"/>
              </w:rPr>
            </w:pPr>
            <w:r>
              <w:rPr>
                <w:sz w:val="20"/>
                <w:szCs w:val="20"/>
              </w:rPr>
              <w:t>v</w:t>
            </w:r>
          </w:p>
        </w:tc>
        <w:tc>
          <w:tcPr>
            <w:tcW w:w="527" w:type="dxa"/>
          </w:tcPr>
          <w:p w14:paraId="6DE092D4">
            <w:pPr>
              <w:pStyle w:val="35"/>
              <w:jc w:val="center"/>
              <w:rPr>
                <w:sz w:val="20"/>
                <w:szCs w:val="20"/>
              </w:rPr>
            </w:pPr>
          </w:p>
        </w:tc>
        <w:tc>
          <w:tcPr>
            <w:tcW w:w="524" w:type="dxa"/>
          </w:tcPr>
          <w:p w14:paraId="5D9DF92B">
            <w:pPr>
              <w:pStyle w:val="35"/>
              <w:jc w:val="center"/>
              <w:rPr>
                <w:sz w:val="20"/>
                <w:szCs w:val="20"/>
              </w:rPr>
            </w:pPr>
            <w:r>
              <w:rPr>
                <w:sz w:val="20"/>
                <w:szCs w:val="20"/>
              </w:rPr>
              <w:t>v</w:t>
            </w:r>
          </w:p>
        </w:tc>
        <w:tc>
          <w:tcPr>
            <w:tcW w:w="567" w:type="dxa"/>
          </w:tcPr>
          <w:p w14:paraId="30DB62ED">
            <w:pPr>
              <w:pStyle w:val="35"/>
              <w:jc w:val="center"/>
              <w:rPr>
                <w:sz w:val="20"/>
                <w:szCs w:val="20"/>
              </w:rPr>
            </w:pPr>
          </w:p>
        </w:tc>
        <w:tc>
          <w:tcPr>
            <w:tcW w:w="567" w:type="dxa"/>
          </w:tcPr>
          <w:p w14:paraId="100FBD1A">
            <w:pPr>
              <w:pStyle w:val="35"/>
              <w:jc w:val="center"/>
              <w:rPr>
                <w:sz w:val="20"/>
                <w:szCs w:val="20"/>
              </w:rPr>
            </w:pPr>
            <w:r>
              <w:rPr>
                <w:sz w:val="20"/>
                <w:szCs w:val="20"/>
              </w:rPr>
              <w:t>v</w:t>
            </w:r>
          </w:p>
        </w:tc>
        <w:tc>
          <w:tcPr>
            <w:tcW w:w="567" w:type="dxa"/>
          </w:tcPr>
          <w:p w14:paraId="40692B68">
            <w:pPr>
              <w:jc w:val="center"/>
              <w:rPr>
                <w:lang w:val="en-US"/>
              </w:rPr>
            </w:pPr>
          </w:p>
        </w:tc>
        <w:tc>
          <w:tcPr>
            <w:tcW w:w="625" w:type="dxa"/>
          </w:tcPr>
          <w:p w14:paraId="601674D0">
            <w:pPr>
              <w:jc w:val="center"/>
              <w:rPr>
                <w:lang w:val="en-US"/>
              </w:rPr>
            </w:pPr>
          </w:p>
        </w:tc>
        <w:tc>
          <w:tcPr>
            <w:tcW w:w="403" w:type="dxa"/>
          </w:tcPr>
          <w:p w14:paraId="4786B9B3">
            <w:pPr>
              <w:jc w:val="center"/>
              <w:rPr>
                <w:lang w:val="en-US"/>
              </w:rPr>
            </w:pPr>
          </w:p>
        </w:tc>
        <w:tc>
          <w:tcPr>
            <w:tcW w:w="418" w:type="dxa"/>
          </w:tcPr>
          <w:p w14:paraId="76703991">
            <w:pPr>
              <w:jc w:val="center"/>
              <w:rPr>
                <w:lang w:val="en-US"/>
              </w:rPr>
            </w:pPr>
          </w:p>
        </w:tc>
      </w:tr>
      <w:tr w14:paraId="07E7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3A7A5DD8">
            <w:pPr>
              <w:rPr>
                <w:lang w:val="en-US"/>
              </w:rPr>
            </w:pPr>
          </w:p>
        </w:tc>
        <w:tc>
          <w:tcPr>
            <w:tcW w:w="1392" w:type="dxa"/>
            <w:vMerge w:val="continue"/>
          </w:tcPr>
          <w:p w14:paraId="100A2000">
            <w:pPr>
              <w:rPr>
                <w:lang w:val="en-US"/>
              </w:rPr>
            </w:pPr>
          </w:p>
        </w:tc>
        <w:tc>
          <w:tcPr>
            <w:tcW w:w="622" w:type="dxa"/>
          </w:tcPr>
          <w:p w14:paraId="44F57555">
            <w:pPr>
              <w:jc w:val="center"/>
            </w:pPr>
            <w:r>
              <w:rPr>
                <w:lang w:val="kk-KZ"/>
              </w:rPr>
              <w:t xml:space="preserve">ООД                                                                                                                  </w:t>
            </w:r>
          </w:p>
        </w:tc>
        <w:tc>
          <w:tcPr>
            <w:tcW w:w="656" w:type="dxa"/>
          </w:tcPr>
          <w:p w14:paraId="7E87ED41">
            <w:r>
              <w:t xml:space="preserve">ОК                                                          </w:t>
            </w:r>
          </w:p>
        </w:tc>
        <w:tc>
          <w:tcPr>
            <w:tcW w:w="1273" w:type="dxa"/>
          </w:tcPr>
          <w:p w14:paraId="1B817645">
            <w:pPr>
              <w:jc w:val="center"/>
              <w:rPr>
                <w:lang w:val="en-US"/>
              </w:rPr>
            </w:pPr>
            <w:r>
              <w:rPr>
                <w:lang w:val="kk-KZ"/>
              </w:rPr>
              <w:t>Философия</w:t>
            </w:r>
          </w:p>
          <w:p w14:paraId="57D86D3E">
            <w:pPr>
              <w:jc w:val="center"/>
              <w:rPr>
                <w:lang w:val="kk-KZ"/>
              </w:rPr>
            </w:pPr>
            <w:r>
              <w:rPr>
                <w:lang w:val="kk-KZ"/>
              </w:rPr>
              <w:t xml:space="preserve">        </w:t>
            </w:r>
          </w:p>
        </w:tc>
        <w:tc>
          <w:tcPr>
            <w:tcW w:w="2519" w:type="dxa"/>
            <w:vAlign w:val="center"/>
          </w:tcPr>
          <w:p w14:paraId="2DE28423">
            <w:pPr>
              <w:jc w:val="both"/>
              <w:rPr>
                <w:bCs/>
                <w:lang w:val="kk-KZ"/>
              </w:rPr>
            </w:pPr>
            <w:r>
              <w:rPr>
                <w:bCs/>
                <w:lang w:val="kk-KZ"/>
              </w:rPr>
              <w:t>Цель: Формирование у студентов целостного представления о философии как особой форме познания мира, об основных ее разделах, проблемах и методах их изучения в контексте будущей профессиональной деятельности. Фрмирование у студентов философской рефлексии, навыков самоанализа и нравственной саморегуляции.</w:t>
            </w:r>
          </w:p>
          <w:p w14:paraId="6F2717FF">
            <w:pPr>
              <w:shd w:val="clear" w:color="auto" w:fill="FFFFFF" w:themeFill="background1"/>
              <w:jc w:val="both"/>
              <w:rPr>
                <w:bCs/>
                <w:lang w:val="kk-KZ"/>
              </w:rPr>
            </w:pPr>
            <w:r>
              <w:rPr>
                <w:bCs/>
                <w:lang w:val="kk-KZ"/>
              </w:rPr>
              <w:t>Содержание: Возникновение культуры мышления. Предмет и метод философии. Основы философского понимания мира: вопросы сознания, духа и языка. Бытие. Онтология и метафизика. Познание и творчество. Образование, наука, техника и технологии. Философия человека и мир ценностей. Этика. Философия ценностей.</w:t>
            </w:r>
          </w:p>
          <w:p w14:paraId="041A4A32">
            <w:pPr>
              <w:shd w:val="clear" w:color="auto" w:fill="FFFFFF" w:themeFill="background1"/>
              <w:jc w:val="both"/>
              <w:rPr>
                <w:lang w:val="kk-KZ"/>
              </w:rPr>
            </w:pPr>
            <w:r>
              <w:rPr>
                <w:bCs/>
                <w:lang w:val="kk-KZ"/>
              </w:rPr>
              <w:t xml:space="preserve">Предмет эстетики как область философского знания. Философия свободы. Философия искусства. Общество и культура. Философия истории. Философия религии. «Мәңгілік Ел» и «Модернизация общественного сознания» </w:t>
            </w:r>
            <w:r>
              <w:rPr>
                <w:lang w:eastAsia="en-US"/>
              </w:rPr>
              <w:t>–</w:t>
            </w:r>
            <w:r>
              <w:rPr>
                <w:bCs/>
                <w:lang w:val="kk-KZ"/>
              </w:rPr>
              <w:t xml:space="preserve"> это новая казахстанская философия.</w:t>
            </w:r>
          </w:p>
        </w:tc>
        <w:tc>
          <w:tcPr>
            <w:tcW w:w="600" w:type="dxa"/>
          </w:tcPr>
          <w:p w14:paraId="262D1185">
            <w:pPr>
              <w:jc w:val="center"/>
              <w:rPr>
                <w:lang w:val="en-US"/>
              </w:rPr>
            </w:pPr>
            <w:r>
              <w:rPr>
                <w:lang w:val="en-US"/>
              </w:rPr>
              <w:t>5</w:t>
            </w:r>
          </w:p>
        </w:tc>
        <w:tc>
          <w:tcPr>
            <w:tcW w:w="460" w:type="dxa"/>
          </w:tcPr>
          <w:p w14:paraId="6F3811F0">
            <w:pPr>
              <w:pStyle w:val="35"/>
              <w:jc w:val="center"/>
              <w:rPr>
                <w:sz w:val="20"/>
                <w:szCs w:val="20"/>
              </w:rPr>
            </w:pPr>
          </w:p>
        </w:tc>
        <w:tc>
          <w:tcPr>
            <w:tcW w:w="511" w:type="dxa"/>
          </w:tcPr>
          <w:p w14:paraId="7CB55F86">
            <w:pPr>
              <w:pStyle w:val="35"/>
              <w:jc w:val="center"/>
              <w:rPr>
                <w:sz w:val="20"/>
                <w:szCs w:val="20"/>
              </w:rPr>
            </w:pPr>
            <w:r>
              <w:rPr>
                <w:sz w:val="20"/>
                <w:szCs w:val="20"/>
              </w:rPr>
              <w:t>v</w:t>
            </w:r>
          </w:p>
        </w:tc>
        <w:tc>
          <w:tcPr>
            <w:tcW w:w="454" w:type="dxa"/>
          </w:tcPr>
          <w:p w14:paraId="69BB0F52">
            <w:pPr>
              <w:pStyle w:val="35"/>
              <w:jc w:val="center"/>
              <w:rPr>
                <w:sz w:val="20"/>
                <w:szCs w:val="20"/>
              </w:rPr>
            </w:pPr>
          </w:p>
        </w:tc>
        <w:tc>
          <w:tcPr>
            <w:tcW w:w="465" w:type="dxa"/>
          </w:tcPr>
          <w:p w14:paraId="71843E87">
            <w:pPr>
              <w:pStyle w:val="35"/>
              <w:jc w:val="center"/>
              <w:rPr>
                <w:sz w:val="20"/>
                <w:szCs w:val="20"/>
              </w:rPr>
            </w:pPr>
          </w:p>
        </w:tc>
        <w:tc>
          <w:tcPr>
            <w:tcW w:w="527" w:type="dxa"/>
          </w:tcPr>
          <w:p w14:paraId="464119FD">
            <w:pPr>
              <w:pStyle w:val="35"/>
              <w:jc w:val="center"/>
              <w:rPr>
                <w:sz w:val="20"/>
                <w:szCs w:val="20"/>
              </w:rPr>
            </w:pPr>
          </w:p>
        </w:tc>
        <w:tc>
          <w:tcPr>
            <w:tcW w:w="465" w:type="dxa"/>
          </w:tcPr>
          <w:p w14:paraId="5A301B75">
            <w:pPr>
              <w:pStyle w:val="35"/>
              <w:jc w:val="center"/>
              <w:rPr>
                <w:sz w:val="20"/>
                <w:szCs w:val="20"/>
              </w:rPr>
            </w:pPr>
          </w:p>
        </w:tc>
        <w:tc>
          <w:tcPr>
            <w:tcW w:w="527" w:type="dxa"/>
          </w:tcPr>
          <w:p w14:paraId="65FF7F95">
            <w:pPr>
              <w:pStyle w:val="35"/>
              <w:jc w:val="center"/>
              <w:rPr>
                <w:sz w:val="20"/>
                <w:szCs w:val="20"/>
              </w:rPr>
            </w:pPr>
          </w:p>
        </w:tc>
        <w:tc>
          <w:tcPr>
            <w:tcW w:w="465" w:type="dxa"/>
          </w:tcPr>
          <w:p w14:paraId="2F4D0D53">
            <w:pPr>
              <w:pStyle w:val="35"/>
              <w:jc w:val="center"/>
              <w:rPr>
                <w:sz w:val="20"/>
                <w:szCs w:val="20"/>
              </w:rPr>
            </w:pPr>
            <w:r>
              <w:rPr>
                <w:sz w:val="20"/>
                <w:szCs w:val="20"/>
              </w:rPr>
              <w:t>v</w:t>
            </w:r>
          </w:p>
        </w:tc>
        <w:tc>
          <w:tcPr>
            <w:tcW w:w="527" w:type="dxa"/>
          </w:tcPr>
          <w:p w14:paraId="023DF2F4">
            <w:pPr>
              <w:pStyle w:val="35"/>
              <w:jc w:val="center"/>
              <w:rPr>
                <w:sz w:val="20"/>
                <w:szCs w:val="20"/>
              </w:rPr>
            </w:pPr>
          </w:p>
        </w:tc>
        <w:tc>
          <w:tcPr>
            <w:tcW w:w="524" w:type="dxa"/>
          </w:tcPr>
          <w:p w14:paraId="321DA65C">
            <w:pPr>
              <w:pStyle w:val="35"/>
              <w:jc w:val="center"/>
              <w:rPr>
                <w:sz w:val="20"/>
                <w:szCs w:val="20"/>
              </w:rPr>
            </w:pPr>
            <w:r>
              <w:rPr>
                <w:sz w:val="20"/>
                <w:szCs w:val="20"/>
              </w:rPr>
              <w:t>v</w:t>
            </w:r>
          </w:p>
        </w:tc>
        <w:tc>
          <w:tcPr>
            <w:tcW w:w="567" w:type="dxa"/>
          </w:tcPr>
          <w:p w14:paraId="6DE1748D">
            <w:pPr>
              <w:pStyle w:val="35"/>
              <w:jc w:val="center"/>
              <w:rPr>
                <w:sz w:val="20"/>
                <w:szCs w:val="20"/>
              </w:rPr>
            </w:pPr>
          </w:p>
        </w:tc>
        <w:tc>
          <w:tcPr>
            <w:tcW w:w="567" w:type="dxa"/>
          </w:tcPr>
          <w:p w14:paraId="38CF0B93">
            <w:pPr>
              <w:pStyle w:val="35"/>
              <w:jc w:val="center"/>
              <w:rPr>
                <w:sz w:val="20"/>
                <w:szCs w:val="20"/>
              </w:rPr>
            </w:pPr>
          </w:p>
        </w:tc>
        <w:tc>
          <w:tcPr>
            <w:tcW w:w="567" w:type="dxa"/>
          </w:tcPr>
          <w:p w14:paraId="76A21832">
            <w:pPr>
              <w:jc w:val="center"/>
              <w:rPr>
                <w:lang w:val="en-US"/>
              </w:rPr>
            </w:pPr>
          </w:p>
        </w:tc>
        <w:tc>
          <w:tcPr>
            <w:tcW w:w="625" w:type="dxa"/>
          </w:tcPr>
          <w:p w14:paraId="5CA205B8">
            <w:pPr>
              <w:jc w:val="center"/>
              <w:rPr>
                <w:lang w:val="en-US"/>
              </w:rPr>
            </w:pPr>
          </w:p>
        </w:tc>
        <w:tc>
          <w:tcPr>
            <w:tcW w:w="403" w:type="dxa"/>
          </w:tcPr>
          <w:p w14:paraId="374DE606">
            <w:pPr>
              <w:jc w:val="center"/>
              <w:rPr>
                <w:lang w:val="en-US"/>
              </w:rPr>
            </w:pPr>
          </w:p>
        </w:tc>
        <w:tc>
          <w:tcPr>
            <w:tcW w:w="418" w:type="dxa"/>
          </w:tcPr>
          <w:p w14:paraId="7038949C">
            <w:pPr>
              <w:jc w:val="center"/>
              <w:rPr>
                <w:lang w:val="en-US"/>
              </w:rPr>
            </w:pPr>
          </w:p>
        </w:tc>
      </w:tr>
      <w:tr w14:paraId="51A8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0BEFB05E">
            <w:pPr>
              <w:rPr>
                <w:lang w:val="en-US"/>
              </w:rPr>
            </w:pPr>
            <w:r>
              <w:rPr>
                <w:lang w:val="en-US"/>
              </w:rPr>
              <w:t>2</w:t>
            </w:r>
          </w:p>
        </w:tc>
        <w:tc>
          <w:tcPr>
            <w:tcW w:w="1392" w:type="dxa"/>
            <w:vMerge w:val="restart"/>
          </w:tcPr>
          <w:p w14:paraId="2BD8FADC">
            <w:pPr>
              <w:tabs>
                <w:tab w:val="left" w:pos="993"/>
              </w:tabs>
              <w:rPr>
                <w:bCs/>
                <w:lang w:val="en-US"/>
              </w:rPr>
            </w:pPr>
            <w:r>
              <w:rPr>
                <w:bCs/>
                <w:lang w:val="kk-KZ"/>
              </w:rPr>
              <w:t xml:space="preserve">Модуль социально-политических знаний                                                                                                                                     </w:t>
            </w:r>
          </w:p>
        </w:tc>
        <w:tc>
          <w:tcPr>
            <w:tcW w:w="622" w:type="dxa"/>
          </w:tcPr>
          <w:p w14:paraId="3F8691A3">
            <w:r>
              <w:t xml:space="preserve">ООД                       </w:t>
            </w:r>
          </w:p>
        </w:tc>
        <w:tc>
          <w:tcPr>
            <w:tcW w:w="656" w:type="dxa"/>
          </w:tcPr>
          <w:p w14:paraId="760354CF">
            <w:r>
              <w:t xml:space="preserve">ОК                                                                                                </w:t>
            </w:r>
          </w:p>
        </w:tc>
        <w:tc>
          <w:tcPr>
            <w:tcW w:w="1273" w:type="dxa"/>
          </w:tcPr>
          <w:p w14:paraId="72B2F947">
            <w:pPr>
              <w:tabs>
                <w:tab w:val="left" w:pos="993"/>
              </w:tabs>
              <w:rPr>
                <w:bCs/>
                <w:lang w:val="kk-KZ"/>
              </w:rPr>
            </w:pPr>
            <w:r>
              <w:rPr>
                <w:bCs/>
                <w:lang w:val="kk-KZ"/>
              </w:rPr>
              <w:t xml:space="preserve">Социология и политология                                                                                                 </w:t>
            </w:r>
          </w:p>
        </w:tc>
        <w:tc>
          <w:tcPr>
            <w:tcW w:w="2519" w:type="dxa"/>
            <w:vAlign w:val="center"/>
          </w:tcPr>
          <w:p w14:paraId="3A1E409B">
            <w:pPr>
              <w:jc w:val="both"/>
            </w:pPr>
            <w:r>
              <w:t xml:space="preserve">Цель: </w:t>
            </w:r>
            <w:r>
              <w:rPr>
                <w:lang w:val="kk-KZ"/>
              </w:rPr>
              <w:t>Ф</w:t>
            </w:r>
            <w:r>
              <w:t>ормирование знаний о социально-политической деятельности, объяснение социально-политических процессов и явлений.</w:t>
            </w:r>
          </w:p>
          <w:p w14:paraId="00F97729">
            <w:pPr>
              <w:jc w:val="both"/>
              <w:rPr>
                <w:bCs/>
                <w:lang w:val="kk-KZ"/>
              </w:rPr>
            </w:pPr>
            <w:r>
              <w:t>Содержание: Рассмотрение социально-этических ценностей обществ.  Понимания особенностей социальных, политических, культурных, психологических институтов в контексте их роли в модернизации казахстанского общества. Принятие решений по урегулированию конфликтных ситуаций в обществе, в том числе в профессиональном социуме. Исследования политических институтов и процессов, методы анализа и интерпретации представлений о политике, власти, государство и гражданском обществе, понимать и применять методы и методики социологического, компоративного анализа, понимать сущности и содержание политической ситуации в современном мире. Анализ и классификация основных политических институтов.</w:t>
            </w:r>
          </w:p>
        </w:tc>
        <w:tc>
          <w:tcPr>
            <w:tcW w:w="600" w:type="dxa"/>
          </w:tcPr>
          <w:p w14:paraId="62923BA4">
            <w:pPr>
              <w:jc w:val="center"/>
              <w:rPr>
                <w:lang w:val="kk-KZ"/>
              </w:rPr>
            </w:pPr>
            <w:r>
              <w:rPr>
                <w:lang w:val="kk-KZ"/>
              </w:rPr>
              <w:t>4</w:t>
            </w:r>
          </w:p>
        </w:tc>
        <w:tc>
          <w:tcPr>
            <w:tcW w:w="460" w:type="dxa"/>
          </w:tcPr>
          <w:p w14:paraId="00B5AE9D">
            <w:pPr>
              <w:pStyle w:val="35"/>
              <w:jc w:val="center"/>
              <w:rPr>
                <w:sz w:val="20"/>
                <w:szCs w:val="20"/>
              </w:rPr>
            </w:pPr>
            <w:r>
              <w:rPr>
                <w:b/>
                <w:sz w:val="20"/>
                <w:szCs w:val="20"/>
              </w:rPr>
              <w:t>v</w:t>
            </w:r>
          </w:p>
        </w:tc>
        <w:tc>
          <w:tcPr>
            <w:tcW w:w="511" w:type="dxa"/>
          </w:tcPr>
          <w:p w14:paraId="7728B30E">
            <w:pPr>
              <w:pStyle w:val="35"/>
              <w:jc w:val="center"/>
              <w:rPr>
                <w:sz w:val="20"/>
                <w:szCs w:val="20"/>
              </w:rPr>
            </w:pPr>
            <w:r>
              <w:rPr>
                <w:b/>
                <w:sz w:val="20"/>
                <w:szCs w:val="20"/>
              </w:rPr>
              <w:t>v</w:t>
            </w:r>
          </w:p>
        </w:tc>
        <w:tc>
          <w:tcPr>
            <w:tcW w:w="454" w:type="dxa"/>
          </w:tcPr>
          <w:p w14:paraId="6C54B71C">
            <w:pPr>
              <w:pStyle w:val="35"/>
              <w:jc w:val="center"/>
              <w:rPr>
                <w:sz w:val="20"/>
                <w:szCs w:val="20"/>
              </w:rPr>
            </w:pPr>
          </w:p>
        </w:tc>
        <w:tc>
          <w:tcPr>
            <w:tcW w:w="465" w:type="dxa"/>
          </w:tcPr>
          <w:p w14:paraId="7C329626">
            <w:pPr>
              <w:pStyle w:val="35"/>
              <w:jc w:val="center"/>
              <w:rPr>
                <w:sz w:val="20"/>
                <w:szCs w:val="20"/>
              </w:rPr>
            </w:pPr>
          </w:p>
        </w:tc>
        <w:tc>
          <w:tcPr>
            <w:tcW w:w="527" w:type="dxa"/>
          </w:tcPr>
          <w:p w14:paraId="451258BB">
            <w:pPr>
              <w:pStyle w:val="35"/>
              <w:jc w:val="center"/>
              <w:rPr>
                <w:sz w:val="20"/>
                <w:szCs w:val="20"/>
              </w:rPr>
            </w:pPr>
          </w:p>
        </w:tc>
        <w:tc>
          <w:tcPr>
            <w:tcW w:w="465" w:type="dxa"/>
          </w:tcPr>
          <w:p w14:paraId="01537D92">
            <w:pPr>
              <w:pStyle w:val="35"/>
              <w:jc w:val="center"/>
              <w:rPr>
                <w:sz w:val="20"/>
                <w:szCs w:val="20"/>
              </w:rPr>
            </w:pPr>
          </w:p>
        </w:tc>
        <w:tc>
          <w:tcPr>
            <w:tcW w:w="527" w:type="dxa"/>
          </w:tcPr>
          <w:p w14:paraId="23D3A2D2">
            <w:pPr>
              <w:pStyle w:val="35"/>
              <w:jc w:val="center"/>
              <w:rPr>
                <w:sz w:val="20"/>
                <w:szCs w:val="20"/>
              </w:rPr>
            </w:pPr>
          </w:p>
        </w:tc>
        <w:tc>
          <w:tcPr>
            <w:tcW w:w="465" w:type="dxa"/>
          </w:tcPr>
          <w:p w14:paraId="043AEE02">
            <w:pPr>
              <w:pStyle w:val="35"/>
              <w:jc w:val="center"/>
              <w:rPr>
                <w:sz w:val="20"/>
                <w:szCs w:val="20"/>
              </w:rPr>
            </w:pPr>
            <w:r>
              <w:rPr>
                <w:b/>
                <w:sz w:val="20"/>
                <w:szCs w:val="20"/>
              </w:rPr>
              <w:t>v</w:t>
            </w:r>
          </w:p>
        </w:tc>
        <w:tc>
          <w:tcPr>
            <w:tcW w:w="527" w:type="dxa"/>
          </w:tcPr>
          <w:p w14:paraId="1756E83D">
            <w:pPr>
              <w:pStyle w:val="35"/>
              <w:jc w:val="center"/>
              <w:rPr>
                <w:sz w:val="20"/>
                <w:szCs w:val="20"/>
              </w:rPr>
            </w:pPr>
          </w:p>
        </w:tc>
        <w:tc>
          <w:tcPr>
            <w:tcW w:w="524" w:type="dxa"/>
          </w:tcPr>
          <w:p w14:paraId="045B057D">
            <w:pPr>
              <w:pStyle w:val="35"/>
              <w:jc w:val="center"/>
              <w:rPr>
                <w:sz w:val="20"/>
                <w:szCs w:val="20"/>
              </w:rPr>
            </w:pPr>
            <w:r>
              <w:rPr>
                <w:b/>
                <w:sz w:val="20"/>
                <w:szCs w:val="20"/>
              </w:rPr>
              <w:t>v</w:t>
            </w:r>
          </w:p>
        </w:tc>
        <w:tc>
          <w:tcPr>
            <w:tcW w:w="567" w:type="dxa"/>
          </w:tcPr>
          <w:p w14:paraId="065D32BF">
            <w:pPr>
              <w:pStyle w:val="35"/>
              <w:jc w:val="center"/>
              <w:rPr>
                <w:sz w:val="20"/>
                <w:szCs w:val="20"/>
              </w:rPr>
            </w:pPr>
          </w:p>
        </w:tc>
        <w:tc>
          <w:tcPr>
            <w:tcW w:w="567" w:type="dxa"/>
          </w:tcPr>
          <w:p w14:paraId="1E2DF9EE">
            <w:pPr>
              <w:pStyle w:val="35"/>
              <w:jc w:val="center"/>
              <w:rPr>
                <w:sz w:val="20"/>
                <w:szCs w:val="20"/>
              </w:rPr>
            </w:pPr>
          </w:p>
        </w:tc>
        <w:tc>
          <w:tcPr>
            <w:tcW w:w="567" w:type="dxa"/>
          </w:tcPr>
          <w:p w14:paraId="009D473A">
            <w:pPr>
              <w:jc w:val="center"/>
              <w:rPr>
                <w:lang w:val="en-US"/>
              </w:rPr>
            </w:pPr>
          </w:p>
        </w:tc>
        <w:tc>
          <w:tcPr>
            <w:tcW w:w="625" w:type="dxa"/>
          </w:tcPr>
          <w:p w14:paraId="0B4CBC45">
            <w:pPr>
              <w:jc w:val="center"/>
              <w:rPr>
                <w:lang w:val="en-US"/>
              </w:rPr>
            </w:pPr>
          </w:p>
        </w:tc>
        <w:tc>
          <w:tcPr>
            <w:tcW w:w="403" w:type="dxa"/>
          </w:tcPr>
          <w:p w14:paraId="19632630">
            <w:pPr>
              <w:jc w:val="center"/>
              <w:rPr>
                <w:lang w:val="en-US"/>
              </w:rPr>
            </w:pPr>
          </w:p>
        </w:tc>
        <w:tc>
          <w:tcPr>
            <w:tcW w:w="418" w:type="dxa"/>
          </w:tcPr>
          <w:p w14:paraId="648FFDF4">
            <w:pPr>
              <w:jc w:val="center"/>
              <w:rPr>
                <w:lang w:val="en-US"/>
              </w:rPr>
            </w:pPr>
          </w:p>
        </w:tc>
      </w:tr>
      <w:tr w14:paraId="3479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1A0F1288">
            <w:pPr>
              <w:rPr>
                <w:lang w:val="en-US"/>
              </w:rPr>
            </w:pPr>
          </w:p>
        </w:tc>
        <w:tc>
          <w:tcPr>
            <w:tcW w:w="1392" w:type="dxa"/>
            <w:vMerge w:val="continue"/>
          </w:tcPr>
          <w:p w14:paraId="3D0415D4">
            <w:pPr>
              <w:rPr>
                <w:lang w:val="en-US"/>
              </w:rPr>
            </w:pPr>
          </w:p>
        </w:tc>
        <w:tc>
          <w:tcPr>
            <w:tcW w:w="622" w:type="dxa"/>
          </w:tcPr>
          <w:p w14:paraId="57BF437E">
            <w:r>
              <w:t xml:space="preserve">ООД                                                                                                              </w:t>
            </w:r>
          </w:p>
        </w:tc>
        <w:tc>
          <w:tcPr>
            <w:tcW w:w="656" w:type="dxa"/>
          </w:tcPr>
          <w:p w14:paraId="35F4935D">
            <w:r>
              <w:t xml:space="preserve">ОК                                                           </w:t>
            </w:r>
          </w:p>
        </w:tc>
        <w:tc>
          <w:tcPr>
            <w:tcW w:w="1273" w:type="dxa"/>
          </w:tcPr>
          <w:p w14:paraId="55EB0510">
            <w:pPr>
              <w:tabs>
                <w:tab w:val="left" w:pos="993"/>
              </w:tabs>
              <w:rPr>
                <w:bCs/>
                <w:lang w:val="kk-KZ"/>
              </w:rPr>
            </w:pPr>
            <w:r>
              <w:rPr>
                <w:bCs/>
                <w:lang w:val="kk-KZ"/>
              </w:rPr>
              <w:t xml:space="preserve">Культурология и психология                                                                            </w:t>
            </w:r>
          </w:p>
        </w:tc>
        <w:tc>
          <w:tcPr>
            <w:tcW w:w="2519" w:type="dxa"/>
            <w:vAlign w:val="center"/>
          </w:tcPr>
          <w:p w14:paraId="4CBE8724">
            <w:pPr>
              <w:jc w:val="both"/>
              <w:rPr>
                <w:rFonts w:eastAsia="Times New Roman"/>
                <w:lang w:val="kk-KZ"/>
              </w:rPr>
            </w:pPr>
            <w:r>
              <w:rPr>
                <w:lang w:val="kk-KZ"/>
              </w:rPr>
              <w:t>Цель:Ф</w:t>
            </w:r>
            <w:r>
              <w:t>ормирование научных знаний истории, современных направлений, актуальных проблем и методов развития культуры и  психологии, навыков системного анализа психологических явлений.</w:t>
            </w:r>
          </w:p>
          <w:p w14:paraId="3F557C2C">
            <w:pPr>
              <w:shd w:val="clear" w:color="auto" w:fill="FFFFFF" w:themeFill="background1"/>
              <w:jc w:val="both"/>
              <w:rPr>
                <w:lang w:val="kk-KZ"/>
              </w:rPr>
            </w:pPr>
            <w:r>
              <w:rPr>
                <w:lang w:val="kk-KZ"/>
              </w:rPr>
              <w:t>Содержание: Морфология, язык,  семиотика, анатомия культуры. Культура номадов, прототюрков, тюрков. Средневековая культура  Центральной Азии. Казахская культура на рубеже XVIII – ХIХ вв., ХХ века. Культурная политика Казахстана. Государственная Программа «Культурное наследие». Национальное сознание,мотивация. Эмоции, интеллект. Воля человека, психология саморегуляции. Индивидуально-типологи-ческие особенности. Ценности, интересы, нормы – духовная основа. Смысл жизни, профессиональное самоопределение, здоровье. Общение личности и групп.  Социально-психологический конфликт. Модели поведения в конфликте.</w:t>
            </w:r>
          </w:p>
        </w:tc>
        <w:tc>
          <w:tcPr>
            <w:tcW w:w="600" w:type="dxa"/>
          </w:tcPr>
          <w:p w14:paraId="3FC285AE">
            <w:pPr>
              <w:jc w:val="center"/>
              <w:rPr>
                <w:lang w:val="kk-KZ"/>
              </w:rPr>
            </w:pPr>
            <w:r>
              <w:rPr>
                <w:lang w:val="kk-KZ"/>
              </w:rPr>
              <w:t>4</w:t>
            </w:r>
          </w:p>
        </w:tc>
        <w:tc>
          <w:tcPr>
            <w:tcW w:w="460" w:type="dxa"/>
          </w:tcPr>
          <w:p w14:paraId="7572EAD3">
            <w:pPr>
              <w:pStyle w:val="35"/>
              <w:jc w:val="center"/>
              <w:rPr>
                <w:sz w:val="20"/>
                <w:szCs w:val="20"/>
              </w:rPr>
            </w:pPr>
            <w:r>
              <w:rPr>
                <w:b/>
                <w:sz w:val="20"/>
                <w:szCs w:val="20"/>
              </w:rPr>
              <w:t>v</w:t>
            </w:r>
          </w:p>
        </w:tc>
        <w:tc>
          <w:tcPr>
            <w:tcW w:w="511" w:type="dxa"/>
          </w:tcPr>
          <w:p w14:paraId="6040DD89">
            <w:pPr>
              <w:pStyle w:val="35"/>
              <w:jc w:val="center"/>
              <w:rPr>
                <w:sz w:val="20"/>
                <w:szCs w:val="20"/>
              </w:rPr>
            </w:pPr>
            <w:r>
              <w:rPr>
                <w:b/>
                <w:sz w:val="20"/>
                <w:szCs w:val="20"/>
              </w:rPr>
              <w:t>v</w:t>
            </w:r>
          </w:p>
        </w:tc>
        <w:tc>
          <w:tcPr>
            <w:tcW w:w="454" w:type="dxa"/>
          </w:tcPr>
          <w:p w14:paraId="6E51B860">
            <w:pPr>
              <w:pStyle w:val="35"/>
              <w:jc w:val="center"/>
              <w:rPr>
                <w:sz w:val="20"/>
                <w:szCs w:val="20"/>
              </w:rPr>
            </w:pPr>
          </w:p>
        </w:tc>
        <w:tc>
          <w:tcPr>
            <w:tcW w:w="465" w:type="dxa"/>
          </w:tcPr>
          <w:p w14:paraId="5C95DEEA">
            <w:pPr>
              <w:pStyle w:val="35"/>
              <w:jc w:val="center"/>
              <w:rPr>
                <w:sz w:val="20"/>
                <w:szCs w:val="20"/>
              </w:rPr>
            </w:pPr>
            <w:r>
              <w:rPr>
                <w:sz w:val="20"/>
                <w:szCs w:val="20"/>
              </w:rPr>
              <w:t>v</w:t>
            </w:r>
          </w:p>
        </w:tc>
        <w:tc>
          <w:tcPr>
            <w:tcW w:w="527" w:type="dxa"/>
          </w:tcPr>
          <w:p w14:paraId="0A06EA38">
            <w:pPr>
              <w:pStyle w:val="35"/>
              <w:jc w:val="center"/>
              <w:rPr>
                <w:sz w:val="20"/>
                <w:szCs w:val="20"/>
              </w:rPr>
            </w:pPr>
          </w:p>
        </w:tc>
        <w:tc>
          <w:tcPr>
            <w:tcW w:w="465" w:type="dxa"/>
          </w:tcPr>
          <w:p w14:paraId="593567AA">
            <w:pPr>
              <w:pStyle w:val="35"/>
              <w:jc w:val="center"/>
              <w:rPr>
                <w:sz w:val="20"/>
                <w:szCs w:val="20"/>
              </w:rPr>
            </w:pPr>
          </w:p>
        </w:tc>
        <w:tc>
          <w:tcPr>
            <w:tcW w:w="527" w:type="dxa"/>
          </w:tcPr>
          <w:p w14:paraId="4FA2E470">
            <w:pPr>
              <w:pStyle w:val="35"/>
              <w:jc w:val="center"/>
              <w:rPr>
                <w:sz w:val="20"/>
                <w:szCs w:val="20"/>
              </w:rPr>
            </w:pPr>
            <w:r>
              <w:rPr>
                <w:sz w:val="20"/>
                <w:szCs w:val="20"/>
              </w:rPr>
              <w:t>v</w:t>
            </w:r>
          </w:p>
        </w:tc>
        <w:tc>
          <w:tcPr>
            <w:tcW w:w="465" w:type="dxa"/>
          </w:tcPr>
          <w:p w14:paraId="12F10BFD">
            <w:pPr>
              <w:pStyle w:val="35"/>
              <w:jc w:val="center"/>
              <w:rPr>
                <w:sz w:val="20"/>
                <w:szCs w:val="20"/>
              </w:rPr>
            </w:pPr>
            <w:r>
              <w:rPr>
                <w:b/>
                <w:sz w:val="20"/>
                <w:szCs w:val="20"/>
              </w:rPr>
              <w:t>v</w:t>
            </w:r>
          </w:p>
        </w:tc>
        <w:tc>
          <w:tcPr>
            <w:tcW w:w="527" w:type="dxa"/>
          </w:tcPr>
          <w:p w14:paraId="7F015E88">
            <w:pPr>
              <w:pStyle w:val="35"/>
              <w:jc w:val="center"/>
              <w:rPr>
                <w:sz w:val="20"/>
                <w:szCs w:val="20"/>
              </w:rPr>
            </w:pPr>
          </w:p>
        </w:tc>
        <w:tc>
          <w:tcPr>
            <w:tcW w:w="524" w:type="dxa"/>
          </w:tcPr>
          <w:p w14:paraId="47951169">
            <w:pPr>
              <w:pStyle w:val="35"/>
              <w:jc w:val="center"/>
              <w:rPr>
                <w:sz w:val="20"/>
                <w:szCs w:val="20"/>
              </w:rPr>
            </w:pPr>
            <w:r>
              <w:rPr>
                <w:b/>
                <w:sz w:val="20"/>
                <w:szCs w:val="20"/>
              </w:rPr>
              <w:t>v</w:t>
            </w:r>
          </w:p>
        </w:tc>
        <w:tc>
          <w:tcPr>
            <w:tcW w:w="567" w:type="dxa"/>
          </w:tcPr>
          <w:p w14:paraId="49C7AC4D">
            <w:pPr>
              <w:pStyle w:val="35"/>
              <w:jc w:val="center"/>
              <w:rPr>
                <w:sz w:val="20"/>
                <w:szCs w:val="20"/>
              </w:rPr>
            </w:pPr>
          </w:p>
        </w:tc>
        <w:tc>
          <w:tcPr>
            <w:tcW w:w="567" w:type="dxa"/>
          </w:tcPr>
          <w:p w14:paraId="6762A209">
            <w:pPr>
              <w:pStyle w:val="35"/>
              <w:jc w:val="center"/>
              <w:rPr>
                <w:sz w:val="20"/>
                <w:szCs w:val="20"/>
              </w:rPr>
            </w:pPr>
          </w:p>
        </w:tc>
        <w:tc>
          <w:tcPr>
            <w:tcW w:w="567" w:type="dxa"/>
          </w:tcPr>
          <w:p w14:paraId="0E9C82C0">
            <w:pPr>
              <w:jc w:val="center"/>
              <w:rPr>
                <w:lang w:val="en-US"/>
              </w:rPr>
            </w:pPr>
          </w:p>
        </w:tc>
        <w:tc>
          <w:tcPr>
            <w:tcW w:w="625" w:type="dxa"/>
          </w:tcPr>
          <w:p w14:paraId="4CD1ACA1">
            <w:pPr>
              <w:jc w:val="center"/>
              <w:rPr>
                <w:lang w:val="en-US"/>
              </w:rPr>
            </w:pPr>
          </w:p>
        </w:tc>
        <w:tc>
          <w:tcPr>
            <w:tcW w:w="403" w:type="dxa"/>
          </w:tcPr>
          <w:p w14:paraId="18889493">
            <w:pPr>
              <w:jc w:val="center"/>
              <w:rPr>
                <w:lang w:val="en-US"/>
              </w:rPr>
            </w:pPr>
          </w:p>
        </w:tc>
        <w:tc>
          <w:tcPr>
            <w:tcW w:w="418" w:type="dxa"/>
          </w:tcPr>
          <w:p w14:paraId="30EC305E">
            <w:pPr>
              <w:jc w:val="center"/>
              <w:rPr>
                <w:lang w:val="en-US"/>
              </w:rPr>
            </w:pPr>
          </w:p>
        </w:tc>
      </w:tr>
      <w:tr w14:paraId="285F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tcPr>
          <w:p w14:paraId="060A01D1">
            <w:pPr>
              <w:rPr>
                <w:lang w:val="en-US"/>
              </w:rPr>
            </w:pPr>
            <w:r>
              <w:rPr>
                <w:lang w:val="en-US"/>
              </w:rPr>
              <w:t>3</w:t>
            </w:r>
          </w:p>
        </w:tc>
        <w:tc>
          <w:tcPr>
            <w:tcW w:w="1392" w:type="dxa"/>
            <w:vMerge w:val="restart"/>
          </w:tcPr>
          <w:p w14:paraId="0556E48E">
            <w:pPr>
              <w:tabs>
                <w:tab w:val="left" w:pos="993"/>
              </w:tabs>
              <w:rPr>
                <w:bCs/>
                <w:lang w:val="kk-KZ"/>
              </w:rPr>
            </w:pPr>
            <w:r>
              <w:rPr>
                <w:bCs/>
                <w:lang w:val="kk-KZ"/>
              </w:rPr>
              <w:t xml:space="preserve">Основы общественного и физического развития </w:t>
            </w:r>
          </w:p>
          <w:p w14:paraId="4656ADEE">
            <w:pPr>
              <w:tabs>
                <w:tab w:val="left" w:pos="993"/>
              </w:tabs>
              <w:rPr>
                <w:bCs/>
              </w:rPr>
            </w:pPr>
          </w:p>
        </w:tc>
        <w:tc>
          <w:tcPr>
            <w:tcW w:w="622" w:type="dxa"/>
          </w:tcPr>
          <w:p w14:paraId="37FDE04F">
            <w:r>
              <w:t xml:space="preserve">ООД                                                                                                              </w:t>
            </w:r>
          </w:p>
        </w:tc>
        <w:tc>
          <w:tcPr>
            <w:tcW w:w="656" w:type="dxa"/>
          </w:tcPr>
          <w:p w14:paraId="1E117607">
            <w:pPr>
              <w:tabs>
                <w:tab w:val="left" w:pos="993"/>
              </w:tabs>
              <w:rPr>
                <w:bCs/>
                <w:lang w:val="kk-KZ"/>
              </w:rPr>
            </w:pPr>
            <w:r>
              <w:rPr>
                <w:bCs/>
                <w:lang w:val="kk-KZ"/>
              </w:rPr>
              <w:t xml:space="preserve">ВК                                            </w:t>
            </w:r>
          </w:p>
        </w:tc>
        <w:tc>
          <w:tcPr>
            <w:tcW w:w="1273" w:type="dxa"/>
          </w:tcPr>
          <w:p w14:paraId="71B4F516">
            <w:pPr>
              <w:tabs>
                <w:tab w:val="left" w:pos="993"/>
              </w:tabs>
              <w:rPr>
                <w:bCs/>
                <w:lang w:val="kk-KZ"/>
              </w:rPr>
            </w:pPr>
            <w:r>
              <w:rPr>
                <w:bCs/>
                <w:lang w:val="kk-KZ"/>
              </w:rPr>
              <w:t>Экосистема и право</w:t>
            </w:r>
          </w:p>
        </w:tc>
        <w:tc>
          <w:tcPr>
            <w:tcW w:w="2519" w:type="dxa"/>
          </w:tcPr>
          <w:p w14:paraId="6FD9076B">
            <w:pPr>
              <w:tabs>
                <w:tab w:val="left" w:pos="993"/>
              </w:tabs>
              <w:jc w:val="both"/>
              <w:rPr>
                <w:bCs/>
                <w:lang w:val="kk-KZ"/>
              </w:rPr>
            </w:pPr>
            <w:r>
              <w:rPr>
                <w:shd w:val="clear" w:color="auto" w:fill="FFFFFF"/>
              </w:rPr>
              <w:t>Цель: формирование интегрированных знаний в области экономики, права, антикоррупционной культуры, экологии и безопасности жизнедеятельности, предпринимательства, методов научных исследований. Содержание: основы безопасного взаимодействия человека и природы, продуктивности экосистем и биосферы. Предпринимательская деятельность в условиях ограниченности ресурсов, повышение конкурентоспособности бизнеса и национальной экономики. Регулирование отношений в сфере экологии и безопасности жизнедеятельности человека. Знание и соблюдение казахстанского права, обязанностей и гарантий субъектов, государственное регулирование общественных отношений для обеспечения социального прогресса. Применение методов научных исследований.</w:t>
            </w:r>
          </w:p>
        </w:tc>
        <w:tc>
          <w:tcPr>
            <w:tcW w:w="600" w:type="dxa"/>
          </w:tcPr>
          <w:p w14:paraId="48A12F41">
            <w:pPr>
              <w:jc w:val="center"/>
              <w:rPr>
                <w:lang w:val="en-US"/>
              </w:rPr>
            </w:pPr>
            <w:r>
              <w:rPr>
                <w:lang w:val="en-US"/>
              </w:rPr>
              <w:t>5</w:t>
            </w:r>
          </w:p>
        </w:tc>
        <w:tc>
          <w:tcPr>
            <w:tcW w:w="460" w:type="dxa"/>
          </w:tcPr>
          <w:p w14:paraId="1B04B365">
            <w:pPr>
              <w:jc w:val="center"/>
            </w:pPr>
            <w:r>
              <w:rPr>
                <w:i/>
              </w:rPr>
              <w:t>v</w:t>
            </w:r>
          </w:p>
        </w:tc>
        <w:tc>
          <w:tcPr>
            <w:tcW w:w="511" w:type="dxa"/>
          </w:tcPr>
          <w:p w14:paraId="7AA53DF9">
            <w:pPr>
              <w:jc w:val="center"/>
            </w:pPr>
            <w:r>
              <w:rPr>
                <w:i/>
              </w:rPr>
              <w:t>v</w:t>
            </w:r>
          </w:p>
        </w:tc>
        <w:tc>
          <w:tcPr>
            <w:tcW w:w="454" w:type="dxa"/>
          </w:tcPr>
          <w:p w14:paraId="1A1CFAB5">
            <w:pPr>
              <w:pStyle w:val="35"/>
              <w:jc w:val="center"/>
              <w:rPr>
                <w:sz w:val="20"/>
                <w:szCs w:val="20"/>
              </w:rPr>
            </w:pPr>
          </w:p>
        </w:tc>
        <w:tc>
          <w:tcPr>
            <w:tcW w:w="465" w:type="dxa"/>
          </w:tcPr>
          <w:p w14:paraId="56AD0A9C">
            <w:pPr>
              <w:pStyle w:val="35"/>
              <w:jc w:val="center"/>
              <w:rPr>
                <w:sz w:val="20"/>
                <w:szCs w:val="20"/>
              </w:rPr>
            </w:pPr>
          </w:p>
        </w:tc>
        <w:tc>
          <w:tcPr>
            <w:tcW w:w="527" w:type="dxa"/>
          </w:tcPr>
          <w:p w14:paraId="0BF17662">
            <w:pPr>
              <w:pStyle w:val="35"/>
              <w:jc w:val="center"/>
              <w:rPr>
                <w:sz w:val="20"/>
                <w:szCs w:val="20"/>
              </w:rPr>
            </w:pPr>
          </w:p>
        </w:tc>
        <w:tc>
          <w:tcPr>
            <w:tcW w:w="465" w:type="dxa"/>
          </w:tcPr>
          <w:p w14:paraId="333EE745">
            <w:pPr>
              <w:pStyle w:val="35"/>
              <w:jc w:val="center"/>
              <w:rPr>
                <w:sz w:val="20"/>
                <w:szCs w:val="20"/>
              </w:rPr>
            </w:pPr>
          </w:p>
        </w:tc>
        <w:tc>
          <w:tcPr>
            <w:tcW w:w="527" w:type="dxa"/>
          </w:tcPr>
          <w:p w14:paraId="100985FE">
            <w:pPr>
              <w:jc w:val="center"/>
              <w:rPr>
                <w:lang w:val="en-US"/>
              </w:rPr>
            </w:pPr>
          </w:p>
        </w:tc>
        <w:tc>
          <w:tcPr>
            <w:tcW w:w="465" w:type="dxa"/>
          </w:tcPr>
          <w:p w14:paraId="547BCD58">
            <w:pPr>
              <w:jc w:val="center"/>
              <w:rPr>
                <w:lang w:val="en-US"/>
              </w:rPr>
            </w:pPr>
          </w:p>
        </w:tc>
        <w:tc>
          <w:tcPr>
            <w:tcW w:w="527" w:type="dxa"/>
          </w:tcPr>
          <w:p w14:paraId="6F30E204">
            <w:pPr>
              <w:jc w:val="center"/>
              <w:rPr>
                <w:lang w:val="en-US"/>
              </w:rPr>
            </w:pPr>
          </w:p>
        </w:tc>
        <w:tc>
          <w:tcPr>
            <w:tcW w:w="524" w:type="dxa"/>
          </w:tcPr>
          <w:p w14:paraId="7C6903C3">
            <w:pPr>
              <w:jc w:val="center"/>
              <w:rPr>
                <w:lang w:val="en-US"/>
              </w:rPr>
            </w:pPr>
          </w:p>
        </w:tc>
        <w:tc>
          <w:tcPr>
            <w:tcW w:w="567" w:type="dxa"/>
          </w:tcPr>
          <w:p w14:paraId="7559FE1B">
            <w:pPr>
              <w:jc w:val="center"/>
              <w:rPr>
                <w:lang w:val="en-US"/>
              </w:rPr>
            </w:pPr>
          </w:p>
        </w:tc>
        <w:tc>
          <w:tcPr>
            <w:tcW w:w="567" w:type="dxa"/>
          </w:tcPr>
          <w:p w14:paraId="5610209C">
            <w:pPr>
              <w:jc w:val="center"/>
              <w:rPr>
                <w:lang w:val="en-US"/>
              </w:rPr>
            </w:pPr>
          </w:p>
        </w:tc>
        <w:tc>
          <w:tcPr>
            <w:tcW w:w="567" w:type="dxa"/>
          </w:tcPr>
          <w:p w14:paraId="28C04F84">
            <w:pPr>
              <w:jc w:val="center"/>
              <w:rPr>
                <w:lang w:val="en-US"/>
              </w:rPr>
            </w:pPr>
          </w:p>
        </w:tc>
        <w:tc>
          <w:tcPr>
            <w:tcW w:w="625" w:type="dxa"/>
          </w:tcPr>
          <w:p w14:paraId="03944A1F">
            <w:pPr>
              <w:jc w:val="center"/>
              <w:rPr>
                <w:lang w:val="en-US"/>
              </w:rPr>
            </w:pPr>
          </w:p>
        </w:tc>
        <w:tc>
          <w:tcPr>
            <w:tcW w:w="403" w:type="dxa"/>
          </w:tcPr>
          <w:p w14:paraId="4B848AC8">
            <w:pPr>
              <w:jc w:val="center"/>
              <w:rPr>
                <w:lang w:val="en-US"/>
              </w:rPr>
            </w:pPr>
          </w:p>
        </w:tc>
        <w:tc>
          <w:tcPr>
            <w:tcW w:w="418" w:type="dxa"/>
          </w:tcPr>
          <w:p w14:paraId="4646752B">
            <w:pPr>
              <w:jc w:val="center"/>
              <w:rPr>
                <w:lang w:val="en-US"/>
              </w:rPr>
            </w:pPr>
          </w:p>
        </w:tc>
      </w:tr>
      <w:tr w14:paraId="6DA6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108AD4C8">
            <w:pPr>
              <w:rPr>
                <w:lang w:val="en-US"/>
              </w:rPr>
            </w:pPr>
          </w:p>
        </w:tc>
        <w:tc>
          <w:tcPr>
            <w:tcW w:w="1392" w:type="dxa"/>
            <w:vMerge w:val="continue"/>
          </w:tcPr>
          <w:p w14:paraId="67F0BEE5">
            <w:pPr>
              <w:tabs>
                <w:tab w:val="left" w:pos="993"/>
              </w:tabs>
              <w:rPr>
                <w:bCs/>
                <w:lang w:val="kk-KZ"/>
              </w:rPr>
            </w:pPr>
          </w:p>
        </w:tc>
        <w:tc>
          <w:tcPr>
            <w:tcW w:w="622" w:type="dxa"/>
          </w:tcPr>
          <w:p w14:paraId="55239675">
            <w:pPr>
              <w:tabs>
                <w:tab w:val="left" w:pos="993"/>
              </w:tabs>
              <w:rPr>
                <w:bCs/>
                <w:lang w:val="kk-KZ"/>
              </w:rPr>
            </w:pPr>
            <w:r>
              <w:rPr>
                <w:bCs/>
                <w:lang w:val="kk-KZ"/>
              </w:rPr>
              <w:t xml:space="preserve">БД                                                                   </w:t>
            </w:r>
          </w:p>
        </w:tc>
        <w:tc>
          <w:tcPr>
            <w:tcW w:w="656" w:type="dxa"/>
          </w:tcPr>
          <w:p w14:paraId="7CFBDA26">
            <w:pPr>
              <w:tabs>
                <w:tab w:val="left" w:pos="993"/>
              </w:tabs>
              <w:rPr>
                <w:bCs/>
                <w:lang w:val="kk-KZ"/>
              </w:rPr>
            </w:pPr>
            <w:r>
              <w:rPr>
                <w:bCs/>
                <w:lang w:val="kk-KZ"/>
              </w:rPr>
              <w:t xml:space="preserve">КВ                                                                                  </w:t>
            </w:r>
          </w:p>
        </w:tc>
        <w:tc>
          <w:tcPr>
            <w:tcW w:w="1273" w:type="dxa"/>
          </w:tcPr>
          <w:p w14:paraId="3268A1AB">
            <w:pPr>
              <w:tabs>
                <w:tab w:val="left" w:pos="993"/>
              </w:tabs>
              <w:rPr>
                <w:bCs/>
                <w:lang w:val="kk-KZ"/>
              </w:rPr>
            </w:pPr>
            <w:r>
              <w:rPr>
                <w:bCs/>
                <w:lang w:val="kk-KZ"/>
              </w:rPr>
              <w:t xml:space="preserve">Мухтароведение                                                                                                                          </w:t>
            </w:r>
          </w:p>
        </w:tc>
        <w:tc>
          <w:tcPr>
            <w:tcW w:w="2519" w:type="dxa"/>
          </w:tcPr>
          <w:p w14:paraId="170CC2EA">
            <w:pPr>
              <w:tabs>
                <w:tab w:val="left" w:pos="993"/>
              </w:tabs>
              <w:jc w:val="both"/>
              <w:rPr>
                <w:shd w:val="clear" w:color="auto" w:fill="FFFFFF"/>
              </w:rPr>
            </w:pPr>
            <w:r>
              <w:rPr>
                <w:shd w:val="clear" w:color="auto" w:fill="FFFFFF"/>
              </w:rPr>
              <w:t>Цель: Формирование исторического, литературного представления о творчестве М. Ауэзова в контексте истории литературы, патриотизма и культурно-духовной позиции. Развитие художественного мышления, навыков самостоятельной исследовательской деятельности. Содержание: Жизнь и творческий путь М. Ауэзова Семипалатинский, Ташкентский, Санкт-Петербургский периоды. Деятельность М. Ауэзова в журналах «Шолпан», «Абай». Публицистика М. Ауэзова. Художественный обзор рассказов «Қорғансыздың күні», «Қыр суреттері», «Оқыған азамат», «Көксерек»,пьеса Еңлік-Кебек и повестей «Қилы заман», «Қараш-қараш» оқиғасы», монографии «Абай Құнанбаев», романа- эпопеи «Абай жолы».</w:t>
            </w:r>
          </w:p>
          <w:p w14:paraId="42AFC073">
            <w:pPr>
              <w:tabs>
                <w:tab w:val="left" w:pos="993"/>
              </w:tabs>
              <w:jc w:val="both"/>
              <w:rPr>
                <w:shd w:val="clear" w:color="auto" w:fill="FFFFFF"/>
              </w:rPr>
            </w:pPr>
          </w:p>
          <w:p w14:paraId="06857859">
            <w:pPr>
              <w:tabs>
                <w:tab w:val="left" w:pos="993"/>
              </w:tabs>
              <w:jc w:val="both"/>
              <w:rPr>
                <w:bCs/>
                <w:lang w:val="kk-KZ"/>
              </w:rPr>
            </w:pPr>
          </w:p>
        </w:tc>
        <w:tc>
          <w:tcPr>
            <w:tcW w:w="600" w:type="dxa"/>
          </w:tcPr>
          <w:p w14:paraId="27617AC5">
            <w:pPr>
              <w:jc w:val="center"/>
              <w:rPr>
                <w:color w:val="FF0000"/>
                <w:lang w:val="en-US"/>
              </w:rPr>
            </w:pPr>
            <w:r>
              <w:rPr>
                <w:color w:val="FF0000"/>
                <w:lang w:val="en-US"/>
              </w:rPr>
              <w:t>3</w:t>
            </w:r>
          </w:p>
        </w:tc>
        <w:tc>
          <w:tcPr>
            <w:tcW w:w="460" w:type="dxa"/>
          </w:tcPr>
          <w:p w14:paraId="7A1F82F1">
            <w:pPr>
              <w:pStyle w:val="35"/>
              <w:jc w:val="center"/>
              <w:rPr>
                <w:sz w:val="20"/>
                <w:szCs w:val="20"/>
              </w:rPr>
            </w:pPr>
          </w:p>
        </w:tc>
        <w:tc>
          <w:tcPr>
            <w:tcW w:w="511" w:type="dxa"/>
          </w:tcPr>
          <w:p w14:paraId="27E415AE">
            <w:pPr>
              <w:pStyle w:val="35"/>
              <w:jc w:val="center"/>
              <w:rPr>
                <w:sz w:val="20"/>
                <w:szCs w:val="20"/>
              </w:rPr>
            </w:pPr>
          </w:p>
        </w:tc>
        <w:tc>
          <w:tcPr>
            <w:tcW w:w="454" w:type="dxa"/>
          </w:tcPr>
          <w:p w14:paraId="5DB30577">
            <w:pPr>
              <w:pStyle w:val="35"/>
              <w:jc w:val="center"/>
              <w:rPr>
                <w:sz w:val="20"/>
                <w:szCs w:val="20"/>
              </w:rPr>
            </w:pPr>
          </w:p>
        </w:tc>
        <w:tc>
          <w:tcPr>
            <w:tcW w:w="465" w:type="dxa"/>
          </w:tcPr>
          <w:p w14:paraId="1005D053">
            <w:pPr>
              <w:pStyle w:val="35"/>
              <w:jc w:val="center"/>
              <w:rPr>
                <w:sz w:val="20"/>
                <w:szCs w:val="20"/>
              </w:rPr>
            </w:pPr>
          </w:p>
        </w:tc>
        <w:tc>
          <w:tcPr>
            <w:tcW w:w="527" w:type="dxa"/>
          </w:tcPr>
          <w:p w14:paraId="4624ECF1">
            <w:pPr>
              <w:pStyle w:val="35"/>
              <w:jc w:val="center"/>
              <w:rPr>
                <w:sz w:val="20"/>
                <w:szCs w:val="20"/>
              </w:rPr>
            </w:pPr>
          </w:p>
        </w:tc>
        <w:tc>
          <w:tcPr>
            <w:tcW w:w="465" w:type="dxa"/>
          </w:tcPr>
          <w:p w14:paraId="649A62D8">
            <w:pPr>
              <w:pStyle w:val="35"/>
              <w:jc w:val="center"/>
              <w:rPr>
                <w:sz w:val="20"/>
                <w:szCs w:val="20"/>
              </w:rPr>
            </w:pPr>
            <w:r>
              <w:rPr>
                <w:sz w:val="20"/>
                <w:szCs w:val="20"/>
              </w:rPr>
              <w:t>v</w:t>
            </w:r>
          </w:p>
        </w:tc>
        <w:tc>
          <w:tcPr>
            <w:tcW w:w="527" w:type="dxa"/>
          </w:tcPr>
          <w:p w14:paraId="7EF2B593">
            <w:pPr>
              <w:pStyle w:val="35"/>
              <w:jc w:val="center"/>
              <w:rPr>
                <w:sz w:val="20"/>
                <w:szCs w:val="20"/>
              </w:rPr>
            </w:pPr>
            <w:r>
              <w:rPr>
                <w:sz w:val="20"/>
                <w:szCs w:val="20"/>
              </w:rPr>
              <w:t>v</w:t>
            </w:r>
          </w:p>
        </w:tc>
        <w:tc>
          <w:tcPr>
            <w:tcW w:w="465" w:type="dxa"/>
          </w:tcPr>
          <w:p w14:paraId="6E80F10D">
            <w:pPr>
              <w:pStyle w:val="35"/>
              <w:jc w:val="center"/>
              <w:rPr>
                <w:sz w:val="20"/>
                <w:szCs w:val="20"/>
              </w:rPr>
            </w:pPr>
            <w:r>
              <w:rPr>
                <w:b/>
                <w:sz w:val="20"/>
                <w:szCs w:val="20"/>
              </w:rPr>
              <w:t>v</w:t>
            </w:r>
          </w:p>
        </w:tc>
        <w:tc>
          <w:tcPr>
            <w:tcW w:w="527" w:type="dxa"/>
          </w:tcPr>
          <w:p w14:paraId="54813F87">
            <w:pPr>
              <w:jc w:val="center"/>
              <w:rPr>
                <w:lang w:val="kk-KZ"/>
              </w:rPr>
            </w:pPr>
          </w:p>
        </w:tc>
        <w:tc>
          <w:tcPr>
            <w:tcW w:w="524" w:type="dxa"/>
          </w:tcPr>
          <w:p w14:paraId="40BDE49B">
            <w:pPr>
              <w:jc w:val="center"/>
              <w:rPr>
                <w:color w:val="FF0000"/>
                <w:lang w:val="kk-KZ"/>
              </w:rPr>
            </w:pPr>
          </w:p>
        </w:tc>
        <w:tc>
          <w:tcPr>
            <w:tcW w:w="567" w:type="dxa"/>
          </w:tcPr>
          <w:p w14:paraId="5A28605E">
            <w:pPr>
              <w:jc w:val="center"/>
              <w:rPr>
                <w:color w:val="FF0000"/>
                <w:lang w:val="kk-KZ"/>
              </w:rPr>
            </w:pPr>
          </w:p>
        </w:tc>
        <w:tc>
          <w:tcPr>
            <w:tcW w:w="567" w:type="dxa"/>
          </w:tcPr>
          <w:p w14:paraId="34C59434">
            <w:pPr>
              <w:jc w:val="center"/>
              <w:rPr>
                <w:color w:val="FF0000"/>
                <w:lang w:val="kk-KZ"/>
              </w:rPr>
            </w:pPr>
          </w:p>
        </w:tc>
        <w:tc>
          <w:tcPr>
            <w:tcW w:w="567" w:type="dxa"/>
          </w:tcPr>
          <w:p w14:paraId="65EB1C60">
            <w:pPr>
              <w:jc w:val="center"/>
              <w:rPr>
                <w:color w:val="FF0000"/>
                <w:lang w:val="kk-KZ"/>
              </w:rPr>
            </w:pPr>
          </w:p>
        </w:tc>
        <w:tc>
          <w:tcPr>
            <w:tcW w:w="625" w:type="dxa"/>
          </w:tcPr>
          <w:p w14:paraId="7548A7CB">
            <w:pPr>
              <w:jc w:val="center"/>
              <w:rPr>
                <w:color w:val="FF0000"/>
                <w:lang w:val="kk-KZ"/>
              </w:rPr>
            </w:pPr>
          </w:p>
        </w:tc>
        <w:tc>
          <w:tcPr>
            <w:tcW w:w="403" w:type="dxa"/>
          </w:tcPr>
          <w:p w14:paraId="528FB8C8">
            <w:pPr>
              <w:jc w:val="center"/>
              <w:rPr>
                <w:color w:val="FF0000"/>
                <w:lang w:val="kk-KZ"/>
              </w:rPr>
            </w:pPr>
          </w:p>
        </w:tc>
        <w:tc>
          <w:tcPr>
            <w:tcW w:w="418" w:type="dxa"/>
          </w:tcPr>
          <w:p w14:paraId="28090796">
            <w:pPr>
              <w:jc w:val="center"/>
              <w:rPr>
                <w:color w:val="FF0000"/>
                <w:lang w:val="kk-KZ"/>
              </w:rPr>
            </w:pPr>
          </w:p>
        </w:tc>
      </w:tr>
      <w:tr w14:paraId="04D1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1CAFB89D">
            <w:pPr>
              <w:rPr>
                <w:lang w:val="kk-KZ"/>
              </w:rPr>
            </w:pPr>
          </w:p>
        </w:tc>
        <w:tc>
          <w:tcPr>
            <w:tcW w:w="1392" w:type="dxa"/>
            <w:vMerge w:val="continue"/>
          </w:tcPr>
          <w:p w14:paraId="77623B69">
            <w:pPr>
              <w:tabs>
                <w:tab w:val="left" w:pos="993"/>
              </w:tabs>
              <w:rPr>
                <w:bCs/>
                <w:lang w:val="kk-KZ"/>
              </w:rPr>
            </w:pPr>
          </w:p>
        </w:tc>
        <w:tc>
          <w:tcPr>
            <w:tcW w:w="622" w:type="dxa"/>
          </w:tcPr>
          <w:p w14:paraId="5A908C66">
            <w:pPr>
              <w:tabs>
                <w:tab w:val="left" w:pos="993"/>
              </w:tabs>
              <w:rPr>
                <w:bCs/>
                <w:lang w:val="kk-KZ"/>
              </w:rPr>
            </w:pPr>
          </w:p>
        </w:tc>
        <w:tc>
          <w:tcPr>
            <w:tcW w:w="656" w:type="dxa"/>
          </w:tcPr>
          <w:p w14:paraId="2BEC8C24">
            <w:pPr>
              <w:tabs>
                <w:tab w:val="left" w:pos="993"/>
              </w:tabs>
              <w:rPr>
                <w:bCs/>
                <w:lang w:val="kk-KZ"/>
              </w:rPr>
            </w:pPr>
          </w:p>
        </w:tc>
        <w:tc>
          <w:tcPr>
            <w:tcW w:w="1273" w:type="dxa"/>
          </w:tcPr>
          <w:p w14:paraId="2EF8042F">
            <w:pPr>
              <w:tabs>
                <w:tab w:val="left" w:pos="993"/>
              </w:tabs>
              <w:jc w:val="center"/>
              <w:rPr>
                <w:bCs/>
                <w:lang w:val="kk-KZ"/>
              </w:rPr>
            </w:pPr>
            <w:r>
              <w:rPr>
                <w:bCs/>
                <w:lang w:val="kk-KZ"/>
              </w:rPr>
              <w:t xml:space="preserve">Абаеведение </w:t>
            </w:r>
          </w:p>
          <w:p w14:paraId="09162D24">
            <w:pPr>
              <w:tabs>
                <w:tab w:val="left" w:pos="993"/>
              </w:tabs>
              <w:jc w:val="center"/>
              <w:rPr>
                <w:bCs/>
                <w:lang w:val="kk-KZ"/>
              </w:rPr>
            </w:pPr>
          </w:p>
        </w:tc>
        <w:tc>
          <w:tcPr>
            <w:tcW w:w="2519" w:type="dxa"/>
          </w:tcPr>
          <w:p w14:paraId="28766E6A">
            <w:pPr>
              <w:tabs>
                <w:tab w:val="left" w:pos="993"/>
              </w:tabs>
              <w:jc w:val="both"/>
              <w:rPr>
                <w:bCs/>
                <w:lang w:val="kk-KZ"/>
              </w:rPr>
            </w:pPr>
            <w:r>
              <w:rPr>
                <w:shd w:val="clear" w:color="auto" w:fill="FFFFFF"/>
              </w:rPr>
              <w:t>Цель: Сохранение «национального кода» в проекте «Казахтану» на основе творчества А. Кунанбаева Содержание: Исторический обзор истории Казахстана и казахской литературы ХІХ-ХХ в. Исследования наследия Абая ХХ-ХХІ в. Хронология творчества Абая. Абай — великий поэт, этнограф, основатель казахской письменной литературы. Абай — составитель свода законов «Положение Карамолы», общественная значимость. Абай — мыслитель, религиовед, философ. Роль Абая в образовании и науке, концепция «Целостного человека». «Слова назидания» Абая, роман-эпопея М.Ауэзова «Путь Абая». К. Токаев «Абай и Казахстан в XXI веке», роль, значимость.</w:t>
            </w:r>
          </w:p>
        </w:tc>
        <w:tc>
          <w:tcPr>
            <w:tcW w:w="600" w:type="dxa"/>
          </w:tcPr>
          <w:p w14:paraId="1C5C49FD"/>
        </w:tc>
        <w:tc>
          <w:tcPr>
            <w:tcW w:w="460" w:type="dxa"/>
          </w:tcPr>
          <w:p w14:paraId="1EAA4D4F">
            <w:pPr>
              <w:pStyle w:val="35"/>
              <w:jc w:val="center"/>
              <w:rPr>
                <w:sz w:val="20"/>
                <w:szCs w:val="20"/>
              </w:rPr>
            </w:pPr>
          </w:p>
        </w:tc>
        <w:tc>
          <w:tcPr>
            <w:tcW w:w="511" w:type="dxa"/>
          </w:tcPr>
          <w:p w14:paraId="390E933A">
            <w:pPr>
              <w:pStyle w:val="35"/>
              <w:jc w:val="center"/>
              <w:rPr>
                <w:sz w:val="20"/>
                <w:szCs w:val="20"/>
              </w:rPr>
            </w:pPr>
          </w:p>
        </w:tc>
        <w:tc>
          <w:tcPr>
            <w:tcW w:w="454" w:type="dxa"/>
          </w:tcPr>
          <w:p w14:paraId="218F552E">
            <w:pPr>
              <w:pStyle w:val="35"/>
              <w:jc w:val="center"/>
              <w:rPr>
                <w:sz w:val="20"/>
                <w:szCs w:val="20"/>
              </w:rPr>
            </w:pPr>
          </w:p>
        </w:tc>
        <w:tc>
          <w:tcPr>
            <w:tcW w:w="465" w:type="dxa"/>
          </w:tcPr>
          <w:p w14:paraId="5BA6F960">
            <w:pPr>
              <w:pStyle w:val="35"/>
              <w:jc w:val="center"/>
              <w:rPr>
                <w:sz w:val="20"/>
                <w:szCs w:val="20"/>
              </w:rPr>
            </w:pPr>
          </w:p>
        </w:tc>
        <w:tc>
          <w:tcPr>
            <w:tcW w:w="527" w:type="dxa"/>
          </w:tcPr>
          <w:p w14:paraId="1B83EC92">
            <w:pPr>
              <w:pStyle w:val="35"/>
              <w:jc w:val="center"/>
              <w:rPr>
                <w:sz w:val="20"/>
                <w:szCs w:val="20"/>
              </w:rPr>
            </w:pPr>
          </w:p>
        </w:tc>
        <w:tc>
          <w:tcPr>
            <w:tcW w:w="465" w:type="dxa"/>
          </w:tcPr>
          <w:p w14:paraId="0A199304">
            <w:pPr>
              <w:pStyle w:val="35"/>
              <w:jc w:val="center"/>
              <w:rPr>
                <w:sz w:val="20"/>
                <w:szCs w:val="20"/>
              </w:rPr>
            </w:pPr>
            <w:r>
              <w:rPr>
                <w:sz w:val="20"/>
                <w:szCs w:val="20"/>
              </w:rPr>
              <w:t>v</w:t>
            </w:r>
          </w:p>
        </w:tc>
        <w:tc>
          <w:tcPr>
            <w:tcW w:w="527" w:type="dxa"/>
          </w:tcPr>
          <w:p w14:paraId="4FF10CC0">
            <w:pPr>
              <w:pStyle w:val="35"/>
              <w:jc w:val="center"/>
              <w:rPr>
                <w:sz w:val="20"/>
                <w:szCs w:val="20"/>
              </w:rPr>
            </w:pPr>
            <w:r>
              <w:rPr>
                <w:sz w:val="20"/>
                <w:szCs w:val="20"/>
              </w:rPr>
              <w:t>v</w:t>
            </w:r>
          </w:p>
        </w:tc>
        <w:tc>
          <w:tcPr>
            <w:tcW w:w="465" w:type="dxa"/>
          </w:tcPr>
          <w:p w14:paraId="1FE4AD4A">
            <w:pPr>
              <w:pStyle w:val="35"/>
              <w:jc w:val="center"/>
              <w:rPr>
                <w:sz w:val="20"/>
                <w:szCs w:val="20"/>
              </w:rPr>
            </w:pPr>
            <w:r>
              <w:rPr>
                <w:b/>
                <w:sz w:val="20"/>
                <w:szCs w:val="20"/>
              </w:rPr>
              <w:t>v</w:t>
            </w:r>
          </w:p>
        </w:tc>
        <w:tc>
          <w:tcPr>
            <w:tcW w:w="527" w:type="dxa"/>
          </w:tcPr>
          <w:p w14:paraId="350C6D73">
            <w:pPr>
              <w:jc w:val="center"/>
              <w:rPr>
                <w:lang w:val="en-US"/>
              </w:rPr>
            </w:pPr>
          </w:p>
        </w:tc>
        <w:tc>
          <w:tcPr>
            <w:tcW w:w="524" w:type="dxa"/>
          </w:tcPr>
          <w:p w14:paraId="2C4DFCBF">
            <w:pPr>
              <w:jc w:val="center"/>
              <w:rPr>
                <w:lang w:val="en-US"/>
              </w:rPr>
            </w:pPr>
          </w:p>
        </w:tc>
        <w:tc>
          <w:tcPr>
            <w:tcW w:w="567" w:type="dxa"/>
          </w:tcPr>
          <w:p w14:paraId="08CBDD87">
            <w:pPr>
              <w:jc w:val="center"/>
              <w:rPr>
                <w:lang w:val="en-US"/>
              </w:rPr>
            </w:pPr>
          </w:p>
        </w:tc>
        <w:tc>
          <w:tcPr>
            <w:tcW w:w="567" w:type="dxa"/>
          </w:tcPr>
          <w:p w14:paraId="043312D7">
            <w:pPr>
              <w:jc w:val="center"/>
              <w:rPr>
                <w:lang w:val="en-US"/>
              </w:rPr>
            </w:pPr>
          </w:p>
        </w:tc>
        <w:tc>
          <w:tcPr>
            <w:tcW w:w="567" w:type="dxa"/>
          </w:tcPr>
          <w:p w14:paraId="315FB34C">
            <w:pPr>
              <w:jc w:val="center"/>
              <w:rPr>
                <w:lang w:val="en-US"/>
              </w:rPr>
            </w:pPr>
          </w:p>
        </w:tc>
        <w:tc>
          <w:tcPr>
            <w:tcW w:w="625" w:type="dxa"/>
          </w:tcPr>
          <w:p w14:paraId="26EB869E">
            <w:pPr>
              <w:jc w:val="center"/>
              <w:rPr>
                <w:lang w:val="en-US"/>
              </w:rPr>
            </w:pPr>
          </w:p>
        </w:tc>
        <w:tc>
          <w:tcPr>
            <w:tcW w:w="403" w:type="dxa"/>
          </w:tcPr>
          <w:p w14:paraId="6ECB5D93">
            <w:pPr>
              <w:jc w:val="center"/>
              <w:rPr>
                <w:lang w:val="en-US"/>
              </w:rPr>
            </w:pPr>
          </w:p>
        </w:tc>
        <w:tc>
          <w:tcPr>
            <w:tcW w:w="418" w:type="dxa"/>
          </w:tcPr>
          <w:p w14:paraId="43CC7EEC">
            <w:pPr>
              <w:jc w:val="center"/>
              <w:rPr>
                <w:lang w:val="en-US"/>
              </w:rPr>
            </w:pPr>
          </w:p>
        </w:tc>
      </w:tr>
      <w:tr w14:paraId="3850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2BB6E5D4">
            <w:pPr>
              <w:rPr>
                <w:lang w:val="en-US"/>
              </w:rPr>
            </w:pPr>
          </w:p>
        </w:tc>
        <w:tc>
          <w:tcPr>
            <w:tcW w:w="1392" w:type="dxa"/>
            <w:vMerge w:val="continue"/>
          </w:tcPr>
          <w:p w14:paraId="03B66BAF">
            <w:pPr>
              <w:tabs>
                <w:tab w:val="left" w:pos="993"/>
              </w:tabs>
              <w:rPr>
                <w:bCs/>
                <w:lang w:val="kk-KZ"/>
              </w:rPr>
            </w:pPr>
          </w:p>
        </w:tc>
        <w:tc>
          <w:tcPr>
            <w:tcW w:w="622" w:type="dxa"/>
          </w:tcPr>
          <w:p w14:paraId="55D4A9F2">
            <w:pPr>
              <w:tabs>
                <w:tab w:val="left" w:pos="993"/>
              </w:tabs>
              <w:rPr>
                <w:bCs/>
                <w:lang w:val="kk-KZ"/>
              </w:rPr>
            </w:pPr>
          </w:p>
        </w:tc>
        <w:tc>
          <w:tcPr>
            <w:tcW w:w="656" w:type="dxa"/>
          </w:tcPr>
          <w:p w14:paraId="7FC44AEA">
            <w:pPr>
              <w:tabs>
                <w:tab w:val="left" w:pos="993"/>
              </w:tabs>
              <w:rPr>
                <w:bCs/>
                <w:lang w:val="kk-KZ"/>
              </w:rPr>
            </w:pPr>
          </w:p>
        </w:tc>
        <w:tc>
          <w:tcPr>
            <w:tcW w:w="1273" w:type="dxa"/>
          </w:tcPr>
          <w:p w14:paraId="041D5EB0">
            <w:pPr>
              <w:tabs>
                <w:tab w:val="left" w:pos="993"/>
              </w:tabs>
              <w:jc w:val="center"/>
              <w:rPr>
                <w:bCs/>
                <w:lang w:val="kk-KZ"/>
              </w:rPr>
            </w:pPr>
            <w:r>
              <w:rPr>
                <w:bCs/>
                <w:lang w:val="kk-KZ"/>
              </w:rPr>
              <w:t>Основы финансовой грамотности</w:t>
            </w:r>
          </w:p>
          <w:p w14:paraId="1EE64847">
            <w:pPr>
              <w:tabs>
                <w:tab w:val="left" w:pos="993"/>
              </w:tabs>
              <w:jc w:val="center"/>
              <w:rPr>
                <w:bCs/>
                <w:lang w:val="kk-KZ"/>
              </w:rPr>
            </w:pPr>
          </w:p>
        </w:tc>
        <w:tc>
          <w:tcPr>
            <w:tcW w:w="2519" w:type="dxa"/>
          </w:tcPr>
          <w:p w14:paraId="0F86E89E">
            <w:pPr>
              <w:pStyle w:val="38"/>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Цель дисциплины – изучение личных и семейных финансовых ресурсов, которые имеют решающее значение для достижения финансового благополучия. </w:t>
            </w:r>
          </w:p>
          <w:p w14:paraId="751D6159">
            <w:pPr>
              <w:pStyle w:val="38"/>
              <w:jc w:val="both"/>
              <w:rPr>
                <w:rFonts w:ascii="Times New Roman" w:hAnsi="Times New Roman" w:cs="Times New Roman"/>
                <w:bCs/>
                <w:sz w:val="20"/>
                <w:szCs w:val="20"/>
                <w:lang w:val="kk-KZ"/>
              </w:rPr>
            </w:pPr>
            <w:r>
              <w:rPr>
                <w:rFonts w:ascii="Times New Roman" w:hAnsi="Times New Roman" w:cs="Times New Roman"/>
                <w:sz w:val="20"/>
                <w:szCs w:val="20"/>
                <w:lang w:val="kk-KZ"/>
              </w:rPr>
              <w:t xml:space="preserve">Содержание дисциплины. </w:t>
            </w:r>
            <w:r>
              <w:rPr>
                <w:rStyle w:val="62"/>
                <w:rFonts w:ascii="Times New Roman" w:hAnsi="Times New Roman" w:cs="Times New Roman"/>
                <w:sz w:val="20"/>
                <w:szCs w:val="20"/>
                <w:lang w:val="kk-KZ"/>
              </w:rPr>
              <w:t xml:space="preserve">Финансовое </w:t>
            </w:r>
            <w:r>
              <w:rPr>
                <w:rStyle w:val="62"/>
                <w:rFonts w:ascii="Times New Roman" w:hAnsi="Times New Roman" w:cs="Times New Roman"/>
                <w:sz w:val="20"/>
                <w:szCs w:val="20"/>
              </w:rPr>
              <w:t>планировани</w:t>
            </w:r>
            <w:r>
              <w:rPr>
                <w:rStyle w:val="62"/>
                <w:rFonts w:ascii="Times New Roman" w:hAnsi="Times New Roman" w:cs="Times New Roman"/>
                <w:sz w:val="20"/>
                <w:szCs w:val="20"/>
                <w:lang w:val="kk-KZ"/>
              </w:rPr>
              <w:t>е</w:t>
            </w:r>
            <w:r>
              <w:rPr>
                <w:rStyle w:val="62"/>
                <w:rFonts w:ascii="Times New Roman" w:hAnsi="Times New Roman" w:cs="Times New Roman"/>
                <w:sz w:val="20"/>
                <w:szCs w:val="20"/>
              </w:rPr>
              <w:t xml:space="preserve"> и безопасност</w:t>
            </w:r>
            <w:r>
              <w:rPr>
                <w:rStyle w:val="62"/>
                <w:rFonts w:ascii="Times New Roman" w:hAnsi="Times New Roman" w:cs="Times New Roman"/>
                <w:sz w:val="20"/>
                <w:szCs w:val="20"/>
                <w:lang w:val="kk-KZ"/>
              </w:rPr>
              <w:t xml:space="preserve">ь </w:t>
            </w:r>
            <w:r>
              <w:rPr>
                <w:rStyle w:val="62"/>
                <w:rFonts w:ascii="Times New Roman" w:hAnsi="Times New Roman" w:cs="Times New Roman"/>
                <w:sz w:val="20"/>
                <w:szCs w:val="20"/>
              </w:rPr>
              <w:t>потребителя</w:t>
            </w:r>
            <w:r>
              <w:rPr>
                <w:rFonts w:ascii="Times New Roman" w:hAnsi="Times New Roman" w:cs="Times New Roman"/>
                <w:sz w:val="20"/>
                <w:szCs w:val="20"/>
                <w:lang w:val="kk-KZ"/>
              </w:rPr>
              <w:t xml:space="preserve">. Основные методы и приемы ведения  эффективной траты и экономии финансов. Защита и инвестирование собственных финансовых ресурсов. Роль и значение личных финансов, их возможностей для достижения финансовой устойчивости. Фильтрация множества сомнительной финансовой информацией. Стимулы к самостоятельному управлению обязанностями и оптимальными финансовыми возможностями потребителя. </w:t>
            </w:r>
            <w:r>
              <w:rPr>
                <w:rStyle w:val="62"/>
                <w:rFonts w:ascii="Times New Roman" w:hAnsi="Times New Roman" w:cs="Times New Roman"/>
                <w:sz w:val="20"/>
                <w:szCs w:val="20"/>
                <w:lang w:val="kk-KZ"/>
              </w:rPr>
              <w:t>П</w:t>
            </w:r>
            <w:r>
              <w:rPr>
                <w:rStyle w:val="62"/>
                <w:rFonts w:ascii="Times New Roman" w:hAnsi="Times New Roman" w:cs="Times New Roman"/>
                <w:sz w:val="20"/>
                <w:szCs w:val="20"/>
              </w:rPr>
              <w:t>риняти</w:t>
            </w:r>
            <w:r>
              <w:rPr>
                <w:rStyle w:val="62"/>
                <w:rFonts w:ascii="Times New Roman" w:hAnsi="Times New Roman" w:cs="Times New Roman"/>
                <w:sz w:val="20"/>
                <w:szCs w:val="20"/>
                <w:lang w:val="kk-KZ"/>
              </w:rPr>
              <w:t>е</w:t>
            </w:r>
            <w:r>
              <w:rPr>
                <w:rStyle w:val="62"/>
                <w:rFonts w:ascii="Times New Roman" w:hAnsi="Times New Roman" w:cs="Times New Roman"/>
                <w:sz w:val="20"/>
                <w:szCs w:val="20"/>
              </w:rPr>
              <w:t xml:space="preserve"> грамотных </w:t>
            </w:r>
            <w:r>
              <w:rPr>
                <w:rStyle w:val="62"/>
                <w:rFonts w:ascii="Times New Roman" w:hAnsi="Times New Roman" w:cs="Times New Roman"/>
                <w:sz w:val="20"/>
                <w:szCs w:val="20"/>
                <w:lang w:val="kk-KZ"/>
              </w:rPr>
              <w:t>финансовых</w:t>
            </w:r>
            <w:r>
              <w:rPr>
                <w:rStyle w:val="62"/>
                <w:rFonts w:ascii="Times New Roman" w:hAnsi="Times New Roman" w:cs="Times New Roman"/>
                <w:sz w:val="20"/>
                <w:szCs w:val="20"/>
              </w:rPr>
              <w:t xml:space="preserve"> решений </w:t>
            </w:r>
            <w:r>
              <w:rPr>
                <w:rStyle w:val="62"/>
                <w:rFonts w:ascii="Times New Roman" w:hAnsi="Times New Roman" w:cs="Times New Roman"/>
                <w:sz w:val="20"/>
                <w:szCs w:val="20"/>
                <w:lang w:val="kk-KZ"/>
              </w:rPr>
              <w:t>при построении профессиональной карьеры.</w:t>
            </w:r>
          </w:p>
        </w:tc>
        <w:tc>
          <w:tcPr>
            <w:tcW w:w="600" w:type="dxa"/>
          </w:tcPr>
          <w:p w14:paraId="5E672705">
            <w:pPr>
              <w:rPr>
                <w:lang w:val="en-US"/>
              </w:rPr>
            </w:pPr>
          </w:p>
        </w:tc>
        <w:tc>
          <w:tcPr>
            <w:tcW w:w="460" w:type="dxa"/>
          </w:tcPr>
          <w:p w14:paraId="7CAC7D17">
            <w:pPr>
              <w:pStyle w:val="35"/>
              <w:jc w:val="center"/>
              <w:rPr>
                <w:sz w:val="20"/>
                <w:szCs w:val="20"/>
                <w:lang w:val="kk-KZ"/>
              </w:rPr>
            </w:pPr>
          </w:p>
        </w:tc>
        <w:tc>
          <w:tcPr>
            <w:tcW w:w="511" w:type="dxa"/>
          </w:tcPr>
          <w:p w14:paraId="7AC6CBD3">
            <w:pPr>
              <w:pStyle w:val="35"/>
              <w:jc w:val="center"/>
              <w:rPr>
                <w:sz w:val="20"/>
                <w:szCs w:val="20"/>
              </w:rPr>
            </w:pPr>
            <w:r>
              <w:rPr>
                <w:b/>
                <w:sz w:val="20"/>
                <w:szCs w:val="20"/>
              </w:rPr>
              <w:t>v</w:t>
            </w:r>
          </w:p>
        </w:tc>
        <w:tc>
          <w:tcPr>
            <w:tcW w:w="454" w:type="dxa"/>
          </w:tcPr>
          <w:p w14:paraId="0920883F">
            <w:pPr>
              <w:pStyle w:val="35"/>
              <w:jc w:val="center"/>
              <w:rPr>
                <w:sz w:val="20"/>
                <w:szCs w:val="20"/>
              </w:rPr>
            </w:pPr>
          </w:p>
        </w:tc>
        <w:tc>
          <w:tcPr>
            <w:tcW w:w="465" w:type="dxa"/>
          </w:tcPr>
          <w:p w14:paraId="500C7D25">
            <w:pPr>
              <w:pStyle w:val="35"/>
              <w:jc w:val="center"/>
              <w:rPr>
                <w:sz w:val="20"/>
                <w:szCs w:val="20"/>
              </w:rPr>
            </w:pPr>
            <w:r>
              <w:rPr>
                <w:b/>
                <w:sz w:val="20"/>
                <w:szCs w:val="20"/>
              </w:rPr>
              <w:t>v</w:t>
            </w:r>
          </w:p>
        </w:tc>
        <w:tc>
          <w:tcPr>
            <w:tcW w:w="527" w:type="dxa"/>
          </w:tcPr>
          <w:p w14:paraId="34149688">
            <w:pPr>
              <w:pStyle w:val="35"/>
              <w:jc w:val="center"/>
              <w:rPr>
                <w:sz w:val="20"/>
                <w:szCs w:val="20"/>
              </w:rPr>
            </w:pPr>
          </w:p>
        </w:tc>
        <w:tc>
          <w:tcPr>
            <w:tcW w:w="465" w:type="dxa"/>
          </w:tcPr>
          <w:p w14:paraId="2F60D7DC">
            <w:pPr>
              <w:pStyle w:val="35"/>
              <w:jc w:val="center"/>
              <w:rPr>
                <w:sz w:val="20"/>
                <w:szCs w:val="20"/>
              </w:rPr>
            </w:pPr>
          </w:p>
        </w:tc>
        <w:tc>
          <w:tcPr>
            <w:tcW w:w="527" w:type="dxa"/>
          </w:tcPr>
          <w:p w14:paraId="5DF8343B">
            <w:pPr>
              <w:pStyle w:val="35"/>
              <w:jc w:val="center"/>
              <w:rPr>
                <w:sz w:val="20"/>
                <w:szCs w:val="20"/>
              </w:rPr>
            </w:pPr>
          </w:p>
        </w:tc>
        <w:tc>
          <w:tcPr>
            <w:tcW w:w="465" w:type="dxa"/>
          </w:tcPr>
          <w:p w14:paraId="12D0CB75">
            <w:pPr>
              <w:pStyle w:val="35"/>
              <w:jc w:val="center"/>
              <w:rPr>
                <w:sz w:val="20"/>
                <w:szCs w:val="20"/>
              </w:rPr>
            </w:pPr>
            <w:r>
              <w:rPr>
                <w:b/>
                <w:sz w:val="20"/>
                <w:szCs w:val="20"/>
              </w:rPr>
              <w:t>v</w:t>
            </w:r>
          </w:p>
        </w:tc>
        <w:tc>
          <w:tcPr>
            <w:tcW w:w="527" w:type="dxa"/>
          </w:tcPr>
          <w:p w14:paraId="705B574D">
            <w:pPr>
              <w:pStyle w:val="35"/>
              <w:jc w:val="center"/>
              <w:rPr>
                <w:sz w:val="20"/>
                <w:szCs w:val="20"/>
              </w:rPr>
            </w:pPr>
          </w:p>
        </w:tc>
        <w:tc>
          <w:tcPr>
            <w:tcW w:w="524" w:type="dxa"/>
          </w:tcPr>
          <w:p w14:paraId="3E559EA6">
            <w:pPr>
              <w:pStyle w:val="35"/>
              <w:jc w:val="center"/>
              <w:rPr>
                <w:sz w:val="20"/>
                <w:szCs w:val="20"/>
              </w:rPr>
            </w:pPr>
            <w:r>
              <w:rPr>
                <w:b/>
                <w:sz w:val="20"/>
                <w:szCs w:val="20"/>
              </w:rPr>
              <w:t>v</w:t>
            </w:r>
          </w:p>
        </w:tc>
        <w:tc>
          <w:tcPr>
            <w:tcW w:w="567" w:type="dxa"/>
          </w:tcPr>
          <w:p w14:paraId="491F6F24">
            <w:pPr>
              <w:jc w:val="center"/>
              <w:rPr>
                <w:lang w:val="en-US"/>
              </w:rPr>
            </w:pPr>
          </w:p>
        </w:tc>
        <w:tc>
          <w:tcPr>
            <w:tcW w:w="567" w:type="dxa"/>
          </w:tcPr>
          <w:p w14:paraId="37624942">
            <w:pPr>
              <w:jc w:val="center"/>
              <w:rPr>
                <w:lang w:val="en-US"/>
              </w:rPr>
            </w:pPr>
          </w:p>
        </w:tc>
        <w:tc>
          <w:tcPr>
            <w:tcW w:w="567" w:type="dxa"/>
          </w:tcPr>
          <w:p w14:paraId="1F327EB6">
            <w:pPr>
              <w:jc w:val="center"/>
              <w:rPr>
                <w:lang w:val="en-US"/>
              </w:rPr>
            </w:pPr>
          </w:p>
        </w:tc>
        <w:tc>
          <w:tcPr>
            <w:tcW w:w="625" w:type="dxa"/>
          </w:tcPr>
          <w:p w14:paraId="3664332B">
            <w:pPr>
              <w:jc w:val="center"/>
              <w:rPr>
                <w:lang w:val="en-US"/>
              </w:rPr>
            </w:pPr>
          </w:p>
        </w:tc>
        <w:tc>
          <w:tcPr>
            <w:tcW w:w="403" w:type="dxa"/>
          </w:tcPr>
          <w:p w14:paraId="3E361871">
            <w:pPr>
              <w:jc w:val="center"/>
              <w:rPr>
                <w:lang w:val="en-US"/>
              </w:rPr>
            </w:pPr>
          </w:p>
        </w:tc>
        <w:tc>
          <w:tcPr>
            <w:tcW w:w="418" w:type="dxa"/>
          </w:tcPr>
          <w:p w14:paraId="1C05BFA2">
            <w:pPr>
              <w:jc w:val="center"/>
              <w:rPr>
                <w:lang w:val="en-US"/>
              </w:rPr>
            </w:pPr>
          </w:p>
        </w:tc>
      </w:tr>
      <w:tr w14:paraId="7D71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2A7B3C94">
            <w:pPr>
              <w:rPr>
                <w:lang w:val="en-US"/>
              </w:rPr>
            </w:pPr>
          </w:p>
        </w:tc>
        <w:tc>
          <w:tcPr>
            <w:tcW w:w="1392" w:type="dxa"/>
            <w:vMerge w:val="continue"/>
          </w:tcPr>
          <w:p w14:paraId="6C17A6A7">
            <w:pPr>
              <w:tabs>
                <w:tab w:val="left" w:pos="993"/>
              </w:tabs>
              <w:rPr>
                <w:bCs/>
                <w:lang w:val="kk-KZ"/>
              </w:rPr>
            </w:pPr>
          </w:p>
        </w:tc>
        <w:tc>
          <w:tcPr>
            <w:tcW w:w="622" w:type="dxa"/>
          </w:tcPr>
          <w:p w14:paraId="0645F843">
            <w:pPr>
              <w:tabs>
                <w:tab w:val="left" w:pos="993"/>
              </w:tabs>
              <w:rPr>
                <w:bCs/>
                <w:lang w:val="kk-KZ"/>
              </w:rPr>
            </w:pPr>
          </w:p>
        </w:tc>
        <w:tc>
          <w:tcPr>
            <w:tcW w:w="656" w:type="dxa"/>
          </w:tcPr>
          <w:p w14:paraId="3F8116FD">
            <w:pPr>
              <w:tabs>
                <w:tab w:val="left" w:pos="993"/>
              </w:tabs>
              <w:rPr>
                <w:bCs/>
                <w:lang w:val="kk-KZ"/>
              </w:rPr>
            </w:pPr>
          </w:p>
        </w:tc>
        <w:tc>
          <w:tcPr>
            <w:tcW w:w="1273" w:type="dxa"/>
          </w:tcPr>
          <w:p w14:paraId="0CE9EE31">
            <w:pPr>
              <w:tabs>
                <w:tab w:val="left" w:pos="993"/>
              </w:tabs>
              <w:jc w:val="center"/>
              <w:rPr>
                <w:bCs/>
                <w:lang w:val="kk-KZ"/>
              </w:rPr>
            </w:pPr>
            <w:r>
              <w:rPr>
                <w:bCs/>
                <w:lang w:val="kk-KZ"/>
              </w:rPr>
              <w:t>Служение обществу</w:t>
            </w:r>
          </w:p>
          <w:p w14:paraId="3250DA78">
            <w:pPr>
              <w:tabs>
                <w:tab w:val="left" w:pos="993"/>
              </w:tabs>
              <w:jc w:val="center"/>
              <w:rPr>
                <w:bCs/>
                <w:lang w:val="kk-KZ"/>
              </w:rPr>
            </w:pPr>
          </w:p>
        </w:tc>
        <w:tc>
          <w:tcPr>
            <w:tcW w:w="2519" w:type="dxa"/>
          </w:tcPr>
          <w:p w14:paraId="66F6B553">
            <w:pPr>
              <w:tabs>
                <w:tab w:val="left" w:pos="993"/>
              </w:tabs>
              <w:jc w:val="both"/>
              <w:rPr>
                <w:bCs/>
                <w:lang w:val="kk-KZ"/>
              </w:rPr>
            </w:pPr>
            <w:r>
              <w:rPr>
                <w:shd w:val="clear" w:color="auto" w:fill="FFFFFF"/>
              </w:rPr>
              <w:t>Цель: Формирование социально-значимых навыков и компетенций на основе усвоения академических программ, осуществляя общественно-полезную деятельность, связанную с изучаемыми в ВУЗе дисциплинами. Содержание: Понятие и значение Service learning, история становления и развития концепции Service Learning. Ключевые компоненты Service Learning, общественно-полезная деятельность в детской и молодежной среде, организация волонтерского движения в мировой и казахстанской практике, профильная направленность Service Learning. Международная практика обучения через общественно-полезную деятельность. Общие основы и методика разработки социальных проектов. Методы анализа реализованных социальных проектов.</w:t>
            </w:r>
          </w:p>
        </w:tc>
        <w:tc>
          <w:tcPr>
            <w:tcW w:w="600" w:type="dxa"/>
          </w:tcPr>
          <w:p w14:paraId="258DAAB5">
            <w:pPr>
              <w:rPr>
                <w:lang w:val="en-US"/>
              </w:rPr>
            </w:pPr>
          </w:p>
        </w:tc>
        <w:tc>
          <w:tcPr>
            <w:tcW w:w="460" w:type="dxa"/>
          </w:tcPr>
          <w:p w14:paraId="0DDA8DE5">
            <w:pPr>
              <w:pStyle w:val="35"/>
              <w:jc w:val="center"/>
              <w:rPr>
                <w:sz w:val="20"/>
                <w:szCs w:val="20"/>
                <w:lang w:val="kk-KZ"/>
              </w:rPr>
            </w:pPr>
          </w:p>
        </w:tc>
        <w:tc>
          <w:tcPr>
            <w:tcW w:w="511" w:type="dxa"/>
          </w:tcPr>
          <w:p w14:paraId="4CB3AB39">
            <w:pPr>
              <w:pStyle w:val="35"/>
              <w:jc w:val="center"/>
              <w:rPr>
                <w:sz w:val="20"/>
                <w:szCs w:val="20"/>
              </w:rPr>
            </w:pPr>
            <w:r>
              <w:rPr>
                <w:sz w:val="20"/>
                <w:szCs w:val="20"/>
              </w:rPr>
              <w:t>ѵ</w:t>
            </w:r>
          </w:p>
        </w:tc>
        <w:tc>
          <w:tcPr>
            <w:tcW w:w="454" w:type="dxa"/>
          </w:tcPr>
          <w:p w14:paraId="1C4BE156">
            <w:pPr>
              <w:pStyle w:val="35"/>
              <w:jc w:val="center"/>
              <w:rPr>
                <w:sz w:val="20"/>
                <w:szCs w:val="20"/>
              </w:rPr>
            </w:pPr>
          </w:p>
        </w:tc>
        <w:tc>
          <w:tcPr>
            <w:tcW w:w="465" w:type="dxa"/>
          </w:tcPr>
          <w:p w14:paraId="250C3348">
            <w:pPr>
              <w:pStyle w:val="35"/>
              <w:jc w:val="center"/>
              <w:rPr>
                <w:sz w:val="20"/>
                <w:szCs w:val="20"/>
              </w:rPr>
            </w:pPr>
            <w:r>
              <w:rPr>
                <w:sz w:val="20"/>
                <w:szCs w:val="20"/>
              </w:rPr>
              <w:t>ѵ</w:t>
            </w:r>
          </w:p>
        </w:tc>
        <w:tc>
          <w:tcPr>
            <w:tcW w:w="527" w:type="dxa"/>
          </w:tcPr>
          <w:p w14:paraId="160C3CC1">
            <w:pPr>
              <w:pStyle w:val="35"/>
              <w:jc w:val="center"/>
              <w:rPr>
                <w:sz w:val="20"/>
                <w:szCs w:val="20"/>
              </w:rPr>
            </w:pPr>
          </w:p>
        </w:tc>
        <w:tc>
          <w:tcPr>
            <w:tcW w:w="465" w:type="dxa"/>
          </w:tcPr>
          <w:p w14:paraId="3EDC6BF7">
            <w:pPr>
              <w:pStyle w:val="35"/>
              <w:jc w:val="center"/>
              <w:rPr>
                <w:sz w:val="20"/>
                <w:szCs w:val="20"/>
              </w:rPr>
            </w:pPr>
          </w:p>
        </w:tc>
        <w:tc>
          <w:tcPr>
            <w:tcW w:w="527" w:type="dxa"/>
          </w:tcPr>
          <w:p w14:paraId="0F1C5585">
            <w:pPr>
              <w:pStyle w:val="35"/>
              <w:jc w:val="center"/>
              <w:rPr>
                <w:sz w:val="20"/>
                <w:szCs w:val="20"/>
              </w:rPr>
            </w:pPr>
          </w:p>
        </w:tc>
        <w:tc>
          <w:tcPr>
            <w:tcW w:w="465" w:type="dxa"/>
          </w:tcPr>
          <w:p w14:paraId="07D1FD99">
            <w:pPr>
              <w:pStyle w:val="35"/>
              <w:jc w:val="center"/>
              <w:rPr>
                <w:sz w:val="20"/>
                <w:szCs w:val="20"/>
              </w:rPr>
            </w:pPr>
            <w:r>
              <w:rPr>
                <w:sz w:val="20"/>
                <w:szCs w:val="20"/>
              </w:rPr>
              <w:t>ѵ</w:t>
            </w:r>
          </w:p>
        </w:tc>
        <w:tc>
          <w:tcPr>
            <w:tcW w:w="527" w:type="dxa"/>
          </w:tcPr>
          <w:p w14:paraId="1EDF3C0B">
            <w:pPr>
              <w:pStyle w:val="35"/>
              <w:jc w:val="center"/>
              <w:rPr>
                <w:sz w:val="20"/>
                <w:szCs w:val="20"/>
              </w:rPr>
            </w:pPr>
          </w:p>
        </w:tc>
        <w:tc>
          <w:tcPr>
            <w:tcW w:w="524" w:type="dxa"/>
          </w:tcPr>
          <w:p w14:paraId="77E6694F">
            <w:pPr>
              <w:pStyle w:val="35"/>
              <w:jc w:val="center"/>
              <w:rPr>
                <w:sz w:val="20"/>
                <w:szCs w:val="20"/>
              </w:rPr>
            </w:pPr>
            <w:r>
              <w:rPr>
                <w:sz w:val="20"/>
                <w:szCs w:val="20"/>
              </w:rPr>
              <w:t>ѵ</w:t>
            </w:r>
          </w:p>
        </w:tc>
        <w:tc>
          <w:tcPr>
            <w:tcW w:w="567" w:type="dxa"/>
          </w:tcPr>
          <w:p w14:paraId="74B48381">
            <w:pPr>
              <w:jc w:val="center"/>
              <w:rPr>
                <w:lang w:val="en-US"/>
              </w:rPr>
            </w:pPr>
          </w:p>
        </w:tc>
        <w:tc>
          <w:tcPr>
            <w:tcW w:w="567" w:type="dxa"/>
          </w:tcPr>
          <w:p w14:paraId="2175CA0F">
            <w:pPr>
              <w:jc w:val="center"/>
              <w:rPr>
                <w:lang w:val="en-US"/>
              </w:rPr>
            </w:pPr>
          </w:p>
        </w:tc>
        <w:tc>
          <w:tcPr>
            <w:tcW w:w="567" w:type="dxa"/>
          </w:tcPr>
          <w:p w14:paraId="7707718B">
            <w:pPr>
              <w:jc w:val="center"/>
              <w:rPr>
                <w:lang w:val="en-US"/>
              </w:rPr>
            </w:pPr>
          </w:p>
        </w:tc>
        <w:tc>
          <w:tcPr>
            <w:tcW w:w="625" w:type="dxa"/>
          </w:tcPr>
          <w:p w14:paraId="5A53CE52">
            <w:pPr>
              <w:jc w:val="center"/>
              <w:rPr>
                <w:lang w:val="en-US"/>
              </w:rPr>
            </w:pPr>
          </w:p>
        </w:tc>
        <w:tc>
          <w:tcPr>
            <w:tcW w:w="403" w:type="dxa"/>
          </w:tcPr>
          <w:p w14:paraId="5D75BEF8">
            <w:pPr>
              <w:jc w:val="center"/>
              <w:rPr>
                <w:lang w:val="en-US"/>
              </w:rPr>
            </w:pPr>
          </w:p>
        </w:tc>
        <w:tc>
          <w:tcPr>
            <w:tcW w:w="418" w:type="dxa"/>
          </w:tcPr>
          <w:p w14:paraId="227D0C9E">
            <w:pPr>
              <w:jc w:val="center"/>
              <w:rPr>
                <w:lang w:val="en-US"/>
              </w:rPr>
            </w:pPr>
          </w:p>
        </w:tc>
      </w:tr>
      <w:tr w14:paraId="14CA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7382DD8C">
            <w:pPr>
              <w:rPr>
                <w:lang w:val="en-US"/>
              </w:rPr>
            </w:pPr>
          </w:p>
        </w:tc>
        <w:tc>
          <w:tcPr>
            <w:tcW w:w="1392" w:type="dxa"/>
            <w:vMerge w:val="continue"/>
          </w:tcPr>
          <w:p w14:paraId="157EC155">
            <w:pPr>
              <w:tabs>
                <w:tab w:val="left" w:pos="993"/>
              </w:tabs>
              <w:rPr>
                <w:bCs/>
                <w:lang w:val="kk-KZ"/>
              </w:rPr>
            </w:pPr>
          </w:p>
        </w:tc>
        <w:tc>
          <w:tcPr>
            <w:tcW w:w="622" w:type="dxa"/>
          </w:tcPr>
          <w:p w14:paraId="31DA9D10">
            <w:pPr>
              <w:tabs>
                <w:tab w:val="left" w:pos="993"/>
              </w:tabs>
              <w:rPr>
                <w:bCs/>
                <w:lang w:val="kk-KZ"/>
              </w:rPr>
            </w:pPr>
          </w:p>
        </w:tc>
        <w:tc>
          <w:tcPr>
            <w:tcW w:w="656" w:type="dxa"/>
          </w:tcPr>
          <w:p w14:paraId="7A317920">
            <w:pPr>
              <w:tabs>
                <w:tab w:val="left" w:pos="993"/>
              </w:tabs>
              <w:rPr>
                <w:bCs/>
                <w:lang w:val="kk-KZ"/>
              </w:rPr>
            </w:pPr>
          </w:p>
        </w:tc>
        <w:tc>
          <w:tcPr>
            <w:tcW w:w="1273" w:type="dxa"/>
          </w:tcPr>
          <w:p w14:paraId="0EF5AF78">
            <w:pPr>
              <w:tabs>
                <w:tab w:val="left" w:pos="993"/>
              </w:tabs>
              <w:jc w:val="center"/>
              <w:rPr>
                <w:bCs/>
                <w:lang w:val="kk-KZ"/>
              </w:rPr>
            </w:pPr>
            <w:r>
              <w:rPr>
                <w:bCs/>
                <w:lang w:val="kk-KZ"/>
              </w:rPr>
              <w:t>Основы антикоррупционной культуры</w:t>
            </w:r>
          </w:p>
          <w:p w14:paraId="2F79FF95">
            <w:pPr>
              <w:tabs>
                <w:tab w:val="left" w:pos="993"/>
              </w:tabs>
              <w:jc w:val="center"/>
              <w:rPr>
                <w:bCs/>
                <w:lang w:val="kk-KZ"/>
              </w:rPr>
            </w:pPr>
          </w:p>
        </w:tc>
        <w:tc>
          <w:tcPr>
            <w:tcW w:w="2519" w:type="dxa"/>
          </w:tcPr>
          <w:p w14:paraId="34F12412">
            <w:pPr>
              <w:tabs>
                <w:tab w:val="left" w:pos="993"/>
              </w:tabs>
              <w:jc w:val="both"/>
              <w:rPr>
                <w:bCs/>
                <w:lang w:val="kk-KZ"/>
              </w:rPr>
            </w:pPr>
            <w:r>
              <w:rPr>
                <w:shd w:val="clear" w:color="auto" w:fill="FFFFFF"/>
              </w:rPr>
              <w:t>Цель: формирование антикоррупционного мировоззрения, прочных нравственных основ личности, гражданской позиции, устойчивых навыков антикоррупционного поведения. Содержание: преодоление правового нигилизма, формирование основ правовой культуры обучающихся, в сфере антикоррупционного законодательства. Формирование осознанного восприятия, отношения к коррупции. Нравственное отторжение коррупционного поведения, коррупционной морали, этики. Освоение навыков, необходимых для противодействия коррупции. Создание антикоррупционного стандарта поведения. Антикоррупционная пропаганда, распространение идей законности, уважения к закону. Деятельность, направленная на понимание природы коррупции, осознание социальных потерь от ее проявлений, умение аргументированно защищать свою позицию, искать пути преодоления проявлений коррупции.</w:t>
            </w:r>
          </w:p>
        </w:tc>
        <w:tc>
          <w:tcPr>
            <w:tcW w:w="600" w:type="dxa"/>
          </w:tcPr>
          <w:p w14:paraId="2BEAA3BB">
            <w:pPr>
              <w:rPr>
                <w:lang w:val="kk-KZ"/>
              </w:rPr>
            </w:pPr>
          </w:p>
        </w:tc>
        <w:tc>
          <w:tcPr>
            <w:tcW w:w="460" w:type="dxa"/>
          </w:tcPr>
          <w:p w14:paraId="0DFE1547">
            <w:pPr>
              <w:jc w:val="center"/>
              <w:rPr>
                <w:lang w:val="kk-KZ"/>
              </w:rPr>
            </w:pPr>
            <w:r>
              <w:rPr>
                <w:i/>
              </w:rPr>
              <w:t>v</w:t>
            </w:r>
          </w:p>
        </w:tc>
        <w:tc>
          <w:tcPr>
            <w:tcW w:w="511" w:type="dxa"/>
          </w:tcPr>
          <w:p w14:paraId="47F72320">
            <w:pPr>
              <w:jc w:val="center"/>
              <w:rPr>
                <w:lang w:val="kk-KZ"/>
              </w:rPr>
            </w:pPr>
          </w:p>
        </w:tc>
        <w:tc>
          <w:tcPr>
            <w:tcW w:w="454" w:type="dxa"/>
          </w:tcPr>
          <w:p w14:paraId="4B07B56A">
            <w:pPr>
              <w:jc w:val="center"/>
              <w:rPr>
                <w:lang w:val="kk-KZ"/>
              </w:rPr>
            </w:pPr>
          </w:p>
        </w:tc>
        <w:tc>
          <w:tcPr>
            <w:tcW w:w="465" w:type="dxa"/>
          </w:tcPr>
          <w:p w14:paraId="57E6D47E">
            <w:pPr>
              <w:jc w:val="center"/>
              <w:rPr>
                <w:lang w:val="kk-KZ"/>
              </w:rPr>
            </w:pPr>
          </w:p>
        </w:tc>
        <w:tc>
          <w:tcPr>
            <w:tcW w:w="527" w:type="dxa"/>
          </w:tcPr>
          <w:p w14:paraId="4BE7D48E">
            <w:pPr>
              <w:jc w:val="center"/>
              <w:rPr>
                <w:lang w:val="kk-KZ"/>
              </w:rPr>
            </w:pPr>
          </w:p>
        </w:tc>
        <w:tc>
          <w:tcPr>
            <w:tcW w:w="465" w:type="dxa"/>
          </w:tcPr>
          <w:p w14:paraId="625724E6">
            <w:pPr>
              <w:jc w:val="center"/>
              <w:rPr>
                <w:lang w:val="kk-KZ"/>
              </w:rPr>
            </w:pPr>
          </w:p>
        </w:tc>
        <w:tc>
          <w:tcPr>
            <w:tcW w:w="527" w:type="dxa"/>
          </w:tcPr>
          <w:p w14:paraId="1E62487D">
            <w:pPr>
              <w:jc w:val="center"/>
              <w:rPr>
                <w:lang w:val="kk-KZ"/>
              </w:rPr>
            </w:pPr>
          </w:p>
        </w:tc>
        <w:tc>
          <w:tcPr>
            <w:tcW w:w="465" w:type="dxa"/>
          </w:tcPr>
          <w:p w14:paraId="14AB6244">
            <w:pPr>
              <w:jc w:val="center"/>
              <w:rPr>
                <w:lang w:val="kk-KZ"/>
              </w:rPr>
            </w:pPr>
          </w:p>
        </w:tc>
        <w:tc>
          <w:tcPr>
            <w:tcW w:w="527" w:type="dxa"/>
          </w:tcPr>
          <w:p w14:paraId="6554B2F0">
            <w:pPr>
              <w:jc w:val="center"/>
              <w:rPr>
                <w:lang w:val="kk-KZ"/>
              </w:rPr>
            </w:pPr>
          </w:p>
        </w:tc>
        <w:tc>
          <w:tcPr>
            <w:tcW w:w="524" w:type="dxa"/>
          </w:tcPr>
          <w:p w14:paraId="1D2035AC">
            <w:pPr>
              <w:jc w:val="center"/>
              <w:rPr>
                <w:lang w:val="kk-KZ"/>
              </w:rPr>
            </w:pPr>
          </w:p>
        </w:tc>
        <w:tc>
          <w:tcPr>
            <w:tcW w:w="567" w:type="dxa"/>
          </w:tcPr>
          <w:p w14:paraId="06C58F04">
            <w:pPr>
              <w:jc w:val="center"/>
              <w:rPr>
                <w:lang w:val="kk-KZ"/>
              </w:rPr>
            </w:pPr>
          </w:p>
        </w:tc>
        <w:tc>
          <w:tcPr>
            <w:tcW w:w="567" w:type="dxa"/>
          </w:tcPr>
          <w:p w14:paraId="31FA0B51">
            <w:pPr>
              <w:jc w:val="center"/>
              <w:rPr>
                <w:lang w:val="kk-KZ"/>
              </w:rPr>
            </w:pPr>
          </w:p>
        </w:tc>
        <w:tc>
          <w:tcPr>
            <w:tcW w:w="567" w:type="dxa"/>
          </w:tcPr>
          <w:p w14:paraId="064A37BB">
            <w:pPr>
              <w:jc w:val="center"/>
              <w:rPr>
                <w:lang w:val="kk-KZ"/>
              </w:rPr>
            </w:pPr>
          </w:p>
        </w:tc>
        <w:tc>
          <w:tcPr>
            <w:tcW w:w="625" w:type="dxa"/>
          </w:tcPr>
          <w:p w14:paraId="4F5344AB">
            <w:pPr>
              <w:jc w:val="center"/>
              <w:rPr>
                <w:lang w:val="kk-KZ"/>
              </w:rPr>
            </w:pPr>
          </w:p>
        </w:tc>
        <w:tc>
          <w:tcPr>
            <w:tcW w:w="403" w:type="dxa"/>
          </w:tcPr>
          <w:p w14:paraId="2B4C58BD">
            <w:pPr>
              <w:jc w:val="center"/>
              <w:rPr>
                <w:lang w:val="kk-KZ"/>
              </w:rPr>
            </w:pPr>
          </w:p>
        </w:tc>
        <w:tc>
          <w:tcPr>
            <w:tcW w:w="418" w:type="dxa"/>
          </w:tcPr>
          <w:p w14:paraId="43C57101">
            <w:pPr>
              <w:jc w:val="center"/>
              <w:rPr>
                <w:lang w:val="kk-KZ"/>
              </w:rPr>
            </w:pPr>
          </w:p>
        </w:tc>
      </w:tr>
      <w:tr w14:paraId="492A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3B9FAD8D">
            <w:pPr>
              <w:rPr>
                <w:lang w:val="kk-KZ"/>
              </w:rPr>
            </w:pPr>
          </w:p>
        </w:tc>
        <w:tc>
          <w:tcPr>
            <w:tcW w:w="1392" w:type="dxa"/>
            <w:vMerge w:val="continue"/>
          </w:tcPr>
          <w:p w14:paraId="00A3A1F4">
            <w:pPr>
              <w:tabs>
                <w:tab w:val="left" w:pos="993"/>
              </w:tabs>
              <w:rPr>
                <w:bCs/>
                <w:lang w:val="kk-KZ"/>
              </w:rPr>
            </w:pPr>
          </w:p>
        </w:tc>
        <w:tc>
          <w:tcPr>
            <w:tcW w:w="622" w:type="dxa"/>
          </w:tcPr>
          <w:p w14:paraId="7E432274">
            <w:pPr>
              <w:jc w:val="center"/>
            </w:pPr>
            <w:r>
              <w:rPr>
                <w:lang w:val="kk-KZ"/>
              </w:rPr>
              <w:t>ООД</w:t>
            </w:r>
          </w:p>
        </w:tc>
        <w:tc>
          <w:tcPr>
            <w:tcW w:w="656" w:type="dxa"/>
          </w:tcPr>
          <w:p w14:paraId="5A22A782">
            <w:pPr>
              <w:jc w:val="center"/>
              <w:rPr>
                <w:lang w:val="kk-KZ"/>
              </w:rPr>
            </w:pPr>
            <w:r>
              <w:rPr>
                <w:lang w:val="kk-KZ"/>
              </w:rPr>
              <w:t>ОК</w:t>
            </w:r>
          </w:p>
        </w:tc>
        <w:tc>
          <w:tcPr>
            <w:tcW w:w="1273" w:type="dxa"/>
          </w:tcPr>
          <w:p w14:paraId="1795EA3B">
            <w:pPr>
              <w:tabs>
                <w:tab w:val="left" w:pos="993"/>
              </w:tabs>
              <w:jc w:val="center"/>
              <w:rPr>
                <w:bCs/>
                <w:lang w:val="kk-KZ"/>
              </w:rPr>
            </w:pPr>
            <w:r>
              <w:rPr>
                <w:bCs/>
                <w:lang w:val="kk-KZ"/>
              </w:rPr>
              <w:t xml:space="preserve">Физическая культура                </w:t>
            </w:r>
          </w:p>
        </w:tc>
        <w:tc>
          <w:tcPr>
            <w:tcW w:w="2519" w:type="dxa"/>
          </w:tcPr>
          <w:p w14:paraId="12769EC9">
            <w:pPr>
              <w:tabs>
                <w:tab w:val="left" w:pos="993"/>
              </w:tabs>
              <w:jc w:val="both"/>
              <w:rPr>
                <w:bCs/>
                <w:lang w:val="kk-KZ"/>
              </w:rPr>
            </w:pPr>
            <w:r>
              <w:t xml:space="preserve">Цель: </w:t>
            </w:r>
            <w:r>
              <w:rPr>
                <w:lang w:val="kk-KZ"/>
              </w:rPr>
              <w:t>Ф</w:t>
            </w:r>
            <w:r>
              <w:t>ормирование социально-личностных компетенций и способности целенаправленно использовать средства и методы физической культуры, обеспечивающие сохранение, укрепление здоровья для подготовки к профессиональной деятельности; к стойкому перенесению физических нагрузок, нервно-психических напряжений и неблагоприятных факторов в будущей трудовой деятельности.  Содержание</w:t>
            </w:r>
            <w:r>
              <w:rPr>
                <w:lang w:val="kk-KZ"/>
              </w:rPr>
              <w:t xml:space="preserve">: </w:t>
            </w:r>
            <w:r>
              <w:t>Реализации физкультурно-оздоровительных и тренировочных программ. Комплекс общеразвивающих и специальных упражнений. Виды спорта (гимнастика, спортивные и подвижные игры, легкая атлетика и т.д). Контроль и самоконтроль в процессе занятий, страховка и самостраховка. Судейства соревнований. Средства профессионально-прикладной физической подготовки. Современные оздоровительные системы: система дыхания по А. Стрельниковой, К. Бутейко, К. Динейки, суставная гимнастика по Бубновскому.</w:t>
            </w:r>
          </w:p>
        </w:tc>
        <w:tc>
          <w:tcPr>
            <w:tcW w:w="600" w:type="dxa"/>
          </w:tcPr>
          <w:p w14:paraId="17154CC6">
            <w:pPr>
              <w:jc w:val="center"/>
              <w:rPr>
                <w:lang w:val="en-US"/>
              </w:rPr>
            </w:pPr>
            <w:r>
              <w:rPr>
                <w:lang w:val="en-US"/>
              </w:rPr>
              <w:t>8</w:t>
            </w:r>
          </w:p>
        </w:tc>
        <w:tc>
          <w:tcPr>
            <w:tcW w:w="460" w:type="dxa"/>
          </w:tcPr>
          <w:p w14:paraId="77428237">
            <w:pPr>
              <w:pStyle w:val="35"/>
              <w:jc w:val="center"/>
              <w:rPr>
                <w:sz w:val="20"/>
                <w:szCs w:val="20"/>
              </w:rPr>
            </w:pPr>
            <w:r>
              <w:rPr>
                <w:b/>
                <w:sz w:val="20"/>
                <w:szCs w:val="20"/>
              </w:rPr>
              <w:t>v</w:t>
            </w:r>
          </w:p>
        </w:tc>
        <w:tc>
          <w:tcPr>
            <w:tcW w:w="511" w:type="dxa"/>
          </w:tcPr>
          <w:p w14:paraId="66778B3C">
            <w:pPr>
              <w:pStyle w:val="35"/>
              <w:jc w:val="center"/>
              <w:rPr>
                <w:sz w:val="20"/>
                <w:szCs w:val="20"/>
              </w:rPr>
            </w:pPr>
          </w:p>
        </w:tc>
        <w:tc>
          <w:tcPr>
            <w:tcW w:w="454" w:type="dxa"/>
          </w:tcPr>
          <w:p w14:paraId="59F11F35">
            <w:pPr>
              <w:pStyle w:val="35"/>
              <w:jc w:val="center"/>
              <w:rPr>
                <w:sz w:val="20"/>
                <w:szCs w:val="20"/>
              </w:rPr>
            </w:pPr>
          </w:p>
        </w:tc>
        <w:tc>
          <w:tcPr>
            <w:tcW w:w="465" w:type="dxa"/>
          </w:tcPr>
          <w:p w14:paraId="7E1AE7D8">
            <w:pPr>
              <w:pStyle w:val="35"/>
              <w:jc w:val="center"/>
              <w:rPr>
                <w:sz w:val="20"/>
                <w:szCs w:val="20"/>
              </w:rPr>
            </w:pPr>
          </w:p>
        </w:tc>
        <w:tc>
          <w:tcPr>
            <w:tcW w:w="527" w:type="dxa"/>
          </w:tcPr>
          <w:p w14:paraId="5661D8AB">
            <w:pPr>
              <w:pStyle w:val="35"/>
              <w:jc w:val="center"/>
              <w:rPr>
                <w:sz w:val="20"/>
                <w:szCs w:val="20"/>
              </w:rPr>
            </w:pPr>
          </w:p>
        </w:tc>
        <w:tc>
          <w:tcPr>
            <w:tcW w:w="465" w:type="dxa"/>
          </w:tcPr>
          <w:p w14:paraId="697316A2">
            <w:pPr>
              <w:pStyle w:val="35"/>
              <w:jc w:val="center"/>
              <w:rPr>
                <w:sz w:val="20"/>
                <w:szCs w:val="20"/>
              </w:rPr>
            </w:pPr>
          </w:p>
        </w:tc>
        <w:tc>
          <w:tcPr>
            <w:tcW w:w="527" w:type="dxa"/>
          </w:tcPr>
          <w:p w14:paraId="30ED052C">
            <w:pPr>
              <w:pStyle w:val="35"/>
              <w:jc w:val="center"/>
              <w:rPr>
                <w:sz w:val="20"/>
                <w:szCs w:val="20"/>
              </w:rPr>
            </w:pPr>
          </w:p>
        </w:tc>
        <w:tc>
          <w:tcPr>
            <w:tcW w:w="465" w:type="dxa"/>
          </w:tcPr>
          <w:p w14:paraId="42F8CF71">
            <w:pPr>
              <w:pStyle w:val="35"/>
              <w:jc w:val="center"/>
              <w:rPr>
                <w:sz w:val="20"/>
                <w:szCs w:val="20"/>
              </w:rPr>
            </w:pPr>
          </w:p>
        </w:tc>
        <w:tc>
          <w:tcPr>
            <w:tcW w:w="527" w:type="dxa"/>
          </w:tcPr>
          <w:p w14:paraId="07438948">
            <w:pPr>
              <w:pStyle w:val="35"/>
              <w:jc w:val="center"/>
              <w:rPr>
                <w:sz w:val="20"/>
                <w:szCs w:val="20"/>
              </w:rPr>
            </w:pPr>
          </w:p>
        </w:tc>
        <w:tc>
          <w:tcPr>
            <w:tcW w:w="524" w:type="dxa"/>
          </w:tcPr>
          <w:p w14:paraId="24CC07DE">
            <w:pPr>
              <w:pStyle w:val="35"/>
              <w:jc w:val="center"/>
              <w:rPr>
                <w:sz w:val="20"/>
                <w:szCs w:val="20"/>
              </w:rPr>
            </w:pPr>
            <w:r>
              <w:rPr>
                <w:b/>
                <w:sz w:val="20"/>
                <w:szCs w:val="20"/>
              </w:rPr>
              <w:t>v</w:t>
            </w:r>
          </w:p>
        </w:tc>
        <w:tc>
          <w:tcPr>
            <w:tcW w:w="567" w:type="dxa"/>
          </w:tcPr>
          <w:p w14:paraId="0C1FBC21">
            <w:pPr>
              <w:pStyle w:val="35"/>
              <w:jc w:val="center"/>
              <w:rPr>
                <w:sz w:val="20"/>
                <w:szCs w:val="20"/>
              </w:rPr>
            </w:pPr>
          </w:p>
        </w:tc>
        <w:tc>
          <w:tcPr>
            <w:tcW w:w="567" w:type="dxa"/>
          </w:tcPr>
          <w:p w14:paraId="4932A8BF">
            <w:pPr>
              <w:pStyle w:val="35"/>
              <w:jc w:val="center"/>
              <w:rPr>
                <w:sz w:val="20"/>
                <w:szCs w:val="20"/>
              </w:rPr>
            </w:pPr>
            <w:r>
              <w:rPr>
                <w:b/>
                <w:sz w:val="20"/>
                <w:szCs w:val="20"/>
              </w:rPr>
              <w:t>v</w:t>
            </w:r>
          </w:p>
        </w:tc>
        <w:tc>
          <w:tcPr>
            <w:tcW w:w="567" w:type="dxa"/>
          </w:tcPr>
          <w:p w14:paraId="088B2B6C">
            <w:pPr>
              <w:jc w:val="center"/>
              <w:rPr>
                <w:lang w:val="kk-KZ"/>
              </w:rPr>
            </w:pPr>
          </w:p>
        </w:tc>
        <w:tc>
          <w:tcPr>
            <w:tcW w:w="625" w:type="dxa"/>
          </w:tcPr>
          <w:p w14:paraId="30C8D1C3">
            <w:pPr>
              <w:jc w:val="center"/>
              <w:rPr>
                <w:lang w:val="kk-KZ"/>
              </w:rPr>
            </w:pPr>
          </w:p>
        </w:tc>
        <w:tc>
          <w:tcPr>
            <w:tcW w:w="403" w:type="dxa"/>
          </w:tcPr>
          <w:p w14:paraId="4004075B">
            <w:pPr>
              <w:jc w:val="center"/>
              <w:rPr>
                <w:lang w:val="kk-KZ"/>
              </w:rPr>
            </w:pPr>
          </w:p>
        </w:tc>
        <w:tc>
          <w:tcPr>
            <w:tcW w:w="418" w:type="dxa"/>
          </w:tcPr>
          <w:p w14:paraId="1C566014">
            <w:pPr>
              <w:jc w:val="center"/>
              <w:rPr>
                <w:lang w:val="kk-KZ"/>
              </w:rPr>
            </w:pPr>
          </w:p>
        </w:tc>
      </w:tr>
      <w:tr w14:paraId="55BD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580E0C0F">
            <w:pPr>
              <w:rPr>
                <w:lang w:val="en-US"/>
              </w:rPr>
            </w:pPr>
            <w:r>
              <w:rPr>
                <w:lang w:val="en-US"/>
              </w:rPr>
              <w:t>4</w:t>
            </w:r>
          </w:p>
        </w:tc>
        <w:tc>
          <w:tcPr>
            <w:tcW w:w="1392" w:type="dxa"/>
          </w:tcPr>
          <w:p w14:paraId="724DF590">
            <w:pPr>
              <w:tabs>
                <w:tab w:val="left" w:pos="993"/>
              </w:tabs>
              <w:rPr>
                <w:bCs/>
                <w:lang w:val="kk-KZ"/>
              </w:rPr>
            </w:pPr>
            <w:r>
              <w:rPr>
                <w:bCs/>
                <w:lang w:val="kk-KZ"/>
              </w:rPr>
              <w:t xml:space="preserve">Инструментально-коммуникативный модуль                                </w:t>
            </w:r>
          </w:p>
          <w:p w14:paraId="786613FA">
            <w:pPr>
              <w:tabs>
                <w:tab w:val="left" w:pos="993"/>
              </w:tabs>
              <w:rPr>
                <w:bCs/>
                <w:lang w:val="kk-KZ"/>
              </w:rPr>
            </w:pPr>
          </w:p>
        </w:tc>
        <w:tc>
          <w:tcPr>
            <w:tcW w:w="622" w:type="dxa"/>
          </w:tcPr>
          <w:p w14:paraId="5324BAC2">
            <w:pPr>
              <w:jc w:val="center"/>
            </w:pPr>
            <w:r>
              <w:rPr>
                <w:lang w:val="kk-KZ"/>
              </w:rPr>
              <w:t>ООД</w:t>
            </w:r>
          </w:p>
        </w:tc>
        <w:tc>
          <w:tcPr>
            <w:tcW w:w="656" w:type="dxa"/>
          </w:tcPr>
          <w:p w14:paraId="5754BBF8">
            <w:pPr>
              <w:jc w:val="center"/>
              <w:rPr>
                <w:lang w:val="kk-KZ"/>
              </w:rPr>
            </w:pPr>
            <w:r>
              <w:rPr>
                <w:lang w:val="kk-KZ"/>
              </w:rPr>
              <w:t>ОК</w:t>
            </w:r>
          </w:p>
        </w:tc>
        <w:tc>
          <w:tcPr>
            <w:tcW w:w="1273" w:type="dxa"/>
          </w:tcPr>
          <w:p w14:paraId="41CDB7EC">
            <w:pPr>
              <w:tabs>
                <w:tab w:val="left" w:pos="993"/>
              </w:tabs>
              <w:jc w:val="center"/>
              <w:rPr>
                <w:bCs/>
                <w:lang w:val="kk-KZ"/>
              </w:rPr>
            </w:pPr>
            <w:r>
              <w:rPr>
                <w:bCs/>
                <w:lang w:val="kk-KZ"/>
              </w:rPr>
              <w:t xml:space="preserve">Казахский (Русский) язык                                                                                                                                  </w:t>
            </w:r>
          </w:p>
        </w:tc>
        <w:tc>
          <w:tcPr>
            <w:tcW w:w="2519" w:type="dxa"/>
            <w:vAlign w:val="center"/>
          </w:tcPr>
          <w:p w14:paraId="545E6FC6">
            <w:pPr>
              <w:tabs>
                <w:tab w:val="left" w:pos="1134"/>
              </w:tabs>
              <w:jc w:val="both"/>
              <w:textAlignment w:val="top"/>
            </w:pPr>
            <w:r>
              <w:t xml:space="preserve">Цель: </w:t>
            </w:r>
            <w:r>
              <w:rPr>
                <w:lang w:val="kk-KZ"/>
              </w:rPr>
              <w:t>Ф</w:t>
            </w:r>
            <w:r>
              <w:t xml:space="preserve">ормирование коммуникативной компетенции с использованием казахского (русского) языка в социально-культурной, профессиональной сфере и общественной жизни, совершенствование умения писать академические тексты. </w:t>
            </w:r>
          </w:p>
          <w:p w14:paraId="4EF4AE25">
            <w:pPr>
              <w:shd w:val="clear" w:color="auto" w:fill="FFFFFF" w:themeFill="background1"/>
              <w:tabs>
                <w:tab w:val="left" w:pos="1134"/>
              </w:tabs>
              <w:jc w:val="both"/>
              <w:textAlignment w:val="top"/>
              <w:rPr>
                <w:i/>
                <w:u w:val="single"/>
                <w:lang w:val="kk-KZ"/>
              </w:rPr>
            </w:pPr>
            <w:r>
              <w:t>Содержание: Уровни А1, А2, В1, В2-1, В2-2 (В2, С1 русский язык) представлены в виде когнитивно - лингвокультурологических комплексов, состоящих из сфер, тем, субтем и типовых ситуаций общения международного стандарта: социально-бытовая, социально-культурная, учебно-профессиональная, моделируемыми формами: устной и письменной коммуникации, письменных речевых произведений, аудирования.  Демонстрация понимания языкового материала в текстах по образовательной программе, владения терминологией и развития критического мышления.</w:t>
            </w:r>
          </w:p>
        </w:tc>
        <w:tc>
          <w:tcPr>
            <w:tcW w:w="600" w:type="dxa"/>
          </w:tcPr>
          <w:p w14:paraId="44886EDB">
            <w:pPr>
              <w:jc w:val="center"/>
              <w:rPr>
                <w:lang w:val="en-US"/>
              </w:rPr>
            </w:pPr>
            <w:r>
              <w:rPr>
                <w:lang w:val="en-US"/>
              </w:rPr>
              <w:t>10</w:t>
            </w:r>
          </w:p>
        </w:tc>
        <w:tc>
          <w:tcPr>
            <w:tcW w:w="460" w:type="dxa"/>
          </w:tcPr>
          <w:p w14:paraId="5F54B6D4">
            <w:pPr>
              <w:pStyle w:val="35"/>
              <w:jc w:val="center"/>
              <w:rPr>
                <w:sz w:val="20"/>
                <w:szCs w:val="20"/>
              </w:rPr>
            </w:pPr>
            <w:r>
              <w:rPr>
                <w:b/>
                <w:sz w:val="20"/>
                <w:szCs w:val="20"/>
              </w:rPr>
              <w:t>v</w:t>
            </w:r>
          </w:p>
        </w:tc>
        <w:tc>
          <w:tcPr>
            <w:tcW w:w="511" w:type="dxa"/>
          </w:tcPr>
          <w:p w14:paraId="15D52FC2">
            <w:pPr>
              <w:pStyle w:val="35"/>
              <w:jc w:val="center"/>
              <w:rPr>
                <w:sz w:val="20"/>
                <w:szCs w:val="20"/>
              </w:rPr>
            </w:pPr>
            <w:r>
              <w:rPr>
                <w:b/>
                <w:sz w:val="20"/>
                <w:szCs w:val="20"/>
              </w:rPr>
              <w:t>v</w:t>
            </w:r>
          </w:p>
        </w:tc>
        <w:tc>
          <w:tcPr>
            <w:tcW w:w="454" w:type="dxa"/>
          </w:tcPr>
          <w:p w14:paraId="6E5AA679">
            <w:pPr>
              <w:pStyle w:val="35"/>
              <w:jc w:val="center"/>
              <w:rPr>
                <w:sz w:val="20"/>
                <w:szCs w:val="20"/>
              </w:rPr>
            </w:pPr>
          </w:p>
        </w:tc>
        <w:tc>
          <w:tcPr>
            <w:tcW w:w="465" w:type="dxa"/>
          </w:tcPr>
          <w:p w14:paraId="6885461B">
            <w:pPr>
              <w:pStyle w:val="35"/>
              <w:jc w:val="center"/>
              <w:rPr>
                <w:sz w:val="20"/>
                <w:szCs w:val="20"/>
              </w:rPr>
            </w:pPr>
          </w:p>
        </w:tc>
        <w:tc>
          <w:tcPr>
            <w:tcW w:w="527" w:type="dxa"/>
          </w:tcPr>
          <w:p w14:paraId="2AA86570">
            <w:pPr>
              <w:pStyle w:val="35"/>
              <w:jc w:val="center"/>
              <w:rPr>
                <w:sz w:val="20"/>
                <w:szCs w:val="20"/>
              </w:rPr>
            </w:pPr>
          </w:p>
        </w:tc>
        <w:tc>
          <w:tcPr>
            <w:tcW w:w="465" w:type="dxa"/>
          </w:tcPr>
          <w:p w14:paraId="630EACB9">
            <w:pPr>
              <w:pStyle w:val="35"/>
              <w:jc w:val="center"/>
              <w:rPr>
                <w:sz w:val="20"/>
                <w:szCs w:val="20"/>
                <w:lang w:val="kk-KZ"/>
              </w:rPr>
            </w:pPr>
          </w:p>
        </w:tc>
        <w:tc>
          <w:tcPr>
            <w:tcW w:w="527" w:type="dxa"/>
          </w:tcPr>
          <w:p w14:paraId="49328AE6">
            <w:pPr>
              <w:pStyle w:val="35"/>
              <w:jc w:val="center"/>
              <w:rPr>
                <w:sz w:val="20"/>
                <w:szCs w:val="20"/>
              </w:rPr>
            </w:pPr>
            <w:r>
              <w:rPr>
                <w:sz w:val="20"/>
                <w:szCs w:val="20"/>
              </w:rPr>
              <w:t>v</w:t>
            </w:r>
          </w:p>
        </w:tc>
        <w:tc>
          <w:tcPr>
            <w:tcW w:w="465" w:type="dxa"/>
          </w:tcPr>
          <w:p w14:paraId="5EF4349F">
            <w:pPr>
              <w:pStyle w:val="35"/>
              <w:jc w:val="center"/>
              <w:rPr>
                <w:sz w:val="20"/>
                <w:szCs w:val="20"/>
              </w:rPr>
            </w:pPr>
            <w:r>
              <w:rPr>
                <w:b/>
                <w:sz w:val="20"/>
                <w:szCs w:val="20"/>
              </w:rPr>
              <w:t>v</w:t>
            </w:r>
          </w:p>
        </w:tc>
        <w:tc>
          <w:tcPr>
            <w:tcW w:w="527" w:type="dxa"/>
          </w:tcPr>
          <w:p w14:paraId="487D453A">
            <w:pPr>
              <w:pStyle w:val="35"/>
              <w:jc w:val="center"/>
              <w:rPr>
                <w:sz w:val="20"/>
                <w:szCs w:val="20"/>
              </w:rPr>
            </w:pPr>
          </w:p>
        </w:tc>
        <w:tc>
          <w:tcPr>
            <w:tcW w:w="524" w:type="dxa"/>
          </w:tcPr>
          <w:p w14:paraId="7F037035">
            <w:pPr>
              <w:pStyle w:val="35"/>
              <w:jc w:val="center"/>
              <w:rPr>
                <w:sz w:val="20"/>
                <w:szCs w:val="20"/>
              </w:rPr>
            </w:pPr>
            <w:r>
              <w:rPr>
                <w:b/>
                <w:sz w:val="20"/>
                <w:szCs w:val="20"/>
              </w:rPr>
              <w:t>v</w:t>
            </w:r>
          </w:p>
        </w:tc>
        <w:tc>
          <w:tcPr>
            <w:tcW w:w="567" w:type="dxa"/>
          </w:tcPr>
          <w:p w14:paraId="436B34B4">
            <w:pPr>
              <w:jc w:val="center"/>
              <w:rPr>
                <w:lang w:val="kk-KZ"/>
              </w:rPr>
            </w:pPr>
          </w:p>
        </w:tc>
        <w:tc>
          <w:tcPr>
            <w:tcW w:w="567" w:type="dxa"/>
          </w:tcPr>
          <w:p w14:paraId="374E268B">
            <w:pPr>
              <w:jc w:val="center"/>
              <w:rPr>
                <w:lang w:val="kk-KZ"/>
              </w:rPr>
            </w:pPr>
          </w:p>
        </w:tc>
        <w:tc>
          <w:tcPr>
            <w:tcW w:w="567" w:type="dxa"/>
          </w:tcPr>
          <w:p w14:paraId="032BC660">
            <w:pPr>
              <w:jc w:val="center"/>
              <w:rPr>
                <w:lang w:val="kk-KZ"/>
              </w:rPr>
            </w:pPr>
          </w:p>
        </w:tc>
        <w:tc>
          <w:tcPr>
            <w:tcW w:w="625" w:type="dxa"/>
          </w:tcPr>
          <w:p w14:paraId="3F649C56">
            <w:pPr>
              <w:jc w:val="center"/>
              <w:rPr>
                <w:lang w:val="kk-KZ"/>
              </w:rPr>
            </w:pPr>
          </w:p>
        </w:tc>
        <w:tc>
          <w:tcPr>
            <w:tcW w:w="403" w:type="dxa"/>
          </w:tcPr>
          <w:p w14:paraId="75187A25">
            <w:pPr>
              <w:jc w:val="center"/>
              <w:rPr>
                <w:lang w:val="kk-KZ"/>
              </w:rPr>
            </w:pPr>
          </w:p>
        </w:tc>
        <w:tc>
          <w:tcPr>
            <w:tcW w:w="418" w:type="dxa"/>
          </w:tcPr>
          <w:p w14:paraId="3BA753C5">
            <w:pPr>
              <w:jc w:val="center"/>
              <w:rPr>
                <w:lang w:val="kk-KZ"/>
              </w:rPr>
            </w:pPr>
          </w:p>
        </w:tc>
      </w:tr>
      <w:tr w14:paraId="26AA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54FA9E37">
            <w:pPr>
              <w:rPr>
                <w:lang w:val="kk-KZ"/>
              </w:rPr>
            </w:pPr>
          </w:p>
        </w:tc>
        <w:tc>
          <w:tcPr>
            <w:tcW w:w="1392" w:type="dxa"/>
          </w:tcPr>
          <w:p w14:paraId="6CCF6B18">
            <w:pPr>
              <w:rPr>
                <w:lang w:val="kk-KZ"/>
              </w:rPr>
            </w:pPr>
          </w:p>
        </w:tc>
        <w:tc>
          <w:tcPr>
            <w:tcW w:w="622" w:type="dxa"/>
          </w:tcPr>
          <w:p w14:paraId="4EBD529C">
            <w:pPr>
              <w:jc w:val="center"/>
            </w:pPr>
            <w:r>
              <w:rPr>
                <w:lang w:val="kk-KZ"/>
              </w:rPr>
              <w:t>ООД</w:t>
            </w:r>
          </w:p>
        </w:tc>
        <w:tc>
          <w:tcPr>
            <w:tcW w:w="656" w:type="dxa"/>
          </w:tcPr>
          <w:p w14:paraId="3EF51BD7">
            <w:pPr>
              <w:jc w:val="center"/>
              <w:rPr>
                <w:lang w:val="kk-KZ"/>
              </w:rPr>
            </w:pPr>
            <w:r>
              <w:rPr>
                <w:lang w:val="kk-KZ"/>
              </w:rPr>
              <w:t>ОК</w:t>
            </w:r>
          </w:p>
        </w:tc>
        <w:tc>
          <w:tcPr>
            <w:tcW w:w="1273" w:type="dxa"/>
          </w:tcPr>
          <w:p w14:paraId="2BB9F0E5">
            <w:pPr>
              <w:tabs>
                <w:tab w:val="left" w:pos="993"/>
              </w:tabs>
              <w:jc w:val="center"/>
              <w:rPr>
                <w:bCs/>
                <w:lang w:val="kk-KZ"/>
              </w:rPr>
            </w:pPr>
            <w:r>
              <w:rPr>
                <w:bCs/>
                <w:lang w:val="kk-KZ"/>
              </w:rPr>
              <w:t xml:space="preserve">Иностранный язык                                                                                                                              </w:t>
            </w:r>
          </w:p>
        </w:tc>
        <w:tc>
          <w:tcPr>
            <w:tcW w:w="2519" w:type="dxa"/>
            <w:vAlign w:val="center"/>
          </w:tcPr>
          <w:p w14:paraId="50F9DAD8">
            <w:pPr>
              <w:jc w:val="both"/>
            </w:pPr>
            <w:r>
              <w:t>Цель:</w:t>
            </w:r>
            <w:r>
              <w:rPr>
                <w:lang w:val="kk-KZ"/>
              </w:rPr>
              <w:t xml:space="preserve"> Ф</w:t>
            </w:r>
            <w:r>
              <w:t>ормирование межкультурно-коммуникативной компетенции студентов в процессе иноязычного образования на достаточном уровне А2 и уровне базовой достаточности В1. Обучающийся достигает уровня В2 общеевропейской компетенции при наличии языкового уровня на старте выше уровня В1 общеевропейской компетенции</w:t>
            </w:r>
          </w:p>
          <w:p w14:paraId="212BFFDA">
            <w:pPr>
              <w:shd w:val="clear" w:color="auto" w:fill="FFFFFF" w:themeFill="background1"/>
              <w:jc w:val="both"/>
              <w:rPr>
                <w:lang w:val="kk-KZ"/>
              </w:rPr>
            </w:pPr>
            <w:r>
              <w:t>Содержание</w:t>
            </w:r>
            <w:r>
              <w:rPr>
                <w:lang w:val="kk-KZ"/>
              </w:rPr>
              <w:t>:</w:t>
            </w:r>
            <w:r>
              <w:t xml:space="preserve"> Уровни А1, А2, В1, В2 представлены в виде когнитивно - лингвокультурологических комплексов, состоящих из сфер, тем, субтем и типовых ситуаций общения международного стандарта: социально-бытовая, социально-культурная, учебно-профессиональная, моделируемыми формами: устной и письменной коммуникации, письменных речевых произведений, аудирования. Демонстрация понимания языкового материала в текстах по образовательной программе, владения терминологией и развития критического мышления.</w:t>
            </w:r>
          </w:p>
        </w:tc>
        <w:tc>
          <w:tcPr>
            <w:tcW w:w="600" w:type="dxa"/>
          </w:tcPr>
          <w:p w14:paraId="20A82D3C">
            <w:pPr>
              <w:tabs>
                <w:tab w:val="left" w:pos="993"/>
              </w:tabs>
              <w:jc w:val="center"/>
              <w:rPr>
                <w:bCs/>
                <w:lang w:val="kk-KZ"/>
              </w:rPr>
            </w:pPr>
            <w:r>
              <w:rPr>
                <w:bCs/>
                <w:lang w:val="kk-KZ"/>
              </w:rPr>
              <w:t>10</w:t>
            </w:r>
          </w:p>
        </w:tc>
        <w:tc>
          <w:tcPr>
            <w:tcW w:w="460" w:type="dxa"/>
          </w:tcPr>
          <w:p w14:paraId="146CFD59">
            <w:pPr>
              <w:pStyle w:val="35"/>
              <w:jc w:val="center"/>
              <w:rPr>
                <w:sz w:val="20"/>
                <w:szCs w:val="20"/>
              </w:rPr>
            </w:pPr>
            <w:r>
              <w:rPr>
                <w:b/>
                <w:sz w:val="20"/>
                <w:szCs w:val="20"/>
              </w:rPr>
              <w:t>v</w:t>
            </w:r>
          </w:p>
        </w:tc>
        <w:tc>
          <w:tcPr>
            <w:tcW w:w="511" w:type="dxa"/>
          </w:tcPr>
          <w:p w14:paraId="237E5997">
            <w:pPr>
              <w:pStyle w:val="35"/>
              <w:jc w:val="center"/>
              <w:rPr>
                <w:sz w:val="20"/>
                <w:szCs w:val="20"/>
              </w:rPr>
            </w:pPr>
            <w:r>
              <w:rPr>
                <w:b/>
                <w:sz w:val="20"/>
                <w:szCs w:val="20"/>
              </w:rPr>
              <w:t>v</w:t>
            </w:r>
          </w:p>
        </w:tc>
        <w:tc>
          <w:tcPr>
            <w:tcW w:w="454" w:type="dxa"/>
          </w:tcPr>
          <w:p w14:paraId="4B25EBF3">
            <w:pPr>
              <w:pStyle w:val="35"/>
              <w:jc w:val="center"/>
              <w:rPr>
                <w:sz w:val="20"/>
                <w:szCs w:val="20"/>
              </w:rPr>
            </w:pPr>
          </w:p>
        </w:tc>
        <w:tc>
          <w:tcPr>
            <w:tcW w:w="465" w:type="dxa"/>
          </w:tcPr>
          <w:p w14:paraId="1B8A0713">
            <w:pPr>
              <w:pStyle w:val="35"/>
              <w:jc w:val="center"/>
              <w:rPr>
                <w:sz w:val="20"/>
                <w:szCs w:val="20"/>
              </w:rPr>
            </w:pPr>
          </w:p>
        </w:tc>
        <w:tc>
          <w:tcPr>
            <w:tcW w:w="527" w:type="dxa"/>
          </w:tcPr>
          <w:p w14:paraId="73722E2F">
            <w:pPr>
              <w:pStyle w:val="35"/>
              <w:jc w:val="center"/>
              <w:rPr>
                <w:sz w:val="20"/>
                <w:szCs w:val="20"/>
              </w:rPr>
            </w:pPr>
          </w:p>
        </w:tc>
        <w:tc>
          <w:tcPr>
            <w:tcW w:w="465" w:type="dxa"/>
          </w:tcPr>
          <w:p w14:paraId="2AB6F5F6">
            <w:pPr>
              <w:pStyle w:val="35"/>
              <w:jc w:val="center"/>
              <w:rPr>
                <w:sz w:val="20"/>
                <w:szCs w:val="20"/>
              </w:rPr>
            </w:pPr>
          </w:p>
        </w:tc>
        <w:tc>
          <w:tcPr>
            <w:tcW w:w="527" w:type="dxa"/>
          </w:tcPr>
          <w:p w14:paraId="6FFEAB1D">
            <w:pPr>
              <w:pStyle w:val="35"/>
              <w:jc w:val="center"/>
              <w:rPr>
                <w:sz w:val="20"/>
                <w:szCs w:val="20"/>
              </w:rPr>
            </w:pPr>
            <w:r>
              <w:rPr>
                <w:sz w:val="20"/>
                <w:szCs w:val="20"/>
              </w:rPr>
              <w:t>v</w:t>
            </w:r>
          </w:p>
        </w:tc>
        <w:tc>
          <w:tcPr>
            <w:tcW w:w="465" w:type="dxa"/>
          </w:tcPr>
          <w:p w14:paraId="2CB02898">
            <w:pPr>
              <w:pStyle w:val="35"/>
              <w:jc w:val="center"/>
              <w:rPr>
                <w:sz w:val="20"/>
                <w:szCs w:val="20"/>
              </w:rPr>
            </w:pPr>
            <w:r>
              <w:rPr>
                <w:b/>
                <w:sz w:val="20"/>
                <w:szCs w:val="20"/>
              </w:rPr>
              <w:t>v</w:t>
            </w:r>
          </w:p>
        </w:tc>
        <w:tc>
          <w:tcPr>
            <w:tcW w:w="527" w:type="dxa"/>
          </w:tcPr>
          <w:p w14:paraId="43A17334">
            <w:pPr>
              <w:jc w:val="center"/>
              <w:rPr>
                <w:lang w:val="kk-KZ"/>
              </w:rPr>
            </w:pPr>
          </w:p>
        </w:tc>
        <w:tc>
          <w:tcPr>
            <w:tcW w:w="524" w:type="dxa"/>
          </w:tcPr>
          <w:p w14:paraId="7C87BAE0">
            <w:pPr>
              <w:jc w:val="center"/>
              <w:rPr>
                <w:lang w:val="kk-KZ"/>
              </w:rPr>
            </w:pPr>
          </w:p>
        </w:tc>
        <w:tc>
          <w:tcPr>
            <w:tcW w:w="567" w:type="dxa"/>
          </w:tcPr>
          <w:p w14:paraId="4097E69A">
            <w:pPr>
              <w:jc w:val="center"/>
              <w:rPr>
                <w:lang w:val="kk-KZ"/>
              </w:rPr>
            </w:pPr>
          </w:p>
        </w:tc>
        <w:tc>
          <w:tcPr>
            <w:tcW w:w="567" w:type="dxa"/>
          </w:tcPr>
          <w:p w14:paraId="6E2A7343">
            <w:pPr>
              <w:jc w:val="center"/>
              <w:rPr>
                <w:lang w:val="kk-KZ"/>
              </w:rPr>
            </w:pPr>
          </w:p>
        </w:tc>
        <w:tc>
          <w:tcPr>
            <w:tcW w:w="567" w:type="dxa"/>
          </w:tcPr>
          <w:p w14:paraId="4343B9EE">
            <w:pPr>
              <w:jc w:val="center"/>
              <w:rPr>
                <w:lang w:val="kk-KZ"/>
              </w:rPr>
            </w:pPr>
          </w:p>
        </w:tc>
        <w:tc>
          <w:tcPr>
            <w:tcW w:w="625" w:type="dxa"/>
          </w:tcPr>
          <w:p w14:paraId="27356404">
            <w:pPr>
              <w:jc w:val="center"/>
              <w:rPr>
                <w:lang w:val="kk-KZ"/>
              </w:rPr>
            </w:pPr>
          </w:p>
        </w:tc>
        <w:tc>
          <w:tcPr>
            <w:tcW w:w="403" w:type="dxa"/>
          </w:tcPr>
          <w:p w14:paraId="2BAEC7A7">
            <w:pPr>
              <w:jc w:val="center"/>
              <w:rPr>
                <w:lang w:val="kk-KZ"/>
              </w:rPr>
            </w:pPr>
          </w:p>
        </w:tc>
        <w:tc>
          <w:tcPr>
            <w:tcW w:w="418" w:type="dxa"/>
          </w:tcPr>
          <w:p w14:paraId="34BCB3FE">
            <w:pPr>
              <w:jc w:val="center"/>
              <w:rPr>
                <w:lang w:val="kk-KZ"/>
              </w:rPr>
            </w:pPr>
          </w:p>
        </w:tc>
      </w:tr>
      <w:tr w14:paraId="77BC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51D8FD5E">
            <w:pPr>
              <w:rPr>
                <w:lang w:val="kk-KZ"/>
              </w:rPr>
            </w:pPr>
          </w:p>
        </w:tc>
        <w:tc>
          <w:tcPr>
            <w:tcW w:w="1392" w:type="dxa"/>
          </w:tcPr>
          <w:p w14:paraId="2B8B65CA">
            <w:pPr>
              <w:rPr>
                <w:lang w:val="kk-KZ"/>
              </w:rPr>
            </w:pPr>
          </w:p>
        </w:tc>
        <w:tc>
          <w:tcPr>
            <w:tcW w:w="622" w:type="dxa"/>
          </w:tcPr>
          <w:p w14:paraId="26CCFF97">
            <w:pPr>
              <w:jc w:val="center"/>
            </w:pPr>
            <w:r>
              <w:rPr>
                <w:lang w:val="kk-KZ"/>
              </w:rPr>
              <w:t>ООД</w:t>
            </w:r>
          </w:p>
        </w:tc>
        <w:tc>
          <w:tcPr>
            <w:tcW w:w="656" w:type="dxa"/>
          </w:tcPr>
          <w:p w14:paraId="75BDA0C2">
            <w:pPr>
              <w:jc w:val="center"/>
              <w:rPr>
                <w:lang w:val="kk-KZ"/>
              </w:rPr>
            </w:pPr>
            <w:r>
              <w:rPr>
                <w:lang w:val="kk-KZ"/>
              </w:rPr>
              <w:t>ОК</w:t>
            </w:r>
          </w:p>
        </w:tc>
        <w:tc>
          <w:tcPr>
            <w:tcW w:w="1273" w:type="dxa"/>
          </w:tcPr>
          <w:p w14:paraId="7D810368">
            <w:pPr>
              <w:tabs>
                <w:tab w:val="left" w:pos="993"/>
              </w:tabs>
              <w:rPr>
                <w:bCs/>
                <w:lang w:val="kk-KZ"/>
              </w:rPr>
            </w:pPr>
            <w:r>
              <w:rPr>
                <w:bCs/>
                <w:lang w:val="kk-KZ"/>
              </w:rPr>
              <w:t xml:space="preserve">Информационно-коммуникационные технологии                                                                                                                                                                                                                                </w:t>
            </w:r>
          </w:p>
        </w:tc>
        <w:tc>
          <w:tcPr>
            <w:tcW w:w="2519" w:type="dxa"/>
          </w:tcPr>
          <w:p w14:paraId="53207D54">
            <w:pPr>
              <w:jc w:val="both"/>
            </w:pPr>
            <w:r>
              <w:t>Цель:</w:t>
            </w:r>
            <w:r>
              <w:rPr>
                <w:lang w:val="kk-KZ"/>
              </w:rPr>
              <w:t>Ф</w:t>
            </w:r>
            <w:r>
              <w:t>ормирование способности критически оценивать и анализировать процессы, методы поиска, хранения и обработки информации, способы сбора и передачи информации посредством цифровых технологий. Развитие нового «цифрового» мышления, приобретение знаний и навыков использования современных информационно-коммуникационных технологий в различных видах деятельности</w:t>
            </w:r>
          </w:p>
          <w:p w14:paraId="699285BB">
            <w:pPr>
              <w:tabs>
                <w:tab w:val="left" w:pos="993"/>
              </w:tabs>
              <w:jc w:val="both"/>
              <w:rPr>
                <w:bCs/>
                <w:lang w:val="kk-KZ"/>
              </w:rPr>
            </w:pPr>
            <w:r>
              <w:t xml:space="preserve">Содержание: Введение и архитектура компьютерных систем. Программное обеспечение. Операционные системы. Взаимодействие человека с компьютерами. Системы базы данных. Управление базами данных. Сети и телекоммуникации. Киберзащита. </w:t>
            </w:r>
            <w:r>
              <w:rPr>
                <w:lang w:val="kk-KZ"/>
              </w:rPr>
              <w:t>Интернет технологии</w:t>
            </w:r>
            <w:r>
              <w:t xml:space="preserve">. Облачные и мобильные технологии. Мультимедийные технологии. Smart технологии. Электронные технологии. Электронный бизнес. Электронное </w:t>
            </w:r>
            <w:r>
              <w:rPr>
                <w:lang w:val="kk-KZ"/>
              </w:rPr>
              <w:t>у</w:t>
            </w:r>
            <w:r>
              <w:t>правление.</w:t>
            </w:r>
          </w:p>
        </w:tc>
        <w:tc>
          <w:tcPr>
            <w:tcW w:w="600" w:type="dxa"/>
          </w:tcPr>
          <w:p w14:paraId="59F4ADD6">
            <w:pPr>
              <w:tabs>
                <w:tab w:val="left" w:pos="993"/>
              </w:tabs>
              <w:jc w:val="center"/>
              <w:rPr>
                <w:bCs/>
                <w:lang w:val="kk-KZ"/>
              </w:rPr>
            </w:pPr>
            <w:r>
              <w:rPr>
                <w:bCs/>
                <w:lang w:val="kk-KZ"/>
              </w:rPr>
              <w:t>5</w:t>
            </w:r>
          </w:p>
        </w:tc>
        <w:tc>
          <w:tcPr>
            <w:tcW w:w="460" w:type="dxa"/>
          </w:tcPr>
          <w:p w14:paraId="024EAEE1">
            <w:pPr>
              <w:pStyle w:val="35"/>
              <w:jc w:val="center"/>
              <w:rPr>
                <w:sz w:val="20"/>
                <w:szCs w:val="20"/>
              </w:rPr>
            </w:pPr>
            <w:r>
              <w:rPr>
                <w:bCs/>
                <w:sz w:val="20"/>
                <w:szCs w:val="20"/>
              </w:rPr>
              <w:t>v</w:t>
            </w:r>
          </w:p>
        </w:tc>
        <w:tc>
          <w:tcPr>
            <w:tcW w:w="511" w:type="dxa"/>
          </w:tcPr>
          <w:p w14:paraId="5FE444E1">
            <w:pPr>
              <w:pStyle w:val="35"/>
              <w:jc w:val="center"/>
              <w:rPr>
                <w:sz w:val="20"/>
                <w:szCs w:val="20"/>
              </w:rPr>
            </w:pPr>
            <w:r>
              <w:rPr>
                <w:bCs/>
                <w:sz w:val="20"/>
                <w:szCs w:val="20"/>
              </w:rPr>
              <w:t>v</w:t>
            </w:r>
          </w:p>
        </w:tc>
        <w:tc>
          <w:tcPr>
            <w:tcW w:w="454" w:type="dxa"/>
          </w:tcPr>
          <w:p w14:paraId="585BABE5">
            <w:pPr>
              <w:pStyle w:val="35"/>
              <w:jc w:val="center"/>
              <w:rPr>
                <w:sz w:val="20"/>
                <w:szCs w:val="20"/>
              </w:rPr>
            </w:pPr>
            <w:r>
              <w:rPr>
                <w:bCs/>
                <w:sz w:val="20"/>
                <w:szCs w:val="20"/>
              </w:rPr>
              <w:t>v</w:t>
            </w:r>
          </w:p>
        </w:tc>
        <w:tc>
          <w:tcPr>
            <w:tcW w:w="465" w:type="dxa"/>
          </w:tcPr>
          <w:p w14:paraId="6380DCEE">
            <w:pPr>
              <w:pStyle w:val="35"/>
              <w:jc w:val="center"/>
              <w:rPr>
                <w:sz w:val="20"/>
                <w:szCs w:val="20"/>
              </w:rPr>
            </w:pPr>
          </w:p>
        </w:tc>
        <w:tc>
          <w:tcPr>
            <w:tcW w:w="527" w:type="dxa"/>
          </w:tcPr>
          <w:p w14:paraId="2FF3ADB8">
            <w:pPr>
              <w:pStyle w:val="35"/>
              <w:jc w:val="center"/>
              <w:rPr>
                <w:sz w:val="20"/>
                <w:szCs w:val="20"/>
              </w:rPr>
            </w:pPr>
            <w:r>
              <w:rPr>
                <w:bCs/>
                <w:sz w:val="20"/>
                <w:szCs w:val="20"/>
              </w:rPr>
              <w:t>v</w:t>
            </w:r>
          </w:p>
        </w:tc>
        <w:tc>
          <w:tcPr>
            <w:tcW w:w="465" w:type="dxa"/>
          </w:tcPr>
          <w:p w14:paraId="74CD216C">
            <w:pPr>
              <w:pStyle w:val="35"/>
              <w:jc w:val="center"/>
              <w:rPr>
                <w:sz w:val="20"/>
                <w:szCs w:val="20"/>
              </w:rPr>
            </w:pPr>
          </w:p>
        </w:tc>
        <w:tc>
          <w:tcPr>
            <w:tcW w:w="527" w:type="dxa"/>
          </w:tcPr>
          <w:p w14:paraId="7A97BEF7">
            <w:pPr>
              <w:pStyle w:val="35"/>
              <w:jc w:val="center"/>
              <w:rPr>
                <w:sz w:val="20"/>
                <w:szCs w:val="20"/>
              </w:rPr>
            </w:pPr>
          </w:p>
        </w:tc>
        <w:tc>
          <w:tcPr>
            <w:tcW w:w="465" w:type="dxa"/>
          </w:tcPr>
          <w:p w14:paraId="30A256ED">
            <w:pPr>
              <w:pStyle w:val="35"/>
              <w:jc w:val="center"/>
              <w:rPr>
                <w:sz w:val="20"/>
                <w:szCs w:val="20"/>
              </w:rPr>
            </w:pPr>
          </w:p>
        </w:tc>
        <w:tc>
          <w:tcPr>
            <w:tcW w:w="527" w:type="dxa"/>
          </w:tcPr>
          <w:p w14:paraId="5974CEFA">
            <w:pPr>
              <w:pStyle w:val="35"/>
              <w:jc w:val="center"/>
              <w:rPr>
                <w:sz w:val="20"/>
                <w:szCs w:val="20"/>
              </w:rPr>
            </w:pPr>
            <w:r>
              <w:rPr>
                <w:bCs/>
                <w:sz w:val="20"/>
                <w:szCs w:val="20"/>
              </w:rPr>
              <w:t>v</w:t>
            </w:r>
          </w:p>
        </w:tc>
        <w:tc>
          <w:tcPr>
            <w:tcW w:w="524" w:type="dxa"/>
          </w:tcPr>
          <w:p w14:paraId="2D789FD2">
            <w:pPr>
              <w:pStyle w:val="35"/>
              <w:jc w:val="center"/>
              <w:rPr>
                <w:sz w:val="20"/>
                <w:szCs w:val="20"/>
              </w:rPr>
            </w:pPr>
          </w:p>
        </w:tc>
        <w:tc>
          <w:tcPr>
            <w:tcW w:w="567" w:type="dxa"/>
          </w:tcPr>
          <w:p w14:paraId="1B91860F">
            <w:pPr>
              <w:jc w:val="center"/>
              <w:rPr>
                <w:lang w:val="kk-KZ"/>
              </w:rPr>
            </w:pPr>
          </w:p>
        </w:tc>
        <w:tc>
          <w:tcPr>
            <w:tcW w:w="567" w:type="dxa"/>
          </w:tcPr>
          <w:p w14:paraId="28F81AEA">
            <w:pPr>
              <w:jc w:val="center"/>
              <w:rPr>
                <w:lang w:val="kk-KZ"/>
              </w:rPr>
            </w:pPr>
          </w:p>
        </w:tc>
        <w:tc>
          <w:tcPr>
            <w:tcW w:w="567" w:type="dxa"/>
          </w:tcPr>
          <w:p w14:paraId="1120EC98">
            <w:pPr>
              <w:jc w:val="center"/>
              <w:rPr>
                <w:lang w:val="kk-KZ"/>
              </w:rPr>
            </w:pPr>
          </w:p>
        </w:tc>
        <w:tc>
          <w:tcPr>
            <w:tcW w:w="625" w:type="dxa"/>
          </w:tcPr>
          <w:p w14:paraId="2814F295">
            <w:pPr>
              <w:jc w:val="center"/>
              <w:rPr>
                <w:lang w:val="kk-KZ"/>
              </w:rPr>
            </w:pPr>
          </w:p>
        </w:tc>
        <w:tc>
          <w:tcPr>
            <w:tcW w:w="403" w:type="dxa"/>
          </w:tcPr>
          <w:p w14:paraId="697B6F96">
            <w:pPr>
              <w:jc w:val="center"/>
              <w:rPr>
                <w:lang w:val="kk-KZ"/>
              </w:rPr>
            </w:pPr>
          </w:p>
        </w:tc>
        <w:tc>
          <w:tcPr>
            <w:tcW w:w="418" w:type="dxa"/>
          </w:tcPr>
          <w:p w14:paraId="3251D98A">
            <w:pPr>
              <w:jc w:val="center"/>
              <w:rPr>
                <w:lang w:val="kk-KZ"/>
              </w:rPr>
            </w:pPr>
          </w:p>
        </w:tc>
      </w:tr>
      <w:tr w14:paraId="496E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tcPr>
          <w:p w14:paraId="6D2237ED">
            <w:pPr>
              <w:rPr>
                <w:lang w:val="en-US"/>
              </w:rPr>
            </w:pPr>
            <w:r>
              <w:rPr>
                <w:lang w:val="en-US"/>
              </w:rPr>
              <w:t>5</w:t>
            </w:r>
          </w:p>
        </w:tc>
        <w:tc>
          <w:tcPr>
            <w:tcW w:w="1392" w:type="dxa"/>
            <w:vMerge w:val="restart"/>
          </w:tcPr>
          <w:p w14:paraId="792F3DE9">
            <w:pPr>
              <w:rPr>
                <w:lang w:val="kk-KZ"/>
              </w:rPr>
            </w:pPr>
            <w:r>
              <w:rPr>
                <w:lang w:val="kk-KZ"/>
              </w:rPr>
              <w:t xml:space="preserve">Основы психолого-педагогической подготовки                                                                                                              </w:t>
            </w:r>
          </w:p>
        </w:tc>
        <w:tc>
          <w:tcPr>
            <w:tcW w:w="622" w:type="dxa"/>
            <w:vMerge w:val="restart"/>
          </w:tcPr>
          <w:p w14:paraId="69542AA1">
            <w:r>
              <w:rPr>
                <w:lang w:val="kk-KZ"/>
              </w:rPr>
              <w:t>Б</w:t>
            </w:r>
            <w:r>
              <w:t>Д</w:t>
            </w:r>
          </w:p>
        </w:tc>
        <w:tc>
          <w:tcPr>
            <w:tcW w:w="656" w:type="dxa"/>
          </w:tcPr>
          <w:p w14:paraId="280CFE9D">
            <w:pPr>
              <w:rPr>
                <w:lang w:val="kk-KZ"/>
              </w:rPr>
            </w:pPr>
            <w:r>
              <w:rPr>
                <w:lang w:val="kk-KZ"/>
              </w:rPr>
              <w:t>ВК</w:t>
            </w:r>
          </w:p>
        </w:tc>
        <w:tc>
          <w:tcPr>
            <w:tcW w:w="1273" w:type="dxa"/>
          </w:tcPr>
          <w:p w14:paraId="62DF0FD9">
            <w:r>
              <w:rPr>
                <w:shd w:val="clear" w:color="auto" w:fill="FFFFFF"/>
              </w:rPr>
              <w:t>Психология в образовании и концепции взаимодействия и коммуникации</w:t>
            </w:r>
          </w:p>
        </w:tc>
        <w:tc>
          <w:tcPr>
            <w:tcW w:w="2519" w:type="dxa"/>
          </w:tcPr>
          <w:p w14:paraId="5AF661D9">
            <w:pPr>
              <w:tabs>
                <w:tab w:val="left" w:pos="993"/>
              </w:tabs>
              <w:jc w:val="both"/>
              <w:rPr>
                <w:bCs/>
                <w:lang w:val="kk-KZ"/>
              </w:rPr>
            </w:pPr>
            <w:r>
              <w:t>Будущие учителя владеют знаниями о современных психологических теориях и моделях, а также о функционировании личности и ее индивидуальных свойствах. Они могут применять эти знания в своей преподавательской деятельности в различных образовательных контекстах. Будущие учителя способствуют благоприятному развитию обучающихся, содействуя диалогу, взаимодействию и общению в образовательном процессе. Они способны общаться, взаимодействовать и сотрудничать с семьями обучающихся, а также в рамках различных других видов партнерства и создавать новые взаимосвязи, подходящие для развития их собственной педагогической деятельности.</w:t>
            </w:r>
          </w:p>
        </w:tc>
        <w:tc>
          <w:tcPr>
            <w:tcW w:w="600" w:type="dxa"/>
          </w:tcPr>
          <w:p w14:paraId="34C8A18D">
            <w:pPr>
              <w:jc w:val="center"/>
              <w:rPr>
                <w:lang w:val="kk-KZ"/>
              </w:rPr>
            </w:pPr>
            <w:r>
              <w:rPr>
                <w:lang w:val="kk-KZ"/>
              </w:rPr>
              <w:t>5</w:t>
            </w:r>
          </w:p>
        </w:tc>
        <w:tc>
          <w:tcPr>
            <w:tcW w:w="460" w:type="dxa"/>
          </w:tcPr>
          <w:p w14:paraId="25F37DFE">
            <w:pPr>
              <w:jc w:val="center"/>
              <w:rPr>
                <w:lang w:val="kk-KZ"/>
              </w:rPr>
            </w:pPr>
          </w:p>
        </w:tc>
        <w:tc>
          <w:tcPr>
            <w:tcW w:w="511" w:type="dxa"/>
          </w:tcPr>
          <w:p w14:paraId="0353DDAE">
            <w:pPr>
              <w:jc w:val="center"/>
              <w:rPr>
                <w:lang w:val="kk-KZ"/>
              </w:rPr>
            </w:pPr>
          </w:p>
        </w:tc>
        <w:tc>
          <w:tcPr>
            <w:tcW w:w="454" w:type="dxa"/>
          </w:tcPr>
          <w:p w14:paraId="7C8F7D8B">
            <w:pPr>
              <w:jc w:val="center"/>
            </w:pPr>
            <w:r>
              <w:rPr>
                <w:i/>
              </w:rPr>
              <w:t>v</w:t>
            </w:r>
          </w:p>
        </w:tc>
        <w:tc>
          <w:tcPr>
            <w:tcW w:w="465" w:type="dxa"/>
          </w:tcPr>
          <w:p w14:paraId="418A7A40">
            <w:pPr>
              <w:jc w:val="center"/>
            </w:pPr>
            <w:r>
              <w:rPr>
                <w:i/>
              </w:rPr>
              <w:t>v</w:t>
            </w:r>
          </w:p>
        </w:tc>
        <w:tc>
          <w:tcPr>
            <w:tcW w:w="527" w:type="dxa"/>
          </w:tcPr>
          <w:p w14:paraId="4F85EBE5">
            <w:pPr>
              <w:jc w:val="center"/>
              <w:rPr>
                <w:lang w:val="kk-KZ"/>
              </w:rPr>
            </w:pPr>
          </w:p>
        </w:tc>
        <w:tc>
          <w:tcPr>
            <w:tcW w:w="465" w:type="dxa"/>
          </w:tcPr>
          <w:p w14:paraId="7BF3215C">
            <w:pPr>
              <w:jc w:val="center"/>
              <w:rPr>
                <w:lang w:val="kk-KZ"/>
              </w:rPr>
            </w:pPr>
          </w:p>
        </w:tc>
        <w:tc>
          <w:tcPr>
            <w:tcW w:w="527" w:type="dxa"/>
          </w:tcPr>
          <w:p w14:paraId="0B533202">
            <w:pPr>
              <w:jc w:val="center"/>
              <w:rPr>
                <w:lang w:val="kk-KZ"/>
              </w:rPr>
            </w:pPr>
          </w:p>
        </w:tc>
        <w:tc>
          <w:tcPr>
            <w:tcW w:w="465" w:type="dxa"/>
          </w:tcPr>
          <w:p w14:paraId="7D7F89C0">
            <w:pPr>
              <w:jc w:val="center"/>
              <w:rPr>
                <w:lang w:val="kk-KZ"/>
              </w:rPr>
            </w:pPr>
          </w:p>
        </w:tc>
        <w:tc>
          <w:tcPr>
            <w:tcW w:w="527" w:type="dxa"/>
          </w:tcPr>
          <w:p w14:paraId="6AE3C0F5">
            <w:pPr>
              <w:jc w:val="center"/>
              <w:rPr>
                <w:lang w:val="kk-KZ"/>
              </w:rPr>
            </w:pPr>
          </w:p>
        </w:tc>
        <w:tc>
          <w:tcPr>
            <w:tcW w:w="524" w:type="dxa"/>
          </w:tcPr>
          <w:p w14:paraId="031CF000">
            <w:pPr>
              <w:jc w:val="center"/>
              <w:rPr>
                <w:lang w:val="kk-KZ"/>
              </w:rPr>
            </w:pPr>
          </w:p>
        </w:tc>
        <w:tc>
          <w:tcPr>
            <w:tcW w:w="567" w:type="dxa"/>
          </w:tcPr>
          <w:p w14:paraId="795C5511">
            <w:pPr>
              <w:jc w:val="center"/>
              <w:rPr>
                <w:lang w:val="kk-KZ"/>
              </w:rPr>
            </w:pPr>
          </w:p>
        </w:tc>
        <w:tc>
          <w:tcPr>
            <w:tcW w:w="567" w:type="dxa"/>
          </w:tcPr>
          <w:p w14:paraId="65DFE52C">
            <w:pPr>
              <w:jc w:val="center"/>
              <w:rPr>
                <w:lang w:val="kk-KZ"/>
              </w:rPr>
            </w:pPr>
          </w:p>
        </w:tc>
        <w:tc>
          <w:tcPr>
            <w:tcW w:w="567" w:type="dxa"/>
          </w:tcPr>
          <w:p w14:paraId="577DF631">
            <w:pPr>
              <w:jc w:val="center"/>
              <w:rPr>
                <w:lang w:val="kk-KZ"/>
              </w:rPr>
            </w:pPr>
          </w:p>
        </w:tc>
        <w:tc>
          <w:tcPr>
            <w:tcW w:w="625" w:type="dxa"/>
          </w:tcPr>
          <w:p w14:paraId="37B2D0AC">
            <w:pPr>
              <w:jc w:val="center"/>
              <w:rPr>
                <w:lang w:val="kk-KZ"/>
              </w:rPr>
            </w:pPr>
          </w:p>
        </w:tc>
        <w:tc>
          <w:tcPr>
            <w:tcW w:w="403" w:type="dxa"/>
          </w:tcPr>
          <w:p w14:paraId="5117F05C">
            <w:pPr>
              <w:jc w:val="center"/>
              <w:rPr>
                <w:lang w:val="kk-KZ"/>
              </w:rPr>
            </w:pPr>
          </w:p>
        </w:tc>
        <w:tc>
          <w:tcPr>
            <w:tcW w:w="418" w:type="dxa"/>
          </w:tcPr>
          <w:p w14:paraId="0F3A1DA7">
            <w:pPr>
              <w:jc w:val="center"/>
              <w:rPr>
                <w:lang w:val="kk-KZ"/>
              </w:rPr>
            </w:pPr>
          </w:p>
        </w:tc>
      </w:tr>
      <w:tr w14:paraId="6937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21F323F3">
            <w:pPr>
              <w:rPr>
                <w:lang w:val="kk-KZ"/>
              </w:rPr>
            </w:pPr>
          </w:p>
        </w:tc>
        <w:tc>
          <w:tcPr>
            <w:tcW w:w="1392" w:type="dxa"/>
            <w:vMerge w:val="continue"/>
          </w:tcPr>
          <w:p w14:paraId="60E5FAEB">
            <w:pPr>
              <w:rPr>
                <w:lang w:val="kk-KZ"/>
              </w:rPr>
            </w:pPr>
          </w:p>
        </w:tc>
        <w:tc>
          <w:tcPr>
            <w:tcW w:w="622" w:type="dxa"/>
            <w:vMerge w:val="continue"/>
          </w:tcPr>
          <w:p w14:paraId="75839080">
            <w:pPr>
              <w:rPr>
                <w:lang w:val="kk-KZ"/>
              </w:rPr>
            </w:pPr>
          </w:p>
        </w:tc>
        <w:tc>
          <w:tcPr>
            <w:tcW w:w="656" w:type="dxa"/>
          </w:tcPr>
          <w:p w14:paraId="5D95DBED">
            <w:pPr>
              <w:rPr>
                <w:lang w:val="kk-KZ"/>
              </w:rPr>
            </w:pPr>
          </w:p>
        </w:tc>
        <w:tc>
          <w:tcPr>
            <w:tcW w:w="1273" w:type="dxa"/>
            <w:shd w:val="clear" w:color="auto" w:fill="auto"/>
          </w:tcPr>
          <w:p w14:paraId="411322B3">
            <w:pPr>
              <w:rPr>
                <w:lang w:val="kk-KZ"/>
              </w:rPr>
            </w:pPr>
            <w:r>
              <w:rPr>
                <w:lang w:val="kk-KZ"/>
              </w:rPr>
              <w:t xml:space="preserve">Психолого-педагогическое оценивание (педагогическая практика, 2-курс)                                                                                </w:t>
            </w:r>
          </w:p>
        </w:tc>
        <w:tc>
          <w:tcPr>
            <w:tcW w:w="2519" w:type="dxa"/>
          </w:tcPr>
          <w:p w14:paraId="6F879348">
            <w:pPr>
              <w:tabs>
                <w:tab w:val="left" w:pos="993"/>
              </w:tabs>
              <w:jc w:val="both"/>
              <w:rPr>
                <w:bCs/>
                <w:lang w:val="kk-KZ"/>
              </w:rPr>
            </w:pPr>
            <w:r>
              <w:rPr>
                <w:lang w:val="kk-KZ"/>
              </w:rPr>
              <w:t>Открытие творческих возможностей, направление исследований в педагогической деятельности; закрепление и углубление знаний студентов в ходе теоретического обучения; познакомить с функциональными задачами и профессионально-педагогической деятельностью школьного педагога; знакомство с основной воспитательной работой в школе и работой классного руководителя.  Ознакомление с программой, с практическими заданиями, отчетными документами; Время наблюдения на практике; Обучащийся изучает курс обучения, учащихся закрепленного за ним класса, участвует во всех занятиях, готовит план, подготовленный школьным психологоми планы праздничных занятий, организованные классным руководителем; Составляет свой план, записывает в дневник. Выполняют свои основные задания, педагогико-психологические задания, организуют воспитательную деятельность, готовя необходимые материалы.</w:t>
            </w:r>
            <w:r>
              <w:rPr>
                <w:lang w:eastAsia="en-US"/>
              </w:rPr>
              <w:t xml:space="preserve"> П</w:t>
            </w:r>
            <w:r>
              <w:rPr>
                <w:lang w:val="kk-KZ" w:eastAsia="en-US"/>
              </w:rPr>
              <w:t xml:space="preserve">онимает </w:t>
            </w:r>
            <w:r>
              <w:rPr>
                <w:lang w:eastAsia="en-US"/>
              </w:rPr>
              <w:t>структуру и содержание преподавания учебных предметов в различных типах и видах общеобразовательных учреждениях.</w:t>
            </w:r>
          </w:p>
        </w:tc>
        <w:tc>
          <w:tcPr>
            <w:tcW w:w="600" w:type="dxa"/>
          </w:tcPr>
          <w:p w14:paraId="1AB9134E">
            <w:pPr>
              <w:jc w:val="center"/>
              <w:rPr>
                <w:lang w:val="kk-KZ"/>
              </w:rPr>
            </w:pPr>
            <w:r>
              <w:rPr>
                <w:lang w:val="kk-KZ"/>
              </w:rPr>
              <w:t>2</w:t>
            </w:r>
          </w:p>
        </w:tc>
        <w:tc>
          <w:tcPr>
            <w:tcW w:w="460" w:type="dxa"/>
          </w:tcPr>
          <w:p w14:paraId="0C6C0B3F">
            <w:pPr>
              <w:jc w:val="center"/>
              <w:rPr>
                <w:lang w:val="kk-KZ"/>
              </w:rPr>
            </w:pPr>
          </w:p>
        </w:tc>
        <w:tc>
          <w:tcPr>
            <w:tcW w:w="511" w:type="dxa"/>
          </w:tcPr>
          <w:p w14:paraId="0BD7F388">
            <w:pPr>
              <w:jc w:val="center"/>
              <w:rPr>
                <w:lang w:val="kk-KZ"/>
              </w:rPr>
            </w:pPr>
          </w:p>
        </w:tc>
        <w:tc>
          <w:tcPr>
            <w:tcW w:w="454" w:type="dxa"/>
          </w:tcPr>
          <w:p w14:paraId="280F43D4">
            <w:pPr>
              <w:jc w:val="center"/>
              <w:rPr>
                <w:lang w:val="kk-KZ"/>
              </w:rPr>
            </w:pPr>
          </w:p>
        </w:tc>
        <w:tc>
          <w:tcPr>
            <w:tcW w:w="465" w:type="dxa"/>
          </w:tcPr>
          <w:p w14:paraId="739E6B9D">
            <w:pPr>
              <w:jc w:val="center"/>
              <w:rPr>
                <w:lang w:val="kk-KZ"/>
              </w:rPr>
            </w:pPr>
          </w:p>
        </w:tc>
        <w:tc>
          <w:tcPr>
            <w:tcW w:w="527" w:type="dxa"/>
          </w:tcPr>
          <w:p w14:paraId="181FB767">
            <w:pPr>
              <w:jc w:val="center"/>
              <w:rPr>
                <w:lang w:val="kk-KZ"/>
              </w:rPr>
            </w:pPr>
          </w:p>
        </w:tc>
        <w:tc>
          <w:tcPr>
            <w:tcW w:w="465" w:type="dxa"/>
          </w:tcPr>
          <w:p w14:paraId="3FBF3276">
            <w:pPr>
              <w:jc w:val="center"/>
              <w:rPr>
                <w:lang w:val="kk-KZ"/>
              </w:rPr>
            </w:pPr>
          </w:p>
        </w:tc>
        <w:tc>
          <w:tcPr>
            <w:tcW w:w="527" w:type="dxa"/>
          </w:tcPr>
          <w:p w14:paraId="7DF66B43">
            <w:pPr>
              <w:jc w:val="center"/>
              <w:rPr>
                <w:lang w:val="kk-KZ"/>
              </w:rPr>
            </w:pPr>
          </w:p>
        </w:tc>
        <w:tc>
          <w:tcPr>
            <w:tcW w:w="465" w:type="dxa"/>
          </w:tcPr>
          <w:p w14:paraId="7A9C5C50">
            <w:pPr>
              <w:jc w:val="center"/>
              <w:rPr>
                <w:lang w:val="kk-KZ"/>
              </w:rPr>
            </w:pPr>
          </w:p>
        </w:tc>
        <w:tc>
          <w:tcPr>
            <w:tcW w:w="527" w:type="dxa"/>
          </w:tcPr>
          <w:p w14:paraId="0A471B6A">
            <w:pPr>
              <w:jc w:val="center"/>
              <w:rPr>
                <w:lang w:val="kk-KZ"/>
              </w:rPr>
            </w:pPr>
          </w:p>
        </w:tc>
        <w:tc>
          <w:tcPr>
            <w:tcW w:w="524" w:type="dxa"/>
          </w:tcPr>
          <w:p w14:paraId="4D444A56">
            <w:pPr>
              <w:jc w:val="center"/>
              <w:rPr>
                <w:lang w:val="kk-KZ"/>
              </w:rPr>
            </w:pPr>
          </w:p>
        </w:tc>
        <w:tc>
          <w:tcPr>
            <w:tcW w:w="567" w:type="dxa"/>
          </w:tcPr>
          <w:p w14:paraId="200F031E">
            <w:pPr>
              <w:jc w:val="center"/>
              <w:rPr>
                <w:lang w:val="kk-KZ"/>
              </w:rPr>
            </w:pPr>
          </w:p>
        </w:tc>
        <w:tc>
          <w:tcPr>
            <w:tcW w:w="567" w:type="dxa"/>
          </w:tcPr>
          <w:p w14:paraId="016DF21E">
            <w:pPr>
              <w:jc w:val="center"/>
              <w:rPr>
                <w:lang w:val="kk-KZ"/>
              </w:rPr>
            </w:pPr>
          </w:p>
        </w:tc>
        <w:tc>
          <w:tcPr>
            <w:tcW w:w="567" w:type="dxa"/>
          </w:tcPr>
          <w:p w14:paraId="41F12134">
            <w:pPr>
              <w:jc w:val="center"/>
              <w:rPr>
                <w:lang w:val="kk-KZ"/>
              </w:rPr>
            </w:pPr>
          </w:p>
        </w:tc>
        <w:tc>
          <w:tcPr>
            <w:tcW w:w="625" w:type="dxa"/>
          </w:tcPr>
          <w:p w14:paraId="21A9DC16">
            <w:pPr>
              <w:jc w:val="center"/>
              <w:rPr>
                <w:lang w:val="kk-KZ"/>
              </w:rPr>
            </w:pPr>
          </w:p>
        </w:tc>
        <w:tc>
          <w:tcPr>
            <w:tcW w:w="403" w:type="dxa"/>
          </w:tcPr>
          <w:p w14:paraId="28F44501">
            <w:pPr>
              <w:jc w:val="center"/>
              <w:rPr>
                <w:lang w:val="kk-KZ"/>
              </w:rPr>
            </w:pPr>
          </w:p>
        </w:tc>
        <w:tc>
          <w:tcPr>
            <w:tcW w:w="418" w:type="dxa"/>
          </w:tcPr>
          <w:p w14:paraId="5682FA36">
            <w:pPr>
              <w:jc w:val="center"/>
              <w:rPr>
                <w:lang w:val="kk-KZ"/>
              </w:rPr>
            </w:pPr>
          </w:p>
        </w:tc>
      </w:tr>
      <w:tr w14:paraId="5C18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tcPr>
          <w:p w14:paraId="1C35A2DB">
            <w:pPr>
              <w:rPr>
                <w:lang w:val="en-US"/>
              </w:rPr>
            </w:pPr>
            <w:r>
              <w:rPr>
                <w:lang w:val="en-US"/>
              </w:rPr>
              <w:t>6</w:t>
            </w:r>
          </w:p>
        </w:tc>
        <w:tc>
          <w:tcPr>
            <w:tcW w:w="1392" w:type="dxa"/>
            <w:vMerge w:val="restart"/>
          </w:tcPr>
          <w:p w14:paraId="45C6435C">
            <w:pPr>
              <w:rPr>
                <w:lang w:val="kk-KZ"/>
              </w:rPr>
            </w:pPr>
            <w:r>
              <w:rPr>
                <w:lang w:val="kk-KZ"/>
              </w:rPr>
              <w:t xml:space="preserve">Модуль поддержка обучающихся как личностей                                                        </w:t>
            </w:r>
          </w:p>
        </w:tc>
        <w:tc>
          <w:tcPr>
            <w:tcW w:w="622" w:type="dxa"/>
          </w:tcPr>
          <w:p w14:paraId="14AB5041">
            <w:r>
              <w:rPr>
                <w:lang w:val="kk-KZ"/>
              </w:rPr>
              <w:t>Б</w:t>
            </w:r>
            <w:r>
              <w:t>Д</w:t>
            </w:r>
          </w:p>
        </w:tc>
        <w:tc>
          <w:tcPr>
            <w:tcW w:w="656" w:type="dxa"/>
          </w:tcPr>
          <w:p w14:paraId="1DC85E70">
            <w:pPr>
              <w:rPr>
                <w:lang w:val="kk-KZ"/>
              </w:rPr>
            </w:pPr>
            <w:r>
              <w:rPr>
                <w:lang w:val="kk-KZ"/>
              </w:rPr>
              <w:t>ВК</w:t>
            </w:r>
          </w:p>
        </w:tc>
        <w:tc>
          <w:tcPr>
            <w:tcW w:w="1273" w:type="dxa"/>
          </w:tcPr>
          <w:p w14:paraId="65A10AF4">
            <w:pPr>
              <w:rPr>
                <w:lang w:val="kk-KZ"/>
              </w:rPr>
            </w:pPr>
            <w:r>
              <w:rPr>
                <w:lang w:val="kk-KZ"/>
              </w:rPr>
              <w:t xml:space="preserve">Наука об образовании и ключевые теории обучения                                                                                                                                   </w:t>
            </w:r>
          </w:p>
        </w:tc>
        <w:tc>
          <w:tcPr>
            <w:tcW w:w="2519" w:type="dxa"/>
          </w:tcPr>
          <w:p w14:paraId="73B50DF6">
            <w:pPr>
              <w:tabs>
                <w:tab w:val="left" w:pos="993"/>
              </w:tabs>
              <w:jc w:val="both"/>
              <w:rPr>
                <w:lang w:val="kk-KZ"/>
              </w:rPr>
            </w:pPr>
            <w:r>
              <w:rPr>
                <w:shd w:val="clear" w:color="auto" w:fill="FFFFFF"/>
              </w:rPr>
              <w:t>Будущие учителя изучают основы педагогической науки, такие как концептуальные представления о человеке, ведущие к различным теориям обучения и педагогическим моделям. Основываясь на понимании теоретических концепций, будущие учителя могут сделать соответствующий педагогический выбор для различных учебных ситуаций.</w:t>
            </w:r>
          </w:p>
        </w:tc>
        <w:tc>
          <w:tcPr>
            <w:tcW w:w="600" w:type="dxa"/>
          </w:tcPr>
          <w:p w14:paraId="3BEAEA2F">
            <w:pPr>
              <w:rPr>
                <w:lang w:val="kk-KZ"/>
              </w:rPr>
            </w:pPr>
            <w:r>
              <w:rPr>
                <w:lang w:val="kk-KZ"/>
              </w:rPr>
              <w:t>3</w:t>
            </w:r>
          </w:p>
        </w:tc>
        <w:tc>
          <w:tcPr>
            <w:tcW w:w="460" w:type="dxa"/>
          </w:tcPr>
          <w:p w14:paraId="12C7E566">
            <w:pPr>
              <w:jc w:val="center"/>
              <w:rPr>
                <w:lang w:val="kk-KZ"/>
              </w:rPr>
            </w:pPr>
          </w:p>
        </w:tc>
        <w:tc>
          <w:tcPr>
            <w:tcW w:w="511" w:type="dxa"/>
          </w:tcPr>
          <w:p w14:paraId="641C055B">
            <w:pPr>
              <w:jc w:val="center"/>
              <w:rPr>
                <w:lang w:val="kk-KZ"/>
              </w:rPr>
            </w:pPr>
          </w:p>
        </w:tc>
        <w:tc>
          <w:tcPr>
            <w:tcW w:w="454" w:type="dxa"/>
          </w:tcPr>
          <w:p w14:paraId="599D87FB">
            <w:pPr>
              <w:jc w:val="center"/>
            </w:pPr>
            <w:r>
              <w:rPr>
                <w:i/>
              </w:rPr>
              <w:t>v</w:t>
            </w:r>
          </w:p>
        </w:tc>
        <w:tc>
          <w:tcPr>
            <w:tcW w:w="465" w:type="dxa"/>
          </w:tcPr>
          <w:p w14:paraId="0786B7D8">
            <w:pPr>
              <w:jc w:val="center"/>
            </w:pPr>
            <w:r>
              <w:rPr>
                <w:i/>
              </w:rPr>
              <w:t>v</w:t>
            </w:r>
          </w:p>
        </w:tc>
        <w:tc>
          <w:tcPr>
            <w:tcW w:w="527" w:type="dxa"/>
          </w:tcPr>
          <w:p w14:paraId="6F8743B1">
            <w:pPr>
              <w:jc w:val="center"/>
              <w:rPr>
                <w:lang w:val="kk-KZ"/>
              </w:rPr>
            </w:pPr>
          </w:p>
        </w:tc>
        <w:tc>
          <w:tcPr>
            <w:tcW w:w="465" w:type="dxa"/>
          </w:tcPr>
          <w:p w14:paraId="525A982B">
            <w:pPr>
              <w:jc w:val="center"/>
              <w:rPr>
                <w:lang w:val="kk-KZ"/>
              </w:rPr>
            </w:pPr>
          </w:p>
        </w:tc>
        <w:tc>
          <w:tcPr>
            <w:tcW w:w="527" w:type="dxa"/>
          </w:tcPr>
          <w:p w14:paraId="3440F3B9">
            <w:pPr>
              <w:jc w:val="center"/>
              <w:rPr>
                <w:lang w:val="kk-KZ"/>
              </w:rPr>
            </w:pPr>
          </w:p>
        </w:tc>
        <w:tc>
          <w:tcPr>
            <w:tcW w:w="465" w:type="dxa"/>
          </w:tcPr>
          <w:p w14:paraId="16D843DD">
            <w:pPr>
              <w:jc w:val="center"/>
              <w:rPr>
                <w:lang w:val="kk-KZ"/>
              </w:rPr>
            </w:pPr>
          </w:p>
        </w:tc>
        <w:tc>
          <w:tcPr>
            <w:tcW w:w="527" w:type="dxa"/>
          </w:tcPr>
          <w:p w14:paraId="4F1070F6">
            <w:pPr>
              <w:jc w:val="center"/>
              <w:rPr>
                <w:lang w:val="kk-KZ"/>
              </w:rPr>
            </w:pPr>
          </w:p>
        </w:tc>
        <w:tc>
          <w:tcPr>
            <w:tcW w:w="524" w:type="dxa"/>
          </w:tcPr>
          <w:p w14:paraId="567335F0">
            <w:pPr>
              <w:jc w:val="center"/>
              <w:rPr>
                <w:lang w:val="kk-KZ"/>
              </w:rPr>
            </w:pPr>
          </w:p>
        </w:tc>
        <w:tc>
          <w:tcPr>
            <w:tcW w:w="567" w:type="dxa"/>
          </w:tcPr>
          <w:p w14:paraId="6852D6FB">
            <w:pPr>
              <w:jc w:val="center"/>
              <w:rPr>
                <w:lang w:val="kk-KZ"/>
              </w:rPr>
            </w:pPr>
          </w:p>
        </w:tc>
        <w:tc>
          <w:tcPr>
            <w:tcW w:w="567" w:type="dxa"/>
          </w:tcPr>
          <w:p w14:paraId="7D28DC89">
            <w:pPr>
              <w:jc w:val="center"/>
              <w:rPr>
                <w:lang w:val="kk-KZ"/>
              </w:rPr>
            </w:pPr>
          </w:p>
        </w:tc>
        <w:tc>
          <w:tcPr>
            <w:tcW w:w="567" w:type="dxa"/>
          </w:tcPr>
          <w:p w14:paraId="41F68201">
            <w:pPr>
              <w:jc w:val="center"/>
              <w:rPr>
                <w:lang w:val="kk-KZ"/>
              </w:rPr>
            </w:pPr>
          </w:p>
        </w:tc>
        <w:tc>
          <w:tcPr>
            <w:tcW w:w="625" w:type="dxa"/>
          </w:tcPr>
          <w:p w14:paraId="4E75E985">
            <w:pPr>
              <w:jc w:val="center"/>
              <w:rPr>
                <w:lang w:val="kk-KZ"/>
              </w:rPr>
            </w:pPr>
          </w:p>
        </w:tc>
        <w:tc>
          <w:tcPr>
            <w:tcW w:w="403" w:type="dxa"/>
          </w:tcPr>
          <w:p w14:paraId="5DCD6931">
            <w:pPr>
              <w:jc w:val="center"/>
              <w:rPr>
                <w:lang w:val="kk-KZ"/>
              </w:rPr>
            </w:pPr>
          </w:p>
        </w:tc>
        <w:tc>
          <w:tcPr>
            <w:tcW w:w="418" w:type="dxa"/>
          </w:tcPr>
          <w:p w14:paraId="7A5AF92C">
            <w:pPr>
              <w:jc w:val="center"/>
              <w:rPr>
                <w:lang w:val="kk-KZ"/>
              </w:rPr>
            </w:pPr>
          </w:p>
        </w:tc>
      </w:tr>
      <w:tr w14:paraId="2550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27EEB677">
            <w:pPr>
              <w:rPr>
                <w:lang w:val="kk-KZ"/>
              </w:rPr>
            </w:pPr>
          </w:p>
        </w:tc>
        <w:tc>
          <w:tcPr>
            <w:tcW w:w="1392" w:type="dxa"/>
            <w:vMerge w:val="continue"/>
          </w:tcPr>
          <w:p w14:paraId="1F7F0D02">
            <w:pPr>
              <w:rPr>
                <w:lang w:val="kk-KZ"/>
              </w:rPr>
            </w:pPr>
          </w:p>
        </w:tc>
        <w:tc>
          <w:tcPr>
            <w:tcW w:w="622" w:type="dxa"/>
          </w:tcPr>
          <w:p w14:paraId="3EC88F21">
            <w:pPr>
              <w:rPr>
                <w:lang w:val="kk-KZ"/>
              </w:rPr>
            </w:pPr>
          </w:p>
        </w:tc>
        <w:tc>
          <w:tcPr>
            <w:tcW w:w="656" w:type="dxa"/>
          </w:tcPr>
          <w:p w14:paraId="62F6B5E4">
            <w:pPr>
              <w:rPr>
                <w:lang w:val="kk-KZ"/>
              </w:rPr>
            </w:pPr>
          </w:p>
        </w:tc>
        <w:tc>
          <w:tcPr>
            <w:tcW w:w="1273" w:type="dxa"/>
            <w:shd w:val="clear" w:color="auto" w:fill="auto"/>
          </w:tcPr>
          <w:p w14:paraId="0771DCBE">
            <w:pPr>
              <w:rPr>
                <w:lang w:val="kk-KZ"/>
              </w:rPr>
            </w:pPr>
            <w:r>
              <w:rPr>
                <w:lang w:val="kk-KZ"/>
              </w:rPr>
              <w:t xml:space="preserve">Введение в профессию учителя (учебная практика, 1-курс)                                                                             </w:t>
            </w:r>
          </w:p>
        </w:tc>
        <w:tc>
          <w:tcPr>
            <w:tcW w:w="2519" w:type="dxa"/>
          </w:tcPr>
          <w:p w14:paraId="6E34FE67">
            <w:pPr>
              <w:jc w:val="both"/>
              <w:rPr>
                <w:lang w:eastAsia="en-US"/>
              </w:rPr>
            </w:pPr>
            <w:r>
              <w:rPr>
                <w:lang w:eastAsia="en-US"/>
              </w:rPr>
              <w:t>Осуществление учебного процесса.</w:t>
            </w:r>
          </w:p>
          <w:p w14:paraId="26A23F99">
            <w:pPr>
              <w:jc w:val="both"/>
              <w:rPr>
                <w:lang w:eastAsia="en-US"/>
              </w:rPr>
            </w:pPr>
            <w:r>
              <w:rPr>
                <w:lang w:eastAsia="en-US"/>
              </w:rPr>
              <w:t>1</w:t>
            </w:r>
            <w:r>
              <w:rPr>
                <w:lang w:val="kk-KZ" w:eastAsia="en-US"/>
              </w:rPr>
              <w:t>.</w:t>
            </w:r>
            <w:r>
              <w:rPr>
                <w:lang w:eastAsia="en-US"/>
              </w:rPr>
              <w:t>Оценивание учебных достижений обучающихся.</w:t>
            </w:r>
          </w:p>
          <w:p w14:paraId="1CE41F23">
            <w:pPr>
              <w:jc w:val="both"/>
              <w:rPr>
                <w:lang w:eastAsia="en-US"/>
              </w:rPr>
            </w:pPr>
            <w:r>
              <w:rPr>
                <w:lang w:val="kk-KZ" w:eastAsia="en-US"/>
              </w:rPr>
              <w:t>2.</w:t>
            </w:r>
            <w:r>
              <w:rPr>
                <w:lang w:eastAsia="en-US"/>
              </w:rPr>
              <w:t>Поддержание общественного доверия к профессии и приобщение обучающихся к системе ценностей.</w:t>
            </w:r>
          </w:p>
          <w:p w14:paraId="0C900991">
            <w:pPr>
              <w:jc w:val="both"/>
              <w:rPr>
                <w:lang w:eastAsia="en-US"/>
              </w:rPr>
            </w:pPr>
            <w:r>
              <w:rPr>
                <w:lang w:val="kk-KZ" w:eastAsia="en-US"/>
              </w:rPr>
              <w:t>3.</w:t>
            </w:r>
            <w:r>
              <w:rPr>
                <w:lang w:eastAsia="en-US"/>
              </w:rPr>
              <w:t>Осуществление учебно-методической деятельности.</w:t>
            </w:r>
          </w:p>
          <w:p w14:paraId="5080AC78">
            <w:pPr>
              <w:tabs>
                <w:tab w:val="left" w:pos="993"/>
              </w:tabs>
              <w:jc w:val="both"/>
              <w:rPr>
                <w:bCs/>
                <w:lang w:val="kk-KZ"/>
              </w:rPr>
            </w:pPr>
            <w:r>
              <w:rPr>
                <w:lang w:eastAsia="en-US"/>
              </w:rPr>
              <w:t xml:space="preserve">Осуществляет сбор информации о деятельности учреждения образования и профессиональной деятельности педагога. Анализирует нормативные документы, определяющие содержание образования по обновленной программе. Развивает умения сбора и накопления эмпирического материала, </w:t>
            </w:r>
            <w:r>
              <w:rPr>
                <w:lang w:val="kk-KZ" w:eastAsia="en-US"/>
              </w:rPr>
              <w:t>навыки</w:t>
            </w:r>
            <w:r>
              <w:rPr>
                <w:lang w:eastAsia="en-US"/>
              </w:rPr>
              <w:t>структурирования, систематизации знаний и представления их различными способами. Приобретает навыки публичной речи и презентации отчетной документации.</w:t>
            </w:r>
          </w:p>
        </w:tc>
        <w:tc>
          <w:tcPr>
            <w:tcW w:w="600" w:type="dxa"/>
          </w:tcPr>
          <w:p w14:paraId="2F87E901">
            <w:pPr>
              <w:jc w:val="center"/>
              <w:rPr>
                <w:lang w:val="kk-KZ"/>
              </w:rPr>
            </w:pPr>
            <w:r>
              <w:rPr>
                <w:lang w:val="kk-KZ"/>
              </w:rPr>
              <w:t>1</w:t>
            </w:r>
          </w:p>
        </w:tc>
        <w:tc>
          <w:tcPr>
            <w:tcW w:w="460" w:type="dxa"/>
          </w:tcPr>
          <w:p w14:paraId="5E41FBCB">
            <w:pPr>
              <w:jc w:val="center"/>
              <w:rPr>
                <w:lang w:val="kk-KZ"/>
              </w:rPr>
            </w:pPr>
          </w:p>
        </w:tc>
        <w:tc>
          <w:tcPr>
            <w:tcW w:w="511" w:type="dxa"/>
          </w:tcPr>
          <w:p w14:paraId="0B9633EE">
            <w:pPr>
              <w:jc w:val="center"/>
              <w:rPr>
                <w:lang w:val="kk-KZ"/>
              </w:rPr>
            </w:pPr>
          </w:p>
        </w:tc>
        <w:tc>
          <w:tcPr>
            <w:tcW w:w="454" w:type="dxa"/>
          </w:tcPr>
          <w:p w14:paraId="25704D37">
            <w:pPr>
              <w:jc w:val="center"/>
              <w:rPr>
                <w:lang w:val="kk-KZ"/>
              </w:rPr>
            </w:pPr>
          </w:p>
        </w:tc>
        <w:tc>
          <w:tcPr>
            <w:tcW w:w="465" w:type="dxa"/>
          </w:tcPr>
          <w:p w14:paraId="31102DC3">
            <w:pPr>
              <w:jc w:val="center"/>
              <w:rPr>
                <w:lang w:val="kk-KZ"/>
              </w:rPr>
            </w:pPr>
          </w:p>
        </w:tc>
        <w:tc>
          <w:tcPr>
            <w:tcW w:w="527" w:type="dxa"/>
          </w:tcPr>
          <w:p w14:paraId="40CC794D">
            <w:pPr>
              <w:jc w:val="center"/>
              <w:rPr>
                <w:lang w:val="kk-KZ"/>
              </w:rPr>
            </w:pPr>
          </w:p>
        </w:tc>
        <w:tc>
          <w:tcPr>
            <w:tcW w:w="465" w:type="dxa"/>
          </w:tcPr>
          <w:p w14:paraId="186E95C5">
            <w:pPr>
              <w:jc w:val="center"/>
              <w:rPr>
                <w:lang w:val="kk-KZ"/>
              </w:rPr>
            </w:pPr>
          </w:p>
        </w:tc>
        <w:tc>
          <w:tcPr>
            <w:tcW w:w="527" w:type="dxa"/>
          </w:tcPr>
          <w:p w14:paraId="3B7A12C0">
            <w:pPr>
              <w:jc w:val="center"/>
              <w:rPr>
                <w:lang w:val="kk-KZ"/>
              </w:rPr>
            </w:pPr>
          </w:p>
        </w:tc>
        <w:tc>
          <w:tcPr>
            <w:tcW w:w="465" w:type="dxa"/>
          </w:tcPr>
          <w:p w14:paraId="1FCB93AA">
            <w:pPr>
              <w:jc w:val="center"/>
              <w:rPr>
                <w:lang w:val="kk-KZ"/>
              </w:rPr>
            </w:pPr>
          </w:p>
        </w:tc>
        <w:tc>
          <w:tcPr>
            <w:tcW w:w="527" w:type="dxa"/>
          </w:tcPr>
          <w:p w14:paraId="650E97B0">
            <w:pPr>
              <w:jc w:val="center"/>
              <w:rPr>
                <w:lang w:val="kk-KZ"/>
              </w:rPr>
            </w:pPr>
          </w:p>
        </w:tc>
        <w:tc>
          <w:tcPr>
            <w:tcW w:w="524" w:type="dxa"/>
          </w:tcPr>
          <w:p w14:paraId="0973207B">
            <w:pPr>
              <w:jc w:val="center"/>
              <w:rPr>
                <w:lang w:val="kk-KZ"/>
              </w:rPr>
            </w:pPr>
          </w:p>
        </w:tc>
        <w:tc>
          <w:tcPr>
            <w:tcW w:w="567" w:type="dxa"/>
          </w:tcPr>
          <w:p w14:paraId="53526FA2">
            <w:pPr>
              <w:jc w:val="center"/>
              <w:rPr>
                <w:lang w:val="kk-KZ"/>
              </w:rPr>
            </w:pPr>
          </w:p>
        </w:tc>
        <w:tc>
          <w:tcPr>
            <w:tcW w:w="567" w:type="dxa"/>
          </w:tcPr>
          <w:p w14:paraId="24B231FD">
            <w:pPr>
              <w:jc w:val="center"/>
              <w:rPr>
                <w:lang w:val="kk-KZ"/>
              </w:rPr>
            </w:pPr>
          </w:p>
        </w:tc>
        <w:tc>
          <w:tcPr>
            <w:tcW w:w="567" w:type="dxa"/>
          </w:tcPr>
          <w:p w14:paraId="4A4D2946">
            <w:pPr>
              <w:jc w:val="center"/>
              <w:rPr>
                <w:lang w:val="kk-KZ"/>
              </w:rPr>
            </w:pPr>
          </w:p>
        </w:tc>
        <w:tc>
          <w:tcPr>
            <w:tcW w:w="625" w:type="dxa"/>
          </w:tcPr>
          <w:p w14:paraId="124733C4">
            <w:pPr>
              <w:jc w:val="center"/>
              <w:rPr>
                <w:lang w:val="kk-KZ"/>
              </w:rPr>
            </w:pPr>
          </w:p>
        </w:tc>
        <w:tc>
          <w:tcPr>
            <w:tcW w:w="403" w:type="dxa"/>
          </w:tcPr>
          <w:p w14:paraId="29197748">
            <w:pPr>
              <w:jc w:val="center"/>
              <w:rPr>
                <w:lang w:val="kk-KZ"/>
              </w:rPr>
            </w:pPr>
          </w:p>
        </w:tc>
        <w:tc>
          <w:tcPr>
            <w:tcW w:w="418" w:type="dxa"/>
          </w:tcPr>
          <w:p w14:paraId="6E2C675A">
            <w:pPr>
              <w:jc w:val="center"/>
              <w:rPr>
                <w:lang w:val="kk-KZ"/>
              </w:rPr>
            </w:pPr>
          </w:p>
        </w:tc>
      </w:tr>
      <w:tr w14:paraId="62AA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71C44D7A">
            <w:pPr>
              <w:rPr>
                <w:lang w:val="kk-KZ"/>
              </w:rPr>
            </w:pPr>
          </w:p>
        </w:tc>
        <w:tc>
          <w:tcPr>
            <w:tcW w:w="1392" w:type="dxa"/>
            <w:vMerge w:val="continue"/>
          </w:tcPr>
          <w:p w14:paraId="42A15FF0">
            <w:pPr>
              <w:rPr>
                <w:lang w:val="kk-KZ"/>
              </w:rPr>
            </w:pPr>
          </w:p>
        </w:tc>
        <w:tc>
          <w:tcPr>
            <w:tcW w:w="622" w:type="dxa"/>
          </w:tcPr>
          <w:p w14:paraId="33156C57">
            <w:r>
              <w:rPr>
                <w:lang w:val="kk-KZ"/>
              </w:rPr>
              <w:t>Б</w:t>
            </w:r>
            <w:r>
              <w:t>Д</w:t>
            </w:r>
          </w:p>
        </w:tc>
        <w:tc>
          <w:tcPr>
            <w:tcW w:w="656" w:type="dxa"/>
          </w:tcPr>
          <w:p w14:paraId="5C249D30">
            <w:pPr>
              <w:rPr>
                <w:lang w:val="kk-KZ"/>
              </w:rPr>
            </w:pPr>
            <w:r>
              <w:rPr>
                <w:lang w:val="kk-KZ"/>
              </w:rPr>
              <w:t>ВК</w:t>
            </w:r>
          </w:p>
        </w:tc>
        <w:tc>
          <w:tcPr>
            <w:tcW w:w="1273" w:type="dxa"/>
          </w:tcPr>
          <w:p w14:paraId="2C3E1598">
            <w:pPr>
              <w:rPr>
                <w:lang w:val="kk-KZ"/>
              </w:rPr>
            </w:pPr>
            <w:r>
              <w:rPr>
                <w:lang w:val="kk-KZ"/>
              </w:rPr>
              <w:t xml:space="preserve">Возрастные и физиологические особенности развития детей                                                                                            </w:t>
            </w:r>
          </w:p>
          <w:p w14:paraId="2D8B9866">
            <w:pPr>
              <w:rPr>
                <w:lang w:val="kk-KZ"/>
              </w:rPr>
            </w:pPr>
          </w:p>
        </w:tc>
        <w:tc>
          <w:tcPr>
            <w:tcW w:w="2519" w:type="dxa"/>
          </w:tcPr>
          <w:p w14:paraId="617B47DA">
            <w:pPr>
              <w:tabs>
                <w:tab w:val="left" w:pos="993"/>
              </w:tabs>
              <w:jc w:val="both"/>
              <w:rPr>
                <w:bCs/>
                <w:lang w:val="kk-KZ"/>
              </w:rPr>
            </w:pPr>
            <w:r>
              <w:rPr>
                <w:shd w:val="clear" w:color="auto" w:fill="FFFFFF"/>
              </w:rPr>
              <w:t>Дисциплина знакомит с формированием психики, ее функционированием и закономерностями развития. Учит наблюдать за развитием обучающихся и, соответственно, планировать и осуществлять отвечающие возрасту учебные процессы, учитывая индивидуальные потребности обучающихся; действовать творчески и адекватно в различных ситуациях и поддерживать обучение и благополучие обучающихся.</w:t>
            </w:r>
          </w:p>
        </w:tc>
        <w:tc>
          <w:tcPr>
            <w:tcW w:w="600" w:type="dxa"/>
          </w:tcPr>
          <w:p w14:paraId="40CD6642">
            <w:pPr>
              <w:jc w:val="center"/>
              <w:rPr>
                <w:lang w:val="kk-KZ"/>
              </w:rPr>
            </w:pPr>
            <w:r>
              <w:rPr>
                <w:lang w:val="kk-KZ"/>
              </w:rPr>
              <w:t>4</w:t>
            </w:r>
          </w:p>
        </w:tc>
        <w:tc>
          <w:tcPr>
            <w:tcW w:w="460" w:type="dxa"/>
          </w:tcPr>
          <w:p w14:paraId="607C0A33">
            <w:pPr>
              <w:jc w:val="center"/>
              <w:rPr>
                <w:lang w:val="kk-KZ"/>
              </w:rPr>
            </w:pPr>
          </w:p>
        </w:tc>
        <w:tc>
          <w:tcPr>
            <w:tcW w:w="511" w:type="dxa"/>
          </w:tcPr>
          <w:p w14:paraId="16F44FB4">
            <w:pPr>
              <w:jc w:val="center"/>
              <w:rPr>
                <w:lang w:val="kk-KZ"/>
              </w:rPr>
            </w:pPr>
          </w:p>
        </w:tc>
        <w:tc>
          <w:tcPr>
            <w:tcW w:w="454" w:type="dxa"/>
          </w:tcPr>
          <w:p w14:paraId="27716AC6">
            <w:pPr>
              <w:jc w:val="center"/>
            </w:pPr>
            <w:r>
              <w:rPr>
                <w:i/>
              </w:rPr>
              <w:t>v</w:t>
            </w:r>
          </w:p>
        </w:tc>
        <w:tc>
          <w:tcPr>
            <w:tcW w:w="465" w:type="dxa"/>
          </w:tcPr>
          <w:p w14:paraId="0E0F8264">
            <w:pPr>
              <w:jc w:val="center"/>
            </w:pPr>
            <w:r>
              <w:rPr>
                <w:i/>
              </w:rPr>
              <w:t>v</w:t>
            </w:r>
          </w:p>
        </w:tc>
        <w:tc>
          <w:tcPr>
            <w:tcW w:w="527" w:type="dxa"/>
          </w:tcPr>
          <w:p w14:paraId="29D301F0">
            <w:pPr>
              <w:jc w:val="center"/>
              <w:rPr>
                <w:lang w:val="kk-KZ"/>
              </w:rPr>
            </w:pPr>
          </w:p>
        </w:tc>
        <w:tc>
          <w:tcPr>
            <w:tcW w:w="465" w:type="dxa"/>
          </w:tcPr>
          <w:p w14:paraId="60E42130">
            <w:pPr>
              <w:jc w:val="center"/>
              <w:rPr>
                <w:lang w:val="kk-KZ"/>
              </w:rPr>
            </w:pPr>
          </w:p>
        </w:tc>
        <w:tc>
          <w:tcPr>
            <w:tcW w:w="527" w:type="dxa"/>
          </w:tcPr>
          <w:p w14:paraId="50BA1D78">
            <w:pPr>
              <w:jc w:val="center"/>
              <w:rPr>
                <w:lang w:val="kk-KZ"/>
              </w:rPr>
            </w:pPr>
          </w:p>
        </w:tc>
        <w:tc>
          <w:tcPr>
            <w:tcW w:w="465" w:type="dxa"/>
          </w:tcPr>
          <w:p w14:paraId="6464EAD9">
            <w:pPr>
              <w:jc w:val="center"/>
              <w:rPr>
                <w:lang w:val="kk-KZ"/>
              </w:rPr>
            </w:pPr>
          </w:p>
        </w:tc>
        <w:tc>
          <w:tcPr>
            <w:tcW w:w="527" w:type="dxa"/>
          </w:tcPr>
          <w:p w14:paraId="0CA52FA3">
            <w:pPr>
              <w:jc w:val="center"/>
              <w:rPr>
                <w:lang w:val="kk-KZ"/>
              </w:rPr>
            </w:pPr>
          </w:p>
        </w:tc>
        <w:tc>
          <w:tcPr>
            <w:tcW w:w="524" w:type="dxa"/>
          </w:tcPr>
          <w:p w14:paraId="3F0414A9">
            <w:pPr>
              <w:jc w:val="center"/>
              <w:rPr>
                <w:lang w:val="kk-KZ"/>
              </w:rPr>
            </w:pPr>
          </w:p>
        </w:tc>
        <w:tc>
          <w:tcPr>
            <w:tcW w:w="567" w:type="dxa"/>
          </w:tcPr>
          <w:p w14:paraId="32074ED0">
            <w:pPr>
              <w:jc w:val="center"/>
              <w:rPr>
                <w:lang w:val="kk-KZ"/>
              </w:rPr>
            </w:pPr>
          </w:p>
        </w:tc>
        <w:tc>
          <w:tcPr>
            <w:tcW w:w="567" w:type="dxa"/>
          </w:tcPr>
          <w:p w14:paraId="390556DB">
            <w:pPr>
              <w:jc w:val="center"/>
              <w:rPr>
                <w:lang w:val="kk-KZ"/>
              </w:rPr>
            </w:pPr>
          </w:p>
        </w:tc>
        <w:tc>
          <w:tcPr>
            <w:tcW w:w="567" w:type="dxa"/>
          </w:tcPr>
          <w:p w14:paraId="269FA7D9">
            <w:pPr>
              <w:jc w:val="center"/>
              <w:rPr>
                <w:lang w:val="kk-KZ"/>
              </w:rPr>
            </w:pPr>
          </w:p>
        </w:tc>
        <w:tc>
          <w:tcPr>
            <w:tcW w:w="625" w:type="dxa"/>
          </w:tcPr>
          <w:p w14:paraId="3AB34C80">
            <w:pPr>
              <w:jc w:val="center"/>
              <w:rPr>
                <w:lang w:val="kk-KZ"/>
              </w:rPr>
            </w:pPr>
          </w:p>
        </w:tc>
        <w:tc>
          <w:tcPr>
            <w:tcW w:w="403" w:type="dxa"/>
          </w:tcPr>
          <w:p w14:paraId="61A02C41">
            <w:pPr>
              <w:jc w:val="center"/>
              <w:rPr>
                <w:lang w:val="kk-KZ"/>
              </w:rPr>
            </w:pPr>
          </w:p>
        </w:tc>
        <w:tc>
          <w:tcPr>
            <w:tcW w:w="418" w:type="dxa"/>
          </w:tcPr>
          <w:p w14:paraId="7EAAEFC4">
            <w:pPr>
              <w:jc w:val="center"/>
              <w:rPr>
                <w:lang w:val="kk-KZ"/>
              </w:rPr>
            </w:pPr>
          </w:p>
        </w:tc>
      </w:tr>
      <w:tr w14:paraId="6308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0F9D3589">
            <w:pPr>
              <w:rPr>
                <w:lang w:val="kk-KZ"/>
              </w:rPr>
            </w:pPr>
          </w:p>
        </w:tc>
        <w:tc>
          <w:tcPr>
            <w:tcW w:w="1392" w:type="dxa"/>
            <w:vMerge w:val="continue"/>
          </w:tcPr>
          <w:p w14:paraId="1F8DEAAC">
            <w:pPr>
              <w:rPr>
                <w:lang w:val="kk-KZ"/>
              </w:rPr>
            </w:pPr>
          </w:p>
        </w:tc>
        <w:tc>
          <w:tcPr>
            <w:tcW w:w="622" w:type="dxa"/>
          </w:tcPr>
          <w:p w14:paraId="0F740D5E">
            <w:r>
              <w:rPr>
                <w:lang w:val="kk-KZ"/>
              </w:rPr>
              <w:t>Б</w:t>
            </w:r>
            <w:r>
              <w:t>Д</w:t>
            </w:r>
          </w:p>
        </w:tc>
        <w:tc>
          <w:tcPr>
            <w:tcW w:w="656" w:type="dxa"/>
          </w:tcPr>
          <w:p w14:paraId="62F21E0D">
            <w:pPr>
              <w:rPr>
                <w:lang w:val="kk-KZ"/>
              </w:rPr>
            </w:pPr>
            <w:r>
              <w:rPr>
                <w:lang w:val="kk-KZ"/>
              </w:rPr>
              <w:t>ВК</w:t>
            </w:r>
          </w:p>
        </w:tc>
        <w:tc>
          <w:tcPr>
            <w:tcW w:w="1273" w:type="dxa"/>
          </w:tcPr>
          <w:p w14:paraId="4D67428C">
            <w:pPr>
              <w:rPr>
                <w:lang w:val="kk-KZ"/>
              </w:rPr>
            </w:pPr>
            <w:r>
              <w:rPr>
                <w:lang w:val="kk-KZ"/>
              </w:rPr>
              <w:t xml:space="preserve">Инклюзивная образовательная среда                                                                                                                 </w:t>
            </w:r>
          </w:p>
        </w:tc>
        <w:tc>
          <w:tcPr>
            <w:tcW w:w="2519" w:type="dxa"/>
          </w:tcPr>
          <w:p w14:paraId="2D60C3FC">
            <w:pPr>
              <w:tabs>
                <w:tab w:val="left" w:pos="993"/>
              </w:tabs>
              <w:jc w:val="both"/>
              <w:rPr>
                <w:bCs/>
                <w:lang w:val="kk-KZ"/>
              </w:rPr>
            </w:pPr>
            <w:r>
              <w:rPr>
                <w:shd w:val="clear" w:color="auto" w:fill="FFFFFF"/>
              </w:rPr>
              <w:t>Дисциплина обеспечивает возможность учитывать разнообразие обучающихся и определять их индивидуальные потребности в процессе обучения; поддерживать обучение обучающихся и их включение в образовательный процесс, используя подходящие ИКТ, обучающие и вспомогательные технологии; поддерживать благополучие обучающихся с психологической и этической точек зрения в сотрудничестве с сообществом (учителями, учащимися, родителями / опекунами), учитывая уровень жизни и обучения обучающихся.</w:t>
            </w:r>
          </w:p>
        </w:tc>
        <w:tc>
          <w:tcPr>
            <w:tcW w:w="600" w:type="dxa"/>
          </w:tcPr>
          <w:p w14:paraId="1FCEBAE4">
            <w:pPr>
              <w:jc w:val="center"/>
              <w:rPr>
                <w:lang w:val="kk-KZ"/>
              </w:rPr>
            </w:pPr>
            <w:r>
              <w:rPr>
                <w:lang w:val="kk-KZ"/>
              </w:rPr>
              <w:t>4</w:t>
            </w:r>
          </w:p>
        </w:tc>
        <w:tc>
          <w:tcPr>
            <w:tcW w:w="460" w:type="dxa"/>
          </w:tcPr>
          <w:p w14:paraId="4CFC1946">
            <w:pPr>
              <w:jc w:val="center"/>
              <w:rPr>
                <w:lang w:val="kk-KZ"/>
              </w:rPr>
            </w:pPr>
          </w:p>
        </w:tc>
        <w:tc>
          <w:tcPr>
            <w:tcW w:w="511" w:type="dxa"/>
          </w:tcPr>
          <w:p w14:paraId="55F107FB">
            <w:pPr>
              <w:jc w:val="center"/>
              <w:rPr>
                <w:lang w:val="kk-KZ"/>
              </w:rPr>
            </w:pPr>
          </w:p>
        </w:tc>
        <w:tc>
          <w:tcPr>
            <w:tcW w:w="454" w:type="dxa"/>
          </w:tcPr>
          <w:p w14:paraId="299FBAFD">
            <w:pPr>
              <w:jc w:val="center"/>
              <w:rPr>
                <w:lang w:val="en-US"/>
              </w:rPr>
            </w:pPr>
            <w:r>
              <w:rPr>
                <w:i/>
              </w:rPr>
              <w:t>v</w:t>
            </w:r>
          </w:p>
        </w:tc>
        <w:tc>
          <w:tcPr>
            <w:tcW w:w="465" w:type="dxa"/>
          </w:tcPr>
          <w:p w14:paraId="38DF960E">
            <w:pPr>
              <w:jc w:val="center"/>
              <w:rPr>
                <w:lang w:val="kk-KZ"/>
              </w:rPr>
            </w:pPr>
          </w:p>
        </w:tc>
        <w:tc>
          <w:tcPr>
            <w:tcW w:w="527" w:type="dxa"/>
          </w:tcPr>
          <w:p w14:paraId="40D14158">
            <w:pPr>
              <w:jc w:val="center"/>
              <w:rPr>
                <w:lang w:val="en-US"/>
              </w:rPr>
            </w:pPr>
            <w:r>
              <w:rPr>
                <w:i/>
              </w:rPr>
              <w:t>v</w:t>
            </w:r>
          </w:p>
        </w:tc>
        <w:tc>
          <w:tcPr>
            <w:tcW w:w="465" w:type="dxa"/>
          </w:tcPr>
          <w:p w14:paraId="66273773">
            <w:pPr>
              <w:jc w:val="center"/>
              <w:rPr>
                <w:lang w:val="kk-KZ"/>
              </w:rPr>
            </w:pPr>
          </w:p>
        </w:tc>
        <w:tc>
          <w:tcPr>
            <w:tcW w:w="527" w:type="dxa"/>
          </w:tcPr>
          <w:p w14:paraId="5D161B0F">
            <w:pPr>
              <w:jc w:val="center"/>
              <w:rPr>
                <w:lang w:val="kk-KZ"/>
              </w:rPr>
            </w:pPr>
          </w:p>
        </w:tc>
        <w:tc>
          <w:tcPr>
            <w:tcW w:w="465" w:type="dxa"/>
          </w:tcPr>
          <w:p w14:paraId="4C14EB0B">
            <w:pPr>
              <w:jc w:val="center"/>
              <w:rPr>
                <w:lang w:val="kk-KZ"/>
              </w:rPr>
            </w:pPr>
          </w:p>
        </w:tc>
        <w:tc>
          <w:tcPr>
            <w:tcW w:w="527" w:type="dxa"/>
          </w:tcPr>
          <w:p w14:paraId="38ECBC23">
            <w:pPr>
              <w:jc w:val="center"/>
              <w:rPr>
                <w:lang w:val="kk-KZ"/>
              </w:rPr>
            </w:pPr>
          </w:p>
        </w:tc>
        <w:tc>
          <w:tcPr>
            <w:tcW w:w="524" w:type="dxa"/>
          </w:tcPr>
          <w:p w14:paraId="00402713">
            <w:pPr>
              <w:jc w:val="center"/>
              <w:rPr>
                <w:lang w:val="kk-KZ"/>
              </w:rPr>
            </w:pPr>
          </w:p>
        </w:tc>
        <w:tc>
          <w:tcPr>
            <w:tcW w:w="567" w:type="dxa"/>
          </w:tcPr>
          <w:p w14:paraId="5DA9D934">
            <w:pPr>
              <w:jc w:val="center"/>
              <w:rPr>
                <w:lang w:val="kk-KZ"/>
              </w:rPr>
            </w:pPr>
          </w:p>
        </w:tc>
        <w:tc>
          <w:tcPr>
            <w:tcW w:w="567" w:type="dxa"/>
          </w:tcPr>
          <w:p w14:paraId="25BD9EAB">
            <w:pPr>
              <w:jc w:val="center"/>
              <w:rPr>
                <w:lang w:val="kk-KZ"/>
              </w:rPr>
            </w:pPr>
          </w:p>
        </w:tc>
        <w:tc>
          <w:tcPr>
            <w:tcW w:w="567" w:type="dxa"/>
          </w:tcPr>
          <w:p w14:paraId="3D04F243">
            <w:pPr>
              <w:jc w:val="center"/>
              <w:rPr>
                <w:lang w:val="kk-KZ"/>
              </w:rPr>
            </w:pPr>
          </w:p>
        </w:tc>
        <w:tc>
          <w:tcPr>
            <w:tcW w:w="625" w:type="dxa"/>
          </w:tcPr>
          <w:p w14:paraId="5679C467">
            <w:pPr>
              <w:jc w:val="center"/>
              <w:rPr>
                <w:lang w:val="kk-KZ"/>
              </w:rPr>
            </w:pPr>
          </w:p>
        </w:tc>
        <w:tc>
          <w:tcPr>
            <w:tcW w:w="403" w:type="dxa"/>
          </w:tcPr>
          <w:p w14:paraId="5DBFC4A0">
            <w:pPr>
              <w:jc w:val="center"/>
              <w:rPr>
                <w:lang w:val="kk-KZ"/>
              </w:rPr>
            </w:pPr>
          </w:p>
        </w:tc>
        <w:tc>
          <w:tcPr>
            <w:tcW w:w="418" w:type="dxa"/>
          </w:tcPr>
          <w:p w14:paraId="1A3162DD">
            <w:pPr>
              <w:jc w:val="center"/>
              <w:rPr>
                <w:lang w:val="kk-KZ"/>
              </w:rPr>
            </w:pPr>
          </w:p>
        </w:tc>
      </w:tr>
      <w:tr w14:paraId="6D13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11C53245">
            <w:pPr>
              <w:rPr>
                <w:lang w:val="kk-KZ"/>
              </w:rPr>
            </w:pPr>
          </w:p>
        </w:tc>
        <w:tc>
          <w:tcPr>
            <w:tcW w:w="1392" w:type="dxa"/>
            <w:vMerge w:val="continue"/>
          </w:tcPr>
          <w:p w14:paraId="25390968">
            <w:pPr>
              <w:rPr>
                <w:lang w:val="kk-KZ"/>
              </w:rPr>
            </w:pPr>
          </w:p>
        </w:tc>
        <w:tc>
          <w:tcPr>
            <w:tcW w:w="622" w:type="dxa"/>
          </w:tcPr>
          <w:p w14:paraId="635E681D">
            <w:r>
              <w:t>БД</w:t>
            </w:r>
          </w:p>
        </w:tc>
        <w:tc>
          <w:tcPr>
            <w:tcW w:w="656" w:type="dxa"/>
          </w:tcPr>
          <w:p w14:paraId="2126A038">
            <w:r>
              <w:t>ВК</w:t>
            </w:r>
          </w:p>
        </w:tc>
        <w:tc>
          <w:tcPr>
            <w:tcW w:w="1273" w:type="dxa"/>
          </w:tcPr>
          <w:p w14:paraId="55862FCC">
            <w:pPr>
              <w:rPr>
                <w:lang w:val="kk-KZ"/>
              </w:rPr>
            </w:pPr>
            <w:r>
              <w:rPr>
                <w:lang w:val="kk-KZ"/>
              </w:rPr>
              <w:t>Планирование преподавания и индивидуализация обучения</w:t>
            </w:r>
          </w:p>
          <w:p w14:paraId="53D23A24">
            <w:pPr>
              <w:rPr>
                <w:lang w:val="kk-KZ"/>
              </w:rPr>
            </w:pPr>
          </w:p>
        </w:tc>
        <w:tc>
          <w:tcPr>
            <w:tcW w:w="2519" w:type="dxa"/>
          </w:tcPr>
          <w:p w14:paraId="329F3C6B">
            <w:pPr>
              <w:tabs>
                <w:tab w:val="left" w:pos="993"/>
              </w:tabs>
              <w:jc w:val="both"/>
              <w:rPr>
                <w:bCs/>
                <w:lang w:val="kk-KZ"/>
              </w:rPr>
            </w:pPr>
            <w:r>
              <w:rPr>
                <w:shd w:val="clear" w:color="auto" w:fill="FFFFFF"/>
              </w:rPr>
              <w:t>Будущие учителя знакомы с образовательной программой в своей области преподавания, а также с руководящими педагогическими принципами и сквозными темами развития определенного уровня образования, такими как предпринимательство и устойчивое развитие. Будущие учителя обладают навыками индивидуализации преподавания, с учетом разнообразия обучающихся и принципами инклюзии в процессе обучения, и использовании технологий преподавания, на основе педагогических и самостоятельных исследований.</w:t>
            </w:r>
          </w:p>
        </w:tc>
        <w:tc>
          <w:tcPr>
            <w:tcW w:w="600" w:type="dxa"/>
          </w:tcPr>
          <w:p w14:paraId="3CE133AB">
            <w:pPr>
              <w:jc w:val="center"/>
              <w:rPr>
                <w:lang w:val="kk-KZ"/>
              </w:rPr>
            </w:pPr>
            <w:r>
              <w:rPr>
                <w:lang w:val="kk-KZ"/>
              </w:rPr>
              <w:t>4</w:t>
            </w:r>
          </w:p>
        </w:tc>
        <w:tc>
          <w:tcPr>
            <w:tcW w:w="460" w:type="dxa"/>
          </w:tcPr>
          <w:p w14:paraId="7323D0FB">
            <w:pPr>
              <w:jc w:val="center"/>
              <w:rPr>
                <w:lang w:val="kk-KZ"/>
              </w:rPr>
            </w:pPr>
          </w:p>
        </w:tc>
        <w:tc>
          <w:tcPr>
            <w:tcW w:w="511" w:type="dxa"/>
          </w:tcPr>
          <w:p w14:paraId="79501DB5">
            <w:pPr>
              <w:jc w:val="center"/>
              <w:rPr>
                <w:lang w:val="kk-KZ"/>
              </w:rPr>
            </w:pPr>
          </w:p>
        </w:tc>
        <w:tc>
          <w:tcPr>
            <w:tcW w:w="454" w:type="dxa"/>
          </w:tcPr>
          <w:p w14:paraId="040BF832">
            <w:pPr>
              <w:jc w:val="center"/>
              <w:rPr>
                <w:lang w:val="kk-KZ"/>
              </w:rPr>
            </w:pPr>
          </w:p>
        </w:tc>
        <w:tc>
          <w:tcPr>
            <w:tcW w:w="465" w:type="dxa"/>
          </w:tcPr>
          <w:p w14:paraId="5A63241F">
            <w:pPr>
              <w:jc w:val="center"/>
              <w:rPr>
                <w:lang w:val="en-US"/>
              </w:rPr>
            </w:pPr>
            <w:r>
              <w:rPr>
                <w:i/>
              </w:rPr>
              <w:t>v</w:t>
            </w:r>
          </w:p>
        </w:tc>
        <w:tc>
          <w:tcPr>
            <w:tcW w:w="527" w:type="dxa"/>
          </w:tcPr>
          <w:p w14:paraId="74B2BDA3">
            <w:pPr>
              <w:jc w:val="center"/>
              <w:rPr>
                <w:lang w:val="kk-KZ"/>
              </w:rPr>
            </w:pPr>
          </w:p>
        </w:tc>
        <w:tc>
          <w:tcPr>
            <w:tcW w:w="465" w:type="dxa"/>
          </w:tcPr>
          <w:p w14:paraId="688EF7B0">
            <w:pPr>
              <w:jc w:val="center"/>
              <w:rPr>
                <w:lang w:val="kk-KZ"/>
              </w:rPr>
            </w:pPr>
          </w:p>
        </w:tc>
        <w:tc>
          <w:tcPr>
            <w:tcW w:w="527" w:type="dxa"/>
          </w:tcPr>
          <w:p w14:paraId="4BCBADEF">
            <w:pPr>
              <w:jc w:val="center"/>
              <w:rPr>
                <w:lang w:val="kk-KZ"/>
              </w:rPr>
            </w:pPr>
          </w:p>
        </w:tc>
        <w:tc>
          <w:tcPr>
            <w:tcW w:w="465" w:type="dxa"/>
          </w:tcPr>
          <w:p w14:paraId="27700426">
            <w:pPr>
              <w:jc w:val="center"/>
              <w:rPr>
                <w:lang w:val="kk-KZ"/>
              </w:rPr>
            </w:pPr>
          </w:p>
        </w:tc>
        <w:tc>
          <w:tcPr>
            <w:tcW w:w="527" w:type="dxa"/>
          </w:tcPr>
          <w:p w14:paraId="6F17E700">
            <w:pPr>
              <w:jc w:val="center"/>
              <w:rPr>
                <w:lang w:val="kk-KZ"/>
              </w:rPr>
            </w:pPr>
          </w:p>
        </w:tc>
        <w:tc>
          <w:tcPr>
            <w:tcW w:w="524" w:type="dxa"/>
          </w:tcPr>
          <w:p w14:paraId="0F5A76A1">
            <w:pPr>
              <w:jc w:val="center"/>
              <w:rPr>
                <w:lang w:val="kk-KZ"/>
              </w:rPr>
            </w:pPr>
          </w:p>
        </w:tc>
        <w:tc>
          <w:tcPr>
            <w:tcW w:w="567" w:type="dxa"/>
          </w:tcPr>
          <w:p w14:paraId="67F42C44">
            <w:pPr>
              <w:jc w:val="center"/>
              <w:rPr>
                <w:lang w:val="kk-KZ"/>
              </w:rPr>
            </w:pPr>
          </w:p>
        </w:tc>
        <w:tc>
          <w:tcPr>
            <w:tcW w:w="567" w:type="dxa"/>
          </w:tcPr>
          <w:p w14:paraId="21E9BE30">
            <w:pPr>
              <w:jc w:val="center"/>
              <w:rPr>
                <w:lang w:val="kk-KZ"/>
              </w:rPr>
            </w:pPr>
          </w:p>
        </w:tc>
        <w:tc>
          <w:tcPr>
            <w:tcW w:w="567" w:type="dxa"/>
          </w:tcPr>
          <w:p w14:paraId="33281D24">
            <w:pPr>
              <w:jc w:val="center"/>
              <w:rPr>
                <w:lang w:val="kk-KZ"/>
              </w:rPr>
            </w:pPr>
          </w:p>
        </w:tc>
        <w:tc>
          <w:tcPr>
            <w:tcW w:w="625" w:type="dxa"/>
          </w:tcPr>
          <w:p w14:paraId="17D0CB36">
            <w:pPr>
              <w:jc w:val="center"/>
              <w:rPr>
                <w:lang w:val="kk-KZ"/>
              </w:rPr>
            </w:pPr>
          </w:p>
        </w:tc>
        <w:tc>
          <w:tcPr>
            <w:tcW w:w="403" w:type="dxa"/>
          </w:tcPr>
          <w:p w14:paraId="02F63D1A">
            <w:pPr>
              <w:jc w:val="center"/>
              <w:rPr>
                <w:lang w:val="kk-KZ"/>
              </w:rPr>
            </w:pPr>
          </w:p>
        </w:tc>
        <w:tc>
          <w:tcPr>
            <w:tcW w:w="418" w:type="dxa"/>
          </w:tcPr>
          <w:p w14:paraId="0BADF868">
            <w:pPr>
              <w:jc w:val="center"/>
              <w:rPr>
                <w:lang w:val="kk-KZ"/>
              </w:rPr>
            </w:pPr>
          </w:p>
        </w:tc>
      </w:tr>
      <w:tr w14:paraId="48F4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tcPr>
          <w:p w14:paraId="2F6B8BF1">
            <w:pPr>
              <w:rPr>
                <w:lang w:val="en-US"/>
              </w:rPr>
            </w:pPr>
            <w:r>
              <w:rPr>
                <w:lang w:val="en-US"/>
              </w:rPr>
              <w:t>7</w:t>
            </w:r>
          </w:p>
        </w:tc>
        <w:tc>
          <w:tcPr>
            <w:tcW w:w="1392" w:type="dxa"/>
            <w:vMerge w:val="restart"/>
          </w:tcPr>
          <w:p w14:paraId="22091E02">
            <w:pPr>
              <w:rPr>
                <w:lang w:val="kk-KZ"/>
              </w:rPr>
            </w:pPr>
            <w:r>
              <w:rPr>
                <w:lang w:val="kk-KZ"/>
              </w:rPr>
              <w:t xml:space="preserve">Преподавание и оценивание для обучения                                                      </w:t>
            </w:r>
          </w:p>
        </w:tc>
        <w:tc>
          <w:tcPr>
            <w:tcW w:w="622" w:type="dxa"/>
          </w:tcPr>
          <w:p w14:paraId="2B6B9C26">
            <w:r>
              <w:t>БД</w:t>
            </w:r>
          </w:p>
        </w:tc>
        <w:tc>
          <w:tcPr>
            <w:tcW w:w="656" w:type="dxa"/>
          </w:tcPr>
          <w:p w14:paraId="28E1D4F4">
            <w:r>
              <w:t>ВК</w:t>
            </w:r>
          </w:p>
        </w:tc>
        <w:tc>
          <w:tcPr>
            <w:tcW w:w="1273" w:type="dxa"/>
          </w:tcPr>
          <w:p w14:paraId="74434FB4">
            <w:pPr>
              <w:rPr>
                <w:lang w:val="kk-KZ"/>
              </w:rPr>
            </w:pPr>
            <w:r>
              <w:rPr>
                <w:lang w:val="kk-KZ"/>
              </w:rPr>
              <w:t>Методы и технологии преподавания</w:t>
            </w:r>
          </w:p>
          <w:p w14:paraId="5E4F6E3B">
            <w:pPr>
              <w:rPr>
                <w:lang w:val="en-US"/>
              </w:rPr>
            </w:pPr>
          </w:p>
        </w:tc>
        <w:tc>
          <w:tcPr>
            <w:tcW w:w="2519" w:type="dxa"/>
          </w:tcPr>
          <w:p w14:paraId="659E03B1">
            <w:pPr>
              <w:tabs>
                <w:tab w:val="left" w:pos="993"/>
              </w:tabs>
              <w:jc w:val="both"/>
              <w:rPr>
                <w:bCs/>
                <w:lang w:val="kk-KZ"/>
              </w:rPr>
            </w:pPr>
            <w:r>
              <w:rPr>
                <w:shd w:val="clear" w:color="auto" w:fill="FFFFFF"/>
              </w:rPr>
              <w:t>Будущие учителя обладают всесторонним пониманием стратегий и методологий преподавания и могут применять их при планировании, преподавании и оценке инновационными способами, соответствующими конкретным педагогическим ситуациям, условиям конкретной школы и возможностям обучающихся. Будущие учителя способны создавать подходящие инклюзивные, физические и онлайн-среды обучения на разных этапах образовательного процесса. Будущие учителя понимают и могут применять правила авторского права и защиты данных при планировании своих учебных материалов. Будущие учителя обладают необходимыми знаниями в области дидактики, технологий обучения и методов мотивации обучающихся, будучи в состоянии оказать необходимую педагогическую помощь студентам.</w:t>
            </w:r>
          </w:p>
        </w:tc>
        <w:tc>
          <w:tcPr>
            <w:tcW w:w="600" w:type="dxa"/>
          </w:tcPr>
          <w:p w14:paraId="6172BD6E">
            <w:pPr>
              <w:jc w:val="center"/>
              <w:rPr>
                <w:lang w:val="kk-KZ"/>
              </w:rPr>
            </w:pPr>
            <w:r>
              <w:rPr>
                <w:lang w:val="kk-KZ"/>
              </w:rPr>
              <w:t>4</w:t>
            </w:r>
          </w:p>
        </w:tc>
        <w:tc>
          <w:tcPr>
            <w:tcW w:w="460" w:type="dxa"/>
          </w:tcPr>
          <w:p w14:paraId="58B57672">
            <w:pPr>
              <w:jc w:val="center"/>
              <w:rPr>
                <w:lang w:val="kk-KZ"/>
              </w:rPr>
            </w:pPr>
          </w:p>
        </w:tc>
        <w:tc>
          <w:tcPr>
            <w:tcW w:w="511" w:type="dxa"/>
          </w:tcPr>
          <w:p w14:paraId="7D6903BC">
            <w:pPr>
              <w:jc w:val="center"/>
              <w:rPr>
                <w:lang w:val="kk-KZ"/>
              </w:rPr>
            </w:pPr>
          </w:p>
        </w:tc>
        <w:tc>
          <w:tcPr>
            <w:tcW w:w="454" w:type="dxa"/>
          </w:tcPr>
          <w:p w14:paraId="3E7DFD6E">
            <w:pPr>
              <w:jc w:val="center"/>
              <w:rPr>
                <w:lang w:val="kk-KZ"/>
              </w:rPr>
            </w:pPr>
          </w:p>
        </w:tc>
        <w:tc>
          <w:tcPr>
            <w:tcW w:w="465" w:type="dxa"/>
          </w:tcPr>
          <w:p w14:paraId="2CA63BBD">
            <w:pPr>
              <w:jc w:val="center"/>
              <w:rPr>
                <w:lang w:val="kk-KZ"/>
              </w:rPr>
            </w:pPr>
          </w:p>
        </w:tc>
        <w:tc>
          <w:tcPr>
            <w:tcW w:w="527" w:type="dxa"/>
          </w:tcPr>
          <w:p w14:paraId="00C051A1">
            <w:pPr>
              <w:jc w:val="center"/>
              <w:rPr>
                <w:lang w:val="en-US"/>
              </w:rPr>
            </w:pPr>
            <w:r>
              <w:rPr>
                <w:i/>
              </w:rPr>
              <w:t>v</w:t>
            </w:r>
          </w:p>
        </w:tc>
        <w:tc>
          <w:tcPr>
            <w:tcW w:w="465" w:type="dxa"/>
          </w:tcPr>
          <w:p w14:paraId="34CB1DC0">
            <w:pPr>
              <w:jc w:val="center"/>
              <w:rPr>
                <w:lang w:val="kk-KZ"/>
              </w:rPr>
            </w:pPr>
          </w:p>
        </w:tc>
        <w:tc>
          <w:tcPr>
            <w:tcW w:w="527" w:type="dxa"/>
          </w:tcPr>
          <w:p w14:paraId="23767F28">
            <w:pPr>
              <w:jc w:val="center"/>
              <w:rPr>
                <w:lang w:val="kk-KZ"/>
              </w:rPr>
            </w:pPr>
          </w:p>
        </w:tc>
        <w:tc>
          <w:tcPr>
            <w:tcW w:w="465" w:type="dxa"/>
          </w:tcPr>
          <w:p w14:paraId="575A3409">
            <w:pPr>
              <w:jc w:val="center"/>
              <w:rPr>
                <w:lang w:val="kk-KZ"/>
              </w:rPr>
            </w:pPr>
          </w:p>
        </w:tc>
        <w:tc>
          <w:tcPr>
            <w:tcW w:w="527" w:type="dxa"/>
          </w:tcPr>
          <w:p w14:paraId="35FFFE51">
            <w:pPr>
              <w:jc w:val="center"/>
              <w:rPr>
                <w:lang w:val="kk-KZ"/>
              </w:rPr>
            </w:pPr>
          </w:p>
        </w:tc>
        <w:tc>
          <w:tcPr>
            <w:tcW w:w="524" w:type="dxa"/>
          </w:tcPr>
          <w:p w14:paraId="162A6AE3">
            <w:pPr>
              <w:jc w:val="center"/>
              <w:rPr>
                <w:lang w:val="kk-KZ"/>
              </w:rPr>
            </w:pPr>
          </w:p>
        </w:tc>
        <w:tc>
          <w:tcPr>
            <w:tcW w:w="567" w:type="dxa"/>
          </w:tcPr>
          <w:p w14:paraId="38FE1D69">
            <w:pPr>
              <w:jc w:val="center"/>
              <w:rPr>
                <w:lang w:val="kk-KZ"/>
              </w:rPr>
            </w:pPr>
          </w:p>
        </w:tc>
        <w:tc>
          <w:tcPr>
            <w:tcW w:w="567" w:type="dxa"/>
          </w:tcPr>
          <w:p w14:paraId="7CA27AFF">
            <w:pPr>
              <w:jc w:val="center"/>
              <w:rPr>
                <w:lang w:val="kk-KZ"/>
              </w:rPr>
            </w:pPr>
          </w:p>
        </w:tc>
        <w:tc>
          <w:tcPr>
            <w:tcW w:w="567" w:type="dxa"/>
          </w:tcPr>
          <w:p w14:paraId="6E48CDD2">
            <w:pPr>
              <w:jc w:val="center"/>
              <w:rPr>
                <w:lang w:val="kk-KZ"/>
              </w:rPr>
            </w:pPr>
          </w:p>
        </w:tc>
        <w:tc>
          <w:tcPr>
            <w:tcW w:w="625" w:type="dxa"/>
          </w:tcPr>
          <w:p w14:paraId="11E2B456">
            <w:pPr>
              <w:jc w:val="center"/>
              <w:rPr>
                <w:lang w:val="kk-KZ"/>
              </w:rPr>
            </w:pPr>
          </w:p>
        </w:tc>
        <w:tc>
          <w:tcPr>
            <w:tcW w:w="403" w:type="dxa"/>
          </w:tcPr>
          <w:p w14:paraId="5C139F6A">
            <w:pPr>
              <w:jc w:val="center"/>
              <w:rPr>
                <w:lang w:val="kk-KZ"/>
              </w:rPr>
            </w:pPr>
          </w:p>
        </w:tc>
        <w:tc>
          <w:tcPr>
            <w:tcW w:w="418" w:type="dxa"/>
          </w:tcPr>
          <w:p w14:paraId="754F5F7E">
            <w:pPr>
              <w:jc w:val="center"/>
              <w:rPr>
                <w:lang w:val="kk-KZ"/>
              </w:rPr>
            </w:pPr>
          </w:p>
        </w:tc>
      </w:tr>
      <w:tr w14:paraId="52AE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776C9594">
            <w:pPr>
              <w:rPr>
                <w:lang w:val="kk-KZ"/>
              </w:rPr>
            </w:pPr>
          </w:p>
        </w:tc>
        <w:tc>
          <w:tcPr>
            <w:tcW w:w="1392" w:type="dxa"/>
            <w:vMerge w:val="continue"/>
          </w:tcPr>
          <w:p w14:paraId="0144232E">
            <w:pPr>
              <w:rPr>
                <w:lang w:val="kk-KZ"/>
              </w:rPr>
            </w:pPr>
          </w:p>
        </w:tc>
        <w:tc>
          <w:tcPr>
            <w:tcW w:w="622" w:type="dxa"/>
          </w:tcPr>
          <w:p w14:paraId="5E276B25">
            <w:r>
              <w:t>БД</w:t>
            </w:r>
          </w:p>
        </w:tc>
        <w:tc>
          <w:tcPr>
            <w:tcW w:w="656" w:type="dxa"/>
          </w:tcPr>
          <w:p w14:paraId="30CD2303">
            <w:r>
              <w:t>ВК</w:t>
            </w:r>
          </w:p>
        </w:tc>
        <w:tc>
          <w:tcPr>
            <w:tcW w:w="1273" w:type="dxa"/>
          </w:tcPr>
          <w:p w14:paraId="77C2E917">
            <w:pPr>
              <w:rPr>
                <w:lang w:val="en-US"/>
              </w:rPr>
            </w:pPr>
            <w:r>
              <w:rPr>
                <w:lang w:val="kk-KZ"/>
              </w:rPr>
              <w:t xml:space="preserve">Оценивание и  развитие                                                                                                                       </w:t>
            </w:r>
          </w:p>
        </w:tc>
        <w:tc>
          <w:tcPr>
            <w:tcW w:w="2519" w:type="dxa"/>
          </w:tcPr>
          <w:p w14:paraId="202121BC">
            <w:pPr>
              <w:tabs>
                <w:tab w:val="left" w:pos="993"/>
              </w:tabs>
              <w:jc w:val="both"/>
              <w:rPr>
                <w:bCs/>
                <w:lang w:val="kk-KZ"/>
              </w:rPr>
            </w:pPr>
            <w:r>
              <w:rPr>
                <w:shd w:val="clear" w:color="auto" w:fill="FFFFFF"/>
              </w:rPr>
              <w:t>Будущие учителя имеют глубокое понимание значения оценки в процессе обучения и способны обеспечить конструктивную оценку в этической манере на различных этапах процесса обучения и привлечь обучающихся к оцениванию. Будущие учителя определяют, дифференцируют и используют различные технологии оценивания, принципы, этапы, инструменты оценивания своей области знаний (включая формативное и суммативное оценивание и самооценивание и взаимооценивание, и пр.). Они способны критически оценивать и анализировать свое понимание и практику, касающиеся оцениванию, и развивать их дальше.</w:t>
            </w:r>
          </w:p>
        </w:tc>
        <w:tc>
          <w:tcPr>
            <w:tcW w:w="600" w:type="dxa"/>
          </w:tcPr>
          <w:p w14:paraId="4EF8B5E6">
            <w:pPr>
              <w:jc w:val="center"/>
              <w:rPr>
                <w:lang w:val="kk-KZ"/>
              </w:rPr>
            </w:pPr>
            <w:r>
              <w:rPr>
                <w:lang w:val="kk-KZ"/>
              </w:rPr>
              <w:t>4</w:t>
            </w:r>
          </w:p>
        </w:tc>
        <w:tc>
          <w:tcPr>
            <w:tcW w:w="460" w:type="dxa"/>
          </w:tcPr>
          <w:p w14:paraId="22CC6A9C">
            <w:pPr>
              <w:jc w:val="center"/>
              <w:rPr>
                <w:lang w:val="kk-KZ"/>
              </w:rPr>
            </w:pPr>
          </w:p>
        </w:tc>
        <w:tc>
          <w:tcPr>
            <w:tcW w:w="511" w:type="dxa"/>
          </w:tcPr>
          <w:p w14:paraId="56300536">
            <w:pPr>
              <w:jc w:val="center"/>
              <w:rPr>
                <w:lang w:val="kk-KZ"/>
              </w:rPr>
            </w:pPr>
          </w:p>
        </w:tc>
        <w:tc>
          <w:tcPr>
            <w:tcW w:w="454" w:type="dxa"/>
          </w:tcPr>
          <w:p w14:paraId="590939E8">
            <w:pPr>
              <w:jc w:val="center"/>
              <w:rPr>
                <w:lang w:val="en-US"/>
              </w:rPr>
            </w:pPr>
            <w:r>
              <w:rPr>
                <w:i/>
              </w:rPr>
              <w:t>v</w:t>
            </w:r>
          </w:p>
        </w:tc>
        <w:tc>
          <w:tcPr>
            <w:tcW w:w="465" w:type="dxa"/>
          </w:tcPr>
          <w:p w14:paraId="37DD8EA9">
            <w:pPr>
              <w:jc w:val="center"/>
              <w:rPr>
                <w:lang w:val="kk-KZ"/>
              </w:rPr>
            </w:pPr>
          </w:p>
        </w:tc>
        <w:tc>
          <w:tcPr>
            <w:tcW w:w="527" w:type="dxa"/>
          </w:tcPr>
          <w:p w14:paraId="4EABE1AC">
            <w:pPr>
              <w:jc w:val="center"/>
              <w:rPr>
                <w:lang w:val="kk-KZ"/>
              </w:rPr>
            </w:pPr>
          </w:p>
        </w:tc>
        <w:tc>
          <w:tcPr>
            <w:tcW w:w="465" w:type="dxa"/>
          </w:tcPr>
          <w:p w14:paraId="1B23A3C6">
            <w:pPr>
              <w:jc w:val="center"/>
              <w:rPr>
                <w:lang w:val="kk-KZ"/>
              </w:rPr>
            </w:pPr>
          </w:p>
        </w:tc>
        <w:tc>
          <w:tcPr>
            <w:tcW w:w="527" w:type="dxa"/>
          </w:tcPr>
          <w:p w14:paraId="6D9C03DC">
            <w:pPr>
              <w:jc w:val="center"/>
              <w:rPr>
                <w:lang w:val="kk-KZ"/>
              </w:rPr>
            </w:pPr>
          </w:p>
        </w:tc>
        <w:tc>
          <w:tcPr>
            <w:tcW w:w="465" w:type="dxa"/>
          </w:tcPr>
          <w:p w14:paraId="55E83529">
            <w:pPr>
              <w:jc w:val="center"/>
              <w:rPr>
                <w:lang w:val="kk-KZ"/>
              </w:rPr>
            </w:pPr>
          </w:p>
        </w:tc>
        <w:tc>
          <w:tcPr>
            <w:tcW w:w="527" w:type="dxa"/>
          </w:tcPr>
          <w:p w14:paraId="70DAB35C">
            <w:pPr>
              <w:jc w:val="center"/>
              <w:rPr>
                <w:lang w:val="kk-KZ"/>
              </w:rPr>
            </w:pPr>
          </w:p>
        </w:tc>
        <w:tc>
          <w:tcPr>
            <w:tcW w:w="524" w:type="dxa"/>
          </w:tcPr>
          <w:p w14:paraId="1FA215CA">
            <w:pPr>
              <w:jc w:val="center"/>
              <w:rPr>
                <w:lang w:val="kk-KZ"/>
              </w:rPr>
            </w:pPr>
          </w:p>
        </w:tc>
        <w:tc>
          <w:tcPr>
            <w:tcW w:w="567" w:type="dxa"/>
          </w:tcPr>
          <w:p w14:paraId="525D9435">
            <w:pPr>
              <w:jc w:val="center"/>
              <w:rPr>
                <w:lang w:val="kk-KZ"/>
              </w:rPr>
            </w:pPr>
          </w:p>
        </w:tc>
        <w:tc>
          <w:tcPr>
            <w:tcW w:w="567" w:type="dxa"/>
          </w:tcPr>
          <w:p w14:paraId="3FC9FF57">
            <w:pPr>
              <w:jc w:val="center"/>
              <w:rPr>
                <w:lang w:val="kk-KZ"/>
              </w:rPr>
            </w:pPr>
          </w:p>
        </w:tc>
        <w:tc>
          <w:tcPr>
            <w:tcW w:w="567" w:type="dxa"/>
          </w:tcPr>
          <w:p w14:paraId="55E962B3">
            <w:pPr>
              <w:jc w:val="center"/>
              <w:rPr>
                <w:lang w:val="kk-KZ"/>
              </w:rPr>
            </w:pPr>
          </w:p>
        </w:tc>
        <w:tc>
          <w:tcPr>
            <w:tcW w:w="625" w:type="dxa"/>
          </w:tcPr>
          <w:p w14:paraId="1E1E7C80">
            <w:pPr>
              <w:jc w:val="center"/>
              <w:rPr>
                <w:lang w:val="kk-KZ"/>
              </w:rPr>
            </w:pPr>
          </w:p>
        </w:tc>
        <w:tc>
          <w:tcPr>
            <w:tcW w:w="403" w:type="dxa"/>
          </w:tcPr>
          <w:p w14:paraId="5ADC2EBE">
            <w:pPr>
              <w:jc w:val="center"/>
              <w:rPr>
                <w:lang w:val="kk-KZ"/>
              </w:rPr>
            </w:pPr>
          </w:p>
        </w:tc>
        <w:tc>
          <w:tcPr>
            <w:tcW w:w="418" w:type="dxa"/>
          </w:tcPr>
          <w:p w14:paraId="3D372D27">
            <w:pPr>
              <w:jc w:val="center"/>
              <w:rPr>
                <w:lang w:val="kk-KZ"/>
              </w:rPr>
            </w:pPr>
          </w:p>
        </w:tc>
      </w:tr>
      <w:tr w14:paraId="4B72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0030E914">
            <w:pPr>
              <w:rPr>
                <w:lang w:val="kk-KZ"/>
              </w:rPr>
            </w:pPr>
          </w:p>
        </w:tc>
        <w:tc>
          <w:tcPr>
            <w:tcW w:w="1392" w:type="dxa"/>
            <w:vMerge w:val="continue"/>
          </w:tcPr>
          <w:p w14:paraId="2AEA23AE">
            <w:pPr>
              <w:rPr>
                <w:lang w:val="kk-KZ"/>
              </w:rPr>
            </w:pPr>
          </w:p>
        </w:tc>
        <w:tc>
          <w:tcPr>
            <w:tcW w:w="622" w:type="dxa"/>
          </w:tcPr>
          <w:p w14:paraId="480742F8">
            <w:pPr>
              <w:rPr>
                <w:lang w:val="kk-KZ"/>
              </w:rPr>
            </w:pPr>
            <w:r>
              <w:rPr>
                <w:lang w:val="kk-KZ"/>
              </w:rPr>
              <w:t>КП</w:t>
            </w:r>
          </w:p>
        </w:tc>
        <w:tc>
          <w:tcPr>
            <w:tcW w:w="656" w:type="dxa"/>
          </w:tcPr>
          <w:p w14:paraId="57F8CB21">
            <w:pPr>
              <w:rPr>
                <w:lang w:val="kk-KZ"/>
              </w:rPr>
            </w:pPr>
          </w:p>
        </w:tc>
        <w:tc>
          <w:tcPr>
            <w:tcW w:w="1273" w:type="dxa"/>
            <w:shd w:val="clear" w:color="auto" w:fill="auto"/>
          </w:tcPr>
          <w:p w14:paraId="70E5D1FE">
            <w:pPr>
              <w:rPr>
                <w:lang w:val="kk-KZ"/>
              </w:rPr>
            </w:pPr>
            <w:r>
              <w:rPr>
                <w:lang w:val="kk-KZ"/>
              </w:rPr>
              <w:t xml:space="preserve">Педагогические подходы (педагогическая практика, 3-курс)                                                                             </w:t>
            </w:r>
          </w:p>
        </w:tc>
        <w:tc>
          <w:tcPr>
            <w:tcW w:w="2519" w:type="dxa"/>
          </w:tcPr>
          <w:p w14:paraId="7D53722B">
            <w:pPr>
              <w:tabs>
                <w:tab w:val="left" w:pos="993"/>
              </w:tabs>
              <w:jc w:val="both"/>
              <w:rPr>
                <w:bCs/>
                <w:lang w:val="kk-KZ"/>
              </w:rPr>
            </w:pPr>
            <w:r>
              <w:rPr>
                <w:lang w:val="kk-KZ"/>
              </w:rPr>
              <w:t>Психологически изучить учащихся класса в ходе учебно-методической педагогической практики, научить будущего учителя правильно проектировать развитие ребенка и процесс формирования его как личности, оказывать на него психолого-педагогически правильное и положительное воздействие. и найти более эффективные способы работы с ними.Формирование профессиональной пригодности будущего учителя; практическое закрепление теоретических знаний студента по педагогике, психологии и методике обучения казахскому языку и литературе; планировать и организовывать самостоятельную работу будущих специалистов, знакомить их с передовыми инновационными практиками в современных школьных условиях, анализировать и обобщать педагогический опыт отличных педагогов, готовить их к овладению им, знакомить учащихся с методическими основами предмет казахский язык и литература, адаптировать, обеспечить дидактическими материалами и научиться пользоваться наглядными пособиями, тщательно выбирая методы обучения.</w:t>
            </w:r>
          </w:p>
        </w:tc>
        <w:tc>
          <w:tcPr>
            <w:tcW w:w="600" w:type="dxa"/>
          </w:tcPr>
          <w:p w14:paraId="05EE83D1">
            <w:pPr>
              <w:jc w:val="center"/>
              <w:rPr>
                <w:lang w:val="kk-KZ"/>
              </w:rPr>
            </w:pPr>
            <w:r>
              <w:rPr>
                <w:lang w:val="kk-KZ"/>
              </w:rPr>
              <w:t>6</w:t>
            </w:r>
          </w:p>
        </w:tc>
        <w:tc>
          <w:tcPr>
            <w:tcW w:w="460" w:type="dxa"/>
          </w:tcPr>
          <w:p w14:paraId="7FA99039">
            <w:pPr>
              <w:jc w:val="center"/>
              <w:rPr>
                <w:lang w:val="kk-KZ"/>
              </w:rPr>
            </w:pPr>
          </w:p>
        </w:tc>
        <w:tc>
          <w:tcPr>
            <w:tcW w:w="511" w:type="dxa"/>
          </w:tcPr>
          <w:p w14:paraId="1D426DD1">
            <w:pPr>
              <w:jc w:val="center"/>
              <w:rPr>
                <w:lang w:val="kk-KZ"/>
              </w:rPr>
            </w:pPr>
          </w:p>
        </w:tc>
        <w:tc>
          <w:tcPr>
            <w:tcW w:w="454" w:type="dxa"/>
          </w:tcPr>
          <w:p w14:paraId="4F1BAF06">
            <w:pPr>
              <w:jc w:val="center"/>
              <w:rPr>
                <w:lang w:val="kk-KZ"/>
              </w:rPr>
            </w:pPr>
          </w:p>
        </w:tc>
        <w:tc>
          <w:tcPr>
            <w:tcW w:w="465" w:type="dxa"/>
          </w:tcPr>
          <w:p w14:paraId="0D441CCB">
            <w:pPr>
              <w:jc w:val="center"/>
              <w:rPr>
                <w:lang w:val="kk-KZ"/>
              </w:rPr>
            </w:pPr>
          </w:p>
        </w:tc>
        <w:tc>
          <w:tcPr>
            <w:tcW w:w="527" w:type="dxa"/>
          </w:tcPr>
          <w:p w14:paraId="4B1D10A1">
            <w:pPr>
              <w:jc w:val="center"/>
              <w:rPr>
                <w:lang w:val="kk-KZ"/>
              </w:rPr>
            </w:pPr>
          </w:p>
        </w:tc>
        <w:tc>
          <w:tcPr>
            <w:tcW w:w="465" w:type="dxa"/>
          </w:tcPr>
          <w:p w14:paraId="47BD23B6">
            <w:pPr>
              <w:jc w:val="center"/>
              <w:rPr>
                <w:lang w:val="kk-KZ"/>
              </w:rPr>
            </w:pPr>
          </w:p>
        </w:tc>
        <w:tc>
          <w:tcPr>
            <w:tcW w:w="527" w:type="dxa"/>
          </w:tcPr>
          <w:p w14:paraId="5FB9E52B">
            <w:pPr>
              <w:jc w:val="center"/>
              <w:rPr>
                <w:lang w:val="kk-KZ"/>
              </w:rPr>
            </w:pPr>
          </w:p>
        </w:tc>
        <w:tc>
          <w:tcPr>
            <w:tcW w:w="465" w:type="dxa"/>
          </w:tcPr>
          <w:p w14:paraId="3B2F07FA">
            <w:pPr>
              <w:jc w:val="center"/>
              <w:rPr>
                <w:lang w:val="kk-KZ"/>
              </w:rPr>
            </w:pPr>
          </w:p>
        </w:tc>
        <w:tc>
          <w:tcPr>
            <w:tcW w:w="527" w:type="dxa"/>
          </w:tcPr>
          <w:p w14:paraId="58BC62B7">
            <w:pPr>
              <w:jc w:val="center"/>
              <w:rPr>
                <w:lang w:val="kk-KZ"/>
              </w:rPr>
            </w:pPr>
          </w:p>
        </w:tc>
        <w:tc>
          <w:tcPr>
            <w:tcW w:w="524" w:type="dxa"/>
          </w:tcPr>
          <w:p w14:paraId="2805CFA1">
            <w:pPr>
              <w:jc w:val="center"/>
              <w:rPr>
                <w:lang w:val="kk-KZ"/>
              </w:rPr>
            </w:pPr>
          </w:p>
        </w:tc>
        <w:tc>
          <w:tcPr>
            <w:tcW w:w="567" w:type="dxa"/>
          </w:tcPr>
          <w:p w14:paraId="0F78F360">
            <w:pPr>
              <w:jc w:val="center"/>
              <w:rPr>
                <w:lang w:val="kk-KZ"/>
              </w:rPr>
            </w:pPr>
          </w:p>
        </w:tc>
        <w:tc>
          <w:tcPr>
            <w:tcW w:w="567" w:type="dxa"/>
          </w:tcPr>
          <w:p w14:paraId="23D08C99">
            <w:pPr>
              <w:jc w:val="center"/>
              <w:rPr>
                <w:lang w:val="kk-KZ"/>
              </w:rPr>
            </w:pPr>
          </w:p>
        </w:tc>
        <w:tc>
          <w:tcPr>
            <w:tcW w:w="567" w:type="dxa"/>
          </w:tcPr>
          <w:p w14:paraId="34E63862">
            <w:pPr>
              <w:jc w:val="center"/>
              <w:rPr>
                <w:lang w:val="kk-KZ"/>
              </w:rPr>
            </w:pPr>
          </w:p>
        </w:tc>
        <w:tc>
          <w:tcPr>
            <w:tcW w:w="625" w:type="dxa"/>
          </w:tcPr>
          <w:p w14:paraId="598A9DCF">
            <w:pPr>
              <w:jc w:val="center"/>
              <w:rPr>
                <w:lang w:val="kk-KZ"/>
              </w:rPr>
            </w:pPr>
          </w:p>
        </w:tc>
        <w:tc>
          <w:tcPr>
            <w:tcW w:w="403" w:type="dxa"/>
          </w:tcPr>
          <w:p w14:paraId="302DF152">
            <w:pPr>
              <w:jc w:val="center"/>
              <w:rPr>
                <w:lang w:val="kk-KZ"/>
              </w:rPr>
            </w:pPr>
          </w:p>
        </w:tc>
        <w:tc>
          <w:tcPr>
            <w:tcW w:w="418" w:type="dxa"/>
          </w:tcPr>
          <w:p w14:paraId="6283D533">
            <w:pPr>
              <w:jc w:val="center"/>
              <w:rPr>
                <w:lang w:val="kk-KZ"/>
              </w:rPr>
            </w:pPr>
          </w:p>
        </w:tc>
      </w:tr>
      <w:tr w14:paraId="5AF4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tcPr>
          <w:p w14:paraId="41D77119">
            <w:pPr>
              <w:rPr>
                <w:lang w:val="en-US"/>
              </w:rPr>
            </w:pPr>
            <w:r>
              <w:rPr>
                <w:lang w:val="en-US"/>
              </w:rPr>
              <w:t>8</w:t>
            </w:r>
          </w:p>
        </w:tc>
        <w:tc>
          <w:tcPr>
            <w:tcW w:w="1392" w:type="dxa"/>
            <w:vMerge w:val="restart"/>
          </w:tcPr>
          <w:p w14:paraId="6187063C">
            <w:pPr>
              <w:rPr>
                <w:lang w:val="en-US"/>
              </w:rPr>
            </w:pPr>
            <w:r>
              <w:rPr>
                <w:lang w:val="kk-KZ"/>
              </w:rPr>
              <w:t xml:space="preserve">Учитель как рефлексирующий практик                                                       </w:t>
            </w:r>
          </w:p>
        </w:tc>
        <w:tc>
          <w:tcPr>
            <w:tcW w:w="622" w:type="dxa"/>
          </w:tcPr>
          <w:p w14:paraId="28FE7D6C">
            <w:r>
              <w:t>БД</w:t>
            </w:r>
          </w:p>
        </w:tc>
        <w:tc>
          <w:tcPr>
            <w:tcW w:w="656" w:type="dxa"/>
          </w:tcPr>
          <w:p w14:paraId="1AA24EC4">
            <w:r>
              <w:t>ВК</w:t>
            </w:r>
          </w:p>
        </w:tc>
        <w:tc>
          <w:tcPr>
            <w:tcW w:w="1273" w:type="dxa"/>
          </w:tcPr>
          <w:p w14:paraId="7EFBE5C8">
            <w:pPr>
              <w:rPr>
                <w:lang w:val="kk-KZ"/>
              </w:rPr>
            </w:pPr>
            <w:r>
              <w:rPr>
                <w:lang w:val="kk-KZ"/>
              </w:rPr>
              <w:t xml:space="preserve">Педагогические исследования                                                                                 </w:t>
            </w:r>
          </w:p>
        </w:tc>
        <w:tc>
          <w:tcPr>
            <w:tcW w:w="2519" w:type="dxa"/>
          </w:tcPr>
          <w:p w14:paraId="4B16BC30">
            <w:pPr>
              <w:tabs>
                <w:tab w:val="left" w:pos="993"/>
              </w:tabs>
              <w:jc w:val="both"/>
              <w:rPr>
                <w:bCs/>
                <w:lang w:val="kk-KZ"/>
              </w:rPr>
            </w:pPr>
            <w:r>
              <w:rPr>
                <w:shd w:val="clear" w:color="auto" w:fill="FFFFFF"/>
              </w:rPr>
              <w:t>Данный курс дает будущим учителям теоретическую основу для педагогических исследований. Будущие учителя обладают навыками поиска и критического отбора теоретических знаний из различных надежных источников, использования результатов исследований в развитии своего педагогического мышления и практики и проявляют готовность содействовать обучению и образованию, основанным на исследованиях, а также их собственному непрерывному развитию и профессиональному росту.</w:t>
            </w:r>
          </w:p>
        </w:tc>
        <w:tc>
          <w:tcPr>
            <w:tcW w:w="600" w:type="dxa"/>
          </w:tcPr>
          <w:p w14:paraId="38EE43D3">
            <w:pPr>
              <w:jc w:val="center"/>
              <w:rPr>
                <w:lang w:val="kk-KZ"/>
              </w:rPr>
            </w:pPr>
            <w:r>
              <w:rPr>
                <w:lang w:val="kk-KZ"/>
              </w:rPr>
              <w:t>4</w:t>
            </w:r>
          </w:p>
        </w:tc>
        <w:tc>
          <w:tcPr>
            <w:tcW w:w="460" w:type="dxa"/>
            <w:textDirection w:val="tbRl"/>
          </w:tcPr>
          <w:p w14:paraId="07BE8BBC">
            <w:pPr>
              <w:jc w:val="center"/>
              <w:rPr>
                <w:b/>
                <w:lang w:val="kk-KZ"/>
              </w:rPr>
            </w:pPr>
          </w:p>
        </w:tc>
        <w:tc>
          <w:tcPr>
            <w:tcW w:w="511" w:type="dxa"/>
            <w:textDirection w:val="tbRl"/>
          </w:tcPr>
          <w:p w14:paraId="0C176A31">
            <w:pPr>
              <w:jc w:val="center"/>
              <w:rPr>
                <w:b/>
                <w:lang w:val="kk-KZ"/>
              </w:rPr>
            </w:pPr>
          </w:p>
        </w:tc>
        <w:tc>
          <w:tcPr>
            <w:tcW w:w="454" w:type="dxa"/>
            <w:textDirection w:val="tbRl"/>
          </w:tcPr>
          <w:p w14:paraId="5CA98984">
            <w:pPr>
              <w:jc w:val="center"/>
              <w:rPr>
                <w:b/>
                <w:lang w:val="kk-KZ"/>
              </w:rPr>
            </w:pPr>
          </w:p>
        </w:tc>
        <w:tc>
          <w:tcPr>
            <w:tcW w:w="465" w:type="dxa"/>
            <w:textDirection w:val="tbRl"/>
          </w:tcPr>
          <w:p w14:paraId="3088F5A2">
            <w:pPr>
              <w:jc w:val="center"/>
              <w:rPr>
                <w:b/>
                <w:lang w:val="kk-KZ"/>
              </w:rPr>
            </w:pPr>
          </w:p>
        </w:tc>
        <w:tc>
          <w:tcPr>
            <w:tcW w:w="527" w:type="dxa"/>
          </w:tcPr>
          <w:p w14:paraId="5DC8FCF8">
            <w:pPr>
              <w:jc w:val="center"/>
            </w:pPr>
            <w:r>
              <w:rPr>
                <w:i/>
              </w:rPr>
              <w:t>v</w:t>
            </w:r>
          </w:p>
        </w:tc>
        <w:tc>
          <w:tcPr>
            <w:tcW w:w="465" w:type="dxa"/>
          </w:tcPr>
          <w:p w14:paraId="479FEFC4">
            <w:pPr>
              <w:jc w:val="center"/>
            </w:pPr>
            <w:r>
              <w:rPr>
                <w:i/>
              </w:rPr>
              <w:t>v</w:t>
            </w:r>
          </w:p>
        </w:tc>
        <w:tc>
          <w:tcPr>
            <w:tcW w:w="527" w:type="dxa"/>
            <w:textDirection w:val="tbRl"/>
          </w:tcPr>
          <w:p w14:paraId="19EEFE3F">
            <w:pPr>
              <w:jc w:val="center"/>
              <w:rPr>
                <w:b/>
                <w:lang w:val="kk-KZ"/>
              </w:rPr>
            </w:pPr>
          </w:p>
        </w:tc>
        <w:tc>
          <w:tcPr>
            <w:tcW w:w="465" w:type="dxa"/>
            <w:textDirection w:val="tbRl"/>
          </w:tcPr>
          <w:p w14:paraId="3CBFA1A2">
            <w:pPr>
              <w:jc w:val="center"/>
              <w:rPr>
                <w:b/>
                <w:lang w:val="kk-KZ"/>
              </w:rPr>
            </w:pPr>
          </w:p>
        </w:tc>
        <w:tc>
          <w:tcPr>
            <w:tcW w:w="527" w:type="dxa"/>
          </w:tcPr>
          <w:p w14:paraId="139D4D4C">
            <w:pPr>
              <w:jc w:val="center"/>
              <w:rPr>
                <w:lang w:val="kk-KZ"/>
              </w:rPr>
            </w:pPr>
          </w:p>
        </w:tc>
        <w:tc>
          <w:tcPr>
            <w:tcW w:w="524" w:type="dxa"/>
          </w:tcPr>
          <w:p w14:paraId="7C38CCBD">
            <w:pPr>
              <w:jc w:val="center"/>
              <w:rPr>
                <w:lang w:val="kk-KZ"/>
              </w:rPr>
            </w:pPr>
          </w:p>
        </w:tc>
        <w:tc>
          <w:tcPr>
            <w:tcW w:w="567" w:type="dxa"/>
          </w:tcPr>
          <w:p w14:paraId="394DFE68">
            <w:pPr>
              <w:jc w:val="center"/>
              <w:rPr>
                <w:lang w:val="kk-KZ"/>
              </w:rPr>
            </w:pPr>
          </w:p>
        </w:tc>
        <w:tc>
          <w:tcPr>
            <w:tcW w:w="567" w:type="dxa"/>
          </w:tcPr>
          <w:p w14:paraId="7E63C9A2">
            <w:pPr>
              <w:jc w:val="center"/>
              <w:rPr>
                <w:lang w:val="kk-KZ"/>
              </w:rPr>
            </w:pPr>
          </w:p>
        </w:tc>
        <w:tc>
          <w:tcPr>
            <w:tcW w:w="567" w:type="dxa"/>
          </w:tcPr>
          <w:p w14:paraId="26307B3F">
            <w:pPr>
              <w:jc w:val="center"/>
              <w:rPr>
                <w:lang w:val="kk-KZ"/>
              </w:rPr>
            </w:pPr>
          </w:p>
        </w:tc>
        <w:tc>
          <w:tcPr>
            <w:tcW w:w="625" w:type="dxa"/>
          </w:tcPr>
          <w:p w14:paraId="1DE80809">
            <w:pPr>
              <w:jc w:val="center"/>
              <w:rPr>
                <w:lang w:val="kk-KZ"/>
              </w:rPr>
            </w:pPr>
          </w:p>
        </w:tc>
        <w:tc>
          <w:tcPr>
            <w:tcW w:w="403" w:type="dxa"/>
          </w:tcPr>
          <w:p w14:paraId="0F37FB7A">
            <w:pPr>
              <w:jc w:val="center"/>
              <w:rPr>
                <w:lang w:val="kk-KZ"/>
              </w:rPr>
            </w:pPr>
          </w:p>
        </w:tc>
        <w:tc>
          <w:tcPr>
            <w:tcW w:w="418" w:type="dxa"/>
          </w:tcPr>
          <w:p w14:paraId="62A7650A">
            <w:pPr>
              <w:jc w:val="center"/>
              <w:rPr>
                <w:lang w:val="kk-KZ"/>
              </w:rPr>
            </w:pPr>
          </w:p>
        </w:tc>
      </w:tr>
      <w:tr w14:paraId="510D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73BEAE2C">
            <w:pPr>
              <w:rPr>
                <w:lang w:val="kk-KZ"/>
              </w:rPr>
            </w:pPr>
          </w:p>
        </w:tc>
        <w:tc>
          <w:tcPr>
            <w:tcW w:w="1392" w:type="dxa"/>
            <w:vMerge w:val="continue"/>
          </w:tcPr>
          <w:p w14:paraId="341DFD62">
            <w:pPr>
              <w:rPr>
                <w:lang w:val="kk-KZ"/>
              </w:rPr>
            </w:pPr>
          </w:p>
        </w:tc>
        <w:tc>
          <w:tcPr>
            <w:tcW w:w="622" w:type="dxa"/>
          </w:tcPr>
          <w:p w14:paraId="63E99C0C">
            <w:r>
              <w:t>БД</w:t>
            </w:r>
          </w:p>
        </w:tc>
        <w:tc>
          <w:tcPr>
            <w:tcW w:w="656" w:type="dxa"/>
          </w:tcPr>
          <w:p w14:paraId="17D6DA11">
            <w:r>
              <w:t>ВК</w:t>
            </w:r>
          </w:p>
        </w:tc>
        <w:tc>
          <w:tcPr>
            <w:tcW w:w="1273" w:type="dxa"/>
          </w:tcPr>
          <w:p w14:paraId="7BBB8638">
            <w:pPr>
              <w:rPr>
                <w:lang w:val="kk-KZ"/>
              </w:rPr>
            </w:pPr>
            <w:r>
              <w:rPr>
                <w:lang w:val="kk-KZ"/>
              </w:rPr>
              <w:t xml:space="preserve">Исследования, развитие и инновации        </w:t>
            </w:r>
          </w:p>
        </w:tc>
        <w:tc>
          <w:tcPr>
            <w:tcW w:w="2519" w:type="dxa"/>
          </w:tcPr>
          <w:p w14:paraId="4FB036F9">
            <w:pPr>
              <w:tabs>
                <w:tab w:val="left" w:pos="993"/>
              </w:tabs>
              <w:jc w:val="both"/>
              <w:rPr>
                <w:bCs/>
                <w:lang w:val="kk-KZ"/>
              </w:rPr>
            </w:pPr>
            <w:r>
              <w:rPr>
                <w:shd w:val="clear" w:color="auto" w:fill="FFFFFF"/>
              </w:rPr>
              <w:t>Для поддержания актуальности и возможности постоянного развития себя и своей профессиональной деятельности будущие учителя приобретают новые знания, основанные на исследованиях, и проводят практические исследования в этическом ключе в различных областях, касающихся развития образования и профессии учителя, инновационных подходов к обучению, а также обучения и руководства обучающимися. Будущие учителя принимают мышление, ориентированное на развитие, и способны разрабатывать, обновлять и применять инновационные подходы и технологии обучения в контексте происходящих изменений в обществе и образовательной среде.</w:t>
            </w:r>
          </w:p>
        </w:tc>
        <w:tc>
          <w:tcPr>
            <w:tcW w:w="600" w:type="dxa"/>
          </w:tcPr>
          <w:p w14:paraId="4E801015">
            <w:pPr>
              <w:jc w:val="center"/>
              <w:rPr>
                <w:lang w:val="kk-KZ"/>
              </w:rPr>
            </w:pPr>
            <w:r>
              <w:rPr>
                <w:lang w:val="kk-KZ"/>
              </w:rPr>
              <w:t>4</w:t>
            </w:r>
          </w:p>
        </w:tc>
        <w:tc>
          <w:tcPr>
            <w:tcW w:w="460" w:type="dxa"/>
          </w:tcPr>
          <w:p w14:paraId="2A31C594">
            <w:pPr>
              <w:jc w:val="center"/>
              <w:rPr>
                <w:lang w:val="kk-KZ"/>
              </w:rPr>
            </w:pPr>
          </w:p>
        </w:tc>
        <w:tc>
          <w:tcPr>
            <w:tcW w:w="511" w:type="dxa"/>
          </w:tcPr>
          <w:p w14:paraId="50C77B6D">
            <w:pPr>
              <w:jc w:val="center"/>
              <w:rPr>
                <w:lang w:val="kk-KZ"/>
              </w:rPr>
            </w:pPr>
          </w:p>
        </w:tc>
        <w:tc>
          <w:tcPr>
            <w:tcW w:w="454" w:type="dxa"/>
          </w:tcPr>
          <w:p w14:paraId="66DA1BA8">
            <w:pPr>
              <w:jc w:val="center"/>
            </w:pPr>
            <w:r>
              <w:rPr>
                <w:i/>
              </w:rPr>
              <w:t>v</w:t>
            </w:r>
          </w:p>
        </w:tc>
        <w:tc>
          <w:tcPr>
            <w:tcW w:w="465" w:type="dxa"/>
          </w:tcPr>
          <w:p w14:paraId="716DCF78">
            <w:pPr>
              <w:jc w:val="center"/>
            </w:pPr>
            <w:r>
              <w:rPr>
                <w:i/>
              </w:rPr>
              <w:t>v</w:t>
            </w:r>
          </w:p>
        </w:tc>
        <w:tc>
          <w:tcPr>
            <w:tcW w:w="527" w:type="dxa"/>
          </w:tcPr>
          <w:p w14:paraId="17279442">
            <w:pPr>
              <w:jc w:val="center"/>
              <w:rPr>
                <w:lang w:val="kk-KZ"/>
              </w:rPr>
            </w:pPr>
          </w:p>
        </w:tc>
        <w:tc>
          <w:tcPr>
            <w:tcW w:w="465" w:type="dxa"/>
          </w:tcPr>
          <w:p w14:paraId="2593B1EA">
            <w:pPr>
              <w:jc w:val="center"/>
              <w:rPr>
                <w:lang w:val="kk-KZ"/>
              </w:rPr>
            </w:pPr>
          </w:p>
        </w:tc>
        <w:tc>
          <w:tcPr>
            <w:tcW w:w="527" w:type="dxa"/>
          </w:tcPr>
          <w:p w14:paraId="7311BDD7">
            <w:pPr>
              <w:jc w:val="center"/>
              <w:rPr>
                <w:lang w:val="kk-KZ"/>
              </w:rPr>
            </w:pPr>
          </w:p>
        </w:tc>
        <w:tc>
          <w:tcPr>
            <w:tcW w:w="465" w:type="dxa"/>
          </w:tcPr>
          <w:p w14:paraId="5B953EC0">
            <w:pPr>
              <w:jc w:val="center"/>
              <w:rPr>
                <w:lang w:val="kk-KZ"/>
              </w:rPr>
            </w:pPr>
          </w:p>
        </w:tc>
        <w:tc>
          <w:tcPr>
            <w:tcW w:w="527" w:type="dxa"/>
          </w:tcPr>
          <w:p w14:paraId="48BD0BB4">
            <w:pPr>
              <w:jc w:val="center"/>
              <w:rPr>
                <w:lang w:val="kk-KZ"/>
              </w:rPr>
            </w:pPr>
          </w:p>
        </w:tc>
        <w:tc>
          <w:tcPr>
            <w:tcW w:w="524" w:type="dxa"/>
          </w:tcPr>
          <w:p w14:paraId="09598238">
            <w:pPr>
              <w:jc w:val="center"/>
              <w:rPr>
                <w:lang w:val="kk-KZ"/>
              </w:rPr>
            </w:pPr>
          </w:p>
        </w:tc>
        <w:tc>
          <w:tcPr>
            <w:tcW w:w="567" w:type="dxa"/>
          </w:tcPr>
          <w:p w14:paraId="01B17812">
            <w:pPr>
              <w:jc w:val="center"/>
              <w:rPr>
                <w:lang w:val="kk-KZ"/>
              </w:rPr>
            </w:pPr>
          </w:p>
        </w:tc>
        <w:tc>
          <w:tcPr>
            <w:tcW w:w="567" w:type="dxa"/>
          </w:tcPr>
          <w:p w14:paraId="54210D20">
            <w:pPr>
              <w:jc w:val="center"/>
              <w:rPr>
                <w:lang w:val="kk-KZ"/>
              </w:rPr>
            </w:pPr>
          </w:p>
        </w:tc>
        <w:tc>
          <w:tcPr>
            <w:tcW w:w="567" w:type="dxa"/>
          </w:tcPr>
          <w:p w14:paraId="7AD3A567">
            <w:pPr>
              <w:jc w:val="center"/>
              <w:rPr>
                <w:lang w:val="kk-KZ"/>
              </w:rPr>
            </w:pPr>
          </w:p>
        </w:tc>
        <w:tc>
          <w:tcPr>
            <w:tcW w:w="625" w:type="dxa"/>
          </w:tcPr>
          <w:p w14:paraId="1A3D2820">
            <w:pPr>
              <w:jc w:val="center"/>
              <w:rPr>
                <w:lang w:val="kk-KZ"/>
              </w:rPr>
            </w:pPr>
          </w:p>
        </w:tc>
        <w:tc>
          <w:tcPr>
            <w:tcW w:w="403" w:type="dxa"/>
          </w:tcPr>
          <w:p w14:paraId="44F3CF5C">
            <w:pPr>
              <w:jc w:val="center"/>
              <w:rPr>
                <w:lang w:val="kk-KZ"/>
              </w:rPr>
            </w:pPr>
          </w:p>
        </w:tc>
        <w:tc>
          <w:tcPr>
            <w:tcW w:w="418" w:type="dxa"/>
          </w:tcPr>
          <w:p w14:paraId="07D67209">
            <w:pPr>
              <w:jc w:val="center"/>
              <w:rPr>
                <w:lang w:val="kk-KZ"/>
              </w:rPr>
            </w:pPr>
          </w:p>
        </w:tc>
      </w:tr>
      <w:tr w14:paraId="2400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0590D527">
            <w:pPr>
              <w:rPr>
                <w:lang w:val="kk-KZ"/>
              </w:rPr>
            </w:pPr>
          </w:p>
        </w:tc>
        <w:tc>
          <w:tcPr>
            <w:tcW w:w="1392" w:type="dxa"/>
            <w:vMerge w:val="continue"/>
          </w:tcPr>
          <w:p w14:paraId="1C9764D9">
            <w:pPr>
              <w:rPr>
                <w:lang w:val="kk-KZ"/>
              </w:rPr>
            </w:pPr>
          </w:p>
        </w:tc>
        <w:tc>
          <w:tcPr>
            <w:tcW w:w="622" w:type="dxa"/>
          </w:tcPr>
          <w:p w14:paraId="3372F4D3">
            <w:pPr>
              <w:jc w:val="center"/>
              <w:rPr>
                <w:lang w:val="kk-KZ"/>
              </w:rPr>
            </w:pPr>
            <w:r>
              <w:rPr>
                <w:lang w:val="kk-KZ"/>
              </w:rPr>
              <w:t>КП</w:t>
            </w:r>
          </w:p>
        </w:tc>
        <w:tc>
          <w:tcPr>
            <w:tcW w:w="656" w:type="dxa"/>
          </w:tcPr>
          <w:p w14:paraId="4B385DDE">
            <w:pPr>
              <w:rPr>
                <w:lang w:val="kk-KZ"/>
              </w:rPr>
            </w:pPr>
          </w:p>
        </w:tc>
        <w:tc>
          <w:tcPr>
            <w:tcW w:w="1273" w:type="dxa"/>
            <w:shd w:val="clear" w:color="auto" w:fill="auto"/>
          </w:tcPr>
          <w:p w14:paraId="71BC324A">
            <w:pPr>
              <w:rPr>
                <w:lang w:val="kk-KZ"/>
              </w:rPr>
            </w:pPr>
            <w:r>
              <w:rPr>
                <w:lang w:val="kk-KZ"/>
              </w:rPr>
              <w:t xml:space="preserve">Исследования и инновации в образовании  (педагогическая практика, 4-курс) </w:t>
            </w:r>
          </w:p>
        </w:tc>
        <w:tc>
          <w:tcPr>
            <w:tcW w:w="2519" w:type="dxa"/>
          </w:tcPr>
          <w:p w14:paraId="526BB914">
            <w:pPr>
              <w:tabs>
                <w:tab w:val="left" w:pos="993"/>
              </w:tabs>
              <w:jc w:val="both"/>
              <w:rPr>
                <w:bCs/>
                <w:lang w:val="kk-KZ"/>
              </w:rPr>
            </w:pPr>
            <w:r>
              <w:rPr>
                <w:lang w:val="kk-KZ"/>
              </w:rPr>
              <w:t>Углубить теоретическую подготовку студентов, усовершенствовать их профессиональные навыки, приобретенные в предыдущем учебно-исследовательском опыте, сформировать у них готовность к творчеству.Комплексное использование теоретических знаний, полученных в учебном процессе, приобретение практических навыков, квалификации и профессионального опыта в области филологии, а также освоение передовой практики. Формирование гибкости педагогического мышления, творчества, анализа педагогических явлений, фактов.</w:t>
            </w:r>
          </w:p>
        </w:tc>
        <w:tc>
          <w:tcPr>
            <w:tcW w:w="600" w:type="dxa"/>
          </w:tcPr>
          <w:p w14:paraId="21F0FC63">
            <w:pPr>
              <w:jc w:val="center"/>
              <w:rPr>
                <w:lang w:val="kk-KZ"/>
              </w:rPr>
            </w:pPr>
            <w:r>
              <w:rPr>
                <w:lang w:val="kk-KZ"/>
              </w:rPr>
              <w:t>15</w:t>
            </w:r>
          </w:p>
        </w:tc>
        <w:tc>
          <w:tcPr>
            <w:tcW w:w="460" w:type="dxa"/>
          </w:tcPr>
          <w:p w14:paraId="7B986772">
            <w:pPr>
              <w:jc w:val="center"/>
              <w:rPr>
                <w:lang w:val="kk-KZ"/>
              </w:rPr>
            </w:pPr>
          </w:p>
        </w:tc>
        <w:tc>
          <w:tcPr>
            <w:tcW w:w="511" w:type="dxa"/>
          </w:tcPr>
          <w:p w14:paraId="75463CF6">
            <w:pPr>
              <w:jc w:val="center"/>
              <w:rPr>
                <w:lang w:val="kk-KZ"/>
              </w:rPr>
            </w:pPr>
          </w:p>
        </w:tc>
        <w:tc>
          <w:tcPr>
            <w:tcW w:w="454" w:type="dxa"/>
          </w:tcPr>
          <w:p w14:paraId="7EE4D469">
            <w:pPr>
              <w:jc w:val="center"/>
              <w:rPr>
                <w:lang w:val="kk-KZ"/>
              </w:rPr>
            </w:pPr>
          </w:p>
        </w:tc>
        <w:tc>
          <w:tcPr>
            <w:tcW w:w="465" w:type="dxa"/>
          </w:tcPr>
          <w:p w14:paraId="591999BB">
            <w:pPr>
              <w:jc w:val="center"/>
              <w:rPr>
                <w:lang w:val="kk-KZ"/>
              </w:rPr>
            </w:pPr>
          </w:p>
        </w:tc>
        <w:tc>
          <w:tcPr>
            <w:tcW w:w="527" w:type="dxa"/>
          </w:tcPr>
          <w:p w14:paraId="3BEB14A6">
            <w:pPr>
              <w:jc w:val="center"/>
              <w:rPr>
                <w:lang w:val="kk-KZ"/>
              </w:rPr>
            </w:pPr>
          </w:p>
        </w:tc>
        <w:tc>
          <w:tcPr>
            <w:tcW w:w="465" w:type="dxa"/>
          </w:tcPr>
          <w:p w14:paraId="2C34E2E6">
            <w:pPr>
              <w:jc w:val="center"/>
              <w:rPr>
                <w:lang w:val="kk-KZ"/>
              </w:rPr>
            </w:pPr>
          </w:p>
        </w:tc>
        <w:tc>
          <w:tcPr>
            <w:tcW w:w="527" w:type="dxa"/>
          </w:tcPr>
          <w:p w14:paraId="26EB0238">
            <w:pPr>
              <w:jc w:val="center"/>
              <w:rPr>
                <w:lang w:val="kk-KZ"/>
              </w:rPr>
            </w:pPr>
          </w:p>
        </w:tc>
        <w:tc>
          <w:tcPr>
            <w:tcW w:w="465" w:type="dxa"/>
          </w:tcPr>
          <w:p w14:paraId="6037D8FD">
            <w:pPr>
              <w:jc w:val="center"/>
              <w:rPr>
                <w:lang w:val="kk-KZ"/>
              </w:rPr>
            </w:pPr>
          </w:p>
        </w:tc>
        <w:tc>
          <w:tcPr>
            <w:tcW w:w="527" w:type="dxa"/>
          </w:tcPr>
          <w:p w14:paraId="284230EA">
            <w:pPr>
              <w:jc w:val="center"/>
              <w:rPr>
                <w:lang w:val="kk-KZ"/>
              </w:rPr>
            </w:pPr>
          </w:p>
        </w:tc>
        <w:tc>
          <w:tcPr>
            <w:tcW w:w="524" w:type="dxa"/>
          </w:tcPr>
          <w:p w14:paraId="491AEE7D">
            <w:pPr>
              <w:jc w:val="center"/>
              <w:rPr>
                <w:lang w:val="kk-KZ"/>
              </w:rPr>
            </w:pPr>
          </w:p>
        </w:tc>
        <w:tc>
          <w:tcPr>
            <w:tcW w:w="567" w:type="dxa"/>
          </w:tcPr>
          <w:p w14:paraId="5B1EDFCB">
            <w:pPr>
              <w:jc w:val="center"/>
              <w:rPr>
                <w:lang w:val="kk-KZ"/>
              </w:rPr>
            </w:pPr>
          </w:p>
        </w:tc>
        <w:tc>
          <w:tcPr>
            <w:tcW w:w="567" w:type="dxa"/>
          </w:tcPr>
          <w:p w14:paraId="3E70700D">
            <w:pPr>
              <w:jc w:val="center"/>
              <w:rPr>
                <w:lang w:val="kk-KZ"/>
              </w:rPr>
            </w:pPr>
          </w:p>
        </w:tc>
        <w:tc>
          <w:tcPr>
            <w:tcW w:w="567" w:type="dxa"/>
          </w:tcPr>
          <w:p w14:paraId="0A1BC523">
            <w:pPr>
              <w:jc w:val="center"/>
              <w:rPr>
                <w:lang w:val="kk-KZ"/>
              </w:rPr>
            </w:pPr>
          </w:p>
        </w:tc>
        <w:tc>
          <w:tcPr>
            <w:tcW w:w="625" w:type="dxa"/>
          </w:tcPr>
          <w:p w14:paraId="22505DC8">
            <w:pPr>
              <w:jc w:val="center"/>
              <w:rPr>
                <w:lang w:val="kk-KZ"/>
              </w:rPr>
            </w:pPr>
          </w:p>
        </w:tc>
        <w:tc>
          <w:tcPr>
            <w:tcW w:w="403" w:type="dxa"/>
          </w:tcPr>
          <w:p w14:paraId="50AAE848">
            <w:pPr>
              <w:jc w:val="center"/>
              <w:rPr>
                <w:lang w:val="kk-KZ"/>
              </w:rPr>
            </w:pPr>
          </w:p>
        </w:tc>
        <w:tc>
          <w:tcPr>
            <w:tcW w:w="418" w:type="dxa"/>
          </w:tcPr>
          <w:p w14:paraId="153D2971">
            <w:pPr>
              <w:jc w:val="center"/>
              <w:rPr>
                <w:lang w:val="kk-KZ"/>
              </w:rPr>
            </w:pPr>
          </w:p>
        </w:tc>
      </w:tr>
      <w:tr w14:paraId="5D4E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tcPr>
          <w:p w14:paraId="615FD6A7">
            <w:pPr>
              <w:rPr>
                <w:lang w:val="en-US"/>
              </w:rPr>
            </w:pPr>
            <w:r>
              <w:rPr>
                <w:lang w:val="en-US"/>
              </w:rPr>
              <w:t>9</w:t>
            </w:r>
          </w:p>
        </w:tc>
        <w:tc>
          <w:tcPr>
            <w:tcW w:w="1392" w:type="dxa"/>
            <w:vMerge w:val="restart"/>
          </w:tcPr>
          <w:p w14:paraId="5C336550">
            <w:pPr>
              <w:rPr>
                <w:lang w:val="kk-KZ"/>
              </w:rPr>
            </w:pPr>
            <w:r>
              <w:rPr>
                <w:lang w:val="kk-KZ"/>
              </w:rPr>
              <w:t xml:space="preserve">Фонетическая система казахского языка </w:t>
            </w:r>
          </w:p>
          <w:p w14:paraId="68F46551">
            <w:pPr>
              <w:rPr>
                <w:lang w:val="kk-KZ"/>
              </w:rPr>
            </w:pPr>
          </w:p>
        </w:tc>
        <w:tc>
          <w:tcPr>
            <w:tcW w:w="622" w:type="dxa"/>
          </w:tcPr>
          <w:p w14:paraId="3A9E157B">
            <w:r>
              <w:t>ПД</w:t>
            </w:r>
          </w:p>
        </w:tc>
        <w:tc>
          <w:tcPr>
            <w:tcW w:w="656" w:type="dxa"/>
          </w:tcPr>
          <w:p w14:paraId="60D8D600">
            <w:r>
              <w:t>ВК</w:t>
            </w:r>
          </w:p>
        </w:tc>
        <w:tc>
          <w:tcPr>
            <w:tcW w:w="1273" w:type="dxa"/>
          </w:tcPr>
          <w:p w14:paraId="50BF963A">
            <w:pPr>
              <w:rPr>
                <w:lang w:val="kk-KZ"/>
              </w:rPr>
            </w:pPr>
            <w:r>
              <w:rPr>
                <w:lang w:val="kk-KZ"/>
              </w:rPr>
              <w:t>История казахского письма</w:t>
            </w:r>
          </w:p>
          <w:p w14:paraId="3216D55A">
            <w:pPr>
              <w:rPr>
                <w:lang w:val="kk-KZ"/>
              </w:rPr>
            </w:pPr>
          </w:p>
        </w:tc>
        <w:tc>
          <w:tcPr>
            <w:tcW w:w="2519" w:type="dxa"/>
          </w:tcPr>
          <w:p w14:paraId="12460011">
            <w:pPr>
              <w:tabs>
                <w:tab w:val="left" w:pos="993"/>
              </w:tabs>
              <w:jc w:val="both"/>
              <w:rPr>
                <w:bCs/>
                <w:lang w:val="kk-KZ"/>
              </w:rPr>
            </w:pPr>
            <w:r>
              <w:rPr>
                <w:shd w:val="clear" w:color="auto" w:fill="FFFFFF"/>
              </w:rPr>
              <w:t>Будущие учителя развивают формирование казахского письма, углубляя представления о звуко-знаковой, звуко-буквенной, буквенно-знаковой коммуникации, а также знания по истории казахского письма. Они проводят теоретический анализ прежних и современных форм казахского алфавита. Будущие учителя учатся предоставлять своим студентам информацию о формировании казахской письменности и объясняют и анализируют исторические этапы развития казахской письменности.</w:t>
            </w:r>
          </w:p>
        </w:tc>
        <w:tc>
          <w:tcPr>
            <w:tcW w:w="600" w:type="dxa"/>
          </w:tcPr>
          <w:p w14:paraId="369E5E7F">
            <w:pPr>
              <w:jc w:val="center"/>
              <w:rPr>
                <w:lang w:val="kk-KZ"/>
              </w:rPr>
            </w:pPr>
            <w:r>
              <w:rPr>
                <w:lang w:val="kk-KZ"/>
              </w:rPr>
              <w:t>6</w:t>
            </w:r>
          </w:p>
        </w:tc>
        <w:tc>
          <w:tcPr>
            <w:tcW w:w="460" w:type="dxa"/>
          </w:tcPr>
          <w:p w14:paraId="7254370C">
            <w:pPr>
              <w:jc w:val="center"/>
              <w:rPr>
                <w:lang w:val="kk-KZ"/>
              </w:rPr>
            </w:pPr>
          </w:p>
        </w:tc>
        <w:tc>
          <w:tcPr>
            <w:tcW w:w="511" w:type="dxa"/>
          </w:tcPr>
          <w:p w14:paraId="749BD27B">
            <w:pPr>
              <w:jc w:val="center"/>
              <w:rPr>
                <w:lang w:val="kk-KZ"/>
              </w:rPr>
            </w:pPr>
          </w:p>
        </w:tc>
        <w:tc>
          <w:tcPr>
            <w:tcW w:w="454" w:type="dxa"/>
          </w:tcPr>
          <w:p w14:paraId="1BCFF52F">
            <w:pPr>
              <w:jc w:val="center"/>
              <w:rPr>
                <w:lang w:val="kk-KZ"/>
              </w:rPr>
            </w:pPr>
          </w:p>
        </w:tc>
        <w:tc>
          <w:tcPr>
            <w:tcW w:w="465" w:type="dxa"/>
          </w:tcPr>
          <w:p w14:paraId="429689B7">
            <w:pPr>
              <w:jc w:val="center"/>
              <w:rPr>
                <w:lang w:val="kk-KZ"/>
              </w:rPr>
            </w:pPr>
          </w:p>
        </w:tc>
        <w:tc>
          <w:tcPr>
            <w:tcW w:w="527" w:type="dxa"/>
          </w:tcPr>
          <w:p w14:paraId="72A6783F">
            <w:pPr>
              <w:jc w:val="center"/>
              <w:rPr>
                <w:lang w:val="kk-KZ"/>
              </w:rPr>
            </w:pPr>
          </w:p>
        </w:tc>
        <w:tc>
          <w:tcPr>
            <w:tcW w:w="465" w:type="dxa"/>
          </w:tcPr>
          <w:p w14:paraId="56F1A6FD">
            <w:pPr>
              <w:jc w:val="center"/>
              <w:rPr>
                <w:lang w:val="kk-KZ"/>
              </w:rPr>
            </w:pPr>
          </w:p>
        </w:tc>
        <w:tc>
          <w:tcPr>
            <w:tcW w:w="527" w:type="dxa"/>
          </w:tcPr>
          <w:p w14:paraId="60799968">
            <w:pPr>
              <w:jc w:val="center"/>
              <w:rPr>
                <w:lang w:val="kk-KZ"/>
              </w:rPr>
            </w:pPr>
          </w:p>
        </w:tc>
        <w:tc>
          <w:tcPr>
            <w:tcW w:w="465" w:type="dxa"/>
          </w:tcPr>
          <w:p w14:paraId="4B4A03D2">
            <w:pPr>
              <w:jc w:val="center"/>
              <w:rPr>
                <w:lang w:val="kk-KZ"/>
              </w:rPr>
            </w:pPr>
          </w:p>
        </w:tc>
        <w:tc>
          <w:tcPr>
            <w:tcW w:w="527" w:type="dxa"/>
          </w:tcPr>
          <w:p w14:paraId="702870BD">
            <w:pPr>
              <w:jc w:val="center"/>
              <w:rPr>
                <w:lang w:val="kk-KZ"/>
              </w:rPr>
            </w:pPr>
          </w:p>
        </w:tc>
        <w:tc>
          <w:tcPr>
            <w:tcW w:w="524" w:type="dxa"/>
          </w:tcPr>
          <w:p w14:paraId="58137B13">
            <w:pPr>
              <w:jc w:val="center"/>
              <w:rPr>
                <w:lang w:val="kk-KZ"/>
              </w:rPr>
            </w:pPr>
          </w:p>
        </w:tc>
        <w:tc>
          <w:tcPr>
            <w:tcW w:w="567" w:type="dxa"/>
          </w:tcPr>
          <w:p w14:paraId="46527755">
            <w:pPr>
              <w:jc w:val="center"/>
              <w:rPr>
                <w:lang w:val="kk-KZ"/>
              </w:rPr>
            </w:pPr>
          </w:p>
        </w:tc>
        <w:tc>
          <w:tcPr>
            <w:tcW w:w="567" w:type="dxa"/>
          </w:tcPr>
          <w:p w14:paraId="0628E2EF">
            <w:pPr>
              <w:jc w:val="center"/>
              <w:rPr>
                <w:lang w:val="kk-KZ"/>
              </w:rPr>
            </w:pPr>
          </w:p>
        </w:tc>
        <w:tc>
          <w:tcPr>
            <w:tcW w:w="567" w:type="dxa"/>
          </w:tcPr>
          <w:p w14:paraId="43901E96">
            <w:pPr>
              <w:jc w:val="center"/>
              <w:rPr>
                <w:lang w:val="en-US"/>
              </w:rPr>
            </w:pPr>
            <w:r>
              <w:rPr>
                <w:i/>
              </w:rPr>
              <w:t>v</w:t>
            </w:r>
          </w:p>
        </w:tc>
        <w:tc>
          <w:tcPr>
            <w:tcW w:w="625" w:type="dxa"/>
          </w:tcPr>
          <w:p w14:paraId="7F7659CA">
            <w:pPr>
              <w:jc w:val="center"/>
              <w:rPr>
                <w:lang w:val="kk-KZ"/>
              </w:rPr>
            </w:pPr>
          </w:p>
        </w:tc>
        <w:tc>
          <w:tcPr>
            <w:tcW w:w="403" w:type="dxa"/>
          </w:tcPr>
          <w:p w14:paraId="7499D543">
            <w:pPr>
              <w:jc w:val="center"/>
              <w:rPr>
                <w:lang w:val="kk-KZ"/>
              </w:rPr>
            </w:pPr>
          </w:p>
        </w:tc>
        <w:tc>
          <w:tcPr>
            <w:tcW w:w="418" w:type="dxa"/>
          </w:tcPr>
          <w:p w14:paraId="385E0795">
            <w:pPr>
              <w:jc w:val="center"/>
              <w:rPr>
                <w:lang w:val="kk-KZ"/>
              </w:rPr>
            </w:pPr>
          </w:p>
        </w:tc>
      </w:tr>
      <w:tr w14:paraId="6CA4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077F6DA3">
            <w:pPr>
              <w:rPr>
                <w:lang w:val="kk-KZ"/>
              </w:rPr>
            </w:pPr>
          </w:p>
        </w:tc>
        <w:tc>
          <w:tcPr>
            <w:tcW w:w="1392" w:type="dxa"/>
            <w:vMerge w:val="continue"/>
          </w:tcPr>
          <w:p w14:paraId="2C6FF38F">
            <w:pPr>
              <w:rPr>
                <w:lang w:val="kk-KZ"/>
              </w:rPr>
            </w:pPr>
          </w:p>
        </w:tc>
        <w:tc>
          <w:tcPr>
            <w:tcW w:w="622" w:type="dxa"/>
          </w:tcPr>
          <w:p w14:paraId="55C203F4">
            <w:r>
              <w:t>ПД</w:t>
            </w:r>
          </w:p>
        </w:tc>
        <w:tc>
          <w:tcPr>
            <w:tcW w:w="656" w:type="dxa"/>
          </w:tcPr>
          <w:p w14:paraId="33943A3F">
            <w:r>
              <w:t>ВК</w:t>
            </w:r>
          </w:p>
        </w:tc>
        <w:tc>
          <w:tcPr>
            <w:tcW w:w="1273" w:type="dxa"/>
          </w:tcPr>
          <w:p w14:paraId="783FF8C9">
            <w:pPr>
              <w:rPr>
                <w:lang w:val="kk-KZ"/>
              </w:rPr>
            </w:pPr>
            <w:r>
              <w:rPr>
                <w:lang w:val="kk-KZ"/>
              </w:rPr>
              <w:t>Орфография и пунктуация казахского языка</w:t>
            </w:r>
          </w:p>
          <w:p w14:paraId="12C6AA71">
            <w:pPr>
              <w:rPr>
                <w:lang w:val="kk-KZ"/>
              </w:rPr>
            </w:pPr>
          </w:p>
        </w:tc>
        <w:tc>
          <w:tcPr>
            <w:tcW w:w="2519" w:type="dxa"/>
          </w:tcPr>
          <w:p w14:paraId="311228EC">
            <w:pPr>
              <w:tabs>
                <w:tab w:val="left" w:pos="993"/>
              </w:tabs>
              <w:jc w:val="both"/>
              <w:rPr>
                <w:bCs/>
                <w:lang w:val="kk-KZ"/>
              </w:rPr>
            </w:pPr>
            <w:r>
              <w:rPr>
                <w:shd w:val="clear" w:color="auto" w:fill="FFFFFF"/>
              </w:rPr>
              <w:t>Будущие учителя проводят теоретическую дифференциацию правил письма и лингвистики слов казахского языка. Они учатся владеть орфографическими правилами и теорией знаков препинания казахского языка.</w:t>
            </w:r>
          </w:p>
        </w:tc>
        <w:tc>
          <w:tcPr>
            <w:tcW w:w="600" w:type="dxa"/>
          </w:tcPr>
          <w:p w14:paraId="7632CE57">
            <w:pPr>
              <w:jc w:val="center"/>
              <w:rPr>
                <w:lang w:val="kk-KZ"/>
              </w:rPr>
            </w:pPr>
            <w:r>
              <w:rPr>
                <w:lang w:val="kk-KZ"/>
              </w:rPr>
              <w:t>5</w:t>
            </w:r>
          </w:p>
        </w:tc>
        <w:tc>
          <w:tcPr>
            <w:tcW w:w="460" w:type="dxa"/>
          </w:tcPr>
          <w:p w14:paraId="5C82F5C4">
            <w:pPr>
              <w:jc w:val="center"/>
              <w:rPr>
                <w:lang w:val="kk-KZ"/>
              </w:rPr>
            </w:pPr>
          </w:p>
        </w:tc>
        <w:tc>
          <w:tcPr>
            <w:tcW w:w="511" w:type="dxa"/>
          </w:tcPr>
          <w:p w14:paraId="17AD2667">
            <w:pPr>
              <w:jc w:val="center"/>
              <w:rPr>
                <w:lang w:val="kk-KZ"/>
              </w:rPr>
            </w:pPr>
          </w:p>
        </w:tc>
        <w:tc>
          <w:tcPr>
            <w:tcW w:w="454" w:type="dxa"/>
          </w:tcPr>
          <w:p w14:paraId="19075518">
            <w:pPr>
              <w:jc w:val="center"/>
              <w:rPr>
                <w:lang w:val="kk-KZ"/>
              </w:rPr>
            </w:pPr>
          </w:p>
        </w:tc>
        <w:tc>
          <w:tcPr>
            <w:tcW w:w="465" w:type="dxa"/>
          </w:tcPr>
          <w:p w14:paraId="41D8183F">
            <w:pPr>
              <w:jc w:val="center"/>
              <w:rPr>
                <w:lang w:val="kk-KZ"/>
              </w:rPr>
            </w:pPr>
          </w:p>
        </w:tc>
        <w:tc>
          <w:tcPr>
            <w:tcW w:w="527" w:type="dxa"/>
          </w:tcPr>
          <w:p w14:paraId="345D9BAC">
            <w:pPr>
              <w:jc w:val="center"/>
              <w:rPr>
                <w:lang w:val="kk-KZ"/>
              </w:rPr>
            </w:pPr>
          </w:p>
        </w:tc>
        <w:tc>
          <w:tcPr>
            <w:tcW w:w="465" w:type="dxa"/>
          </w:tcPr>
          <w:p w14:paraId="7D7F75E3">
            <w:pPr>
              <w:jc w:val="center"/>
              <w:rPr>
                <w:lang w:val="kk-KZ"/>
              </w:rPr>
            </w:pPr>
          </w:p>
        </w:tc>
        <w:tc>
          <w:tcPr>
            <w:tcW w:w="527" w:type="dxa"/>
          </w:tcPr>
          <w:p w14:paraId="5524BB38">
            <w:pPr>
              <w:jc w:val="center"/>
              <w:rPr>
                <w:lang w:val="kk-KZ"/>
              </w:rPr>
            </w:pPr>
          </w:p>
        </w:tc>
        <w:tc>
          <w:tcPr>
            <w:tcW w:w="465" w:type="dxa"/>
          </w:tcPr>
          <w:p w14:paraId="48846602">
            <w:pPr>
              <w:jc w:val="center"/>
              <w:rPr>
                <w:lang w:val="kk-KZ"/>
              </w:rPr>
            </w:pPr>
          </w:p>
        </w:tc>
        <w:tc>
          <w:tcPr>
            <w:tcW w:w="527" w:type="dxa"/>
          </w:tcPr>
          <w:p w14:paraId="057E7F57">
            <w:pPr>
              <w:jc w:val="center"/>
              <w:rPr>
                <w:lang w:val="en-US"/>
              </w:rPr>
            </w:pPr>
            <w:r>
              <w:rPr>
                <w:i/>
              </w:rPr>
              <w:t>v</w:t>
            </w:r>
          </w:p>
        </w:tc>
        <w:tc>
          <w:tcPr>
            <w:tcW w:w="524" w:type="dxa"/>
          </w:tcPr>
          <w:p w14:paraId="64E5D071">
            <w:pPr>
              <w:jc w:val="center"/>
              <w:rPr>
                <w:lang w:val="kk-KZ"/>
              </w:rPr>
            </w:pPr>
          </w:p>
        </w:tc>
        <w:tc>
          <w:tcPr>
            <w:tcW w:w="567" w:type="dxa"/>
          </w:tcPr>
          <w:p w14:paraId="625FEAB0">
            <w:pPr>
              <w:jc w:val="center"/>
              <w:rPr>
                <w:lang w:val="kk-KZ"/>
              </w:rPr>
            </w:pPr>
          </w:p>
        </w:tc>
        <w:tc>
          <w:tcPr>
            <w:tcW w:w="567" w:type="dxa"/>
          </w:tcPr>
          <w:p w14:paraId="20610723">
            <w:pPr>
              <w:jc w:val="center"/>
              <w:rPr>
                <w:lang w:val="kk-KZ"/>
              </w:rPr>
            </w:pPr>
          </w:p>
        </w:tc>
        <w:tc>
          <w:tcPr>
            <w:tcW w:w="567" w:type="dxa"/>
          </w:tcPr>
          <w:p w14:paraId="378D5635">
            <w:pPr>
              <w:jc w:val="center"/>
              <w:rPr>
                <w:lang w:val="kk-KZ"/>
              </w:rPr>
            </w:pPr>
          </w:p>
        </w:tc>
        <w:tc>
          <w:tcPr>
            <w:tcW w:w="625" w:type="dxa"/>
          </w:tcPr>
          <w:p w14:paraId="22686DCA">
            <w:pPr>
              <w:jc w:val="center"/>
              <w:rPr>
                <w:lang w:val="kk-KZ"/>
              </w:rPr>
            </w:pPr>
          </w:p>
        </w:tc>
        <w:tc>
          <w:tcPr>
            <w:tcW w:w="403" w:type="dxa"/>
          </w:tcPr>
          <w:p w14:paraId="1D127B2D">
            <w:pPr>
              <w:jc w:val="center"/>
              <w:rPr>
                <w:lang w:val="kk-KZ"/>
              </w:rPr>
            </w:pPr>
          </w:p>
        </w:tc>
        <w:tc>
          <w:tcPr>
            <w:tcW w:w="418" w:type="dxa"/>
          </w:tcPr>
          <w:p w14:paraId="371AC63B">
            <w:pPr>
              <w:jc w:val="center"/>
              <w:rPr>
                <w:lang w:val="kk-KZ"/>
              </w:rPr>
            </w:pPr>
          </w:p>
        </w:tc>
      </w:tr>
      <w:tr w14:paraId="0840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683F27BD">
            <w:pPr>
              <w:rPr>
                <w:lang w:val="kk-KZ"/>
              </w:rPr>
            </w:pPr>
          </w:p>
        </w:tc>
        <w:tc>
          <w:tcPr>
            <w:tcW w:w="1392" w:type="dxa"/>
            <w:vMerge w:val="continue"/>
          </w:tcPr>
          <w:p w14:paraId="1385D753">
            <w:pPr>
              <w:rPr>
                <w:lang w:val="kk-KZ"/>
              </w:rPr>
            </w:pPr>
          </w:p>
        </w:tc>
        <w:tc>
          <w:tcPr>
            <w:tcW w:w="622" w:type="dxa"/>
          </w:tcPr>
          <w:p w14:paraId="1ABCCD78">
            <w:r>
              <w:t>ПД</w:t>
            </w:r>
          </w:p>
        </w:tc>
        <w:tc>
          <w:tcPr>
            <w:tcW w:w="656" w:type="dxa"/>
          </w:tcPr>
          <w:p w14:paraId="61032532">
            <w:r>
              <w:t>ВК</w:t>
            </w:r>
          </w:p>
        </w:tc>
        <w:tc>
          <w:tcPr>
            <w:tcW w:w="1273" w:type="dxa"/>
          </w:tcPr>
          <w:p w14:paraId="3BCE8132">
            <w:pPr>
              <w:rPr>
                <w:lang w:val="kk-KZ"/>
              </w:rPr>
            </w:pPr>
            <w:r>
              <w:rPr>
                <w:lang w:val="kk-KZ"/>
              </w:rPr>
              <w:t>Казахский метаязык и основы академического письма</w:t>
            </w:r>
          </w:p>
        </w:tc>
        <w:tc>
          <w:tcPr>
            <w:tcW w:w="2519" w:type="dxa"/>
          </w:tcPr>
          <w:p w14:paraId="7047FB0B">
            <w:pPr>
              <w:tabs>
                <w:tab w:val="left" w:pos="993"/>
              </w:tabs>
              <w:jc w:val="both"/>
              <w:rPr>
                <w:bCs/>
                <w:lang w:val="kk-KZ"/>
              </w:rPr>
            </w:pPr>
            <w:r>
              <w:rPr>
                <w:shd w:val="clear" w:color="auto" w:fill="FFFFFF"/>
              </w:rPr>
              <w:t>Будущие учителя изучают основы академического письма, его правила и виды, структуру, принципы и методы.</w:t>
            </w:r>
          </w:p>
        </w:tc>
        <w:tc>
          <w:tcPr>
            <w:tcW w:w="600" w:type="dxa"/>
          </w:tcPr>
          <w:p w14:paraId="2D2CC984">
            <w:pPr>
              <w:jc w:val="center"/>
              <w:rPr>
                <w:lang w:val="kk-KZ"/>
              </w:rPr>
            </w:pPr>
            <w:r>
              <w:rPr>
                <w:lang w:val="kk-KZ"/>
              </w:rPr>
              <w:t>5</w:t>
            </w:r>
          </w:p>
        </w:tc>
        <w:tc>
          <w:tcPr>
            <w:tcW w:w="460" w:type="dxa"/>
            <w:textDirection w:val="tbRl"/>
          </w:tcPr>
          <w:p w14:paraId="0DCAC06A">
            <w:pPr>
              <w:jc w:val="center"/>
              <w:rPr>
                <w:b/>
                <w:lang w:val="kk-KZ"/>
              </w:rPr>
            </w:pPr>
          </w:p>
        </w:tc>
        <w:tc>
          <w:tcPr>
            <w:tcW w:w="511" w:type="dxa"/>
            <w:textDirection w:val="tbRl"/>
          </w:tcPr>
          <w:p w14:paraId="3E4D3B1A">
            <w:pPr>
              <w:jc w:val="center"/>
              <w:rPr>
                <w:b/>
                <w:lang w:val="kk-KZ"/>
              </w:rPr>
            </w:pPr>
          </w:p>
        </w:tc>
        <w:tc>
          <w:tcPr>
            <w:tcW w:w="454" w:type="dxa"/>
            <w:textDirection w:val="tbRl"/>
          </w:tcPr>
          <w:p w14:paraId="5085F99C">
            <w:pPr>
              <w:jc w:val="center"/>
              <w:rPr>
                <w:b/>
                <w:lang w:val="kk-KZ"/>
              </w:rPr>
            </w:pPr>
          </w:p>
        </w:tc>
        <w:tc>
          <w:tcPr>
            <w:tcW w:w="465" w:type="dxa"/>
            <w:textDirection w:val="tbRl"/>
          </w:tcPr>
          <w:p w14:paraId="6479898B">
            <w:pPr>
              <w:jc w:val="center"/>
              <w:rPr>
                <w:b/>
                <w:lang w:val="kk-KZ"/>
              </w:rPr>
            </w:pPr>
          </w:p>
        </w:tc>
        <w:tc>
          <w:tcPr>
            <w:tcW w:w="527" w:type="dxa"/>
          </w:tcPr>
          <w:p w14:paraId="35B65D37">
            <w:pPr>
              <w:jc w:val="center"/>
            </w:pPr>
            <w:r>
              <w:rPr>
                <w:i/>
              </w:rPr>
              <w:t>v</w:t>
            </w:r>
          </w:p>
        </w:tc>
        <w:tc>
          <w:tcPr>
            <w:tcW w:w="465" w:type="dxa"/>
          </w:tcPr>
          <w:p w14:paraId="616C36A1">
            <w:pPr>
              <w:jc w:val="center"/>
            </w:pPr>
            <w:r>
              <w:rPr>
                <w:i/>
              </w:rPr>
              <w:t>v</w:t>
            </w:r>
          </w:p>
        </w:tc>
        <w:tc>
          <w:tcPr>
            <w:tcW w:w="527" w:type="dxa"/>
            <w:textDirection w:val="tbRl"/>
          </w:tcPr>
          <w:p w14:paraId="09070015">
            <w:pPr>
              <w:jc w:val="center"/>
              <w:rPr>
                <w:b/>
                <w:lang w:val="kk-KZ"/>
              </w:rPr>
            </w:pPr>
          </w:p>
        </w:tc>
        <w:tc>
          <w:tcPr>
            <w:tcW w:w="465" w:type="dxa"/>
            <w:textDirection w:val="tbRl"/>
          </w:tcPr>
          <w:p w14:paraId="1C33AA4E">
            <w:pPr>
              <w:jc w:val="center"/>
              <w:rPr>
                <w:b/>
                <w:lang w:val="kk-KZ"/>
              </w:rPr>
            </w:pPr>
          </w:p>
        </w:tc>
        <w:tc>
          <w:tcPr>
            <w:tcW w:w="527" w:type="dxa"/>
            <w:textDirection w:val="tbRl"/>
          </w:tcPr>
          <w:p w14:paraId="0437B1EA">
            <w:pPr>
              <w:jc w:val="center"/>
              <w:rPr>
                <w:b/>
                <w:lang w:val="kk-KZ"/>
              </w:rPr>
            </w:pPr>
          </w:p>
        </w:tc>
        <w:tc>
          <w:tcPr>
            <w:tcW w:w="524" w:type="dxa"/>
            <w:textDirection w:val="tbRl"/>
          </w:tcPr>
          <w:p w14:paraId="65BA5F4F">
            <w:pPr>
              <w:jc w:val="center"/>
              <w:rPr>
                <w:b/>
                <w:lang w:val="kk-KZ"/>
              </w:rPr>
            </w:pPr>
          </w:p>
        </w:tc>
        <w:tc>
          <w:tcPr>
            <w:tcW w:w="567" w:type="dxa"/>
            <w:textDirection w:val="tbRl"/>
          </w:tcPr>
          <w:p w14:paraId="59DB6206">
            <w:pPr>
              <w:jc w:val="center"/>
              <w:rPr>
                <w:b/>
                <w:lang w:val="kk-KZ"/>
              </w:rPr>
            </w:pPr>
          </w:p>
        </w:tc>
        <w:tc>
          <w:tcPr>
            <w:tcW w:w="567" w:type="dxa"/>
            <w:textDirection w:val="tbRl"/>
          </w:tcPr>
          <w:p w14:paraId="48E25C9F">
            <w:pPr>
              <w:jc w:val="center"/>
              <w:rPr>
                <w:b/>
                <w:lang w:val="kk-KZ"/>
              </w:rPr>
            </w:pPr>
          </w:p>
        </w:tc>
        <w:tc>
          <w:tcPr>
            <w:tcW w:w="567" w:type="dxa"/>
            <w:textDirection w:val="tbRl"/>
          </w:tcPr>
          <w:p w14:paraId="78F5CD0E">
            <w:pPr>
              <w:jc w:val="center"/>
              <w:rPr>
                <w:b/>
                <w:lang w:val="kk-KZ"/>
              </w:rPr>
            </w:pPr>
          </w:p>
        </w:tc>
        <w:tc>
          <w:tcPr>
            <w:tcW w:w="625" w:type="dxa"/>
          </w:tcPr>
          <w:p w14:paraId="76E353D3">
            <w:pPr>
              <w:jc w:val="center"/>
              <w:rPr>
                <w:lang w:val="kk-KZ"/>
              </w:rPr>
            </w:pPr>
          </w:p>
        </w:tc>
        <w:tc>
          <w:tcPr>
            <w:tcW w:w="403" w:type="dxa"/>
          </w:tcPr>
          <w:p w14:paraId="50395D13">
            <w:pPr>
              <w:jc w:val="center"/>
              <w:rPr>
                <w:lang w:val="kk-KZ"/>
              </w:rPr>
            </w:pPr>
          </w:p>
        </w:tc>
        <w:tc>
          <w:tcPr>
            <w:tcW w:w="418" w:type="dxa"/>
          </w:tcPr>
          <w:p w14:paraId="394CA4D8">
            <w:pPr>
              <w:jc w:val="center"/>
              <w:rPr>
                <w:lang w:val="kk-KZ"/>
              </w:rPr>
            </w:pPr>
          </w:p>
        </w:tc>
      </w:tr>
      <w:tr w14:paraId="106B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288420C0">
            <w:pPr>
              <w:rPr>
                <w:lang w:val="kk-KZ"/>
              </w:rPr>
            </w:pPr>
          </w:p>
        </w:tc>
        <w:tc>
          <w:tcPr>
            <w:tcW w:w="1392" w:type="dxa"/>
            <w:vMerge w:val="continue"/>
          </w:tcPr>
          <w:p w14:paraId="2B68F5AD">
            <w:pPr>
              <w:rPr>
                <w:lang w:val="kk-KZ"/>
              </w:rPr>
            </w:pPr>
          </w:p>
        </w:tc>
        <w:tc>
          <w:tcPr>
            <w:tcW w:w="622" w:type="dxa"/>
          </w:tcPr>
          <w:p w14:paraId="60F3A63F">
            <w:r>
              <w:t>ПД</w:t>
            </w:r>
          </w:p>
        </w:tc>
        <w:tc>
          <w:tcPr>
            <w:tcW w:w="656" w:type="dxa"/>
          </w:tcPr>
          <w:p w14:paraId="2DC6E61B">
            <w:r>
              <w:t>ВК</w:t>
            </w:r>
          </w:p>
        </w:tc>
        <w:tc>
          <w:tcPr>
            <w:tcW w:w="1273" w:type="dxa"/>
          </w:tcPr>
          <w:p w14:paraId="3B1D99FD">
            <w:pPr>
              <w:rPr>
                <w:lang w:val="kk-KZ"/>
              </w:rPr>
            </w:pPr>
            <w:r>
              <w:rPr>
                <w:lang w:val="kk-KZ"/>
              </w:rPr>
              <w:t>Фонетическая система казахского языка и основы обучения</w:t>
            </w:r>
          </w:p>
          <w:p w14:paraId="289D976F">
            <w:pPr>
              <w:rPr>
                <w:lang w:val="kk-KZ"/>
              </w:rPr>
            </w:pPr>
          </w:p>
        </w:tc>
        <w:tc>
          <w:tcPr>
            <w:tcW w:w="2519" w:type="dxa"/>
          </w:tcPr>
          <w:p w14:paraId="2A6B09B9">
            <w:pPr>
              <w:tabs>
                <w:tab w:val="left" w:pos="993"/>
              </w:tabs>
              <w:jc w:val="both"/>
              <w:rPr>
                <w:bCs/>
                <w:lang w:val="kk-KZ"/>
              </w:rPr>
            </w:pPr>
            <w:r>
              <w:rPr>
                <w:shd w:val="clear" w:color="auto" w:fill="FFFFFF"/>
              </w:rPr>
              <w:t>В ходе курса будущие учителя изучают основы правильной устной и письменной речи путем освоения фонологических и фонетических теоретических основ языка, особенностей фонетики казахского языка, звукообразования, природы языковых закономерностей. Учителя-практиканты осваивают фонетические и фонологические особенности языка, его законы, формирование навыков использования фонетического анализа в своей профессиональной деятельности.</w:t>
            </w:r>
          </w:p>
        </w:tc>
        <w:tc>
          <w:tcPr>
            <w:tcW w:w="600" w:type="dxa"/>
          </w:tcPr>
          <w:p w14:paraId="62E0A1E5">
            <w:pPr>
              <w:jc w:val="center"/>
              <w:rPr>
                <w:lang w:val="kk-KZ"/>
              </w:rPr>
            </w:pPr>
            <w:r>
              <w:rPr>
                <w:lang w:val="kk-KZ"/>
              </w:rPr>
              <w:t>5</w:t>
            </w:r>
          </w:p>
        </w:tc>
        <w:tc>
          <w:tcPr>
            <w:tcW w:w="460" w:type="dxa"/>
          </w:tcPr>
          <w:p w14:paraId="56DEAF3E">
            <w:pPr>
              <w:jc w:val="center"/>
              <w:rPr>
                <w:lang w:val="kk-KZ"/>
              </w:rPr>
            </w:pPr>
          </w:p>
        </w:tc>
        <w:tc>
          <w:tcPr>
            <w:tcW w:w="511" w:type="dxa"/>
          </w:tcPr>
          <w:p w14:paraId="403B83FF">
            <w:pPr>
              <w:jc w:val="center"/>
              <w:rPr>
                <w:lang w:val="kk-KZ"/>
              </w:rPr>
            </w:pPr>
          </w:p>
        </w:tc>
        <w:tc>
          <w:tcPr>
            <w:tcW w:w="454" w:type="dxa"/>
          </w:tcPr>
          <w:p w14:paraId="3003E729">
            <w:pPr>
              <w:jc w:val="center"/>
              <w:rPr>
                <w:lang w:val="kk-KZ"/>
              </w:rPr>
            </w:pPr>
          </w:p>
        </w:tc>
        <w:tc>
          <w:tcPr>
            <w:tcW w:w="465" w:type="dxa"/>
          </w:tcPr>
          <w:p w14:paraId="52793C11">
            <w:pPr>
              <w:jc w:val="center"/>
              <w:rPr>
                <w:lang w:val="kk-KZ"/>
              </w:rPr>
            </w:pPr>
          </w:p>
        </w:tc>
        <w:tc>
          <w:tcPr>
            <w:tcW w:w="527" w:type="dxa"/>
          </w:tcPr>
          <w:p w14:paraId="71141DB5">
            <w:pPr>
              <w:jc w:val="center"/>
              <w:rPr>
                <w:lang w:val="kk-KZ"/>
              </w:rPr>
            </w:pPr>
          </w:p>
        </w:tc>
        <w:tc>
          <w:tcPr>
            <w:tcW w:w="465" w:type="dxa"/>
          </w:tcPr>
          <w:p w14:paraId="3F82976C">
            <w:pPr>
              <w:jc w:val="center"/>
              <w:rPr>
                <w:lang w:val="kk-KZ"/>
              </w:rPr>
            </w:pPr>
          </w:p>
        </w:tc>
        <w:tc>
          <w:tcPr>
            <w:tcW w:w="527" w:type="dxa"/>
          </w:tcPr>
          <w:p w14:paraId="4D5D027B">
            <w:pPr>
              <w:jc w:val="center"/>
              <w:rPr>
                <w:lang w:val="kk-KZ"/>
              </w:rPr>
            </w:pPr>
          </w:p>
        </w:tc>
        <w:tc>
          <w:tcPr>
            <w:tcW w:w="465" w:type="dxa"/>
          </w:tcPr>
          <w:p w14:paraId="38C5C3F1">
            <w:pPr>
              <w:jc w:val="center"/>
              <w:rPr>
                <w:lang w:val="kk-KZ"/>
              </w:rPr>
            </w:pPr>
          </w:p>
        </w:tc>
        <w:tc>
          <w:tcPr>
            <w:tcW w:w="527" w:type="dxa"/>
          </w:tcPr>
          <w:p w14:paraId="2669ACCF">
            <w:pPr>
              <w:jc w:val="center"/>
              <w:rPr>
                <w:lang w:val="kk-KZ"/>
              </w:rPr>
            </w:pPr>
          </w:p>
        </w:tc>
        <w:tc>
          <w:tcPr>
            <w:tcW w:w="524" w:type="dxa"/>
          </w:tcPr>
          <w:p w14:paraId="3C57CDC0">
            <w:pPr>
              <w:jc w:val="center"/>
              <w:rPr>
                <w:lang w:val="kk-KZ"/>
              </w:rPr>
            </w:pPr>
          </w:p>
        </w:tc>
        <w:tc>
          <w:tcPr>
            <w:tcW w:w="567" w:type="dxa"/>
          </w:tcPr>
          <w:p w14:paraId="152EE2BF">
            <w:pPr>
              <w:jc w:val="center"/>
              <w:rPr>
                <w:lang w:val="kk-KZ"/>
              </w:rPr>
            </w:pPr>
          </w:p>
        </w:tc>
        <w:tc>
          <w:tcPr>
            <w:tcW w:w="567" w:type="dxa"/>
          </w:tcPr>
          <w:p w14:paraId="11132C20">
            <w:pPr>
              <w:jc w:val="center"/>
              <w:rPr>
                <w:lang w:val="en-US"/>
              </w:rPr>
            </w:pPr>
            <w:r>
              <w:rPr>
                <w:i/>
              </w:rPr>
              <w:t>v</w:t>
            </w:r>
          </w:p>
        </w:tc>
        <w:tc>
          <w:tcPr>
            <w:tcW w:w="567" w:type="dxa"/>
          </w:tcPr>
          <w:p w14:paraId="0A00530C">
            <w:pPr>
              <w:jc w:val="center"/>
              <w:rPr>
                <w:lang w:val="kk-KZ"/>
              </w:rPr>
            </w:pPr>
          </w:p>
        </w:tc>
        <w:tc>
          <w:tcPr>
            <w:tcW w:w="625" w:type="dxa"/>
          </w:tcPr>
          <w:p w14:paraId="06FFCD05">
            <w:pPr>
              <w:jc w:val="center"/>
              <w:rPr>
                <w:lang w:val="kk-KZ"/>
              </w:rPr>
            </w:pPr>
          </w:p>
        </w:tc>
        <w:tc>
          <w:tcPr>
            <w:tcW w:w="403" w:type="dxa"/>
          </w:tcPr>
          <w:p w14:paraId="3DA11D98">
            <w:pPr>
              <w:jc w:val="center"/>
              <w:rPr>
                <w:lang w:val="kk-KZ"/>
              </w:rPr>
            </w:pPr>
          </w:p>
        </w:tc>
        <w:tc>
          <w:tcPr>
            <w:tcW w:w="418" w:type="dxa"/>
          </w:tcPr>
          <w:p w14:paraId="79DB4799">
            <w:pPr>
              <w:jc w:val="center"/>
              <w:rPr>
                <w:lang w:val="kk-KZ"/>
              </w:rPr>
            </w:pPr>
          </w:p>
        </w:tc>
      </w:tr>
      <w:tr w14:paraId="0A8D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tcPr>
          <w:p w14:paraId="3469377E">
            <w:pPr>
              <w:rPr>
                <w:lang w:val="kk-KZ"/>
              </w:rPr>
            </w:pPr>
            <w:r>
              <w:rPr>
                <w:lang w:val="kk-KZ"/>
              </w:rPr>
              <w:t>10</w:t>
            </w:r>
          </w:p>
        </w:tc>
        <w:tc>
          <w:tcPr>
            <w:tcW w:w="1392" w:type="dxa"/>
            <w:vMerge w:val="restart"/>
          </w:tcPr>
          <w:p w14:paraId="22D3EEF1">
            <w:pPr>
              <w:rPr>
                <w:lang w:val="kk-KZ"/>
              </w:rPr>
            </w:pPr>
            <w:r>
              <w:rPr>
                <w:lang w:val="kk-KZ"/>
              </w:rPr>
              <w:t>История казахской литературы и методические основы преподавани/</w:t>
            </w:r>
          </w:p>
          <w:p w14:paraId="00C08E9A">
            <w:pPr>
              <w:rPr>
                <w:lang w:val="kk-KZ"/>
              </w:rPr>
            </w:pPr>
          </w:p>
        </w:tc>
        <w:tc>
          <w:tcPr>
            <w:tcW w:w="622" w:type="dxa"/>
          </w:tcPr>
          <w:p w14:paraId="2671DCFA">
            <w:r>
              <w:t>ПД</w:t>
            </w:r>
          </w:p>
        </w:tc>
        <w:tc>
          <w:tcPr>
            <w:tcW w:w="656" w:type="dxa"/>
          </w:tcPr>
          <w:p w14:paraId="47355EFA">
            <w:r>
              <w:t>ВК</w:t>
            </w:r>
          </w:p>
        </w:tc>
        <w:tc>
          <w:tcPr>
            <w:tcW w:w="1273" w:type="dxa"/>
          </w:tcPr>
          <w:p w14:paraId="61C9D497">
            <w:pPr>
              <w:rPr>
                <w:lang w:val="kk-KZ"/>
              </w:rPr>
            </w:pPr>
            <w:r>
              <w:rPr>
                <w:lang w:val="kk-KZ"/>
              </w:rPr>
              <w:t>Казахский фольклор и основы его обучения</w:t>
            </w:r>
          </w:p>
          <w:p w14:paraId="0FBE6DE3">
            <w:pPr>
              <w:rPr>
                <w:lang w:val="kk-KZ"/>
              </w:rPr>
            </w:pPr>
          </w:p>
        </w:tc>
        <w:tc>
          <w:tcPr>
            <w:tcW w:w="2519" w:type="dxa"/>
          </w:tcPr>
          <w:p w14:paraId="59F90BD5">
            <w:pPr>
              <w:tabs>
                <w:tab w:val="left" w:pos="993"/>
              </w:tabs>
              <w:jc w:val="both"/>
              <w:rPr>
                <w:bCs/>
                <w:lang w:val="kk-KZ"/>
              </w:rPr>
            </w:pPr>
            <w:r>
              <w:rPr>
                <w:shd w:val="clear" w:color="auto" w:fill="FFFFFF"/>
              </w:rPr>
              <w:t>Будущие учителя изучают социальную значимость и особенности фольклора, фольклор и письменная литература, виды народной литературы. Они учатся формировать у обучающихся понимание природы и происхождения, распространения, сохранения наследия казахского фольклора, а также классификации жанров. Будущие учителя учатся формировать у обучающихся умение анализировать и расширять свое мировоззрение посредством фольклора. Они учатся преподавать своим учащимся анализировать теоретические знания о происхождении казахского фольклора, жанровых особенностях, собирать информацию, понимать и интерпретировать различные тексты.</w:t>
            </w:r>
          </w:p>
        </w:tc>
        <w:tc>
          <w:tcPr>
            <w:tcW w:w="600" w:type="dxa"/>
          </w:tcPr>
          <w:p w14:paraId="5D779980">
            <w:pPr>
              <w:jc w:val="center"/>
              <w:rPr>
                <w:lang w:val="kk-KZ"/>
              </w:rPr>
            </w:pPr>
            <w:r>
              <w:rPr>
                <w:lang w:val="kk-KZ"/>
              </w:rPr>
              <w:t>4</w:t>
            </w:r>
          </w:p>
        </w:tc>
        <w:tc>
          <w:tcPr>
            <w:tcW w:w="460" w:type="dxa"/>
          </w:tcPr>
          <w:p w14:paraId="0A6B6757">
            <w:pPr>
              <w:jc w:val="center"/>
              <w:rPr>
                <w:lang w:val="kk-KZ"/>
              </w:rPr>
            </w:pPr>
          </w:p>
        </w:tc>
        <w:tc>
          <w:tcPr>
            <w:tcW w:w="511" w:type="dxa"/>
          </w:tcPr>
          <w:p w14:paraId="38B2B292">
            <w:pPr>
              <w:jc w:val="center"/>
              <w:rPr>
                <w:lang w:val="kk-KZ"/>
              </w:rPr>
            </w:pPr>
          </w:p>
        </w:tc>
        <w:tc>
          <w:tcPr>
            <w:tcW w:w="454" w:type="dxa"/>
          </w:tcPr>
          <w:p w14:paraId="220604FA">
            <w:pPr>
              <w:jc w:val="center"/>
              <w:rPr>
                <w:lang w:val="kk-KZ"/>
              </w:rPr>
            </w:pPr>
          </w:p>
        </w:tc>
        <w:tc>
          <w:tcPr>
            <w:tcW w:w="465" w:type="dxa"/>
          </w:tcPr>
          <w:p w14:paraId="085D5BCB">
            <w:pPr>
              <w:jc w:val="center"/>
              <w:rPr>
                <w:lang w:val="kk-KZ"/>
              </w:rPr>
            </w:pPr>
          </w:p>
        </w:tc>
        <w:tc>
          <w:tcPr>
            <w:tcW w:w="527" w:type="dxa"/>
          </w:tcPr>
          <w:p w14:paraId="4299D6AA">
            <w:pPr>
              <w:jc w:val="center"/>
              <w:rPr>
                <w:lang w:val="kk-KZ"/>
              </w:rPr>
            </w:pPr>
          </w:p>
        </w:tc>
        <w:tc>
          <w:tcPr>
            <w:tcW w:w="465" w:type="dxa"/>
          </w:tcPr>
          <w:p w14:paraId="773B0F9D">
            <w:pPr>
              <w:jc w:val="center"/>
              <w:rPr>
                <w:lang w:val="kk-KZ"/>
              </w:rPr>
            </w:pPr>
          </w:p>
        </w:tc>
        <w:tc>
          <w:tcPr>
            <w:tcW w:w="527" w:type="dxa"/>
          </w:tcPr>
          <w:p w14:paraId="4707E7C5">
            <w:pPr>
              <w:jc w:val="center"/>
              <w:rPr>
                <w:lang w:val="kk-KZ"/>
              </w:rPr>
            </w:pPr>
          </w:p>
        </w:tc>
        <w:tc>
          <w:tcPr>
            <w:tcW w:w="465" w:type="dxa"/>
          </w:tcPr>
          <w:p w14:paraId="6CC8A163">
            <w:pPr>
              <w:jc w:val="center"/>
              <w:rPr>
                <w:lang w:val="kk-KZ"/>
              </w:rPr>
            </w:pPr>
          </w:p>
        </w:tc>
        <w:tc>
          <w:tcPr>
            <w:tcW w:w="527" w:type="dxa"/>
          </w:tcPr>
          <w:p w14:paraId="55272C37">
            <w:pPr>
              <w:jc w:val="center"/>
              <w:rPr>
                <w:lang w:val="kk-KZ"/>
              </w:rPr>
            </w:pPr>
          </w:p>
        </w:tc>
        <w:tc>
          <w:tcPr>
            <w:tcW w:w="524" w:type="dxa"/>
          </w:tcPr>
          <w:p w14:paraId="3D898A5D">
            <w:pPr>
              <w:jc w:val="center"/>
              <w:rPr>
                <w:lang w:val="kk-KZ"/>
              </w:rPr>
            </w:pPr>
          </w:p>
        </w:tc>
        <w:tc>
          <w:tcPr>
            <w:tcW w:w="567" w:type="dxa"/>
          </w:tcPr>
          <w:p w14:paraId="67A1648B">
            <w:pPr>
              <w:jc w:val="center"/>
              <w:rPr>
                <w:lang w:val="kk-KZ"/>
              </w:rPr>
            </w:pPr>
          </w:p>
        </w:tc>
        <w:tc>
          <w:tcPr>
            <w:tcW w:w="567" w:type="dxa"/>
          </w:tcPr>
          <w:p w14:paraId="0553D1FF">
            <w:pPr>
              <w:jc w:val="center"/>
              <w:rPr>
                <w:lang w:val="kk-KZ"/>
              </w:rPr>
            </w:pPr>
          </w:p>
        </w:tc>
        <w:tc>
          <w:tcPr>
            <w:tcW w:w="567" w:type="dxa"/>
          </w:tcPr>
          <w:p w14:paraId="1A9AD72C">
            <w:pPr>
              <w:jc w:val="center"/>
              <w:rPr>
                <w:lang w:val="kk-KZ"/>
              </w:rPr>
            </w:pPr>
            <w:r>
              <w:rPr>
                <w:i/>
              </w:rPr>
              <w:t>v</w:t>
            </w:r>
          </w:p>
        </w:tc>
        <w:tc>
          <w:tcPr>
            <w:tcW w:w="625" w:type="dxa"/>
          </w:tcPr>
          <w:p w14:paraId="5C90D3D8">
            <w:pPr>
              <w:jc w:val="center"/>
              <w:rPr>
                <w:lang w:val="kk-KZ"/>
              </w:rPr>
            </w:pPr>
          </w:p>
        </w:tc>
        <w:tc>
          <w:tcPr>
            <w:tcW w:w="403" w:type="dxa"/>
          </w:tcPr>
          <w:p w14:paraId="0BF92AF2">
            <w:pPr>
              <w:jc w:val="center"/>
              <w:rPr>
                <w:lang w:val="kk-KZ"/>
              </w:rPr>
            </w:pPr>
          </w:p>
        </w:tc>
        <w:tc>
          <w:tcPr>
            <w:tcW w:w="418" w:type="dxa"/>
          </w:tcPr>
          <w:p w14:paraId="57D4BF6A">
            <w:pPr>
              <w:jc w:val="center"/>
              <w:rPr>
                <w:lang w:val="kk-KZ"/>
              </w:rPr>
            </w:pPr>
          </w:p>
        </w:tc>
      </w:tr>
      <w:tr w14:paraId="6629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7B36AEA8">
            <w:pPr>
              <w:rPr>
                <w:lang w:val="kk-KZ"/>
              </w:rPr>
            </w:pPr>
          </w:p>
        </w:tc>
        <w:tc>
          <w:tcPr>
            <w:tcW w:w="1392" w:type="dxa"/>
            <w:vMerge w:val="continue"/>
          </w:tcPr>
          <w:p w14:paraId="6156F3B0">
            <w:pPr>
              <w:rPr>
                <w:lang w:val="kk-KZ"/>
              </w:rPr>
            </w:pPr>
          </w:p>
        </w:tc>
        <w:tc>
          <w:tcPr>
            <w:tcW w:w="622" w:type="dxa"/>
          </w:tcPr>
          <w:p w14:paraId="5C4B8A42">
            <w:r>
              <w:t>ПД</w:t>
            </w:r>
          </w:p>
        </w:tc>
        <w:tc>
          <w:tcPr>
            <w:tcW w:w="656" w:type="dxa"/>
          </w:tcPr>
          <w:p w14:paraId="516B9693">
            <w:r>
              <w:t>ВК</w:t>
            </w:r>
          </w:p>
        </w:tc>
        <w:tc>
          <w:tcPr>
            <w:tcW w:w="1273" w:type="dxa"/>
          </w:tcPr>
          <w:p w14:paraId="0C4D594B">
            <w:pPr>
              <w:rPr>
                <w:lang w:val="kk-KZ"/>
              </w:rPr>
            </w:pPr>
            <w:r>
              <w:rPr>
                <w:lang w:val="kk-KZ"/>
              </w:rPr>
              <w:t>Литература древней и ханской эпох и сестема обучения</w:t>
            </w:r>
          </w:p>
          <w:p w14:paraId="4CB4F7D6">
            <w:pPr>
              <w:rPr>
                <w:lang w:val="kk-KZ"/>
              </w:rPr>
            </w:pPr>
          </w:p>
        </w:tc>
        <w:tc>
          <w:tcPr>
            <w:tcW w:w="2519" w:type="dxa"/>
          </w:tcPr>
          <w:p w14:paraId="0F9A3EE9">
            <w:pPr>
              <w:tabs>
                <w:tab w:val="left" w:pos="993"/>
              </w:tabs>
              <w:jc w:val="both"/>
              <w:rPr>
                <w:bCs/>
                <w:lang w:val="kk-KZ"/>
              </w:rPr>
            </w:pPr>
            <w:r>
              <w:rPr>
                <w:shd w:val="clear" w:color="auto" w:fill="FFFFFF"/>
              </w:rPr>
              <w:t>Будущие учителя изучают содержание литературы, общей для тюркоязычных народов и литературы Казахского ханства, труды ученых, изучавших литературу этого периода. Они определяют место древних литературных реликвий в казахской литературе, понимают влияние древнетюркского мира и наследия ханской эпохи на духовное развитие обучающихся, на формирование их общественно-политических и социальных взглядов. Они могут дать полноценные теоретические знания обучающимся по истории казахской литературы древней и ханской эпох, содержанию произведений выдающихся представителей, объясняя основы литературы этой эпохи и привлекая обучающихся к собственным исследованиям. Будущие учителя демонстрируют основы национальной литературы в процессе преподавания.</w:t>
            </w:r>
          </w:p>
        </w:tc>
        <w:tc>
          <w:tcPr>
            <w:tcW w:w="600" w:type="dxa"/>
          </w:tcPr>
          <w:p w14:paraId="16371CF1">
            <w:pPr>
              <w:jc w:val="center"/>
              <w:rPr>
                <w:lang w:val="kk-KZ"/>
              </w:rPr>
            </w:pPr>
            <w:r>
              <w:rPr>
                <w:lang w:val="kk-KZ"/>
              </w:rPr>
              <w:t>5</w:t>
            </w:r>
          </w:p>
        </w:tc>
        <w:tc>
          <w:tcPr>
            <w:tcW w:w="460" w:type="dxa"/>
          </w:tcPr>
          <w:p w14:paraId="7952A0E8">
            <w:pPr>
              <w:jc w:val="center"/>
              <w:rPr>
                <w:lang w:val="kk-KZ"/>
              </w:rPr>
            </w:pPr>
          </w:p>
        </w:tc>
        <w:tc>
          <w:tcPr>
            <w:tcW w:w="511" w:type="dxa"/>
          </w:tcPr>
          <w:p w14:paraId="0CD28838">
            <w:pPr>
              <w:jc w:val="center"/>
              <w:rPr>
                <w:lang w:val="kk-KZ"/>
              </w:rPr>
            </w:pPr>
          </w:p>
        </w:tc>
        <w:tc>
          <w:tcPr>
            <w:tcW w:w="454" w:type="dxa"/>
          </w:tcPr>
          <w:p w14:paraId="2A95BD3F">
            <w:pPr>
              <w:jc w:val="center"/>
              <w:rPr>
                <w:lang w:val="kk-KZ"/>
              </w:rPr>
            </w:pPr>
          </w:p>
        </w:tc>
        <w:tc>
          <w:tcPr>
            <w:tcW w:w="465" w:type="dxa"/>
          </w:tcPr>
          <w:p w14:paraId="43C9E65F">
            <w:pPr>
              <w:jc w:val="center"/>
              <w:rPr>
                <w:lang w:val="kk-KZ"/>
              </w:rPr>
            </w:pPr>
          </w:p>
        </w:tc>
        <w:tc>
          <w:tcPr>
            <w:tcW w:w="527" w:type="dxa"/>
          </w:tcPr>
          <w:p w14:paraId="481B2E46">
            <w:pPr>
              <w:jc w:val="center"/>
              <w:rPr>
                <w:lang w:val="kk-KZ"/>
              </w:rPr>
            </w:pPr>
          </w:p>
        </w:tc>
        <w:tc>
          <w:tcPr>
            <w:tcW w:w="465" w:type="dxa"/>
          </w:tcPr>
          <w:p w14:paraId="647670D2">
            <w:pPr>
              <w:jc w:val="center"/>
              <w:rPr>
                <w:lang w:val="kk-KZ"/>
              </w:rPr>
            </w:pPr>
          </w:p>
        </w:tc>
        <w:tc>
          <w:tcPr>
            <w:tcW w:w="527" w:type="dxa"/>
          </w:tcPr>
          <w:p w14:paraId="4A0AFFFA">
            <w:pPr>
              <w:jc w:val="center"/>
              <w:rPr>
                <w:lang w:val="kk-KZ"/>
              </w:rPr>
            </w:pPr>
          </w:p>
        </w:tc>
        <w:tc>
          <w:tcPr>
            <w:tcW w:w="465" w:type="dxa"/>
          </w:tcPr>
          <w:p w14:paraId="5ABA2A6E">
            <w:pPr>
              <w:jc w:val="center"/>
              <w:rPr>
                <w:lang w:val="kk-KZ"/>
              </w:rPr>
            </w:pPr>
          </w:p>
        </w:tc>
        <w:tc>
          <w:tcPr>
            <w:tcW w:w="527" w:type="dxa"/>
          </w:tcPr>
          <w:p w14:paraId="7DEAC792">
            <w:pPr>
              <w:jc w:val="center"/>
              <w:rPr>
                <w:lang w:val="kk-KZ"/>
              </w:rPr>
            </w:pPr>
          </w:p>
        </w:tc>
        <w:tc>
          <w:tcPr>
            <w:tcW w:w="524" w:type="dxa"/>
          </w:tcPr>
          <w:p w14:paraId="0CCB1609">
            <w:pPr>
              <w:jc w:val="center"/>
              <w:rPr>
                <w:lang w:val="kk-KZ"/>
              </w:rPr>
            </w:pPr>
          </w:p>
        </w:tc>
        <w:tc>
          <w:tcPr>
            <w:tcW w:w="567" w:type="dxa"/>
          </w:tcPr>
          <w:p w14:paraId="03E5B9B0">
            <w:pPr>
              <w:jc w:val="center"/>
              <w:rPr>
                <w:lang w:val="kk-KZ"/>
              </w:rPr>
            </w:pPr>
          </w:p>
        </w:tc>
        <w:tc>
          <w:tcPr>
            <w:tcW w:w="567" w:type="dxa"/>
          </w:tcPr>
          <w:p w14:paraId="114FD08C">
            <w:pPr>
              <w:jc w:val="center"/>
              <w:rPr>
                <w:lang w:val="kk-KZ"/>
              </w:rPr>
            </w:pPr>
          </w:p>
        </w:tc>
        <w:tc>
          <w:tcPr>
            <w:tcW w:w="567" w:type="dxa"/>
          </w:tcPr>
          <w:p w14:paraId="2E78F8A3">
            <w:pPr>
              <w:jc w:val="center"/>
              <w:rPr>
                <w:lang w:val="kk-KZ"/>
              </w:rPr>
            </w:pPr>
            <w:r>
              <w:rPr>
                <w:i/>
              </w:rPr>
              <w:t>v</w:t>
            </w:r>
          </w:p>
        </w:tc>
        <w:tc>
          <w:tcPr>
            <w:tcW w:w="625" w:type="dxa"/>
          </w:tcPr>
          <w:p w14:paraId="68B9F835">
            <w:pPr>
              <w:jc w:val="center"/>
              <w:rPr>
                <w:lang w:val="kk-KZ"/>
              </w:rPr>
            </w:pPr>
          </w:p>
        </w:tc>
        <w:tc>
          <w:tcPr>
            <w:tcW w:w="403" w:type="dxa"/>
          </w:tcPr>
          <w:p w14:paraId="03B1D641">
            <w:pPr>
              <w:jc w:val="center"/>
              <w:rPr>
                <w:lang w:val="kk-KZ"/>
              </w:rPr>
            </w:pPr>
          </w:p>
        </w:tc>
        <w:tc>
          <w:tcPr>
            <w:tcW w:w="418" w:type="dxa"/>
          </w:tcPr>
          <w:p w14:paraId="5891B648">
            <w:pPr>
              <w:jc w:val="center"/>
              <w:rPr>
                <w:lang w:val="kk-KZ"/>
              </w:rPr>
            </w:pPr>
          </w:p>
        </w:tc>
      </w:tr>
      <w:tr w14:paraId="5C92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0E34456F">
            <w:pPr>
              <w:rPr>
                <w:lang w:val="kk-KZ"/>
              </w:rPr>
            </w:pPr>
          </w:p>
        </w:tc>
        <w:tc>
          <w:tcPr>
            <w:tcW w:w="1392" w:type="dxa"/>
            <w:vMerge w:val="continue"/>
          </w:tcPr>
          <w:p w14:paraId="63905DE3">
            <w:pPr>
              <w:rPr>
                <w:lang w:val="kk-KZ"/>
              </w:rPr>
            </w:pPr>
          </w:p>
        </w:tc>
        <w:tc>
          <w:tcPr>
            <w:tcW w:w="622" w:type="dxa"/>
          </w:tcPr>
          <w:p w14:paraId="4C38FA61">
            <w:r>
              <w:t>ПД</w:t>
            </w:r>
          </w:p>
        </w:tc>
        <w:tc>
          <w:tcPr>
            <w:tcW w:w="656" w:type="dxa"/>
          </w:tcPr>
          <w:p w14:paraId="6BC5E541">
            <w:r>
              <w:t>ВК</w:t>
            </w:r>
          </w:p>
        </w:tc>
        <w:tc>
          <w:tcPr>
            <w:tcW w:w="1273" w:type="dxa"/>
          </w:tcPr>
          <w:p w14:paraId="08A6AE4D">
            <w:pPr>
              <w:rPr>
                <w:lang w:val="kk-KZ"/>
              </w:rPr>
            </w:pPr>
            <w:r>
              <w:rPr>
                <w:lang w:val="kk-KZ"/>
              </w:rPr>
              <w:t>Казахская литература ХІХ века-начала ХХ века и основы обучения</w:t>
            </w:r>
          </w:p>
          <w:p w14:paraId="1FBFC985">
            <w:pPr>
              <w:rPr>
                <w:lang w:val="kk-KZ"/>
              </w:rPr>
            </w:pPr>
          </w:p>
        </w:tc>
        <w:tc>
          <w:tcPr>
            <w:tcW w:w="2519" w:type="dxa"/>
          </w:tcPr>
          <w:p w14:paraId="63FB6171">
            <w:pPr>
              <w:tabs>
                <w:tab w:val="left" w:pos="993"/>
              </w:tabs>
              <w:jc w:val="both"/>
              <w:rPr>
                <w:bCs/>
                <w:lang w:val="kk-KZ"/>
              </w:rPr>
            </w:pPr>
            <w:r>
              <w:rPr>
                <w:shd w:val="clear" w:color="auto" w:fill="FFFFFF"/>
              </w:rPr>
              <w:t>Будущие учителя изучают развитие и периоды литературы XIX и начала XX века и биографии выдающихся писателей этого периода. Они знакомятся с творческими поисками, фундаментальными исследованиями и работами о них, чтобы иметь возможность понять и объяснить важность курса. Они также изучают развитие литературных жанров, переводы, литературную критику и прозу. Учатся показывать учащимся влияние исторических и социальных условий XIX - начала XX века на литературные направления. Они обсуждают тематическую основу творчества поэтов и писателей, преемственность эпох, преемственность традиций и способы их объяснения в системе образования.</w:t>
            </w:r>
          </w:p>
        </w:tc>
        <w:tc>
          <w:tcPr>
            <w:tcW w:w="600" w:type="dxa"/>
          </w:tcPr>
          <w:p w14:paraId="1A3CD7D9">
            <w:pPr>
              <w:jc w:val="center"/>
              <w:rPr>
                <w:lang w:val="kk-KZ"/>
              </w:rPr>
            </w:pPr>
            <w:r>
              <w:rPr>
                <w:lang w:val="kk-KZ"/>
              </w:rPr>
              <w:t>5</w:t>
            </w:r>
          </w:p>
        </w:tc>
        <w:tc>
          <w:tcPr>
            <w:tcW w:w="460" w:type="dxa"/>
          </w:tcPr>
          <w:p w14:paraId="1183FD20">
            <w:pPr>
              <w:jc w:val="center"/>
              <w:rPr>
                <w:lang w:val="kk-KZ"/>
              </w:rPr>
            </w:pPr>
          </w:p>
        </w:tc>
        <w:tc>
          <w:tcPr>
            <w:tcW w:w="511" w:type="dxa"/>
          </w:tcPr>
          <w:p w14:paraId="45CB8B57">
            <w:pPr>
              <w:jc w:val="center"/>
              <w:rPr>
                <w:lang w:val="kk-KZ"/>
              </w:rPr>
            </w:pPr>
          </w:p>
        </w:tc>
        <w:tc>
          <w:tcPr>
            <w:tcW w:w="454" w:type="dxa"/>
          </w:tcPr>
          <w:p w14:paraId="1B097639">
            <w:pPr>
              <w:jc w:val="center"/>
              <w:rPr>
                <w:lang w:val="kk-KZ"/>
              </w:rPr>
            </w:pPr>
          </w:p>
        </w:tc>
        <w:tc>
          <w:tcPr>
            <w:tcW w:w="465" w:type="dxa"/>
          </w:tcPr>
          <w:p w14:paraId="04EA34BA">
            <w:pPr>
              <w:jc w:val="center"/>
              <w:rPr>
                <w:lang w:val="kk-KZ"/>
              </w:rPr>
            </w:pPr>
          </w:p>
        </w:tc>
        <w:tc>
          <w:tcPr>
            <w:tcW w:w="527" w:type="dxa"/>
          </w:tcPr>
          <w:p w14:paraId="76025982">
            <w:pPr>
              <w:jc w:val="center"/>
              <w:rPr>
                <w:lang w:val="kk-KZ"/>
              </w:rPr>
            </w:pPr>
          </w:p>
        </w:tc>
        <w:tc>
          <w:tcPr>
            <w:tcW w:w="465" w:type="dxa"/>
          </w:tcPr>
          <w:p w14:paraId="04AA0EA7">
            <w:pPr>
              <w:jc w:val="center"/>
              <w:rPr>
                <w:lang w:val="kk-KZ"/>
              </w:rPr>
            </w:pPr>
          </w:p>
        </w:tc>
        <w:tc>
          <w:tcPr>
            <w:tcW w:w="527" w:type="dxa"/>
          </w:tcPr>
          <w:p w14:paraId="2C96DB8A">
            <w:pPr>
              <w:jc w:val="center"/>
              <w:rPr>
                <w:lang w:val="kk-KZ"/>
              </w:rPr>
            </w:pPr>
          </w:p>
        </w:tc>
        <w:tc>
          <w:tcPr>
            <w:tcW w:w="465" w:type="dxa"/>
          </w:tcPr>
          <w:p w14:paraId="7D6C6AAE">
            <w:pPr>
              <w:jc w:val="center"/>
              <w:rPr>
                <w:lang w:val="kk-KZ"/>
              </w:rPr>
            </w:pPr>
          </w:p>
        </w:tc>
        <w:tc>
          <w:tcPr>
            <w:tcW w:w="527" w:type="dxa"/>
          </w:tcPr>
          <w:p w14:paraId="457DDED7">
            <w:pPr>
              <w:jc w:val="center"/>
              <w:rPr>
                <w:lang w:val="kk-KZ"/>
              </w:rPr>
            </w:pPr>
          </w:p>
        </w:tc>
        <w:tc>
          <w:tcPr>
            <w:tcW w:w="524" w:type="dxa"/>
          </w:tcPr>
          <w:p w14:paraId="6D9D01EB">
            <w:pPr>
              <w:jc w:val="center"/>
              <w:rPr>
                <w:lang w:val="kk-KZ"/>
              </w:rPr>
            </w:pPr>
          </w:p>
        </w:tc>
        <w:tc>
          <w:tcPr>
            <w:tcW w:w="567" w:type="dxa"/>
          </w:tcPr>
          <w:p w14:paraId="055DB9C2">
            <w:pPr>
              <w:jc w:val="center"/>
              <w:rPr>
                <w:lang w:val="kk-KZ"/>
              </w:rPr>
            </w:pPr>
          </w:p>
        </w:tc>
        <w:tc>
          <w:tcPr>
            <w:tcW w:w="567" w:type="dxa"/>
          </w:tcPr>
          <w:p w14:paraId="41C7781E">
            <w:pPr>
              <w:jc w:val="center"/>
              <w:rPr>
                <w:lang w:val="kk-KZ"/>
              </w:rPr>
            </w:pPr>
          </w:p>
        </w:tc>
        <w:tc>
          <w:tcPr>
            <w:tcW w:w="567" w:type="dxa"/>
          </w:tcPr>
          <w:p w14:paraId="65CEA16B">
            <w:pPr>
              <w:jc w:val="center"/>
              <w:rPr>
                <w:lang w:val="kk-KZ"/>
              </w:rPr>
            </w:pPr>
          </w:p>
        </w:tc>
        <w:tc>
          <w:tcPr>
            <w:tcW w:w="625" w:type="dxa"/>
          </w:tcPr>
          <w:p w14:paraId="13FFAAF1">
            <w:pPr>
              <w:jc w:val="center"/>
              <w:rPr>
                <w:lang w:val="kk-KZ"/>
              </w:rPr>
            </w:pPr>
            <w:r>
              <w:rPr>
                <w:i/>
              </w:rPr>
              <w:t>v</w:t>
            </w:r>
          </w:p>
        </w:tc>
        <w:tc>
          <w:tcPr>
            <w:tcW w:w="403" w:type="dxa"/>
          </w:tcPr>
          <w:p w14:paraId="7BCC648B">
            <w:pPr>
              <w:jc w:val="center"/>
              <w:rPr>
                <w:lang w:val="kk-KZ"/>
              </w:rPr>
            </w:pPr>
          </w:p>
        </w:tc>
        <w:tc>
          <w:tcPr>
            <w:tcW w:w="418" w:type="dxa"/>
          </w:tcPr>
          <w:p w14:paraId="625BA153">
            <w:pPr>
              <w:jc w:val="center"/>
              <w:rPr>
                <w:lang w:val="kk-KZ"/>
              </w:rPr>
            </w:pPr>
          </w:p>
        </w:tc>
      </w:tr>
      <w:tr w14:paraId="046C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3094EC34">
            <w:pPr>
              <w:rPr>
                <w:lang w:val="kk-KZ"/>
              </w:rPr>
            </w:pPr>
          </w:p>
        </w:tc>
        <w:tc>
          <w:tcPr>
            <w:tcW w:w="1392" w:type="dxa"/>
            <w:vMerge w:val="continue"/>
          </w:tcPr>
          <w:p w14:paraId="3DCAE62B">
            <w:pPr>
              <w:rPr>
                <w:lang w:val="kk-KZ"/>
              </w:rPr>
            </w:pPr>
          </w:p>
        </w:tc>
        <w:tc>
          <w:tcPr>
            <w:tcW w:w="622" w:type="dxa"/>
          </w:tcPr>
          <w:p w14:paraId="68BF5616">
            <w:r>
              <w:t>ПД</w:t>
            </w:r>
          </w:p>
        </w:tc>
        <w:tc>
          <w:tcPr>
            <w:tcW w:w="656" w:type="dxa"/>
          </w:tcPr>
          <w:p w14:paraId="6E8EA4FD">
            <w:r>
              <w:t>ВК</w:t>
            </w:r>
          </w:p>
        </w:tc>
        <w:tc>
          <w:tcPr>
            <w:tcW w:w="1273" w:type="dxa"/>
          </w:tcPr>
          <w:p w14:paraId="4605DA20">
            <w:pPr>
              <w:rPr>
                <w:lang w:val="kk-KZ"/>
              </w:rPr>
            </w:pPr>
            <w:r>
              <w:rPr>
                <w:lang w:val="kk-KZ"/>
              </w:rPr>
              <w:t>Казахская литература в годы Независимости и система обучения</w:t>
            </w:r>
          </w:p>
          <w:p w14:paraId="23FBAA79">
            <w:pPr>
              <w:rPr>
                <w:lang w:val="kk-KZ"/>
              </w:rPr>
            </w:pPr>
          </w:p>
        </w:tc>
        <w:tc>
          <w:tcPr>
            <w:tcW w:w="2519" w:type="dxa"/>
          </w:tcPr>
          <w:p w14:paraId="0675672B">
            <w:pPr>
              <w:tabs>
                <w:tab w:val="left" w:pos="993"/>
              </w:tabs>
              <w:jc w:val="both"/>
              <w:rPr>
                <w:bCs/>
                <w:lang w:val="kk-KZ"/>
              </w:rPr>
            </w:pPr>
            <w:r>
              <w:rPr>
                <w:shd w:val="clear" w:color="auto" w:fill="FFFFFF"/>
              </w:rPr>
              <w:t>Будущие учителя изучают развитие казахской литературы в годы независимости, углубление национального характера в казахской поэзии, тему независимости в творчестве поэтов. Они также изучают произведения, написанные на рубеже XX и XXI веков, во взаимосвязи с общественным мнением в анализе. Они проводят научно-теоретический анализ и объяснение литературного процесса и художественного творчества в годы независимости, обсуждают пути художественно-эстетического развития. Будущие учителя учатся учить студентов понимать влияние литературы того периода на их духовное развитие, а также на формирование их общественно-политических и социальных взглядов.</w:t>
            </w:r>
          </w:p>
        </w:tc>
        <w:tc>
          <w:tcPr>
            <w:tcW w:w="600" w:type="dxa"/>
          </w:tcPr>
          <w:p w14:paraId="5EFC4FB7">
            <w:pPr>
              <w:jc w:val="center"/>
              <w:rPr>
                <w:lang w:val="kk-KZ"/>
              </w:rPr>
            </w:pPr>
            <w:r>
              <w:rPr>
                <w:lang w:val="kk-KZ"/>
              </w:rPr>
              <w:t>5</w:t>
            </w:r>
          </w:p>
        </w:tc>
        <w:tc>
          <w:tcPr>
            <w:tcW w:w="460" w:type="dxa"/>
          </w:tcPr>
          <w:p w14:paraId="7E398AAD">
            <w:pPr>
              <w:jc w:val="center"/>
              <w:rPr>
                <w:lang w:val="kk-KZ"/>
              </w:rPr>
            </w:pPr>
          </w:p>
        </w:tc>
        <w:tc>
          <w:tcPr>
            <w:tcW w:w="511" w:type="dxa"/>
          </w:tcPr>
          <w:p w14:paraId="7BF4177D">
            <w:pPr>
              <w:jc w:val="center"/>
              <w:rPr>
                <w:lang w:val="kk-KZ"/>
              </w:rPr>
            </w:pPr>
          </w:p>
        </w:tc>
        <w:tc>
          <w:tcPr>
            <w:tcW w:w="454" w:type="dxa"/>
          </w:tcPr>
          <w:p w14:paraId="73647A8C">
            <w:pPr>
              <w:jc w:val="center"/>
              <w:rPr>
                <w:lang w:val="kk-KZ"/>
              </w:rPr>
            </w:pPr>
          </w:p>
        </w:tc>
        <w:tc>
          <w:tcPr>
            <w:tcW w:w="465" w:type="dxa"/>
          </w:tcPr>
          <w:p w14:paraId="633C3B3D">
            <w:pPr>
              <w:jc w:val="center"/>
              <w:rPr>
                <w:lang w:val="kk-KZ"/>
              </w:rPr>
            </w:pPr>
          </w:p>
        </w:tc>
        <w:tc>
          <w:tcPr>
            <w:tcW w:w="527" w:type="dxa"/>
          </w:tcPr>
          <w:p w14:paraId="3CAEE247">
            <w:pPr>
              <w:jc w:val="center"/>
              <w:rPr>
                <w:lang w:val="kk-KZ"/>
              </w:rPr>
            </w:pPr>
          </w:p>
        </w:tc>
        <w:tc>
          <w:tcPr>
            <w:tcW w:w="465" w:type="dxa"/>
          </w:tcPr>
          <w:p w14:paraId="19B445B4">
            <w:pPr>
              <w:jc w:val="center"/>
              <w:rPr>
                <w:lang w:val="kk-KZ"/>
              </w:rPr>
            </w:pPr>
          </w:p>
        </w:tc>
        <w:tc>
          <w:tcPr>
            <w:tcW w:w="527" w:type="dxa"/>
          </w:tcPr>
          <w:p w14:paraId="4C7F0867">
            <w:pPr>
              <w:jc w:val="center"/>
              <w:rPr>
                <w:lang w:val="kk-KZ"/>
              </w:rPr>
            </w:pPr>
          </w:p>
        </w:tc>
        <w:tc>
          <w:tcPr>
            <w:tcW w:w="465" w:type="dxa"/>
          </w:tcPr>
          <w:p w14:paraId="387D9872">
            <w:pPr>
              <w:jc w:val="center"/>
              <w:rPr>
                <w:lang w:val="kk-KZ"/>
              </w:rPr>
            </w:pPr>
          </w:p>
        </w:tc>
        <w:tc>
          <w:tcPr>
            <w:tcW w:w="527" w:type="dxa"/>
          </w:tcPr>
          <w:p w14:paraId="4D70C561">
            <w:pPr>
              <w:jc w:val="center"/>
              <w:rPr>
                <w:lang w:val="kk-KZ"/>
              </w:rPr>
            </w:pPr>
          </w:p>
        </w:tc>
        <w:tc>
          <w:tcPr>
            <w:tcW w:w="524" w:type="dxa"/>
          </w:tcPr>
          <w:p w14:paraId="1E274BE2">
            <w:pPr>
              <w:jc w:val="center"/>
              <w:rPr>
                <w:lang w:val="kk-KZ"/>
              </w:rPr>
            </w:pPr>
          </w:p>
        </w:tc>
        <w:tc>
          <w:tcPr>
            <w:tcW w:w="567" w:type="dxa"/>
          </w:tcPr>
          <w:p w14:paraId="63C1BC74">
            <w:pPr>
              <w:jc w:val="center"/>
              <w:rPr>
                <w:lang w:val="kk-KZ"/>
              </w:rPr>
            </w:pPr>
          </w:p>
        </w:tc>
        <w:tc>
          <w:tcPr>
            <w:tcW w:w="567" w:type="dxa"/>
          </w:tcPr>
          <w:p w14:paraId="5D84969C">
            <w:pPr>
              <w:jc w:val="center"/>
              <w:rPr>
                <w:lang w:val="kk-KZ"/>
              </w:rPr>
            </w:pPr>
          </w:p>
        </w:tc>
        <w:tc>
          <w:tcPr>
            <w:tcW w:w="567" w:type="dxa"/>
          </w:tcPr>
          <w:p w14:paraId="4CFA304A">
            <w:pPr>
              <w:jc w:val="center"/>
              <w:rPr>
                <w:lang w:val="kk-KZ"/>
              </w:rPr>
            </w:pPr>
          </w:p>
        </w:tc>
        <w:tc>
          <w:tcPr>
            <w:tcW w:w="625" w:type="dxa"/>
          </w:tcPr>
          <w:p w14:paraId="2430AF66">
            <w:pPr>
              <w:jc w:val="center"/>
              <w:rPr>
                <w:lang w:val="kk-KZ"/>
              </w:rPr>
            </w:pPr>
            <w:r>
              <w:rPr>
                <w:i/>
              </w:rPr>
              <w:t>v</w:t>
            </w:r>
          </w:p>
        </w:tc>
        <w:tc>
          <w:tcPr>
            <w:tcW w:w="403" w:type="dxa"/>
          </w:tcPr>
          <w:p w14:paraId="1A27D537">
            <w:pPr>
              <w:jc w:val="center"/>
              <w:rPr>
                <w:lang w:val="kk-KZ"/>
              </w:rPr>
            </w:pPr>
          </w:p>
        </w:tc>
        <w:tc>
          <w:tcPr>
            <w:tcW w:w="418" w:type="dxa"/>
          </w:tcPr>
          <w:p w14:paraId="68B4EE54">
            <w:pPr>
              <w:jc w:val="center"/>
              <w:rPr>
                <w:lang w:val="kk-KZ"/>
              </w:rPr>
            </w:pPr>
          </w:p>
        </w:tc>
      </w:tr>
      <w:tr w14:paraId="0F1C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00E36B4C">
            <w:pPr>
              <w:rPr>
                <w:lang w:val="kk-KZ"/>
              </w:rPr>
            </w:pPr>
          </w:p>
        </w:tc>
        <w:tc>
          <w:tcPr>
            <w:tcW w:w="1392" w:type="dxa"/>
            <w:vMerge w:val="continue"/>
          </w:tcPr>
          <w:p w14:paraId="25E1C440">
            <w:pPr>
              <w:rPr>
                <w:lang w:val="kk-KZ"/>
              </w:rPr>
            </w:pPr>
          </w:p>
        </w:tc>
        <w:tc>
          <w:tcPr>
            <w:tcW w:w="622" w:type="dxa"/>
          </w:tcPr>
          <w:p w14:paraId="73C6842F">
            <w:r>
              <w:t>ПД</w:t>
            </w:r>
          </w:p>
        </w:tc>
        <w:tc>
          <w:tcPr>
            <w:tcW w:w="656" w:type="dxa"/>
          </w:tcPr>
          <w:p w14:paraId="1732C82E">
            <w:r>
              <w:t>ВК</w:t>
            </w:r>
          </w:p>
        </w:tc>
        <w:tc>
          <w:tcPr>
            <w:tcW w:w="1273" w:type="dxa"/>
          </w:tcPr>
          <w:p w14:paraId="75BCD1DC">
            <w:pPr>
              <w:rPr>
                <w:lang w:val="kk-KZ"/>
              </w:rPr>
            </w:pPr>
            <w:r>
              <w:rPr>
                <w:lang w:val="kk-KZ"/>
              </w:rPr>
              <w:t>Современная казахская литература и система обучения</w:t>
            </w:r>
          </w:p>
          <w:p w14:paraId="5DF09988">
            <w:pPr>
              <w:rPr>
                <w:lang w:val="kk-KZ"/>
              </w:rPr>
            </w:pPr>
          </w:p>
        </w:tc>
        <w:tc>
          <w:tcPr>
            <w:tcW w:w="2519" w:type="dxa"/>
          </w:tcPr>
          <w:p w14:paraId="7DC2A9E1">
            <w:pPr>
              <w:tabs>
                <w:tab w:val="left" w:pos="993"/>
              </w:tabs>
              <w:jc w:val="both"/>
              <w:rPr>
                <w:bCs/>
                <w:lang w:val="kk-KZ"/>
              </w:rPr>
            </w:pPr>
            <w:r>
              <w:rPr>
                <w:shd w:val="clear" w:color="auto" w:fill="FFFFFF"/>
              </w:rPr>
              <w:t>Будущие учителя анализируют направление и содержание современной казахской литературы. Они учатся знакомить своих обучающихся с творчеством современных поэтов и писателей и объяснять им идейно-художественные особенности их произведений.</w:t>
            </w:r>
          </w:p>
        </w:tc>
        <w:tc>
          <w:tcPr>
            <w:tcW w:w="600" w:type="dxa"/>
          </w:tcPr>
          <w:p w14:paraId="147472FD">
            <w:pPr>
              <w:jc w:val="center"/>
              <w:rPr>
                <w:lang w:val="kk-KZ"/>
              </w:rPr>
            </w:pPr>
            <w:r>
              <w:rPr>
                <w:lang w:val="kk-KZ"/>
              </w:rPr>
              <w:t>5</w:t>
            </w:r>
          </w:p>
        </w:tc>
        <w:tc>
          <w:tcPr>
            <w:tcW w:w="460" w:type="dxa"/>
          </w:tcPr>
          <w:p w14:paraId="6DB0A7D1">
            <w:pPr>
              <w:jc w:val="center"/>
              <w:rPr>
                <w:lang w:val="kk-KZ"/>
              </w:rPr>
            </w:pPr>
          </w:p>
        </w:tc>
        <w:tc>
          <w:tcPr>
            <w:tcW w:w="511" w:type="dxa"/>
          </w:tcPr>
          <w:p w14:paraId="6CBCB545">
            <w:pPr>
              <w:jc w:val="center"/>
              <w:rPr>
                <w:lang w:val="kk-KZ"/>
              </w:rPr>
            </w:pPr>
          </w:p>
        </w:tc>
        <w:tc>
          <w:tcPr>
            <w:tcW w:w="454" w:type="dxa"/>
          </w:tcPr>
          <w:p w14:paraId="10CD8276">
            <w:pPr>
              <w:jc w:val="center"/>
              <w:rPr>
                <w:lang w:val="kk-KZ"/>
              </w:rPr>
            </w:pPr>
          </w:p>
        </w:tc>
        <w:tc>
          <w:tcPr>
            <w:tcW w:w="465" w:type="dxa"/>
          </w:tcPr>
          <w:p w14:paraId="3C5E4F55">
            <w:pPr>
              <w:jc w:val="center"/>
              <w:rPr>
                <w:lang w:val="kk-KZ"/>
              </w:rPr>
            </w:pPr>
          </w:p>
        </w:tc>
        <w:tc>
          <w:tcPr>
            <w:tcW w:w="527" w:type="dxa"/>
          </w:tcPr>
          <w:p w14:paraId="1558BA25">
            <w:pPr>
              <w:jc w:val="center"/>
              <w:rPr>
                <w:lang w:val="kk-KZ"/>
              </w:rPr>
            </w:pPr>
          </w:p>
        </w:tc>
        <w:tc>
          <w:tcPr>
            <w:tcW w:w="465" w:type="dxa"/>
          </w:tcPr>
          <w:p w14:paraId="29E20810">
            <w:pPr>
              <w:jc w:val="center"/>
              <w:rPr>
                <w:lang w:val="kk-KZ"/>
              </w:rPr>
            </w:pPr>
          </w:p>
        </w:tc>
        <w:tc>
          <w:tcPr>
            <w:tcW w:w="527" w:type="dxa"/>
          </w:tcPr>
          <w:p w14:paraId="4BED5296">
            <w:pPr>
              <w:jc w:val="center"/>
              <w:rPr>
                <w:lang w:val="kk-KZ"/>
              </w:rPr>
            </w:pPr>
          </w:p>
        </w:tc>
        <w:tc>
          <w:tcPr>
            <w:tcW w:w="465" w:type="dxa"/>
          </w:tcPr>
          <w:p w14:paraId="4B6DC64D">
            <w:pPr>
              <w:jc w:val="center"/>
              <w:rPr>
                <w:lang w:val="kk-KZ"/>
              </w:rPr>
            </w:pPr>
          </w:p>
        </w:tc>
        <w:tc>
          <w:tcPr>
            <w:tcW w:w="527" w:type="dxa"/>
          </w:tcPr>
          <w:p w14:paraId="0ADB920F">
            <w:pPr>
              <w:jc w:val="center"/>
              <w:rPr>
                <w:lang w:val="kk-KZ"/>
              </w:rPr>
            </w:pPr>
          </w:p>
        </w:tc>
        <w:tc>
          <w:tcPr>
            <w:tcW w:w="524" w:type="dxa"/>
          </w:tcPr>
          <w:p w14:paraId="5167F2C4">
            <w:pPr>
              <w:jc w:val="center"/>
              <w:rPr>
                <w:lang w:val="kk-KZ"/>
              </w:rPr>
            </w:pPr>
          </w:p>
        </w:tc>
        <w:tc>
          <w:tcPr>
            <w:tcW w:w="567" w:type="dxa"/>
          </w:tcPr>
          <w:p w14:paraId="40509AAD">
            <w:pPr>
              <w:jc w:val="center"/>
              <w:rPr>
                <w:lang w:val="kk-KZ"/>
              </w:rPr>
            </w:pPr>
          </w:p>
        </w:tc>
        <w:tc>
          <w:tcPr>
            <w:tcW w:w="567" w:type="dxa"/>
          </w:tcPr>
          <w:p w14:paraId="36534BF7">
            <w:pPr>
              <w:jc w:val="center"/>
              <w:rPr>
                <w:lang w:val="kk-KZ"/>
              </w:rPr>
            </w:pPr>
          </w:p>
        </w:tc>
        <w:tc>
          <w:tcPr>
            <w:tcW w:w="567" w:type="dxa"/>
          </w:tcPr>
          <w:p w14:paraId="7661B0C3">
            <w:pPr>
              <w:jc w:val="center"/>
              <w:rPr>
                <w:lang w:val="kk-KZ"/>
              </w:rPr>
            </w:pPr>
          </w:p>
        </w:tc>
        <w:tc>
          <w:tcPr>
            <w:tcW w:w="625" w:type="dxa"/>
          </w:tcPr>
          <w:p w14:paraId="50E536E4">
            <w:pPr>
              <w:jc w:val="center"/>
              <w:rPr>
                <w:lang w:val="kk-KZ"/>
              </w:rPr>
            </w:pPr>
            <w:r>
              <w:rPr>
                <w:i/>
              </w:rPr>
              <w:t>v</w:t>
            </w:r>
          </w:p>
        </w:tc>
        <w:tc>
          <w:tcPr>
            <w:tcW w:w="403" w:type="dxa"/>
          </w:tcPr>
          <w:p w14:paraId="21E116F6">
            <w:pPr>
              <w:jc w:val="center"/>
              <w:rPr>
                <w:lang w:val="kk-KZ"/>
              </w:rPr>
            </w:pPr>
          </w:p>
        </w:tc>
        <w:tc>
          <w:tcPr>
            <w:tcW w:w="418" w:type="dxa"/>
          </w:tcPr>
          <w:p w14:paraId="3AF5B691">
            <w:pPr>
              <w:jc w:val="center"/>
              <w:rPr>
                <w:lang w:val="kk-KZ"/>
              </w:rPr>
            </w:pPr>
          </w:p>
        </w:tc>
      </w:tr>
      <w:tr w14:paraId="7ECD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27430D6D">
            <w:pPr>
              <w:rPr>
                <w:lang w:val="kk-KZ"/>
              </w:rPr>
            </w:pPr>
          </w:p>
        </w:tc>
        <w:tc>
          <w:tcPr>
            <w:tcW w:w="1392" w:type="dxa"/>
            <w:vMerge w:val="continue"/>
          </w:tcPr>
          <w:p w14:paraId="6AD27E0A">
            <w:pPr>
              <w:rPr>
                <w:lang w:val="kk-KZ"/>
              </w:rPr>
            </w:pPr>
          </w:p>
        </w:tc>
        <w:tc>
          <w:tcPr>
            <w:tcW w:w="622" w:type="dxa"/>
          </w:tcPr>
          <w:p w14:paraId="32DA6B16">
            <w:r>
              <w:t>ПД</w:t>
            </w:r>
          </w:p>
        </w:tc>
        <w:tc>
          <w:tcPr>
            <w:tcW w:w="656" w:type="dxa"/>
          </w:tcPr>
          <w:p w14:paraId="62474B36">
            <w:r>
              <w:t>ВК</w:t>
            </w:r>
          </w:p>
        </w:tc>
        <w:tc>
          <w:tcPr>
            <w:tcW w:w="1273" w:type="dxa"/>
          </w:tcPr>
          <w:p w14:paraId="1D36635C">
            <w:pPr>
              <w:rPr>
                <w:lang w:val="kk-KZ"/>
              </w:rPr>
            </w:pPr>
            <w:r>
              <w:rPr>
                <w:lang w:val="kk-KZ"/>
              </w:rPr>
              <w:t>Теория литературы</w:t>
            </w:r>
          </w:p>
          <w:p w14:paraId="3D9EBE32">
            <w:pPr>
              <w:rPr>
                <w:lang w:val="kk-KZ"/>
              </w:rPr>
            </w:pPr>
          </w:p>
        </w:tc>
        <w:tc>
          <w:tcPr>
            <w:tcW w:w="2519" w:type="dxa"/>
          </w:tcPr>
          <w:p w14:paraId="2F10BDAE">
            <w:pPr>
              <w:tabs>
                <w:tab w:val="left" w:pos="993"/>
              </w:tabs>
              <w:jc w:val="both"/>
              <w:rPr>
                <w:bCs/>
                <w:lang w:val="kk-KZ"/>
              </w:rPr>
            </w:pPr>
            <w:r>
              <w:rPr>
                <w:shd w:val="clear" w:color="auto" w:fill="FFFFFF"/>
              </w:rPr>
              <w:t>Будущие учителя изучают методы анализа и экспертизы художественного произведения, осваивая основы теоретических концепций в литературе. Они демонстрируют теоретические основы области литературы, необходимые учителю казахского языка в школе. Они также знакомятся с определением литературного процесса, родами и видами литературы, художественными приемами, тенденциями и направлениями. Будущие учителя изучают особенности художественной литературы как искусства, ее идейную сущность и социальную природу, законы развития и принципы анализа художественного произведения. Они учатся владеть теоретическими понятиями и категориями в литературоведении. Они также учатся владеть методами анализа любого типа текста и научить учащихся распознавать эстетическую природу произведения искусства.</w:t>
            </w:r>
          </w:p>
        </w:tc>
        <w:tc>
          <w:tcPr>
            <w:tcW w:w="600" w:type="dxa"/>
          </w:tcPr>
          <w:p w14:paraId="62E7770C">
            <w:pPr>
              <w:jc w:val="center"/>
              <w:rPr>
                <w:lang w:val="kk-KZ"/>
              </w:rPr>
            </w:pPr>
            <w:r>
              <w:rPr>
                <w:lang w:val="kk-KZ"/>
              </w:rPr>
              <w:t>5</w:t>
            </w:r>
          </w:p>
        </w:tc>
        <w:tc>
          <w:tcPr>
            <w:tcW w:w="460" w:type="dxa"/>
          </w:tcPr>
          <w:p w14:paraId="3FA5BC27">
            <w:pPr>
              <w:jc w:val="center"/>
              <w:rPr>
                <w:lang w:val="kk-KZ"/>
              </w:rPr>
            </w:pPr>
          </w:p>
        </w:tc>
        <w:tc>
          <w:tcPr>
            <w:tcW w:w="511" w:type="dxa"/>
          </w:tcPr>
          <w:p w14:paraId="65207A22">
            <w:pPr>
              <w:jc w:val="center"/>
              <w:rPr>
                <w:lang w:val="kk-KZ"/>
              </w:rPr>
            </w:pPr>
          </w:p>
        </w:tc>
        <w:tc>
          <w:tcPr>
            <w:tcW w:w="454" w:type="dxa"/>
          </w:tcPr>
          <w:p w14:paraId="7293B841">
            <w:pPr>
              <w:jc w:val="center"/>
              <w:rPr>
                <w:lang w:val="kk-KZ"/>
              </w:rPr>
            </w:pPr>
          </w:p>
        </w:tc>
        <w:tc>
          <w:tcPr>
            <w:tcW w:w="465" w:type="dxa"/>
          </w:tcPr>
          <w:p w14:paraId="43BA3EB1">
            <w:pPr>
              <w:jc w:val="center"/>
              <w:rPr>
                <w:lang w:val="kk-KZ"/>
              </w:rPr>
            </w:pPr>
          </w:p>
        </w:tc>
        <w:tc>
          <w:tcPr>
            <w:tcW w:w="527" w:type="dxa"/>
          </w:tcPr>
          <w:p w14:paraId="38FD6C48">
            <w:pPr>
              <w:jc w:val="center"/>
              <w:rPr>
                <w:lang w:val="kk-KZ"/>
              </w:rPr>
            </w:pPr>
          </w:p>
        </w:tc>
        <w:tc>
          <w:tcPr>
            <w:tcW w:w="465" w:type="dxa"/>
          </w:tcPr>
          <w:p w14:paraId="20D6610E">
            <w:pPr>
              <w:jc w:val="center"/>
              <w:rPr>
                <w:lang w:val="kk-KZ"/>
              </w:rPr>
            </w:pPr>
          </w:p>
        </w:tc>
        <w:tc>
          <w:tcPr>
            <w:tcW w:w="527" w:type="dxa"/>
          </w:tcPr>
          <w:p w14:paraId="3B1A257B">
            <w:pPr>
              <w:jc w:val="center"/>
              <w:rPr>
                <w:lang w:val="kk-KZ"/>
              </w:rPr>
            </w:pPr>
          </w:p>
        </w:tc>
        <w:tc>
          <w:tcPr>
            <w:tcW w:w="465" w:type="dxa"/>
          </w:tcPr>
          <w:p w14:paraId="0C742877">
            <w:pPr>
              <w:jc w:val="center"/>
              <w:rPr>
                <w:lang w:val="kk-KZ"/>
              </w:rPr>
            </w:pPr>
          </w:p>
        </w:tc>
        <w:tc>
          <w:tcPr>
            <w:tcW w:w="527" w:type="dxa"/>
          </w:tcPr>
          <w:p w14:paraId="76D64455">
            <w:pPr>
              <w:jc w:val="center"/>
              <w:rPr>
                <w:lang w:val="kk-KZ"/>
              </w:rPr>
            </w:pPr>
          </w:p>
        </w:tc>
        <w:tc>
          <w:tcPr>
            <w:tcW w:w="524" w:type="dxa"/>
          </w:tcPr>
          <w:p w14:paraId="1CF00111">
            <w:pPr>
              <w:jc w:val="center"/>
              <w:rPr>
                <w:lang w:val="kk-KZ"/>
              </w:rPr>
            </w:pPr>
          </w:p>
        </w:tc>
        <w:tc>
          <w:tcPr>
            <w:tcW w:w="567" w:type="dxa"/>
          </w:tcPr>
          <w:p w14:paraId="1793820D">
            <w:pPr>
              <w:jc w:val="center"/>
              <w:rPr>
                <w:lang w:val="kk-KZ"/>
              </w:rPr>
            </w:pPr>
          </w:p>
        </w:tc>
        <w:tc>
          <w:tcPr>
            <w:tcW w:w="567" w:type="dxa"/>
          </w:tcPr>
          <w:p w14:paraId="42BD6024">
            <w:pPr>
              <w:jc w:val="center"/>
              <w:rPr>
                <w:lang w:val="kk-KZ"/>
              </w:rPr>
            </w:pPr>
          </w:p>
        </w:tc>
        <w:tc>
          <w:tcPr>
            <w:tcW w:w="567" w:type="dxa"/>
          </w:tcPr>
          <w:p w14:paraId="48F353C7">
            <w:pPr>
              <w:jc w:val="center"/>
              <w:rPr>
                <w:lang w:val="kk-KZ"/>
              </w:rPr>
            </w:pPr>
          </w:p>
        </w:tc>
        <w:tc>
          <w:tcPr>
            <w:tcW w:w="625" w:type="dxa"/>
          </w:tcPr>
          <w:p w14:paraId="7002A742">
            <w:pPr>
              <w:jc w:val="center"/>
            </w:pPr>
            <w:r>
              <w:rPr>
                <w:i/>
              </w:rPr>
              <w:t>v</w:t>
            </w:r>
          </w:p>
        </w:tc>
        <w:tc>
          <w:tcPr>
            <w:tcW w:w="403" w:type="dxa"/>
          </w:tcPr>
          <w:p w14:paraId="59F7CE6E">
            <w:pPr>
              <w:jc w:val="center"/>
            </w:pPr>
            <w:r>
              <w:rPr>
                <w:i/>
              </w:rPr>
              <w:t>v</w:t>
            </w:r>
          </w:p>
        </w:tc>
        <w:tc>
          <w:tcPr>
            <w:tcW w:w="418" w:type="dxa"/>
          </w:tcPr>
          <w:p w14:paraId="6D64F822">
            <w:pPr>
              <w:jc w:val="center"/>
              <w:rPr>
                <w:lang w:val="kk-KZ"/>
              </w:rPr>
            </w:pPr>
          </w:p>
        </w:tc>
      </w:tr>
      <w:tr w14:paraId="34C3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55CF05C2">
            <w:pPr>
              <w:rPr>
                <w:lang w:val="kk-KZ"/>
              </w:rPr>
            </w:pPr>
          </w:p>
        </w:tc>
        <w:tc>
          <w:tcPr>
            <w:tcW w:w="1392" w:type="dxa"/>
            <w:vMerge w:val="continue"/>
          </w:tcPr>
          <w:p w14:paraId="4FE33B35">
            <w:pPr>
              <w:rPr>
                <w:lang w:val="kk-KZ"/>
              </w:rPr>
            </w:pPr>
          </w:p>
        </w:tc>
        <w:tc>
          <w:tcPr>
            <w:tcW w:w="622" w:type="dxa"/>
          </w:tcPr>
          <w:p w14:paraId="767A1189">
            <w:r>
              <w:t>ПД</w:t>
            </w:r>
          </w:p>
        </w:tc>
        <w:tc>
          <w:tcPr>
            <w:tcW w:w="656" w:type="dxa"/>
          </w:tcPr>
          <w:p w14:paraId="60F55ACB">
            <w:r>
              <w:t>ВК</w:t>
            </w:r>
          </w:p>
        </w:tc>
        <w:tc>
          <w:tcPr>
            <w:tcW w:w="1273" w:type="dxa"/>
          </w:tcPr>
          <w:p w14:paraId="642A15D1">
            <w:pPr>
              <w:rPr>
                <w:lang w:val="kk-KZ"/>
              </w:rPr>
            </w:pPr>
            <w:r>
              <w:rPr>
                <w:lang w:val="kk-KZ"/>
              </w:rPr>
              <w:t>Теория и технология обучения казахской литературе</w:t>
            </w:r>
          </w:p>
          <w:p w14:paraId="7FBEF571">
            <w:pPr>
              <w:rPr>
                <w:lang w:val="kk-KZ"/>
              </w:rPr>
            </w:pPr>
          </w:p>
        </w:tc>
        <w:tc>
          <w:tcPr>
            <w:tcW w:w="2519" w:type="dxa"/>
          </w:tcPr>
          <w:p w14:paraId="374B690D">
            <w:pPr>
              <w:tabs>
                <w:tab w:val="left" w:pos="993"/>
              </w:tabs>
              <w:jc w:val="both"/>
              <w:rPr>
                <w:bCs/>
                <w:lang w:val="kk-KZ"/>
              </w:rPr>
            </w:pPr>
            <w:r>
              <w:rPr>
                <w:shd w:val="clear" w:color="auto" w:fill="FFFFFF"/>
              </w:rPr>
              <w:t>Преподаватели-практиканты знакомят и анализируют методы и технологии преподавания литературы, а также способы их применения. Они демонстрируют их на практике и дают объяснение и анализ выбранных методов и видов технологий преподавания казахской литературы.</w:t>
            </w:r>
          </w:p>
        </w:tc>
        <w:tc>
          <w:tcPr>
            <w:tcW w:w="600" w:type="dxa"/>
          </w:tcPr>
          <w:p w14:paraId="0D0353B2">
            <w:pPr>
              <w:jc w:val="center"/>
              <w:rPr>
                <w:lang w:val="kk-KZ"/>
              </w:rPr>
            </w:pPr>
            <w:r>
              <w:rPr>
                <w:lang w:val="kk-KZ"/>
              </w:rPr>
              <w:t>4</w:t>
            </w:r>
          </w:p>
        </w:tc>
        <w:tc>
          <w:tcPr>
            <w:tcW w:w="460" w:type="dxa"/>
          </w:tcPr>
          <w:p w14:paraId="72638E82">
            <w:pPr>
              <w:jc w:val="center"/>
              <w:rPr>
                <w:lang w:val="kk-KZ"/>
              </w:rPr>
            </w:pPr>
          </w:p>
        </w:tc>
        <w:tc>
          <w:tcPr>
            <w:tcW w:w="511" w:type="dxa"/>
          </w:tcPr>
          <w:p w14:paraId="71A967C0">
            <w:pPr>
              <w:jc w:val="center"/>
              <w:rPr>
                <w:lang w:val="kk-KZ"/>
              </w:rPr>
            </w:pPr>
          </w:p>
        </w:tc>
        <w:tc>
          <w:tcPr>
            <w:tcW w:w="454" w:type="dxa"/>
          </w:tcPr>
          <w:p w14:paraId="78C4C877">
            <w:pPr>
              <w:jc w:val="center"/>
              <w:rPr>
                <w:lang w:val="kk-KZ"/>
              </w:rPr>
            </w:pPr>
          </w:p>
        </w:tc>
        <w:tc>
          <w:tcPr>
            <w:tcW w:w="465" w:type="dxa"/>
          </w:tcPr>
          <w:p w14:paraId="00EBEBD5">
            <w:pPr>
              <w:jc w:val="center"/>
              <w:rPr>
                <w:lang w:val="kk-KZ"/>
              </w:rPr>
            </w:pPr>
          </w:p>
        </w:tc>
        <w:tc>
          <w:tcPr>
            <w:tcW w:w="527" w:type="dxa"/>
          </w:tcPr>
          <w:p w14:paraId="595757B8">
            <w:pPr>
              <w:jc w:val="center"/>
              <w:rPr>
                <w:lang w:val="kk-KZ"/>
              </w:rPr>
            </w:pPr>
          </w:p>
        </w:tc>
        <w:tc>
          <w:tcPr>
            <w:tcW w:w="465" w:type="dxa"/>
          </w:tcPr>
          <w:p w14:paraId="6BB08A01">
            <w:pPr>
              <w:jc w:val="center"/>
              <w:rPr>
                <w:lang w:val="kk-KZ"/>
              </w:rPr>
            </w:pPr>
          </w:p>
        </w:tc>
        <w:tc>
          <w:tcPr>
            <w:tcW w:w="527" w:type="dxa"/>
          </w:tcPr>
          <w:p w14:paraId="138A28BA">
            <w:pPr>
              <w:jc w:val="center"/>
              <w:rPr>
                <w:lang w:val="kk-KZ"/>
              </w:rPr>
            </w:pPr>
          </w:p>
        </w:tc>
        <w:tc>
          <w:tcPr>
            <w:tcW w:w="465" w:type="dxa"/>
          </w:tcPr>
          <w:p w14:paraId="0E62048D">
            <w:pPr>
              <w:jc w:val="center"/>
              <w:rPr>
                <w:lang w:val="kk-KZ"/>
              </w:rPr>
            </w:pPr>
          </w:p>
        </w:tc>
        <w:tc>
          <w:tcPr>
            <w:tcW w:w="527" w:type="dxa"/>
          </w:tcPr>
          <w:p w14:paraId="2C1340D8">
            <w:pPr>
              <w:jc w:val="center"/>
              <w:rPr>
                <w:lang w:val="kk-KZ"/>
              </w:rPr>
            </w:pPr>
          </w:p>
        </w:tc>
        <w:tc>
          <w:tcPr>
            <w:tcW w:w="524" w:type="dxa"/>
          </w:tcPr>
          <w:p w14:paraId="768145BD">
            <w:pPr>
              <w:jc w:val="center"/>
              <w:rPr>
                <w:lang w:val="kk-KZ"/>
              </w:rPr>
            </w:pPr>
          </w:p>
        </w:tc>
        <w:tc>
          <w:tcPr>
            <w:tcW w:w="567" w:type="dxa"/>
          </w:tcPr>
          <w:p w14:paraId="741BDECC">
            <w:pPr>
              <w:jc w:val="center"/>
              <w:rPr>
                <w:lang w:val="kk-KZ"/>
              </w:rPr>
            </w:pPr>
            <w:r>
              <w:rPr>
                <w:i/>
              </w:rPr>
              <w:t>v</w:t>
            </w:r>
          </w:p>
        </w:tc>
        <w:tc>
          <w:tcPr>
            <w:tcW w:w="567" w:type="dxa"/>
          </w:tcPr>
          <w:p w14:paraId="6310502F">
            <w:pPr>
              <w:jc w:val="center"/>
              <w:rPr>
                <w:lang w:val="kk-KZ"/>
              </w:rPr>
            </w:pPr>
          </w:p>
        </w:tc>
        <w:tc>
          <w:tcPr>
            <w:tcW w:w="567" w:type="dxa"/>
          </w:tcPr>
          <w:p w14:paraId="0119A5DF">
            <w:pPr>
              <w:jc w:val="center"/>
              <w:rPr>
                <w:lang w:val="kk-KZ"/>
              </w:rPr>
            </w:pPr>
          </w:p>
        </w:tc>
        <w:tc>
          <w:tcPr>
            <w:tcW w:w="625" w:type="dxa"/>
          </w:tcPr>
          <w:p w14:paraId="0DE8C724">
            <w:pPr>
              <w:jc w:val="center"/>
              <w:rPr>
                <w:lang w:val="kk-KZ"/>
              </w:rPr>
            </w:pPr>
          </w:p>
        </w:tc>
        <w:tc>
          <w:tcPr>
            <w:tcW w:w="403" w:type="dxa"/>
          </w:tcPr>
          <w:p w14:paraId="59D30CD1">
            <w:pPr>
              <w:jc w:val="center"/>
              <w:rPr>
                <w:lang w:val="kk-KZ"/>
              </w:rPr>
            </w:pPr>
          </w:p>
        </w:tc>
        <w:tc>
          <w:tcPr>
            <w:tcW w:w="418" w:type="dxa"/>
          </w:tcPr>
          <w:p w14:paraId="5079B52E">
            <w:pPr>
              <w:jc w:val="center"/>
              <w:rPr>
                <w:lang w:val="kk-KZ"/>
              </w:rPr>
            </w:pPr>
          </w:p>
        </w:tc>
      </w:tr>
      <w:tr w14:paraId="6406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7D0831C6">
            <w:pPr>
              <w:rPr>
                <w:lang w:val="kk-KZ"/>
              </w:rPr>
            </w:pPr>
          </w:p>
        </w:tc>
        <w:tc>
          <w:tcPr>
            <w:tcW w:w="1392" w:type="dxa"/>
            <w:vMerge w:val="continue"/>
          </w:tcPr>
          <w:p w14:paraId="46337D4F">
            <w:pPr>
              <w:rPr>
                <w:lang w:val="kk-KZ"/>
              </w:rPr>
            </w:pPr>
          </w:p>
        </w:tc>
        <w:tc>
          <w:tcPr>
            <w:tcW w:w="622" w:type="dxa"/>
          </w:tcPr>
          <w:p w14:paraId="5CA96DF1">
            <w:r>
              <w:t>ПД</w:t>
            </w:r>
          </w:p>
        </w:tc>
        <w:tc>
          <w:tcPr>
            <w:tcW w:w="656" w:type="dxa"/>
          </w:tcPr>
          <w:p w14:paraId="386BC2E3">
            <w:r>
              <w:t>ВК</w:t>
            </w:r>
          </w:p>
        </w:tc>
        <w:tc>
          <w:tcPr>
            <w:tcW w:w="1273" w:type="dxa"/>
          </w:tcPr>
          <w:p w14:paraId="093DC7EC">
            <w:pPr>
              <w:rPr>
                <w:lang w:val="kk-KZ"/>
              </w:rPr>
            </w:pPr>
            <w:r>
              <w:rPr>
                <w:lang w:val="kk-KZ"/>
              </w:rPr>
              <w:t>Мировая литература и основы обучению</w:t>
            </w:r>
          </w:p>
          <w:p w14:paraId="7C5D5146">
            <w:pPr>
              <w:rPr>
                <w:lang w:val="kk-KZ"/>
              </w:rPr>
            </w:pPr>
          </w:p>
        </w:tc>
        <w:tc>
          <w:tcPr>
            <w:tcW w:w="2519" w:type="dxa"/>
          </w:tcPr>
          <w:p w14:paraId="4C9D7DC9">
            <w:pPr>
              <w:tabs>
                <w:tab w:val="left" w:pos="993"/>
              </w:tabs>
              <w:jc w:val="both"/>
              <w:rPr>
                <w:bCs/>
                <w:lang w:val="kk-KZ"/>
              </w:rPr>
            </w:pPr>
            <w:r>
              <w:rPr>
                <w:shd w:val="clear" w:color="auto" w:fill="FFFFFF"/>
              </w:rPr>
              <w:t>Будущие учителя изучают закономерности развития мировой литературы, художественные особенности произведений через призму социальных характеристик мира. Благодаря изучению мировой литературы расширяется мировоззрение будущих учителей. Они учатся осваивать основные направления мировой литературы через анализ литературных произведений. Они анализируют и сравнивают связи и особенности мировой литературы и казахской литературы. Они также анализируют связь художественного значения произведений с социальной ситуацией в современной культуре. Будущие учителя учатся объяснять своим учащимся закономерности развития мировой литературы и понимают значение и специфику преподавания произведений мировой литературы в рамках школьной программы.</w:t>
            </w:r>
          </w:p>
        </w:tc>
        <w:tc>
          <w:tcPr>
            <w:tcW w:w="600" w:type="dxa"/>
          </w:tcPr>
          <w:p w14:paraId="5A389452">
            <w:pPr>
              <w:jc w:val="center"/>
              <w:rPr>
                <w:lang w:val="kk-KZ"/>
              </w:rPr>
            </w:pPr>
            <w:r>
              <w:rPr>
                <w:lang w:val="kk-KZ"/>
              </w:rPr>
              <w:t>6</w:t>
            </w:r>
          </w:p>
        </w:tc>
        <w:tc>
          <w:tcPr>
            <w:tcW w:w="460" w:type="dxa"/>
          </w:tcPr>
          <w:p w14:paraId="2BAE8BF1">
            <w:pPr>
              <w:jc w:val="center"/>
              <w:rPr>
                <w:lang w:val="kk-KZ"/>
              </w:rPr>
            </w:pPr>
          </w:p>
        </w:tc>
        <w:tc>
          <w:tcPr>
            <w:tcW w:w="511" w:type="dxa"/>
          </w:tcPr>
          <w:p w14:paraId="3424561D">
            <w:pPr>
              <w:jc w:val="center"/>
              <w:rPr>
                <w:lang w:val="kk-KZ"/>
              </w:rPr>
            </w:pPr>
          </w:p>
        </w:tc>
        <w:tc>
          <w:tcPr>
            <w:tcW w:w="454" w:type="dxa"/>
          </w:tcPr>
          <w:p w14:paraId="62FB9019">
            <w:pPr>
              <w:jc w:val="center"/>
              <w:rPr>
                <w:lang w:val="kk-KZ"/>
              </w:rPr>
            </w:pPr>
          </w:p>
        </w:tc>
        <w:tc>
          <w:tcPr>
            <w:tcW w:w="465" w:type="dxa"/>
          </w:tcPr>
          <w:p w14:paraId="383DED94">
            <w:pPr>
              <w:jc w:val="center"/>
              <w:rPr>
                <w:lang w:val="kk-KZ"/>
              </w:rPr>
            </w:pPr>
          </w:p>
        </w:tc>
        <w:tc>
          <w:tcPr>
            <w:tcW w:w="527" w:type="dxa"/>
          </w:tcPr>
          <w:p w14:paraId="1006E71E">
            <w:pPr>
              <w:jc w:val="center"/>
              <w:rPr>
                <w:lang w:val="kk-KZ"/>
              </w:rPr>
            </w:pPr>
          </w:p>
        </w:tc>
        <w:tc>
          <w:tcPr>
            <w:tcW w:w="465" w:type="dxa"/>
          </w:tcPr>
          <w:p w14:paraId="01D817E9">
            <w:pPr>
              <w:jc w:val="center"/>
              <w:rPr>
                <w:lang w:val="kk-KZ"/>
              </w:rPr>
            </w:pPr>
          </w:p>
        </w:tc>
        <w:tc>
          <w:tcPr>
            <w:tcW w:w="527" w:type="dxa"/>
          </w:tcPr>
          <w:p w14:paraId="0C42B9D9">
            <w:pPr>
              <w:jc w:val="center"/>
              <w:rPr>
                <w:lang w:val="kk-KZ"/>
              </w:rPr>
            </w:pPr>
          </w:p>
        </w:tc>
        <w:tc>
          <w:tcPr>
            <w:tcW w:w="465" w:type="dxa"/>
          </w:tcPr>
          <w:p w14:paraId="3CD65319">
            <w:pPr>
              <w:jc w:val="center"/>
              <w:rPr>
                <w:lang w:val="kk-KZ"/>
              </w:rPr>
            </w:pPr>
          </w:p>
        </w:tc>
        <w:tc>
          <w:tcPr>
            <w:tcW w:w="527" w:type="dxa"/>
          </w:tcPr>
          <w:p w14:paraId="56381993">
            <w:pPr>
              <w:jc w:val="center"/>
              <w:rPr>
                <w:lang w:val="kk-KZ"/>
              </w:rPr>
            </w:pPr>
          </w:p>
        </w:tc>
        <w:tc>
          <w:tcPr>
            <w:tcW w:w="524" w:type="dxa"/>
          </w:tcPr>
          <w:p w14:paraId="706B39F6">
            <w:pPr>
              <w:jc w:val="center"/>
              <w:rPr>
                <w:lang w:val="kk-KZ"/>
              </w:rPr>
            </w:pPr>
          </w:p>
        </w:tc>
        <w:tc>
          <w:tcPr>
            <w:tcW w:w="567" w:type="dxa"/>
          </w:tcPr>
          <w:p w14:paraId="21C4A209">
            <w:pPr>
              <w:jc w:val="center"/>
              <w:rPr>
                <w:lang w:val="kk-KZ"/>
              </w:rPr>
            </w:pPr>
          </w:p>
        </w:tc>
        <w:tc>
          <w:tcPr>
            <w:tcW w:w="567" w:type="dxa"/>
          </w:tcPr>
          <w:p w14:paraId="6AF1BCA3">
            <w:pPr>
              <w:jc w:val="center"/>
              <w:rPr>
                <w:lang w:val="kk-KZ"/>
              </w:rPr>
            </w:pPr>
          </w:p>
        </w:tc>
        <w:tc>
          <w:tcPr>
            <w:tcW w:w="567" w:type="dxa"/>
          </w:tcPr>
          <w:p w14:paraId="076BD1A1">
            <w:pPr>
              <w:jc w:val="center"/>
              <w:rPr>
                <w:lang w:val="kk-KZ"/>
              </w:rPr>
            </w:pPr>
          </w:p>
        </w:tc>
        <w:tc>
          <w:tcPr>
            <w:tcW w:w="625" w:type="dxa"/>
          </w:tcPr>
          <w:p w14:paraId="570DB4CE">
            <w:pPr>
              <w:jc w:val="center"/>
            </w:pPr>
            <w:r>
              <w:rPr>
                <w:i/>
              </w:rPr>
              <w:t>v</w:t>
            </w:r>
          </w:p>
        </w:tc>
        <w:tc>
          <w:tcPr>
            <w:tcW w:w="403" w:type="dxa"/>
          </w:tcPr>
          <w:p w14:paraId="5CF4634A">
            <w:pPr>
              <w:jc w:val="center"/>
            </w:pPr>
            <w:r>
              <w:rPr>
                <w:i/>
              </w:rPr>
              <w:t>v</w:t>
            </w:r>
          </w:p>
        </w:tc>
        <w:tc>
          <w:tcPr>
            <w:tcW w:w="418" w:type="dxa"/>
          </w:tcPr>
          <w:p w14:paraId="73486AFC">
            <w:pPr>
              <w:jc w:val="center"/>
              <w:rPr>
                <w:lang w:val="kk-KZ"/>
              </w:rPr>
            </w:pPr>
          </w:p>
        </w:tc>
      </w:tr>
      <w:tr w14:paraId="3802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0BB7FDE8">
            <w:pPr>
              <w:rPr>
                <w:lang w:val="kk-KZ"/>
              </w:rPr>
            </w:pPr>
          </w:p>
        </w:tc>
        <w:tc>
          <w:tcPr>
            <w:tcW w:w="1392" w:type="dxa"/>
            <w:vMerge w:val="continue"/>
          </w:tcPr>
          <w:p w14:paraId="557FE463">
            <w:pPr>
              <w:rPr>
                <w:lang w:val="kk-KZ"/>
              </w:rPr>
            </w:pPr>
          </w:p>
        </w:tc>
        <w:tc>
          <w:tcPr>
            <w:tcW w:w="622" w:type="dxa"/>
          </w:tcPr>
          <w:p w14:paraId="0C62DE74">
            <w:pPr>
              <w:jc w:val="center"/>
              <w:rPr>
                <w:lang w:val="kk-KZ"/>
              </w:rPr>
            </w:pPr>
            <w:r>
              <w:rPr>
                <w:lang w:val="kk-KZ"/>
              </w:rPr>
              <w:t>ПД</w:t>
            </w:r>
          </w:p>
        </w:tc>
        <w:tc>
          <w:tcPr>
            <w:tcW w:w="656" w:type="dxa"/>
          </w:tcPr>
          <w:p w14:paraId="5DBB4DB1">
            <w:pPr>
              <w:jc w:val="center"/>
              <w:rPr>
                <w:lang w:val="kk-KZ"/>
              </w:rPr>
            </w:pPr>
            <w:r>
              <w:rPr>
                <w:lang w:val="kk-KZ"/>
              </w:rPr>
              <w:t>КВ</w:t>
            </w:r>
          </w:p>
        </w:tc>
        <w:tc>
          <w:tcPr>
            <w:tcW w:w="1273" w:type="dxa"/>
          </w:tcPr>
          <w:p w14:paraId="706A4F5E">
            <w:pPr>
              <w:rPr>
                <w:lang w:val="kk-KZ"/>
              </w:rPr>
            </w:pPr>
            <w:r>
              <w:rPr>
                <w:lang w:val="kk-KZ"/>
              </w:rPr>
              <w:t>Герменевтический анализ художественного произведения</w:t>
            </w:r>
          </w:p>
          <w:p w14:paraId="609FCAC2">
            <w:pPr>
              <w:rPr>
                <w:lang w:val="kk-KZ"/>
              </w:rPr>
            </w:pPr>
          </w:p>
        </w:tc>
        <w:tc>
          <w:tcPr>
            <w:tcW w:w="2519" w:type="dxa"/>
          </w:tcPr>
          <w:p w14:paraId="4C3015D7">
            <w:pPr>
              <w:tabs>
                <w:tab w:val="left" w:pos="993"/>
              </w:tabs>
              <w:jc w:val="both"/>
              <w:rPr>
                <w:bCs/>
                <w:lang w:val="kk-KZ"/>
              </w:rPr>
            </w:pPr>
            <w:r>
              <w:rPr>
                <w:shd w:val="clear" w:color="auto" w:fill="FFFFFF"/>
              </w:rPr>
              <w:t>Преподаватели, готовящиеся к работе, изучают концепцию герменевтического анализа литературного текста и методы анализа. Они анализируют исторические и литературные тексты и обучают методам их анализа.</w:t>
            </w:r>
          </w:p>
        </w:tc>
        <w:tc>
          <w:tcPr>
            <w:tcW w:w="600" w:type="dxa"/>
          </w:tcPr>
          <w:p w14:paraId="090F736D">
            <w:pPr>
              <w:jc w:val="center"/>
              <w:rPr>
                <w:lang w:val="kk-KZ"/>
              </w:rPr>
            </w:pPr>
            <w:r>
              <w:rPr>
                <w:lang w:val="kk-KZ"/>
              </w:rPr>
              <w:t>4</w:t>
            </w:r>
          </w:p>
        </w:tc>
        <w:tc>
          <w:tcPr>
            <w:tcW w:w="460" w:type="dxa"/>
          </w:tcPr>
          <w:p w14:paraId="795D0DD2">
            <w:pPr>
              <w:jc w:val="center"/>
              <w:rPr>
                <w:lang w:val="kk-KZ"/>
              </w:rPr>
            </w:pPr>
          </w:p>
        </w:tc>
        <w:tc>
          <w:tcPr>
            <w:tcW w:w="511" w:type="dxa"/>
          </w:tcPr>
          <w:p w14:paraId="1DA8A184">
            <w:pPr>
              <w:jc w:val="center"/>
              <w:rPr>
                <w:lang w:val="kk-KZ"/>
              </w:rPr>
            </w:pPr>
          </w:p>
        </w:tc>
        <w:tc>
          <w:tcPr>
            <w:tcW w:w="454" w:type="dxa"/>
          </w:tcPr>
          <w:p w14:paraId="7CC1FFB0">
            <w:pPr>
              <w:jc w:val="center"/>
              <w:rPr>
                <w:lang w:val="kk-KZ"/>
              </w:rPr>
            </w:pPr>
          </w:p>
        </w:tc>
        <w:tc>
          <w:tcPr>
            <w:tcW w:w="465" w:type="dxa"/>
          </w:tcPr>
          <w:p w14:paraId="01EF984D">
            <w:pPr>
              <w:jc w:val="center"/>
              <w:rPr>
                <w:lang w:val="kk-KZ"/>
              </w:rPr>
            </w:pPr>
          </w:p>
        </w:tc>
        <w:tc>
          <w:tcPr>
            <w:tcW w:w="527" w:type="dxa"/>
          </w:tcPr>
          <w:p w14:paraId="646749E2">
            <w:pPr>
              <w:jc w:val="center"/>
              <w:rPr>
                <w:lang w:val="kk-KZ"/>
              </w:rPr>
            </w:pPr>
          </w:p>
        </w:tc>
        <w:tc>
          <w:tcPr>
            <w:tcW w:w="465" w:type="dxa"/>
          </w:tcPr>
          <w:p w14:paraId="29502D66">
            <w:pPr>
              <w:jc w:val="center"/>
              <w:rPr>
                <w:lang w:val="kk-KZ"/>
              </w:rPr>
            </w:pPr>
          </w:p>
        </w:tc>
        <w:tc>
          <w:tcPr>
            <w:tcW w:w="527" w:type="dxa"/>
          </w:tcPr>
          <w:p w14:paraId="40A5B0DB">
            <w:pPr>
              <w:jc w:val="center"/>
              <w:rPr>
                <w:lang w:val="kk-KZ"/>
              </w:rPr>
            </w:pPr>
          </w:p>
        </w:tc>
        <w:tc>
          <w:tcPr>
            <w:tcW w:w="465" w:type="dxa"/>
          </w:tcPr>
          <w:p w14:paraId="5884ACA2">
            <w:pPr>
              <w:jc w:val="center"/>
              <w:rPr>
                <w:lang w:val="kk-KZ"/>
              </w:rPr>
            </w:pPr>
          </w:p>
        </w:tc>
        <w:tc>
          <w:tcPr>
            <w:tcW w:w="527" w:type="dxa"/>
          </w:tcPr>
          <w:p w14:paraId="6B7C46E2">
            <w:pPr>
              <w:jc w:val="center"/>
              <w:rPr>
                <w:lang w:val="kk-KZ"/>
              </w:rPr>
            </w:pPr>
          </w:p>
        </w:tc>
        <w:tc>
          <w:tcPr>
            <w:tcW w:w="524" w:type="dxa"/>
          </w:tcPr>
          <w:p w14:paraId="7521C83D">
            <w:pPr>
              <w:jc w:val="center"/>
              <w:rPr>
                <w:lang w:val="kk-KZ"/>
              </w:rPr>
            </w:pPr>
          </w:p>
        </w:tc>
        <w:tc>
          <w:tcPr>
            <w:tcW w:w="567" w:type="dxa"/>
          </w:tcPr>
          <w:p w14:paraId="3711E3C2">
            <w:pPr>
              <w:jc w:val="center"/>
              <w:rPr>
                <w:lang w:val="kk-KZ"/>
              </w:rPr>
            </w:pPr>
            <w:r>
              <w:rPr>
                <w:i/>
              </w:rPr>
              <w:t>v</w:t>
            </w:r>
          </w:p>
        </w:tc>
        <w:tc>
          <w:tcPr>
            <w:tcW w:w="567" w:type="dxa"/>
          </w:tcPr>
          <w:p w14:paraId="5B593227">
            <w:pPr>
              <w:jc w:val="center"/>
              <w:rPr>
                <w:lang w:val="kk-KZ"/>
              </w:rPr>
            </w:pPr>
          </w:p>
        </w:tc>
        <w:tc>
          <w:tcPr>
            <w:tcW w:w="567" w:type="dxa"/>
          </w:tcPr>
          <w:p w14:paraId="3DDF340B">
            <w:pPr>
              <w:jc w:val="center"/>
              <w:rPr>
                <w:lang w:val="kk-KZ"/>
              </w:rPr>
            </w:pPr>
          </w:p>
        </w:tc>
        <w:tc>
          <w:tcPr>
            <w:tcW w:w="625" w:type="dxa"/>
          </w:tcPr>
          <w:p w14:paraId="005E8A96">
            <w:pPr>
              <w:jc w:val="center"/>
              <w:rPr>
                <w:lang w:val="kk-KZ"/>
              </w:rPr>
            </w:pPr>
          </w:p>
        </w:tc>
        <w:tc>
          <w:tcPr>
            <w:tcW w:w="403" w:type="dxa"/>
          </w:tcPr>
          <w:p w14:paraId="3ACC365B">
            <w:pPr>
              <w:jc w:val="center"/>
              <w:rPr>
                <w:lang w:val="kk-KZ"/>
              </w:rPr>
            </w:pPr>
          </w:p>
        </w:tc>
        <w:tc>
          <w:tcPr>
            <w:tcW w:w="418" w:type="dxa"/>
          </w:tcPr>
          <w:p w14:paraId="3A142D6B">
            <w:pPr>
              <w:jc w:val="center"/>
            </w:pPr>
            <w:r>
              <w:rPr>
                <w:i/>
              </w:rPr>
              <w:t>v</w:t>
            </w:r>
          </w:p>
        </w:tc>
      </w:tr>
      <w:tr w14:paraId="65E5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563F70DD">
            <w:pPr>
              <w:rPr>
                <w:lang w:val="kk-KZ"/>
              </w:rPr>
            </w:pPr>
          </w:p>
        </w:tc>
        <w:tc>
          <w:tcPr>
            <w:tcW w:w="1392" w:type="dxa"/>
            <w:vMerge w:val="continue"/>
          </w:tcPr>
          <w:p w14:paraId="729F9149">
            <w:pPr>
              <w:rPr>
                <w:lang w:val="kk-KZ"/>
              </w:rPr>
            </w:pPr>
          </w:p>
        </w:tc>
        <w:tc>
          <w:tcPr>
            <w:tcW w:w="622" w:type="dxa"/>
          </w:tcPr>
          <w:p w14:paraId="5A9B0647">
            <w:pPr>
              <w:jc w:val="center"/>
              <w:rPr>
                <w:lang w:val="kk-KZ"/>
              </w:rPr>
            </w:pPr>
            <w:r>
              <w:rPr>
                <w:lang w:val="kk-KZ"/>
              </w:rPr>
              <w:t>ПД</w:t>
            </w:r>
          </w:p>
        </w:tc>
        <w:tc>
          <w:tcPr>
            <w:tcW w:w="656" w:type="dxa"/>
          </w:tcPr>
          <w:p w14:paraId="1D4B5B77">
            <w:pPr>
              <w:jc w:val="center"/>
              <w:rPr>
                <w:lang w:val="kk-KZ"/>
              </w:rPr>
            </w:pPr>
            <w:r>
              <w:rPr>
                <w:lang w:val="kk-KZ"/>
              </w:rPr>
              <w:t>КВ</w:t>
            </w:r>
          </w:p>
        </w:tc>
        <w:tc>
          <w:tcPr>
            <w:tcW w:w="1273" w:type="dxa"/>
          </w:tcPr>
          <w:p w14:paraId="79A22AFD">
            <w:pPr>
              <w:rPr>
                <w:lang w:val="kk-KZ"/>
              </w:rPr>
            </w:pPr>
            <w:r>
              <w:rPr>
                <w:lang w:val="kk-KZ"/>
              </w:rPr>
              <w:t>Теория номинации и основы составления текста</w:t>
            </w:r>
          </w:p>
          <w:p w14:paraId="4ACB6A4E">
            <w:pPr>
              <w:rPr>
                <w:lang w:val="kk-KZ"/>
              </w:rPr>
            </w:pPr>
          </w:p>
        </w:tc>
        <w:tc>
          <w:tcPr>
            <w:tcW w:w="2519" w:type="dxa"/>
          </w:tcPr>
          <w:p w14:paraId="5529018F">
            <w:pPr>
              <w:tabs>
                <w:tab w:val="left" w:pos="993"/>
              </w:tabs>
              <w:jc w:val="both"/>
              <w:rPr>
                <w:bCs/>
                <w:lang w:val="kk-KZ"/>
              </w:rPr>
            </w:pPr>
            <w:r>
              <w:rPr>
                <w:shd w:val="clear" w:color="auto" w:fill="FFFFFF"/>
              </w:rPr>
              <w:t>Будущие учителя изучают основы номинации и композиции текста и учатся использовать их в профессиональной деятельности. Они объясняют способы появления номинаций в языке. Изучают композицию текста как показатель идеального представления тематической мысли</w:t>
            </w:r>
          </w:p>
        </w:tc>
        <w:tc>
          <w:tcPr>
            <w:tcW w:w="600" w:type="dxa"/>
          </w:tcPr>
          <w:p w14:paraId="47D0ADEB">
            <w:pPr>
              <w:rPr>
                <w:lang w:val="kk-KZ"/>
              </w:rPr>
            </w:pPr>
          </w:p>
        </w:tc>
        <w:tc>
          <w:tcPr>
            <w:tcW w:w="460" w:type="dxa"/>
          </w:tcPr>
          <w:p w14:paraId="1206B326">
            <w:pPr>
              <w:jc w:val="center"/>
              <w:rPr>
                <w:lang w:val="kk-KZ"/>
              </w:rPr>
            </w:pPr>
          </w:p>
        </w:tc>
        <w:tc>
          <w:tcPr>
            <w:tcW w:w="511" w:type="dxa"/>
          </w:tcPr>
          <w:p w14:paraId="571E4791">
            <w:pPr>
              <w:jc w:val="center"/>
              <w:rPr>
                <w:lang w:val="kk-KZ"/>
              </w:rPr>
            </w:pPr>
          </w:p>
        </w:tc>
        <w:tc>
          <w:tcPr>
            <w:tcW w:w="454" w:type="dxa"/>
          </w:tcPr>
          <w:p w14:paraId="4A5EF672">
            <w:pPr>
              <w:jc w:val="center"/>
              <w:rPr>
                <w:lang w:val="kk-KZ"/>
              </w:rPr>
            </w:pPr>
          </w:p>
        </w:tc>
        <w:tc>
          <w:tcPr>
            <w:tcW w:w="465" w:type="dxa"/>
          </w:tcPr>
          <w:p w14:paraId="4E5D421F">
            <w:pPr>
              <w:jc w:val="center"/>
              <w:rPr>
                <w:lang w:val="kk-KZ"/>
              </w:rPr>
            </w:pPr>
          </w:p>
        </w:tc>
        <w:tc>
          <w:tcPr>
            <w:tcW w:w="527" w:type="dxa"/>
          </w:tcPr>
          <w:p w14:paraId="362F52F6">
            <w:pPr>
              <w:jc w:val="center"/>
              <w:rPr>
                <w:lang w:val="kk-KZ"/>
              </w:rPr>
            </w:pPr>
          </w:p>
        </w:tc>
        <w:tc>
          <w:tcPr>
            <w:tcW w:w="465" w:type="dxa"/>
          </w:tcPr>
          <w:p w14:paraId="78FDFCAD">
            <w:pPr>
              <w:jc w:val="center"/>
              <w:rPr>
                <w:lang w:val="kk-KZ"/>
              </w:rPr>
            </w:pPr>
          </w:p>
        </w:tc>
        <w:tc>
          <w:tcPr>
            <w:tcW w:w="527" w:type="dxa"/>
          </w:tcPr>
          <w:p w14:paraId="1D028AE8">
            <w:pPr>
              <w:jc w:val="center"/>
              <w:rPr>
                <w:lang w:val="kk-KZ"/>
              </w:rPr>
            </w:pPr>
          </w:p>
        </w:tc>
        <w:tc>
          <w:tcPr>
            <w:tcW w:w="465" w:type="dxa"/>
          </w:tcPr>
          <w:p w14:paraId="1B9214DB">
            <w:pPr>
              <w:jc w:val="center"/>
              <w:rPr>
                <w:lang w:val="kk-KZ"/>
              </w:rPr>
            </w:pPr>
          </w:p>
        </w:tc>
        <w:tc>
          <w:tcPr>
            <w:tcW w:w="527" w:type="dxa"/>
          </w:tcPr>
          <w:p w14:paraId="15C07513">
            <w:pPr>
              <w:jc w:val="center"/>
              <w:rPr>
                <w:lang w:val="kk-KZ"/>
              </w:rPr>
            </w:pPr>
          </w:p>
        </w:tc>
        <w:tc>
          <w:tcPr>
            <w:tcW w:w="524" w:type="dxa"/>
          </w:tcPr>
          <w:p w14:paraId="7DB0DAFD">
            <w:pPr>
              <w:jc w:val="center"/>
              <w:rPr>
                <w:lang w:val="kk-KZ"/>
              </w:rPr>
            </w:pPr>
          </w:p>
        </w:tc>
        <w:tc>
          <w:tcPr>
            <w:tcW w:w="567" w:type="dxa"/>
          </w:tcPr>
          <w:p w14:paraId="779211F9">
            <w:pPr>
              <w:jc w:val="center"/>
              <w:rPr>
                <w:lang w:val="kk-KZ"/>
              </w:rPr>
            </w:pPr>
            <w:r>
              <w:rPr>
                <w:i/>
              </w:rPr>
              <w:t>v</w:t>
            </w:r>
          </w:p>
        </w:tc>
        <w:tc>
          <w:tcPr>
            <w:tcW w:w="567" w:type="dxa"/>
          </w:tcPr>
          <w:p w14:paraId="039F77CA">
            <w:pPr>
              <w:jc w:val="center"/>
              <w:rPr>
                <w:lang w:val="kk-KZ"/>
              </w:rPr>
            </w:pPr>
          </w:p>
        </w:tc>
        <w:tc>
          <w:tcPr>
            <w:tcW w:w="567" w:type="dxa"/>
          </w:tcPr>
          <w:p w14:paraId="5E5F349E">
            <w:pPr>
              <w:jc w:val="center"/>
              <w:rPr>
                <w:lang w:val="kk-KZ"/>
              </w:rPr>
            </w:pPr>
          </w:p>
        </w:tc>
        <w:tc>
          <w:tcPr>
            <w:tcW w:w="625" w:type="dxa"/>
          </w:tcPr>
          <w:p w14:paraId="2C4A1A29">
            <w:pPr>
              <w:jc w:val="center"/>
              <w:rPr>
                <w:lang w:val="kk-KZ"/>
              </w:rPr>
            </w:pPr>
          </w:p>
        </w:tc>
        <w:tc>
          <w:tcPr>
            <w:tcW w:w="403" w:type="dxa"/>
          </w:tcPr>
          <w:p w14:paraId="4DBB07DB">
            <w:pPr>
              <w:jc w:val="center"/>
              <w:rPr>
                <w:lang w:val="kk-KZ"/>
              </w:rPr>
            </w:pPr>
          </w:p>
        </w:tc>
        <w:tc>
          <w:tcPr>
            <w:tcW w:w="418" w:type="dxa"/>
          </w:tcPr>
          <w:p w14:paraId="1B131DC8">
            <w:pPr>
              <w:jc w:val="center"/>
            </w:pPr>
            <w:r>
              <w:rPr>
                <w:i/>
              </w:rPr>
              <w:t>v</w:t>
            </w:r>
          </w:p>
        </w:tc>
      </w:tr>
      <w:tr w14:paraId="7D56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6589F546">
            <w:pPr>
              <w:rPr>
                <w:lang w:val="kk-KZ"/>
              </w:rPr>
            </w:pPr>
          </w:p>
        </w:tc>
        <w:tc>
          <w:tcPr>
            <w:tcW w:w="1392" w:type="dxa"/>
            <w:vMerge w:val="continue"/>
          </w:tcPr>
          <w:p w14:paraId="57F8DFF8">
            <w:pPr>
              <w:rPr>
                <w:lang w:val="kk-KZ"/>
              </w:rPr>
            </w:pPr>
          </w:p>
        </w:tc>
        <w:tc>
          <w:tcPr>
            <w:tcW w:w="622" w:type="dxa"/>
          </w:tcPr>
          <w:p w14:paraId="65816512">
            <w:pPr>
              <w:jc w:val="center"/>
              <w:rPr>
                <w:lang w:val="kk-KZ"/>
              </w:rPr>
            </w:pPr>
            <w:r>
              <w:rPr>
                <w:lang w:val="kk-KZ"/>
              </w:rPr>
              <w:t>ПД</w:t>
            </w:r>
          </w:p>
        </w:tc>
        <w:tc>
          <w:tcPr>
            <w:tcW w:w="656" w:type="dxa"/>
          </w:tcPr>
          <w:p w14:paraId="519C72CB">
            <w:pPr>
              <w:jc w:val="center"/>
              <w:rPr>
                <w:lang w:val="kk-KZ"/>
              </w:rPr>
            </w:pPr>
            <w:r>
              <w:rPr>
                <w:lang w:val="kk-KZ"/>
              </w:rPr>
              <w:t>КВ</w:t>
            </w:r>
          </w:p>
        </w:tc>
        <w:tc>
          <w:tcPr>
            <w:tcW w:w="1273" w:type="dxa"/>
          </w:tcPr>
          <w:p w14:paraId="0F9A2C52">
            <w:pPr>
              <w:rPr>
                <w:lang w:val="kk-KZ"/>
              </w:rPr>
            </w:pPr>
            <w:r>
              <w:rPr>
                <w:lang w:val="kk-KZ"/>
              </w:rPr>
              <w:t>Языковое пространство и экология казахского языка</w:t>
            </w:r>
          </w:p>
        </w:tc>
        <w:tc>
          <w:tcPr>
            <w:tcW w:w="2519" w:type="dxa"/>
          </w:tcPr>
          <w:p w14:paraId="798DFF66">
            <w:pPr>
              <w:tabs>
                <w:tab w:val="left" w:pos="993"/>
              </w:tabs>
              <w:jc w:val="both"/>
              <w:rPr>
                <w:bCs/>
                <w:lang w:val="kk-KZ"/>
              </w:rPr>
            </w:pPr>
            <w:r>
              <w:rPr>
                <w:shd w:val="clear" w:color="auto" w:fill="FFFFFF"/>
              </w:rPr>
              <w:t>Будущие учителя изучают способы сохранения и расширения использования казахского языка.</w:t>
            </w:r>
          </w:p>
        </w:tc>
        <w:tc>
          <w:tcPr>
            <w:tcW w:w="600" w:type="dxa"/>
          </w:tcPr>
          <w:p w14:paraId="28F0B159">
            <w:pPr>
              <w:rPr>
                <w:lang w:val="kk-KZ"/>
              </w:rPr>
            </w:pPr>
          </w:p>
        </w:tc>
        <w:tc>
          <w:tcPr>
            <w:tcW w:w="460" w:type="dxa"/>
          </w:tcPr>
          <w:p w14:paraId="05C7AB92">
            <w:pPr>
              <w:jc w:val="center"/>
              <w:rPr>
                <w:lang w:val="kk-KZ"/>
              </w:rPr>
            </w:pPr>
          </w:p>
        </w:tc>
        <w:tc>
          <w:tcPr>
            <w:tcW w:w="511" w:type="dxa"/>
          </w:tcPr>
          <w:p w14:paraId="087A3CD6">
            <w:pPr>
              <w:jc w:val="center"/>
              <w:rPr>
                <w:lang w:val="kk-KZ"/>
              </w:rPr>
            </w:pPr>
          </w:p>
        </w:tc>
        <w:tc>
          <w:tcPr>
            <w:tcW w:w="454" w:type="dxa"/>
          </w:tcPr>
          <w:p w14:paraId="2FBF4E27">
            <w:pPr>
              <w:jc w:val="center"/>
              <w:rPr>
                <w:lang w:val="kk-KZ"/>
              </w:rPr>
            </w:pPr>
          </w:p>
        </w:tc>
        <w:tc>
          <w:tcPr>
            <w:tcW w:w="465" w:type="dxa"/>
          </w:tcPr>
          <w:p w14:paraId="1AE8F8F0">
            <w:pPr>
              <w:jc w:val="center"/>
              <w:rPr>
                <w:lang w:val="kk-KZ"/>
              </w:rPr>
            </w:pPr>
          </w:p>
        </w:tc>
        <w:tc>
          <w:tcPr>
            <w:tcW w:w="527" w:type="dxa"/>
          </w:tcPr>
          <w:p w14:paraId="23511959">
            <w:pPr>
              <w:jc w:val="center"/>
              <w:rPr>
                <w:lang w:val="kk-KZ"/>
              </w:rPr>
            </w:pPr>
          </w:p>
        </w:tc>
        <w:tc>
          <w:tcPr>
            <w:tcW w:w="465" w:type="dxa"/>
          </w:tcPr>
          <w:p w14:paraId="5DC42E18">
            <w:pPr>
              <w:jc w:val="center"/>
              <w:rPr>
                <w:lang w:val="kk-KZ"/>
              </w:rPr>
            </w:pPr>
          </w:p>
        </w:tc>
        <w:tc>
          <w:tcPr>
            <w:tcW w:w="527" w:type="dxa"/>
          </w:tcPr>
          <w:p w14:paraId="46DFDDA9">
            <w:pPr>
              <w:jc w:val="center"/>
              <w:rPr>
                <w:lang w:val="kk-KZ"/>
              </w:rPr>
            </w:pPr>
          </w:p>
        </w:tc>
        <w:tc>
          <w:tcPr>
            <w:tcW w:w="465" w:type="dxa"/>
          </w:tcPr>
          <w:p w14:paraId="4224C4F1">
            <w:pPr>
              <w:jc w:val="center"/>
              <w:rPr>
                <w:lang w:val="kk-KZ"/>
              </w:rPr>
            </w:pPr>
          </w:p>
        </w:tc>
        <w:tc>
          <w:tcPr>
            <w:tcW w:w="527" w:type="dxa"/>
          </w:tcPr>
          <w:p w14:paraId="604DB4A2">
            <w:pPr>
              <w:jc w:val="center"/>
              <w:rPr>
                <w:lang w:val="kk-KZ"/>
              </w:rPr>
            </w:pPr>
          </w:p>
        </w:tc>
        <w:tc>
          <w:tcPr>
            <w:tcW w:w="524" w:type="dxa"/>
          </w:tcPr>
          <w:p w14:paraId="7125D1F8">
            <w:pPr>
              <w:jc w:val="center"/>
              <w:rPr>
                <w:lang w:val="kk-KZ"/>
              </w:rPr>
            </w:pPr>
          </w:p>
        </w:tc>
        <w:tc>
          <w:tcPr>
            <w:tcW w:w="567" w:type="dxa"/>
          </w:tcPr>
          <w:p w14:paraId="79062ABB">
            <w:pPr>
              <w:jc w:val="center"/>
              <w:rPr>
                <w:lang w:val="kk-KZ"/>
              </w:rPr>
            </w:pPr>
          </w:p>
        </w:tc>
        <w:tc>
          <w:tcPr>
            <w:tcW w:w="567" w:type="dxa"/>
          </w:tcPr>
          <w:p w14:paraId="148F8C00">
            <w:pPr>
              <w:jc w:val="center"/>
              <w:rPr>
                <w:lang w:val="kk-KZ"/>
              </w:rPr>
            </w:pPr>
          </w:p>
        </w:tc>
        <w:tc>
          <w:tcPr>
            <w:tcW w:w="567" w:type="dxa"/>
          </w:tcPr>
          <w:p w14:paraId="7AA9AD55">
            <w:pPr>
              <w:jc w:val="center"/>
              <w:rPr>
                <w:lang w:val="kk-KZ"/>
              </w:rPr>
            </w:pPr>
          </w:p>
        </w:tc>
        <w:tc>
          <w:tcPr>
            <w:tcW w:w="625" w:type="dxa"/>
          </w:tcPr>
          <w:p w14:paraId="46937AC2">
            <w:pPr>
              <w:jc w:val="center"/>
              <w:rPr>
                <w:lang w:val="kk-KZ"/>
              </w:rPr>
            </w:pPr>
          </w:p>
        </w:tc>
        <w:tc>
          <w:tcPr>
            <w:tcW w:w="403" w:type="dxa"/>
          </w:tcPr>
          <w:p w14:paraId="257601E1">
            <w:pPr>
              <w:jc w:val="center"/>
              <w:rPr>
                <w:lang w:val="kk-KZ"/>
              </w:rPr>
            </w:pPr>
          </w:p>
        </w:tc>
        <w:tc>
          <w:tcPr>
            <w:tcW w:w="418" w:type="dxa"/>
          </w:tcPr>
          <w:p w14:paraId="70BDAAE3">
            <w:pPr>
              <w:jc w:val="center"/>
              <w:rPr>
                <w:lang w:val="kk-KZ"/>
              </w:rPr>
            </w:pPr>
            <w:r>
              <w:rPr>
                <w:i/>
              </w:rPr>
              <w:t>v</w:t>
            </w:r>
          </w:p>
        </w:tc>
      </w:tr>
      <w:tr w14:paraId="715F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tcPr>
          <w:p w14:paraId="1CABA563">
            <w:pPr>
              <w:rPr>
                <w:lang w:val="kk-KZ"/>
              </w:rPr>
            </w:pPr>
            <w:r>
              <w:rPr>
                <w:lang w:val="kk-KZ"/>
              </w:rPr>
              <w:t>11</w:t>
            </w:r>
          </w:p>
        </w:tc>
        <w:tc>
          <w:tcPr>
            <w:tcW w:w="1392" w:type="dxa"/>
            <w:vMerge w:val="restart"/>
          </w:tcPr>
          <w:p w14:paraId="0668BDE2">
            <w:pPr>
              <w:rPr>
                <w:lang w:val="kk-KZ"/>
              </w:rPr>
            </w:pPr>
            <w:r>
              <w:rPr>
                <w:lang w:val="kk-KZ"/>
              </w:rPr>
              <w:t xml:space="preserve">Лексикологическая система казахского языка </w:t>
            </w:r>
          </w:p>
        </w:tc>
        <w:tc>
          <w:tcPr>
            <w:tcW w:w="622" w:type="dxa"/>
          </w:tcPr>
          <w:p w14:paraId="61CAFAA3">
            <w:r>
              <w:t>ПД</w:t>
            </w:r>
          </w:p>
        </w:tc>
        <w:tc>
          <w:tcPr>
            <w:tcW w:w="656" w:type="dxa"/>
          </w:tcPr>
          <w:p w14:paraId="774BF850">
            <w:r>
              <w:t>ВК</w:t>
            </w:r>
          </w:p>
        </w:tc>
        <w:tc>
          <w:tcPr>
            <w:tcW w:w="1273" w:type="dxa"/>
          </w:tcPr>
          <w:p w14:paraId="78A96D46">
            <w:pPr>
              <w:rPr>
                <w:lang w:val="kk-KZ"/>
              </w:rPr>
            </w:pPr>
            <w:r>
              <w:rPr>
                <w:lang w:val="kk-KZ"/>
              </w:rPr>
              <w:t>Лексикология казахского языка и основы обучения</w:t>
            </w:r>
          </w:p>
          <w:p w14:paraId="42B8547F">
            <w:pPr>
              <w:rPr>
                <w:lang w:val="kk-KZ"/>
              </w:rPr>
            </w:pPr>
          </w:p>
        </w:tc>
        <w:tc>
          <w:tcPr>
            <w:tcW w:w="2519" w:type="dxa"/>
          </w:tcPr>
          <w:p w14:paraId="0448DFB7">
            <w:pPr>
              <w:tabs>
                <w:tab w:val="left" w:pos="993"/>
              </w:tabs>
              <w:jc w:val="both"/>
              <w:rPr>
                <w:bCs/>
                <w:lang w:val="kk-KZ"/>
              </w:rPr>
            </w:pPr>
            <w:r>
              <w:rPr>
                <w:shd w:val="clear" w:color="auto" w:fill="FFFFFF"/>
              </w:rPr>
              <w:t>Будущие учителя знакомятся с теоретическими особенностями словарного состава казахского языка и методами правильного употребления каждого слова в литературной, грамотной речи, обучают их структуре слова, лексике, значению в теории и на практике. Они понимают роль лексики и структуры казахского языка, фразеологии, значение слов в грамотной, литературной и культурной речи, могут объяснить литературное, официальное, научное употребление слов в форме речи.</w:t>
            </w:r>
          </w:p>
        </w:tc>
        <w:tc>
          <w:tcPr>
            <w:tcW w:w="600" w:type="dxa"/>
          </w:tcPr>
          <w:p w14:paraId="7546A404">
            <w:pPr>
              <w:jc w:val="center"/>
              <w:rPr>
                <w:lang w:val="kk-KZ"/>
              </w:rPr>
            </w:pPr>
            <w:r>
              <w:rPr>
                <w:lang w:val="kk-KZ"/>
              </w:rPr>
              <w:t>4</w:t>
            </w:r>
          </w:p>
        </w:tc>
        <w:tc>
          <w:tcPr>
            <w:tcW w:w="460" w:type="dxa"/>
          </w:tcPr>
          <w:p w14:paraId="444B1080">
            <w:pPr>
              <w:jc w:val="center"/>
              <w:rPr>
                <w:lang w:val="kk-KZ"/>
              </w:rPr>
            </w:pPr>
          </w:p>
        </w:tc>
        <w:tc>
          <w:tcPr>
            <w:tcW w:w="511" w:type="dxa"/>
          </w:tcPr>
          <w:p w14:paraId="13118F17">
            <w:pPr>
              <w:jc w:val="center"/>
              <w:rPr>
                <w:lang w:val="kk-KZ"/>
              </w:rPr>
            </w:pPr>
          </w:p>
        </w:tc>
        <w:tc>
          <w:tcPr>
            <w:tcW w:w="454" w:type="dxa"/>
          </w:tcPr>
          <w:p w14:paraId="152E1EA8">
            <w:pPr>
              <w:jc w:val="center"/>
              <w:rPr>
                <w:lang w:val="kk-KZ"/>
              </w:rPr>
            </w:pPr>
          </w:p>
        </w:tc>
        <w:tc>
          <w:tcPr>
            <w:tcW w:w="465" w:type="dxa"/>
          </w:tcPr>
          <w:p w14:paraId="5B6A44A4">
            <w:pPr>
              <w:jc w:val="center"/>
              <w:rPr>
                <w:lang w:val="kk-KZ"/>
              </w:rPr>
            </w:pPr>
          </w:p>
        </w:tc>
        <w:tc>
          <w:tcPr>
            <w:tcW w:w="527" w:type="dxa"/>
          </w:tcPr>
          <w:p w14:paraId="109A629C">
            <w:pPr>
              <w:jc w:val="center"/>
              <w:rPr>
                <w:lang w:val="kk-KZ"/>
              </w:rPr>
            </w:pPr>
          </w:p>
        </w:tc>
        <w:tc>
          <w:tcPr>
            <w:tcW w:w="465" w:type="dxa"/>
          </w:tcPr>
          <w:p w14:paraId="4D95975F">
            <w:pPr>
              <w:jc w:val="center"/>
              <w:rPr>
                <w:lang w:val="kk-KZ"/>
              </w:rPr>
            </w:pPr>
          </w:p>
        </w:tc>
        <w:tc>
          <w:tcPr>
            <w:tcW w:w="527" w:type="dxa"/>
          </w:tcPr>
          <w:p w14:paraId="46C6A589">
            <w:pPr>
              <w:jc w:val="center"/>
              <w:rPr>
                <w:lang w:val="kk-KZ"/>
              </w:rPr>
            </w:pPr>
          </w:p>
        </w:tc>
        <w:tc>
          <w:tcPr>
            <w:tcW w:w="465" w:type="dxa"/>
          </w:tcPr>
          <w:p w14:paraId="43FAFBE1">
            <w:pPr>
              <w:jc w:val="center"/>
              <w:rPr>
                <w:lang w:val="kk-KZ"/>
              </w:rPr>
            </w:pPr>
          </w:p>
        </w:tc>
        <w:tc>
          <w:tcPr>
            <w:tcW w:w="527" w:type="dxa"/>
          </w:tcPr>
          <w:p w14:paraId="768EBF30">
            <w:pPr>
              <w:jc w:val="center"/>
              <w:rPr>
                <w:lang w:val="kk-KZ"/>
              </w:rPr>
            </w:pPr>
          </w:p>
        </w:tc>
        <w:tc>
          <w:tcPr>
            <w:tcW w:w="524" w:type="dxa"/>
          </w:tcPr>
          <w:p w14:paraId="7CC45994">
            <w:pPr>
              <w:jc w:val="center"/>
              <w:rPr>
                <w:lang w:val="kk-KZ"/>
              </w:rPr>
            </w:pPr>
            <w:r>
              <w:rPr>
                <w:i/>
              </w:rPr>
              <w:t>v</w:t>
            </w:r>
          </w:p>
        </w:tc>
        <w:tc>
          <w:tcPr>
            <w:tcW w:w="567" w:type="dxa"/>
          </w:tcPr>
          <w:p w14:paraId="59F3B4A2">
            <w:pPr>
              <w:jc w:val="center"/>
              <w:rPr>
                <w:lang w:val="kk-KZ"/>
              </w:rPr>
            </w:pPr>
          </w:p>
        </w:tc>
        <w:tc>
          <w:tcPr>
            <w:tcW w:w="567" w:type="dxa"/>
          </w:tcPr>
          <w:p w14:paraId="555A125C">
            <w:pPr>
              <w:jc w:val="center"/>
              <w:rPr>
                <w:lang w:val="kk-KZ"/>
              </w:rPr>
            </w:pPr>
          </w:p>
        </w:tc>
        <w:tc>
          <w:tcPr>
            <w:tcW w:w="567" w:type="dxa"/>
          </w:tcPr>
          <w:p w14:paraId="14A559FB">
            <w:pPr>
              <w:jc w:val="center"/>
              <w:rPr>
                <w:lang w:val="kk-KZ"/>
              </w:rPr>
            </w:pPr>
          </w:p>
        </w:tc>
        <w:tc>
          <w:tcPr>
            <w:tcW w:w="625" w:type="dxa"/>
          </w:tcPr>
          <w:p w14:paraId="67A0E088">
            <w:pPr>
              <w:jc w:val="center"/>
              <w:rPr>
                <w:lang w:val="kk-KZ"/>
              </w:rPr>
            </w:pPr>
          </w:p>
        </w:tc>
        <w:tc>
          <w:tcPr>
            <w:tcW w:w="403" w:type="dxa"/>
          </w:tcPr>
          <w:p w14:paraId="2939DA96">
            <w:pPr>
              <w:jc w:val="center"/>
              <w:rPr>
                <w:lang w:val="kk-KZ"/>
              </w:rPr>
            </w:pPr>
          </w:p>
        </w:tc>
        <w:tc>
          <w:tcPr>
            <w:tcW w:w="418" w:type="dxa"/>
          </w:tcPr>
          <w:p w14:paraId="1D4DC0F1">
            <w:pPr>
              <w:jc w:val="center"/>
              <w:rPr>
                <w:lang w:val="kk-KZ"/>
              </w:rPr>
            </w:pPr>
          </w:p>
        </w:tc>
      </w:tr>
      <w:tr w14:paraId="37A5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170B1B40">
            <w:pPr>
              <w:rPr>
                <w:lang w:val="kk-KZ"/>
              </w:rPr>
            </w:pPr>
          </w:p>
        </w:tc>
        <w:tc>
          <w:tcPr>
            <w:tcW w:w="1392" w:type="dxa"/>
            <w:vMerge w:val="continue"/>
          </w:tcPr>
          <w:p w14:paraId="00E738A7">
            <w:pPr>
              <w:rPr>
                <w:lang w:val="kk-KZ"/>
              </w:rPr>
            </w:pPr>
          </w:p>
        </w:tc>
        <w:tc>
          <w:tcPr>
            <w:tcW w:w="622" w:type="dxa"/>
          </w:tcPr>
          <w:p w14:paraId="6C900060">
            <w:r>
              <w:t>ПД</w:t>
            </w:r>
          </w:p>
        </w:tc>
        <w:tc>
          <w:tcPr>
            <w:tcW w:w="656" w:type="dxa"/>
          </w:tcPr>
          <w:p w14:paraId="4888B6B0">
            <w:r>
              <w:t>ВК</w:t>
            </w:r>
          </w:p>
        </w:tc>
        <w:tc>
          <w:tcPr>
            <w:tcW w:w="1273" w:type="dxa"/>
          </w:tcPr>
          <w:p w14:paraId="380A7CC4">
            <w:pPr>
              <w:rPr>
                <w:lang w:val="kk-KZ"/>
              </w:rPr>
            </w:pPr>
            <w:r>
              <w:rPr>
                <w:lang w:val="kk-KZ"/>
              </w:rPr>
              <w:t>Текст и лингвокультурологический анализ</w:t>
            </w:r>
          </w:p>
          <w:p w14:paraId="78DC67D3">
            <w:pPr>
              <w:rPr>
                <w:lang w:val="kk-KZ"/>
              </w:rPr>
            </w:pPr>
          </w:p>
        </w:tc>
        <w:tc>
          <w:tcPr>
            <w:tcW w:w="2519" w:type="dxa"/>
          </w:tcPr>
          <w:p w14:paraId="47F5215E">
            <w:pPr>
              <w:tabs>
                <w:tab w:val="left" w:pos="993"/>
              </w:tabs>
              <w:jc w:val="both"/>
              <w:rPr>
                <w:bCs/>
                <w:lang w:val="kk-KZ"/>
              </w:rPr>
            </w:pPr>
            <w:r>
              <w:rPr>
                <w:shd w:val="clear" w:color="auto" w:fill="FFFFFF"/>
              </w:rPr>
              <w:t>Будущие учителя изучают научно-теоретическую концепцию текста и расширяют свое понимание. Они изучают текст, объясняют основную теорию и лингвистический и культурный анализ текста. Они демонстрируют методы лингвистического и культурного анализа текста и объясняют значение лингвистического и культурного анализа.</w:t>
            </w:r>
          </w:p>
        </w:tc>
        <w:tc>
          <w:tcPr>
            <w:tcW w:w="600" w:type="dxa"/>
          </w:tcPr>
          <w:p w14:paraId="40D2ED66">
            <w:pPr>
              <w:jc w:val="center"/>
              <w:rPr>
                <w:lang w:val="kk-KZ"/>
              </w:rPr>
            </w:pPr>
            <w:r>
              <w:rPr>
                <w:lang w:val="kk-KZ"/>
              </w:rPr>
              <w:t>5</w:t>
            </w:r>
          </w:p>
        </w:tc>
        <w:tc>
          <w:tcPr>
            <w:tcW w:w="460" w:type="dxa"/>
          </w:tcPr>
          <w:p w14:paraId="1F1CD02D">
            <w:pPr>
              <w:jc w:val="center"/>
              <w:rPr>
                <w:lang w:val="kk-KZ"/>
              </w:rPr>
            </w:pPr>
          </w:p>
        </w:tc>
        <w:tc>
          <w:tcPr>
            <w:tcW w:w="511" w:type="dxa"/>
          </w:tcPr>
          <w:p w14:paraId="6D442F85">
            <w:pPr>
              <w:jc w:val="center"/>
              <w:rPr>
                <w:lang w:val="kk-KZ"/>
              </w:rPr>
            </w:pPr>
          </w:p>
        </w:tc>
        <w:tc>
          <w:tcPr>
            <w:tcW w:w="454" w:type="dxa"/>
          </w:tcPr>
          <w:p w14:paraId="3686989E">
            <w:pPr>
              <w:jc w:val="center"/>
              <w:rPr>
                <w:lang w:val="kk-KZ"/>
              </w:rPr>
            </w:pPr>
          </w:p>
        </w:tc>
        <w:tc>
          <w:tcPr>
            <w:tcW w:w="465" w:type="dxa"/>
          </w:tcPr>
          <w:p w14:paraId="580459A9">
            <w:pPr>
              <w:jc w:val="center"/>
              <w:rPr>
                <w:lang w:val="kk-KZ"/>
              </w:rPr>
            </w:pPr>
          </w:p>
        </w:tc>
        <w:tc>
          <w:tcPr>
            <w:tcW w:w="527" w:type="dxa"/>
          </w:tcPr>
          <w:p w14:paraId="7256316E">
            <w:pPr>
              <w:jc w:val="center"/>
              <w:rPr>
                <w:lang w:val="kk-KZ"/>
              </w:rPr>
            </w:pPr>
          </w:p>
        </w:tc>
        <w:tc>
          <w:tcPr>
            <w:tcW w:w="465" w:type="dxa"/>
          </w:tcPr>
          <w:p w14:paraId="65265C29">
            <w:pPr>
              <w:jc w:val="center"/>
              <w:rPr>
                <w:lang w:val="kk-KZ"/>
              </w:rPr>
            </w:pPr>
          </w:p>
        </w:tc>
        <w:tc>
          <w:tcPr>
            <w:tcW w:w="527" w:type="dxa"/>
          </w:tcPr>
          <w:p w14:paraId="0370C789">
            <w:pPr>
              <w:jc w:val="center"/>
              <w:rPr>
                <w:lang w:val="kk-KZ"/>
              </w:rPr>
            </w:pPr>
          </w:p>
        </w:tc>
        <w:tc>
          <w:tcPr>
            <w:tcW w:w="465" w:type="dxa"/>
          </w:tcPr>
          <w:p w14:paraId="3ED2CC8D">
            <w:pPr>
              <w:jc w:val="center"/>
              <w:rPr>
                <w:lang w:val="kk-KZ"/>
              </w:rPr>
            </w:pPr>
          </w:p>
        </w:tc>
        <w:tc>
          <w:tcPr>
            <w:tcW w:w="527" w:type="dxa"/>
          </w:tcPr>
          <w:p w14:paraId="6ACB63C8">
            <w:pPr>
              <w:jc w:val="center"/>
              <w:rPr>
                <w:lang w:val="kk-KZ"/>
              </w:rPr>
            </w:pPr>
          </w:p>
        </w:tc>
        <w:tc>
          <w:tcPr>
            <w:tcW w:w="524" w:type="dxa"/>
          </w:tcPr>
          <w:p w14:paraId="20D6D435">
            <w:pPr>
              <w:jc w:val="center"/>
              <w:rPr>
                <w:lang w:val="kk-KZ"/>
              </w:rPr>
            </w:pPr>
          </w:p>
        </w:tc>
        <w:tc>
          <w:tcPr>
            <w:tcW w:w="567" w:type="dxa"/>
          </w:tcPr>
          <w:p w14:paraId="2BF3E167">
            <w:pPr>
              <w:jc w:val="center"/>
              <w:rPr>
                <w:lang w:val="kk-KZ"/>
              </w:rPr>
            </w:pPr>
            <w:r>
              <w:rPr>
                <w:i/>
              </w:rPr>
              <w:t>v</w:t>
            </w:r>
          </w:p>
        </w:tc>
        <w:tc>
          <w:tcPr>
            <w:tcW w:w="567" w:type="dxa"/>
          </w:tcPr>
          <w:p w14:paraId="338D60C4">
            <w:pPr>
              <w:jc w:val="center"/>
              <w:rPr>
                <w:lang w:val="kk-KZ"/>
              </w:rPr>
            </w:pPr>
          </w:p>
        </w:tc>
        <w:tc>
          <w:tcPr>
            <w:tcW w:w="567" w:type="dxa"/>
          </w:tcPr>
          <w:p w14:paraId="1D64FA84">
            <w:pPr>
              <w:jc w:val="center"/>
              <w:rPr>
                <w:lang w:val="kk-KZ"/>
              </w:rPr>
            </w:pPr>
          </w:p>
        </w:tc>
        <w:tc>
          <w:tcPr>
            <w:tcW w:w="625" w:type="dxa"/>
          </w:tcPr>
          <w:p w14:paraId="236195E0">
            <w:pPr>
              <w:jc w:val="center"/>
              <w:rPr>
                <w:lang w:val="kk-KZ"/>
              </w:rPr>
            </w:pPr>
          </w:p>
        </w:tc>
        <w:tc>
          <w:tcPr>
            <w:tcW w:w="403" w:type="dxa"/>
          </w:tcPr>
          <w:p w14:paraId="6F641997">
            <w:pPr>
              <w:jc w:val="center"/>
              <w:rPr>
                <w:lang w:val="kk-KZ"/>
              </w:rPr>
            </w:pPr>
          </w:p>
        </w:tc>
        <w:tc>
          <w:tcPr>
            <w:tcW w:w="418" w:type="dxa"/>
          </w:tcPr>
          <w:p w14:paraId="47C027C6">
            <w:pPr>
              <w:jc w:val="center"/>
              <w:rPr>
                <w:lang w:val="kk-KZ"/>
              </w:rPr>
            </w:pPr>
            <w:r>
              <w:rPr>
                <w:i/>
              </w:rPr>
              <w:t>v</w:t>
            </w:r>
          </w:p>
        </w:tc>
      </w:tr>
      <w:tr w14:paraId="3922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058D517A">
            <w:pPr>
              <w:rPr>
                <w:lang w:val="kk-KZ"/>
              </w:rPr>
            </w:pPr>
          </w:p>
        </w:tc>
        <w:tc>
          <w:tcPr>
            <w:tcW w:w="1392" w:type="dxa"/>
            <w:vMerge w:val="continue"/>
          </w:tcPr>
          <w:p w14:paraId="3E5AF896">
            <w:pPr>
              <w:rPr>
                <w:lang w:val="kk-KZ"/>
              </w:rPr>
            </w:pPr>
          </w:p>
        </w:tc>
        <w:tc>
          <w:tcPr>
            <w:tcW w:w="622" w:type="dxa"/>
          </w:tcPr>
          <w:p w14:paraId="10FF5488">
            <w:r>
              <w:t>ПД</w:t>
            </w:r>
          </w:p>
        </w:tc>
        <w:tc>
          <w:tcPr>
            <w:tcW w:w="656" w:type="dxa"/>
          </w:tcPr>
          <w:p w14:paraId="1219B8AB">
            <w:r>
              <w:t>ВК</w:t>
            </w:r>
          </w:p>
        </w:tc>
        <w:tc>
          <w:tcPr>
            <w:tcW w:w="1273" w:type="dxa"/>
          </w:tcPr>
          <w:p w14:paraId="35C9308D">
            <w:pPr>
              <w:rPr>
                <w:lang w:val="kk-KZ"/>
              </w:rPr>
            </w:pPr>
            <w:r>
              <w:rPr>
                <w:lang w:val="kk-KZ"/>
              </w:rPr>
              <w:t xml:space="preserve">Основы функциональной грамотности и обучению </w:t>
            </w:r>
          </w:p>
        </w:tc>
        <w:tc>
          <w:tcPr>
            <w:tcW w:w="2519" w:type="dxa"/>
          </w:tcPr>
          <w:p w14:paraId="3998E10B">
            <w:pPr>
              <w:tabs>
                <w:tab w:val="left" w:pos="993"/>
              </w:tabs>
              <w:jc w:val="both"/>
              <w:rPr>
                <w:bCs/>
                <w:lang w:val="kk-KZ"/>
              </w:rPr>
            </w:pPr>
            <w:r>
              <w:rPr>
                <w:shd w:val="clear" w:color="auto" w:fill="FFFFFF"/>
              </w:rPr>
              <w:t>Будущие учителя, готовящиеся к работе в школе, учатся выявлять и систематизировать общие лингвистические знания и понимание логического анализа обучающихся в каждой школе с точки зрения грамотности чтения. Они проводят практический лингвистический анализ и формируют навыки логической и грамматической грамотности, а также совершенствуют грамотность чтения.</w:t>
            </w:r>
          </w:p>
        </w:tc>
        <w:tc>
          <w:tcPr>
            <w:tcW w:w="600" w:type="dxa"/>
          </w:tcPr>
          <w:p w14:paraId="3E763261">
            <w:pPr>
              <w:jc w:val="center"/>
              <w:rPr>
                <w:lang w:val="kk-KZ"/>
              </w:rPr>
            </w:pPr>
            <w:r>
              <w:rPr>
                <w:lang w:val="kk-KZ"/>
              </w:rPr>
              <w:t>4</w:t>
            </w:r>
          </w:p>
        </w:tc>
        <w:tc>
          <w:tcPr>
            <w:tcW w:w="460" w:type="dxa"/>
          </w:tcPr>
          <w:p w14:paraId="6958030E">
            <w:pPr>
              <w:jc w:val="center"/>
              <w:rPr>
                <w:lang w:val="kk-KZ"/>
              </w:rPr>
            </w:pPr>
          </w:p>
        </w:tc>
        <w:tc>
          <w:tcPr>
            <w:tcW w:w="511" w:type="dxa"/>
          </w:tcPr>
          <w:p w14:paraId="720FA6B1">
            <w:pPr>
              <w:jc w:val="center"/>
              <w:rPr>
                <w:lang w:val="kk-KZ"/>
              </w:rPr>
            </w:pPr>
          </w:p>
        </w:tc>
        <w:tc>
          <w:tcPr>
            <w:tcW w:w="454" w:type="dxa"/>
          </w:tcPr>
          <w:p w14:paraId="6444C85E">
            <w:pPr>
              <w:jc w:val="center"/>
              <w:rPr>
                <w:lang w:val="kk-KZ"/>
              </w:rPr>
            </w:pPr>
          </w:p>
        </w:tc>
        <w:tc>
          <w:tcPr>
            <w:tcW w:w="465" w:type="dxa"/>
          </w:tcPr>
          <w:p w14:paraId="49F12208">
            <w:pPr>
              <w:jc w:val="center"/>
              <w:rPr>
                <w:lang w:val="kk-KZ"/>
              </w:rPr>
            </w:pPr>
          </w:p>
        </w:tc>
        <w:tc>
          <w:tcPr>
            <w:tcW w:w="527" w:type="dxa"/>
          </w:tcPr>
          <w:p w14:paraId="4E3F1957">
            <w:pPr>
              <w:jc w:val="center"/>
              <w:rPr>
                <w:lang w:val="kk-KZ"/>
              </w:rPr>
            </w:pPr>
          </w:p>
        </w:tc>
        <w:tc>
          <w:tcPr>
            <w:tcW w:w="465" w:type="dxa"/>
          </w:tcPr>
          <w:p w14:paraId="108914C7">
            <w:pPr>
              <w:jc w:val="center"/>
              <w:rPr>
                <w:lang w:val="kk-KZ"/>
              </w:rPr>
            </w:pPr>
          </w:p>
        </w:tc>
        <w:tc>
          <w:tcPr>
            <w:tcW w:w="527" w:type="dxa"/>
          </w:tcPr>
          <w:p w14:paraId="370E9673">
            <w:pPr>
              <w:jc w:val="center"/>
              <w:rPr>
                <w:lang w:val="kk-KZ"/>
              </w:rPr>
            </w:pPr>
          </w:p>
        </w:tc>
        <w:tc>
          <w:tcPr>
            <w:tcW w:w="465" w:type="dxa"/>
          </w:tcPr>
          <w:p w14:paraId="169D56ED">
            <w:pPr>
              <w:jc w:val="center"/>
              <w:rPr>
                <w:lang w:val="kk-KZ"/>
              </w:rPr>
            </w:pPr>
          </w:p>
        </w:tc>
        <w:tc>
          <w:tcPr>
            <w:tcW w:w="527" w:type="dxa"/>
          </w:tcPr>
          <w:p w14:paraId="21764A6A">
            <w:pPr>
              <w:jc w:val="center"/>
              <w:rPr>
                <w:lang w:val="kk-KZ"/>
              </w:rPr>
            </w:pPr>
          </w:p>
        </w:tc>
        <w:tc>
          <w:tcPr>
            <w:tcW w:w="524" w:type="dxa"/>
          </w:tcPr>
          <w:p w14:paraId="7BC28F0F">
            <w:pPr>
              <w:jc w:val="center"/>
              <w:rPr>
                <w:lang w:val="kk-KZ"/>
              </w:rPr>
            </w:pPr>
          </w:p>
        </w:tc>
        <w:tc>
          <w:tcPr>
            <w:tcW w:w="567" w:type="dxa"/>
          </w:tcPr>
          <w:p w14:paraId="1948A64C">
            <w:pPr>
              <w:jc w:val="center"/>
              <w:rPr>
                <w:lang w:val="kk-KZ"/>
              </w:rPr>
            </w:pPr>
          </w:p>
        </w:tc>
        <w:tc>
          <w:tcPr>
            <w:tcW w:w="567" w:type="dxa"/>
          </w:tcPr>
          <w:p w14:paraId="234D181D">
            <w:pPr>
              <w:jc w:val="center"/>
              <w:rPr>
                <w:lang w:val="kk-KZ"/>
              </w:rPr>
            </w:pPr>
          </w:p>
        </w:tc>
        <w:tc>
          <w:tcPr>
            <w:tcW w:w="567" w:type="dxa"/>
          </w:tcPr>
          <w:p w14:paraId="5E2DB410">
            <w:pPr>
              <w:jc w:val="center"/>
              <w:rPr>
                <w:lang w:val="kk-KZ"/>
              </w:rPr>
            </w:pPr>
          </w:p>
        </w:tc>
        <w:tc>
          <w:tcPr>
            <w:tcW w:w="625" w:type="dxa"/>
          </w:tcPr>
          <w:p w14:paraId="20A6E1FF">
            <w:pPr>
              <w:jc w:val="center"/>
              <w:rPr>
                <w:lang w:val="kk-KZ"/>
              </w:rPr>
            </w:pPr>
          </w:p>
        </w:tc>
        <w:tc>
          <w:tcPr>
            <w:tcW w:w="403" w:type="dxa"/>
          </w:tcPr>
          <w:p w14:paraId="75BFD04C">
            <w:pPr>
              <w:jc w:val="center"/>
              <w:rPr>
                <w:lang w:val="kk-KZ"/>
              </w:rPr>
            </w:pPr>
          </w:p>
        </w:tc>
        <w:tc>
          <w:tcPr>
            <w:tcW w:w="418" w:type="dxa"/>
          </w:tcPr>
          <w:p w14:paraId="26F855EE">
            <w:pPr>
              <w:jc w:val="center"/>
              <w:rPr>
                <w:lang w:val="kk-KZ"/>
              </w:rPr>
            </w:pPr>
            <w:r>
              <w:rPr>
                <w:i/>
              </w:rPr>
              <w:t>v</w:t>
            </w:r>
          </w:p>
        </w:tc>
      </w:tr>
      <w:tr w14:paraId="1453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7C9688CE">
            <w:pPr>
              <w:rPr>
                <w:lang w:val="kk-KZ"/>
              </w:rPr>
            </w:pPr>
          </w:p>
        </w:tc>
        <w:tc>
          <w:tcPr>
            <w:tcW w:w="1392" w:type="dxa"/>
            <w:vMerge w:val="continue"/>
          </w:tcPr>
          <w:p w14:paraId="75ED7DD1">
            <w:pPr>
              <w:rPr>
                <w:lang w:val="kk-KZ"/>
              </w:rPr>
            </w:pPr>
          </w:p>
        </w:tc>
        <w:tc>
          <w:tcPr>
            <w:tcW w:w="622" w:type="dxa"/>
          </w:tcPr>
          <w:p w14:paraId="419E046D">
            <w:r>
              <w:t>ПД</w:t>
            </w:r>
          </w:p>
        </w:tc>
        <w:tc>
          <w:tcPr>
            <w:tcW w:w="656" w:type="dxa"/>
          </w:tcPr>
          <w:p w14:paraId="28B1227F">
            <w:r>
              <w:t>ВК</w:t>
            </w:r>
          </w:p>
        </w:tc>
        <w:tc>
          <w:tcPr>
            <w:tcW w:w="1273" w:type="dxa"/>
          </w:tcPr>
          <w:p w14:paraId="52BEF7F9">
            <w:pPr>
              <w:rPr>
                <w:lang w:val="kk-KZ"/>
              </w:rPr>
            </w:pPr>
            <w:r>
              <w:rPr>
                <w:lang w:val="kk-KZ"/>
              </w:rPr>
              <w:t>Словообразование казахского языка и основы обучения</w:t>
            </w:r>
          </w:p>
        </w:tc>
        <w:tc>
          <w:tcPr>
            <w:tcW w:w="2519" w:type="dxa"/>
          </w:tcPr>
          <w:p w14:paraId="536B5C9E">
            <w:pPr>
              <w:tabs>
                <w:tab w:val="left" w:pos="993"/>
              </w:tabs>
              <w:jc w:val="both"/>
              <w:rPr>
                <w:bCs/>
                <w:lang w:val="kk-KZ"/>
              </w:rPr>
            </w:pPr>
            <w:r>
              <w:rPr>
                <w:shd w:val="clear" w:color="auto" w:fill="FFFFFF"/>
              </w:rPr>
              <w:t>Будущие учителя учатся преподавать теорию словообразования, понятия и единицы словообразования, синхронный и диахронный виды словообразовательного анализа. Они учатся показывать способы словообразования и словообразовательные приемы и развивают свои знания о словообразовательном характере слов казахского языка, а также о функциях словообразовательных единиц и словообразовательных приемов.</w:t>
            </w:r>
          </w:p>
        </w:tc>
        <w:tc>
          <w:tcPr>
            <w:tcW w:w="600" w:type="dxa"/>
          </w:tcPr>
          <w:p w14:paraId="5C01CBD2">
            <w:pPr>
              <w:jc w:val="center"/>
              <w:rPr>
                <w:lang w:val="kk-KZ"/>
              </w:rPr>
            </w:pPr>
            <w:r>
              <w:rPr>
                <w:lang w:val="kk-KZ"/>
              </w:rPr>
              <w:t>5</w:t>
            </w:r>
          </w:p>
        </w:tc>
        <w:tc>
          <w:tcPr>
            <w:tcW w:w="460" w:type="dxa"/>
          </w:tcPr>
          <w:p w14:paraId="4F569D25">
            <w:pPr>
              <w:jc w:val="center"/>
              <w:rPr>
                <w:lang w:val="kk-KZ"/>
              </w:rPr>
            </w:pPr>
          </w:p>
        </w:tc>
        <w:tc>
          <w:tcPr>
            <w:tcW w:w="511" w:type="dxa"/>
          </w:tcPr>
          <w:p w14:paraId="5F3021F3">
            <w:pPr>
              <w:jc w:val="center"/>
              <w:rPr>
                <w:lang w:val="kk-KZ"/>
              </w:rPr>
            </w:pPr>
          </w:p>
        </w:tc>
        <w:tc>
          <w:tcPr>
            <w:tcW w:w="454" w:type="dxa"/>
          </w:tcPr>
          <w:p w14:paraId="2212EE85">
            <w:pPr>
              <w:jc w:val="center"/>
              <w:rPr>
                <w:lang w:val="kk-KZ"/>
              </w:rPr>
            </w:pPr>
          </w:p>
        </w:tc>
        <w:tc>
          <w:tcPr>
            <w:tcW w:w="465" w:type="dxa"/>
          </w:tcPr>
          <w:p w14:paraId="75DDB188">
            <w:pPr>
              <w:jc w:val="center"/>
              <w:rPr>
                <w:lang w:val="kk-KZ"/>
              </w:rPr>
            </w:pPr>
          </w:p>
        </w:tc>
        <w:tc>
          <w:tcPr>
            <w:tcW w:w="527" w:type="dxa"/>
          </w:tcPr>
          <w:p w14:paraId="71C1B68C">
            <w:pPr>
              <w:jc w:val="center"/>
              <w:rPr>
                <w:lang w:val="kk-KZ"/>
              </w:rPr>
            </w:pPr>
          </w:p>
        </w:tc>
        <w:tc>
          <w:tcPr>
            <w:tcW w:w="465" w:type="dxa"/>
          </w:tcPr>
          <w:p w14:paraId="2D156E22">
            <w:pPr>
              <w:jc w:val="center"/>
              <w:rPr>
                <w:lang w:val="kk-KZ"/>
              </w:rPr>
            </w:pPr>
          </w:p>
        </w:tc>
        <w:tc>
          <w:tcPr>
            <w:tcW w:w="527" w:type="dxa"/>
          </w:tcPr>
          <w:p w14:paraId="55F0FB37">
            <w:pPr>
              <w:jc w:val="center"/>
              <w:rPr>
                <w:lang w:val="kk-KZ"/>
              </w:rPr>
            </w:pPr>
          </w:p>
        </w:tc>
        <w:tc>
          <w:tcPr>
            <w:tcW w:w="465" w:type="dxa"/>
          </w:tcPr>
          <w:p w14:paraId="1EDB90D3">
            <w:pPr>
              <w:jc w:val="center"/>
              <w:rPr>
                <w:lang w:val="kk-KZ"/>
              </w:rPr>
            </w:pPr>
          </w:p>
        </w:tc>
        <w:tc>
          <w:tcPr>
            <w:tcW w:w="527" w:type="dxa"/>
          </w:tcPr>
          <w:p w14:paraId="6B064145">
            <w:pPr>
              <w:jc w:val="center"/>
              <w:rPr>
                <w:lang w:val="kk-KZ"/>
              </w:rPr>
            </w:pPr>
          </w:p>
        </w:tc>
        <w:tc>
          <w:tcPr>
            <w:tcW w:w="524" w:type="dxa"/>
          </w:tcPr>
          <w:p w14:paraId="335C3C10">
            <w:pPr>
              <w:jc w:val="center"/>
              <w:rPr>
                <w:lang w:val="kk-KZ"/>
              </w:rPr>
            </w:pPr>
          </w:p>
        </w:tc>
        <w:tc>
          <w:tcPr>
            <w:tcW w:w="567" w:type="dxa"/>
          </w:tcPr>
          <w:p w14:paraId="52FAECA0">
            <w:pPr>
              <w:jc w:val="center"/>
              <w:rPr>
                <w:lang w:val="kk-KZ"/>
              </w:rPr>
            </w:pPr>
          </w:p>
        </w:tc>
        <w:tc>
          <w:tcPr>
            <w:tcW w:w="567" w:type="dxa"/>
          </w:tcPr>
          <w:p w14:paraId="036C9ED1">
            <w:pPr>
              <w:jc w:val="center"/>
              <w:rPr>
                <w:lang w:val="kk-KZ"/>
              </w:rPr>
            </w:pPr>
            <w:r>
              <w:rPr>
                <w:i/>
              </w:rPr>
              <w:t>v</w:t>
            </w:r>
          </w:p>
        </w:tc>
        <w:tc>
          <w:tcPr>
            <w:tcW w:w="567" w:type="dxa"/>
          </w:tcPr>
          <w:p w14:paraId="3E8F8A55">
            <w:pPr>
              <w:jc w:val="center"/>
              <w:rPr>
                <w:lang w:val="kk-KZ"/>
              </w:rPr>
            </w:pPr>
          </w:p>
        </w:tc>
        <w:tc>
          <w:tcPr>
            <w:tcW w:w="625" w:type="dxa"/>
          </w:tcPr>
          <w:p w14:paraId="2A03A289">
            <w:pPr>
              <w:jc w:val="center"/>
              <w:rPr>
                <w:lang w:val="kk-KZ"/>
              </w:rPr>
            </w:pPr>
          </w:p>
        </w:tc>
        <w:tc>
          <w:tcPr>
            <w:tcW w:w="403" w:type="dxa"/>
          </w:tcPr>
          <w:p w14:paraId="1C5A4EC7">
            <w:pPr>
              <w:jc w:val="center"/>
              <w:rPr>
                <w:lang w:val="kk-KZ"/>
              </w:rPr>
            </w:pPr>
          </w:p>
        </w:tc>
        <w:tc>
          <w:tcPr>
            <w:tcW w:w="418" w:type="dxa"/>
          </w:tcPr>
          <w:p w14:paraId="490CB378">
            <w:pPr>
              <w:jc w:val="center"/>
              <w:rPr>
                <w:lang w:val="kk-KZ"/>
              </w:rPr>
            </w:pPr>
          </w:p>
        </w:tc>
      </w:tr>
      <w:tr w14:paraId="0249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tcPr>
          <w:p w14:paraId="4B06FF79">
            <w:pPr>
              <w:rPr>
                <w:lang w:val="kk-KZ"/>
              </w:rPr>
            </w:pPr>
            <w:r>
              <w:rPr>
                <w:lang w:val="kk-KZ"/>
              </w:rPr>
              <w:t>12</w:t>
            </w:r>
          </w:p>
        </w:tc>
        <w:tc>
          <w:tcPr>
            <w:tcW w:w="1392" w:type="dxa"/>
            <w:vMerge w:val="restart"/>
          </w:tcPr>
          <w:p w14:paraId="128F1D98">
            <w:pPr>
              <w:rPr>
                <w:lang w:val="kk-KZ"/>
              </w:rPr>
            </w:pPr>
            <w:r>
              <w:rPr>
                <w:lang w:val="kk-KZ"/>
              </w:rPr>
              <w:t>Грамматическая система казахского языка и основы обучения</w:t>
            </w:r>
          </w:p>
          <w:p w14:paraId="32FAC5B6">
            <w:pPr>
              <w:rPr>
                <w:lang w:val="kk-KZ"/>
              </w:rPr>
            </w:pPr>
          </w:p>
        </w:tc>
        <w:tc>
          <w:tcPr>
            <w:tcW w:w="622" w:type="dxa"/>
          </w:tcPr>
          <w:p w14:paraId="05BEDAB1">
            <w:r>
              <w:t>ПД</w:t>
            </w:r>
          </w:p>
        </w:tc>
        <w:tc>
          <w:tcPr>
            <w:tcW w:w="656" w:type="dxa"/>
          </w:tcPr>
          <w:p w14:paraId="6E5870BE">
            <w:r>
              <w:t>ВК</w:t>
            </w:r>
          </w:p>
        </w:tc>
        <w:tc>
          <w:tcPr>
            <w:tcW w:w="1273" w:type="dxa"/>
          </w:tcPr>
          <w:p w14:paraId="58ED4CC4">
            <w:pPr>
              <w:rPr>
                <w:lang w:val="kk-KZ"/>
              </w:rPr>
            </w:pPr>
            <w:r>
              <w:rPr>
                <w:lang w:val="kk-KZ"/>
              </w:rPr>
              <w:t>Историческая грамматика казахского языка</w:t>
            </w:r>
          </w:p>
          <w:p w14:paraId="78E73FBA">
            <w:pPr>
              <w:rPr>
                <w:lang w:val="kk-KZ"/>
              </w:rPr>
            </w:pPr>
          </w:p>
        </w:tc>
        <w:tc>
          <w:tcPr>
            <w:tcW w:w="2519" w:type="dxa"/>
          </w:tcPr>
          <w:p w14:paraId="6DC27160">
            <w:pPr>
              <w:tabs>
                <w:tab w:val="left" w:pos="993"/>
              </w:tabs>
              <w:jc w:val="both"/>
              <w:rPr>
                <w:bCs/>
                <w:lang w:val="kk-KZ"/>
              </w:rPr>
            </w:pPr>
            <w:r>
              <w:rPr>
                <w:shd w:val="clear" w:color="auto" w:fill="FFFFFF"/>
              </w:rPr>
              <w:t>Будущие учителя учатся объяснять своим учащимся исторические основы и грамматику казахского языка с помощью научно-теоретических концепций.</w:t>
            </w:r>
          </w:p>
        </w:tc>
        <w:tc>
          <w:tcPr>
            <w:tcW w:w="600" w:type="dxa"/>
          </w:tcPr>
          <w:p w14:paraId="7B153B25">
            <w:pPr>
              <w:jc w:val="center"/>
              <w:rPr>
                <w:lang w:val="kk-KZ"/>
              </w:rPr>
            </w:pPr>
            <w:r>
              <w:rPr>
                <w:lang w:val="kk-KZ"/>
              </w:rPr>
              <w:t>4</w:t>
            </w:r>
          </w:p>
        </w:tc>
        <w:tc>
          <w:tcPr>
            <w:tcW w:w="460" w:type="dxa"/>
          </w:tcPr>
          <w:p w14:paraId="5892138F">
            <w:pPr>
              <w:jc w:val="center"/>
              <w:rPr>
                <w:lang w:val="kk-KZ"/>
              </w:rPr>
            </w:pPr>
          </w:p>
        </w:tc>
        <w:tc>
          <w:tcPr>
            <w:tcW w:w="511" w:type="dxa"/>
          </w:tcPr>
          <w:p w14:paraId="18DAA9FA">
            <w:pPr>
              <w:jc w:val="center"/>
              <w:rPr>
                <w:lang w:val="kk-KZ"/>
              </w:rPr>
            </w:pPr>
          </w:p>
        </w:tc>
        <w:tc>
          <w:tcPr>
            <w:tcW w:w="454" w:type="dxa"/>
          </w:tcPr>
          <w:p w14:paraId="414F024A">
            <w:pPr>
              <w:jc w:val="center"/>
              <w:rPr>
                <w:lang w:val="kk-KZ"/>
              </w:rPr>
            </w:pPr>
          </w:p>
        </w:tc>
        <w:tc>
          <w:tcPr>
            <w:tcW w:w="465" w:type="dxa"/>
          </w:tcPr>
          <w:p w14:paraId="2DE4141C">
            <w:pPr>
              <w:jc w:val="center"/>
              <w:rPr>
                <w:lang w:val="kk-KZ"/>
              </w:rPr>
            </w:pPr>
          </w:p>
        </w:tc>
        <w:tc>
          <w:tcPr>
            <w:tcW w:w="527" w:type="dxa"/>
          </w:tcPr>
          <w:p w14:paraId="3FC51330">
            <w:pPr>
              <w:jc w:val="center"/>
              <w:rPr>
                <w:lang w:val="kk-KZ"/>
              </w:rPr>
            </w:pPr>
          </w:p>
        </w:tc>
        <w:tc>
          <w:tcPr>
            <w:tcW w:w="465" w:type="dxa"/>
          </w:tcPr>
          <w:p w14:paraId="6279CA28">
            <w:pPr>
              <w:jc w:val="center"/>
              <w:rPr>
                <w:lang w:val="kk-KZ"/>
              </w:rPr>
            </w:pPr>
          </w:p>
        </w:tc>
        <w:tc>
          <w:tcPr>
            <w:tcW w:w="527" w:type="dxa"/>
          </w:tcPr>
          <w:p w14:paraId="25D05DD3">
            <w:pPr>
              <w:jc w:val="center"/>
              <w:rPr>
                <w:lang w:val="kk-KZ"/>
              </w:rPr>
            </w:pPr>
          </w:p>
        </w:tc>
        <w:tc>
          <w:tcPr>
            <w:tcW w:w="465" w:type="dxa"/>
          </w:tcPr>
          <w:p w14:paraId="16EA2B13">
            <w:pPr>
              <w:jc w:val="center"/>
              <w:rPr>
                <w:lang w:val="kk-KZ"/>
              </w:rPr>
            </w:pPr>
          </w:p>
        </w:tc>
        <w:tc>
          <w:tcPr>
            <w:tcW w:w="527" w:type="dxa"/>
          </w:tcPr>
          <w:p w14:paraId="2B5A25C9">
            <w:pPr>
              <w:jc w:val="center"/>
              <w:rPr>
                <w:lang w:val="kk-KZ"/>
              </w:rPr>
            </w:pPr>
          </w:p>
        </w:tc>
        <w:tc>
          <w:tcPr>
            <w:tcW w:w="524" w:type="dxa"/>
          </w:tcPr>
          <w:p w14:paraId="7EC7E7FC">
            <w:pPr>
              <w:jc w:val="center"/>
              <w:rPr>
                <w:lang w:val="kk-KZ"/>
              </w:rPr>
            </w:pPr>
          </w:p>
        </w:tc>
        <w:tc>
          <w:tcPr>
            <w:tcW w:w="567" w:type="dxa"/>
          </w:tcPr>
          <w:p w14:paraId="028F690F">
            <w:pPr>
              <w:jc w:val="center"/>
            </w:pPr>
            <w:r>
              <w:rPr>
                <w:i/>
              </w:rPr>
              <w:t>v</w:t>
            </w:r>
          </w:p>
        </w:tc>
        <w:tc>
          <w:tcPr>
            <w:tcW w:w="567" w:type="dxa"/>
          </w:tcPr>
          <w:p w14:paraId="4374FF2A">
            <w:pPr>
              <w:jc w:val="center"/>
            </w:pPr>
            <w:r>
              <w:rPr>
                <w:i/>
              </w:rPr>
              <w:t>v</w:t>
            </w:r>
          </w:p>
        </w:tc>
        <w:tc>
          <w:tcPr>
            <w:tcW w:w="567" w:type="dxa"/>
          </w:tcPr>
          <w:p w14:paraId="5BDC61B3">
            <w:pPr>
              <w:jc w:val="center"/>
              <w:rPr>
                <w:lang w:val="kk-KZ"/>
              </w:rPr>
            </w:pPr>
          </w:p>
        </w:tc>
        <w:tc>
          <w:tcPr>
            <w:tcW w:w="625" w:type="dxa"/>
          </w:tcPr>
          <w:p w14:paraId="3EADF8B1">
            <w:pPr>
              <w:jc w:val="center"/>
              <w:rPr>
                <w:lang w:val="kk-KZ"/>
              </w:rPr>
            </w:pPr>
          </w:p>
        </w:tc>
        <w:tc>
          <w:tcPr>
            <w:tcW w:w="403" w:type="dxa"/>
          </w:tcPr>
          <w:p w14:paraId="0B2B8E79">
            <w:pPr>
              <w:jc w:val="center"/>
              <w:rPr>
                <w:lang w:val="kk-KZ"/>
              </w:rPr>
            </w:pPr>
          </w:p>
        </w:tc>
        <w:tc>
          <w:tcPr>
            <w:tcW w:w="418" w:type="dxa"/>
          </w:tcPr>
          <w:p w14:paraId="054E257B">
            <w:pPr>
              <w:jc w:val="center"/>
              <w:rPr>
                <w:lang w:val="kk-KZ"/>
              </w:rPr>
            </w:pPr>
          </w:p>
        </w:tc>
      </w:tr>
      <w:tr w14:paraId="722F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10D5E795">
            <w:pPr>
              <w:rPr>
                <w:lang w:val="kk-KZ"/>
              </w:rPr>
            </w:pPr>
          </w:p>
        </w:tc>
        <w:tc>
          <w:tcPr>
            <w:tcW w:w="1392" w:type="dxa"/>
            <w:vMerge w:val="continue"/>
          </w:tcPr>
          <w:p w14:paraId="7FA01E79">
            <w:pPr>
              <w:rPr>
                <w:lang w:val="kk-KZ"/>
              </w:rPr>
            </w:pPr>
          </w:p>
        </w:tc>
        <w:tc>
          <w:tcPr>
            <w:tcW w:w="622" w:type="dxa"/>
          </w:tcPr>
          <w:p w14:paraId="66151566">
            <w:r>
              <w:t>ПД</w:t>
            </w:r>
          </w:p>
        </w:tc>
        <w:tc>
          <w:tcPr>
            <w:tcW w:w="656" w:type="dxa"/>
          </w:tcPr>
          <w:p w14:paraId="2087201E">
            <w:r>
              <w:t>ВК</w:t>
            </w:r>
          </w:p>
        </w:tc>
        <w:tc>
          <w:tcPr>
            <w:tcW w:w="1273" w:type="dxa"/>
          </w:tcPr>
          <w:p w14:paraId="6669C9E6">
            <w:pPr>
              <w:rPr>
                <w:lang w:val="kk-KZ"/>
              </w:rPr>
            </w:pPr>
            <w:r>
              <w:rPr>
                <w:lang w:val="kk-KZ"/>
              </w:rPr>
              <w:t>Морфология казахского языка и основы обучения</w:t>
            </w:r>
          </w:p>
          <w:p w14:paraId="5B23AE89">
            <w:pPr>
              <w:rPr>
                <w:lang w:val="kk-KZ"/>
              </w:rPr>
            </w:pPr>
          </w:p>
        </w:tc>
        <w:tc>
          <w:tcPr>
            <w:tcW w:w="2519" w:type="dxa"/>
          </w:tcPr>
          <w:p w14:paraId="3DABC837">
            <w:pPr>
              <w:tabs>
                <w:tab w:val="left" w:pos="993"/>
              </w:tabs>
              <w:jc w:val="both"/>
              <w:rPr>
                <w:bCs/>
                <w:lang w:val="kk-KZ"/>
              </w:rPr>
            </w:pPr>
            <w:r>
              <w:rPr>
                <w:shd w:val="clear" w:color="auto" w:fill="FFFFFF"/>
              </w:rPr>
              <w:t>Будущие учителя изучают морфологические категории в казахском языке и учатся преподавать систему преобразования слов казахского языка. Они учатся давать знания о грамматических категориях в казахском языке. Они также развивают свое понимание грамматических понятий.</w:t>
            </w:r>
          </w:p>
        </w:tc>
        <w:tc>
          <w:tcPr>
            <w:tcW w:w="600" w:type="dxa"/>
          </w:tcPr>
          <w:p w14:paraId="3A91A371">
            <w:pPr>
              <w:jc w:val="center"/>
              <w:rPr>
                <w:lang w:val="kk-KZ"/>
              </w:rPr>
            </w:pPr>
            <w:r>
              <w:rPr>
                <w:lang w:val="kk-KZ"/>
              </w:rPr>
              <w:t>5</w:t>
            </w:r>
          </w:p>
        </w:tc>
        <w:tc>
          <w:tcPr>
            <w:tcW w:w="460" w:type="dxa"/>
          </w:tcPr>
          <w:p w14:paraId="74B9D298">
            <w:pPr>
              <w:jc w:val="center"/>
              <w:rPr>
                <w:lang w:val="kk-KZ"/>
              </w:rPr>
            </w:pPr>
          </w:p>
        </w:tc>
        <w:tc>
          <w:tcPr>
            <w:tcW w:w="511" w:type="dxa"/>
          </w:tcPr>
          <w:p w14:paraId="632AEA2F">
            <w:pPr>
              <w:jc w:val="center"/>
              <w:rPr>
                <w:lang w:val="kk-KZ"/>
              </w:rPr>
            </w:pPr>
          </w:p>
        </w:tc>
        <w:tc>
          <w:tcPr>
            <w:tcW w:w="454" w:type="dxa"/>
          </w:tcPr>
          <w:p w14:paraId="1CE1CD1E">
            <w:pPr>
              <w:jc w:val="center"/>
              <w:rPr>
                <w:lang w:val="kk-KZ"/>
              </w:rPr>
            </w:pPr>
          </w:p>
        </w:tc>
        <w:tc>
          <w:tcPr>
            <w:tcW w:w="465" w:type="dxa"/>
          </w:tcPr>
          <w:p w14:paraId="08EE4E17">
            <w:pPr>
              <w:jc w:val="center"/>
              <w:rPr>
                <w:lang w:val="kk-KZ"/>
              </w:rPr>
            </w:pPr>
          </w:p>
        </w:tc>
        <w:tc>
          <w:tcPr>
            <w:tcW w:w="527" w:type="dxa"/>
          </w:tcPr>
          <w:p w14:paraId="3386B473">
            <w:pPr>
              <w:jc w:val="center"/>
              <w:rPr>
                <w:lang w:val="kk-KZ"/>
              </w:rPr>
            </w:pPr>
          </w:p>
        </w:tc>
        <w:tc>
          <w:tcPr>
            <w:tcW w:w="465" w:type="dxa"/>
          </w:tcPr>
          <w:p w14:paraId="549AADC0">
            <w:pPr>
              <w:jc w:val="center"/>
              <w:rPr>
                <w:lang w:val="kk-KZ"/>
              </w:rPr>
            </w:pPr>
          </w:p>
        </w:tc>
        <w:tc>
          <w:tcPr>
            <w:tcW w:w="527" w:type="dxa"/>
          </w:tcPr>
          <w:p w14:paraId="034ACEC0">
            <w:pPr>
              <w:jc w:val="center"/>
              <w:rPr>
                <w:lang w:val="kk-KZ"/>
              </w:rPr>
            </w:pPr>
          </w:p>
        </w:tc>
        <w:tc>
          <w:tcPr>
            <w:tcW w:w="465" w:type="dxa"/>
          </w:tcPr>
          <w:p w14:paraId="393F4A11">
            <w:pPr>
              <w:jc w:val="center"/>
              <w:rPr>
                <w:lang w:val="kk-KZ"/>
              </w:rPr>
            </w:pPr>
          </w:p>
        </w:tc>
        <w:tc>
          <w:tcPr>
            <w:tcW w:w="527" w:type="dxa"/>
          </w:tcPr>
          <w:p w14:paraId="3810E6B2">
            <w:pPr>
              <w:jc w:val="center"/>
              <w:rPr>
                <w:lang w:val="kk-KZ"/>
              </w:rPr>
            </w:pPr>
          </w:p>
        </w:tc>
        <w:tc>
          <w:tcPr>
            <w:tcW w:w="524" w:type="dxa"/>
          </w:tcPr>
          <w:p w14:paraId="5E3C5591">
            <w:pPr>
              <w:jc w:val="center"/>
              <w:rPr>
                <w:lang w:val="kk-KZ"/>
              </w:rPr>
            </w:pPr>
            <w:r>
              <w:rPr>
                <w:i/>
              </w:rPr>
              <w:t>v</w:t>
            </w:r>
          </w:p>
        </w:tc>
        <w:tc>
          <w:tcPr>
            <w:tcW w:w="567" w:type="dxa"/>
          </w:tcPr>
          <w:p w14:paraId="40CC9431">
            <w:pPr>
              <w:jc w:val="center"/>
              <w:rPr>
                <w:lang w:val="kk-KZ"/>
              </w:rPr>
            </w:pPr>
          </w:p>
        </w:tc>
        <w:tc>
          <w:tcPr>
            <w:tcW w:w="567" w:type="dxa"/>
          </w:tcPr>
          <w:p w14:paraId="096F022C">
            <w:pPr>
              <w:jc w:val="center"/>
              <w:rPr>
                <w:lang w:val="kk-KZ"/>
              </w:rPr>
            </w:pPr>
          </w:p>
        </w:tc>
        <w:tc>
          <w:tcPr>
            <w:tcW w:w="567" w:type="dxa"/>
          </w:tcPr>
          <w:p w14:paraId="1E86D119">
            <w:pPr>
              <w:jc w:val="center"/>
              <w:rPr>
                <w:lang w:val="kk-KZ"/>
              </w:rPr>
            </w:pPr>
          </w:p>
        </w:tc>
        <w:tc>
          <w:tcPr>
            <w:tcW w:w="625" w:type="dxa"/>
          </w:tcPr>
          <w:p w14:paraId="53841254">
            <w:pPr>
              <w:jc w:val="center"/>
              <w:rPr>
                <w:lang w:val="kk-KZ"/>
              </w:rPr>
            </w:pPr>
          </w:p>
        </w:tc>
        <w:tc>
          <w:tcPr>
            <w:tcW w:w="403" w:type="dxa"/>
          </w:tcPr>
          <w:p w14:paraId="651E9AEF">
            <w:pPr>
              <w:jc w:val="center"/>
              <w:rPr>
                <w:lang w:val="kk-KZ"/>
              </w:rPr>
            </w:pPr>
          </w:p>
        </w:tc>
        <w:tc>
          <w:tcPr>
            <w:tcW w:w="418" w:type="dxa"/>
          </w:tcPr>
          <w:p w14:paraId="70CDFE6C">
            <w:pPr>
              <w:jc w:val="center"/>
              <w:rPr>
                <w:lang w:val="kk-KZ"/>
              </w:rPr>
            </w:pPr>
          </w:p>
        </w:tc>
      </w:tr>
      <w:tr w14:paraId="2A91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67938B4B">
            <w:pPr>
              <w:rPr>
                <w:lang w:val="kk-KZ"/>
              </w:rPr>
            </w:pPr>
          </w:p>
        </w:tc>
        <w:tc>
          <w:tcPr>
            <w:tcW w:w="1392" w:type="dxa"/>
            <w:vMerge w:val="continue"/>
          </w:tcPr>
          <w:p w14:paraId="794B3D3F">
            <w:pPr>
              <w:rPr>
                <w:lang w:val="kk-KZ"/>
              </w:rPr>
            </w:pPr>
          </w:p>
        </w:tc>
        <w:tc>
          <w:tcPr>
            <w:tcW w:w="622" w:type="dxa"/>
          </w:tcPr>
          <w:p w14:paraId="58F9ED34">
            <w:r>
              <w:t>ПД</w:t>
            </w:r>
          </w:p>
        </w:tc>
        <w:tc>
          <w:tcPr>
            <w:tcW w:w="656" w:type="dxa"/>
          </w:tcPr>
          <w:p w14:paraId="5F4254CF">
            <w:r>
              <w:t>ВК</w:t>
            </w:r>
          </w:p>
        </w:tc>
        <w:tc>
          <w:tcPr>
            <w:tcW w:w="1273" w:type="dxa"/>
          </w:tcPr>
          <w:p w14:paraId="23F7E017">
            <w:pPr>
              <w:rPr>
                <w:lang w:val="kk-KZ"/>
              </w:rPr>
            </w:pPr>
            <w:r>
              <w:rPr>
                <w:lang w:val="kk-KZ"/>
              </w:rPr>
              <w:t>Синтаксис казахского языка и основы обучения</w:t>
            </w:r>
          </w:p>
          <w:p w14:paraId="21D40E69">
            <w:pPr>
              <w:rPr>
                <w:lang w:val="kk-KZ"/>
              </w:rPr>
            </w:pPr>
          </w:p>
        </w:tc>
        <w:tc>
          <w:tcPr>
            <w:tcW w:w="2519" w:type="dxa"/>
          </w:tcPr>
          <w:p w14:paraId="32C911AB">
            <w:pPr>
              <w:tabs>
                <w:tab w:val="left" w:pos="993"/>
              </w:tabs>
              <w:jc w:val="both"/>
              <w:rPr>
                <w:bCs/>
                <w:lang w:val="kk-KZ"/>
              </w:rPr>
            </w:pPr>
            <w:r>
              <w:rPr>
                <w:shd w:val="clear" w:color="auto" w:fill="FFFFFF"/>
              </w:rPr>
              <w:t>Будущие учителя могут объяснить особенности структуры фраз и предложений казахского языка, признаки, теорию синтаксиса. Они изучают теоретические основы структуры, типов словосочетаний и предложений в казахском языке и важность этого предмета с точки зрения правильной передачи мысли. Они также изучают признаки и функции типов фраз и предложений в казахском языке. Будущие учителя учатся тому, как обучить учащихся анализировать типы предложений.</w:t>
            </w:r>
          </w:p>
        </w:tc>
        <w:tc>
          <w:tcPr>
            <w:tcW w:w="600" w:type="dxa"/>
          </w:tcPr>
          <w:p w14:paraId="5B41486C">
            <w:pPr>
              <w:jc w:val="center"/>
              <w:rPr>
                <w:lang w:val="kk-KZ"/>
              </w:rPr>
            </w:pPr>
            <w:r>
              <w:rPr>
                <w:lang w:val="kk-KZ"/>
              </w:rPr>
              <w:t>8</w:t>
            </w:r>
          </w:p>
        </w:tc>
        <w:tc>
          <w:tcPr>
            <w:tcW w:w="460" w:type="dxa"/>
          </w:tcPr>
          <w:p w14:paraId="145E168C">
            <w:pPr>
              <w:jc w:val="center"/>
              <w:rPr>
                <w:lang w:val="kk-KZ"/>
              </w:rPr>
            </w:pPr>
          </w:p>
        </w:tc>
        <w:tc>
          <w:tcPr>
            <w:tcW w:w="511" w:type="dxa"/>
          </w:tcPr>
          <w:p w14:paraId="3EB14115">
            <w:pPr>
              <w:jc w:val="center"/>
              <w:rPr>
                <w:lang w:val="kk-KZ"/>
              </w:rPr>
            </w:pPr>
          </w:p>
        </w:tc>
        <w:tc>
          <w:tcPr>
            <w:tcW w:w="454" w:type="dxa"/>
          </w:tcPr>
          <w:p w14:paraId="7B7224E5">
            <w:pPr>
              <w:jc w:val="center"/>
              <w:rPr>
                <w:lang w:val="kk-KZ"/>
              </w:rPr>
            </w:pPr>
          </w:p>
        </w:tc>
        <w:tc>
          <w:tcPr>
            <w:tcW w:w="465" w:type="dxa"/>
          </w:tcPr>
          <w:p w14:paraId="7B65964C">
            <w:pPr>
              <w:jc w:val="center"/>
              <w:rPr>
                <w:lang w:val="kk-KZ"/>
              </w:rPr>
            </w:pPr>
          </w:p>
        </w:tc>
        <w:tc>
          <w:tcPr>
            <w:tcW w:w="527" w:type="dxa"/>
          </w:tcPr>
          <w:p w14:paraId="47D07A4C">
            <w:pPr>
              <w:jc w:val="center"/>
              <w:rPr>
                <w:lang w:val="kk-KZ"/>
              </w:rPr>
            </w:pPr>
          </w:p>
        </w:tc>
        <w:tc>
          <w:tcPr>
            <w:tcW w:w="465" w:type="dxa"/>
          </w:tcPr>
          <w:p w14:paraId="18781A82">
            <w:pPr>
              <w:jc w:val="center"/>
              <w:rPr>
                <w:lang w:val="kk-KZ"/>
              </w:rPr>
            </w:pPr>
          </w:p>
        </w:tc>
        <w:tc>
          <w:tcPr>
            <w:tcW w:w="527" w:type="dxa"/>
          </w:tcPr>
          <w:p w14:paraId="22966ADF">
            <w:pPr>
              <w:jc w:val="center"/>
              <w:rPr>
                <w:lang w:val="kk-KZ"/>
              </w:rPr>
            </w:pPr>
          </w:p>
        </w:tc>
        <w:tc>
          <w:tcPr>
            <w:tcW w:w="465" w:type="dxa"/>
          </w:tcPr>
          <w:p w14:paraId="5BE3A628">
            <w:pPr>
              <w:jc w:val="center"/>
              <w:rPr>
                <w:lang w:val="kk-KZ"/>
              </w:rPr>
            </w:pPr>
          </w:p>
        </w:tc>
        <w:tc>
          <w:tcPr>
            <w:tcW w:w="527" w:type="dxa"/>
          </w:tcPr>
          <w:p w14:paraId="1A09166C">
            <w:pPr>
              <w:jc w:val="center"/>
              <w:rPr>
                <w:lang w:val="kk-KZ"/>
              </w:rPr>
            </w:pPr>
          </w:p>
        </w:tc>
        <w:tc>
          <w:tcPr>
            <w:tcW w:w="524" w:type="dxa"/>
          </w:tcPr>
          <w:p w14:paraId="2DC20829">
            <w:pPr>
              <w:jc w:val="center"/>
              <w:rPr>
                <w:lang w:val="kk-KZ"/>
              </w:rPr>
            </w:pPr>
          </w:p>
        </w:tc>
        <w:tc>
          <w:tcPr>
            <w:tcW w:w="567" w:type="dxa"/>
          </w:tcPr>
          <w:p w14:paraId="3BA317A0">
            <w:pPr>
              <w:jc w:val="center"/>
              <w:rPr>
                <w:lang w:val="kk-KZ"/>
              </w:rPr>
            </w:pPr>
          </w:p>
        </w:tc>
        <w:tc>
          <w:tcPr>
            <w:tcW w:w="567" w:type="dxa"/>
          </w:tcPr>
          <w:p w14:paraId="5C841C9E">
            <w:pPr>
              <w:jc w:val="center"/>
              <w:rPr>
                <w:lang w:val="kk-KZ"/>
              </w:rPr>
            </w:pPr>
            <w:r>
              <w:rPr>
                <w:i/>
              </w:rPr>
              <w:t>v</w:t>
            </w:r>
          </w:p>
        </w:tc>
        <w:tc>
          <w:tcPr>
            <w:tcW w:w="567" w:type="dxa"/>
          </w:tcPr>
          <w:p w14:paraId="200D2509">
            <w:pPr>
              <w:jc w:val="center"/>
              <w:rPr>
                <w:lang w:val="kk-KZ"/>
              </w:rPr>
            </w:pPr>
          </w:p>
        </w:tc>
        <w:tc>
          <w:tcPr>
            <w:tcW w:w="625" w:type="dxa"/>
          </w:tcPr>
          <w:p w14:paraId="63850787">
            <w:pPr>
              <w:jc w:val="center"/>
              <w:rPr>
                <w:lang w:val="kk-KZ"/>
              </w:rPr>
            </w:pPr>
          </w:p>
        </w:tc>
        <w:tc>
          <w:tcPr>
            <w:tcW w:w="403" w:type="dxa"/>
          </w:tcPr>
          <w:p w14:paraId="1F402870">
            <w:pPr>
              <w:jc w:val="center"/>
              <w:rPr>
                <w:lang w:val="kk-KZ"/>
              </w:rPr>
            </w:pPr>
          </w:p>
        </w:tc>
        <w:tc>
          <w:tcPr>
            <w:tcW w:w="418" w:type="dxa"/>
          </w:tcPr>
          <w:p w14:paraId="311C64E9">
            <w:pPr>
              <w:jc w:val="center"/>
              <w:rPr>
                <w:lang w:val="kk-KZ"/>
              </w:rPr>
            </w:pPr>
          </w:p>
        </w:tc>
      </w:tr>
      <w:tr w14:paraId="5364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45774E6D">
            <w:pPr>
              <w:rPr>
                <w:lang w:val="kk-KZ"/>
              </w:rPr>
            </w:pPr>
          </w:p>
        </w:tc>
        <w:tc>
          <w:tcPr>
            <w:tcW w:w="1392" w:type="dxa"/>
            <w:vMerge w:val="continue"/>
          </w:tcPr>
          <w:p w14:paraId="2DD87314">
            <w:pPr>
              <w:rPr>
                <w:lang w:val="kk-KZ"/>
              </w:rPr>
            </w:pPr>
          </w:p>
        </w:tc>
        <w:tc>
          <w:tcPr>
            <w:tcW w:w="622" w:type="dxa"/>
          </w:tcPr>
          <w:p w14:paraId="31887537">
            <w:r>
              <w:t>ПД</w:t>
            </w:r>
          </w:p>
        </w:tc>
        <w:tc>
          <w:tcPr>
            <w:tcW w:w="656" w:type="dxa"/>
          </w:tcPr>
          <w:p w14:paraId="461F2D7D">
            <w:r>
              <w:t>ВК</w:t>
            </w:r>
          </w:p>
        </w:tc>
        <w:tc>
          <w:tcPr>
            <w:tcW w:w="1273" w:type="dxa"/>
          </w:tcPr>
          <w:p w14:paraId="6E62BC26">
            <w:pPr>
              <w:rPr>
                <w:lang w:val="kk-KZ"/>
              </w:rPr>
            </w:pPr>
            <w:r>
              <w:rPr>
                <w:lang w:val="kk-KZ"/>
              </w:rPr>
              <w:t>Сопоставительная грамматика</w:t>
            </w:r>
          </w:p>
          <w:p w14:paraId="4EAEE33B">
            <w:pPr>
              <w:rPr>
                <w:lang w:val="kk-KZ"/>
              </w:rPr>
            </w:pPr>
          </w:p>
        </w:tc>
        <w:tc>
          <w:tcPr>
            <w:tcW w:w="2519" w:type="dxa"/>
          </w:tcPr>
          <w:p w14:paraId="6442CA09">
            <w:pPr>
              <w:tabs>
                <w:tab w:val="left" w:pos="993"/>
              </w:tabs>
              <w:jc w:val="both"/>
              <w:rPr>
                <w:bCs/>
                <w:lang w:val="kk-KZ"/>
              </w:rPr>
            </w:pPr>
            <w:r>
              <w:rPr>
                <w:shd w:val="clear" w:color="auto" w:fill="FFFFFF"/>
              </w:rPr>
              <w:t>Будущие учителя учатся обучению представителей других национальностей, демонстрируют языковые особенности и используют их в обучении языку, сравнивая грамматику казахско-русского языка.</w:t>
            </w:r>
          </w:p>
        </w:tc>
        <w:tc>
          <w:tcPr>
            <w:tcW w:w="600" w:type="dxa"/>
          </w:tcPr>
          <w:p w14:paraId="78AFA4BC">
            <w:pPr>
              <w:jc w:val="center"/>
              <w:rPr>
                <w:lang w:val="kk-KZ"/>
              </w:rPr>
            </w:pPr>
            <w:r>
              <w:rPr>
                <w:lang w:val="kk-KZ"/>
              </w:rPr>
              <w:t>5</w:t>
            </w:r>
          </w:p>
        </w:tc>
        <w:tc>
          <w:tcPr>
            <w:tcW w:w="460" w:type="dxa"/>
          </w:tcPr>
          <w:p w14:paraId="1C4B8DF1">
            <w:pPr>
              <w:jc w:val="center"/>
              <w:rPr>
                <w:lang w:val="kk-KZ"/>
              </w:rPr>
            </w:pPr>
          </w:p>
        </w:tc>
        <w:tc>
          <w:tcPr>
            <w:tcW w:w="511" w:type="dxa"/>
          </w:tcPr>
          <w:p w14:paraId="2DC5E0D5">
            <w:pPr>
              <w:jc w:val="center"/>
              <w:rPr>
                <w:lang w:val="kk-KZ"/>
              </w:rPr>
            </w:pPr>
          </w:p>
        </w:tc>
        <w:tc>
          <w:tcPr>
            <w:tcW w:w="454" w:type="dxa"/>
          </w:tcPr>
          <w:p w14:paraId="2E5097A0">
            <w:pPr>
              <w:jc w:val="center"/>
              <w:rPr>
                <w:lang w:val="kk-KZ"/>
              </w:rPr>
            </w:pPr>
          </w:p>
        </w:tc>
        <w:tc>
          <w:tcPr>
            <w:tcW w:w="465" w:type="dxa"/>
          </w:tcPr>
          <w:p w14:paraId="1535ACC2">
            <w:pPr>
              <w:jc w:val="center"/>
              <w:rPr>
                <w:lang w:val="kk-KZ"/>
              </w:rPr>
            </w:pPr>
          </w:p>
        </w:tc>
        <w:tc>
          <w:tcPr>
            <w:tcW w:w="527" w:type="dxa"/>
          </w:tcPr>
          <w:p w14:paraId="4DC00D77">
            <w:pPr>
              <w:jc w:val="center"/>
              <w:rPr>
                <w:lang w:val="kk-KZ"/>
              </w:rPr>
            </w:pPr>
          </w:p>
        </w:tc>
        <w:tc>
          <w:tcPr>
            <w:tcW w:w="465" w:type="dxa"/>
          </w:tcPr>
          <w:p w14:paraId="5B458B30">
            <w:pPr>
              <w:jc w:val="center"/>
              <w:rPr>
                <w:lang w:val="kk-KZ"/>
              </w:rPr>
            </w:pPr>
          </w:p>
        </w:tc>
        <w:tc>
          <w:tcPr>
            <w:tcW w:w="527" w:type="dxa"/>
          </w:tcPr>
          <w:p w14:paraId="200D3DB3">
            <w:pPr>
              <w:jc w:val="center"/>
              <w:rPr>
                <w:lang w:val="kk-KZ"/>
              </w:rPr>
            </w:pPr>
          </w:p>
        </w:tc>
        <w:tc>
          <w:tcPr>
            <w:tcW w:w="465" w:type="dxa"/>
          </w:tcPr>
          <w:p w14:paraId="66B70473">
            <w:pPr>
              <w:jc w:val="center"/>
              <w:rPr>
                <w:lang w:val="kk-KZ"/>
              </w:rPr>
            </w:pPr>
          </w:p>
        </w:tc>
        <w:tc>
          <w:tcPr>
            <w:tcW w:w="527" w:type="dxa"/>
          </w:tcPr>
          <w:p w14:paraId="3855925A">
            <w:pPr>
              <w:jc w:val="center"/>
              <w:rPr>
                <w:lang w:val="kk-KZ"/>
              </w:rPr>
            </w:pPr>
          </w:p>
        </w:tc>
        <w:tc>
          <w:tcPr>
            <w:tcW w:w="524" w:type="dxa"/>
          </w:tcPr>
          <w:p w14:paraId="04FB8FB5">
            <w:pPr>
              <w:jc w:val="center"/>
              <w:rPr>
                <w:lang w:val="kk-KZ"/>
              </w:rPr>
            </w:pPr>
          </w:p>
        </w:tc>
        <w:tc>
          <w:tcPr>
            <w:tcW w:w="567" w:type="dxa"/>
          </w:tcPr>
          <w:p w14:paraId="51994F9D">
            <w:pPr>
              <w:jc w:val="center"/>
              <w:rPr>
                <w:lang w:val="kk-KZ"/>
              </w:rPr>
            </w:pPr>
            <w:r>
              <w:rPr>
                <w:i/>
              </w:rPr>
              <w:t>v</w:t>
            </w:r>
          </w:p>
        </w:tc>
        <w:tc>
          <w:tcPr>
            <w:tcW w:w="567" w:type="dxa"/>
          </w:tcPr>
          <w:p w14:paraId="34951ADA">
            <w:pPr>
              <w:jc w:val="center"/>
              <w:rPr>
                <w:lang w:val="kk-KZ"/>
              </w:rPr>
            </w:pPr>
          </w:p>
        </w:tc>
        <w:tc>
          <w:tcPr>
            <w:tcW w:w="567" w:type="dxa"/>
          </w:tcPr>
          <w:p w14:paraId="5D711D34">
            <w:pPr>
              <w:jc w:val="center"/>
              <w:rPr>
                <w:lang w:val="kk-KZ"/>
              </w:rPr>
            </w:pPr>
          </w:p>
        </w:tc>
        <w:tc>
          <w:tcPr>
            <w:tcW w:w="625" w:type="dxa"/>
          </w:tcPr>
          <w:p w14:paraId="43CA75A6">
            <w:pPr>
              <w:jc w:val="center"/>
              <w:rPr>
                <w:lang w:val="kk-KZ"/>
              </w:rPr>
            </w:pPr>
          </w:p>
        </w:tc>
        <w:tc>
          <w:tcPr>
            <w:tcW w:w="403" w:type="dxa"/>
          </w:tcPr>
          <w:p w14:paraId="5B84D6A1">
            <w:pPr>
              <w:jc w:val="center"/>
              <w:rPr>
                <w:lang w:val="kk-KZ"/>
              </w:rPr>
            </w:pPr>
          </w:p>
        </w:tc>
        <w:tc>
          <w:tcPr>
            <w:tcW w:w="418" w:type="dxa"/>
          </w:tcPr>
          <w:p w14:paraId="0BA21CFE">
            <w:pPr>
              <w:jc w:val="center"/>
              <w:rPr>
                <w:lang w:val="kk-KZ"/>
              </w:rPr>
            </w:pPr>
          </w:p>
        </w:tc>
      </w:tr>
      <w:tr w14:paraId="6C5B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2F92672A">
            <w:pPr>
              <w:rPr>
                <w:lang w:val="kk-KZ"/>
              </w:rPr>
            </w:pPr>
          </w:p>
        </w:tc>
        <w:tc>
          <w:tcPr>
            <w:tcW w:w="1392" w:type="dxa"/>
            <w:vMerge w:val="continue"/>
          </w:tcPr>
          <w:p w14:paraId="53E850BC">
            <w:pPr>
              <w:rPr>
                <w:lang w:val="kk-KZ"/>
              </w:rPr>
            </w:pPr>
          </w:p>
        </w:tc>
        <w:tc>
          <w:tcPr>
            <w:tcW w:w="622" w:type="dxa"/>
          </w:tcPr>
          <w:p w14:paraId="291A84F7">
            <w:r>
              <w:t>ПД</w:t>
            </w:r>
          </w:p>
        </w:tc>
        <w:tc>
          <w:tcPr>
            <w:tcW w:w="656" w:type="dxa"/>
          </w:tcPr>
          <w:p w14:paraId="43E45646">
            <w:r>
              <w:t>ВК</w:t>
            </w:r>
          </w:p>
        </w:tc>
        <w:tc>
          <w:tcPr>
            <w:tcW w:w="1273" w:type="dxa"/>
          </w:tcPr>
          <w:p w14:paraId="1321CF24">
            <w:pPr>
              <w:rPr>
                <w:lang w:val="kk-KZ"/>
              </w:rPr>
            </w:pPr>
            <w:r>
              <w:rPr>
                <w:lang w:val="kk-KZ"/>
              </w:rPr>
              <w:t>Теория и технология обучения казахскому языку</w:t>
            </w:r>
          </w:p>
          <w:p w14:paraId="557B2835">
            <w:pPr>
              <w:rPr>
                <w:lang w:val="kk-KZ"/>
              </w:rPr>
            </w:pPr>
          </w:p>
        </w:tc>
        <w:tc>
          <w:tcPr>
            <w:tcW w:w="2519" w:type="dxa"/>
          </w:tcPr>
          <w:p w14:paraId="6A10BACA">
            <w:pPr>
              <w:tabs>
                <w:tab w:val="left" w:pos="993"/>
              </w:tabs>
              <w:jc w:val="both"/>
              <w:rPr>
                <w:bCs/>
                <w:lang w:val="kk-KZ"/>
              </w:rPr>
            </w:pPr>
            <w:r>
              <w:rPr>
                <w:shd w:val="clear" w:color="auto" w:fill="FFFFFF"/>
              </w:rPr>
              <w:t>Будущие учителя разрабатывают свои способы преподавания казахского языка через демонстрацию технологии преподавания и объяснение ее теоретических основ. Учатся рассматривать и анализировать теорию и технологию преподавания казахского языка в школе, а также объяснять методы и технологии преподавания казахского языка. Объясняют основы теории и технологии преподавания казахского языка.</w:t>
            </w:r>
          </w:p>
        </w:tc>
        <w:tc>
          <w:tcPr>
            <w:tcW w:w="600" w:type="dxa"/>
          </w:tcPr>
          <w:p w14:paraId="07E24F4E">
            <w:pPr>
              <w:jc w:val="center"/>
              <w:rPr>
                <w:lang w:val="kk-KZ"/>
              </w:rPr>
            </w:pPr>
            <w:r>
              <w:rPr>
                <w:lang w:val="kk-KZ"/>
              </w:rPr>
              <w:t>4</w:t>
            </w:r>
          </w:p>
        </w:tc>
        <w:tc>
          <w:tcPr>
            <w:tcW w:w="460" w:type="dxa"/>
          </w:tcPr>
          <w:p w14:paraId="41DB7FF6">
            <w:pPr>
              <w:jc w:val="center"/>
              <w:rPr>
                <w:lang w:val="kk-KZ"/>
              </w:rPr>
            </w:pPr>
          </w:p>
        </w:tc>
        <w:tc>
          <w:tcPr>
            <w:tcW w:w="511" w:type="dxa"/>
          </w:tcPr>
          <w:p w14:paraId="462A6B6B">
            <w:pPr>
              <w:jc w:val="center"/>
              <w:rPr>
                <w:lang w:val="kk-KZ"/>
              </w:rPr>
            </w:pPr>
          </w:p>
        </w:tc>
        <w:tc>
          <w:tcPr>
            <w:tcW w:w="454" w:type="dxa"/>
          </w:tcPr>
          <w:p w14:paraId="3EB0F142">
            <w:pPr>
              <w:jc w:val="center"/>
              <w:rPr>
                <w:lang w:val="kk-KZ"/>
              </w:rPr>
            </w:pPr>
          </w:p>
        </w:tc>
        <w:tc>
          <w:tcPr>
            <w:tcW w:w="465" w:type="dxa"/>
          </w:tcPr>
          <w:p w14:paraId="44FE4EDD">
            <w:pPr>
              <w:jc w:val="center"/>
              <w:rPr>
                <w:lang w:val="kk-KZ"/>
              </w:rPr>
            </w:pPr>
          </w:p>
        </w:tc>
        <w:tc>
          <w:tcPr>
            <w:tcW w:w="527" w:type="dxa"/>
          </w:tcPr>
          <w:p w14:paraId="0076E09A">
            <w:pPr>
              <w:jc w:val="center"/>
              <w:rPr>
                <w:lang w:val="kk-KZ"/>
              </w:rPr>
            </w:pPr>
          </w:p>
        </w:tc>
        <w:tc>
          <w:tcPr>
            <w:tcW w:w="465" w:type="dxa"/>
          </w:tcPr>
          <w:p w14:paraId="05CDB971">
            <w:pPr>
              <w:jc w:val="center"/>
              <w:rPr>
                <w:lang w:val="kk-KZ"/>
              </w:rPr>
            </w:pPr>
          </w:p>
        </w:tc>
        <w:tc>
          <w:tcPr>
            <w:tcW w:w="527" w:type="dxa"/>
          </w:tcPr>
          <w:p w14:paraId="6D8F443C">
            <w:pPr>
              <w:jc w:val="center"/>
              <w:rPr>
                <w:lang w:val="kk-KZ"/>
              </w:rPr>
            </w:pPr>
          </w:p>
        </w:tc>
        <w:tc>
          <w:tcPr>
            <w:tcW w:w="465" w:type="dxa"/>
          </w:tcPr>
          <w:p w14:paraId="77BEE2FA">
            <w:pPr>
              <w:jc w:val="center"/>
            </w:pPr>
            <w:r>
              <w:rPr>
                <w:i/>
              </w:rPr>
              <w:t>v</w:t>
            </w:r>
          </w:p>
        </w:tc>
        <w:tc>
          <w:tcPr>
            <w:tcW w:w="527" w:type="dxa"/>
          </w:tcPr>
          <w:p w14:paraId="219DE427">
            <w:pPr>
              <w:jc w:val="center"/>
              <w:rPr>
                <w:lang w:val="kk-KZ"/>
              </w:rPr>
            </w:pPr>
          </w:p>
        </w:tc>
        <w:tc>
          <w:tcPr>
            <w:tcW w:w="524" w:type="dxa"/>
          </w:tcPr>
          <w:p w14:paraId="69E11915">
            <w:pPr>
              <w:jc w:val="center"/>
              <w:rPr>
                <w:lang w:val="kk-KZ"/>
              </w:rPr>
            </w:pPr>
          </w:p>
        </w:tc>
        <w:tc>
          <w:tcPr>
            <w:tcW w:w="567" w:type="dxa"/>
          </w:tcPr>
          <w:p w14:paraId="1BB8687F">
            <w:pPr>
              <w:jc w:val="center"/>
              <w:rPr>
                <w:lang w:val="kk-KZ"/>
              </w:rPr>
            </w:pPr>
          </w:p>
        </w:tc>
        <w:tc>
          <w:tcPr>
            <w:tcW w:w="567" w:type="dxa"/>
          </w:tcPr>
          <w:p w14:paraId="7DAAD23B">
            <w:pPr>
              <w:jc w:val="center"/>
              <w:rPr>
                <w:lang w:val="kk-KZ"/>
              </w:rPr>
            </w:pPr>
          </w:p>
        </w:tc>
        <w:tc>
          <w:tcPr>
            <w:tcW w:w="567" w:type="dxa"/>
          </w:tcPr>
          <w:p w14:paraId="2375260E">
            <w:pPr>
              <w:jc w:val="center"/>
              <w:rPr>
                <w:lang w:val="kk-KZ"/>
              </w:rPr>
            </w:pPr>
          </w:p>
        </w:tc>
        <w:tc>
          <w:tcPr>
            <w:tcW w:w="625" w:type="dxa"/>
          </w:tcPr>
          <w:p w14:paraId="4F78341F">
            <w:pPr>
              <w:jc w:val="center"/>
              <w:rPr>
                <w:lang w:val="kk-KZ"/>
              </w:rPr>
            </w:pPr>
          </w:p>
        </w:tc>
        <w:tc>
          <w:tcPr>
            <w:tcW w:w="403" w:type="dxa"/>
          </w:tcPr>
          <w:p w14:paraId="43FAF3E4">
            <w:pPr>
              <w:jc w:val="center"/>
              <w:rPr>
                <w:lang w:val="kk-KZ"/>
              </w:rPr>
            </w:pPr>
          </w:p>
        </w:tc>
        <w:tc>
          <w:tcPr>
            <w:tcW w:w="418" w:type="dxa"/>
          </w:tcPr>
          <w:p w14:paraId="00124A3F">
            <w:pPr>
              <w:jc w:val="center"/>
              <w:rPr>
                <w:lang w:val="kk-KZ"/>
              </w:rPr>
            </w:pPr>
          </w:p>
        </w:tc>
      </w:tr>
      <w:tr w14:paraId="4222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496E5757">
            <w:pPr>
              <w:rPr>
                <w:lang w:val="kk-KZ"/>
              </w:rPr>
            </w:pPr>
          </w:p>
        </w:tc>
        <w:tc>
          <w:tcPr>
            <w:tcW w:w="1392" w:type="dxa"/>
            <w:vMerge w:val="continue"/>
          </w:tcPr>
          <w:p w14:paraId="7AD2D70F">
            <w:pPr>
              <w:rPr>
                <w:lang w:val="kk-KZ"/>
              </w:rPr>
            </w:pPr>
          </w:p>
        </w:tc>
        <w:tc>
          <w:tcPr>
            <w:tcW w:w="622" w:type="dxa"/>
          </w:tcPr>
          <w:p w14:paraId="17473815">
            <w:r>
              <w:t>ПД</w:t>
            </w:r>
          </w:p>
        </w:tc>
        <w:tc>
          <w:tcPr>
            <w:tcW w:w="656" w:type="dxa"/>
          </w:tcPr>
          <w:p w14:paraId="79DACC7E">
            <w:r>
              <w:t>ВК</w:t>
            </w:r>
          </w:p>
        </w:tc>
        <w:tc>
          <w:tcPr>
            <w:tcW w:w="1273" w:type="dxa"/>
          </w:tcPr>
          <w:p w14:paraId="203EE4E5">
            <w:pPr>
              <w:rPr>
                <w:lang w:val="kk-KZ"/>
              </w:rPr>
            </w:pPr>
            <w:r>
              <w:rPr>
                <w:lang w:val="kk-KZ"/>
              </w:rPr>
              <w:t>Основы составления шаблонных уроков по казахскому языку и литературе</w:t>
            </w:r>
          </w:p>
          <w:p w14:paraId="095025A6">
            <w:pPr>
              <w:rPr>
                <w:lang w:val="kk-KZ"/>
              </w:rPr>
            </w:pPr>
          </w:p>
        </w:tc>
        <w:tc>
          <w:tcPr>
            <w:tcW w:w="2519" w:type="dxa"/>
          </w:tcPr>
          <w:p w14:paraId="5119A38D">
            <w:pPr>
              <w:tabs>
                <w:tab w:val="left" w:pos="993"/>
              </w:tabs>
              <w:jc w:val="both"/>
              <w:rPr>
                <w:bCs/>
                <w:lang w:val="kk-KZ"/>
              </w:rPr>
            </w:pPr>
            <w:r>
              <w:rPr>
                <w:shd w:val="clear" w:color="auto" w:fill="FFFFFF"/>
              </w:rPr>
              <w:t>Будущие учителя демонстрируют теоретические основы казахского языка и литературы и учатся правильному и эффективному использованию и применению методов и приемов преподавания казахского языка и литературы в практической деятельности</w:t>
            </w:r>
          </w:p>
        </w:tc>
        <w:tc>
          <w:tcPr>
            <w:tcW w:w="600" w:type="dxa"/>
          </w:tcPr>
          <w:p w14:paraId="41AC44EA">
            <w:pPr>
              <w:jc w:val="center"/>
              <w:rPr>
                <w:lang w:val="kk-KZ"/>
              </w:rPr>
            </w:pPr>
            <w:r>
              <w:rPr>
                <w:lang w:val="kk-KZ"/>
              </w:rPr>
              <w:t>5</w:t>
            </w:r>
          </w:p>
        </w:tc>
        <w:tc>
          <w:tcPr>
            <w:tcW w:w="460" w:type="dxa"/>
          </w:tcPr>
          <w:p w14:paraId="27B912FF">
            <w:pPr>
              <w:jc w:val="center"/>
              <w:rPr>
                <w:lang w:val="kk-KZ"/>
              </w:rPr>
            </w:pPr>
          </w:p>
        </w:tc>
        <w:tc>
          <w:tcPr>
            <w:tcW w:w="511" w:type="dxa"/>
          </w:tcPr>
          <w:p w14:paraId="538B807F">
            <w:pPr>
              <w:jc w:val="center"/>
              <w:rPr>
                <w:lang w:val="kk-KZ"/>
              </w:rPr>
            </w:pPr>
          </w:p>
        </w:tc>
        <w:tc>
          <w:tcPr>
            <w:tcW w:w="454" w:type="dxa"/>
          </w:tcPr>
          <w:p w14:paraId="3A467F80">
            <w:pPr>
              <w:jc w:val="center"/>
              <w:rPr>
                <w:lang w:val="kk-KZ"/>
              </w:rPr>
            </w:pPr>
          </w:p>
        </w:tc>
        <w:tc>
          <w:tcPr>
            <w:tcW w:w="465" w:type="dxa"/>
          </w:tcPr>
          <w:p w14:paraId="33596D1F">
            <w:pPr>
              <w:jc w:val="center"/>
              <w:rPr>
                <w:lang w:val="kk-KZ"/>
              </w:rPr>
            </w:pPr>
          </w:p>
        </w:tc>
        <w:tc>
          <w:tcPr>
            <w:tcW w:w="527" w:type="dxa"/>
          </w:tcPr>
          <w:p w14:paraId="50EF6300">
            <w:pPr>
              <w:jc w:val="center"/>
              <w:rPr>
                <w:lang w:val="kk-KZ"/>
              </w:rPr>
            </w:pPr>
          </w:p>
        </w:tc>
        <w:tc>
          <w:tcPr>
            <w:tcW w:w="465" w:type="dxa"/>
          </w:tcPr>
          <w:p w14:paraId="735786FC">
            <w:pPr>
              <w:jc w:val="center"/>
              <w:rPr>
                <w:lang w:val="kk-KZ"/>
              </w:rPr>
            </w:pPr>
          </w:p>
        </w:tc>
        <w:tc>
          <w:tcPr>
            <w:tcW w:w="527" w:type="dxa"/>
          </w:tcPr>
          <w:p w14:paraId="5B5CA1C9">
            <w:pPr>
              <w:jc w:val="center"/>
              <w:rPr>
                <w:lang w:val="kk-KZ"/>
              </w:rPr>
            </w:pPr>
          </w:p>
        </w:tc>
        <w:tc>
          <w:tcPr>
            <w:tcW w:w="465" w:type="dxa"/>
          </w:tcPr>
          <w:p w14:paraId="010E0AF2">
            <w:pPr>
              <w:jc w:val="center"/>
            </w:pPr>
            <w:r>
              <w:rPr>
                <w:i/>
              </w:rPr>
              <w:t>v</w:t>
            </w:r>
          </w:p>
        </w:tc>
        <w:tc>
          <w:tcPr>
            <w:tcW w:w="527" w:type="dxa"/>
          </w:tcPr>
          <w:p w14:paraId="3B39A104">
            <w:pPr>
              <w:jc w:val="center"/>
              <w:rPr>
                <w:lang w:val="kk-KZ"/>
              </w:rPr>
            </w:pPr>
          </w:p>
        </w:tc>
        <w:tc>
          <w:tcPr>
            <w:tcW w:w="524" w:type="dxa"/>
          </w:tcPr>
          <w:p w14:paraId="12532F00">
            <w:pPr>
              <w:jc w:val="center"/>
              <w:rPr>
                <w:lang w:val="kk-KZ"/>
              </w:rPr>
            </w:pPr>
          </w:p>
        </w:tc>
        <w:tc>
          <w:tcPr>
            <w:tcW w:w="567" w:type="dxa"/>
          </w:tcPr>
          <w:p w14:paraId="322682C5">
            <w:pPr>
              <w:jc w:val="center"/>
              <w:rPr>
                <w:lang w:val="kk-KZ"/>
              </w:rPr>
            </w:pPr>
          </w:p>
        </w:tc>
        <w:tc>
          <w:tcPr>
            <w:tcW w:w="567" w:type="dxa"/>
          </w:tcPr>
          <w:p w14:paraId="761E8E26">
            <w:pPr>
              <w:jc w:val="center"/>
              <w:rPr>
                <w:lang w:val="kk-KZ"/>
              </w:rPr>
            </w:pPr>
          </w:p>
        </w:tc>
        <w:tc>
          <w:tcPr>
            <w:tcW w:w="567" w:type="dxa"/>
          </w:tcPr>
          <w:p w14:paraId="6AD93A4B">
            <w:pPr>
              <w:jc w:val="center"/>
              <w:rPr>
                <w:lang w:val="kk-KZ"/>
              </w:rPr>
            </w:pPr>
          </w:p>
        </w:tc>
        <w:tc>
          <w:tcPr>
            <w:tcW w:w="625" w:type="dxa"/>
          </w:tcPr>
          <w:p w14:paraId="0ACA1881">
            <w:pPr>
              <w:jc w:val="center"/>
              <w:rPr>
                <w:lang w:val="kk-KZ"/>
              </w:rPr>
            </w:pPr>
          </w:p>
        </w:tc>
        <w:tc>
          <w:tcPr>
            <w:tcW w:w="403" w:type="dxa"/>
          </w:tcPr>
          <w:p w14:paraId="1A6D7D8D">
            <w:pPr>
              <w:jc w:val="center"/>
              <w:rPr>
                <w:lang w:val="kk-KZ"/>
              </w:rPr>
            </w:pPr>
          </w:p>
        </w:tc>
        <w:tc>
          <w:tcPr>
            <w:tcW w:w="418" w:type="dxa"/>
          </w:tcPr>
          <w:p w14:paraId="1A697BAB">
            <w:pPr>
              <w:jc w:val="center"/>
              <w:rPr>
                <w:lang w:val="kk-KZ"/>
              </w:rPr>
            </w:pPr>
          </w:p>
        </w:tc>
      </w:tr>
      <w:tr w14:paraId="6D25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1B2DD7B2">
            <w:pPr>
              <w:rPr>
                <w:lang w:val="kk-KZ"/>
              </w:rPr>
            </w:pPr>
          </w:p>
        </w:tc>
        <w:tc>
          <w:tcPr>
            <w:tcW w:w="1392" w:type="dxa"/>
          </w:tcPr>
          <w:p w14:paraId="15F5DF13">
            <w:pPr>
              <w:rPr>
                <w:lang w:val="kk-KZ"/>
              </w:rPr>
            </w:pPr>
            <w:r>
              <w:rPr>
                <w:lang w:val="kk-KZ"/>
              </w:rPr>
              <w:t xml:space="preserve">Модуль итоговой аттестации                                                                                    </w:t>
            </w:r>
          </w:p>
        </w:tc>
        <w:tc>
          <w:tcPr>
            <w:tcW w:w="622" w:type="dxa"/>
          </w:tcPr>
          <w:p w14:paraId="5AA1C96D">
            <w:pPr>
              <w:rPr>
                <w:lang w:val="kk-KZ"/>
              </w:rPr>
            </w:pPr>
          </w:p>
        </w:tc>
        <w:tc>
          <w:tcPr>
            <w:tcW w:w="656" w:type="dxa"/>
          </w:tcPr>
          <w:p w14:paraId="1EFA3976">
            <w:pPr>
              <w:rPr>
                <w:lang w:val="kk-KZ"/>
              </w:rPr>
            </w:pPr>
          </w:p>
        </w:tc>
        <w:tc>
          <w:tcPr>
            <w:tcW w:w="1273" w:type="dxa"/>
          </w:tcPr>
          <w:p w14:paraId="7BAEB3C7">
            <w:pPr>
              <w:rPr>
                <w:lang w:val="kk-KZ"/>
              </w:rPr>
            </w:pPr>
            <w:r>
              <w:rPr>
                <w:lang w:val="kk-KZ"/>
              </w:rPr>
              <w:t xml:space="preserve">Написание и защита дипломной работы, дипломного проекта или подготовка и сдача комплексного экзамена                                                                                                                               </w:t>
            </w:r>
          </w:p>
        </w:tc>
        <w:tc>
          <w:tcPr>
            <w:tcW w:w="2519" w:type="dxa"/>
          </w:tcPr>
          <w:p w14:paraId="089CE732">
            <w:pPr>
              <w:shd w:val="clear" w:color="auto" w:fill="FFFFFF" w:themeFill="background1"/>
              <w:jc w:val="both"/>
              <w:rPr>
                <w:lang w:val="kk-KZ"/>
              </w:rPr>
            </w:pPr>
            <w:r>
              <w:rPr>
                <w:lang w:val="kk-KZ"/>
              </w:rPr>
              <w:t>Цель: Углублять и закреплять теоретические знания обучащихся, вырабатывать творческий и основательный опыт практического действия, анализировать явления, ситуации, события общественной жизни, определять последствия и связи между ними.</w:t>
            </w:r>
          </w:p>
          <w:p w14:paraId="01D83949">
            <w:pPr>
              <w:tabs>
                <w:tab w:val="left" w:pos="993"/>
              </w:tabs>
              <w:jc w:val="both"/>
              <w:rPr>
                <w:bCs/>
                <w:lang w:val="kk-KZ"/>
              </w:rPr>
            </w:pPr>
            <w:r>
              <w:rPr>
                <w:lang w:val="kk-KZ"/>
              </w:rPr>
              <w:t>Содержание: Знание теоретических основ языкознания и литературоведения. Умение обосновать актуальность, теоретическую и практическую значимость темы диплома; вести экспериментально-исследовательскую работу, связанную с темой диплома, с учетом реальных условий окружающей среды; обработка результатов эксперимента. Умение составлять план, собирать материалы, проводить обследование, работать с материалом, полученным в ходе практики: анализ Уметь конкретизировать исследовательские методы научно-исследовательской работы и делать выводы в соответствии с целью практики.</w:t>
            </w:r>
          </w:p>
        </w:tc>
        <w:tc>
          <w:tcPr>
            <w:tcW w:w="600" w:type="dxa"/>
          </w:tcPr>
          <w:p w14:paraId="6597CE97">
            <w:pPr>
              <w:jc w:val="center"/>
              <w:rPr>
                <w:lang w:val="kk-KZ"/>
              </w:rPr>
            </w:pPr>
            <w:r>
              <w:rPr>
                <w:lang w:val="kk-KZ"/>
              </w:rPr>
              <w:t>8</w:t>
            </w:r>
          </w:p>
        </w:tc>
        <w:tc>
          <w:tcPr>
            <w:tcW w:w="460" w:type="dxa"/>
          </w:tcPr>
          <w:p w14:paraId="6F99609C">
            <w:pPr>
              <w:jc w:val="center"/>
              <w:rPr>
                <w:lang w:val="kk-KZ"/>
              </w:rPr>
            </w:pPr>
          </w:p>
        </w:tc>
        <w:tc>
          <w:tcPr>
            <w:tcW w:w="511" w:type="dxa"/>
          </w:tcPr>
          <w:p w14:paraId="02D4161A">
            <w:pPr>
              <w:jc w:val="center"/>
              <w:rPr>
                <w:lang w:val="kk-KZ"/>
              </w:rPr>
            </w:pPr>
          </w:p>
        </w:tc>
        <w:tc>
          <w:tcPr>
            <w:tcW w:w="454" w:type="dxa"/>
          </w:tcPr>
          <w:p w14:paraId="77AAAE68">
            <w:pPr>
              <w:jc w:val="center"/>
              <w:rPr>
                <w:lang w:val="kk-KZ"/>
              </w:rPr>
            </w:pPr>
          </w:p>
        </w:tc>
        <w:tc>
          <w:tcPr>
            <w:tcW w:w="465" w:type="dxa"/>
          </w:tcPr>
          <w:p w14:paraId="017CC801">
            <w:pPr>
              <w:jc w:val="center"/>
              <w:rPr>
                <w:lang w:val="kk-KZ"/>
              </w:rPr>
            </w:pPr>
          </w:p>
        </w:tc>
        <w:tc>
          <w:tcPr>
            <w:tcW w:w="527" w:type="dxa"/>
          </w:tcPr>
          <w:p w14:paraId="7F1F92F5">
            <w:pPr>
              <w:jc w:val="center"/>
              <w:rPr>
                <w:lang w:val="kk-KZ"/>
              </w:rPr>
            </w:pPr>
          </w:p>
        </w:tc>
        <w:tc>
          <w:tcPr>
            <w:tcW w:w="465" w:type="dxa"/>
          </w:tcPr>
          <w:p w14:paraId="62B16C3F">
            <w:pPr>
              <w:jc w:val="center"/>
              <w:rPr>
                <w:lang w:val="kk-KZ"/>
              </w:rPr>
            </w:pPr>
          </w:p>
        </w:tc>
        <w:tc>
          <w:tcPr>
            <w:tcW w:w="527" w:type="dxa"/>
          </w:tcPr>
          <w:p w14:paraId="2D7FC240">
            <w:pPr>
              <w:jc w:val="center"/>
              <w:rPr>
                <w:lang w:val="kk-KZ"/>
              </w:rPr>
            </w:pPr>
          </w:p>
        </w:tc>
        <w:tc>
          <w:tcPr>
            <w:tcW w:w="465" w:type="dxa"/>
          </w:tcPr>
          <w:p w14:paraId="22490DAB">
            <w:pPr>
              <w:jc w:val="center"/>
            </w:pPr>
            <w:r>
              <w:rPr>
                <w:i/>
              </w:rPr>
              <w:t>v</w:t>
            </w:r>
          </w:p>
        </w:tc>
        <w:tc>
          <w:tcPr>
            <w:tcW w:w="527" w:type="dxa"/>
          </w:tcPr>
          <w:p w14:paraId="5C1D6F0B">
            <w:pPr>
              <w:jc w:val="center"/>
              <w:rPr>
                <w:lang w:val="kk-KZ"/>
              </w:rPr>
            </w:pPr>
          </w:p>
        </w:tc>
        <w:tc>
          <w:tcPr>
            <w:tcW w:w="524" w:type="dxa"/>
          </w:tcPr>
          <w:p w14:paraId="58E18E69">
            <w:pPr>
              <w:jc w:val="center"/>
              <w:rPr>
                <w:lang w:val="kk-KZ"/>
              </w:rPr>
            </w:pPr>
          </w:p>
        </w:tc>
        <w:tc>
          <w:tcPr>
            <w:tcW w:w="567" w:type="dxa"/>
          </w:tcPr>
          <w:p w14:paraId="78AD1588">
            <w:pPr>
              <w:jc w:val="center"/>
              <w:rPr>
                <w:lang w:val="kk-KZ"/>
              </w:rPr>
            </w:pPr>
          </w:p>
        </w:tc>
        <w:tc>
          <w:tcPr>
            <w:tcW w:w="567" w:type="dxa"/>
          </w:tcPr>
          <w:p w14:paraId="54712DAD">
            <w:pPr>
              <w:jc w:val="center"/>
              <w:rPr>
                <w:lang w:val="kk-KZ"/>
              </w:rPr>
            </w:pPr>
          </w:p>
        </w:tc>
        <w:tc>
          <w:tcPr>
            <w:tcW w:w="567" w:type="dxa"/>
          </w:tcPr>
          <w:p w14:paraId="5C910076">
            <w:pPr>
              <w:jc w:val="center"/>
              <w:rPr>
                <w:lang w:val="kk-KZ"/>
              </w:rPr>
            </w:pPr>
          </w:p>
        </w:tc>
        <w:tc>
          <w:tcPr>
            <w:tcW w:w="625" w:type="dxa"/>
          </w:tcPr>
          <w:p w14:paraId="34E4EBFF">
            <w:pPr>
              <w:jc w:val="center"/>
              <w:rPr>
                <w:lang w:val="kk-KZ"/>
              </w:rPr>
            </w:pPr>
          </w:p>
        </w:tc>
        <w:tc>
          <w:tcPr>
            <w:tcW w:w="403" w:type="dxa"/>
          </w:tcPr>
          <w:p w14:paraId="21393105">
            <w:pPr>
              <w:jc w:val="center"/>
              <w:rPr>
                <w:lang w:val="kk-KZ"/>
              </w:rPr>
            </w:pPr>
          </w:p>
        </w:tc>
        <w:tc>
          <w:tcPr>
            <w:tcW w:w="418" w:type="dxa"/>
          </w:tcPr>
          <w:p w14:paraId="272F1097">
            <w:pPr>
              <w:jc w:val="center"/>
              <w:rPr>
                <w:lang w:val="kk-KZ"/>
              </w:rPr>
            </w:pPr>
          </w:p>
        </w:tc>
      </w:tr>
    </w:tbl>
    <w:p w14:paraId="5CBB8B59">
      <w:pPr>
        <w:rPr>
          <w:lang w:val="kk-KZ"/>
        </w:rPr>
      </w:pPr>
    </w:p>
    <w:p w14:paraId="5FD0F448">
      <w:pPr>
        <w:rPr>
          <w:lang w:val="kk-KZ"/>
        </w:rPr>
      </w:pPr>
    </w:p>
    <w:p w14:paraId="5B8FAC3C">
      <w:pPr>
        <w:rPr>
          <w:lang w:val="kk-KZ"/>
        </w:rPr>
        <w:sectPr>
          <w:pgSz w:w="16838" w:h="11906" w:orient="landscape"/>
          <w:pgMar w:top="851" w:right="1134" w:bottom="1701" w:left="1134" w:header="709" w:footer="709" w:gutter="0"/>
          <w:cols w:space="708" w:num="1"/>
          <w:docGrid w:linePitch="360" w:charSpace="0"/>
        </w:sectPr>
      </w:pPr>
    </w:p>
    <w:p w14:paraId="52B7DCE7">
      <w:pPr>
        <w:shd w:val="clear" w:color="auto" w:fill="FFFFFF" w:themeFill="background1"/>
        <w:tabs>
          <w:tab w:val="left" w:pos="993"/>
        </w:tabs>
        <w:rPr>
          <w:b/>
          <w:bCs/>
          <w:sz w:val="24"/>
          <w:szCs w:val="24"/>
          <w:lang w:val="kk-KZ"/>
        </w:rPr>
      </w:pPr>
    </w:p>
    <w:p w14:paraId="52457B36">
      <w:pPr>
        <w:ind w:left="710"/>
        <w:jc w:val="center"/>
        <w:rPr>
          <w:b/>
          <w:sz w:val="28"/>
          <w:szCs w:val="28"/>
          <w:lang w:val="kk-KZ"/>
        </w:rPr>
      </w:pPr>
      <w:r>
        <w:rPr>
          <w:b/>
          <w:sz w:val="28"/>
          <w:szCs w:val="28"/>
          <w:lang w:val="kk-KZ"/>
        </w:rPr>
        <w:t>5.</w:t>
      </w:r>
      <w:r>
        <w:rPr>
          <w:b/>
          <w:sz w:val="28"/>
          <w:szCs w:val="28"/>
        </w:rPr>
        <w:t>СВОДНАЯ ТАБЛИЦА, ОТРАЖАЮЩАЯ ОБЪЕМ ОСВОЕННЫХ КРЕДИТОВ В РАЗРЕЗЕ МОДУЛЕЙ ОП</w:t>
      </w:r>
    </w:p>
    <w:p w14:paraId="488D1275">
      <w:pPr>
        <w:ind w:left="710"/>
        <w:jc w:val="center"/>
        <w:rPr>
          <w:b/>
          <w:sz w:val="28"/>
          <w:szCs w:val="28"/>
          <w:lang w:val="kk-KZ"/>
        </w:rPr>
      </w:pPr>
    </w:p>
    <w:tbl>
      <w:tblPr>
        <w:tblStyle w:val="8"/>
        <w:tblW w:w="1063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97"/>
        <w:gridCol w:w="595"/>
        <w:gridCol w:w="567"/>
        <w:gridCol w:w="567"/>
        <w:gridCol w:w="567"/>
        <w:gridCol w:w="709"/>
        <w:gridCol w:w="425"/>
        <w:gridCol w:w="567"/>
        <w:gridCol w:w="850"/>
        <w:gridCol w:w="992"/>
        <w:gridCol w:w="567"/>
        <w:gridCol w:w="1134"/>
        <w:gridCol w:w="708"/>
        <w:gridCol w:w="567"/>
        <w:gridCol w:w="852"/>
      </w:tblGrid>
      <w:tr w14:paraId="1572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tcBorders>
              <w:top w:val="single" w:color="auto" w:sz="4" w:space="0"/>
              <w:left w:val="single" w:color="auto" w:sz="4" w:space="0"/>
              <w:bottom w:val="single" w:color="auto" w:sz="4" w:space="0"/>
              <w:right w:val="single" w:color="auto" w:sz="4" w:space="0"/>
            </w:tcBorders>
            <w:shd w:val="clear" w:color="auto" w:fill="auto"/>
            <w:textDirection w:val="btLr"/>
          </w:tcPr>
          <w:p w14:paraId="72A33440">
            <w:pPr>
              <w:rPr>
                <w:sz w:val="24"/>
                <w:szCs w:val="24"/>
                <w:lang w:eastAsia="en-US"/>
              </w:rPr>
            </w:pPr>
            <w:r>
              <w:rPr>
                <w:sz w:val="24"/>
                <w:szCs w:val="24"/>
                <w:lang w:eastAsia="en-US"/>
              </w:rPr>
              <w:t xml:space="preserve">Курс обучения </w:t>
            </w:r>
          </w:p>
        </w:tc>
        <w:tc>
          <w:tcPr>
            <w:tcW w:w="397" w:type="dxa"/>
            <w:vMerge w:val="restart"/>
            <w:tcBorders>
              <w:top w:val="single" w:color="auto" w:sz="4" w:space="0"/>
              <w:left w:val="single" w:color="auto" w:sz="4" w:space="0"/>
              <w:bottom w:val="single" w:color="auto" w:sz="4" w:space="0"/>
              <w:right w:val="single" w:color="auto" w:sz="4" w:space="0"/>
            </w:tcBorders>
            <w:shd w:val="clear" w:color="auto" w:fill="auto"/>
            <w:textDirection w:val="btLr"/>
          </w:tcPr>
          <w:p w14:paraId="2D2EB0AD">
            <w:pPr>
              <w:rPr>
                <w:sz w:val="24"/>
                <w:szCs w:val="24"/>
                <w:lang w:eastAsia="en-US"/>
              </w:rPr>
            </w:pPr>
            <w:r>
              <w:rPr>
                <w:sz w:val="24"/>
                <w:szCs w:val="24"/>
                <w:lang w:eastAsia="en-US"/>
              </w:rPr>
              <w:t>семестр</w:t>
            </w:r>
          </w:p>
        </w:tc>
        <w:tc>
          <w:tcPr>
            <w:tcW w:w="595" w:type="dxa"/>
            <w:vMerge w:val="restart"/>
            <w:tcBorders>
              <w:top w:val="single" w:color="auto" w:sz="4" w:space="0"/>
              <w:left w:val="single" w:color="auto" w:sz="4" w:space="0"/>
              <w:bottom w:val="single" w:color="auto" w:sz="4" w:space="0"/>
              <w:right w:val="single" w:color="auto" w:sz="4" w:space="0"/>
            </w:tcBorders>
            <w:shd w:val="clear" w:color="auto" w:fill="auto"/>
            <w:textDirection w:val="btLr"/>
          </w:tcPr>
          <w:p w14:paraId="2121A9DB">
            <w:pPr>
              <w:rPr>
                <w:sz w:val="24"/>
                <w:szCs w:val="24"/>
                <w:lang w:eastAsia="en-US"/>
              </w:rPr>
            </w:pPr>
            <w:r>
              <w:rPr>
                <w:sz w:val="24"/>
                <w:szCs w:val="24"/>
                <w:lang w:eastAsia="en-US"/>
              </w:rPr>
              <w:t>Количество осваиваемых модулей</w:t>
            </w:r>
          </w:p>
        </w:tc>
        <w:tc>
          <w:tcPr>
            <w:tcW w:w="1701" w:type="dxa"/>
            <w:gridSpan w:val="3"/>
            <w:tcBorders>
              <w:top w:val="single" w:color="auto" w:sz="4" w:space="0"/>
              <w:left w:val="single" w:color="auto" w:sz="4" w:space="0"/>
              <w:bottom w:val="single" w:color="auto" w:sz="4" w:space="0"/>
              <w:right w:val="single" w:color="auto" w:sz="4" w:space="0"/>
            </w:tcBorders>
            <w:shd w:val="clear" w:color="auto" w:fill="auto"/>
          </w:tcPr>
          <w:p w14:paraId="5B4FF61B">
            <w:pPr>
              <w:rPr>
                <w:sz w:val="24"/>
                <w:szCs w:val="24"/>
                <w:lang w:eastAsia="en-US"/>
              </w:rPr>
            </w:pPr>
            <w:r>
              <w:rPr>
                <w:sz w:val="24"/>
                <w:szCs w:val="24"/>
                <w:lang w:eastAsia="en-US"/>
              </w:rPr>
              <w:t>Количество изучаемых дисциплин</w:t>
            </w:r>
          </w:p>
        </w:tc>
        <w:tc>
          <w:tcPr>
            <w:tcW w:w="4110" w:type="dxa"/>
            <w:gridSpan w:val="6"/>
            <w:tcBorders>
              <w:top w:val="single" w:color="auto" w:sz="4" w:space="0"/>
              <w:left w:val="single" w:color="auto" w:sz="4" w:space="0"/>
              <w:bottom w:val="single" w:color="auto" w:sz="4" w:space="0"/>
              <w:right w:val="single" w:color="auto" w:sz="4" w:space="0"/>
            </w:tcBorders>
            <w:shd w:val="clear" w:color="auto" w:fill="auto"/>
          </w:tcPr>
          <w:p w14:paraId="5ADB2D75">
            <w:pPr>
              <w:jc w:val="center"/>
              <w:rPr>
                <w:sz w:val="24"/>
                <w:szCs w:val="24"/>
                <w:lang w:eastAsia="en-US"/>
              </w:rPr>
            </w:pPr>
            <w:r>
              <w:rPr>
                <w:sz w:val="24"/>
                <w:szCs w:val="24"/>
                <w:lang w:eastAsia="en-US"/>
              </w:rPr>
              <w:t xml:space="preserve">Количество кредитов </w:t>
            </w:r>
            <w:r>
              <w:rPr>
                <w:sz w:val="24"/>
                <w:szCs w:val="24"/>
                <w:lang w:val="en-US" w:eastAsia="en-US"/>
              </w:rPr>
              <w:t>KZ</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0A82C301">
            <w:pPr>
              <w:jc w:val="center"/>
              <w:rPr>
                <w:sz w:val="24"/>
                <w:szCs w:val="24"/>
                <w:lang w:eastAsia="en-US"/>
              </w:rPr>
            </w:pPr>
            <w:r>
              <w:rPr>
                <w:sz w:val="24"/>
                <w:szCs w:val="24"/>
                <w:lang w:eastAsia="en-US"/>
              </w:rPr>
              <w:t>Всего в часах</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textDirection w:val="btLr"/>
          </w:tcPr>
          <w:p w14:paraId="0866AD76">
            <w:pPr>
              <w:jc w:val="center"/>
              <w:rPr>
                <w:sz w:val="24"/>
                <w:szCs w:val="24"/>
                <w:lang w:eastAsia="en-US"/>
              </w:rPr>
            </w:pPr>
            <w:r>
              <w:rPr>
                <w:sz w:val="24"/>
                <w:szCs w:val="24"/>
                <w:lang w:eastAsia="en-US"/>
              </w:rPr>
              <w:t xml:space="preserve">Итого кредитов </w:t>
            </w:r>
            <w:r>
              <w:rPr>
                <w:sz w:val="24"/>
                <w:szCs w:val="24"/>
                <w:lang w:val="en-US" w:eastAsia="en-US"/>
              </w:rPr>
              <w:t>KZ</w:t>
            </w:r>
          </w:p>
        </w:tc>
        <w:tc>
          <w:tcPr>
            <w:tcW w:w="1419" w:type="dxa"/>
            <w:gridSpan w:val="2"/>
            <w:tcBorders>
              <w:top w:val="single" w:color="auto" w:sz="4" w:space="0"/>
              <w:left w:val="single" w:color="auto" w:sz="4" w:space="0"/>
              <w:bottom w:val="single" w:color="auto" w:sz="4" w:space="0"/>
              <w:right w:val="single" w:color="auto" w:sz="4" w:space="0"/>
            </w:tcBorders>
            <w:shd w:val="clear" w:color="auto" w:fill="auto"/>
          </w:tcPr>
          <w:p w14:paraId="63D9E226">
            <w:pPr>
              <w:jc w:val="center"/>
              <w:rPr>
                <w:sz w:val="24"/>
                <w:szCs w:val="24"/>
                <w:lang w:eastAsia="en-US"/>
              </w:rPr>
            </w:pPr>
            <w:r>
              <w:rPr>
                <w:sz w:val="24"/>
                <w:szCs w:val="24"/>
                <w:lang w:eastAsia="en-US"/>
              </w:rPr>
              <w:t>Количество</w:t>
            </w:r>
          </w:p>
        </w:tc>
      </w:tr>
      <w:tr w14:paraId="71F2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trPr>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6E4487">
            <w:pPr>
              <w:rPr>
                <w:sz w:val="24"/>
                <w:szCs w:val="24"/>
                <w:lang w:eastAsia="en-US"/>
              </w:rPr>
            </w:pPr>
          </w:p>
        </w:tc>
        <w:tc>
          <w:tcPr>
            <w:tcW w:w="3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D08456">
            <w:pPr>
              <w:rPr>
                <w:sz w:val="24"/>
                <w:szCs w:val="24"/>
                <w:lang w:eastAsia="en-US"/>
              </w:rPr>
            </w:pPr>
          </w:p>
        </w:tc>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206ACE">
            <w:pPr>
              <w:rPr>
                <w:sz w:val="24"/>
                <w:szCs w:val="24"/>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extDirection w:val="btLr"/>
          </w:tcPr>
          <w:p w14:paraId="22C2EAC4">
            <w:pPr>
              <w:jc w:val="center"/>
              <w:rPr>
                <w:sz w:val="24"/>
                <w:szCs w:val="24"/>
                <w:lang w:eastAsia="en-US"/>
              </w:rPr>
            </w:pPr>
            <w:r>
              <w:rPr>
                <w:sz w:val="24"/>
                <w:szCs w:val="24"/>
                <w:lang w:eastAsia="en-US"/>
              </w:rPr>
              <w:t>ОК</w:t>
            </w:r>
          </w:p>
        </w:tc>
        <w:tc>
          <w:tcPr>
            <w:tcW w:w="567" w:type="dxa"/>
            <w:tcBorders>
              <w:top w:val="single" w:color="auto" w:sz="4" w:space="0"/>
              <w:left w:val="single" w:color="auto" w:sz="4" w:space="0"/>
              <w:bottom w:val="single" w:color="auto" w:sz="4" w:space="0"/>
              <w:right w:val="single" w:color="auto" w:sz="4" w:space="0"/>
            </w:tcBorders>
            <w:shd w:val="clear" w:color="auto" w:fill="auto"/>
            <w:textDirection w:val="btLr"/>
          </w:tcPr>
          <w:p w14:paraId="4B81789A">
            <w:pPr>
              <w:jc w:val="center"/>
              <w:rPr>
                <w:sz w:val="24"/>
                <w:szCs w:val="24"/>
                <w:lang w:eastAsia="en-US"/>
              </w:rPr>
            </w:pPr>
            <w:r>
              <w:rPr>
                <w:sz w:val="24"/>
                <w:szCs w:val="24"/>
                <w:lang w:eastAsia="en-US"/>
              </w:rPr>
              <w:t>ВК</w:t>
            </w:r>
          </w:p>
        </w:tc>
        <w:tc>
          <w:tcPr>
            <w:tcW w:w="567" w:type="dxa"/>
            <w:tcBorders>
              <w:top w:val="single" w:color="auto" w:sz="4" w:space="0"/>
              <w:left w:val="single" w:color="auto" w:sz="4" w:space="0"/>
              <w:bottom w:val="single" w:color="auto" w:sz="4" w:space="0"/>
              <w:right w:val="single" w:color="auto" w:sz="4" w:space="0"/>
            </w:tcBorders>
            <w:shd w:val="clear" w:color="auto" w:fill="auto"/>
            <w:textDirection w:val="btLr"/>
          </w:tcPr>
          <w:p w14:paraId="538450D9">
            <w:pPr>
              <w:jc w:val="center"/>
              <w:rPr>
                <w:sz w:val="24"/>
                <w:szCs w:val="24"/>
                <w:lang w:eastAsia="en-US"/>
              </w:rPr>
            </w:pPr>
            <w:r>
              <w:rPr>
                <w:sz w:val="24"/>
                <w:szCs w:val="24"/>
                <w:lang w:eastAsia="en-US"/>
              </w:rPr>
              <w:t>КВ</w:t>
            </w:r>
          </w:p>
        </w:tc>
        <w:tc>
          <w:tcPr>
            <w:tcW w:w="709" w:type="dxa"/>
            <w:tcBorders>
              <w:top w:val="single" w:color="auto" w:sz="4" w:space="0"/>
              <w:left w:val="single" w:color="auto" w:sz="4" w:space="0"/>
              <w:bottom w:val="single" w:color="auto" w:sz="4" w:space="0"/>
              <w:right w:val="single" w:color="auto" w:sz="4" w:space="0"/>
            </w:tcBorders>
            <w:shd w:val="clear" w:color="auto" w:fill="auto"/>
            <w:textDirection w:val="btLr"/>
          </w:tcPr>
          <w:p w14:paraId="79FD91B5">
            <w:pPr>
              <w:jc w:val="center"/>
              <w:rPr>
                <w:sz w:val="24"/>
                <w:szCs w:val="24"/>
                <w:lang w:eastAsia="en-US"/>
              </w:rPr>
            </w:pPr>
            <w:r>
              <w:rPr>
                <w:sz w:val="24"/>
                <w:szCs w:val="24"/>
                <w:lang w:eastAsia="en-US"/>
              </w:rPr>
              <w:t>Теоретическое обучение</w:t>
            </w:r>
          </w:p>
        </w:tc>
        <w:tc>
          <w:tcPr>
            <w:tcW w:w="425" w:type="dxa"/>
            <w:tcBorders>
              <w:top w:val="single" w:color="auto" w:sz="4" w:space="0"/>
              <w:left w:val="single" w:color="auto" w:sz="4" w:space="0"/>
              <w:bottom w:val="single" w:color="auto" w:sz="4" w:space="0"/>
              <w:right w:val="single" w:color="auto" w:sz="4" w:space="0"/>
            </w:tcBorders>
            <w:shd w:val="clear" w:color="auto" w:fill="auto"/>
            <w:textDirection w:val="btLr"/>
          </w:tcPr>
          <w:p w14:paraId="503EE476">
            <w:pPr>
              <w:jc w:val="center"/>
              <w:rPr>
                <w:sz w:val="24"/>
                <w:szCs w:val="24"/>
                <w:lang w:eastAsia="en-US"/>
              </w:rPr>
            </w:pPr>
            <w:r>
              <w:rPr>
                <w:sz w:val="24"/>
                <w:szCs w:val="24"/>
                <w:lang w:eastAsia="en-US"/>
              </w:rPr>
              <w:t>Физическая культура</w:t>
            </w:r>
          </w:p>
        </w:tc>
        <w:tc>
          <w:tcPr>
            <w:tcW w:w="567" w:type="dxa"/>
            <w:tcBorders>
              <w:top w:val="single" w:color="auto" w:sz="4" w:space="0"/>
              <w:left w:val="single" w:color="auto" w:sz="4" w:space="0"/>
              <w:bottom w:val="single" w:color="auto" w:sz="4" w:space="0"/>
              <w:right w:val="single" w:color="auto" w:sz="4" w:space="0"/>
            </w:tcBorders>
            <w:shd w:val="clear" w:color="auto" w:fill="auto"/>
            <w:textDirection w:val="btLr"/>
          </w:tcPr>
          <w:p w14:paraId="3DBC5BE3">
            <w:pPr>
              <w:jc w:val="center"/>
              <w:rPr>
                <w:sz w:val="24"/>
                <w:szCs w:val="24"/>
                <w:lang w:eastAsia="en-US"/>
              </w:rPr>
            </w:pPr>
            <w:r>
              <w:rPr>
                <w:sz w:val="24"/>
                <w:szCs w:val="24"/>
                <w:lang w:eastAsia="en-US"/>
              </w:rPr>
              <w:t>Учебная практика</w:t>
            </w:r>
          </w:p>
        </w:tc>
        <w:tc>
          <w:tcPr>
            <w:tcW w:w="850" w:type="dxa"/>
            <w:tcBorders>
              <w:top w:val="single" w:color="auto" w:sz="4" w:space="0"/>
              <w:left w:val="single" w:color="auto" w:sz="4" w:space="0"/>
              <w:bottom w:val="single" w:color="auto" w:sz="4" w:space="0"/>
              <w:right w:val="single" w:color="auto" w:sz="4" w:space="0"/>
            </w:tcBorders>
            <w:shd w:val="clear" w:color="auto" w:fill="auto"/>
            <w:textDirection w:val="btLr"/>
          </w:tcPr>
          <w:p w14:paraId="5627540D">
            <w:pPr>
              <w:jc w:val="center"/>
              <w:rPr>
                <w:sz w:val="24"/>
                <w:szCs w:val="24"/>
                <w:lang w:eastAsia="en-US"/>
              </w:rPr>
            </w:pPr>
            <w:r>
              <w:rPr>
                <w:sz w:val="24"/>
                <w:szCs w:val="24"/>
                <w:lang w:eastAsia="en-US"/>
              </w:rPr>
              <w:t>Педагогическая практика</w:t>
            </w:r>
          </w:p>
          <w:p w14:paraId="3761D4DD">
            <w:pPr>
              <w:jc w:val="center"/>
              <w:rPr>
                <w:sz w:val="24"/>
                <w:szCs w:val="24"/>
                <w:lang w:val="en-US" w:eastAsia="en-US"/>
              </w:rPr>
            </w:pPr>
            <w:r>
              <w:rPr>
                <w:sz w:val="24"/>
                <w:szCs w:val="24"/>
                <w:lang w:eastAsia="en-US"/>
              </w:rPr>
              <w:t>(все виды)</w:t>
            </w:r>
          </w:p>
        </w:tc>
        <w:tc>
          <w:tcPr>
            <w:tcW w:w="992" w:type="dxa"/>
            <w:tcBorders>
              <w:top w:val="single" w:color="auto" w:sz="4" w:space="0"/>
              <w:left w:val="single" w:color="auto" w:sz="4" w:space="0"/>
              <w:bottom w:val="single" w:color="auto" w:sz="4" w:space="0"/>
              <w:right w:val="single" w:color="auto" w:sz="4" w:space="0"/>
            </w:tcBorders>
            <w:shd w:val="clear" w:color="auto" w:fill="auto"/>
            <w:textDirection w:val="btLr"/>
          </w:tcPr>
          <w:p w14:paraId="64396F2A">
            <w:pPr>
              <w:jc w:val="center"/>
              <w:rPr>
                <w:sz w:val="24"/>
                <w:szCs w:val="24"/>
                <w:lang w:val="en-US" w:eastAsia="en-US"/>
              </w:rPr>
            </w:pPr>
            <w:r>
              <w:rPr>
                <w:sz w:val="24"/>
                <w:szCs w:val="24"/>
                <w:lang w:eastAsia="en-US"/>
              </w:rPr>
              <w:t>Преддипломная или производственная практика</w:t>
            </w:r>
          </w:p>
        </w:tc>
        <w:tc>
          <w:tcPr>
            <w:tcW w:w="567" w:type="dxa"/>
            <w:tcBorders>
              <w:top w:val="single" w:color="auto" w:sz="4" w:space="0"/>
              <w:left w:val="single" w:color="auto" w:sz="4" w:space="0"/>
              <w:bottom w:val="single" w:color="auto" w:sz="4" w:space="0"/>
              <w:right w:val="single" w:color="auto" w:sz="4" w:space="0"/>
            </w:tcBorders>
            <w:shd w:val="clear" w:color="auto" w:fill="auto"/>
            <w:textDirection w:val="btLr"/>
          </w:tcPr>
          <w:p w14:paraId="49FC4877">
            <w:pPr>
              <w:jc w:val="center"/>
              <w:rPr>
                <w:sz w:val="24"/>
                <w:szCs w:val="24"/>
                <w:lang w:eastAsia="en-US"/>
              </w:rPr>
            </w:pPr>
            <w:r>
              <w:rPr>
                <w:sz w:val="24"/>
                <w:szCs w:val="24"/>
                <w:lang w:eastAsia="en-US"/>
              </w:rPr>
              <w:t>Итоговая аттестация</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DA3F87">
            <w:pPr>
              <w:rPr>
                <w:sz w:val="24"/>
                <w:szCs w:val="24"/>
                <w:lang w:eastAsia="en-US"/>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1CD894">
            <w:pPr>
              <w:rPr>
                <w:sz w:val="24"/>
                <w:szCs w:val="24"/>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75B6D919">
            <w:pPr>
              <w:jc w:val="center"/>
              <w:rPr>
                <w:sz w:val="24"/>
                <w:szCs w:val="24"/>
                <w:lang w:eastAsia="en-US"/>
              </w:rPr>
            </w:pPr>
            <w:r>
              <w:rPr>
                <w:sz w:val="24"/>
                <w:szCs w:val="24"/>
                <w:lang w:eastAsia="en-US"/>
              </w:rPr>
              <w:t>экз</w:t>
            </w:r>
          </w:p>
        </w:tc>
        <w:tc>
          <w:tcPr>
            <w:tcW w:w="852" w:type="dxa"/>
            <w:tcBorders>
              <w:top w:val="single" w:color="auto" w:sz="4" w:space="0"/>
              <w:left w:val="single" w:color="auto" w:sz="4" w:space="0"/>
              <w:bottom w:val="single" w:color="auto" w:sz="4" w:space="0"/>
              <w:right w:val="single" w:color="auto" w:sz="4" w:space="0"/>
            </w:tcBorders>
            <w:shd w:val="clear" w:color="auto" w:fill="auto"/>
          </w:tcPr>
          <w:p w14:paraId="5DCDCEC0">
            <w:pPr>
              <w:spacing w:line="360" w:lineRule="auto"/>
              <w:jc w:val="center"/>
              <w:rPr>
                <w:sz w:val="24"/>
                <w:szCs w:val="24"/>
                <w:lang w:eastAsia="en-US"/>
              </w:rPr>
            </w:pPr>
            <w:r>
              <w:rPr>
                <w:sz w:val="24"/>
                <w:szCs w:val="24"/>
                <w:lang w:eastAsia="en-US"/>
              </w:rPr>
              <w:t>диф. зачет</w:t>
            </w:r>
          </w:p>
        </w:tc>
      </w:tr>
      <w:tr w14:paraId="37D4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68" w:type="dxa"/>
            <w:vMerge w:val="restart"/>
            <w:tcBorders>
              <w:top w:val="single" w:color="auto" w:sz="4" w:space="0"/>
              <w:left w:val="single" w:color="auto" w:sz="4" w:space="0"/>
              <w:bottom w:val="single" w:color="auto" w:sz="4" w:space="0"/>
              <w:right w:val="single" w:color="auto" w:sz="4" w:space="0"/>
            </w:tcBorders>
            <w:shd w:val="clear" w:color="auto" w:fill="auto"/>
          </w:tcPr>
          <w:p w14:paraId="22D596C7">
            <w:pPr>
              <w:jc w:val="center"/>
              <w:rPr>
                <w:lang w:eastAsia="en-US"/>
              </w:rPr>
            </w:pPr>
            <w:r>
              <w:rPr>
                <w:lang w:eastAsia="en-US"/>
              </w:rPr>
              <w:t>1</w:t>
            </w: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1FF7A2B5">
            <w:pPr>
              <w:jc w:val="center"/>
              <w:rPr>
                <w:lang w:eastAsia="en-US"/>
              </w:rPr>
            </w:pPr>
            <w:r>
              <w:rPr>
                <w:lang w:eastAsia="en-US"/>
              </w:rPr>
              <w:t>1</w:t>
            </w:r>
          </w:p>
        </w:tc>
        <w:tc>
          <w:tcPr>
            <w:tcW w:w="595" w:type="dxa"/>
            <w:tcBorders>
              <w:top w:val="single" w:color="auto" w:sz="4" w:space="0"/>
              <w:left w:val="single" w:color="auto" w:sz="4" w:space="0"/>
              <w:bottom w:val="single" w:color="auto" w:sz="4" w:space="0"/>
              <w:right w:val="single" w:color="auto" w:sz="4" w:space="0"/>
            </w:tcBorders>
            <w:shd w:val="clear" w:color="auto" w:fill="auto"/>
          </w:tcPr>
          <w:p w14:paraId="23B3F103">
            <w:pPr>
              <w:jc w:val="center"/>
              <w:rPr>
                <w:lang w:val="en-US" w:eastAsia="en-US"/>
              </w:rPr>
            </w:pPr>
            <w:r>
              <w:rPr>
                <w:lang w:val="en-US" w:eastAsia="en-US"/>
              </w:rPr>
              <w:t>5</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02339657">
            <w:pPr>
              <w:jc w:val="center"/>
              <w:rPr>
                <w:lang w:val="en-US" w:eastAsia="en-US"/>
              </w:rPr>
            </w:pPr>
            <w:r>
              <w:rPr>
                <w:lang w:val="en-US" w:eastAsia="en-US"/>
              </w:rPr>
              <w:t>4</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31360362">
            <w:pPr>
              <w:jc w:val="center"/>
              <w:rPr>
                <w:lang w:val="en-US" w:eastAsia="en-US"/>
              </w:rPr>
            </w:pPr>
            <w:r>
              <w:rPr>
                <w:lang w:val="en-US" w:eastAsia="en-US"/>
              </w:rPr>
              <w:t>3</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25CB2A7F">
            <w:pPr>
              <w:jc w:val="center"/>
              <w:rPr>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53E98D6A">
            <w:pPr>
              <w:jc w:val="center"/>
              <w:rPr>
                <w:lang w:val="en-US" w:eastAsia="en-US"/>
              </w:rPr>
            </w:pPr>
            <w:r>
              <w:rPr>
                <w:lang w:val="en-US" w:eastAsia="en-US"/>
              </w:rPr>
              <w:t>28</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0A8A77DE">
            <w:pPr>
              <w:jc w:val="center"/>
              <w:rPr>
                <w:lang w:val="en-US" w:eastAsia="en-US"/>
              </w:rPr>
            </w:pPr>
            <w:r>
              <w:rPr>
                <w:lang w:val="en-US" w:eastAsia="en-US"/>
              </w:rPr>
              <w:t>2</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1C73BB62">
            <w:pPr>
              <w:jc w:val="center"/>
              <w:rPr>
                <w:lang w:eastAsia="en-US"/>
              </w:rPr>
            </w:pP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36AEABB5">
            <w:pPr>
              <w:jc w:val="center"/>
              <w:rPr>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5ECF5068">
            <w:pPr>
              <w:jc w:val="center"/>
              <w:rPr>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54A68AC7">
            <w:pPr>
              <w:jc w:val="center"/>
              <w:rPr>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602AAB4C">
            <w:pPr>
              <w:jc w:val="center"/>
              <w:rPr>
                <w:lang w:val="en-US" w:eastAsia="en-US"/>
              </w:rPr>
            </w:pPr>
            <w:r>
              <w:rPr>
                <w:lang w:val="en-US" w:eastAsia="en-US"/>
              </w:rPr>
              <w:t>900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20DFFE94">
            <w:pPr>
              <w:jc w:val="center"/>
              <w:rPr>
                <w:lang w:val="en-US" w:eastAsia="en-US"/>
              </w:rPr>
            </w:pPr>
            <w:r>
              <w:rPr>
                <w:lang w:val="en-US" w:eastAsia="en-US"/>
              </w:rPr>
              <w:t>30</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09E5A748">
            <w:pPr>
              <w:jc w:val="center"/>
              <w:rPr>
                <w:lang w:val="en-US" w:eastAsia="en-US"/>
              </w:rPr>
            </w:pPr>
            <w:r>
              <w:rPr>
                <w:lang w:val="en-US" w:eastAsia="en-US"/>
              </w:rPr>
              <w:t>6</w:t>
            </w:r>
          </w:p>
        </w:tc>
        <w:tc>
          <w:tcPr>
            <w:tcW w:w="852" w:type="dxa"/>
            <w:tcBorders>
              <w:top w:val="single" w:color="auto" w:sz="4" w:space="0"/>
              <w:left w:val="single" w:color="auto" w:sz="4" w:space="0"/>
              <w:bottom w:val="single" w:color="auto" w:sz="4" w:space="0"/>
              <w:right w:val="single" w:color="auto" w:sz="4" w:space="0"/>
            </w:tcBorders>
            <w:shd w:val="clear" w:color="auto" w:fill="auto"/>
          </w:tcPr>
          <w:p w14:paraId="103CB1A5">
            <w:pPr>
              <w:jc w:val="center"/>
              <w:rPr>
                <w:lang w:val="en-US" w:eastAsia="en-US"/>
              </w:rPr>
            </w:pPr>
            <w:r>
              <w:rPr>
                <w:lang w:val="en-US" w:eastAsia="en-US"/>
              </w:rPr>
              <w:t>1</w:t>
            </w:r>
          </w:p>
        </w:tc>
      </w:tr>
      <w:tr w14:paraId="1DA2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616D13">
            <w:pPr>
              <w:jc w:val="center"/>
              <w:rPr>
                <w:sz w:val="24"/>
                <w:szCs w:val="24"/>
                <w:lang w:eastAsia="en-US"/>
              </w:rPr>
            </w:pP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00D49C54">
            <w:pPr>
              <w:jc w:val="center"/>
              <w:rPr>
                <w:sz w:val="24"/>
                <w:szCs w:val="24"/>
                <w:lang w:eastAsia="en-US"/>
              </w:rPr>
            </w:pPr>
            <w:r>
              <w:rPr>
                <w:lang w:eastAsia="en-US"/>
              </w:rPr>
              <w:t>2</w:t>
            </w:r>
          </w:p>
        </w:tc>
        <w:tc>
          <w:tcPr>
            <w:tcW w:w="595" w:type="dxa"/>
            <w:tcBorders>
              <w:top w:val="single" w:color="auto" w:sz="4" w:space="0"/>
              <w:left w:val="single" w:color="auto" w:sz="4" w:space="0"/>
              <w:bottom w:val="single" w:color="auto" w:sz="4" w:space="0"/>
              <w:right w:val="single" w:color="auto" w:sz="4" w:space="0"/>
            </w:tcBorders>
            <w:shd w:val="clear" w:color="auto" w:fill="auto"/>
          </w:tcPr>
          <w:p w14:paraId="2E642870">
            <w:pPr>
              <w:jc w:val="center"/>
              <w:rPr>
                <w:sz w:val="24"/>
                <w:szCs w:val="24"/>
                <w:lang w:eastAsia="en-US"/>
              </w:rPr>
            </w:pPr>
            <w:r>
              <w:rPr>
                <w:lang w:val="en-US" w:eastAsia="en-US"/>
              </w:rPr>
              <w:t>5</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6F6B6049">
            <w:pPr>
              <w:jc w:val="center"/>
              <w:rPr>
                <w:sz w:val="24"/>
                <w:szCs w:val="24"/>
                <w:lang w:eastAsia="en-US"/>
              </w:rPr>
            </w:pPr>
            <w:r>
              <w:rPr>
                <w:lang w:val="en-US" w:eastAsia="en-US"/>
              </w:rPr>
              <w:t>4</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31331B26">
            <w:pPr>
              <w:jc w:val="center"/>
              <w:rPr>
                <w:sz w:val="24"/>
                <w:szCs w:val="24"/>
                <w:lang w:eastAsia="en-US"/>
              </w:rPr>
            </w:pPr>
            <w:r>
              <w:rPr>
                <w:lang w:val="en-US" w:eastAsia="en-US"/>
              </w:rPr>
              <w:t>2</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1293056D">
            <w:pPr>
              <w:jc w:val="center"/>
              <w:rPr>
                <w:sz w:val="24"/>
                <w:szCs w:val="24"/>
                <w:lang w:eastAsia="en-US"/>
              </w:rPr>
            </w:pPr>
            <w:r>
              <w:rPr>
                <w:lang w:val="en-US" w:eastAsia="en-US"/>
              </w:rPr>
              <w:t>1</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4442AC5C">
            <w:pPr>
              <w:jc w:val="center"/>
              <w:rPr>
                <w:sz w:val="24"/>
                <w:szCs w:val="24"/>
                <w:lang w:eastAsia="en-US"/>
              </w:rPr>
            </w:pPr>
            <w:r>
              <w:rPr>
                <w:lang w:val="en-US" w:eastAsia="en-US"/>
              </w:rPr>
              <w:t>27</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06205480">
            <w:pPr>
              <w:jc w:val="center"/>
              <w:rPr>
                <w:sz w:val="24"/>
                <w:szCs w:val="24"/>
                <w:lang w:val="en-US" w:eastAsia="en-US"/>
              </w:rPr>
            </w:pPr>
            <w:r>
              <w:rPr>
                <w:lang w:val="en-US" w:eastAsia="en-US"/>
              </w:rPr>
              <w:t>2</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6229C797">
            <w:pPr>
              <w:jc w:val="center"/>
              <w:rPr>
                <w:sz w:val="24"/>
                <w:szCs w:val="24"/>
                <w:lang w:val="en-US" w:eastAsia="en-US"/>
              </w:rPr>
            </w:pPr>
            <w:r>
              <w:rPr>
                <w:lang w:val="en-US" w:eastAsia="en-US"/>
              </w:rPr>
              <w:t>1</w:t>
            </w: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3C67DEE6">
            <w:pPr>
              <w:jc w:val="center"/>
              <w:rPr>
                <w:sz w:val="24"/>
                <w:szCs w:val="24"/>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65AB68C2">
            <w:pPr>
              <w:jc w:val="center"/>
              <w:rPr>
                <w:sz w:val="24"/>
                <w:szCs w:val="24"/>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53D9F33A">
            <w:pPr>
              <w:jc w:val="center"/>
              <w:rPr>
                <w:sz w:val="24"/>
                <w:szCs w:val="24"/>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89DFFE1">
            <w:pPr>
              <w:jc w:val="center"/>
              <w:rPr>
                <w:sz w:val="24"/>
                <w:szCs w:val="24"/>
                <w:lang w:val="en-US" w:eastAsia="en-US"/>
              </w:rPr>
            </w:pPr>
            <w:r>
              <w:rPr>
                <w:lang w:val="en-US" w:eastAsia="en-US"/>
              </w:rPr>
              <w:t>900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16CC6E8B">
            <w:pPr>
              <w:jc w:val="center"/>
              <w:rPr>
                <w:sz w:val="24"/>
                <w:szCs w:val="24"/>
                <w:lang w:val="en-US" w:eastAsia="en-US"/>
              </w:rPr>
            </w:pPr>
            <w:r>
              <w:rPr>
                <w:lang w:val="en-US" w:eastAsia="en-US"/>
              </w:rPr>
              <w:t>30</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61B0C0E0">
            <w:pPr>
              <w:jc w:val="center"/>
              <w:rPr>
                <w:sz w:val="24"/>
                <w:szCs w:val="24"/>
                <w:lang w:val="en-US" w:eastAsia="en-US"/>
              </w:rPr>
            </w:pPr>
            <w:r>
              <w:rPr>
                <w:lang w:val="en-US" w:eastAsia="en-US"/>
              </w:rPr>
              <w:t>5</w:t>
            </w:r>
          </w:p>
        </w:tc>
        <w:tc>
          <w:tcPr>
            <w:tcW w:w="852" w:type="dxa"/>
            <w:tcBorders>
              <w:top w:val="single" w:color="auto" w:sz="4" w:space="0"/>
              <w:left w:val="single" w:color="auto" w:sz="4" w:space="0"/>
              <w:bottom w:val="single" w:color="auto" w:sz="4" w:space="0"/>
              <w:right w:val="single" w:color="auto" w:sz="4" w:space="0"/>
            </w:tcBorders>
            <w:shd w:val="clear" w:color="auto" w:fill="auto"/>
          </w:tcPr>
          <w:p w14:paraId="189BD6ED">
            <w:pPr>
              <w:spacing w:line="360" w:lineRule="auto"/>
              <w:jc w:val="center"/>
              <w:rPr>
                <w:sz w:val="24"/>
                <w:szCs w:val="24"/>
                <w:lang w:val="en-US" w:eastAsia="en-US"/>
              </w:rPr>
            </w:pPr>
            <w:r>
              <w:rPr>
                <w:lang w:val="en-US" w:eastAsia="en-US"/>
              </w:rPr>
              <w:t>3</w:t>
            </w:r>
          </w:p>
        </w:tc>
      </w:tr>
      <w:tr w14:paraId="199E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68" w:type="dxa"/>
            <w:vMerge w:val="restart"/>
            <w:tcBorders>
              <w:top w:val="single" w:color="auto" w:sz="4" w:space="0"/>
              <w:left w:val="single" w:color="auto" w:sz="4" w:space="0"/>
              <w:bottom w:val="single" w:color="auto" w:sz="4" w:space="0"/>
              <w:right w:val="single" w:color="auto" w:sz="4" w:space="0"/>
            </w:tcBorders>
            <w:shd w:val="clear" w:color="auto" w:fill="auto"/>
          </w:tcPr>
          <w:p w14:paraId="4128FE49">
            <w:pPr>
              <w:jc w:val="center"/>
              <w:rPr>
                <w:lang w:eastAsia="en-US"/>
              </w:rPr>
            </w:pPr>
            <w:r>
              <w:rPr>
                <w:lang w:eastAsia="en-US"/>
              </w:rPr>
              <w:t>2</w:t>
            </w: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5C6C547F">
            <w:pPr>
              <w:jc w:val="center"/>
              <w:rPr>
                <w:lang w:eastAsia="en-US"/>
              </w:rPr>
            </w:pPr>
            <w:r>
              <w:rPr>
                <w:lang w:eastAsia="en-US"/>
              </w:rPr>
              <w:t>3</w:t>
            </w:r>
          </w:p>
        </w:tc>
        <w:tc>
          <w:tcPr>
            <w:tcW w:w="595" w:type="dxa"/>
            <w:tcBorders>
              <w:top w:val="single" w:color="auto" w:sz="4" w:space="0"/>
              <w:left w:val="single" w:color="auto" w:sz="4" w:space="0"/>
              <w:bottom w:val="single" w:color="auto" w:sz="4" w:space="0"/>
              <w:right w:val="single" w:color="auto" w:sz="4" w:space="0"/>
            </w:tcBorders>
            <w:shd w:val="clear" w:color="auto" w:fill="auto"/>
          </w:tcPr>
          <w:p w14:paraId="5625CA46">
            <w:pPr>
              <w:jc w:val="center"/>
              <w:rPr>
                <w:lang w:val="en-US" w:eastAsia="en-US"/>
              </w:rPr>
            </w:pPr>
            <w:r>
              <w:rPr>
                <w:lang w:val="en-US" w:eastAsia="en-US"/>
              </w:rPr>
              <w:t>4</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59FF2CBD">
            <w:pPr>
              <w:jc w:val="center"/>
              <w:rPr>
                <w:lang w:val="en-US" w:eastAsia="en-US"/>
              </w:rPr>
            </w:pPr>
            <w:r>
              <w:rPr>
                <w:lang w:val="en-US" w:eastAsia="en-US"/>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53F70600">
            <w:pPr>
              <w:jc w:val="center"/>
              <w:rPr>
                <w:lang w:val="en-US" w:eastAsia="en-US"/>
              </w:rPr>
            </w:pPr>
            <w:r>
              <w:rPr>
                <w:lang w:val="en-US" w:eastAsia="en-US"/>
              </w:rPr>
              <w:t>6</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4FE23961">
            <w:pPr>
              <w:jc w:val="center"/>
              <w:rPr>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401CA385">
            <w:pPr>
              <w:jc w:val="center"/>
              <w:rPr>
                <w:lang w:val="en-US" w:eastAsia="en-US"/>
              </w:rPr>
            </w:pPr>
            <w:r>
              <w:rPr>
                <w:lang w:val="en-US" w:eastAsia="en-US"/>
              </w:rPr>
              <w:t>28</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1A8FFEE5">
            <w:pPr>
              <w:jc w:val="center"/>
              <w:rPr>
                <w:lang w:val="en-US" w:eastAsia="en-US"/>
              </w:rPr>
            </w:pPr>
            <w:r>
              <w:rPr>
                <w:lang w:val="en-US" w:eastAsia="en-US"/>
              </w:rPr>
              <w:t>2</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76C1DDCE">
            <w:pPr>
              <w:jc w:val="center"/>
              <w:rPr>
                <w:lang w:eastAsia="en-US"/>
              </w:rPr>
            </w:pP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371E86BE">
            <w:pPr>
              <w:jc w:val="center"/>
              <w:rPr>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520E914A">
            <w:pPr>
              <w:jc w:val="center"/>
              <w:rPr>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373CEE83">
            <w:pPr>
              <w:jc w:val="center"/>
              <w:rPr>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49123CF6">
            <w:pPr>
              <w:jc w:val="center"/>
              <w:rPr>
                <w:lang w:val="en-US" w:eastAsia="en-US"/>
              </w:rPr>
            </w:pPr>
            <w:r>
              <w:rPr>
                <w:lang w:val="en-US" w:eastAsia="en-US"/>
              </w:rPr>
              <w:t>900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3009E73F">
            <w:pPr>
              <w:jc w:val="center"/>
              <w:rPr>
                <w:lang w:val="en-US" w:eastAsia="en-US"/>
              </w:rPr>
            </w:pPr>
            <w:r>
              <w:rPr>
                <w:lang w:val="en-US" w:eastAsia="en-US"/>
              </w:rPr>
              <w:t>30</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60328DAB">
            <w:pPr>
              <w:jc w:val="center"/>
              <w:rPr>
                <w:lang w:val="en-US" w:eastAsia="en-US"/>
              </w:rPr>
            </w:pPr>
            <w:r>
              <w:rPr>
                <w:lang w:val="en-US" w:eastAsia="en-US"/>
              </w:rPr>
              <w:t>6</w:t>
            </w:r>
          </w:p>
        </w:tc>
        <w:tc>
          <w:tcPr>
            <w:tcW w:w="852" w:type="dxa"/>
            <w:tcBorders>
              <w:top w:val="single" w:color="auto" w:sz="4" w:space="0"/>
              <w:left w:val="single" w:color="auto" w:sz="4" w:space="0"/>
              <w:bottom w:val="single" w:color="auto" w:sz="4" w:space="0"/>
              <w:right w:val="single" w:color="auto" w:sz="4" w:space="0"/>
            </w:tcBorders>
            <w:shd w:val="clear" w:color="auto" w:fill="auto"/>
          </w:tcPr>
          <w:p w14:paraId="6265C162">
            <w:pPr>
              <w:jc w:val="center"/>
              <w:rPr>
                <w:lang w:val="en-US" w:eastAsia="en-US"/>
              </w:rPr>
            </w:pPr>
            <w:r>
              <w:rPr>
                <w:lang w:val="en-US" w:eastAsia="en-US"/>
              </w:rPr>
              <w:t>1</w:t>
            </w:r>
          </w:p>
        </w:tc>
      </w:tr>
      <w:tr w14:paraId="51F3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DF59C1">
            <w:pPr>
              <w:jc w:val="center"/>
              <w:rPr>
                <w:sz w:val="24"/>
                <w:szCs w:val="24"/>
                <w:lang w:eastAsia="en-US"/>
              </w:rPr>
            </w:pP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7031D23C">
            <w:pPr>
              <w:jc w:val="center"/>
              <w:rPr>
                <w:sz w:val="24"/>
                <w:szCs w:val="24"/>
                <w:lang w:eastAsia="en-US"/>
              </w:rPr>
            </w:pPr>
            <w:r>
              <w:rPr>
                <w:lang w:eastAsia="en-US"/>
              </w:rPr>
              <w:t>4</w:t>
            </w:r>
          </w:p>
        </w:tc>
        <w:tc>
          <w:tcPr>
            <w:tcW w:w="595" w:type="dxa"/>
            <w:tcBorders>
              <w:top w:val="single" w:color="auto" w:sz="4" w:space="0"/>
              <w:left w:val="single" w:color="auto" w:sz="4" w:space="0"/>
              <w:bottom w:val="single" w:color="auto" w:sz="4" w:space="0"/>
              <w:right w:val="single" w:color="auto" w:sz="4" w:space="0"/>
            </w:tcBorders>
            <w:shd w:val="clear" w:color="auto" w:fill="auto"/>
          </w:tcPr>
          <w:p w14:paraId="05CF94D7">
            <w:pPr>
              <w:jc w:val="center"/>
              <w:rPr>
                <w:sz w:val="24"/>
                <w:szCs w:val="24"/>
                <w:lang w:eastAsia="en-US"/>
              </w:rPr>
            </w:pPr>
            <w:r>
              <w:rPr>
                <w:lang w:val="en-US" w:eastAsia="en-US"/>
              </w:rPr>
              <w:t>7</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7F6B60A2">
            <w:pPr>
              <w:jc w:val="center"/>
              <w:rPr>
                <w:sz w:val="24"/>
                <w:szCs w:val="24"/>
                <w:lang w:eastAsia="en-US"/>
              </w:rPr>
            </w:pPr>
            <w:r>
              <w:rPr>
                <w:lang w:val="en-US" w:eastAsia="en-US"/>
              </w:rPr>
              <w:t>3</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687E0786">
            <w:pPr>
              <w:jc w:val="center"/>
              <w:rPr>
                <w:sz w:val="24"/>
                <w:szCs w:val="24"/>
                <w:lang w:eastAsia="en-US"/>
              </w:rPr>
            </w:pPr>
            <w:r>
              <w:rPr>
                <w:lang w:val="en-US" w:eastAsia="en-US"/>
              </w:rPr>
              <w:t>4</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1AC3443D">
            <w:pPr>
              <w:jc w:val="center"/>
              <w:rPr>
                <w:sz w:val="24"/>
                <w:szCs w:val="24"/>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4922EED4">
            <w:pPr>
              <w:jc w:val="center"/>
              <w:rPr>
                <w:sz w:val="24"/>
                <w:szCs w:val="24"/>
                <w:lang w:eastAsia="en-US"/>
              </w:rPr>
            </w:pPr>
            <w:r>
              <w:rPr>
                <w:lang w:val="en-US" w:eastAsia="en-US"/>
              </w:rPr>
              <w:t>26</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6F9BA0D3">
            <w:pPr>
              <w:jc w:val="center"/>
              <w:rPr>
                <w:sz w:val="24"/>
                <w:szCs w:val="24"/>
                <w:lang w:val="en-US" w:eastAsia="en-US"/>
              </w:rPr>
            </w:pPr>
            <w:r>
              <w:rPr>
                <w:lang w:val="en-US" w:eastAsia="en-US"/>
              </w:rPr>
              <w:t>2</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29CB2D06">
            <w:pPr>
              <w:jc w:val="center"/>
              <w:rPr>
                <w:sz w:val="24"/>
                <w:szCs w:val="24"/>
                <w:lang w:eastAsia="en-US"/>
              </w:rPr>
            </w:pP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5B016C07">
            <w:pPr>
              <w:jc w:val="center"/>
              <w:rPr>
                <w:sz w:val="24"/>
                <w:szCs w:val="24"/>
                <w:lang w:eastAsia="en-US"/>
              </w:rPr>
            </w:pPr>
            <w:r>
              <w:rPr>
                <w:lang w:val="en-US" w:eastAsia="en-US"/>
              </w:rPr>
              <w:t>2</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237071D1">
            <w:pPr>
              <w:jc w:val="center"/>
              <w:rPr>
                <w:sz w:val="24"/>
                <w:szCs w:val="24"/>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0FB57A08">
            <w:pPr>
              <w:jc w:val="center"/>
              <w:rPr>
                <w:sz w:val="24"/>
                <w:szCs w:val="24"/>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441A6479">
            <w:pPr>
              <w:jc w:val="center"/>
              <w:rPr>
                <w:sz w:val="24"/>
                <w:szCs w:val="24"/>
                <w:lang w:val="en-US" w:eastAsia="en-US"/>
              </w:rPr>
            </w:pPr>
            <w:r>
              <w:rPr>
                <w:lang w:val="en-US" w:eastAsia="en-US"/>
              </w:rPr>
              <w:t>900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31F77E5D">
            <w:pPr>
              <w:jc w:val="center"/>
              <w:rPr>
                <w:sz w:val="24"/>
                <w:szCs w:val="24"/>
                <w:lang w:val="en-US" w:eastAsia="en-US"/>
              </w:rPr>
            </w:pPr>
            <w:r>
              <w:rPr>
                <w:lang w:val="en-US" w:eastAsia="en-US"/>
              </w:rPr>
              <w:t>30</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60180CF2">
            <w:pPr>
              <w:jc w:val="center"/>
              <w:rPr>
                <w:sz w:val="24"/>
                <w:szCs w:val="24"/>
                <w:lang w:val="en-US" w:eastAsia="en-US"/>
              </w:rPr>
            </w:pPr>
            <w:r>
              <w:rPr>
                <w:lang w:val="en-US" w:eastAsia="en-US"/>
              </w:rPr>
              <w:t>6</w:t>
            </w:r>
          </w:p>
        </w:tc>
        <w:tc>
          <w:tcPr>
            <w:tcW w:w="852" w:type="dxa"/>
            <w:tcBorders>
              <w:top w:val="single" w:color="auto" w:sz="4" w:space="0"/>
              <w:left w:val="single" w:color="auto" w:sz="4" w:space="0"/>
              <w:bottom w:val="single" w:color="auto" w:sz="4" w:space="0"/>
              <w:right w:val="single" w:color="auto" w:sz="4" w:space="0"/>
            </w:tcBorders>
            <w:shd w:val="clear" w:color="auto" w:fill="auto"/>
          </w:tcPr>
          <w:p w14:paraId="5550D415">
            <w:pPr>
              <w:spacing w:line="360" w:lineRule="auto"/>
              <w:jc w:val="center"/>
              <w:rPr>
                <w:sz w:val="24"/>
                <w:szCs w:val="24"/>
                <w:lang w:val="en-US" w:eastAsia="en-US"/>
              </w:rPr>
            </w:pPr>
            <w:r>
              <w:rPr>
                <w:lang w:val="en-US" w:eastAsia="en-US"/>
              </w:rPr>
              <w:t>2</w:t>
            </w:r>
          </w:p>
        </w:tc>
      </w:tr>
      <w:tr w14:paraId="3C61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68" w:type="dxa"/>
            <w:vMerge w:val="restart"/>
            <w:tcBorders>
              <w:top w:val="single" w:color="auto" w:sz="4" w:space="0"/>
              <w:left w:val="single" w:color="auto" w:sz="4" w:space="0"/>
              <w:bottom w:val="single" w:color="auto" w:sz="4" w:space="0"/>
              <w:right w:val="single" w:color="auto" w:sz="4" w:space="0"/>
            </w:tcBorders>
            <w:shd w:val="clear" w:color="auto" w:fill="auto"/>
          </w:tcPr>
          <w:p w14:paraId="458F5B42">
            <w:pPr>
              <w:jc w:val="center"/>
              <w:rPr>
                <w:lang w:eastAsia="en-US"/>
              </w:rPr>
            </w:pPr>
            <w:r>
              <w:rPr>
                <w:lang w:eastAsia="en-US"/>
              </w:rPr>
              <w:t>3</w:t>
            </w: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6B4BAA15">
            <w:pPr>
              <w:jc w:val="center"/>
              <w:rPr>
                <w:lang w:eastAsia="en-US"/>
              </w:rPr>
            </w:pPr>
            <w:r>
              <w:rPr>
                <w:lang w:eastAsia="en-US"/>
              </w:rPr>
              <w:t>5</w:t>
            </w:r>
          </w:p>
        </w:tc>
        <w:tc>
          <w:tcPr>
            <w:tcW w:w="595" w:type="dxa"/>
            <w:tcBorders>
              <w:top w:val="single" w:color="auto" w:sz="4" w:space="0"/>
              <w:left w:val="single" w:color="auto" w:sz="4" w:space="0"/>
              <w:bottom w:val="single" w:color="auto" w:sz="4" w:space="0"/>
              <w:right w:val="single" w:color="auto" w:sz="4" w:space="0"/>
            </w:tcBorders>
            <w:shd w:val="clear" w:color="auto" w:fill="auto"/>
          </w:tcPr>
          <w:p w14:paraId="7F569461">
            <w:pPr>
              <w:jc w:val="center"/>
              <w:rPr>
                <w:lang w:val="en-US" w:eastAsia="en-US"/>
              </w:rPr>
            </w:pPr>
            <w:r>
              <w:rPr>
                <w:lang w:val="en-US" w:eastAsia="en-US"/>
              </w:rPr>
              <w:t>5</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5290D032">
            <w:pPr>
              <w:jc w:val="center"/>
              <w:rPr>
                <w:lang w:val="en-US" w:eastAsia="en-US"/>
              </w:rPr>
            </w:pPr>
            <w:r>
              <w:rPr>
                <w:lang w:val="en-US" w:eastAsia="en-US"/>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58B6F253">
            <w:pPr>
              <w:jc w:val="center"/>
              <w:rPr>
                <w:lang w:val="en-US" w:eastAsia="en-US"/>
              </w:rPr>
            </w:pPr>
            <w:r>
              <w:rPr>
                <w:lang w:val="en-US" w:eastAsia="en-US"/>
              </w:rPr>
              <w:t>6</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77211B6A">
            <w:pPr>
              <w:jc w:val="center"/>
              <w:rPr>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140CC62E">
            <w:pPr>
              <w:jc w:val="center"/>
              <w:rPr>
                <w:lang w:val="en-US" w:eastAsia="en-US"/>
              </w:rPr>
            </w:pPr>
            <w:r>
              <w:rPr>
                <w:lang w:val="en-US" w:eastAsia="en-US"/>
              </w:rPr>
              <w:t>30</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29B768CA">
            <w:pPr>
              <w:jc w:val="center"/>
              <w:rPr>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7EB63009">
            <w:pPr>
              <w:jc w:val="center"/>
              <w:rPr>
                <w:lang w:eastAsia="en-US"/>
              </w:rPr>
            </w:pP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0B3BE9C8">
            <w:pPr>
              <w:jc w:val="center"/>
              <w:rPr>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7D246BBF">
            <w:pPr>
              <w:jc w:val="center"/>
              <w:rPr>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27F6C16A">
            <w:pPr>
              <w:jc w:val="center"/>
              <w:rPr>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424045CC">
            <w:pPr>
              <w:jc w:val="center"/>
              <w:rPr>
                <w:lang w:val="en-US" w:eastAsia="en-US"/>
              </w:rPr>
            </w:pPr>
            <w:r>
              <w:rPr>
                <w:lang w:val="en-US" w:eastAsia="en-US"/>
              </w:rPr>
              <w:t>900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088D345D">
            <w:pPr>
              <w:jc w:val="center"/>
              <w:rPr>
                <w:lang w:val="en-US" w:eastAsia="en-US"/>
              </w:rPr>
            </w:pPr>
            <w:r>
              <w:rPr>
                <w:lang w:val="en-US" w:eastAsia="en-US"/>
              </w:rPr>
              <w:t>30</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2B8AC50E">
            <w:pPr>
              <w:jc w:val="center"/>
              <w:rPr>
                <w:lang w:val="en-US" w:eastAsia="en-US"/>
              </w:rPr>
            </w:pPr>
            <w:r>
              <w:rPr>
                <w:lang w:val="en-US" w:eastAsia="en-US"/>
              </w:rPr>
              <w:t>6</w:t>
            </w:r>
          </w:p>
        </w:tc>
        <w:tc>
          <w:tcPr>
            <w:tcW w:w="852" w:type="dxa"/>
            <w:tcBorders>
              <w:top w:val="single" w:color="auto" w:sz="4" w:space="0"/>
              <w:left w:val="single" w:color="auto" w:sz="4" w:space="0"/>
              <w:bottom w:val="single" w:color="auto" w:sz="4" w:space="0"/>
              <w:right w:val="single" w:color="auto" w:sz="4" w:space="0"/>
            </w:tcBorders>
            <w:shd w:val="clear" w:color="auto" w:fill="auto"/>
          </w:tcPr>
          <w:p w14:paraId="5A4EAD8B">
            <w:pPr>
              <w:jc w:val="center"/>
              <w:rPr>
                <w:lang w:val="en-US" w:eastAsia="en-US"/>
              </w:rPr>
            </w:pPr>
            <w:r>
              <w:rPr>
                <w:lang w:val="en-US" w:eastAsia="en-US"/>
              </w:rPr>
              <w:t>1</w:t>
            </w:r>
          </w:p>
        </w:tc>
      </w:tr>
      <w:tr w14:paraId="2184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CB0B5D">
            <w:pPr>
              <w:jc w:val="center"/>
              <w:rPr>
                <w:sz w:val="24"/>
                <w:szCs w:val="24"/>
                <w:lang w:eastAsia="en-US"/>
              </w:rPr>
            </w:pP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4494FC84">
            <w:pPr>
              <w:jc w:val="center"/>
              <w:rPr>
                <w:sz w:val="24"/>
                <w:szCs w:val="24"/>
                <w:lang w:eastAsia="en-US"/>
              </w:rPr>
            </w:pPr>
            <w:r>
              <w:rPr>
                <w:lang w:eastAsia="en-US"/>
              </w:rPr>
              <w:t>6</w:t>
            </w:r>
          </w:p>
        </w:tc>
        <w:tc>
          <w:tcPr>
            <w:tcW w:w="595" w:type="dxa"/>
            <w:tcBorders>
              <w:top w:val="single" w:color="auto" w:sz="4" w:space="0"/>
              <w:left w:val="single" w:color="auto" w:sz="4" w:space="0"/>
              <w:bottom w:val="single" w:color="auto" w:sz="4" w:space="0"/>
              <w:right w:val="single" w:color="auto" w:sz="4" w:space="0"/>
            </w:tcBorders>
            <w:shd w:val="clear" w:color="auto" w:fill="auto"/>
          </w:tcPr>
          <w:p w14:paraId="419343DC">
            <w:pPr>
              <w:jc w:val="center"/>
              <w:rPr>
                <w:sz w:val="24"/>
                <w:szCs w:val="24"/>
                <w:lang w:eastAsia="en-US"/>
              </w:rPr>
            </w:pPr>
            <w:r>
              <w:rPr>
                <w:lang w:val="en-US" w:eastAsia="en-US"/>
              </w:rPr>
              <w:t>5</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60E34243">
            <w:pPr>
              <w:jc w:val="center"/>
              <w:rPr>
                <w:sz w:val="24"/>
                <w:szCs w:val="24"/>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6B3A5C2E">
            <w:pPr>
              <w:jc w:val="center"/>
              <w:rPr>
                <w:sz w:val="24"/>
                <w:szCs w:val="24"/>
                <w:lang w:eastAsia="en-US"/>
              </w:rPr>
            </w:pPr>
            <w:r>
              <w:rPr>
                <w:lang w:val="en-US" w:eastAsia="en-US"/>
              </w:rPr>
              <w:t>5</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7926B409">
            <w:pPr>
              <w:jc w:val="center"/>
              <w:rPr>
                <w:sz w:val="24"/>
                <w:szCs w:val="24"/>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7D18F970">
            <w:pPr>
              <w:jc w:val="center"/>
              <w:rPr>
                <w:sz w:val="24"/>
                <w:szCs w:val="24"/>
                <w:lang w:eastAsia="en-US"/>
              </w:rPr>
            </w:pPr>
            <w:r>
              <w:rPr>
                <w:lang w:val="en-US" w:eastAsia="en-US"/>
              </w:rPr>
              <w:t>24</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41192786">
            <w:pPr>
              <w:jc w:val="center"/>
              <w:rPr>
                <w:sz w:val="24"/>
                <w:szCs w:val="24"/>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69003153">
            <w:pPr>
              <w:jc w:val="center"/>
              <w:rPr>
                <w:sz w:val="24"/>
                <w:szCs w:val="24"/>
                <w:lang w:eastAsia="en-US"/>
              </w:rPr>
            </w:pP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25BA956E">
            <w:pPr>
              <w:jc w:val="center"/>
              <w:rPr>
                <w:sz w:val="24"/>
                <w:szCs w:val="24"/>
                <w:lang w:eastAsia="en-US"/>
              </w:rPr>
            </w:pPr>
            <w:r>
              <w:rPr>
                <w:lang w:val="en-US" w:eastAsia="en-US"/>
              </w:rPr>
              <w:t>6</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40F6F48D">
            <w:pPr>
              <w:jc w:val="center"/>
              <w:rPr>
                <w:sz w:val="24"/>
                <w:szCs w:val="24"/>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2B8EE27D">
            <w:pPr>
              <w:jc w:val="center"/>
              <w:rPr>
                <w:sz w:val="24"/>
                <w:szCs w:val="24"/>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59132266">
            <w:pPr>
              <w:jc w:val="center"/>
              <w:rPr>
                <w:sz w:val="24"/>
                <w:szCs w:val="24"/>
                <w:lang w:val="en-US" w:eastAsia="en-US"/>
              </w:rPr>
            </w:pPr>
            <w:r>
              <w:rPr>
                <w:lang w:val="en-US" w:eastAsia="en-US"/>
              </w:rPr>
              <w:t>900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47F3A922">
            <w:pPr>
              <w:jc w:val="center"/>
              <w:rPr>
                <w:sz w:val="24"/>
                <w:szCs w:val="24"/>
                <w:lang w:val="en-US" w:eastAsia="en-US"/>
              </w:rPr>
            </w:pPr>
            <w:r>
              <w:rPr>
                <w:lang w:val="en-US" w:eastAsia="en-US"/>
              </w:rPr>
              <w:t>30</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44C03291">
            <w:pPr>
              <w:jc w:val="center"/>
              <w:rPr>
                <w:sz w:val="24"/>
                <w:szCs w:val="24"/>
                <w:lang w:val="en-US" w:eastAsia="en-US"/>
              </w:rPr>
            </w:pPr>
            <w:r>
              <w:rPr>
                <w:lang w:val="en-US" w:eastAsia="en-US"/>
              </w:rPr>
              <w:t>5</w:t>
            </w:r>
          </w:p>
        </w:tc>
        <w:tc>
          <w:tcPr>
            <w:tcW w:w="852" w:type="dxa"/>
            <w:tcBorders>
              <w:top w:val="single" w:color="auto" w:sz="4" w:space="0"/>
              <w:left w:val="single" w:color="auto" w:sz="4" w:space="0"/>
              <w:bottom w:val="single" w:color="auto" w:sz="4" w:space="0"/>
              <w:right w:val="single" w:color="auto" w:sz="4" w:space="0"/>
            </w:tcBorders>
            <w:shd w:val="clear" w:color="auto" w:fill="auto"/>
          </w:tcPr>
          <w:p w14:paraId="3189A9D5">
            <w:pPr>
              <w:spacing w:line="360" w:lineRule="auto"/>
              <w:jc w:val="center"/>
              <w:rPr>
                <w:sz w:val="24"/>
                <w:szCs w:val="24"/>
                <w:lang w:val="en-US" w:eastAsia="en-US"/>
              </w:rPr>
            </w:pPr>
            <w:r>
              <w:rPr>
                <w:lang w:val="en-US" w:eastAsia="en-US"/>
              </w:rPr>
              <w:t>1</w:t>
            </w:r>
          </w:p>
        </w:tc>
      </w:tr>
      <w:tr w14:paraId="1C0C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68" w:type="dxa"/>
            <w:vMerge w:val="restart"/>
            <w:tcBorders>
              <w:top w:val="single" w:color="auto" w:sz="4" w:space="0"/>
              <w:left w:val="single" w:color="auto" w:sz="4" w:space="0"/>
              <w:bottom w:val="single" w:color="auto" w:sz="4" w:space="0"/>
              <w:right w:val="single" w:color="auto" w:sz="4" w:space="0"/>
            </w:tcBorders>
            <w:shd w:val="clear" w:color="auto" w:fill="auto"/>
          </w:tcPr>
          <w:p w14:paraId="36F71749">
            <w:pPr>
              <w:jc w:val="center"/>
              <w:rPr>
                <w:lang w:eastAsia="en-US"/>
              </w:rPr>
            </w:pPr>
            <w:r>
              <w:rPr>
                <w:lang w:eastAsia="en-US"/>
              </w:rPr>
              <w:t>4</w:t>
            </w: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7DC6DC1E">
            <w:pPr>
              <w:jc w:val="center"/>
              <w:rPr>
                <w:lang w:eastAsia="en-US"/>
              </w:rPr>
            </w:pPr>
            <w:r>
              <w:rPr>
                <w:lang w:eastAsia="en-US"/>
              </w:rPr>
              <w:t>7</w:t>
            </w:r>
          </w:p>
        </w:tc>
        <w:tc>
          <w:tcPr>
            <w:tcW w:w="595" w:type="dxa"/>
            <w:tcBorders>
              <w:top w:val="single" w:color="auto" w:sz="4" w:space="0"/>
              <w:left w:val="single" w:color="auto" w:sz="4" w:space="0"/>
              <w:bottom w:val="single" w:color="auto" w:sz="4" w:space="0"/>
              <w:right w:val="single" w:color="auto" w:sz="4" w:space="0"/>
            </w:tcBorders>
            <w:shd w:val="clear" w:color="auto" w:fill="auto"/>
          </w:tcPr>
          <w:p w14:paraId="6DE4DFC1">
            <w:pPr>
              <w:jc w:val="center"/>
              <w:rPr>
                <w:lang w:val="en-US" w:eastAsia="en-US"/>
              </w:rPr>
            </w:pPr>
            <w:r>
              <w:rPr>
                <w:lang w:val="en-US" w:eastAsia="en-US"/>
              </w:rPr>
              <w:t>4</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5B808104">
            <w:pPr>
              <w:jc w:val="center"/>
              <w:rPr>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78E16961">
            <w:pPr>
              <w:jc w:val="center"/>
              <w:rPr>
                <w:lang w:val="en-US" w:eastAsia="en-US"/>
              </w:rPr>
            </w:pPr>
            <w:r>
              <w:rPr>
                <w:lang w:val="en-US" w:eastAsia="en-US"/>
              </w:rPr>
              <w:t>5</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14ECDDC3">
            <w:pPr>
              <w:jc w:val="center"/>
              <w:rPr>
                <w:lang w:val="en-US" w:eastAsia="en-US"/>
              </w:rPr>
            </w:pPr>
            <w:r>
              <w:rPr>
                <w:lang w:val="en-US" w:eastAsia="en-US"/>
              </w:rPr>
              <w:t>1</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3926FCB0">
            <w:pPr>
              <w:jc w:val="center"/>
              <w:rPr>
                <w:lang w:val="en-US" w:eastAsia="en-US"/>
              </w:rPr>
            </w:pPr>
            <w:r>
              <w:rPr>
                <w:lang w:val="en-US" w:eastAsia="en-US"/>
              </w:rPr>
              <w:t>33</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7C34D42B">
            <w:pPr>
              <w:jc w:val="center"/>
              <w:rPr>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6642E13E">
            <w:pPr>
              <w:jc w:val="center"/>
              <w:rPr>
                <w:lang w:eastAsia="en-US"/>
              </w:rPr>
            </w:pP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7702E04F">
            <w:pPr>
              <w:jc w:val="center"/>
              <w:rPr>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65BD37BE">
            <w:pPr>
              <w:jc w:val="center"/>
              <w:rPr>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5CBF7F54">
            <w:pPr>
              <w:jc w:val="center"/>
              <w:rPr>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42ECC1F6">
            <w:pPr>
              <w:jc w:val="center"/>
              <w:rPr>
                <w:lang w:val="en-US" w:eastAsia="en-US"/>
              </w:rPr>
            </w:pPr>
            <w:r>
              <w:rPr>
                <w:lang w:val="en-US" w:eastAsia="en-US"/>
              </w:rPr>
              <w:t>990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64C09FFD">
            <w:pPr>
              <w:jc w:val="center"/>
              <w:rPr>
                <w:lang w:val="en-US" w:eastAsia="en-US"/>
              </w:rPr>
            </w:pPr>
            <w:r>
              <w:rPr>
                <w:lang w:val="en-US" w:eastAsia="en-US"/>
              </w:rPr>
              <w:t>33</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4437D704">
            <w:pPr>
              <w:jc w:val="center"/>
              <w:rPr>
                <w:lang w:val="en-US" w:eastAsia="en-US"/>
              </w:rPr>
            </w:pPr>
            <w:r>
              <w:rPr>
                <w:lang w:val="en-US" w:eastAsia="en-US"/>
              </w:rPr>
              <w:t>6</w:t>
            </w:r>
          </w:p>
        </w:tc>
        <w:tc>
          <w:tcPr>
            <w:tcW w:w="852" w:type="dxa"/>
            <w:tcBorders>
              <w:top w:val="single" w:color="auto" w:sz="4" w:space="0"/>
              <w:left w:val="single" w:color="auto" w:sz="4" w:space="0"/>
              <w:bottom w:val="single" w:color="auto" w:sz="4" w:space="0"/>
              <w:right w:val="single" w:color="auto" w:sz="4" w:space="0"/>
            </w:tcBorders>
            <w:shd w:val="clear" w:color="auto" w:fill="auto"/>
          </w:tcPr>
          <w:p w14:paraId="217164CF">
            <w:pPr>
              <w:jc w:val="center"/>
              <w:rPr>
                <w:lang w:val="en-US" w:eastAsia="en-US"/>
              </w:rPr>
            </w:pPr>
          </w:p>
        </w:tc>
      </w:tr>
      <w:tr w14:paraId="460C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56584">
            <w:pPr>
              <w:rPr>
                <w:sz w:val="24"/>
                <w:szCs w:val="24"/>
                <w:lang w:eastAsia="en-US"/>
              </w:rPr>
            </w:pP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556B26F1">
            <w:pPr>
              <w:jc w:val="center"/>
              <w:rPr>
                <w:sz w:val="24"/>
                <w:szCs w:val="24"/>
                <w:lang w:eastAsia="en-US"/>
              </w:rPr>
            </w:pPr>
            <w:r>
              <w:rPr>
                <w:lang w:eastAsia="en-US"/>
              </w:rPr>
              <w:t>8</w:t>
            </w:r>
          </w:p>
        </w:tc>
        <w:tc>
          <w:tcPr>
            <w:tcW w:w="595" w:type="dxa"/>
            <w:tcBorders>
              <w:top w:val="single" w:color="auto" w:sz="4" w:space="0"/>
              <w:left w:val="single" w:color="auto" w:sz="4" w:space="0"/>
              <w:bottom w:val="single" w:color="auto" w:sz="4" w:space="0"/>
              <w:right w:val="single" w:color="auto" w:sz="4" w:space="0"/>
            </w:tcBorders>
            <w:shd w:val="clear" w:color="auto" w:fill="auto"/>
          </w:tcPr>
          <w:p w14:paraId="6DBCCA4B">
            <w:pPr>
              <w:jc w:val="center"/>
              <w:rPr>
                <w:sz w:val="24"/>
                <w:szCs w:val="24"/>
                <w:lang w:eastAsia="en-US"/>
              </w:rPr>
            </w:pPr>
            <w:r>
              <w:rPr>
                <w:lang w:val="en-US" w:eastAsia="en-US"/>
              </w:rPr>
              <w:t>2</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6129B6C3">
            <w:pPr>
              <w:jc w:val="center"/>
              <w:rPr>
                <w:sz w:val="24"/>
                <w:szCs w:val="24"/>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7686DFCE">
            <w:pPr>
              <w:jc w:val="center"/>
              <w:rPr>
                <w:sz w:val="24"/>
                <w:szCs w:val="24"/>
                <w:lang w:eastAsia="en-US"/>
              </w:rPr>
            </w:pPr>
            <w:r>
              <w:rPr>
                <w:lang w:val="en-US" w:eastAsia="en-US"/>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73095959">
            <w:pPr>
              <w:jc w:val="center"/>
              <w:rPr>
                <w:sz w:val="24"/>
                <w:szCs w:val="24"/>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4D978B98">
            <w:pPr>
              <w:jc w:val="center"/>
              <w:rPr>
                <w:sz w:val="24"/>
                <w:szCs w:val="24"/>
                <w:lang w:eastAsia="en-US"/>
              </w:rPr>
            </w:pPr>
            <w:r>
              <w:rPr>
                <w:lang w:val="en-US" w:eastAsia="en-US"/>
              </w:rPr>
              <w:t>4</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15B1B687">
            <w:pPr>
              <w:jc w:val="center"/>
              <w:rPr>
                <w:sz w:val="24"/>
                <w:szCs w:val="24"/>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7A5F930D">
            <w:pPr>
              <w:jc w:val="center"/>
              <w:rPr>
                <w:sz w:val="24"/>
                <w:szCs w:val="24"/>
                <w:lang w:eastAsia="en-US"/>
              </w:rPr>
            </w:pP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4B0DE090">
            <w:pPr>
              <w:jc w:val="center"/>
              <w:rPr>
                <w:sz w:val="24"/>
                <w:szCs w:val="24"/>
                <w:lang w:eastAsia="en-US"/>
              </w:rPr>
            </w:pPr>
            <w:r>
              <w:rPr>
                <w:lang w:val="en-US" w:eastAsia="en-US"/>
              </w:rPr>
              <w:t>15</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2D34771D">
            <w:pPr>
              <w:jc w:val="center"/>
              <w:rPr>
                <w:sz w:val="24"/>
                <w:szCs w:val="24"/>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2DA8F487">
            <w:pPr>
              <w:jc w:val="center"/>
              <w:rPr>
                <w:sz w:val="24"/>
                <w:szCs w:val="24"/>
                <w:lang w:eastAsia="en-US"/>
              </w:rPr>
            </w:pPr>
            <w:r>
              <w:rPr>
                <w:lang w:val="en-US" w:eastAsia="en-US"/>
              </w:rPr>
              <w:t>8</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1608FC3A">
            <w:pPr>
              <w:jc w:val="center"/>
              <w:rPr>
                <w:sz w:val="24"/>
                <w:szCs w:val="24"/>
                <w:lang w:val="en-US" w:eastAsia="en-US"/>
              </w:rPr>
            </w:pPr>
            <w:r>
              <w:rPr>
                <w:lang w:val="en-US" w:eastAsia="en-US"/>
              </w:rPr>
              <w:t>810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108C309E">
            <w:pPr>
              <w:jc w:val="center"/>
              <w:rPr>
                <w:sz w:val="24"/>
                <w:szCs w:val="24"/>
                <w:lang w:val="en-US" w:eastAsia="en-US"/>
              </w:rPr>
            </w:pPr>
            <w:r>
              <w:rPr>
                <w:lang w:val="en-US" w:eastAsia="en-US"/>
              </w:rPr>
              <w:t>27</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0FA5F0C9">
            <w:pPr>
              <w:jc w:val="center"/>
              <w:rPr>
                <w:sz w:val="24"/>
                <w:szCs w:val="24"/>
                <w:lang w:eastAsia="en-US"/>
              </w:rPr>
            </w:pPr>
          </w:p>
        </w:tc>
        <w:tc>
          <w:tcPr>
            <w:tcW w:w="852" w:type="dxa"/>
            <w:tcBorders>
              <w:top w:val="single" w:color="auto" w:sz="4" w:space="0"/>
              <w:left w:val="single" w:color="auto" w:sz="4" w:space="0"/>
              <w:bottom w:val="single" w:color="auto" w:sz="4" w:space="0"/>
              <w:right w:val="single" w:color="auto" w:sz="4" w:space="0"/>
            </w:tcBorders>
            <w:shd w:val="clear" w:color="auto" w:fill="auto"/>
          </w:tcPr>
          <w:p w14:paraId="6D3C3002">
            <w:pPr>
              <w:spacing w:line="360" w:lineRule="auto"/>
              <w:jc w:val="center"/>
              <w:rPr>
                <w:sz w:val="24"/>
                <w:szCs w:val="24"/>
                <w:lang w:val="en-US" w:eastAsia="en-US"/>
              </w:rPr>
            </w:pPr>
            <w:r>
              <w:rPr>
                <w:lang w:val="en-US" w:eastAsia="en-US"/>
              </w:rPr>
              <w:t>2</w:t>
            </w:r>
          </w:p>
        </w:tc>
      </w:tr>
      <w:tr w14:paraId="30ED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965A13">
            <w:pPr>
              <w:jc w:val="center"/>
              <w:rPr>
                <w:b/>
                <w:sz w:val="24"/>
                <w:szCs w:val="24"/>
                <w:lang w:eastAsia="en-US"/>
              </w:rPr>
            </w:pPr>
            <w:r>
              <w:rPr>
                <w:b/>
                <w:sz w:val="24"/>
                <w:szCs w:val="24"/>
                <w:lang w:eastAsia="en-US"/>
              </w:rPr>
              <w:t>Итого</w:t>
            </w:r>
          </w:p>
        </w:tc>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14:paraId="38159A5F">
            <w:pPr>
              <w:jc w:val="center"/>
              <w:rPr>
                <w:b/>
                <w:lang w:val="en-US" w:eastAsia="en-US"/>
              </w:rPr>
            </w:pPr>
            <w:r>
              <w:rPr>
                <w:b/>
                <w:lang w:val="en-US" w:eastAsia="en-US"/>
              </w:rPr>
              <w:t>37</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040E88E">
            <w:pPr>
              <w:ind w:right="-93"/>
              <w:jc w:val="center"/>
              <w:rPr>
                <w:b/>
                <w:lang w:val="en-US" w:eastAsia="en-US"/>
              </w:rPr>
            </w:pPr>
            <w:r>
              <w:rPr>
                <w:b/>
                <w:lang w:val="en-US" w:eastAsia="en-US"/>
              </w:rPr>
              <w:t>13</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20C7968">
            <w:pPr>
              <w:jc w:val="center"/>
              <w:rPr>
                <w:b/>
                <w:lang w:val="en-US" w:eastAsia="en-US"/>
              </w:rPr>
            </w:pPr>
            <w:r>
              <w:rPr>
                <w:b/>
                <w:lang w:val="en-US" w:eastAsia="en-US"/>
              </w:rPr>
              <w:t>32</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638B500">
            <w:pPr>
              <w:ind w:right="-67"/>
              <w:jc w:val="center"/>
              <w:rPr>
                <w:b/>
                <w:lang w:val="en-US" w:eastAsia="en-US"/>
              </w:rPr>
            </w:pPr>
            <w:r>
              <w:rPr>
                <w:b/>
                <w:lang w:val="en-US" w:eastAsia="en-US"/>
              </w:rPr>
              <w:t>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138DB01">
            <w:pPr>
              <w:jc w:val="center"/>
              <w:rPr>
                <w:b/>
                <w:lang w:val="en-US" w:eastAsia="en-US"/>
              </w:rPr>
            </w:pPr>
            <w:r>
              <w:rPr>
                <w:b/>
                <w:lang w:val="en-US" w:eastAsia="en-US"/>
              </w:rPr>
              <w:t>200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986222A">
            <w:pPr>
              <w:jc w:val="center"/>
              <w:rPr>
                <w:b/>
                <w:lang w:val="en-US" w:eastAsia="en-US"/>
              </w:rPr>
            </w:pPr>
            <w:r>
              <w:rPr>
                <w:b/>
                <w:lang w:val="en-US" w:eastAsia="en-US"/>
              </w:rPr>
              <w:t>8</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D9F1839">
            <w:pPr>
              <w:jc w:val="center"/>
              <w:rPr>
                <w:b/>
                <w:lang w:val="en-US" w:eastAsia="en-US"/>
              </w:rPr>
            </w:pPr>
            <w:r>
              <w:rPr>
                <w:b/>
                <w:lang w:val="en-US" w:eastAsia="en-US"/>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183671E">
            <w:pPr>
              <w:jc w:val="center"/>
              <w:rPr>
                <w:b/>
                <w:lang w:val="en-US" w:eastAsia="en-US"/>
              </w:rPr>
            </w:pPr>
            <w:r>
              <w:rPr>
                <w:b/>
                <w:lang w:val="en-US" w:eastAsia="en-US"/>
              </w:rPr>
              <w:t>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A9F77A8">
            <w:pPr>
              <w:jc w:val="center"/>
              <w:rPr>
                <w:b/>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111F8BE">
            <w:pPr>
              <w:jc w:val="center"/>
              <w:rPr>
                <w:b/>
                <w:lang w:val="en-US" w:eastAsia="en-US"/>
              </w:rPr>
            </w:pPr>
            <w:r>
              <w:rPr>
                <w:b/>
                <w:lang w:val="en-US" w:eastAsia="en-US"/>
              </w:rPr>
              <w:t>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FB81C86">
            <w:pPr>
              <w:jc w:val="center"/>
              <w:rPr>
                <w:b/>
                <w:lang w:val="en-US" w:eastAsia="en-US"/>
              </w:rPr>
            </w:pPr>
            <w:r>
              <w:rPr>
                <w:b/>
                <w:lang w:val="en-US" w:eastAsia="en-US"/>
              </w:rPr>
              <w:t>7200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C07E484">
            <w:pPr>
              <w:ind w:right="-104"/>
              <w:jc w:val="center"/>
              <w:rPr>
                <w:b/>
                <w:lang w:val="en-US" w:eastAsia="en-US"/>
              </w:rPr>
            </w:pPr>
            <w:r>
              <w:rPr>
                <w:b/>
                <w:lang w:val="en-US" w:eastAsia="en-US"/>
              </w:rPr>
              <w:t>240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A513F43">
            <w:pPr>
              <w:jc w:val="center"/>
              <w:rPr>
                <w:b/>
                <w:lang w:val="en-US" w:eastAsia="en-US"/>
              </w:rPr>
            </w:pPr>
            <w:r>
              <w:rPr>
                <w:b/>
                <w:lang w:val="en-US" w:eastAsia="en-US"/>
              </w:rPr>
              <w:t>40</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C274FA5">
            <w:pPr>
              <w:jc w:val="center"/>
              <w:rPr>
                <w:b/>
                <w:lang w:val="en-US" w:eastAsia="en-US"/>
              </w:rPr>
            </w:pPr>
            <w:r>
              <w:rPr>
                <w:b/>
                <w:lang w:val="en-US" w:eastAsia="en-US"/>
              </w:rPr>
              <w:t>11</w:t>
            </w:r>
          </w:p>
        </w:tc>
      </w:tr>
    </w:tbl>
    <w:p w14:paraId="0E78E4CE">
      <w:pPr>
        <w:ind w:left="710"/>
        <w:rPr>
          <w:b/>
          <w:sz w:val="24"/>
          <w:szCs w:val="24"/>
          <w:lang w:val="kk-KZ"/>
        </w:rPr>
      </w:pPr>
    </w:p>
    <w:p w14:paraId="6AE26E52">
      <w:pPr>
        <w:ind w:left="710"/>
        <w:rPr>
          <w:b/>
          <w:sz w:val="24"/>
          <w:szCs w:val="24"/>
          <w:lang w:val="kk-KZ"/>
        </w:rPr>
      </w:pPr>
    </w:p>
    <w:p w14:paraId="52EB6204">
      <w:pPr>
        <w:ind w:left="710"/>
        <w:rPr>
          <w:b/>
          <w:sz w:val="24"/>
          <w:szCs w:val="24"/>
          <w:lang w:val="kk-KZ"/>
        </w:rPr>
      </w:pPr>
    </w:p>
    <w:p w14:paraId="271724E3">
      <w:pPr>
        <w:ind w:left="710"/>
        <w:rPr>
          <w:b/>
          <w:sz w:val="24"/>
          <w:szCs w:val="24"/>
          <w:lang w:val="kk-KZ"/>
        </w:rPr>
      </w:pPr>
    </w:p>
    <w:p w14:paraId="53647019">
      <w:pPr>
        <w:ind w:left="710"/>
        <w:rPr>
          <w:b/>
          <w:sz w:val="24"/>
          <w:szCs w:val="24"/>
          <w:lang w:val="kk-KZ"/>
        </w:rPr>
      </w:pPr>
    </w:p>
    <w:p w14:paraId="5CB56654">
      <w:pPr>
        <w:ind w:left="710"/>
        <w:rPr>
          <w:b/>
          <w:sz w:val="24"/>
          <w:szCs w:val="24"/>
          <w:lang w:val="kk-KZ"/>
        </w:rPr>
      </w:pPr>
    </w:p>
    <w:p w14:paraId="0E4224E1">
      <w:pPr>
        <w:ind w:left="710"/>
        <w:rPr>
          <w:b/>
          <w:sz w:val="24"/>
          <w:szCs w:val="24"/>
          <w:lang w:val="kk-KZ"/>
        </w:rPr>
      </w:pPr>
    </w:p>
    <w:p w14:paraId="6610DD52">
      <w:pPr>
        <w:ind w:left="710"/>
        <w:rPr>
          <w:b/>
          <w:sz w:val="24"/>
          <w:szCs w:val="24"/>
          <w:lang w:val="kk-KZ"/>
        </w:rPr>
      </w:pPr>
    </w:p>
    <w:p w14:paraId="717A6313">
      <w:pPr>
        <w:ind w:left="710"/>
        <w:rPr>
          <w:b/>
          <w:sz w:val="24"/>
          <w:szCs w:val="24"/>
          <w:lang w:val="kk-KZ"/>
        </w:rPr>
      </w:pPr>
    </w:p>
    <w:p w14:paraId="7C477F94">
      <w:pPr>
        <w:ind w:left="710"/>
        <w:rPr>
          <w:b/>
          <w:sz w:val="24"/>
          <w:szCs w:val="24"/>
          <w:lang w:val="kk-KZ"/>
        </w:rPr>
        <w:sectPr>
          <w:footerReference r:id="rId6" w:type="default"/>
          <w:pgSz w:w="11906" w:h="16838"/>
          <w:pgMar w:top="1134" w:right="851" w:bottom="1134" w:left="1418" w:header="709" w:footer="709" w:gutter="0"/>
          <w:cols w:space="708" w:num="1"/>
          <w:docGrid w:linePitch="360" w:charSpace="0"/>
        </w:sectPr>
      </w:pPr>
    </w:p>
    <w:p w14:paraId="53B904BF">
      <w:pPr>
        <w:pStyle w:val="26"/>
        <w:ind w:left="1288"/>
        <w:jc w:val="center"/>
        <w:rPr>
          <w:rFonts w:ascii="Times New Roman" w:hAnsi="Times New Roman"/>
          <w:b/>
          <w:bCs/>
          <w:sz w:val="28"/>
          <w:szCs w:val="28"/>
          <w:lang w:val="kk-KZ"/>
        </w:rPr>
      </w:pPr>
      <w:r>
        <w:rPr>
          <w:rFonts w:ascii="Times New Roman" w:hAnsi="Times New Roman"/>
          <w:b/>
          <w:bCs/>
          <w:sz w:val="28"/>
          <w:szCs w:val="28"/>
          <w:lang w:val="kk-KZ"/>
        </w:rPr>
        <w:t>6. СТРАТЕГИИ, МЕТОДЫ ОБУЧЕНИЯ И ИСКУССТВЕННЫЙ ИНТЕЛЛЕКТ, КОНТРОЛЬ И ОЦЕНКА</w:t>
      </w:r>
    </w:p>
    <w:tbl>
      <w:tblPr>
        <w:tblStyle w:val="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6939"/>
      </w:tblGrid>
      <w:tr w14:paraId="621A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14:paraId="207F72D7">
            <w:pPr>
              <w:pStyle w:val="26"/>
              <w:tabs>
                <w:tab w:val="left" w:pos="426"/>
              </w:tabs>
              <w:spacing w:before="200" w:after="0" w:line="240" w:lineRule="auto"/>
              <w:ind w:left="0"/>
              <w:jc w:val="both"/>
              <w:rPr>
                <w:rFonts w:ascii="Times New Roman" w:hAnsi="Times New Roman"/>
                <w:b/>
                <w:bCs/>
                <w:sz w:val="28"/>
                <w:szCs w:val="28"/>
                <w:lang w:val="kk-KZ"/>
              </w:rPr>
            </w:pPr>
            <w:r>
              <w:rPr>
                <w:rFonts w:ascii="Times New Roman" w:hAnsi="Times New Roman"/>
                <w:b/>
                <w:sz w:val="28"/>
                <w:szCs w:val="28"/>
              </w:rPr>
              <w:t>Стратеги</w:t>
            </w:r>
            <w:r>
              <w:rPr>
                <w:rFonts w:ascii="Times New Roman" w:hAnsi="Times New Roman"/>
                <w:b/>
                <w:sz w:val="28"/>
                <w:szCs w:val="28"/>
                <w:lang w:val="ru-RU"/>
              </w:rPr>
              <w:t xml:space="preserve">и </w:t>
            </w:r>
            <w:r>
              <w:rPr>
                <w:rFonts w:ascii="Times New Roman" w:hAnsi="Times New Roman"/>
                <w:b/>
                <w:sz w:val="28"/>
                <w:szCs w:val="28"/>
              </w:rPr>
              <w:t>обучения</w:t>
            </w:r>
          </w:p>
          <w:p w14:paraId="4205DCA5">
            <w:pPr>
              <w:pStyle w:val="26"/>
              <w:spacing w:after="0" w:line="240" w:lineRule="auto"/>
              <w:ind w:left="0"/>
              <w:rPr>
                <w:rFonts w:ascii="Times New Roman" w:hAnsi="Times New Roman"/>
                <w:b/>
                <w:bCs/>
                <w:sz w:val="28"/>
                <w:szCs w:val="28"/>
                <w:lang w:val="kk-KZ"/>
              </w:rPr>
            </w:pPr>
          </w:p>
        </w:tc>
        <w:tc>
          <w:tcPr>
            <w:tcW w:w="6939" w:type="dxa"/>
            <w:shd w:val="clear" w:color="auto" w:fill="auto"/>
          </w:tcPr>
          <w:p w14:paraId="70952B7B">
            <w:pPr>
              <w:pStyle w:val="26"/>
              <w:tabs>
                <w:tab w:val="left" w:pos="426"/>
              </w:tabs>
              <w:spacing w:before="200" w:after="0" w:line="240" w:lineRule="auto"/>
              <w:ind w:left="0"/>
              <w:jc w:val="both"/>
              <w:rPr>
                <w:rFonts w:ascii="Times New Roman" w:hAnsi="Times New Roman"/>
                <w:sz w:val="28"/>
                <w:szCs w:val="28"/>
                <w:lang w:val="ru-RU"/>
              </w:rPr>
            </w:pPr>
            <w:r>
              <w:rPr>
                <w:rFonts w:ascii="Times New Roman" w:hAnsi="Times New Roman"/>
                <w:b/>
                <w:sz w:val="28"/>
                <w:szCs w:val="28"/>
                <w:lang w:val="ru-RU"/>
              </w:rPr>
              <w:t>С</w:t>
            </w:r>
            <w:r>
              <w:rPr>
                <w:rFonts w:ascii="Times New Roman" w:hAnsi="Times New Roman"/>
                <w:b/>
                <w:sz w:val="28"/>
                <w:szCs w:val="28"/>
              </w:rPr>
              <w:t>тудентоцентрированно</w:t>
            </w:r>
            <w:r>
              <w:rPr>
                <w:rFonts w:ascii="Times New Roman" w:hAnsi="Times New Roman"/>
                <w:b/>
                <w:sz w:val="28"/>
                <w:szCs w:val="28"/>
                <w:lang w:val="ru-RU"/>
              </w:rPr>
              <w:t xml:space="preserve">е </w:t>
            </w:r>
            <w:r>
              <w:rPr>
                <w:rFonts w:ascii="Times New Roman" w:hAnsi="Times New Roman"/>
                <w:b/>
                <w:sz w:val="28"/>
                <w:szCs w:val="28"/>
              </w:rPr>
              <w:t>обучени</w:t>
            </w:r>
            <w:r>
              <w:rPr>
                <w:rFonts w:ascii="Times New Roman" w:hAnsi="Times New Roman"/>
                <w:b/>
                <w:sz w:val="28"/>
                <w:szCs w:val="28"/>
                <w:lang w:val="ru-RU"/>
              </w:rPr>
              <w:t>е</w:t>
            </w:r>
            <w:r>
              <w:rPr>
                <w:rFonts w:ascii="Times New Roman" w:hAnsi="Times New Roman"/>
                <w:sz w:val="28"/>
                <w:szCs w:val="28"/>
                <w:lang w:val="ru-RU"/>
              </w:rPr>
              <w:t xml:space="preserve">: </w:t>
            </w:r>
            <w:r>
              <w:rPr>
                <w:rFonts w:ascii="Times New Roman" w:hAnsi="Times New Roman"/>
                <w:sz w:val="28"/>
                <w:szCs w:val="28"/>
              </w:rPr>
              <w:t>обучающийся</w:t>
            </w:r>
            <w:r>
              <w:rPr>
                <w:rFonts w:ascii="Times New Roman" w:hAnsi="Times New Roman"/>
                <w:sz w:val="28"/>
                <w:szCs w:val="28"/>
                <w:lang w:val="ru-RU"/>
              </w:rPr>
              <w:t xml:space="preserve">– </w:t>
            </w:r>
            <w:r>
              <w:rPr>
                <w:rFonts w:ascii="Times New Roman" w:hAnsi="Times New Roman"/>
                <w:sz w:val="28"/>
                <w:szCs w:val="28"/>
              </w:rPr>
              <w:t>центр</w:t>
            </w:r>
            <w:r>
              <w:rPr>
                <w:rFonts w:ascii="Times New Roman" w:hAnsi="Times New Roman"/>
                <w:sz w:val="28"/>
                <w:szCs w:val="28"/>
                <w:lang w:val="ru-RU"/>
              </w:rPr>
              <w:t xml:space="preserve"> </w:t>
            </w:r>
            <w:r>
              <w:rPr>
                <w:rFonts w:ascii="Times New Roman" w:hAnsi="Times New Roman"/>
                <w:sz w:val="28"/>
                <w:szCs w:val="28"/>
              </w:rPr>
              <w:t>преподавания/обучения</w:t>
            </w:r>
            <w:r>
              <w:rPr>
                <w:rFonts w:ascii="Times New Roman" w:hAnsi="Times New Roman"/>
                <w:sz w:val="28"/>
                <w:szCs w:val="28"/>
                <w:lang w:val="ru-RU"/>
              </w:rPr>
              <w:t xml:space="preserve"> </w:t>
            </w:r>
            <w:r>
              <w:rPr>
                <w:rFonts w:ascii="Times New Roman" w:hAnsi="Times New Roman"/>
                <w:sz w:val="28"/>
                <w:szCs w:val="28"/>
              </w:rPr>
              <w:t>и</w:t>
            </w:r>
            <w:r>
              <w:rPr>
                <w:rFonts w:ascii="Times New Roman" w:hAnsi="Times New Roman"/>
                <w:sz w:val="28"/>
                <w:szCs w:val="28"/>
                <w:lang w:val="ru-RU"/>
              </w:rPr>
              <w:t xml:space="preserve"> </w:t>
            </w:r>
            <w:r>
              <w:rPr>
                <w:rFonts w:ascii="Times New Roman" w:hAnsi="Times New Roman"/>
                <w:sz w:val="28"/>
                <w:szCs w:val="28"/>
              </w:rPr>
              <w:t>активны</w:t>
            </w:r>
            <w:r>
              <w:rPr>
                <w:rFonts w:ascii="Times New Roman" w:hAnsi="Times New Roman"/>
                <w:sz w:val="28"/>
                <w:szCs w:val="28"/>
                <w:lang w:val="ru-RU"/>
              </w:rPr>
              <w:t xml:space="preserve">й </w:t>
            </w:r>
            <w:r>
              <w:rPr>
                <w:rFonts w:ascii="Times New Roman" w:hAnsi="Times New Roman"/>
                <w:sz w:val="28"/>
                <w:szCs w:val="28"/>
              </w:rPr>
              <w:t>участник</w:t>
            </w:r>
            <w:r>
              <w:rPr>
                <w:rFonts w:ascii="Times New Roman" w:hAnsi="Times New Roman"/>
                <w:sz w:val="28"/>
                <w:szCs w:val="28"/>
                <w:lang w:val="ru-RU"/>
              </w:rPr>
              <w:t xml:space="preserve">  п</w:t>
            </w:r>
            <w:r>
              <w:rPr>
                <w:rFonts w:ascii="Times New Roman" w:hAnsi="Times New Roman"/>
                <w:sz w:val="28"/>
                <w:szCs w:val="28"/>
              </w:rPr>
              <w:t>роцесса</w:t>
            </w:r>
            <w:r>
              <w:rPr>
                <w:rFonts w:ascii="Times New Roman" w:hAnsi="Times New Roman"/>
                <w:sz w:val="28"/>
                <w:szCs w:val="28"/>
                <w:lang w:val="ru-RU"/>
              </w:rPr>
              <w:t xml:space="preserve"> </w:t>
            </w:r>
            <w:r>
              <w:rPr>
                <w:rFonts w:ascii="Times New Roman" w:hAnsi="Times New Roman"/>
                <w:sz w:val="28"/>
                <w:szCs w:val="28"/>
              </w:rPr>
              <w:t>обучения</w:t>
            </w:r>
            <w:r>
              <w:rPr>
                <w:rFonts w:ascii="Times New Roman" w:hAnsi="Times New Roman"/>
                <w:sz w:val="28"/>
                <w:szCs w:val="28"/>
                <w:lang w:val="ru-RU"/>
              </w:rPr>
              <w:t xml:space="preserve"> </w:t>
            </w:r>
            <w:r>
              <w:rPr>
                <w:rFonts w:ascii="Times New Roman" w:hAnsi="Times New Roman"/>
                <w:sz w:val="28"/>
                <w:szCs w:val="28"/>
              </w:rPr>
              <w:t>и принятия</w:t>
            </w:r>
            <w:r>
              <w:rPr>
                <w:rFonts w:ascii="Times New Roman" w:hAnsi="Times New Roman"/>
                <w:sz w:val="28"/>
                <w:szCs w:val="28"/>
                <w:lang w:val="ru-RU"/>
              </w:rPr>
              <w:t xml:space="preserve"> </w:t>
            </w:r>
            <w:r>
              <w:rPr>
                <w:rFonts w:ascii="Times New Roman" w:hAnsi="Times New Roman"/>
                <w:sz w:val="28"/>
                <w:szCs w:val="28"/>
              </w:rPr>
              <w:t>решения</w:t>
            </w:r>
            <w:r>
              <w:rPr>
                <w:rFonts w:ascii="Times New Roman" w:hAnsi="Times New Roman"/>
                <w:sz w:val="28"/>
                <w:szCs w:val="28"/>
                <w:lang w:val="ru-RU"/>
              </w:rPr>
              <w:t>.</w:t>
            </w:r>
          </w:p>
          <w:p w14:paraId="16C0497E">
            <w:pPr>
              <w:pStyle w:val="26"/>
              <w:tabs>
                <w:tab w:val="left" w:pos="426"/>
              </w:tabs>
              <w:spacing w:before="200" w:after="0" w:line="240" w:lineRule="auto"/>
              <w:ind w:left="0"/>
              <w:jc w:val="both"/>
              <w:rPr>
                <w:rFonts w:ascii="Times New Roman" w:hAnsi="Times New Roman"/>
                <w:sz w:val="28"/>
                <w:szCs w:val="28"/>
                <w:lang w:val="ru-RU"/>
              </w:rPr>
            </w:pPr>
            <w:r>
              <w:rPr>
                <w:rFonts w:ascii="Times New Roman" w:hAnsi="Times New Roman"/>
                <w:b/>
                <w:sz w:val="28"/>
                <w:szCs w:val="28"/>
                <w:lang w:val="ru-RU"/>
              </w:rPr>
              <w:t>Практикоориентированное обучение</w:t>
            </w:r>
            <w:r>
              <w:rPr>
                <w:rFonts w:ascii="Times New Roman" w:hAnsi="Times New Roman"/>
                <w:sz w:val="28"/>
                <w:szCs w:val="28"/>
                <w:lang w:val="ru-RU"/>
              </w:rPr>
              <w:t>: ориентация на развитие практических навыков.</w:t>
            </w:r>
          </w:p>
          <w:p w14:paraId="71AD17DB">
            <w:pPr>
              <w:pStyle w:val="26"/>
              <w:spacing w:after="0" w:line="240" w:lineRule="auto"/>
              <w:ind w:left="0"/>
              <w:rPr>
                <w:rFonts w:ascii="Times New Roman" w:hAnsi="Times New Roman"/>
                <w:b/>
                <w:bCs/>
                <w:sz w:val="28"/>
                <w:szCs w:val="28"/>
                <w:lang w:val="kk-KZ"/>
              </w:rPr>
            </w:pPr>
          </w:p>
        </w:tc>
      </w:tr>
      <w:tr w14:paraId="0727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14:paraId="38D4D800">
            <w:pPr>
              <w:widowControl w:val="0"/>
              <w:tabs>
                <w:tab w:val="left" w:pos="1354"/>
              </w:tabs>
              <w:autoSpaceDE w:val="0"/>
              <w:autoSpaceDN w:val="0"/>
              <w:jc w:val="center"/>
              <w:rPr>
                <w:b/>
                <w:bCs/>
                <w:sz w:val="28"/>
                <w:szCs w:val="28"/>
                <w:lang w:val="kk-KZ" w:eastAsia="en-US"/>
              </w:rPr>
            </w:pPr>
            <w:r>
              <w:rPr>
                <w:b/>
                <w:bCs/>
                <w:sz w:val="28"/>
                <w:szCs w:val="28"/>
                <w:lang w:eastAsia="zh-CN"/>
              </w:rPr>
              <w:t>Методы обучения</w:t>
            </w:r>
          </w:p>
          <w:p w14:paraId="20A1FAE3">
            <w:pPr>
              <w:pStyle w:val="26"/>
              <w:spacing w:after="0" w:line="240" w:lineRule="auto"/>
              <w:ind w:left="0"/>
              <w:jc w:val="center"/>
              <w:rPr>
                <w:rFonts w:ascii="Times New Roman" w:hAnsi="Times New Roman"/>
                <w:b/>
                <w:bCs/>
                <w:sz w:val="28"/>
                <w:szCs w:val="28"/>
                <w:lang w:val="kk-KZ"/>
              </w:rPr>
            </w:pPr>
          </w:p>
        </w:tc>
        <w:tc>
          <w:tcPr>
            <w:tcW w:w="6939" w:type="dxa"/>
            <w:shd w:val="clear" w:color="auto" w:fill="auto"/>
          </w:tcPr>
          <w:p w14:paraId="13430CD3">
            <w:pPr>
              <w:ind w:right="-1"/>
              <w:jc w:val="both"/>
              <w:rPr>
                <w:sz w:val="28"/>
                <w:szCs w:val="28"/>
                <w:lang w:val="kk-KZ" w:eastAsia="zh-CN"/>
              </w:rPr>
            </w:pPr>
            <w:r>
              <w:rPr>
                <w:sz w:val="28"/>
                <w:szCs w:val="28"/>
                <w:lang w:val="kk-KZ" w:eastAsia="zh-CN"/>
              </w:rPr>
              <w:t>Проведение л</w:t>
            </w:r>
            <w:r>
              <w:rPr>
                <w:sz w:val="28"/>
                <w:szCs w:val="28"/>
                <w:lang w:eastAsia="zh-CN"/>
              </w:rPr>
              <w:t xml:space="preserve">екций, семинаров, различных видов практик </w:t>
            </w:r>
            <w:r>
              <w:rPr>
                <w:sz w:val="28"/>
                <w:szCs w:val="28"/>
                <w:lang w:val="kk-KZ" w:eastAsia="zh-CN"/>
              </w:rPr>
              <w:t>с:</w:t>
            </w:r>
          </w:p>
          <w:p w14:paraId="6551BBE3">
            <w:pPr>
              <w:pStyle w:val="26"/>
              <w:numPr>
                <w:ilvl w:val="0"/>
                <w:numId w:val="14"/>
              </w:numPr>
              <w:spacing w:after="0" w:line="240" w:lineRule="auto"/>
              <w:ind w:left="175" w:hanging="175"/>
              <w:rPr>
                <w:rFonts w:ascii="Times New Roman" w:hAnsi="Times New Roman" w:eastAsia="Calibri"/>
                <w:sz w:val="28"/>
                <w:szCs w:val="28"/>
                <w:lang w:val="kk-KZ" w:eastAsia="zh-CN"/>
              </w:rPr>
            </w:pPr>
            <w:r>
              <w:rPr>
                <w:rFonts w:ascii="Times New Roman" w:hAnsi="Times New Roman" w:eastAsia="Calibri"/>
                <w:sz w:val="28"/>
                <w:szCs w:val="28"/>
                <w:lang w:val="kk-KZ" w:eastAsia="zh-CN"/>
              </w:rPr>
              <w:t>применением инновационных технологий:</w:t>
            </w:r>
          </w:p>
          <w:p w14:paraId="61899236">
            <w:pPr>
              <w:pStyle w:val="26"/>
              <w:numPr>
                <w:ilvl w:val="0"/>
                <w:numId w:val="15"/>
              </w:numPr>
              <w:tabs>
                <w:tab w:val="left" w:pos="175"/>
              </w:tabs>
              <w:spacing w:after="0" w:line="240" w:lineRule="auto"/>
              <w:jc w:val="both"/>
              <w:rPr>
                <w:rFonts w:ascii="Times New Roman" w:hAnsi="Times New Roman" w:eastAsia="Calibri"/>
                <w:b/>
                <w:bCs/>
                <w:sz w:val="28"/>
                <w:szCs w:val="28"/>
                <w:lang w:val="kk-KZ" w:eastAsia="en-US"/>
              </w:rPr>
            </w:pPr>
            <w:r>
              <w:rPr>
                <w:rFonts w:ascii="Times New Roman" w:hAnsi="Times New Roman" w:eastAsia="Calibri"/>
                <w:sz w:val="28"/>
                <w:szCs w:val="28"/>
                <w:lang w:val="kk-KZ" w:eastAsia="zh-CN"/>
              </w:rPr>
              <w:t>проблемного обучения;</w:t>
            </w:r>
          </w:p>
          <w:p w14:paraId="0620823B">
            <w:pPr>
              <w:pStyle w:val="26"/>
              <w:numPr>
                <w:ilvl w:val="0"/>
                <w:numId w:val="15"/>
              </w:numPr>
              <w:tabs>
                <w:tab w:val="left" w:pos="175"/>
              </w:tabs>
              <w:spacing w:after="0" w:line="240" w:lineRule="auto"/>
              <w:jc w:val="both"/>
              <w:rPr>
                <w:rFonts w:ascii="Times New Roman" w:hAnsi="Times New Roman" w:eastAsia="Calibri"/>
                <w:b/>
                <w:bCs/>
                <w:sz w:val="28"/>
                <w:szCs w:val="28"/>
                <w:lang w:val="kk-KZ" w:eastAsia="en-US"/>
              </w:rPr>
            </w:pPr>
            <w:r>
              <w:rPr>
                <w:rFonts w:ascii="Times New Roman" w:hAnsi="Times New Roman" w:eastAsia="Calibri"/>
                <w:sz w:val="28"/>
                <w:szCs w:val="28"/>
                <w:lang w:val="kk-KZ" w:eastAsia="zh-CN"/>
              </w:rPr>
              <w:t>кейс-стади;</w:t>
            </w:r>
          </w:p>
          <w:p w14:paraId="0A6DEDBF">
            <w:pPr>
              <w:pStyle w:val="26"/>
              <w:numPr>
                <w:ilvl w:val="0"/>
                <w:numId w:val="15"/>
              </w:numPr>
              <w:tabs>
                <w:tab w:val="left" w:pos="175"/>
              </w:tabs>
              <w:spacing w:after="0" w:line="240" w:lineRule="auto"/>
              <w:jc w:val="both"/>
              <w:rPr>
                <w:rFonts w:ascii="Times New Roman" w:hAnsi="Times New Roman" w:eastAsia="Calibri"/>
                <w:b/>
                <w:bCs/>
                <w:sz w:val="28"/>
                <w:szCs w:val="28"/>
                <w:lang w:val="kk-KZ" w:eastAsia="en-US"/>
              </w:rPr>
            </w:pPr>
            <w:r>
              <w:rPr>
                <w:rFonts w:ascii="Times New Roman" w:hAnsi="Times New Roman" w:eastAsia="Calibri"/>
                <w:sz w:val="28"/>
                <w:szCs w:val="28"/>
                <w:lang w:val="kk-KZ" w:eastAsia="zh-CN"/>
              </w:rPr>
              <w:t>работы в группе и креативных групп;</w:t>
            </w:r>
          </w:p>
          <w:p w14:paraId="6737F568">
            <w:pPr>
              <w:pStyle w:val="26"/>
              <w:numPr>
                <w:ilvl w:val="0"/>
                <w:numId w:val="15"/>
              </w:numPr>
              <w:tabs>
                <w:tab w:val="left" w:pos="175"/>
              </w:tabs>
              <w:spacing w:after="0" w:line="240" w:lineRule="auto"/>
              <w:jc w:val="both"/>
              <w:rPr>
                <w:rFonts w:ascii="Times New Roman" w:hAnsi="Times New Roman" w:eastAsia="Calibri"/>
                <w:b/>
                <w:bCs/>
                <w:sz w:val="28"/>
                <w:szCs w:val="28"/>
                <w:lang w:val="kk-KZ" w:eastAsia="en-US"/>
              </w:rPr>
            </w:pPr>
            <w:r>
              <w:rPr>
                <w:rFonts w:ascii="Times New Roman" w:hAnsi="Times New Roman" w:eastAsia="Calibri"/>
                <w:sz w:val="28"/>
                <w:szCs w:val="28"/>
                <w:lang w:val="kk-KZ" w:eastAsia="zh-CN"/>
              </w:rPr>
              <w:t>дискуссий и диалогов, интеллектуальных игр, олимпиад, викторин;</w:t>
            </w:r>
          </w:p>
          <w:p w14:paraId="481ED69E">
            <w:pPr>
              <w:pStyle w:val="26"/>
              <w:numPr>
                <w:ilvl w:val="0"/>
                <w:numId w:val="15"/>
              </w:numPr>
              <w:tabs>
                <w:tab w:val="left" w:pos="175"/>
              </w:tabs>
              <w:spacing w:after="0" w:line="240" w:lineRule="auto"/>
              <w:jc w:val="both"/>
              <w:rPr>
                <w:rFonts w:ascii="Times New Roman" w:hAnsi="Times New Roman" w:eastAsia="Calibri"/>
                <w:b/>
                <w:bCs/>
                <w:sz w:val="28"/>
                <w:szCs w:val="28"/>
                <w:lang w:val="kk-KZ" w:eastAsia="en-US"/>
              </w:rPr>
            </w:pPr>
            <w:r>
              <w:rPr>
                <w:rFonts w:ascii="Times New Roman" w:hAnsi="Times New Roman" w:eastAsia="Calibri"/>
                <w:sz w:val="28"/>
                <w:szCs w:val="28"/>
                <w:lang w:val="kk-KZ" w:eastAsia="zh-CN"/>
              </w:rPr>
              <w:t>методов рефлексии, проектов, бенчмаркинга;</w:t>
            </w:r>
          </w:p>
          <w:p w14:paraId="466086DC">
            <w:pPr>
              <w:pStyle w:val="26"/>
              <w:numPr>
                <w:ilvl w:val="0"/>
                <w:numId w:val="15"/>
              </w:numPr>
              <w:tabs>
                <w:tab w:val="left" w:pos="175"/>
              </w:tabs>
              <w:spacing w:after="0" w:line="240" w:lineRule="auto"/>
              <w:jc w:val="both"/>
              <w:rPr>
                <w:rFonts w:ascii="Times New Roman" w:hAnsi="Times New Roman" w:eastAsia="Calibri"/>
                <w:b/>
                <w:bCs/>
                <w:sz w:val="28"/>
                <w:szCs w:val="28"/>
                <w:lang w:val="kk-KZ" w:eastAsia="en-US"/>
              </w:rPr>
            </w:pPr>
            <w:r>
              <w:rPr>
                <w:rFonts w:ascii="Times New Roman" w:hAnsi="Times New Roman" w:eastAsia="Calibri"/>
                <w:sz w:val="28"/>
                <w:szCs w:val="28"/>
                <w:lang w:val="kk-KZ" w:eastAsia="zh-CN"/>
              </w:rPr>
              <w:t>таксономии Блума;</w:t>
            </w:r>
          </w:p>
          <w:p w14:paraId="14D03765">
            <w:pPr>
              <w:pStyle w:val="26"/>
              <w:numPr>
                <w:ilvl w:val="0"/>
                <w:numId w:val="15"/>
              </w:numPr>
              <w:tabs>
                <w:tab w:val="left" w:pos="175"/>
              </w:tabs>
              <w:spacing w:after="0" w:line="240" w:lineRule="auto"/>
              <w:jc w:val="both"/>
              <w:rPr>
                <w:rFonts w:ascii="Times New Roman" w:hAnsi="Times New Roman" w:eastAsia="Calibri"/>
                <w:b/>
                <w:bCs/>
                <w:sz w:val="28"/>
                <w:szCs w:val="28"/>
                <w:lang w:val="kk-KZ" w:eastAsia="en-US"/>
              </w:rPr>
            </w:pPr>
            <w:r>
              <w:rPr>
                <w:rFonts w:ascii="Times New Roman" w:hAnsi="Times New Roman" w:eastAsia="Calibri"/>
                <w:sz w:val="28"/>
                <w:szCs w:val="28"/>
                <w:lang w:val="kk-KZ" w:eastAsia="zh-CN"/>
              </w:rPr>
              <w:t>презентаций;</w:t>
            </w:r>
          </w:p>
          <w:p w14:paraId="12E8ABF6">
            <w:pPr>
              <w:pStyle w:val="26"/>
              <w:numPr>
                <w:ilvl w:val="0"/>
                <w:numId w:val="16"/>
              </w:numPr>
              <w:tabs>
                <w:tab w:val="left" w:pos="175"/>
              </w:tabs>
              <w:spacing w:after="0" w:line="240" w:lineRule="auto"/>
              <w:ind w:left="0" w:firstLine="0"/>
              <w:jc w:val="both"/>
              <w:rPr>
                <w:rFonts w:ascii="Times New Roman" w:hAnsi="Times New Roman" w:eastAsia="Calibri"/>
                <w:b/>
                <w:bCs/>
                <w:sz w:val="28"/>
                <w:szCs w:val="28"/>
                <w:lang w:val="kk-KZ" w:eastAsia="en-US"/>
              </w:rPr>
            </w:pPr>
            <w:r>
              <w:rPr>
                <w:rFonts w:ascii="Times New Roman" w:hAnsi="Times New Roman" w:eastAsia="Calibri"/>
                <w:sz w:val="28"/>
                <w:szCs w:val="28"/>
                <w:lang w:eastAsia="zh-CN"/>
              </w:rPr>
              <w:t>рациональным и креативным</w:t>
            </w:r>
            <w:r>
              <w:rPr>
                <w:rFonts w:ascii="Times New Roman" w:hAnsi="Times New Roman" w:eastAsia="Calibri"/>
                <w:sz w:val="28"/>
                <w:szCs w:val="28"/>
                <w:lang w:val="ru-RU" w:eastAsia="zh-CN"/>
              </w:rPr>
              <w:t xml:space="preserve"> </w:t>
            </w:r>
            <w:r>
              <w:rPr>
                <w:rFonts w:ascii="Times New Roman" w:hAnsi="Times New Roman" w:eastAsia="Calibri"/>
                <w:sz w:val="28"/>
                <w:szCs w:val="28"/>
                <w:lang w:val="kk-KZ" w:eastAsia="zh-CN"/>
              </w:rPr>
              <w:t xml:space="preserve">использованием </w:t>
            </w:r>
            <w:r>
              <w:rPr>
                <w:rFonts w:ascii="Times New Roman" w:hAnsi="Times New Roman" w:eastAsia="Calibri"/>
                <w:sz w:val="28"/>
                <w:szCs w:val="28"/>
                <w:lang w:eastAsia="zh-CN"/>
              </w:rPr>
              <w:t>информационных</w:t>
            </w:r>
            <w:r>
              <w:rPr>
                <w:rFonts w:ascii="Times New Roman" w:hAnsi="Times New Roman" w:eastAsia="Calibri"/>
                <w:sz w:val="28"/>
                <w:szCs w:val="28"/>
                <w:lang w:val="ru-RU" w:eastAsia="zh-CN"/>
              </w:rPr>
              <w:t xml:space="preserve"> </w:t>
            </w:r>
            <w:r>
              <w:rPr>
                <w:rFonts w:ascii="Times New Roman" w:hAnsi="Times New Roman" w:eastAsia="Calibri"/>
                <w:sz w:val="28"/>
                <w:szCs w:val="28"/>
                <w:lang w:eastAsia="zh-CN"/>
              </w:rPr>
              <w:t>источников</w:t>
            </w:r>
            <w:r>
              <w:rPr>
                <w:rFonts w:ascii="Times New Roman" w:hAnsi="Times New Roman" w:eastAsia="Calibri"/>
                <w:sz w:val="28"/>
                <w:szCs w:val="28"/>
                <w:lang w:val="ru-RU" w:eastAsia="zh-CN"/>
              </w:rPr>
              <w:t>:</w:t>
            </w:r>
          </w:p>
          <w:p w14:paraId="53D6DA11">
            <w:pPr>
              <w:pStyle w:val="26"/>
              <w:numPr>
                <w:ilvl w:val="0"/>
                <w:numId w:val="17"/>
              </w:numPr>
              <w:tabs>
                <w:tab w:val="left" w:pos="175"/>
              </w:tabs>
              <w:spacing w:after="0" w:line="240" w:lineRule="auto"/>
              <w:jc w:val="both"/>
              <w:rPr>
                <w:rFonts w:ascii="Times New Roman" w:hAnsi="Times New Roman" w:eastAsia="Calibri"/>
                <w:b/>
                <w:bCs/>
                <w:sz w:val="28"/>
                <w:szCs w:val="28"/>
                <w:lang w:val="kk-KZ" w:eastAsia="en-US"/>
              </w:rPr>
            </w:pPr>
            <w:r>
              <w:rPr>
                <w:rFonts w:ascii="Times New Roman" w:hAnsi="Times New Roman" w:eastAsia="Calibri"/>
                <w:sz w:val="28"/>
                <w:szCs w:val="28"/>
                <w:lang w:eastAsia="zh-CN"/>
              </w:rPr>
              <w:t>мультимедийные</w:t>
            </w:r>
            <w:r>
              <w:rPr>
                <w:rFonts w:ascii="Times New Roman" w:hAnsi="Times New Roman" w:eastAsia="Calibri"/>
                <w:sz w:val="28"/>
                <w:szCs w:val="28"/>
                <w:lang w:val="ru-RU" w:eastAsia="zh-CN"/>
              </w:rPr>
              <w:t xml:space="preserve"> </w:t>
            </w:r>
            <w:r>
              <w:rPr>
                <w:rFonts w:ascii="Times New Roman" w:hAnsi="Times New Roman" w:eastAsia="Calibri"/>
                <w:sz w:val="28"/>
                <w:szCs w:val="28"/>
                <w:lang w:eastAsia="zh-CN"/>
              </w:rPr>
              <w:t>обучающие</w:t>
            </w:r>
            <w:r>
              <w:rPr>
                <w:rFonts w:ascii="Times New Roman" w:hAnsi="Times New Roman" w:eastAsia="Calibri"/>
                <w:sz w:val="28"/>
                <w:szCs w:val="28"/>
                <w:lang w:val="ru-RU" w:eastAsia="zh-CN"/>
              </w:rPr>
              <w:t xml:space="preserve"> </w:t>
            </w:r>
            <w:r>
              <w:rPr>
                <w:rFonts w:ascii="Times New Roman" w:hAnsi="Times New Roman" w:eastAsia="Calibri"/>
                <w:sz w:val="28"/>
                <w:szCs w:val="28"/>
                <w:lang w:eastAsia="zh-CN"/>
              </w:rPr>
              <w:t>программы</w:t>
            </w:r>
            <w:r>
              <w:rPr>
                <w:rFonts w:ascii="Times New Roman" w:hAnsi="Times New Roman" w:eastAsia="Calibri"/>
                <w:sz w:val="28"/>
                <w:szCs w:val="28"/>
                <w:lang w:val="kk-KZ" w:eastAsia="zh-CN"/>
              </w:rPr>
              <w:t>;</w:t>
            </w:r>
          </w:p>
          <w:p w14:paraId="2EF94830">
            <w:pPr>
              <w:pStyle w:val="26"/>
              <w:numPr>
                <w:ilvl w:val="0"/>
                <w:numId w:val="17"/>
              </w:numPr>
              <w:tabs>
                <w:tab w:val="left" w:pos="175"/>
              </w:tabs>
              <w:spacing w:after="0" w:line="240" w:lineRule="auto"/>
              <w:jc w:val="both"/>
              <w:rPr>
                <w:rFonts w:ascii="Times New Roman" w:hAnsi="Times New Roman" w:eastAsia="Calibri"/>
                <w:b/>
                <w:bCs/>
                <w:sz w:val="28"/>
                <w:szCs w:val="28"/>
                <w:lang w:val="kk-KZ" w:eastAsia="en-US"/>
              </w:rPr>
            </w:pPr>
            <w:r>
              <w:rPr>
                <w:rFonts w:ascii="Times New Roman" w:hAnsi="Times New Roman" w:eastAsia="Calibri"/>
                <w:sz w:val="28"/>
                <w:szCs w:val="28"/>
                <w:lang w:eastAsia="zh-CN"/>
              </w:rPr>
              <w:t>электронные</w:t>
            </w:r>
            <w:r>
              <w:rPr>
                <w:rFonts w:ascii="Times New Roman" w:hAnsi="Times New Roman" w:eastAsia="Calibri"/>
                <w:sz w:val="28"/>
                <w:szCs w:val="28"/>
                <w:lang w:val="ru-RU" w:eastAsia="zh-CN"/>
              </w:rPr>
              <w:t xml:space="preserve"> </w:t>
            </w:r>
            <w:r>
              <w:rPr>
                <w:rFonts w:ascii="Times New Roman" w:hAnsi="Times New Roman" w:eastAsia="Calibri"/>
                <w:sz w:val="28"/>
                <w:szCs w:val="28"/>
                <w:lang w:eastAsia="zh-CN"/>
              </w:rPr>
              <w:t>учебники</w:t>
            </w:r>
            <w:r>
              <w:rPr>
                <w:rFonts w:ascii="Times New Roman" w:hAnsi="Times New Roman" w:eastAsia="Calibri"/>
                <w:sz w:val="28"/>
                <w:szCs w:val="28"/>
                <w:lang w:val="kk-KZ" w:eastAsia="zh-CN"/>
              </w:rPr>
              <w:t>;</w:t>
            </w:r>
          </w:p>
          <w:p w14:paraId="796037B7">
            <w:pPr>
              <w:pStyle w:val="26"/>
              <w:numPr>
                <w:ilvl w:val="0"/>
                <w:numId w:val="17"/>
              </w:numPr>
              <w:tabs>
                <w:tab w:val="left" w:pos="175"/>
              </w:tabs>
              <w:spacing w:after="0" w:line="240" w:lineRule="auto"/>
              <w:jc w:val="both"/>
              <w:rPr>
                <w:rFonts w:ascii="Times New Roman" w:hAnsi="Times New Roman" w:eastAsia="Calibri"/>
                <w:b/>
                <w:bCs/>
                <w:sz w:val="28"/>
                <w:szCs w:val="28"/>
                <w:lang w:val="kk-KZ" w:eastAsia="en-US"/>
              </w:rPr>
            </w:pPr>
            <w:r>
              <w:rPr>
                <w:rFonts w:ascii="Times New Roman" w:hAnsi="Times New Roman" w:eastAsia="Calibri"/>
                <w:sz w:val="28"/>
                <w:szCs w:val="28"/>
                <w:lang w:eastAsia="zh-CN"/>
              </w:rPr>
              <w:t>цифровые</w:t>
            </w:r>
            <w:r>
              <w:rPr>
                <w:rFonts w:ascii="Times New Roman" w:hAnsi="Times New Roman" w:eastAsia="Calibri"/>
                <w:sz w:val="28"/>
                <w:szCs w:val="28"/>
                <w:lang w:val="ru-RU" w:eastAsia="zh-CN"/>
              </w:rPr>
              <w:t xml:space="preserve"> </w:t>
            </w:r>
            <w:r>
              <w:rPr>
                <w:rFonts w:ascii="Times New Roman" w:hAnsi="Times New Roman" w:eastAsia="Calibri"/>
                <w:sz w:val="28"/>
                <w:szCs w:val="28"/>
                <w:lang w:eastAsia="zh-CN"/>
              </w:rPr>
              <w:t>ресурсы</w:t>
            </w:r>
            <w:r>
              <w:rPr>
                <w:rFonts w:ascii="Times New Roman" w:hAnsi="Times New Roman" w:eastAsia="Calibri"/>
                <w:sz w:val="28"/>
                <w:szCs w:val="28"/>
                <w:lang w:val="ru-RU" w:eastAsia="zh-CN"/>
              </w:rPr>
              <w:t>.</w:t>
            </w:r>
          </w:p>
          <w:p w14:paraId="34CA468C">
            <w:pPr>
              <w:pStyle w:val="26"/>
              <w:numPr>
                <w:ilvl w:val="0"/>
                <w:numId w:val="17"/>
              </w:numPr>
              <w:tabs>
                <w:tab w:val="left" w:pos="175"/>
              </w:tabs>
              <w:spacing w:after="0" w:line="240" w:lineRule="auto"/>
              <w:jc w:val="both"/>
              <w:rPr>
                <w:rFonts w:ascii="Times New Roman" w:hAnsi="Times New Roman" w:eastAsia="Calibri"/>
                <w:bCs/>
                <w:sz w:val="28"/>
                <w:szCs w:val="28"/>
                <w:lang w:val="kk-KZ" w:eastAsia="en-US"/>
              </w:rPr>
            </w:pPr>
            <w:r>
              <w:rPr>
                <w:rFonts w:ascii="Times New Roman" w:hAnsi="Times New Roman" w:eastAsia="Calibri"/>
                <w:bCs/>
                <w:sz w:val="28"/>
                <w:szCs w:val="28"/>
                <w:lang w:val="kk-KZ" w:eastAsia="en-US"/>
              </w:rPr>
              <w:t xml:space="preserve"> машинные методы обучения</w:t>
            </w:r>
          </w:p>
          <w:p w14:paraId="7D334933">
            <w:pPr>
              <w:jc w:val="both"/>
              <w:rPr>
                <w:sz w:val="28"/>
                <w:szCs w:val="28"/>
                <w:lang w:eastAsia="zh-CN"/>
              </w:rPr>
            </w:pPr>
            <w:r>
              <w:rPr>
                <w:sz w:val="28"/>
                <w:szCs w:val="28"/>
                <w:lang w:eastAsia="zh-CN"/>
              </w:rPr>
              <w:t>Организация самостоятельной работы студентов, индивидуальные консультации.</w:t>
            </w:r>
          </w:p>
        </w:tc>
      </w:tr>
      <w:tr w14:paraId="74BF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14:paraId="5FA6D647">
            <w:pPr>
              <w:tabs>
                <w:tab w:val="left" w:pos="427"/>
              </w:tabs>
              <w:jc w:val="both"/>
              <w:rPr>
                <w:b/>
                <w:bCs/>
                <w:sz w:val="28"/>
                <w:szCs w:val="28"/>
                <w:lang w:eastAsia="zh-CN"/>
              </w:rPr>
            </w:pPr>
            <w:r>
              <w:rPr>
                <w:b/>
                <w:bCs/>
                <w:sz w:val="28"/>
                <w:szCs w:val="28"/>
                <w:lang w:eastAsia="zh-CN"/>
              </w:rPr>
              <w:t>Контроль и оценка достижимости результатов обучения</w:t>
            </w:r>
          </w:p>
          <w:p w14:paraId="2FAC265A">
            <w:pPr>
              <w:pStyle w:val="26"/>
              <w:spacing w:after="0" w:line="240" w:lineRule="auto"/>
              <w:ind w:left="0"/>
              <w:rPr>
                <w:rFonts w:ascii="Times New Roman" w:hAnsi="Times New Roman"/>
                <w:b/>
                <w:bCs/>
                <w:sz w:val="28"/>
                <w:szCs w:val="28"/>
              </w:rPr>
            </w:pPr>
          </w:p>
        </w:tc>
        <w:tc>
          <w:tcPr>
            <w:tcW w:w="6939" w:type="dxa"/>
            <w:shd w:val="clear" w:color="auto" w:fill="auto"/>
          </w:tcPr>
          <w:p w14:paraId="762069A1">
            <w:pPr>
              <w:ind w:right="-1"/>
              <w:jc w:val="both"/>
              <w:rPr>
                <w:sz w:val="28"/>
                <w:szCs w:val="28"/>
                <w:lang w:val="kk-KZ" w:eastAsia="zh-CN"/>
              </w:rPr>
            </w:pPr>
            <w:r>
              <w:rPr>
                <w:b/>
                <w:iCs/>
                <w:sz w:val="28"/>
                <w:szCs w:val="28"/>
                <w:lang w:val="kk-KZ" w:eastAsia="zh-CN"/>
              </w:rPr>
              <w:t>Текущий контроль</w:t>
            </w:r>
            <w:r>
              <w:rPr>
                <w:iCs/>
                <w:sz w:val="28"/>
                <w:szCs w:val="28"/>
                <w:lang w:val="kk-KZ" w:eastAsia="zh-CN"/>
              </w:rPr>
              <w:t xml:space="preserve"> по каждой теме дисциплины, контроль знаний на аудиторных и внеаудиторных занятиях (</w:t>
            </w:r>
            <w:r>
              <w:rPr>
                <w:i/>
                <w:sz w:val="28"/>
                <w:szCs w:val="28"/>
                <w:lang w:val="kk-KZ" w:eastAsia="zh-CN"/>
              </w:rPr>
              <w:t>согласно силлабусу</w:t>
            </w:r>
            <w:r>
              <w:rPr>
                <w:iCs/>
                <w:sz w:val="28"/>
                <w:szCs w:val="28"/>
                <w:lang w:val="kk-KZ" w:eastAsia="zh-CN"/>
              </w:rPr>
              <w:t>). Ф</w:t>
            </w:r>
            <w:r>
              <w:rPr>
                <w:sz w:val="28"/>
                <w:szCs w:val="28"/>
                <w:lang w:val="kk-KZ" w:eastAsia="zh-CN"/>
              </w:rPr>
              <w:t>ормы оценивания:</w:t>
            </w:r>
          </w:p>
          <w:p w14:paraId="4BEF10B2">
            <w:pPr>
              <w:pStyle w:val="26"/>
              <w:numPr>
                <w:ilvl w:val="0"/>
                <w:numId w:val="18"/>
              </w:numPr>
              <w:tabs>
                <w:tab w:val="left" w:pos="288"/>
              </w:tabs>
              <w:spacing w:after="0" w:line="240" w:lineRule="auto"/>
              <w:ind w:left="0" w:firstLine="0"/>
              <w:jc w:val="both"/>
              <w:rPr>
                <w:rFonts w:ascii="Times New Roman" w:hAnsi="Times New Roman"/>
                <w:sz w:val="28"/>
                <w:szCs w:val="28"/>
                <w:lang w:eastAsia="zh-CN"/>
              </w:rPr>
            </w:pPr>
            <w:r>
              <w:rPr>
                <w:rFonts w:ascii="Times New Roman" w:hAnsi="Times New Roman"/>
                <w:sz w:val="28"/>
                <w:szCs w:val="28"/>
              </w:rPr>
              <w:t>опрос на уроках</w:t>
            </w:r>
            <w:r>
              <w:rPr>
                <w:rFonts w:ascii="Times New Roman" w:hAnsi="Times New Roman"/>
                <w:sz w:val="28"/>
                <w:szCs w:val="28"/>
                <w:lang w:val="kk-KZ" w:eastAsia="zh-CN"/>
              </w:rPr>
              <w:t>;</w:t>
            </w:r>
          </w:p>
          <w:p w14:paraId="31B42AE4">
            <w:pPr>
              <w:pStyle w:val="26"/>
              <w:numPr>
                <w:ilvl w:val="0"/>
                <w:numId w:val="18"/>
              </w:numPr>
              <w:tabs>
                <w:tab w:val="left" w:pos="288"/>
              </w:tabs>
              <w:spacing w:after="0" w:line="240" w:lineRule="auto"/>
              <w:ind w:left="0" w:firstLine="0"/>
              <w:jc w:val="both"/>
              <w:rPr>
                <w:rFonts w:ascii="Times New Roman" w:hAnsi="Times New Roman"/>
                <w:sz w:val="28"/>
                <w:szCs w:val="28"/>
                <w:lang w:eastAsia="zh-CN"/>
              </w:rPr>
            </w:pPr>
            <w:r>
              <w:rPr>
                <w:rFonts w:ascii="Times New Roman" w:hAnsi="Times New Roman"/>
                <w:sz w:val="28"/>
                <w:szCs w:val="28"/>
              </w:rPr>
              <w:t>тестирование по учебной дисциплине</w:t>
            </w:r>
            <w:r>
              <w:rPr>
                <w:rFonts w:ascii="Times New Roman" w:hAnsi="Times New Roman"/>
                <w:sz w:val="28"/>
                <w:szCs w:val="28"/>
                <w:lang w:val="kk-KZ" w:eastAsia="zh-CN"/>
              </w:rPr>
              <w:t>;</w:t>
            </w:r>
          </w:p>
          <w:p w14:paraId="5213DCE7">
            <w:pPr>
              <w:pStyle w:val="26"/>
              <w:numPr>
                <w:ilvl w:val="0"/>
                <w:numId w:val="18"/>
              </w:numPr>
              <w:tabs>
                <w:tab w:val="left" w:pos="288"/>
              </w:tabs>
              <w:spacing w:after="0" w:line="240" w:lineRule="auto"/>
              <w:ind w:left="0" w:firstLine="0"/>
              <w:jc w:val="both"/>
              <w:rPr>
                <w:rFonts w:ascii="Times New Roman" w:hAnsi="Times New Roman"/>
                <w:sz w:val="28"/>
                <w:szCs w:val="28"/>
                <w:lang w:eastAsia="zh-CN"/>
              </w:rPr>
            </w:pPr>
            <w:r>
              <w:rPr>
                <w:rFonts w:ascii="Times New Roman" w:hAnsi="Times New Roman"/>
                <w:sz w:val="28"/>
                <w:szCs w:val="28"/>
              </w:rPr>
              <w:t>контрольные работы;</w:t>
            </w:r>
          </w:p>
          <w:p w14:paraId="12901C43">
            <w:pPr>
              <w:pStyle w:val="26"/>
              <w:numPr>
                <w:ilvl w:val="0"/>
                <w:numId w:val="18"/>
              </w:numPr>
              <w:tabs>
                <w:tab w:val="left" w:pos="288"/>
              </w:tabs>
              <w:spacing w:after="0" w:line="240" w:lineRule="auto"/>
              <w:ind w:left="0" w:firstLine="0"/>
              <w:jc w:val="both"/>
              <w:rPr>
                <w:rFonts w:ascii="Times New Roman" w:hAnsi="Times New Roman"/>
                <w:sz w:val="28"/>
                <w:szCs w:val="28"/>
                <w:lang w:eastAsia="zh-CN"/>
              </w:rPr>
            </w:pPr>
            <w:r>
              <w:rPr>
                <w:rFonts w:ascii="Times New Roman" w:hAnsi="Times New Roman"/>
                <w:sz w:val="28"/>
                <w:szCs w:val="28"/>
                <w:lang w:val="kk-KZ" w:eastAsia="zh-CN"/>
              </w:rPr>
              <w:t xml:space="preserve">защита </w:t>
            </w:r>
            <w:r>
              <w:rPr>
                <w:rFonts w:ascii="Times New Roman" w:hAnsi="Times New Roman"/>
                <w:sz w:val="28"/>
                <w:szCs w:val="28"/>
              </w:rPr>
              <w:t>самостоятельной</w:t>
            </w:r>
            <w:r>
              <w:rPr>
                <w:rFonts w:ascii="Times New Roman" w:hAnsi="Times New Roman"/>
                <w:sz w:val="28"/>
                <w:szCs w:val="28"/>
                <w:lang w:val="kk-KZ" w:eastAsia="zh-CN"/>
              </w:rPr>
              <w:t xml:space="preserve"> творческой работы;</w:t>
            </w:r>
          </w:p>
          <w:p w14:paraId="78B59AF9">
            <w:pPr>
              <w:pStyle w:val="26"/>
              <w:numPr>
                <w:ilvl w:val="0"/>
                <w:numId w:val="18"/>
              </w:numPr>
              <w:tabs>
                <w:tab w:val="left" w:pos="288"/>
              </w:tabs>
              <w:spacing w:after="0" w:line="240" w:lineRule="auto"/>
              <w:ind w:left="0" w:firstLine="0"/>
              <w:jc w:val="both"/>
              <w:rPr>
                <w:rFonts w:ascii="Times New Roman" w:hAnsi="Times New Roman"/>
                <w:sz w:val="28"/>
                <w:szCs w:val="28"/>
                <w:lang w:eastAsia="zh-CN"/>
              </w:rPr>
            </w:pPr>
            <w:r>
              <w:rPr>
                <w:rFonts w:ascii="Times New Roman" w:hAnsi="Times New Roman"/>
                <w:sz w:val="28"/>
                <w:szCs w:val="28"/>
              </w:rPr>
              <w:t>дискуссии</w:t>
            </w:r>
            <w:r>
              <w:rPr>
                <w:rFonts w:ascii="Times New Roman" w:hAnsi="Times New Roman"/>
                <w:sz w:val="28"/>
                <w:szCs w:val="28"/>
                <w:lang w:val="kk-KZ" w:eastAsia="zh-CN"/>
              </w:rPr>
              <w:t>;</w:t>
            </w:r>
          </w:p>
          <w:p w14:paraId="0E14963D">
            <w:pPr>
              <w:pStyle w:val="26"/>
              <w:numPr>
                <w:ilvl w:val="0"/>
                <w:numId w:val="18"/>
              </w:numPr>
              <w:tabs>
                <w:tab w:val="left" w:pos="288"/>
              </w:tabs>
              <w:spacing w:after="0" w:line="240" w:lineRule="auto"/>
              <w:ind w:left="0" w:firstLine="0"/>
              <w:jc w:val="both"/>
              <w:rPr>
                <w:rFonts w:ascii="Times New Roman" w:hAnsi="Times New Roman"/>
                <w:sz w:val="28"/>
                <w:szCs w:val="28"/>
                <w:lang w:eastAsia="zh-CN"/>
              </w:rPr>
            </w:pPr>
            <w:r>
              <w:rPr>
                <w:rFonts w:ascii="Times New Roman" w:hAnsi="Times New Roman"/>
                <w:sz w:val="28"/>
                <w:szCs w:val="28"/>
              </w:rPr>
              <w:t>тренинги</w:t>
            </w:r>
            <w:r>
              <w:rPr>
                <w:rFonts w:ascii="Times New Roman" w:hAnsi="Times New Roman"/>
                <w:sz w:val="28"/>
                <w:szCs w:val="28"/>
                <w:lang w:val="kk-KZ" w:eastAsia="zh-CN"/>
              </w:rPr>
              <w:t>;</w:t>
            </w:r>
          </w:p>
          <w:p w14:paraId="40FF8D50">
            <w:pPr>
              <w:pStyle w:val="26"/>
              <w:numPr>
                <w:ilvl w:val="0"/>
                <w:numId w:val="18"/>
              </w:numPr>
              <w:tabs>
                <w:tab w:val="left" w:pos="288"/>
              </w:tabs>
              <w:spacing w:after="0" w:line="240" w:lineRule="auto"/>
              <w:ind w:left="0" w:firstLine="0"/>
              <w:jc w:val="both"/>
              <w:rPr>
                <w:rFonts w:ascii="Times New Roman" w:hAnsi="Times New Roman"/>
                <w:sz w:val="28"/>
                <w:szCs w:val="28"/>
                <w:lang w:eastAsia="zh-CN"/>
              </w:rPr>
            </w:pPr>
            <w:r>
              <w:rPr>
                <w:rFonts w:ascii="Times New Roman" w:hAnsi="Times New Roman"/>
                <w:sz w:val="28"/>
                <w:szCs w:val="28"/>
                <w:lang w:val="kk-KZ" w:eastAsia="zh-CN"/>
              </w:rPr>
              <w:t>коллоквиумы;</w:t>
            </w:r>
          </w:p>
          <w:p w14:paraId="7141D8F4">
            <w:pPr>
              <w:ind w:right="-1"/>
              <w:jc w:val="both"/>
              <w:rPr>
                <w:sz w:val="28"/>
                <w:szCs w:val="28"/>
                <w:lang w:val="kk-KZ"/>
              </w:rPr>
            </w:pPr>
            <w:r>
              <w:rPr>
                <w:sz w:val="28"/>
                <w:szCs w:val="28"/>
              </w:rPr>
              <w:t xml:space="preserve">написание эссе и т. </w:t>
            </w:r>
            <w:r>
              <w:rPr>
                <w:sz w:val="28"/>
                <w:szCs w:val="28"/>
                <w:lang w:val="kk-KZ"/>
              </w:rPr>
              <w:t>д.</w:t>
            </w:r>
          </w:p>
          <w:p w14:paraId="61A60FB2">
            <w:pPr>
              <w:ind w:right="-1"/>
              <w:jc w:val="both"/>
              <w:rPr>
                <w:sz w:val="28"/>
                <w:szCs w:val="28"/>
                <w:lang w:val="kk-KZ" w:eastAsia="zh-CN"/>
              </w:rPr>
            </w:pPr>
            <w:r>
              <w:rPr>
                <w:b/>
                <w:sz w:val="28"/>
                <w:szCs w:val="28"/>
                <w:lang w:eastAsia="zh-CN"/>
              </w:rPr>
              <w:t>Р</w:t>
            </w:r>
            <w:r>
              <w:rPr>
                <w:b/>
                <w:sz w:val="28"/>
                <w:szCs w:val="28"/>
                <w:lang w:val="kk-KZ" w:eastAsia="zh-CN"/>
              </w:rPr>
              <w:t xml:space="preserve">убежный контроль </w:t>
            </w:r>
            <w:r>
              <w:rPr>
                <w:sz w:val="28"/>
                <w:szCs w:val="28"/>
                <w:lang w:val="kk-KZ" w:eastAsia="zh-CN"/>
              </w:rPr>
              <w:t xml:space="preserve">не менее двух раз в течение одного академического периода в рамках одной учебной дисциплины. </w:t>
            </w:r>
          </w:p>
          <w:p w14:paraId="4B89D2AE">
            <w:pPr>
              <w:ind w:right="-1"/>
              <w:jc w:val="both"/>
              <w:rPr>
                <w:sz w:val="28"/>
                <w:szCs w:val="28"/>
                <w:lang w:val="kk-KZ" w:eastAsia="zh-CN"/>
              </w:rPr>
            </w:pPr>
            <w:r>
              <w:rPr>
                <w:b/>
                <w:sz w:val="28"/>
                <w:szCs w:val="28"/>
                <w:lang w:val="kk-KZ" w:eastAsia="zh-CN"/>
              </w:rPr>
              <w:t>Промежуточная аттестация</w:t>
            </w:r>
            <w:r>
              <w:rPr>
                <w:sz w:val="28"/>
                <w:szCs w:val="28"/>
                <w:lang w:val="kk-KZ" w:eastAsia="zh-CN"/>
              </w:rPr>
              <w:t xml:space="preserve"> осуществляется в соответствии с рабочим учебным планом, академическим календарем. </w:t>
            </w:r>
          </w:p>
          <w:p w14:paraId="63D78A04">
            <w:pPr>
              <w:ind w:right="-1"/>
              <w:jc w:val="both"/>
              <w:rPr>
                <w:sz w:val="28"/>
                <w:szCs w:val="28"/>
                <w:lang w:val="kk-KZ" w:eastAsia="zh-CN"/>
              </w:rPr>
            </w:pPr>
            <w:r>
              <w:rPr>
                <w:sz w:val="28"/>
                <w:szCs w:val="28"/>
                <w:lang w:val="kk-KZ" w:eastAsia="zh-CN"/>
              </w:rPr>
              <w:t xml:space="preserve">Формы проведения: </w:t>
            </w:r>
          </w:p>
          <w:p w14:paraId="0C9F2693">
            <w:pPr>
              <w:pStyle w:val="26"/>
              <w:numPr>
                <w:ilvl w:val="0"/>
                <w:numId w:val="19"/>
              </w:numPr>
              <w:spacing w:after="0" w:line="240" w:lineRule="auto"/>
              <w:ind w:right="-1"/>
              <w:jc w:val="both"/>
              <w:rPr>
                <w:rFonts w:ascii="Times New Roman" w:hAnsi="Times New Roman" w:eastAsia="Calibri"/>
                <w:sz w:val="28"/>
                <w:szCs w:val="28"/>
                <w:lang w:val="kk-KZ" w:eastAsia="zh-CN"/>
              </w:rPr>
            </w:pPr>
            <w:r>
              <w:rPr>
                <w:rFonts w:ascii="Times New Roman" w:hAnsi="Times New Roman" w:eastAsia="Calibri"/>
                <w:sz w:val="28"/>
                <w:szCs w:val="28"/>
                <w:lang w:val="kk-KZ" w:eastAsia="zh-CN"/>
              </w:rPr>
              <w:t>экзамен в виде тестирования;</w:t>
            </w:r>
          </w:p>
          <w:p w14:paraId="26C98799">
            <w:pPr>
              <w:pStyle w:val="26"/>
              <w:numPr>
                <w:ilvl w:val="0"/>
                <w:numId w:val="19"/>
              </w:numPr>
              <w:spacing w:after="0" w:line="240" w:lineRule="auto"/>
              <w:ind w:right="-1"/>
              <w:jc w:val="both"/>
              <w:rPr>
                <w:rFonts w:ascii="Times New Roman" w:hAnsi="Times New Roman" w:eastAsia="Calibri"/>
                <w:sz w:val="28"/>
                <w:szCs w:val="28"/>
                <w:lang w:val="kk-KZ" w:eastAsia="zh-CN"/>
              </w:rPr>
            </w:pPr>
            <w:r>
              <w:rPr>
                <w:rFonts w:ascii="Times New Roman" w:hAnsi="Times New Roman" w:eastAsia="Calibri"/>
                <w:sz w:val="28"/>
                <w:szCs w:val="28"/>
                <w:lang w:val="kk-KZ" w:eastAsia="zh-CN"/>
              </w:rPr>
              <w:t>устный экзамен;</w:t>
            </w:r>
          </w:p>
          <w:p w14:paraId="111C8927">
            <w:pPr>
              <w:pStyle w:val="26"/>
              <w:numPr>
                <w:ilvl w:val="0"/>
                <w:numId w:val="19"/>
              </w:numPr>
              <w:spacing w:after="0" w:line="240" w:lineRule="auto"/>
              <w:ind w:right="-1"/>
              <w:jc w:val="both"/>
              <w:rPr>
                <w:rFonts w:ascii="Times New Roman" w:hAnsi="Times New Roman" w:eastAsia="Calibri"/>
                <w:sz w:val="28"/>
                <w:szCs w:val="28"/>
                <w:lang w:val="kk-KZ" w:eastAsia="zh-CN"/>
              </w:rPr>
            </w:pPr>
            <w:r>
              <w:rPr>
                <w:rFonts w:ascii="Times New Roman" w:hAnsi="Times New Roman" w:eastAsia="Calibri"/>
                <w:sz w:val="28"/>
                <w:szCs w:val="28"/>
                <w:lang w:val="kk-KZ" w:eastAsia="zh-CN"/>
              </w:rPr>
              <w:t>письменный экзамен;</w:t>
            </w:r>
          </w:p>
          <w:p w14:paraId="7E2A936D">
            <w:pPr>
              <w:pStyle w:val="26"/>
              <w:numPr>
                <w:ilvl w:val="0"/>
                <w:numId w:val="19"/>
              </w:numPr>
              <w:spacing w:after="0" w:line="240" w:lineRule="auto"/>
              <w:ind w:right="-1"/>
              <w:jc w:val="both"/>
              <w:rPr>
                <w:rFonts w:ascii="Times New Roman" w:hAnsi="Times New Roman" w:eastAsia="Calibri"/>
                <w:sz w:val="28"/>
                <w:szCs w:val="28"/>
                <w:lang w:val="kk-KZ" w:eastAsia="zh-CN"/>
              </w:rPr>
            </w:pPr>
            <w:r>
              <w:rPr>
                <w:rFonts w:ascii="Times New Roman" w:hAnsi="Times New Roman" w:eastAsia="Calibri"/>
                <w:sz w:val="28"/>
                <w:szCs w:val="28"/>
                <w:lang w:val="kk-KZ" w:eastAsia="zh-CN"/>
              </w:rPr>
              <w:t>комбинированный экзамен;</w:t>
            </w:r>
          </w:p>
          <w:p w14:paraId="693B76AD">
            <w:pPr>
              <w:pStyle w:val="26"/>
              <w:numPr>
                <w:ilvl w:val="0"/>
                <w:numId w:val="19"/>
              </w:numPr>
              <w:spacing w:after="0" w:line="240" w:lineRule="auto"/>
              <w:ind w:right="-1"/>
              <w:jc w:val="both"/>
              <w:rPr>
                <w:rFonts w:ascii="Times New Roman" w:hAnsi="Times New Roman" w:eastAsia="Calibri"/>
                <w:sz w:val="28"/>
                <w:szCs w:val="28"/>
                <w:lang w:val="kk-KZ" w:eastAsia="zh-CN"/>
              </w:rPr>
            </w:pPr>
            <w:r>
              <w:rPr>
                <w:rFonts w:ascii="Times New Roman" w:hAnsi="Times New Roman" w:eastAsia="Calibri"/>
                <w:sz w:val="28"/>
                <w:szCs w:val="28"/>
                <w:lang w:eastAsia="zh-CN"/>
              </w:rPr>
              <w:t>защита</w:t>
            </w:r>
            <w:r>
              <w:rPr>
                <w:rFonts w:ascii="Times New Roman" w:hAnsi="Times New Roman" w:eastAsia="Calibri"/>
                <w:sz w:val="28"/>
                <w:szCs w:val="28"/>
                <w:lang w:val="ru-RU" w:eastAsia="zh-CN"/>
              </w:rPr>
              <w:t xml:space="preserve"> </w:t>
            </w:r>
            <w:r>
              <w:rPr>
                <w:rFonts w:ascii="Times New Roman" w:hAnsi="Times New Roman" w:eastAsia="Calibri"/>
                <w:sz w:val="28"/>
                <w:szCs w:val="28"/>
                <w:lang w:val="kk-KZ" w:eastAsia="zh-CN"/>
              </w:rPr>
              <w:t>проектов;</w:t>
            </w:r>
          </w:p>
          <w:p w14:paraId="7C680DBA">
            <w:pPr>
              <w:pStyle w:val="26"/>
              <w:numPr>
                <w:ilvl w:val="0"/>
                <w:numId w:val="19"/>
              </w:numPr>
              <w:spacing w:after="0" w:line="240" w:lineRule="auto"/>
              <w:ind w:right="-1"/>
              <w:jc w:val="both"/>
              <w:rPr>
                <w:rFonts w:ascii="Times New Roman" w:hAnsi="Times New Roman" w:eastAsia="Calibri"/>
                <w:sz w:val="28"/>
                <w:szCs w:val="28"/>
                <w:lang w:val="kk-KZ" w:eastAsia="zh-CN"/>
              </w:rPr>
            </w:pPr>
            <w:r>
              <w:rPr>
                <w:rFonts w:ascii="Times New Roman" w:hAnsi="Times New Roman" w:eastAsia="Calibri"/>
                <w:sz w:val="28"/>
                <w:szCs w:val="28"/>
                <w:lang w:val="kk-KZ" w:eastAsia="zh-CN"/>
              </w:rPr>
              <w:t xml:space="preserve">защита </w:t>
            </w:r>
            <w:r>
              <w:rPr>
                <w:rFonts w:ascii="Times New Roman" w:hAnsi="Times New Roman" w:eastAsia="Calibri"/>
                <w:sz w:val="28"/>
                <w:szCs w:val="28"/>
                <w:lang w:eastAsia="zh-CN"/>
              </w:rPr>
              <w:t>отчетов</w:t>
            </w:r>
            <w:r>
              <w:rPr>
                <w:rFonts w:ascii="Times New Roman" w:hAnsi="Times New Roman" w:eastAsia="Calibri"/>
                <w:sz w:val="28"/>
                <w:szCs w:val="28"/>
                <w:lang w:val="ru-RU" w:eastAsia="zh-CN"/>
              </w:rPr>
              <w:t xml:space="preserve"> </w:t>
            </w:r>
            <w:r>
              <w:rPr>
                <w:rFonts w:ascii="Times New Roman" w:hAnsi="Times New Roman" w:eastAsia="Calibri"/>
                <w:sz w:val="28"/>
                <w:szCs w:val="28"/>
                <w:lang w:eastAsia="zh-CN"/>
              </w:rPr>
              <w:t>по</w:t>
            </w:r>
            <w:r>
              <w:rPr>
                <w:rFonts w:ascii="Times New Roman" w:hAnsi="Times New Roman" w:eastAsia="Calibri"/>
                <w:sz w:val="28"/>
                <w:szCs w:val="28"/>
                <w:lang w:val="ru-RU" w:eastAsia="zh-CN"/>
              </w:rPr>
              <w:t xml:space="preserve"> </w:t>
            </w:r>
            <w:r>
              <w:rPr>
                <w:rFonts w:ascii="Times New Roman" w:hAnsi="Times New Roman" w:eastAsia="Calibri"/>
                <w:sz w:val="28"/>
                <w:szCs w:val="28"/>
                <w:lang w:eastAsia="zh-CN"/>
              </w:rPr>
              <w:t>практикам</w:t>
            </w:r>
            <w:r>
              <w:rPr>
                <w:rFonts w:ascii="Times New Roman" w:hAnsi="Times New Roman" w:eastAsia="Calibri"/>
                <w:sz w:val="28"/>
                <w:szCs w:val="28"/>
                <w:lang w:val="kk-KZ" w:eastAsia="zh-CN"/>
              </w:rPr>
              <w:t>.</w:t>
            </w:r>
          </w:p>
          <w:p w14:paraId="4B1BA0F0">
            <w:pPr>
              <w:ind w:right="-1"/>
              <w:jc w:val="both"/>
              <w:rPr>
                <w:sz w:val="28"/>
                <w:szCs w:val="28"/>
                <w:lang w:eastAsia="zh-CN"/>
              </w:rPr>
            </w:pPr>
            <w:r>
              <w:rPr>
                <w:b/>
                <w:iCs/>
                <w:sz w:val="28"/>
                <w:szCs w:val="28"/>
                <w:lang w:eastAsia="zh-CN"/>
              </w:rPr>
              <w:t>Итоговая государственная аттестация</w:t>
            </w:r>
            <w:r>
              <w:rPr>
                <w:sz w:val="28"/>
                <w:szCs w:val="28"/>
                <w:lang w:eastAsia="zh-CN"/>
              </w:rPr>
              <w:t xml:space="preserve">. </w:t>
            </w:r>
          </w:p>
        </w:tc>
      </w:tr>
    </w:tbl>
    <w:p w14:paraId="57656E87">
      <w:pPr>
        <w:ind w:left="710"/>
        <w:rPr>
          <w:b/>
          <w:sz w:val="24"/>
          <w:szCs w:val="24"/>
          <w:lang w:val="kk-KZ"/>
        </w:rPr>
      </w:pPr>
    </w:p>
    <w:p w14:paraId="60125D53">
      <w:pPr>
        <w:ind w:left="710"/>
        <w:rPr>
          <w:b/>
          <w:sz w:val="24"/>
          <w:szCs w:val="24"/>
          <w:lang w:val="kk-KZ"/>
        </w:rPr>
      </w:pPr>
    </w:p>
    <w:p w14:paraId="00B5F1A1">
      <w:pPr>
        <w:ind w:left="710"/>
        <w:rPr>
          <w:b/>
          <w:sz w:val="24"/>
          <w:szCs w:val="24"/>
          <w:lang w:val="kk-KZ"/>
        </w:rPr>
      </w:pPr>
    </w:p>
    <w:p w14:paraId="09AF6AEA">
      <w:pPr>
        <w:ind w:left="710"/>
        <w:rPr>
          <w:b/>
          <w:sz w:val="24"/>
          <w:szCs w:val="24"/>
          <w:lang w:val="kk-KZ"/>
        </w:rPr>
      </w:pPr>
    </w:p>
    <w:p w14:paraId="6C8254C1">
      <w:pPr>
        <w:ind w:left="710"/>
        <w:rPr>
          <w:b/>
          <w:sz w:val="24"/>
          <w:szCs w:val="24"/>
          <w:lang w:val="kk-KZ"/>
        </w:rPr>
      </w:pPr>
    </w:p>
    <w:p w14:paraId="433A80D2">
      <w:pPr>
        <w:ind w:left="710"/>
        <w:rPr>
          <w:b/>
          <w:sz w:val="24"/>
          <w:szCs w:val="24"/>
          <w:lang w:val="kk-KZ"/>
        </w:rPr>
      </w:pPr>
    </w:p>
    <w:p w14:paraId="1AB8F784">
      <w:pPr>
        <w:ind w:left="710"/>
        <w:rPr>
          <w:b/>
          <w:sz w:val="24"/>
          <w:szCs w:val="24"/>
          <w:lang w:val="kk-KZ"/>
        </w:rPr>
      </w:pPr>
    </w:p>
    <w:p w14:paraId="0382D5CE">
      <w:pPr>
        <w:ind w:left="710"/>
        <w:rPr>
          <w:b/>
          <w:sz w:val="24"/>
          <w:szCs w:val="24"/>
          <w:lang w:val="kk-KZ"/>
        </w:rPr>
      </w:pPr>
    </w:p>
    <w:p w14:paraId="229847FC">
      <w:pPr>
        <w:ind w:left="710"/>
        <w:rPr>
          <w:b/>
          <w:sz w:val="24"/>
          <w:szCs w:val="24"/>
          <w:lang w:val="kk-KZ"/>
        </w:rPr>
      </w:pPr>
    </w:p>
    <w:p w14:paraId="268AC59E">
      <w:pPr>
        <w:ind w:left="710"/>
        <w:rPr>
          <w:b/>
          <w:sz w:val="24"/>
          <w:szCs w:val="24"/>
          <w:lang w:val="kk-KZ"/>
        </w:rPr>
      </w:pPr>
    </w:p>
    <w:p w14:paraId="2B61C05B">
      <w:pPr>
        <w:ind w:left="710"/>
        <w:rPr>
          <w:b/>
          <w:sz w:val="24"/>
          <w:szCs w:val="24"/>
          <w:lang w:val="kk-KZ"/>
        </w:rPr>
      </w:pPr>
    </w:p>
    <w:p w14:paraId="6331C292">
      <w:pPr>
        <w:ind w:left="710"/>
        <w:rPr>
          <w:b/>
          <w:sz w:val="24"/>
          <w:szCs w:val="24"/>
          <w:lang w:val="kk-KZ"/>
        </w:rPr>
      </w:pPr>
    </w:p>
    <w:p w14:paraId="05C5B8E1">
      <w:pPr>
        <w:ind w:left="710"/>
        <w:rPr>
          <w:b/>
          <w:sz w:val="24"/>
          <w:szCs w:val="24"/>
          <w:lang w:val="kk-KZ"/>
        </w:rPr>
      </w:pPr>
    </w:p>
    <w:p w14:paraId="1D85F6F1">
      <w:pPr>
        <w:ind w:left="710"/>
        <w:rPr>
          <w:b/>
          <w:sz w:val="24"/>
          <w:szCs w:val="24"/>
          <w:lang w:val="kk-KZ"/>
        </w:rPr>
      </w:pPr>
    </w:p>
    <w:p w14:paraId="7DF851E8">
      <w:pPr>
        <w:ind w:left="710"/>
        <w:rPr>
          <w:b/>
          <w:sz w:val="24"/>
          <w:szCs w:val="24"/>
          <w:lang w:val="kk-KZ"/>
        </w:rPr>
      </w:pPr>
    </w:p>
    <w:p w14:paraId="693E2B35">
      <w:pPr>
        <w:ind w:left="710"/>
        <w:rPr>
          <w:b/>
          <w:sz w:val="24"/>
          <w:szCs w:val="24"/>
          <w:lang w:val="kk-KZ"/>
        </w:rPr>
      </w:pPr>
    </w:p>
    <w:p w14:paraId="037C0274">
      <w:pPr>
        <w:ind w:left="710"/>
        <w:rPr>
          <w:b/>
          <w:sz w:val="24"/>
          <w:szCs w:val="24"/>
          <w:lang w:val="kk-KZ"/>
        </w:rPr>
      </w:pPr>
    </w:p>
    <w:p w14:paraId="7E0EB0F8">
      <w:pPr>
        <w:ind w:left="710"/>
        <w:rPr>
          <w:b/>
          <w:sz w:val="24"/>
          <w:szCs w:val="24"/>
          <w:lang w:val="kk-KZ"/>
        </w:rPr>
      </w:pPr>
    </w:p>
    <w:p w14:paraId="30FEC5FF">
      <w:pPr>
        <w:ind w:left="710"/>
        <w:rPr>
          <w:b/>
          <w:sz w:val="24"/>
          <w:szCs w:val="24"/>
          <w:lang w:val="kk-KZ"/>
        </w:rPr>
      </w:pPr>
    </w:p>
    <w:p w14:paraId="2DDE6AFC">
      <w:pPr>
        <w:ind w:left="710"/>
        <w:rPr>
          <w:b/>
          <w:sz w:val="24"/>
          <w:szCs w:val="24"/>
          <w:lang w:val="kk-KZ"/>
        </w:rPr>
      </w:pPr>
    </w:p>
    <w:p w14:paraId="41B51368">
      <w:pPr>
        <w:ind w:left="710"/>
        <w:rPr>
          <w:b/>
          <w:sz w:val="24"/>
          <w:szCs w:val="24"/>
          <w:lang w:val="kk-KZ"/>
        </w:rPr>
      </w:pPr>
    </w:p>
    <w:p w14:paraId="1C8FF04C">
      <w:pPr>
        <w:ind w:left="710"/>
        <w:rPr>
          <w:b/>
          <w:sz w:val="24"/>
          <w:szCs w:val="24"/>
          <w:lang w:val="kk-KZ"/>
        </w:rPr>
      </w:pPr>
    </w:p>
    <w:p w14:paraId="36562662">
      <w:pPr>
        <w:ind w:left="710"/>
        <w:rPr>
          <w:b/>
          <w:sz w:val="24"/>
          <w:szCs w:val="24"/>
          <w:lang w:val="kk-KZ"/>
        </w:rPr>
      </w:pPr>
    </w:p>
    <w:p w14:paraId="4A3D1D15">
      <w:pPr>
        <w:ind w:left="710"/>
        <w:rPr>
          <w:b/>
          <w:sz w:val="24"/>
          <w:szCs w:val="24"/>
          <w:lang w:val="kk-KZ"/>
        </w:rPr>
      </w:pPr>
    </w:p>
    <w:p w14:paraId="6090619B">
      <w:pPr>
        <w:ind w:left="710"/>
        <w:rPr>
          <w:b/>
          <w:sz w:val="24"/>
          <w:szCs w:val="24"/>
          <w:lang w:val="kk-KZ"/>
        </w:rPr>
      </w:pPr>
    </w:p>
    <w:p w14:paraId="5BF78AFA">
      <w:pPr>
        <w:ind w:left="710"/>
        <w:rPr>
          <w:b/>
          <w:sz w:val="24"/>
          <w:szCs w:val="24"/>
          <w:lang w:val="kk-KZ"/>
        </w:rPr>
      </w:pPr>
    </w:p>
    <w:p w14:paraId="5222AB99">
      <w:pPr>
        <w:ind w:left="710"/>
        <w:rPr>
          <w:b/>
          <w:sz w:val="24"/>
          <w:szCs w:val="24"/>
          <w:lang w:val="kk-KZ"/>
        </w:rPr>
      </w:pPr>
    </w:p>
    <w:p w14:paraId="50FB79B0">
      <w:pPr>
        <w:ind w:left="710"/>
        <w:rPr>
          <w:b/>
          <w:sz w:val="24"/>
          <w:szCs w:val="24"/>
          <w:lang w:val="kk-KZ"/>
        </w:rPr>
      </w:pPr>
    </w:p>
    <w:p w14:paraId="1580388F">
      <w:pPr>
        <w:ind w:left="710"/>
        <w:rPr>
          <w:b/>
          <w:sz w:val="24"/>
          <w:szCs w:val="24"/>
          <w:lang w:val="kk-KZ"/>
        </w:rPr>
      </w:pPr>
    </w:p>
    <w:p w14:paraId="1EA0E196">
      <w:pPr>
        <w:ind w:left="710"/>
        <w:rPr>
          <w:b/>
          <w:sz w:val="24"/>
          <w:szCs w:val="24"/>
          <w:lang w:val="kk-KZ"/>
        </w:rPr>
      </w:pPr>
    </w:p>
    <w:p w14:paraId="6EEB556F">
      <w:pPr>
        <w:ind w:left="710"/>
        <w:rPr>
          <w:b/>
          <w:sz w:val="24"/>
          <w:szCs w:val="24"/>
          <w:lang w:val="kk-KZ"/>
        </w:rPr>
      </w:pPr>
    </w:p>
    <w:p w14:paraId="550465DF">
      <w:pPr>
        <w:ind w:left="710"/>
        <w:rPr>
          <w:b/>
          <w:sz w:val="24"/>
          <w:szCs w:val="24"/>
          <w:lang w:val="kk-KZ"/>
        </w:rPr>
      </w:pPr>
    </w:p>
    <w:p w14:paraId="6C724434">
      <w:pPr>
        <w:ind w:left="710"/>
        <w:rPr>
          <w:b/>
          <w:sz w:val="24"/>
          <w:szCs w:val="24"/>
          <w:lang w:val="kk-KZ"/>
        </w:rPr>
      </w:pPr>
    </w:p>
    <w:p w14:paraId="3748446B">
      <w:pPr>
        <w:ind w:left="710"/>
        <w:rPr>
          <w:b/>
          <w:sz w:val="24"/>
          <w:szCs w:val="24"/>
          <w:lang w:val="kk-KZ"/>
        </w:rPr>
      </w:pPr>
    </w:p>
    <w:p w14:paraId="1A00498F">
      <w:pPr>
        <w:ind w:left="710"/>
        <w:rPr>
          <w:b/>
          <w:sz w:val="24"/>
          <w:szCs w:val="24"/>
          <w:lang w:val="kk-KZ"/>
        </w:rPr>
      </w:pPr>
    </w:p>
    <w:p w14:paraId="59167EBD">
      <w:pPr>
        <w:ind w:left="710"/>
        <w:rPr>
          <w:b/>
          <w:sz w:val="24"/>
          <w:szCs w:val="24"/>
          <w:lang w:val="kk-KZ"/>
        </w:rPr>
      </w:pPr>
    </w:p>
    <w:p w14:paraId="03F3BC45">
      <w:pPr>
        <w:ind w:left="710"/>
        <w:rPr>
          <w:b/>
          <w:sz w:val="24"/>
          <w:szCs w:val="24"/>
          <w:lang w:val="kk-KZ"/>
        </w:rPr>
      </w:pPr>
    </w:p>
    <w:p w14:paraId="3E68059E">
      <w:pPr>
        <w:ind w:left="710"/>
        <w:rPr>
          <w:b/>
          <w:sz w:val="24"/>
          <w:szCs w:val="24"/>
          <w:lang w:val="kk-KZ"/>
        </w:rPr>
      </w:pPr>
    </w:p>
    <w:p w14:paraId="3F88C06D">
      <w:pPr>
        <w:ind w:left="710"/>
        <w:rPr>
          <w:b/>
          <w:sz w:val="24"/>
          <w:szCs w:val="24"/>
          <w:lang w:val="kk-KZ"/>
        </w:rPr>
      </w:pPr>
    </w:p>
    <w:p w14:paraId="21E5A77D">
      <w:pPr>
        <w:ind w:left="710"/>
        <w:rPr>
          <w:b/>
          <w:sz w:val="24"/>
          <w:szCs w:val="24"/>
          <w:lang w:val="kk-KZ"/>
        </w:rPr>
      </w:pPr>
    </w:p>
    <w:p w14:paraId="7A0731EE">
      <w:pPr>
        <w:ind w:left="710"/>
        <w:rPr>
          <w:b/>
          <w:sz w:val="24"/>
          <w:szCs w:val="24"/>
          <w:lang w:val="kk-KZ"/>
        </w:rPr>
      </w:pPr>
    </w:p>
    <w:p w14:paraId="44110EF6">
      <w:pPr>
        <w:ind w:left="710"/>
        <w:rPr>
          <w:b/>
          <w:sz w:val="24"/>
          <w:szCs w:val="24"/>
          <w:lang w:val="kk-KZ"/>
        </w:rPr>
      </w:pPr>
    </w:p>
    <w:p w14:paraId="27964319">
      <w:pPr>
        <w:jc w:val="center"/>
        <w:rPr>
          <w:b/>
          <w:bCs/>
          <w:sz w:val="28"/>
          <w:szCs w:val="28"/>
        </w:rPr>
      </w:pPr>
      <w:r>
        <w:rPr>
          <w:b/>
          <w:bCs/>
          <w:sz w:val="24"/>
          <w:szCs w:val="24"/>
          <w:lang w:val="en-US"/>
        </w:rPr>
        <w:t xml:space="preserve">7. </w:t>
      </w:r>
      <w:r>
        <w:rPr>
          <w:b/>
          <w:bCs/>
          <w:sz w:val="28"/>
          <w:szCs w:val="28"/>
        </w:rPr>
        <w:t>УЧЕБНО- РЕСУРСНОЕ ОБЕСПЕЧЕНИЕ ОП</w:t>
      </w:r>
    </w:p>
    <w:p w14:paraId="154AA1F2">
      <w:pPr>
        <w:jc w:val="center"/>
        <w:rPr>
          <w:b/>
          <w:bCs/>
          <w:sz w:val="24"/>
          <w:szCs w:val="24"/>
        </w:rPr>
      </w:pPr>
    </w:p>
    <w:tbl>
      <w:tblPr>
        <w:tblStyle w:val="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6939"/>
      </w:tblGrid>
      <w:tr w14:paraId="7F3B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14:paraId="5454E46D">
            <w:pPr>
              <w:tabs>
                <w:tab w:val="left" w:pos="427"/>
              </w:tabs>
              <w:spacing w:before="200"/>
              <w:ind w:right="-1"/>
              <w:rPr>
                <w:b/>
                <w:bCs/>
                <w:sz w:val="24"/>
                <w:szCs w:val="24"/>
                <w:lang w:eastAsia="zh-CN"/>
              </w:rPr>
            </w:pPr>
            <w:r>
              <w:rPr>
                <w:b/>
                <w:bCs/>
                <w:sz w:val="24"/>
                <w:szCs w:val="24"/>
                <w:lang w:eastAsia="zh-CN"/>
              </w:rPr>
              <w:t xml:space="preserve">Информационно </w:t>
            </w:r>
            <w:r>
              <w:rPr>
                <w:b/>
                <w:bCs/>
                <w:sz w:val="24"/>
                <w:szCs w:val="24"/>
                <w:lang w:val="kk-KZ" w:eastAsia="zh-CN"/>
              </w:rPr>
              <w:t>-</w:t>
            </w:r>
            <w:r>
              <w:rPr>
                <w:b/>
                <w:bCs/>
                <w:sz w:val="24"/>
                <w:szCs w:val="24"/>
                <w:lang w:eastAsia="zh-CN"/>
              </w:rPr>
              <w:t>ресурсный центр</w:t>
            </w:r>
          </w:p>
        </w:tc>
        <w:tc>
          <w:tcPr>
            <w:tcW w:w="6939" w:type="dxa"/>
            <w:shd w:val="clear" w:color="auto" w:fill="auto"/>
          </w:tcPr>
          <w:p w14:paraId="1FEDDD46">
            <w:pPr>
              <w:ind w:right="-1"/>
              <w:jc w:val="both"/>
              <w:rPr>
                <w:sz w:val="24"/>
                <w:szCs w:val="24"/>
                <w:lang w:val="kk-KZ"/>
              </w:rPr>
            </w:pPr>
            <w:r>
              <w:rPr>
                <w:sz w:val="24"/>
                <w:szCs w:val="24"/>
              </w:rPr>
              <w:t xml:space="preserve">В состав информационно-образовательного центра входят 6 абонементов, 16 читальных залов, 2 электронных ресурсных центра (ЭРЦ). Основу сетевой инфраструктуры </w:t>
            </w:r>
            <w:r>
              <w:rPr>
                <w:sz w:val="24"/>
                <w:szCs w:val="24"/>
                <w:lang w:val="kk-KZ"/>
              </w:rPr>
              <w:t>ИОЦ</w:t>
            </w:r>
            <w:r>
              <w:rPr>
                <w:sz w:val="24"/>
                <w:szCs w:val="24"/>
              </w:rPr>
              <w:t xml:space="preserve"> составляют 180 компьютеров, подключенных к сети Интернет, 110 автоматизированных рабочих мест, 6 интерактивных досок, 2 видеодвойки, 1 система видеоконференц связи, 3 сканера формата </w:t>
            </w:r>
            <w:r>
              <w:rPr>
                <w:sz w:val="24"/>
                <w:szCs w:val="24"/>
                <w:lang w:val="kk-KZ"/>
              </w:rPr>
              <w:t>А</w:t>
            </w:r>
            <w:r>
              <w:rPr>
                <w:sz w:val="24"/>
                <w:szCs w:val="24"/>
              </w:rPr>
              <w:t xml:space="preserve">-4, автономный сервер с программным обеспечением MS Windows АИБС «ИРБИС-64» (6-модульный базовый комплект). </w:t>
            </w:r>
          </w:p>
          <w:p w14:paraId="2DCF0F2F">
            <w:pPr>
              <w:ind w:right="-1"/>
              <w:jc w:val="both"/>
              <w:rPr>
                <w:sz w:val="24"/>
                <w:szCs w:val="24"/>
                <w:lang w:val="kk-KZ"/>
              </w:rPr>
            </w:pPr>
            <w:r>
              <w:rPr>
                <w:sz w:val="24"/>
                <w:szCs w:val="24"/>
              </w:rPr>
              <w:t xml:space="preserve">7 дней в неделю 24 часа в on-line режиме </w:t>
            </w:r>
            <w:r>
              <w:rPr>
                <w:sz w:val="24"/>
                <w:szCs w:val="24"/>
                <w:lang w:val="kk-KZ"/>
              </w:rPr>
              <w:t>ф</w:t>
            </w:r>
            <w:r>
              <w:rPr>
                <w:sz w:val="24"/>
                <w:szCs w:val="24"/>
              </w:rPr>
              <w:t xml:space="preserve">онд библиотеки http://lib.ukgu.kz доступен пользователям на сайте, указан в электронном каталоге. </w:t>
            </w:r>
          </w:p>
          <w:p w14:paraId="511F206E">
            <w:pPr>
              <w:ind w:right="-1"/>
              <w:jc w:val="both"/>
              <w:rPr>
                <w:sz w:val="24"/>
                <w:szCs w:val="24"/>
                <w:lang w:val="kk-KZ"/>
              </w:rPr>
            </w:pPr>
            <w:r>
              <w:rPr>
                <w:sz w:val="24"/>
                <w:szCs w:val="24"/>
              </w:rPr>
              <w:t xml:space="preserve">Созданы тематические базы данных: </w:t>
            </w:r>
            <w:r>
              <w:rPr>
                <w:sz w:val="24"/>
                <w:szCs w:val="24"/>
                <w:lang w:val="kk-KZ"/>
              </w:rPr>
              <w:t>«</w:t>
            </w:r>
            <w:r>
              <w:rPr>
                <w:sz w:val="24"/>
                <w:szCs w:val="24"/>
              </w:rPr>
              <w:t>Almamater»</w:t>
            </w:r>
            <w:r>
              <w:rPr>
                <w:sz w:val="24"/>
                <w:szCs w:val="24"/>
                <w:lang w:val="kk-KZ"/>
              </w:rPr>
              <w:t xml:space="preserve">, </w:t>
            </w:r>
            <w:r>
              <w:rPr>
                <w:sz w:val="24"/>
                <w:szCs w:val="24"/>
              </w:rPr>
              <w:t xml:space="preserve"> </w:t>
            </w:r>
            <w:r>
              <w:rPr>
                <w:sz w:val="24"/>
                <w:szCs w:val="24"/>
                <w:lang w:val="kk-KZ"/>
              </w:rPr>
              <w:t>«Т</w:t>
            </w:r>
            <w:r>
              <w:rPr>
                <w:sz w:val="24"/>
                <w:szCs w:val="24"/>
              </w:rPr>
              <w:t>руды ученых-чтецов»</w:t>
            </w:r>
            <w:r>
              <w:rPr>
                <w:sz w:val="24"/>
                <w:szCs w:val="24"/>
                <w:lang w:val="kk-KZ"/>
              </w:rPr>
              <w:t xml:space="preserve">, </w:t>
            </w:r>
            <w:r>
              <w:rPr>
                <w:sz w:val="24"/>
                <w:szCs w:val="24"/>
              </w:rPr>
              <w:t xml:space="preserve"> </w:t>
            </w:r>
            <w:r>
              <w:rPr>
                <w:sz w:val="24"/>
                <w:szCs w:val="24"/>
                <w:lang w:val="kk-KZ"/>
              </w:rPr>
              <w:t>«Э</w:t>
            </w:r>
            <w:r>
              <w:rPr>
                <w:sz w:val="24"/>
                <w:szCs w:val="24"/>
              </w:rPr>
              <w:t>лектронный архив</w:t>
            </w:r>
            <w:r>
              <w:rPr>
                <w:sz w:val="24"/>
                <w:szCs w:val="24"/>
                <w:lang w:val="kk-KZ"/>
              </w:rPr>
              <w:t>»</w:t>
            </w:r>
            <w:r>
              <w:rPr>
                <w:sz w:val="24"/>
                <w:szCs w:val="24"/>
              </w:rPr>
              <w:t xml:space="preserve">. Онлайн в режиме 24/7 http://articles.ukgu.kz/ru/pps доступно с любого устройства по ссылке. </w:t>
            </w:r>
          </w:p>
          <w:p w14:paraId="0507255A">
            <w:pPr>
              <w:ind w:right="-1"/>
              <w:jc w:val="both"/>
              <w:rPr>
                <w:sz w:val="24"/>
                <w:szCs w:val="24"/>
                <w:lang w:val="kk-KZ"/>
              </w:rPr>
            </w:pPr>
            <w:r>
              <w:rPr>
                <w:sz w:val="24"/>
                <w:szCs w:val="24"/>
              </w:rPr>
              <w:t>Каталоги обрабатываются в электронном виде. ЭК состоит из 9 баз данных:</w:t>
            </w:r>
            <w:r>
              <w:rPr>
                <w:sz w:val="24"/>
                <w:szCs w:val="24"/>
                <w:lang w:val="kk-KZ"/>
              </w:rPr>
              <w:t xml:space="preserve"> «К</w:t>
            </w:r>
            <w:r>
              <w:rPr>
                <w:sz w:val="24"/>
                <w:szCs w:val="24"/>
              </w:rPr>
              <w:t>ниги»</w:t>
            </w:r>
            <w:r>
              <w:rPr>
                <w:sz w:val="24"/>
                <w:szCs w:val="24"/>
                <w:lang w:val="kk-KZ"/>
              </w:rPr>
              <w:t>,</w:t>
            </w:r>
            <w:r>
              <w:rPr>
                <w:sz w:val="24"/>
                <w:szCs w:val="24"/>
              </w:rPr>
              <w:t xml:space="preserve"> </w:t>
            </w:r>
            <w:r>
              <w:rPr>
                <w:sz w:val="24"/>
                <w:szCs w:val="24"/>
                <w:lang w:val="kk-KZ"/>
              </w:rPr>
              <w:t>«С</w:t>
            </w:r>
            <w:r>
              <w:rPr>
                <w:sz w:val="24"/>
                <w:szCs w:val="24"/>
              </w:rPr>
              <w:t>татьи»</w:t>
            </w:r>
            <w:r>
              <w:rPr>
                <w:sz w:val="24"/>
                <w:szCs w:val="24"/>
                <w:lang w:val="kk-KZ"/>
              </w:rPr>
              <w:t>,</w:t>
            </w:r>
            <w:r>
              <w:rPr>
                <w:sz w:val="24"/>
                <w:szCs w:val="24"/>
              </w:rPr>
              <w:t xml:space="preserve"> </w:t>
            </w:r>
            <w:r>
              <w:rPr>
                <w:sz w:val="24"/>
                <w:szCs w:val="24"/>
                <w:lang w:val="kk-KZ"/>
              </w:rPr>
              <w:t>«П</w:t>
            </w:r>
            <w:r>
              <w:rPr>
                <w:sz w:val="24"/>
                <w:szCs w:val="24"/>
              </w:rPr>
              <w:t>ериодические издания»</w:t>
            </w:r>
            <w:r>
              <w:rPr>
                <w:sz w:val="24"/>
                <w:szCs w:val="24"/>
                <w:lang w:val="kk-KZ"/>
              </w:rPr>
              <w:t>,</w:t>
            </w:r>
            <w:r>
              <w:rPr>
                <w:sz w:val="24"/>
                <w:szCs w:val="24"/>
              </w:rPr>
              <w:t xml:space="preserve"> </w:t>
            </w:r>
            <w:r>
              <w:rPr>
                <w:sz w:val="24"/>
                <w:szCs w:val="24"/>
                <w:lang w:val="kk-KZ"/>
              </w:rPr>
              <w:t>«Т</w:t>
            </w:r>
            <w:r>
              <w:rPr>
                <w:sz w:val="24"/>
                <w:szCs w:val="24"/>
              </w:rPr>
              <w:t>руды учебного профессорско-преподавательского состава</w:t>
            </w:r>
            <w:r>
              <w:rPr>
                <w:sz w:val="24"/>
                <w:szCs w:val="24"/>
                <w:lang w:val="kk-KZ"/>
              </w:rPr>
              <w:t xml:space="preserve"> ЮКУ</w:t>
            </w:r>
            <w:r>
              <w:rPr>
                <w:sz w:val="24"/>
                <w:szCs w:val="24"/>
              </w:rPr>
              <w:t>»</w:t>
            </w:r>
            <w:r>
              <w:rPr>
                <w:sz w:val="24"/>
                <w:szCs w:val="24"/>
                <w:lang w:val="kk-KZ"/>
              </w:rPr>
              <w:t>, «Р</w:t>
            </w:r>
            <w:r>
              <w:rPr>
                <w:sz w:val="24"/>
                <w:szCs w:val="24"/>
              </w:rPr>
              <w:t>едкие книги»</w:t>
            </w:r>
            <w:r>
              <w:rPr>
                <w:sz w:val="24"/>
                <w:szCs w:val="24"/>
                <w:lang w:val="kk-KZ"/>
              </w:rPr>
              <w:t>, «Э</w:t>
            </w:r>
            <w:r>
              <w:rPr>
                <w:sz w:val="24"/>
                <w:szCs w:val="24"/>
              </w:rPr>
              <w:t>лектронный фонд»</w:t>
            </w:r>
            <w:r>
              <w:rPr>
                <w:sz w:val="24"/>
                <w:szCs w:val="24"/>
                <w:lang w:val="kk-KZ"/>
              </w:rPr>
              <w:t xml:space="preserve">, «ЮКУ </w:t>
            </w:r>
            <w:r>
              <w:rPr>
                <w:sz w:val="24"/>
                <w:szCs w:val="24"/>
              </w:rPr>
              <w:t>в печати»</w:t>
            </w:r>
            <w:r>
              <w:rPr>
                <w:sz w:val="24"/>
                <w:szCs w:val="24"/>
                <w:lang w:val="kk-KZ"/>
              </w:rPr>
              <w:t>,</w:t>
            </w:r>
            <w:r>
              <w:rPr>
                <w:sz w:val="24"/>
                <w:szCs w:val="24"/>
              </w:rPr>
              <w:t xml:space="preserve"> </w:t>
            </w:r>
            <w:r>
              <w:rPr>
                <w:sz w:val="24"/>
                <w:szCs w:val="24"/>
                <w:lang w:val="kk-KZ"/>
              </w:rPr>
              <w:t>«Ч</w:t>
            </w:r>
            <w:r>
              <w:rPr>
                <w:sz w:val="24"/>
                <w:szCs w:val="24"/>
              </w:rPr>
              <w:t>итатели</w:t>
            </w:r>
            <w:r>
              <w:rPr>
                <w:sz w:val="24"/>
                <w:szCs w:val="24"/>
                <w:lang w:val="kk-KZ"/>
              </w:rPr>
              <w:t>» и «ЮКУ»</w:t>
            </w:r>
            <w:r>
              <w:rPr>
                <w:sz w:val="24"/>
                <w:szCs w:val="24"/>
              </w:rPr>
              <w:t>.</w:t>
            </w:r>
          </w:p>
          <w:p w14:paraId="63DDCDF5">
            <w:pPr>
              <w:ind w:right="-1"/>
              <w:jc w:val="both"/>
              <w:rPr>
                <w:sz w:val="24"/>
                <w:szCs w:val="24"/>
                <w:lang w:val="kk-KZ"/>
              </w:rPr>
            </w:pPr>
            <w:r>
              <w:rPr>
                <w:sz w:val="24"/>
                <w:szCs w:val="24"/>
              </w:rPr>
              <w:t xml:space="preserve">Для своих пользователей </w:t>
            </w:r>
            <w:r>
              <w:rPr>
                <w:sz w:val="24"/>
                <w:szCs w:val="24"/>
                <w:lang w:val="kk-KZ"/>
              </w:rPr>
              <w:t>ИОЦ</w:t>
            </w:r>
            <w:r>
              <w:rPr>
                <w:sz w:val="24"/>
                <w:szCs w:val="24"/>
              </w:rPr>
              <w:t xml:space="preserve"> предлагает 3 варианта доступа к электронным информационным ресурсам: от терминалов «электронный каталог» в зале каталогов и отделов </w:t>
            </w:r>
            <w:r>
              <w:rPr>
                <w:sz w:val="24"/>
                <w:szCs w:val="24"/>
                <w:lang w:val="kk-KZ"/>
              </w:rPr>
              <w:t>ИОЦ</w:t>
            </w:r>
            <w:r>
              <w:rPr>
                <w:sz w:val="24"/>
                <w:szCs w:val="24"/>
              </w:rPr>
              <w:t>; информационная сеть университета для факультетов и кафедр; в дистанционном режиме доступ к электронным информационным ресурсам библиотеки</w:t>
            </w:r>
            <w:r>
              <w:rPr>
                <w:sz w:val="24"/>
                <w:szCs w:val="24"/>
                <w:lang w:val="kk-KZ"/>
              </w:rPr>
              <w:t xml:space="preserve"> через </w:t>
            </w:r>
            <w:r>
              <w:rPr>
                <w:sz w:val="24"/>
                <w:szCs w:val="24"/>
              </w:rPr>
              <w:t xml:space="preserve"> </w:t>
            </w:r>
            <w:r>
              <w:fldChar w:fldCharType="begin"/>
            </w:r>
            <w:r>
              <w:instrText xml:space="preserve"> HYPERLINK "http://lib.ukgu.kz/web-сайты" </w:instrText>
            </w:r>
            <w:r>
              <w:fldChar w:fldCharType="separate"/>
            </w:r>
            <w:r>
              <w:rPr>
                <w:rStyle w:val="11"/>
                <w:color w:val="auto"/>
                <w:sz w:val="24"/>
                <w:szCs w:val="24"/>
              </w:rPr>
              <w:t>http://lib.ukgu.kz/web-сайты</w:t>
            </w:r>
            <w:r>
              <w:rPr>
                <w:rStyle w:val="11"/>
                <w:color w:val="auto"/>
                <w:sz w:val="24"/>
                <w:szCs w:val="24"/>
              </w:rPr>
              <w:fldChar w:fldCharType="end"/>
            </w:r>
            <w:r>
              <w:rPr>
                <w:sz w:val="24"/>
                <w:szCs w:val="24"/>
              </w:rPr>
              <w:t>.</w:t>
            </w:r>
          </w:p>
          <w:p w14:paraId="6511CE21">
            <w:pPr>
              <w:jc w:val="both"/>
              <w:rPr>
                <w:sz w:val="24"/>
                <w:szCs w:val="24"/>
                <w:lang w:val="kk-KZ"/>
              </w:rPr>
            </w:pPr>
            <w:r>
              <w:rPr>
                <w:sz w:val="24"/>
                <w:szCs w:val="24"/>
                <w:lang w:val="kk-KZ"/>
              </w:rPr>
              <w:t xml:space="preserve">Доступ к международным и республиканским ресурсам: «SprіngerLink», «Полпред», «Web of Science»,  «ЕВЅСО», «Эпиграф»,  электронные версии научных журналов открытого доступа,  «Зан», «Республиканская Межвузовская электронная библиотека РМЭБ», «Литература», цифровая библиотека «Аknurpress», «Smart-kіtар», «Kitaр.кz» </w:t>
            </w:r>
            <w:r>
              <w:rPr>
                <w:sz w:val="24"/>
                <w:szCs w:val="24"/>
              </w:rPr>
              <w:t>и др.</w:t>
            </w:r>
          </w:p>
          <w:p w14:paraId="31DBF004">
            <w:pPr>
              <w:jc w:val="both"/>
              <w:rPr>
                <w:b/>
                <w:iCs/>
                <w:sz w:val="24"/>
                <w:szCs w:val="24"/>
                <w:lang w:val="kk-KZ" w:eastAsia="zh-CN"/>
              </w:rPr>
            </w:pPr>
            <w:r>
              <w:rPr>
                <w:sz w:val="24"/>
                <w:szCs w:val="24"/>
              </w:rPr>
              <w:t>И</w:t>
            </w:r>
            <w:r>
              <w:rPr>
                <w:sz w:val="24"/>
                <w:szCs w:val="24"/>
                <w:lang w:val="kk-KZ"/>
              </w:rPr>
              <w:t>ОЦ</w:t>
            </w:r>
            <w:r>
              <w:rPr>
                <w:sz w:val="24"/>
                <w:szCs w:val="24"/>
              </w:rPr>
              <w:t xml:space="preserve"> предназначен для студентов с особыми потребностями и ограниченными возможностями, сайт библиотеки адаптирован к работе слабовидящих пользователей.</w:t>
            </w:r>
          </w:p>
        </w:tc>
      </w:tr>
      <w:tr w14:paraId="2A13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14:paraId="4856779F">
            <w:pPr>
              <w:tabs>
                <w:tab w:val="left" w:pos="427"/>
              </w:tabs>
              <w:spacing w:before="200"/>
              <w:ind w:right="-1"/>
              <w:rPr>
                <w:b/>
                <w:bCs/>
                <w:sz w:val="24"/>
                <w:szCs w:val="24"/>
                <w:lang w:eastAsia="zh-CN"/>
              </w:rPr>
            </w:pPr>
            <w:r>
              <w:rPr>
                <w:b/>
                <w:bCs/>
                <w:sz w:val="24"/>
                <w:szCs w:val="24"/>
                <w:lang w:eastAsia="zh-CN"/>
              </w:rPr>
              <w:t>Материально</w:t>
            </w:r>
            <w:r>
              <w:rPr>
                <w:b/>
                <w:bCs/>
                <w:sz w:val="24"/>
                <w:szCs w:val="24"/>
                <w:lang w:val="kk-KZ" w:eastAsia="zh-CN"/>
              </w:rPr>
              <w:t>-</w:t>
            </w:r>
            <w:r>
              <w:rPr>
                <w:b/>
                <w:bCs/>
                <w:sz w:val="24"/>
                <w:szCs w:val="24"/>
                <w:lang w:eastAsia="zh-CN"/>
              </w:rPr>
              <w:t xml:space="preserve"> техническая база</w:t>
            </w:r>
          </w:p>
        </w:tc>
        <w:tc>
          <w:tcPr>
            <w:tcW w:w="6939" w:type="dxa"/>
            <w:shd w:val="clear" w:color="auto" w:fill="auto"/>
          </w:tcPr>
          <w:p w14:paraId="4FAFBD9A">
            <w:pPr>
              <w:ind w:right="-1"/>
              <w:jc w:val="both"/>
              <w:rPr>
                <w:bCs/>
                <w:iCs/>
                <w:sz w:val="24"/>
                <w:szCs w:val="24"/>
                <w:lang w:val="kk-KZ" w:eastAsia="zh-CN"/>
              </w:rPr>
            </w:pPr>
            <w:r>
              <w:rPr>
                <w:bCs/>
                <w:iCs/>
                <w:sz w:val="24"/>
                <w:szCs w:val="24"/>
                <w:lang w:val="kk-KZ" w:eastAsia="zh-CN"/>
              </w:rPr>
              <w:t xml:space="preserve">Студенты образовательной программы «6В01710-Казахский язык и литература» </w:t>
            </w:r>
            <w:r>
              <w:rPr>
                <w:bCs/>
                <w:iCs/>
                <w:sz w:val="24"/>
                <w:szCs w:val="24"/>
                <w:lang w:eastAsia="zh-CN"/>
              </w:rPr>
              <w:t>(</w:t>
            </w:r>
            <w:r>
              <w:rPr>
                <w:bCs/>
                <w:iCs/>
                <w:sz w:val="24"/>
                <w:szCs w:val="24"/>
                <w:lang w:val="en-US" w:eastAsia="zh-CN"/>
              </w:rPr>
              <w:t>IP</w:t>
            </w:r>
            <w:r>
              <w:rPr>
                <w:bCs/>
                <w:iCs/>
                <w:sz w:val="24"/>
                <w:szCs w:val="24"/>
                <w:lang w:eastAsia="zh-CN"/>
              </w:rPr>
              <w:t>)</w:t>
            </w:r>
            <w:r>
              <w:rPr>
                <w:bCs/>
                <w:iCs/>
                <w:sz w:val="24"/>
                <w:szCs w:val="24"/>
                <w:lang w:val="kk-KZ" w:eastAsia="zh-CN"/>
              </w:rPr>
              <w:t xml:space="preserve"> обучаются в учебном корпусе №8, расположенном по адресу улица Т. Тажибаева, 2.</w:t>
            </w:r>
          </w:p>
          <w:p w14:paraId="5B1FA698">
            <w:pPr>
              <w:ind w:right="-1"/>
              <w:jc w:val="both"/>
              <w:rPr>
                <w:bCs/>
                <w:iCs/>
                <w:sz w:val="24"/>
                <w:szCs w:val="24"/>
                <w:lang w:val="kk-KZ" w:eastAsia="zh-CN"/>
              </w:rPr>
            </w:pPr>
            <w:r>
              <w:rPr>
                <w:bCs/>
                <w:iCs/>
                <w:sz w:val="24"/>
                <w:szCs w:val="24"/>
                <w:lang w:val="kk-KZ" w:eastAsia="zh-CN"/>
              </w:rPr>
              <w:t>Общая площадь учебного корпуса составляет 9506,2 кв. полезная площадь - 5627,2 кв.м, лекционные залы - 3 (№201 - 125,82 кв.м, №301 - 124,70 кв.м, №10 - 57,37 кв.м), практические, аудитории для семинаров классы - 6 (№206 - 31,72 кв.м, №207 - 14,76 кв.м, №407-31,08 кв.м, №314-33,32 кв.м, №104 - 35,50 кв.м м., №106 - 50,12 кв.м, мультимедийный зал 2 (№407 -31,08 кв.м, №206 -31,72 кв.м), компьютерные классы - 2 (№106 - 50,12 кв.м.) метров, №409 - 32,14 кв.м, ЭРК-118,8 кв.м).</w:t>
            </w:r>
          </w:p>
        </w:tc>
      </w:tr>
    </w:tbl>
    <w:p w14:paraId="64CB143E">
      <w:pPr>
        <w:rPr>
          <w:lang w:val="kk-KZ"/>
        </w:rPr>
      </w:pPr>
    </w:p>
    <w:p w14:paraId="21DDF0D5">
      <w:pPr>
        <w:rPr>
          <w:lang w:val="kk-KZ"/>
        </w:rPr>
      </w:pPr>
    </w:p>
    <w:p w14:paraId="65205A59">
      <w:pPr>
        <w:rPr>
          <w:lang w:val="kk-KZ"/>
        </w:rPr>
      </w:pPr>
      <w:bookmarkStart w:id="1" w:name="_GoBack"/>
      <w:r>
        <w:rPr>
          <w:lang w:val="kk-KZ"/>
        </w:rPr>
        <w:drawing>
          <wp:anchor distT="0" distB="0" distL="114300" distR="114300" simplePos="0" relativeHeight="251660288" behindDoc="1" locked="0" layoutInCell="1" allowOverlap="1">
            <wp:simplePos x="0" y="0"/>
            <wp:positionH relativeFrom="column">
              <wp:posOffset>-295275</wp:posOffset>
            </wp:positionH>
            <wp:positionV relativeFrom="paragraph">
              <wp:posOffset>494030</wp:posOffset>
            </wp:positionV>
            <wp:extent cx="8050530" cy="6443345"/>
            <wp:effectExtent l="0" t="0" r="14605" b="7620"/>
            <wp:wrapTight wrapText="bothSides">
              <wp:wrapPolygon>
                <wp:start x="0" y="0"/>
                <wp:lineTo x="0" y="21600"/>
                <wp:lineTo x="21600" y="21600"/>
                <wp:lineTo x="21600" y="0"/>
                <wp:lineTo x="0" y="0"/>
              </wp:wrapPolygon>
            </wp:wrapTight>
            <wp:docPr id="4" name="Изображение 4" descr="WhatsApp Image 2025-05-29 at 10.3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WhatsApp Image 2025-05-29 at 10.33.20(1)"/>
                    <pic:cNvPicPr>
                      <a:picLocks noChangeAspect="1"/>
                    </pic:cNvPicPr>
                  </pic:nvPicPr>
                  <pic:blipFill>
                    <a:blip r:embed="rId10"/>
                    <a:stretch>
                      <a:fillRect/>
                    </a:stretch>
                  </pic:blipFill>
                  <pic:spPr>
                    <a:xfrm rot="16200000">
                      <a:off x="0" y="0"/>
                      <a:ext cx="8050530" cy="6443345"/>
                    </a:xfrm>
                    <a:prstGeom prst="rect">
                      <a:avLst/>
                    </a:prstGeom>
                  </pic:spPr>
                </pic:pic>
              </a:graphicData>
            </a:graphic>
          </wp:anchor>
        </w:drawing>
      </w:r>
      <w:bookmarkEnd w:id="1"/>
    </w:p>
    <w:sectPr>
      <w:pgSz w:w="11906" w:h="16838"/>
      <w:pgMar w:top="1134" w:right="851"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Bookman Old Style">
    <w:panose1 w:val="02050604050505020204"/>
    <w:charset w:val="CC"/>
    <w:family w:val="roman"/>
    <w:pitch w:val="default"/>
    <w:sig w:usb0="00000287" w:usb1="00000000" w:usb2="00000000" w:usb3="00000000" w:csb0="2000009F" w:csb1="DFD70000"/>
  </w:font>
  <w:font w:name="Tahoma">
    <w:panose1 w:val="020B0604030504040204"/>
    <w:charset w:val="CC"/>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TimesNewRomanPS-ItalicMT">
    <w:altName w:val="Segoe Print"/>
    <w:panose1 w:val="00000000000000000000"/>
    <w:charset w:val="00"/>
    <w:family w:val="roman"/>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16663"/>
      <w:docPartObj>
        <w:docPartGallery w:val="AutoText"/>
      </w:docPartObj>
    </w:sdtPr>
    <w:sdtContent>
      <w:p w14:paraId="405190A6">
        <w:pPr>
          <w:pStyle w:val="17"/>
          <w:jc w:val="center"/>
        </w:pPr>
        <w:r>
          <w:fldChar w:fldCharType="begin"/>
        </w:r>
        <w:r>
          <w:instrText xml:space="preserve"> PAGE   \* MERGEFORMAT </w:instrText>
        </w:r>
        <w:r>
          <w:fldChar w:fldCharType="separate"/>
        </w:r>
        <w:r>
          <w:t>48</w:t>
        </w:r>
        <w:r>
          <w:fldChar w:fldCharType="end"/>
        </w:r>
      </w:p>
    </w:sdtContent>
  </w:sdt>
  <w:p w14:paraId="05808EF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7714"/>
      <w:docPartObj>
        <w:docPartGallery w:val="AutoText"/>
      </w:docPartObj>
    </w:sdtPr>
    <w:sdtContent>
      <w:p w14:paraId="0EB7A23D">
        <w:pPr>
          <w:pStyle w:val="17"/>
          <w:jc w:val="center"/>
        </w:pPr>
        <w:r>
          <w:fldChar w:fldCharType="begin"/>
        </w:r>
        <w:r>
          <w:instrText xml:space="preserve"> PAGE   \* MERGEFORMAT </w:instrText>
        </w:r>
        <w:r>
          <w:fldChar w:fldCharType="separate"/>
        </w:r>
        <w:r>
          <w:t>52</w:t>
        </w:r>
        <w:r>
          <w:fldChar w:fldCharType="end"/>
        </w:r>
      </w:p>
    </w:sdtContent>
  </w:sdt>
  <w:p w14:paraId="7DDABA7C">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75F47"/>
    <w:multiLevelType w:val="multilevel"/>
    <w:tmpl w:val="0DF75F47"/>
    <w:lvl w:ilvl="0" w:tentative="0">
      <w:start w:val="3"/>
      <w:numFmt w:val="decimal"/>
      <w:lvlText w:val="%1"/>
      <w:lvlJc w:val="left"/>
      <w:pPr>
        <w:ind w:left="360" w:hanging="360"/>
      </w:pPr>
      <w:rPr>
        <w:rFonts w:hint="default"/>
      </w:rPr>
    </w:lvl>
    <w:lvl w:ilvl="1" w:tentative="0">
      <w:start w:val="1"/>
      <w:numFmt w:val="decimal"/>
      <w:lvlText w:val="%1.%2"/>
      <w:lvlJc w:val="left"/>
      <w:pPr>
        <w:ind w:left="852" w:hanging="360"/>
      </w:pPr>
      <w:rPr>
        <w:rFonts w:hint="default"/>
      </w:rPr>
    </w:lvl>
    <w:lvl w:ilvl="2" w:tentative="0">
      <w:start w:val="1"/>
      <w:numFmt w:val="decimal"/>
      <w:lvlText w:val="%1.%2.%3"/>
      <w:lvlJc w:val="left"/>
      <w:pPr>
        <w:ind w:left="1704" w:hanging="720"/>
      </w:pPr>
      <w:rPr>
        <w:rFonts w:hint="default"/>
      </w:rPr>
    </w:lvl>
    <w:lvl w:ilvl="3" w:tentative="0">
      <w:start w:val="1"/>
      <w:numFmt w:val="decimal"/>
      <w:lvlText w:val="%1.%2.%3.%4"/>
      <w:lvlJc w:val="left"/>
      <w:pPr>
        <w:ind w:left="2196" w:hanging="720"/>
      </w:pPr>
      <w:rPr>
        <w:rFonts w:hint="default"/>
      </w:rPr>
    </w:lvl>
    <w:lvl w:ilvl="4" w:tentative="0">
      <w:start w:val="1"/>
      <w:numFmt w:val="decimal"/>
      <w:lvlText w:val="%1.%2.%3.%4.%5"/>
      <w:lvlJc w:val="left"/>
      <w:pPr>
        <w:ind w:left="3048" w:hanging="1080"/>
      </w:pPr>
      <w:rPr>
        <w:rFonts w:hint="default"/>
      </w:rPr>
    </w:lvl>
    <w:lvl w:ilvl="5" w:tentative="0">
      <w:start w:val="1"/>
      <w:numFmt w:val="decimal"/>
      <w:lvlText w:val="%1.%2.%3.%4.%5.%6"/>
      <w:lvlJc w:val="left"/>
      <w:pPr>
        <w:ind w:left="3540" w:hanging="1080"/>
      </w:pPr>
      <w:rPr>
        <w:rFonts w:hint="default"/>
      </w:rPr>
    </w:lvl>
    <w:lvl w:ilvl="6" w:tentative="0">
      <w:start w:val="1"/>
      <w:numFmt w:val="decimal"/>
      <w:lvlText w:val="%1.%2.%3.%4.%5.%6.%7"/>
      <w:lvlJc w:val="left"/>
      <w:pPr>
        <w:ind w:left="4392" w:hanging="1440"/>
      </w:pPr>
      <w:rPr>
        <w:rFonts w:hint="default"/>
      </w:rPr>
    </w:lvl>
    <w:lvl w:ilvl="7" w:tentative="0">
      <w:start w:val="1"/>
      <w:numFmt w:val="decimal"/>
      <w:lvlText w:val="%1.%2.%3.%4.%5.%6.%7.%8"/>
      <w:lvlJc w:val="left"/>
      <w:pPr>
        <w:ind w:left="4884" w:hanging="1440"/>
      </w:pPr>
      <w:rPr>
        <w:rFonts w:hint="default"/>
      </w:rPr>
    </w:lvl>
    <w:lvl w:ilvl="8" w:tentative="0">
      <w:start w:val="1"/>
      <w:numFmt w:val="decimal"/>
      <w:lvlText w:val="%1.%2.%3.%4.%5.%6.%7.%8.%9"/>
      <w:lvlJc w:val="left"/>
      <w:pPr>
        <w:ind w:left="5736" w:hanging="1800"/>
      </w:pPr>
      <w:rPr>
        <w:rFonts w:hint="default"/>
      </w:rPr>
    </w:lvl>
  </w:abstractNum>
  <w:abstractNum w:abstractNumId="1">
    <w:nsid w:val="1D310F7B"/>
    <w:multiLevelType w:val="multilevel"/>
    <w:tmpl w:val="1D310F7B"/>
    <w:lvl w:ilvl="0" w:tentative="0">
      <w:start w:val="1"/>
      <w:numFmt w:val="bullet"/>
      <w:lvlText w:val="•"/>
      <w:lvlJc w:val="left"/>
      <w:pPr>
        <w:ind w:left="72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DD81778"/>
    <w:multiLevelType w:val="multilevel"/>
    <w:tmpl w:val="1DD81778"/>
    <w:lvl w:ilvl="0" w:tentative="0">
      <w:start w:val="1"/>
      <w:numFmt w:val="bullet"/>
      <w:lvlText w:val="•"/>
      <w:lvlJc w:val="left"/>
      <w:pPr>
        <w:ind w:left="754" w:hanging="360"/>
      </w:pPr>
      <w:rPr>
        <w:rFonts w:hint="default" w:ascii="Arial" w:hAnsi="Arial" w:cs="Times New Roman"/>
      </w:rPr>
    </w:lvl>
    <w:lvl w:ilvl="1" w:tentative="0">
      <w:start w:val="1"/>
      <w:numFmt w:val="bullet"/>
      <w:lvlText w:val="o"/>
      <w:lvlJc w:val="left"/>
      <w:pPr>
        <w:ind w:left="1474" w:hanging="360"/>
      </w:pPr>
      <w:rPr>
        <w:rFonts w:hint="default" w:ascii="Courier New" w:hAnsi="Courier New" w:cs="Courier New"/>
      </w:rPr>
    </w:lvl>
    <w:lvl w:ilvl="2" w:tentative="0">
      <w:start w:val="1"/>
      <w:numFmt w:val="bullet"/>
      <w:lvlText w:val=""/>
      <w:lvlJc w:val="left"/>
      <w:pPr>
        <w:ind w:left="2194" w:hanging="360"/>
      </w:pPr>
      <w:rPr>
        <w:rFonts w:hint="default" w:ascii="Wingdings" w:hAnsi="Wingdings"/>
      </w:rPr>
    </w:lvl>
    <w:lvl w:ilvl="3" w:tentative="0">
      <w:start w:val="1"/>
      <w:numFmt w:val="bullet"/>
      <w:lvlText w:val=""/>
      <w:lvlJc w:val="left"/>
      <w:pPr>
        <w:ind w:left="2914" w:hanging="360"/>
      </w:pPr>
      <w:rPr>
        <w:rFonts w:hint="default" w:ascii="Symbol" w:hAnsi="Symbol"/>
      </w:rPr>
    </w:lvl>
    <w:lvl w:ilvl="4" w:tentative="0">
      <w:start w:val="1"/>
      <w:numFmt w:val="bullet"/>
      <w:lvlText w:val="o"/>
      <w:lvlJc w:val="left"/>
      <w:pPr>
        <w:ind w:left="3634" w:hanging="360"/>
      </w:pPr>
      <w:rPr>
        <w:rFonts w:hint="default" w:ascii="Courier New" w:hAnsi="Courier New" w:cs="Courier New"/>
      </w:rPr>
    </w:lvl>
    <w:lvl w:ilvl="5" w:tentative="0">
      <w:start w:val="1"/>
      <w:numFmt w:val="bullet"/>
      <w:lvlText w:val=""/>
      <w:lvlJc w:val="left"/>
      <w:pPr>
        <w:ind w:left="4354" w:hanging="360"/>
      </w:pPr>
      <w:rPr>
        <w:rFonts w:hint="default" w:ascii="Wingdings" w:hAnsi="Wingdings"/>
      </w:rPr>
    </w:lvl>
    <w:lvl w:ilvl="6" w:tentative="0">
      <w:start w:val="1"/>
      <w:numFmt w:val="bullet"/>
      <w:lvlText w:val=""/>
      <w:lvlJc w:val="left"/>
      <w:pPr>
        <w:ind w:left="5074" w:hanging="360"/>
      </w:pPr>
      <w:rPr>
        <w:rFonts w:hint="default" w:ascii="Symbol" w:hAnsi="Symbol"/>
      </w:rPr>
    </w:lvl>
    <w:lvl w:ilvl="7" w:tentative="0">
      <w:start w:val="1"/>
      <w:numFmt w:val="bullet"/>
      <w:lvlText w:val="o"/>
      <w:lvlJc w:val="left"/>
      <w:pPr>
        <w:ind w:left="5794" w:hanging="360"/>
      </w:pPr>
      <w:rPr>
        <w:rFonts w:hint="default" w:ascii="Courier New" w:hAnsi="Courier New" w:cs="Courier New"/>
      </w:rPr>
    </w:lvl>
    <w:lvl w:ilvl="8" w:tentative="0">
      <w:start w:val="1"/>
      <w:numFmt w:val="bullet"/>
      <w:lvlText w:val=""/>
      <w:lvlJc w:val="left"/>
      <w:pPr>
        <w:ind w:left="6514" w:hanging="360"/>
      </w:pPr>
      <w:rPr>
        <w:rFonts w:hint="default" w:ascii="Wingdings" w:hAnsi="Wingdings"/>
      </w:rPr>
    </w:lvl>
  </w:abstractNum>
  <w:abstractNum w:abstractNumId="3">
    <w:nsid w:val="29B41B10"/>
    <w:multiLevelType w:val="multilevel"/>
    <w:tmpl w:val="29B41B10"/>
    <w:lvl w:ilvl="0" w:tentative="0">
      <w:start w:val="1"/>
      <w:numFmt w:val="bullet"/>
      <w:lvlText w:val="•"/>
      <w:lvlJc w:val="left"/>
      <w:pPr>
        <w:ind w:left="720" w:hanging="360"/>
      </w:pPr>
      <w:rPr>
        <w:rFonts w:hint="default" w:ascii="Arial" w:hAnsi="Arial" w:cs="Times New Roman"/>
      </w:rPr>
    </w:lvl>
    <w:lvl w:ilvl="1" w:tentative="0">
      <w:start w:val="1"/>
      <w:numFmt w:val="bullet"/>
      <w:lvlText w:val="•"/>
      <w:lvlJc w:val="left"/>
      <w:pPr>
        <w:ind w:left="1440" w:hanging="360"/>
      </w:pPr>
      <w:rPr>
        <w:rFonts w:hint="default" w:ascii="Arial" w:hAnsi="Arial"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B94192D"/>
    <w:multiLevelType w:val="multilevel"/>
    <w:tmpl w:val="2B94192D"/>
    <w:lvl w:ilvl="0" w:tentative="0">
      <w:start w:val="1"/>
      <w:numFmt w:val="bullet"/>
      <w:lvlText w:val="•"/>
      <w:lvlJc w:val="left"/>
      <w:pPr>
        <w:tabs>
          <w:tab w:val="left" w:pos="720"/>
        </w:tabs>
        <w:ind w:left="720" w:hanging="360"/>
      </w:pPr>
      <w:rPr>
        <w:rFonts w:hint="default" w:ascii="Arial" w:hAnsi="Arial"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D8572AA"/>
    <w:multiLevelType w:val="multilevel"/>
    <w:tmpl w:val="2D8572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43F03C1"/>
    <w:multiLevelType w:val="multilevel"/>
    <w:tmpl w:val="343F03C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5B10C07"/>
    <w:multiLevelType w:val="multilevel"/>
    <w:tmpl w:val="35B10C07"/>
    <w:lvl w:ilvl="0" w:tentative="0">
      <w:start w:val="1"/>
      <w:numFmt w:val="bullet"/>
      <w:lvlText w:val="•"/>
      <w:lvlJc w:val="left"/>
      <w:pPr>
        <w:ind w:left="731" w:hanging="360"/>
      </w:pPr>
      <w:rPr>
        <w:rFonts w:hint="default" w:ascii="Arial" w:hAnsi="Arial" w:cs="Times New Roman"/>
      </w:rPr>
    </w:lvl>
    <w:lvl w:ilvl="1" w:tentative="0">
      <w:start w:val="1"/>
      <w:numFmt w:val="bullet"/>
      <w:lvlText w:val="o"/>
      <w:lvlJc w:val="left"/>
      <w:pPr>
        <w:ind w:left="1451" w:hanging="360"/>
      </w:pPr>
      <w:rPr>
        <w:rFonts w:hint="default" w:ascii="Courier New" w:hAnsi="Courier New" w:cs="Courier New"/>
      </w:rPr>
    </w:lvl>
    <w:lvl w:ilvl="2" w:tentative="0">
      <w:start w:val="1"/>
      <w:numFmt w:val="bullet"/>
      <w:lvlText w:val=""/>
      <w:lvlJc w:val="left"/>
      <w:pPr>
        <w:ind w:left="2171" w:hanging="360"/>
      </w:pPr>
      <w:rPr>
        <w:rFonts w:hint="default" w:ascii="Wingdings" w:hAnsi="Wingdings"/>
      </w:rPr>
    </w:lvl>
    <w:lvl w:ilvl="3" w:tentative="0">
      <w:start w:val="1"/>
      <w:numFmt w:val="bullet"/>
      <w:lvlText w:val=""/>
      <w:lvlJc w:val="left"/>
      <w:pPr>
        <w:ind w:left="2891" w:hanging="360"/>
      </w:pPr>
      <w:rPr>
        <w:rFonts w:hint="default" w:ascii="Symbol" w:hAnsi="Symbol"/>
      </w:rPr>
    </w:lvl>
    <w:lvl w:ilvl="4" w:tentative="0">
      <w:start w:val="1"/>
      <w:numFmt w:val="bullet"/>
      <w:lvlText w:val="o"/>
      <w:lvlJc w:val="left"/>
      <w:pPr>
        <w:ind w:left="3611" w:hanging="360"/>
      </w:pPr>
      <w:rPr>
        <w:rFonts w:hint="default" w:ascii="Courier New" w:hAnsi="Courier New" w:cs="Courier New"/>
      </w:rPr>
    </w:lvl>
    <w:lvl w:ilvl="5" w:tentative="0">
      <w:start w:val="1"/>
      <w:numFmt w:val="bullet"/>
      <w:lvlText w:val=""/>
      <w:lvlJc w:val="left"/>
      <w:pPr>
        <w:ind w:left="4331" w:hanging="360"/>
      </w:pPr>
      <w:rPr>
        <w:rFonts w:hint="default" w:ascii="Wingdings" w:hAnsi="Wingdings"/>
      </w:rPr>
    </w:lvl>
    <w:lvl w:ilvl="6" w:tentative="0">
      <w:start w:val="1"/>
      <w:numFmt w:val="bullet"/>
      <w:lvlText w:val=""/>
      <w:lvlJc w:val="left"/>
      <w:pPr>
        <w:ind w:left="5051" w:hanging="360"/>
      </w:pPr>
      <w:rPr>
        <w:rFonts w:hint="default" w:ascii="Symbol" w:hAnsi="Symbol"/>
      </w:rPr>
    </w:lvl>
    <w:lvl w:ilvl="7" w:tentative="0">
      <w:start w:val="1"/>
      <w:numFmt w:val="bullet"/>
      <w:lvlText w:val="o"/>
      <w:lvlJc w:val="left"/>
      <w:pPr>
        <w:ind w:left="5771" w:hanging="360"/>
      </w:pPr>
      <w:rPr>
        <w:rFonts w:hint="default" w:ascii="Courier New" w:hAnsi="Courier New" w:cs="Courier New"/>
      </w:rPr>
    </w:lvl>
    <w:lvl w:ilvl="8" w:tentative="0">
      <w:start w:val="1"/>
      <w:numFmt w:val="bullet"/>
      <w:lvlText w:val=""/>
      <w:lvlJc w:val="left"/>
      <w:pPr>
        <w:ind w:left="6491" w:hanging="360"/>
      </w:pPr>
      <w:rPr>
        <w:rFonts w:hint="default" w:ascii="Wingdings" w:hAnsi="Wingdings"/>
      </w:rPr>
    </w:lvl>
  </w:abstractNum>
  <w:abstractNum w:abstractNumId="8">
    <w:nsid w:val="391F19E8"/>
    <w:multiLevelType w:val="multilevel"/>
    <w:tmpl w:val="391F19E8"/>
    <w:lvl w:ilvl="0" w:tentative="0">
      <w:start w:val="1"/>
      <w:numFmt w:val="bullet"/>
      <w:lvlText w:val="•"/>
      <w:lvlJc w:val="left"/>
      <w:pPr>
        <w:ind w:left="754" w:hanging="360"/>
      </w:pPr>
      <w:rPr>
        <w:rFonts w:hint="default" w:ascii="Arial" w:hAnsi="Arial" w:cs="Times New Roman"/>
      </w:rPr>
    </w:lvl>
    <w:lvl w:ilvl="1" w:tentative="0">
      <w:start w:val="1"/>
      <w:numFmt w:val="bullet"/>
      <w:lvlText w:val="o"/>
      <w:lvlJc w:val="left"/>
      <w:pPr>
        <w:ind w:left="1474" w:hanging="360"/>
      </w:pPr>
      <w:rPr>
        <w:rFonts w:hint="default" w:ascii="Courier New" w:hAnsi="Courier New" w:cs="Courier New"/>
      </w:rPr>
    </w:lvl>
    <w:lvl w:ilvl="2" w:tentative="0">
      <w:start w:val="1"/>
      <w:numFmt w:val="bullet"/>
      <w:lvlText w:val=""/>
      <w:lvlJc w:val="left"/>
      <w:pPr>
        <w:ind w:left="2194" w:hanging="360"/>
      </w:pPr>
      <w:rPr>
        <w:rFonts w:hint="default" w:ascii="Wingdings" w:hAnsi="Wingdings"/>
      </w:rPr>
    </w:lvl>
    <w:lvl w:ilvl="3" w:tentative="0">
      <w:start w:val="1"/>
      <w:numFmt w:val="bullet"/>
      <w:lvlText w:val=""/>
      <w:lvlJc w:val="left"/>
      <w:pPr>
        <w:ind w:left="2914" w:hanging="360"/>
      </w:pPr>
      <w:rPr>
        <w:rFonts w:hint="default" w:ascii="Symbol" w:hAnsi="Symbol"/>
      </w:rPr>
    </w:lvl>
    <w:lvl w:ilvl="4" w:tentative="0">
      <w:start w:val="1"/>
      <w:numFmt w:val="bullet"/>
      <w:lvlText w:val="o"/>
      <w:lvlJc w:val="left"/>
      <w:pPr>
        <w:ind w:left="3634" w:hanging="360"/>
      </w:pPr>
      <w:rPr>
        <w:rFonts w:hint="default" w:ascii="Courier New" w:hAnsi="Courier New" w:cs="Courier New"/>
      </w:rPr>
    </w:lvl>
    <w:lvl w:ilvl="5" w:tentative="0">
      <w:start w:val="1"/>
      <w:numFmt w:val="bullet"/>
      <w:lvlText w:val=""/>
      <w:lvlJc w:val="left"/>
      <w:pPr>
        <w:ind w:left="4354" w:hanging="360"/>
      </w:pPr>
      <w:rPr>
        <w:rFonts w:hint="default" w:ascii="Wingdings" w:hAnsi="Wingdings"/>
      </w:rPr>
    </w:lvl>
    <w:lvl w:ilvl="6" w:tentative="0">
      <w:start w:val="1"/>
      <w:numFmt w:val="bullet"/>
      <w:lvlText w:val=""/>
      <w:lvlJc w:val="left"/>
      <w:pPr>
        <w:ind w:left="5074" w:hanging="360"/>
      </w:pPr>
      <w:rPr>
        <w:rFonts w:hint="default" w:ascii="Symbol" w:hAnsi="Symbol"/>
      </w:rPr>
    </w:lvl>
    <w:lvl w:ilvl="7" w:tentative="0">
      <w:start w:val="1"/>
      <w:numFmt w:val="bullet"/>
      <w:lvlText w:val="o"/>
      <w:lvlJc w:val="left"/>
      <w:pPr>
        <w:ind w:left="5794" w:hanging="360"/>
      </w:pPr>
      <w:rPr>
        <w:rFonts w:hint="default" w:ascii="Courier New" w:hAnsi="Courier New" w:cs="Courier New"/>
      </w:rPr>
    </w:lvl>
    <w:lvl w:ilvl="8" w:tentative="0">
      <w:start w:val="1"/>
      <w:numFmt w:val="bullet"/>
      <w:lvlText w:val=""/>
      <w:lvlJc w:val="left"/>
      <w:pPr>
        <w:ind w:left="6514" w:hanging="360"/>
      </w:pPr>
      <w:rPr>
        <w:rFonts w:hint="default" w:ascii="Wingdings" w:hAnsi="Wingdings"/>
      </w:rPr>
    </w:lvl>
  </w:abstractNum>
  <w:abstractNum w:abstractNumId="9">
    <w:nsid w:val="3A272A69"/>
    <w:multiLevelType w:val="multilevel"/>
    <w:tmpl w:val="3A272A69"/>
    <w:lvl w:ilvl="0" w:tentative="0">
      <w:start w:val="1"/>
      <w:numFmt w:val="bullet"/>
      <w:lvlText w:val="•"/>
      <w:lvlJc w:val="left"/>
      <w:pPr>
        <w:ind w:left="783" w:hanging="360"/>
      </w:pPr>
      <w:rPr>
        <w:rFonts w:hint="default" w:ascii="Arial" w:hAnsi="Arial" w:cs="Times New Roman"/>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10">
    <w:nsid w:val="44CE549F"/>
    <w:multiLevelType w:val="multilevel"/>
    <w:tmpl w:val="44CE549F"/>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47A24F87"/>
    <w:multiLevelType w:val="multilevel"/>
    <w:tmpl w:val="47A24F87"/>
    <w:lvl w:ilvl="0" w:tentative="0">
      <w:start w:val="1"/>
      <w:numFmt w:val="bullet"/>
      <w:lvlText w:val="•"/>
      <w:lvlJc w:val="left"/>
      <w:pPr>
        <w:ind w:left="72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BFC0AA2"/>
    <w:multiLevelType w:val="multilevel"/>
    <w:tmpl w:val="5BFC0AA2"/>
    <w:lvl w:ilvl="0" w:tentative="0">
      <w:start w:val="1"/>
      <w:numFmt w:val="bullet"/>
      <w:lvlText w:val="•"/>
      <w:lvlJc w:val="left"/>
      <w:pPr>
        <w:ind w:left="72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3A578B1"/>
    <w:multiLevelType w:val="multilevel"/>
    <w:tmpl w:val="63A578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4C46FA7"/>
    <w:multiLevelType w:val="multilevel"/>
    <w:tmpl w:val="64C46FA7"/>
    <w:lvl w:ilvl="0" w:tentative="0">
      <w:start w:val="1"/>
      <w:numFmt w:val="bullet"/>
      <w:lvlText w:val="•"/>
      <w:lvlJc w:val="left"/>
      <w:pPr>
        <w:ind w:left="754" w:hanging="360"/>
      </w:pPr>
      <w:rPr>
        <w:rFonts w:hint="default" w:ascii="Arial" w:hAnsi="Arial" w:cs="Times New Roman"/>
      </w:rPr>
    </w:lvl>
    <w:lvl w:ilvl="1" w:tentative="0">
      <w:start w:val="0"/>
      <w:numFmt w:val="bullet"/>
      <w:lvlText w:val="-"/>
      <w:lvlJc w:val="left"/>
      <w:pPr>
        <w:ind w:left="1624" w:hanging="510"/>
      </w:pPr>
      <w:rPr>
        <w:rFonts w:hint="default" w:ascii="Times New Roman" w:hAnsi="Times New Roman" w:eastAsia="Calibri" w:cs="Times New Roman"/>
      </w:rPr>
    </w:lvl>
    <w:lvl w:ilvl="2" w:tentative="0">
      <w:start w:val="1"/>
      <w:numFmt w:val="bullet"/>
      <w:lvlText w:val=""/>
      <w:lvlJc w:val="left"/>
      <w:pPr>
        <w:ind w:left="2194" w:hanging="360"/>
      </w:pPr>
      <w:rPr>
        <w:rFonts w:hint="default" w:ascii="Wingdings" w:hAnsi="Wingdings"/>
      </w:rPr>
    </w:lvl>
    <w:lvl w:ilvl="3" w:tentative="0">
      <w:start w:val="1"/>
      <w:numFmt w:val="bullet"/>
      <w:lvlText w:val=""/>
      <w:lvlJc w:val="left"/>
      <w:pPr>
        <w:ind w:left="2914" w:hanging="360"/>
      </w:pPr>
      <w:rPr>
        <w:rFonts w:hint="default" w:ascii="Symbol" w:hAnsi="Symbol"/>
      </w:rPr>
    </w:lvl>
    <w:lvl w:ilvl="4" w:tentative="0">
      <w:start w:val="1"/>
      <w:numFmt w:val="bullet"/>
      <w:lvlText w:val="o"/>
      <w:lvlJc w:val="left"/>
      <w:pPr>
        <w:ind w:left="3634" w:hanging="360"/>
      </w:pPr>
      <w:rPr>
        <w:rFonts w:hint="default" w:ascii="Courier New" w:hAnsi="Courier New" w:cs="Courier New"/>
      </w:rPr>
    </w:lvl>
    <w:lvl w:ilvl="5" w:tentative="0">
      <w:start w:val="1"/>
      <w:numFmt w:val="bullet"/>
      <w:lvlText w:val=""/>
      <w:lvlJc w:val="left"/>
      <w:pPr>
        <w:ind w:left="4354" w:hanging="360"/>
      </w:pPr>
      <w:rPr>
        <w:rFonts w:hint="default" w:ascii="Wingdings" w:hAnsi="Wingdings"/>
      </w:rPr>
    </w:lvl>
    <w:lvl w:ilvl="6" w:tentative="0">
      <w:start w:val="1"/>
      <w:numFmt w:val="bullet"/>
      <w:lvlText w:val=""/>
      <w:lvlJc w:val="left"/>
      <w:pPr>
        <w:ind w:left="5074" w:hanging="360"/>
      </w:pPr>
      <w:rPr>
        <w:rFonts w:hint="default" w:ascii="Symbol" w:hAnsi="Symbol"/>
      </w:rPr>
    </w:lvl>
    <w:lvl w:ilvl="7" w:tentative="0">
      <w:start w:val="1"/>
      <w:numFmt w:val="bullet"/>
      <w:lvlText w:val="o"/>
      <w:lvlJc w:val="left"/>
      <w:pPr>
        <w:ind w:left="5794" w:hanging="360"/>
      </w:pPr>
      <w:rPr>
        <w:rFonts w:hint="default" w:ascii="Courier New" w:hAnsi="Courier New" w:cs="Courier New"/>
      </w:rPr>
    </w:lvl>
    <w:lvl w:ilvl="8" w:tentative="0">
      <w:start w:val="1"/>
      <w:numFmt w:val="bullet"/>
      <w:lvlText w:val=""/>
      <w:lvlJc w:val="left"/>
      <w:pPr>
        <w:ind w:left="6514" w:hanging="360"/>
      </w:pPr>
      <w:rPr>
        <w:rFonts w:hint="default" w:ascii="Wingdings" w:hAnsi="Wingdings"/>
      </w:rPr>
    </w:lvl>
  </w:abstractNum>
  <w:abstractNum w:abstractNumId="15">
    <w:nsid w:val="6A0D4AAF"/>
    <w:multiLevelType w:val="multilevel"/>
    <w:tmpl w:val="6A0D4A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2E471BB"/>
    <w:multiLevelType w:val="multilevel"/>
    <w:tmpl w:val="72E471BB"/>
    <w:lvl w:ilvl="0" w:tentative="0">
      <w:start w:val="1"/>
      <w:numFmt w:val="bullet"/>
      <w:lvlText w:val="•"/>
      <w:lvlJc w:val="left"/>
      <w:pPr>
        <w:ind w:left="72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87C01E1"/>
    <w:multiLevelType w:val="multilevel"/>
    <w:tmpl w:val="787C01E1"/>
    <w:lvl w:ilvl="0" w:tentative="0">
      <w:start w:val="1"/>
      <w:numFmt w:val="bullet"/>
      <w:lvlText w:val="•"/>
      <w:lvlJc w:val="left"/>
      <w:pPr>
        <w:ind w:left="72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F386174"/>
    <w:multiLevelType w:val="multilevel"/>
    <w:tmpl w:val="7F3861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4"/>
  </w:num>
  <w:num w:numId="3">
    <w:abstractNumId w:val="7"/>
  </w:num>
  <w:num w:numId="4">
    <w:abstractNumId w:val="16"/>
  </w:num>
  <w:num w:numId="5">
    <w:abstractNumId w:val="18"/>
  </w:num>
  <w:num w:numId="6">
    <w:abstractNumId w:val="1"/>
  </w:num>
  <w:num w:numId="7">
    <w:abstractNumId w:val="9"/>
  </w:num>
  <w:num w:numId="8">
    <w:abstractNumId w:val="3"/>
  </w:num>
  <w:num w:numId="9">
    <w:abstractNumId w:val="14"/>
  </w:num>
  <w:num w:numId="10">
    <w:abstractNumId w:val="8"/>
  </w:num>
  <w:num w:numId="11">
    <w:abstractNumId w:val="2"/>
  </w:num>
  <w:num w:numId="12">
    <w:abstractNumId w:val="6"/>
  </w:num>
  <w:num w:numId="13">
    <w:abstractNumId w:val="0"/>
  </w:num>
  <w:num w:numId="14">
    <w:abstractNumId w:val="5"/>
  </w:num>
  <w:num w:numId="15">
    <w:abstractNumId w:val="17"/>
  </w:num>
  <w:num w:numId="16">
    <w:abstractNumId w:val="13"/>
  </w:num>
  <w:num w:numId="17">
    <w:abstractNumId w:val="11"/>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94E5C"/>
    <w:rsid w:val="000144F9"/>
    <w:rsid w:val="000208E6"/>
    <w:rsid w:val="00061E01"/>
    <w:rsid w:val="000754FD"/>
    <w:rsid w:val="00080563"/>
    <w:rsid w:val="00097215"/>
    <w:rsid w:val="000B4E5D"/>
    <w:rsid w:val="000E18D7"/>
    <w:rsid w:val="000E3349"/>
    <w:rsid w:val="000F5C73"/>
    <w:rsid w:val="001155C3"/>
    <w:rsid w:val="00115956"/>
    <w:rsid w:val="00116C9D"/>
    <w:rsid w:val="0015557E"/>
    <w:rsid w:val="00165B7C"/>
    <w:rsid w:val="001709A4"/>
    <w:rsid w:val="00176683"/>
    <w:rsid w:val="001816D5"/>
    <w:rsid w:val="00194E5C"/>
    <w:rsid w:val="001A11DE"/>
    <w:rsid w:val="001C7F2F"/>
    <w:rsid w:val="001D17FE"/>
    <w:rsid w:val="001F2387"/>
    <w:rsid w:val="00204A74"/>
    <w:rsid w:val="00204CDC"/>
    <w:rsid w:val="002365EB"/>
    <w:rsid w:val="00245F13"/>
    <w:rsid w:val="002646D0"/>
    <w:rsid w:val="00266827"/>
    <w:rsid w:val="00277C59"/>
    <w:rsid w:val="0028291F"/>
    <w:rsid w:val="00284043"/>
    <w:rsid w:val="002B4AE9"/>
    <w:rsid w:val="002B7D55"/>
    <w:rsid w:val="002E02C4"/>
    <w:rsid w:val="002F0BAE"/>
    <w:rsid w:val="002F3260"/>
    <w:rsid w:val="003043F3"/>
    <w:rsid w:val="00381787"/>
    <w:rsid w:val="00384093"/>
    <w:rsid w:val="0039206B"/>
    <w:rsid w:val="003C1C74"/>
    <w:rsid w:val="003C20A3"/>
    <w:rsid w:val="003E4AF3"/>
    <w:rsid w:val="003F10FD"/>
    <w:rsid w:val="003F6F7B"/>
    <w:rsid w:val="003F7AB2"/>
    <w:rsid w:val="00404021"/>
    <w:rsid w:val="0041581D"/>
    <w:rsid w:val="0044217C"/>
    <w:rsid w:val="00444E88"/>
    <w:rsid w:val="004456C0"/>
    <w:rsid w:val="00445A38"/>
    <w:rsid w:val="00452B0E"/>
    <w:rsid w:val="004544CC"/>
    <w:rsid w:val="00494EC3"/>
    <w:rsid w:val="004A42C2"/>
    <w:rsid w:val="004E6D3D"/>
    <w:rsid w:val="00511C94"/>
    <w:rsid w:val="00512216"/>
    <w:rsid w:val="005409F8"/>
    <w:rsid w:val="0057614F"/>
    <w:rsid w:val="0058442B"/>
    <w:rsid w:val="00587B9D"/>
    <w:rsid w:val="00597E10"/>
    <w:rsid w:val="005B39EB"/>
    <w:rsid w:val="005C5C46"/>
    <w:rsid w:val="005C6046"/>
    <w:rsid w:val="005D5F80"/>
    <w:rsid w:val="005E2BF2"/>
    <w:rsid w:val="005F344D"/>
    <w:rsid w:val="006244DF"/>
    <w:rsid w:val="00624D27"/>
    <w:rsid w:val="00625453"/>
    <w:rsid w:val="00634430"/>
    <w:rsid w:val="006451A9"/>
    <w:rsid w:val="00671639"/>
    <w:rsid w:val="00675E9F"/>
    <w:rsid w:val="00681598"/>
    <w:rsid w:val="00696656"/>
    <w:rsid w:val="006E67F3"/>
    <w:rsid w:val="006F0030"/>
    <w:rsid w:val="00702017"/>
    <w:rsid w:val="00722F92"/>
    <w:rsid w:val="007262B4"/>
    <w:rsid w:val="007418DC"/>
    <w:rsid w:val="00766E5B"/>
    <w:rsid w:val="00774F56"/>
    <w:rsid w:val="007750D8"/>
    <w:rsid w:val="007926E5"/>
    <w:rsid w:val="007A27B2"/>
    <w:rsid w:val="007A3C62"/>
    <w:rsid w:val="007A6D0B"/>
    <w:rsid w:val="007B646A"/>
    <w:rsid w:val="008010D6"/>
    <w:rsid w:val="00812949"/>
    <w:rsid w:val="0082054A"/>
    <w:rsid w:val="008217C3"/>
    <w:rsid w:val="008514FE"/>
    <w:rsid w:val="00876A02"/>
    <w:rsid w:val="00893CEE"/>
    <w:rsid w:val="008A070E"/>
    <w:rsid w:val="008A0B80"/>
    <w:rsid w:val="008A58DA"/>
    <w:rsid w:val="008B257D"/>
    <w:rsid w:val="008B5EF9"/>
    <w:rsid w:val="008E13A1"/>
    <w:rsid w:val="00902C7E"/>
    <w:rsid w:val="009259EA"/>
    <w:rsid w:val="00936284"/>
    <w:rsid w:val="0093735A"/>
    <w:rsid w:val="0096040B"/>
    <w:rsid w:val="00966068"/>
    <w:rsid w:val="00976344"/>
    <w:rsid w:val="00980027"/>
    <w:rsid w:val="009C5AA3"/>
    <w:rsid w:val="009D1BCA"/>
    <w:rsid w:val="009E7F3C"/>
    <w:rsid w:val="00A01FF3"/>
    <w:rsid w:val="00A020AF"/>
    <w:rsid w:val="00A1677E"/>
    <w:rsid w:val="00A45BD6"/>
    <w:rsid w:val="00A5049F"/>
    <w:rsid w:val="00A57631"/>
    <w:rsid w:val="00A66E58"/>
    <w:rsid w:val="00A74B42"/>
    <w:rsid w:val="00A9160E"/>
    <w:rsid w:val="00A97DD5"/>
    <w:rsid w:val="00AC76EC"/>
    <w:rsid w:val="00AF216A"/>
    <w:rsid w:val="00AF390E"/>
    <w:rsid w:val="00B056DE"/>
    <w:rsid w:val="00B06E31"/>
    <w:rsid w:val="00B07CC0"/>
    <w:rsid w:val="00B21899"/>
    <w:rsid w:val="00B3381B"/>
    <w:rsid w:val="00B70830"/>
    <w:rsid w:val="00B73DE2"/>
    <w:rsid w:val="00B81FF0"/>
    <w:rsid w:val="00B833E8"/>
    <w:rsid w:val="00BB4BC7"/>
    <w:rsid w:val="00BC5DA0"/>
    <w:rsid w:val="00BD6D83"/>
    <w:rsid w:val="00C14C76"/>
    <w:rsid w:val="00C3239F"/>
    <w:rsid w:val="00C53471"/>
    <w:rsid w:val="00C7370B"/>
    <w:rsid w:val="00C75E15"/>
    <w:rsid w:val="00C9529A"/>
    <w:rsid w:val="00CB1DDE"/>
    <w:rsid w:val="00D0305C"/>
    <w:rsid w:val="00D60CCE"/>
    <w:rsid w:val="00D762B7"/>
    <w:rsid w:val="00D763FA"/>
    <w:rsid w:val="00D9774A"/>
    <w:rsid w:val="00DD72E7"/>
    <w:rsid w:val="00DE1C1A"/>
    <w:rsid w:val="00DE6DAA"/>
    <w:rsid w:val="00E104B3"/>
    <w:rsid w:val="00E10677"/>
    <w:rsid w:val="00E127B1"/>
    <w:rsid w:val="00E158E5"/>
    <w:rsid w:val="00E258A6"/>
    <w:rsid w:val="00E42612"/>
    <w:rsid w:val="00E96A06"/>
    <w:rsid w:val="00EA137C"/>
    <w:rsid w:val="00EA409A"/>
    <w:rsid w:val="00EB6E34"/>
    <w:rsid w:val="00EC2356"/>
    <w:rsid w:val="00EF3022"/>
    <w:rsid w:val="00F15386"/>
    <w:rsid w:val="00F26231"/>
    <w:rsid w:val="00F43692"/>
    <w:rsid w:val="00F43979"/>
    <w:rsid w:val="00F47F64"/>
    <w:rsid w:val="00F72A2F"/>
    <w:rsid w:val="00F74BF3"/>
    <w:rsid w:val="00F774C8"/>
    <w:rsid w:val="00F8333A"/>
    <w:rsid w:val="00F94A94"/>
    <w:rsid w:val="00FC5B8B"/>
    <w:rsid w:val="00FD1564"/>
    <w:rsid w:val="00FD7C99"/>
    <w:rsid w:val="00FE2483"/>
    <w:rsid w:val="259F73B8"/>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Calibri" w:cs="Times New Roman"/>
      <w:kern w:val="0"/>
      <w:sz w:val="20"/>
      <w:szCs w:val="20"/>
      <w:lang w:val="ru-RU" w:eastAsia="ru-RU" w:bidi="ar-SA"/>
    </w:rPr>
  </w:style>
  <w:style w:type="paragraph" w:styleId="2">
    <w:name w:val="heading 1"/>
    <w:basedOn w:val="1"/>
    <w:next w:val="1"/>
    <w:link w:val="21"/>
    <w:qFormat/>
    <w:uiPriority w:val="9"/>
    <w:pPr>
      <w:keepNext/>
      <w:keepLines/>
      <w:spacing w:before="480" w:line="276" w:lineRule="auto"/>
      <w:outlineLvl w:val="0"/>
    </w:pPr>
    <w:rPr>
      <w:rFonts w:asciiTheme="majorHAnsi" w:hAnsiTheme="majorHAnsi" w:eastAsiaTheme="majorEastAsia" w:cstheme="majorBidi"/>
      <w:b/>
      <w:bCs/>
      <w:color w:val="2F5496" w:themeColor="accent1" w:themeShade="BF"/>
      <w:sz w:val="28"/>
      <w:szCs w:val="28"/>
    </w:rPr>
  </w:style>
  <w:style w:type="paragraph" w:styleId="3">
    <w:name w:val="heading 2"/>
    <w:basedOn w:val="1"/>
    <w:next w:val="1"/>
    <w:link w:val="22"/>
    <w:unhideWhenUsed/>
    <w:qFormat/>
    <w:uiPriority w:val="9"/>
    <w:pPr>
      <w:keepNext/>
      <w:keepLines/>
      <w:spacing w:before="200"/>
      <w:outlineLvl w:val="1"/>
    </w:pPr>
    <w:rPr>
      <w:rFonts w:asciiTheme="majorHAnsi" w:hAnsiTheme="majorHAnsi" w:eastAsiaTheme="majorEastAsia" w:cstheme="majorBidi"/>
      <w:b/>
      <w:bCs/>
      <w:color w:val="4472C4" w:themeColor="accent1"/>
      <w:sz w:val="26"/>
      <w:szCs w:val="26"/>
    </w:rPr>
  </w:style>
  <w:style w:type="paragraph" w:styleId="4">
    <w:name w:val="heading 3"/>
    <w:basedOn w:val="1"/>
    <w:next w:val="1"/>
    <w:link w:val="23"/>
    <w:semiHidden/>
    <w:unhideWhenUsed/>
    <w:qFormat/>
    <w:uiPriority w:val="9"/>
    <w:pPr>
      <w:keepNext/>
      <w:keepLines/>
      <w:spacing w:before="200"/>
      <w:outlineLvl w:val="2"/>
    </w:pPr>
    <w:rPr>
      <w:rFonts w:asciiTheme="majorHAnsi" w:hAnsiTheme="majorHAnsi" w:eastAsiaTheme="majorEastAsia" w:cstheme="majorBidi"/>
      <w:b/>
      <w:bCs/>
      <w:color w:val="4472C4" w:themeColor="accent1"/>
    </w:rPr>
  </w:style>
  <w:style w:type="paragraph" w:styleId="5">
    <w:name w:val="heading 7"/>
    <w:basedOn w:val="1"/>
    <w:next w:val="1"/>
    <w:link w:val="24"/>
    <w:unhideWhenUsed/>
    <w:qFormat/>
    <w:uiPriority w:val="9"/>
    <w:pPr>
      <w:spacing w:before="240" w:after="60"/>
      <w:outlineLvl w:val="6"/>
    </w:pPr>
    <w:rPr>
      <w:rFonts w:ascii="Calibri" w:hAnsi="Calibri" w:eastAsia="Times New Roman"/>
      <w:sz w:val="24"/>
      <w:szCs w:val="24"/>
    </w:rPr>
  </w:style>
  <w:style w:type="paragraph" w:styleId="6">
    <w:name w:val="heading 8"/>
    <w:basedOn w:val="1"/>
    <w:next w:val="1"/>
    <w:link w:val="25"/>
    <w:unhideWhenUsed/>
    <w:qFormat/>
    <w:uiPriority w:val="9"/>
    <w:pPr>
      <w:keepNext/>
      <w:keepLines/>
      <w:spacing w:before="200" w:line="276" w:lineRule="auto"/>
      <w:outlineLvl w:val="7"/>
    </w:pPr>
    <w:rPr>
      <w:rFonts w:asciiTheme="majorHAnsi" w:hAnsiTheme="majorHAnsi" w:eastAsiaTheme="majorEastAsia" w:cstheme="majorBidi"/>
      <w:color w:val="3F3F3F" w:themeColor="text1" w:themeTint="BF"/>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llowedHyperlink"/>
    <w:basedOn w:val="7"/>
    <w:semiHidden/>
    <w:unhideWhenUsed/>
    <w:uiPriority w:val="99"/>
    <w:rPr>
      <w:color w:val="954F72" w:themeColor="followedHyperlink"/>
      <w:u w:val="single"/>
    </w:rPr>
  </w:style>
  <w:style w:type="character" w:styleId="10">
    <w:name w:val="Emphasis"/>
    <w:basedOn w:val="7"/>
    <w:qFormat/>
    <w:uiPriority w:val="20"/>
    <w:rPr>
      <w:i/>
      <w:iCs/>
    </w:rPr>
  </w:style>
  <w:style w:type="character" w:styleId="11">
    <w:name w:val="Hyperlink"/>
    <w:basedOn w:val="7"/>
    <w:unhideWhenUsed/>
    <w:uiPriority w:val="99"/>
    <w:rPr>
      <w:color w:val="0000FF"/>
      <w:u w:val="single"/>
    </w:rPr>
  </w:style>
  <w:style w:type="character" w:styleId="12">
    <w:name w:val="Strong"/>
    <w:basedOn w:val="7"/>
    <w:qFormat/>
    <w:uiPriority w:val="22"/>
    <w:rPr>
      <w:b/>
      <w:bCs/>
    </w:rPr>
  </w:style>
  <w:style w:type="paragraph" w:styleId="13">
    <w:name w:val="Balloon Text"/>
    <w:basedOn w:val="1"/>
    <w:link w:val="34"/>
    <w:semiHidden/>
    <w:unhideWhenUsed/>
    <w:uiPriority w:val="99"/>
    <w:rPr>
      <w:rFonts w:ascii="Tahoma" w:hAnsi="Tahoma" w:cs="Tahoma"/>
      <w:sz w:val="16"/>
      <w:szCs w:val="16"/>
    </w:rPr>
  </w:style>
  <w:style w:type="paragraph" w:styleId="14">
    <w:name w:val="header"/>
    <w:basedOn w:val="1"/>
    <w:link w:val="42"/>
    <w:unhideWhenUsed/>
    <w:uiPriority w:val="99"/>
    <w:pPr>
      <w:tabs>
        <w:tab w:val="center" w:pos="4677"/>
        <w:tab w:val="right" w:pos="9355"/>
      </w:tabs>
    </w:pPr>
  </w:style>
  <w:style w:type="paragraph" w:styleId="15">
    <w:name w:val="Body Text"/>
    <w:basedOn w:val="1"/>
    <w:link w:val="44"/>
    <w:unhideWhenUsed/>
    <w:uiPriority w:val="99"/>
    <w:pPr>
      <w:spacing w:after="120" w:line="276" w:lineRule="auto"/>
    </w:pPr>
    <w:rPr>
      <w:rFonts w:asciiTheme="minorHAnsi" w:hAnsiTheme="minorHAnsi" w:eastAsiaTheme="minorEastAsia" w:cstheme="minorBidi"/>
      <w:sz w:val="22"/>
      <w:szCs w:val="22"/>
    </w:rPr>
  </w:style>
  <w:style w:type="paragraph" w:styleId="16">
    <w:name w:val="Body Text Indent"/>
    <w:basedOn w:val="1"/>
    <w:link w:val="46"/>
    <w:unhideWhenUsed/>
    <w:uiPriority w:val="0"/>
    <w:pPr>
      <w:ind w:firstLine="567"/>
    </w:pPr>
    <w:rPr>
      <w:rFonts w:eastAsia="Times New Roman"/>
      <w:kern w:val="2"/>
      <w:sz w:val="28"/>
      <w:lang w:eastAsia="en-US"/>
    </w:rPr>
  </w:style>
  <w:style w:type="paragraph" w:styleId="17">
    <w:name w:val="footer"/>
    <w:basedOn w:val="1"/>
    <w:link w:val="43"/>
    <w:unhideWhenUsed/>
    <w:uiPriority w:val="99"/>
    <w:pPr>
      <w:tabs>
        <w:tab w:val="center" w:pos="4677"/>
        <w:tab w:val="right" w:pos="9355"/>
      </w:tabs>
    </w:pPr>
  </w:style>
  <w:style w:type="paragraph" w:styleId="18">
    <w:name w:val="Normal (Web)"/>
    <w:basedOn w:val="1"/>
    <w:link w:val="40"/>
    <w:unhideWhenUsed/>
    <w:qFormat/>
    <w:uiPriority w:val="99"/>
    <w:pPr>
      <w:spacing w:before="100" w:beforeAutospacing="1" w:after="100" w:afterAutospacing="1"/>
    </w:pPr>
    <w:rPr>
      <w:rFonts w:eastAsia="Times New Roman"/>
      <w:sz w:val="24"/>
      <w:szCs w:val="24"/>
    </w:rPr>
  </w:style>
  <w:style w:type="paragraph" w:styleId="19">
    <w:name w:val="HTML Preformatted"/>
    <w:basedOn w:val="1"/>
    <w:link w:val="4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rPr>
  </w:style>
  <w:style w:type="table" w:styleId="20">
    <w:name w:val="Table Grid"/>
    <w:basedOn w:val="8"/>
    <w:uiPriority w:val="59"/>
    <w:pPr>
      <w:spacing w:after="0" w:line="240" w:lineRule="auto"/>
    </w:pPr>
    <w:rPr>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Заголовок 1 Знак"/>
    <w:basedOn w:val="7"/>
    <w:link w:val="2"/>
    <w:uiPriority w:val="9"/>
    <w:rPr>
      <w:rFonts w:asciiTheme="majorHAnsi" w:hAnsiTheme="majorHAnsi" w:eastAsiaTheme="majorEastAsia" w:cstheme="majorBidi"/>
      <w:b/>
      <w:bCs/>
      <w:color w:val="2F5496" w:themeColor="accent1" w:themeShade="BF"/>
      <w:kern w:val="0"/>
      <w:sz w:val="28"/>
      <w:szCs w:val="28"/>
      <w:lang w:eastAsia="ru-RU"/>
    </w:rPr>
  </w:style>
  <w:style w:type="character" w:customStyle="1" w:styleId="22">
    <w:name w:val="Заголовок 2 Знак"/>
    <w:basedOn w:val="7"/>
    <w:link w:val="3"/>
    <w:uiPriority w:val="9"/>
    <w:rPr>
      <w:rFonts w:asciiTheme="majorHAnsi" w:hAnsiTheme="majorHAnsi" w:eastAsiaTheme="majorEastAsia" w:cstheme="majorBidi"/>
      <w:b/>
      <w:bCs/>
      <w:color w:val="4472C4" w:themeColor="accent1"/>
      <w:kern w:val="0"/>
      <w:sz w:val="26"/>
      <w:szCs w:val="26"/>
      <w:lang w:eastAsia="ru-RU"/>
    </w:rPr>
  </w:style>
  <w:style w:type="character" w:customStyle="1" w:styleId="23">
    <w:name w:val="Заголовок 3 Знак"/>
    <w:basedOn w:val="7"/>
    <w:link w:val="4"/>
    <w:semiHidden/>
    <w:uiPriority w:val="9"/>
    <w:rPr>
      <w:rFonts w:asciiTheme="majorHAnsi" w:hAnsiTheme="majorHAnsi" w:eastAsiaTheme="majorEastAsia" w:cstheme="majorBidi"/>
      <w:b/>
      <w:bCs/>
      <w:color w:val="4472C4" w:themeColor="accent1"/>
      <w:kern w:val="0"/>
      <w:sz w:val="20"/>
      <w:szCs w:val="20"/>
      <w:lang w:eastAsia="ru-RU"/>
    </w:rPr>
  </w:style>
  <w:style w:type="character" w:customStyle="1" w:styleId="24">
    <w:name w:val="Заголовок 7 Знак"/>
    <w:basedOn w:val="7"/>
    <w:link w:val="5"/>
    <w:uiPriority w:val="9"/>
    <w:rPr>
      <w:rFonts w:ascii="Calibri" w:hAnsi="Calibri" w:eastAsia="Times New Roman" w:cs="Times New Roman"/>
      <w:kern w:val="0"/>
      <w:sz w:val="24"/>
      <w:szCs w:val="24"/>
      <w:lang w:eastAsia="ru-RU"/>
    </w:rPr>
  </w:style>
  <w:style w:type="character" w:customStyle="1" w:styleId="25">
    <w:name w:val="Заголовок 8 Знак"/>
    <w:basedOn w:val="7"/>
    <w:link w:val="6"/>
    <w:qFormat/>
    <w:uiPriority w:val="9"/>
    <w:rPr>
      <w:rFonts w:asciiTheme="majorHAnsi" w:hAnsiTheme="majorHAnsi" w:eastAsiaTheme="majorEastAsia" w:cstheme="majorBidi"/>
      <w:color w:val="3F3F3F" w:themeColor="text1" w:themeTint="BF"/>
      <w:kern w:val="0"/>
      <w:sz w:val="20"/>
      <w:szCs w:val="20"/>
      <w:lang w:eastAsia="ru-RU"/>
    </w:rPr>
  </w:style>
  <w:style w:type="paragraph" w:styleId="26">
    <w:name w:val="List Paragraph"/>
    <w:basedOn w:val="1"/>
    <w:link w:val="30"/>
    <w:qFormat/>
    <w:uiPriority w:val="34"/>
    <w:pPr>
      <w:spacing w:after="200" w:line="276" w:lineRule="auto"/>
      <w:ind w:left="720"/>
      <w:contextualSpacing/>
    </w:pPr>
    <w:rPr>
      <w:rFonts w:ascii="Calibri" w:hAnsi="Calibri" w:eastAsia="Times New Roman"/>
      <w:sz w:val="22"/>
      <w:szCs w:val="22"/>
      <w:lang w:val="de-DE" w:eastAsia="de-DE"/>
    </w:rPr>
  </w:style>
  <w:style w:type="character" w:customStyle="1" w:styleId="27">
    <w:name w:val="s1"/>
    <w:basedOn w:val="7"/>
    <w:uiPriority w:val="0"/>
  </w:style>
  <w:style w:type="character" w:customStyle="1" w:styleId="28">
    <w:name w:val="s0"/>
    <w:basedOn w:val="7"/>
    <w:uiPriority w:val="0"/>
  </w:style>
  <w:style w:type="paragraph" w:customStyle="1" w:styleId="29">
    <w:name w:val="Default"/>
    <w:qFormat/>
    <w:uiPriority w:val="99"/>
    <w:pPr>
      <w:autoSpaceDE w:val="0"/>
      <w:autoSpaceDN w:val="0"/>
      <w:adjustRightInd w:val="0"/>
      <w:spacing w:after="0" w:line="240" w:lineRule="auto"/>
    </w:pPr>
    <w:rPr>
      <w:rFonts w:ascii="Bookman Old Style" w:hAnsi="Bookman Old Style" w:eastAsia="Calibri" w:cs="Bookman Old Style"/>
      <w:color w:val="000000"/>
      <w:kern w:val="0"/>
      <w:sz w:val="24"/>
      <w:szCs w:val="24"/>
      <w:lang w:val="de-DE" w:eastAsia="en-US" w:bidi="ar-SA"/>
    </w:rPr>
  </w:style>
  <w:style w:type="character" w:customStyle="1" w:styleId="30">
    <w:name w:val="Абзац списка Знак"/>
    <w:link w:val="26"/>
    <w:qFormat/>
    <w:uiPriority w:val="34"/>
    <w:rPr>
      <w:rFonts w:ascii="Calibri" w:hAnsi="Calibri" w:eastAsia="Times New Roman" w:cs="Times New Roman"/>
      <w:kern w:val="0"/>
      <w:lang w:val="de-DE" w:eastAsia="de-DE"/>
    </w:rPr>
  </w:style>
  <w:style w:type="character" w:customStyle="1" w:styleId="31">
    <w:name w:val="A0"/>
    <w:uiPriority w:val="99"/>
    <w:rPr>
      <w:color w:val="000000"/>
      <w:sz w:val="26"/>
      <w:szCs w:val="26"/>
    </w:rPr>
  </w:style>
  <w:style w:type="paragraph" w:customStyle="1" w:styleId="32">
    <w:name w:val="Pa6"/>
    <w:basedOn w:val="29"/>
    <w:next w:val="29"/>
    <w:qFormat/>
    <w:uiPriority w:val="99"/>
    <w:pPr>
      <w:spacing w:line="241" w:lineRule="atLeast"/>
    </w:pPr>
    <w:rPr>
      <w:rFonts w:ascii="Times New Roman" w:hAnsi="Times New Roman" w:cs="Times New Roman"/>
      <w:color w:val="auto"/>
      <w:lang w:val="ru-RU" w:eastAsia="ru-RU"/>
    </w:rPr>
  </w:style>
  <w:style w:type="character" w:customStyle="1" w:styleId="33">
    <w:name w:val="s000"/>
    <w:basedOn w:val="7"/>
    <w:uiPriority w:val="0"/>
    <w:rPr>
      <w:rFonts w:hint="default" w:ascii="Times New Roman" w:hAnsi="Times New Roman" w:cs="Times New Roman"/>
      <w:color w:val="000000"/>
    </w:rPr>
  </w:style>
  <w:style w:type="character" w:customStyle="1" w:styleId="34">
    <w:name w:val="Текст выноски Знак"/>
    <w:basedOn w:val="7"/>
    <w:link w:val="13"/>
    <w:semiHidden/>
    <w:uiPriority w:val="99"/>
    <w:rPr>
      <w:rFonts w:ascii="Tahoma" w:hAnsi="Tahoma" w:eastAsia="Calibri" w:cs="Tahoma"/>
      <w:kern w:val="0"/>
      <w:sz w:val="16"/>
      <w:szCs w:val="16"/>
      <w:lang w:eastAsia="ru-RU"/>
    </w:rPr>
  </w:style>
  <w:style w:type="paragraph" w:customStyle="1" w:styleId="35">
    <w:name w:val="Table Paragraph"/>
    <w:basedOn w:val="1"/>
    <w:qFormat/>
    <w:uiPriority w:val="1"/>
    <w:pPr>
      <w:widowControl w:val="0"/>
      <w:autoSpaceDE w:val="0"/>
      <w:autoSpaceDN w:val="0"/>
    </w:pPr>
    <w:rPr>
      <w:rFonts w:eastAsia="Times New Roman"/>
      <w:sz w:val="22"/>
      <w:szCs w:val="22"/>
      <w:lang w:bidi="ru-RU"/>
    </w:rPr>
  </w:style>
  <w:style w:type="character" w:customStyle="1" w:styleId="36">
    <w:name w:val="tlid-translation"/>
    <w:basedOn w:val="7"/>
    <w:uiPriority w:val="0"/>
  </w:style>
  <w:style w:type="character" w:customStyle="1" w:styleId="37">
    <w:name w:val="apple-converted-space"/>
    <w:basedOn w:val="7"/>
    <w:uiPriority w:val="0"/>
  </w:style>
  <w:style w:type="paragraph" w:styleId="38">
    <w:name w:val="No Spacing"/>
    <w:link w:val="39"/>
    <w:qFormat/>
    <w:uiPriority w:val="1"/>
    <w:pPr>
      <w:spacing w:after="0" w:line="240" w:lineRule="auto"/>
    </w:pPr>
    <w:rPr>
      <w:rFonts w:asciiTheme="minorHAnsi" w:hAnsiTheme="minorHAnsi" w:eastAsiaTheme="minorEastAsia" w:cstheme="minorBidi"/>
      <w:kern w:val="0"/>
      <w:sz w:val="22"/>
      <w:szCs w:val="22"/>
      <w:lang w:val="ru-RU" w:eastAsia="ru-RU" w:bidi="ar-SA"/>
    </w:rPr>
  </w:style>
  <w:style w:type="character" w:customStyle="1" w:styleId="39">
    <w:name w:val="Без интервала Знак"/>
    <w:link w:val="38"/>
    <w:locked/>
    <w:uiPriority w:val="1"/>
    <w:rPr>
      <w:rFonts w:eastAsiaTheme="minorEastAsia"/>
      <w:kern w:val="0"/>
      <w:lang w:eastAsia="ru-RU"/>
    </w:rPr>
  </w:style>
  <w:style w:type="character" w:customStyle="1" w:styleId="40">
    <w:name w:val="Обычный (веб) Знак"/>
    <w:link w:val="18"/>
    <w:locked/>
    <w:uiPriority w:val="99"/>
    <w:rPr>
      <w:rFonts w:ascii="Times New Roman" w:hAnsi="Times New Roman" w:eastAsia="Times New Roman" w:cs="Times New Roman"/>
      <w:kern w:val="0"/>
      <w:sz w:val="24"/>
      <w:szCs w:val="24"/>
      <w:lang w:eastAsia="ru-RU"/>
    </w:rPr>
  </w:style>
  <w:style w:type="character" w:customStyle="1" w:styleId="41">
    <w:name w:val="Стандартный HTML Знак"/>
    <w:basedOn w:val="7"/>
    <w:link w:val="19"/>
    <w:uiPriority w:val="99"/>
    <w:rPr>
      <w:rFonts w:ascii="Courier New" w:hAnsi="Courier New" w:eastAsia="Times New Roman" w:cs="Courier New"/>
      <w:kern w:val="0"/>
      <w:sz w:val="20"/>
      <w:szCs w:val="20"/>
      <w:lang w:eastAsia="ru-RU"/>
    </w:rPr>
  </w:style>
  <w:style w:type="character" w:customStyle="1" w:styleId="42">
    <w:name w:val="Верхний колонтитул Знак"/>
    <w:basedOn w:val="7"/>
    <w:link w:val="14"/>
    <w:uiPriority w:val="99"/>
    <w:rPr>
      <w:rFonts w:ascii="Times New Roman" w:hAnsi="Times New Roman" w:eastAsia="Calibri" w:cs="Times New Roman"/>
      <w:kern w:val="0"/>
      <w:sz w:val="20"/>
      <w:szCs w:val="20"/>
      <w:lang w:eastAsia="ru-RU"/>
    </w:rPr>
  </w:style>
  <w:style w:type="character" w:customStyle="1" w:styleId="43">
    <w:name w:val="Нижний колонтитул Знак"/>
    <w:basedOn w:val="7"/>
    <w:link w:val="17"/>
    <w:uiPriority w:val="99"/>
    <w:rPr>
      <w:rFonts w:ascii="Times New Roman" w:hAnsi="Times New Roman" w:eastAsia="Calibri" w:cs="Times New Roman"/>
      <w:kern w:val="0"/>
      <w:sz w:val="20"/>
      <w:szCs w:val="20"/>
      <w:lang w:eastAsia="ru-RU"/>
    </w:rPr>
  </w:style>
  <w:style w:type="character" w:customStyle="1" w:styleId="44">
    <w:name w:val="Основной текст Знак"/>
    <w:basedOn w:val="7"/>
    <w:link w:val="15"/>
    <w:uiPriority w:val="99"/>
    <w:rPr>
      <w:rFonts w:eastAsiaTheme="minorEastAsia"/>
      <w:kern w:val="0"/>
      <w:lang w:eastAsia="ru-RU"/>
    </w:rPr>
  </w:style>
  <w:style w:type="table" w:customStyle="1" w:styleId="45">
    <w:name w:val="Table Normal"/>
    <w:semiHidden/>
    <w:unhideWhenUsed/>
    <w:qFormat/>
    <w:uiPriority w:val="2"/>
    <w:pPr>
      <w:widowControl w:val="0"/>
      <w:autoSpaceDE w:val="0"/>
      <w:autoSpaceDN w:val="0"/>
      <w:spacing w:after="0" w:line="240" w:lineRule="auto"/>
    </w:pPr>
    <w:rPr>
      <w:kern w:val="0"/>
      <w:lang w:val="en-US"/>
    </w:rPr>
    <w:tblPr>
      <w:tblCellMar>
        <w:top w:w="0" w:type="dxa"/>
        <w:left w:w="0" w:type="dxa"/>
        <w:bottom w:w="0" w:type="dxa"/>
        <w:right w:w="0" w:type="dxa"/>
      </w:tblCellMar>
    </w:tblPr>
  </w:style>
  <w:style w:type="character" w:customStyle="1" w:styleId="46">
    <w:name w:val="Основной текст с отступом Знак"/>
    <w:basedOn w:val="7"/>
    <w:link w:val="16"/>
    <w:locked/>
    <w:uiPriority w:val="0"/>
    <w:rPr>
      <w:rFonts w:ascii="Times New Roman" w:hAnsi="Times New Roman" w:eastAsia="Times New Roman" w:cs="Times New Roman"/>
      <w:sz w:val="28"/>
      <w:szCs w:val="20"/>
    </w:rPr>
  </w:style>
  <w:style w:type="character" w:customStyle="1" w:styleId="47">
    <w:name w:val="Заголовок №1_"/>
    <w:link w:val="48"/>
    <w:locked/>
    <w:uiPriority w:val="0"/>
    <w:rPr>
      <w:rFonts w:ascii="Times New Roman" w:hAnsi="Times New Roman" w:eastAsia="Times New Roman" w:cs="Times New Roman"/>
      <w:b/>
      <w:bCs/>
      <w:spacing w:val="8"/>
      <w:sz w:val="21"/>
      <w:szCs w:val="21"/>
      <w:shd w:val="clear" w:color="auto" w:fill="FFFFFF"/>
    </w:rPr>
  </w:style>
  <w:style w:type="paragraph" w:customStyle="1" w:styleId="48">
    <w:name w:val="Заголовок №1"/>
    <w:basedOn w:val="1"/>
    <w:link w:val="47"/>
    <w:qFormat/>
    <w:uiPriority w:val="0"/>
    <w:pPr>
      <w:widowControl w:val="0"/>
      <w:shd w:val="clear" w:color="auto" w:fill="FFFFFF"/>
      <w:spacing w:before="240" w:line="274" w:lineRule="exact"/>
      <w:ind w:hanging="340"/>
      <w:jc w:val="both"/>
      <w:outlineLvl w:val="0"/>
    </w:pPr>
    <w:rPr>
      <w:rFonts w:eastAsia="Times New Roman"/>
      <w:b/>
      <w:bCs/>
      <w:spacing w:val="8"/>
      <w:kern w:val="2"/>
      <w:sz w:val="21"/>
      <w:szCs w:val="21"/>
      <w:lang w:eastAsia="en-US"/>
    </w:rPr>
  </w:style>
  <w:style w:type="character" w:customStyle="1" w:styleId="49">
    <w:name w:val="Заголовок 7 Знак1"/>
    <w:basedOn w:val="7"/>
    <w:semiHidden/>
    <w:uiPriority w:val="9"/>
    <w:rPr>
      <w:rFonts w:asciiTheme="majorHAnsi" w:hAnsiTheme="majorHAnsi" w:eastAsiaTheme="majorEastAsia" w:cstheme="majorBidi"/>
      <w:i/>
      <w:iCs/>
      <w:color w:val="1F3863" w:themeColor="accent1" w:themeShade="7F"/>
      <w:sz w:val="22"/>
      <w:szCs w:val="22"/>
    </w:rPr>
  </w:style>
  <w:style w:type="character" w:customStyle="1" w:styleId="50">
    <w:name w:val="Текст выноски Знак1"/>
    <w:basedOn w:val="7"/>
    <w:semiHidden/>
    <w:uiPriority w:val="99"/>
    <w:rPr>
      <w:rFonts w:ascii="Segoe UI" w:hAnsi="Segoe UI" w:cs="Segoe UI" w:eastAsiaTheme="minorEastAsia"/>
      <w:kern w:val="0"/>
      <w:sz w:val="18"/>
      <w:szCs w:val="18"/>
      <w:lang w:eastAsia="ru-RU"/>
    </w:rPr>
  </w:style>
  <w:style w:type="character" w:customStyle="1" w:styleId="51">
    <w:name w:val="Верхний колонтитул Знак1"/>
    <w:basedOn w:val="7"/>
    <w:semiHidden/>
    <w:uiPriority w:val="99"/>
    <w:rPr>
      <w:rFonts w:eastAsiaTheme="minorEastAsia"/>
      <w:kern w:val="0"/>
      <w:lang w:eastAsia="ru-RU"/>
    </w:rPr>
  </w:style>
  <w:style w:type="character" w:customStyle="1" w:styleId="52">
    <w:name w:val="Нижний колонтитул Знак1"/>
    <w:basedOn w:val="7"/>
    <w:semiHidden/>
    <w:uiPriority w:val="99"/>
    <w:rPr>
      <w:rFonts w:eastAsiaTheme="minorEastAsia"/>
      <w:kern w:val="0"/>
      <w:lang w:eastAsia="ru-RU"/>
    </w:rPr>
  </w:style>
  <w:style w:type="character" w:customStyle="1" w:styleId="53">
    <w:name w:val="Основной текст с отступом Знак1"/>
    <w:basedOn w:val="7"/>
    <w:semiHidden/>
    <w:uiPriority w:val="0"/>
    <w:rPr>
      <w:rFonts w:ascii="Times New Roman" w:hAnsi="Times New Roman" w:eastAsia="Calibri" w:cs="Times New Roman"/>
      <w:kern w:val="0"/>
      <w:sz w:val="20"/>
      <w:szCs w:val="20"/>
      <w:lang w:eastAsia="ru-RU"/>
    </w:rPr>
  </w:style>
  <w:style w:type="character" w:customStyle="1" w:styleId="54">
    <w:name w:val="Основной текст Знак1"/>
    <w:basedOn w:val="7"/>
    <w:semiHidden/>
    <w:uiPriority w:val="99"/>
    <w:rPr>
      <w:rFonts w:eastAsiaTheme="minorEastAsia"/>
      <w:kern w:val="0"/>
      <w:lang w:eastAsia="ru-RU"/>
    </w:rPr>
  </w:style>
  <w:style w:type="character" w:customStyle="1" w:styleId="55">
    <w:name w:val="y2iqfc"/>
    <w:basedOn w:val="7"/>
    <w:uiPriority w:val="0"/>
  </w:style>
  <w:style w:type="character" w:customStyle="1" w:styleId="56">
    <w:name w:val="rynqvb"/>
    <w:basedOn w:val="7"/>
    <w:uiPriority w:val="0"/>
  </w:style>
  <w:style w:type="character" w:customStyle="1" w:styleId="57">
    <w:name w:val="hwtze"/>
    <w:basedOn w:val="7"/>
    <w:uiPriority w:val="0"/>
  </w:style>
  <w:style w:type="paragraph" w:customStyle="1" w:styleId="58">
    <w:name w:val="Знак Знак"/>
    <w:basedOn w:val="1"/>
    <w:next w:val="18"/>
    <w:unhideWhenUsed/>
    <w:qFormat/>
    <w:uiPriority w:val="99"/>
    <w:pPr>
      <w:spacing w:before="100" w:beforeAutospacing="1" w:after="100" w:afterAutospacing="1"/>
    </w:pPr>
    <w:rPr>
      <w:rFonts w:eastAsia="Times New Roman"/>
      <w:sz w:val="24"/>
      <w:szCs w:val="24"/>
    </w:rPr>
  </w:style>
  <w:style w:type="paragraph" w:customStyle="1" w:styleId="59">
    <w:name w:val="listparagraph"/>
    <w:basedOn w:val="1"/>
    <w:uiPriority w:val="0"/>
    <w:pPr>
      <w:spacing w:before="100" w:beforeAutospacing="1" w:after="100" w:afterAutospacing="1"/>
    </w:pPr>
    <w:rPr>
      <w:rFonts w:eastAsia="Times New Roman"/>
      <w:sz w:val="24"/>
      <w:szCs w:val="24"/>
    </w:rPr>
  </w:style>
  <w:style w:type="character" w:customStyle="1" w:styleId="60">
    <w:name w:val="butback"/>
    <w:basedOn w:val="7"/>
    <w:uiPriority w:val="0"/>
  </w:style>
  <w:style w:type="paragraph" w:customStyle="1" w:styleId="61">
    <w:name w:val="pc"/>
    <w:basedOn w:val="1"/>
    <w:uiPriority w:val="0"/>
    <w:pPr>
      <w:spacing w:before="100" w:beforeAutospacing="1" w:after="100" w:afterAutospacing="1"/>
    </w:pPr>
    <w:rPr>
      <w:rFonts w:eastAsia="Times New Roman"/>
      <w:sz w:val="24"/>
      <w:szCs w:val="24"/>
    </w:rPr>
  </w:style>
  <w:style w:type="character" w:customStyle="1" w:styleId="62">
    <w:name w:val="markedcontent"/>
    <w:basedOn w:val="7"/>
    <w:uiPriority w:val="0"/>
  </w:style>
  <w:style w:type="character" w:styleId="63">
    <w:name w:val="Placeholder Text"/>
    <w:basedOn w:val="7"/>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53</Pages>
  <Words>9380</Words>
  <Characters>53467</Characters>
  <Lines>445</Lines>
  <Paragraphs>125</Paragraphs>
  <TotalTime>9</TotalTime>
  <ScaleCrop>false</ScaleCrop>
  <LinksUpToDate>false</LinksUpToDate>
  <CharactersWithSpaces>62722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2023-08-10T11:58:00Z</dcterms:created>
  <dc:creator>Пользователь</dc:creator>
  <cp:lastModifiedBy>8K311</cp:lastModifiedBy>
  <cp:lastPrinted>2024-07-03T13:09:00Z</cp:lastPrinted>
  <dcterms:modified xsi:type="dcterms:W3CDTF">2025-05-29T05:01:30Z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0B0189592FCB4A10A0ED5916D338D704_12</vt:lpwstr>
  </property>
</Properties>
</file>