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7062" w:rsidRPr="00CD1DE2" w:rsidRDefault="00227062">
      <w:pPr>
        <w:spacing w:after="200" w:line="276" w:lineRule="auto"/>
        <w:rPr>
          <w:rFonts w:eastAsia="Times New Roman"/>
          <w:noProof/>
          <w:spacing w:val="-2"/>
          <w:sz w:val="28"/>
          <w:szCs w:val="28"/>
        </w:rPr>
      </w:pPr>
      <w:r w:rsidRPr="00CD1DE2">
        <w:rPr>
          <w:noProof/>
          <w:spacing w:val="-2"/>
          <w:sz w:val="28"/>
          <w:szCs w:val="28"/>
        </w:rPr>
        <w:drawing>
          <wp:anchor distT="0" distB="0" distL="114300" distR="114300" simplePos="0" relativeHeight="251658240" behindDoc="0" locked="0" layoutInCell="1" allowOverlap="1">
            <wp:simplePos x="0" y="0"/>
            <wp:positionH relativeFrom="column">
              <wp:posOffset>-307222</wp:posOffset>
            </wp:positionH>
            <wp:positionV relativeFrom="paragraph">
              <wp:posOffset>-209728</wp:posOffset>
            </wp:positionV>
            <wp:extent cx="6640579" cy="9165266"/>
            <wp:effectExtent l="19050" t="0" r="7871" b="0"/>
            <wp:wrapNone/>
            <wp:docPr id="6" name="Рисунок 6" descr="C:\Users\777\AppData\Local\Temp\Rar$DIa0.578\ОБЛОЖКА-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777\AppData\Local\Temp\Rar$DIa0.578\ОБЛОЖКА-2(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0579" cy="9165266"/>
                    </a:xfrm>
                    <a:prstGeom prst="rect">
                      <a:avLst/>
                    </a:prstGeom>
                    <a:noFill/>
                    <a:ln>
                      <a:noFill/>
                    </a:ln>
                  </pic:spPr>
                </pic:pic>
              </a:graphicData>
            </a:graphic>
          </wp:anchor>
        </w:drawing>
      </w:r>
      <w:r w:rsidRPr="00CD1DE2">
        <w:rPr>
          <w:noProof/>
          <w:spacing w:val="-2"/>
          <w:sz w:val="28"/>
          <w:szCs w:val="28"/>
        </w:rPr>
        <w:br w:type="page"/>
      </w:r>
    </w:p>
    <w:p w:rsidR="00D824D4" w:rsidRPr="00CD1DE2" w:rsidRDefault="00D824D4" w:rsidP="00D824D4">
      <w:pPr>
        <w:jc w:val="right"/>
        <w:rPr>
          <w:spacing w:val="-2"/>
          <w:sz w:val="28"/>
          <w:szCs w:val="28"/>
        </w:rPr>
      </w:pPr>
      <w:r w:rsidRPr="00CD1DE2">
        <w:rPr>
          <w:sz w:val="24"/>
          <w:szCs w:val="24"/>
          <w:lang w:eastAsia="x-none"/>
        </w:rPr>
        <w:lastRenderedPageBreak/>
        <w:t>Ф</w:t>
      </w:r>
      <w:r w:rsidRPr="00CD1DE2">
        <w:rPr>
          <w:spacing w:val="-2"/>
          <w:sz w:val="28"/>
          <w:szCs w:val="28"/>
        </w:rPr>
        <w:t>.7.02-09</w:t>
      </w:r>
    </w:p>
    <w:p w:rsidR="00237D8A" w:rsidRPr="00CD1DE2" w:rsidRDefault="00D824D4" w:rsidP="00D824D4">
      <w:pPr>
        <w:jc w:val="center"/>
        <w:rPr>
          <w:spacing w:val="-2"/>
          <w:sz w:val="28"/>
          <w:szCs w:val="28"/>
        </w:rPr>
      </w:pPr>
      <w:proofErr w:type="gramStart"/>
      <w:r w:rsidRPr="00CD1DE2">
        <w:rPr>
          <w:spacing w:val="-2"/>
          <w:sz w:val="28"/>
          <w:szCs w:val="28"/>
        </w:rPr>
        <w:t>МИНИСТЕРСТВО  НАУКИ</w:t>
      </w:r>
      <w:proofErr w:type="gramEnd"/>
      <w:r w:rsidRPr="00CD1DE2">
        <w:rPr>
          <w:spacing w:val="-2"/>
          <w:sz w:val="28"/>
          <w:szCs w:val="28"/>
        </w:rPr>
        <w:t xml:space="preserve"> И ВЫСШЕГО ОБРАЗОВАНИЯ РЕСПУБЛИКИ</w:t>
      </w:r>
    </w:p>
    <w:p w:rsidR="005C35F2" w:rsidRPr="00CD1DE2" w:rsidRDefault="005C35F2" w:rsidP="00227062">
      <w:pPr>
        <w:jc w:val="center"/>
        <w:rPr>
          <w:spacing w:val="-2"/>
          <w:sz w:val="28"/>
          <w:szCs w:val="28"/>
        </w:rPr>
      </w:pPr>
    </w:p>
    <w:p w:rsidR="00237D8A" w:rsidRPr="00CD1DE2" w:rsidRDefault="00237D8A" w:rsidP="005C35F2">
      <w:pPr>
        <w:jc w:val="center"/>
        <w:rPr>
          <w:spacing w:val="-2"/>
          <w:sz w:val="28"/>
          <w:szCs w:val="28"/>
        </w:rPr>
      </w:pPr>
      <w:r w:rsidRPr="00CD1DE2">
        <w:rPr>
          <w:spacing w:val="-2"/>
          <w:sz w:val="28"/>
          <w:szCs w:val="28"/>
        </w:rPr>
        <w:t xml:space="preserve">ЮЖНО-КАЗАХСТАНСКИЙ </w:t>
      </w:r>
      <w:proofErr w:type="spellStart"/>
      <w:r w:rsidRPr="00CD1DE2">
        <w:rPr>
          <w:spacing w:val="-2"/>
          <w:sz w:val="28"/>
          <w:szCs w:val="28"/>
        </w:rPr>
        <w:t>УНИВЕРСИТЕТимени</w:t>
      </w:r>
      <w:proofErr w:type="spellEnd"/>
      <w:r w:rsidRPr="00CD1DE2">
        <w:rPr>
          <w:spacing w:val="-2"/>
          <w:sz w:val="28"/>
          <w:szCs w:val="28"/>
        </w:rPr>
        <w:t xml:space="preserve"> </w:t>
      </w:r>
      <w:proofErr w:type="spellStart"/>
      <w:r w:rsidR="009203E9" w:rsidRPr="00CD1DE2">
        <w:rPr>
          <w:spacing w:val="-2"/>
          <w:sz w:val="28"/>
          <w:szCs w:val="28"/>
        </w:rPr>
        <w:t>М.Ауэ</w:t>
      </w:r>
      <w:r w:rsidRPr="00CD1DE2">
        <w:rPr>
          <w:spacing w:val="-2"/>
          <w:sz w:val="28"/>
          <w:szCs w:val="28"/>
        </w:rPr>
        <w:t>зова</w:t>
      </w:r>
      <w:proofErr w:type="spellEnd"/>
    </w:p>
    <w:p w:rsidR="0035079C" w:rsidRPr="00CD1DE2" w:rsidRDefault="0035079C" w:rsidP="00227062">
      <w:pPr>
        <w:jc w:val="center"/>
        <w:rPr>
          <w:sz w:val="28"/>
          <w:szCs w:val="28"/>
        </w:rPr>
      </w:pPr>
    </w:p>
    <w:tbl>
      <w:tblPr>
        <w:tblW w:w="0" w:type="auto"/>
        <w:jc w:val="right"/>
        <w:tblLook w:val="04A0" w:firstRow="1" w:lastRow="0" w:firstColumn="1" w:lastColumn="0" w:noHBand="0" w:noVBand="1"/>
      </w:tblPr>
      <w:tblGrid>
        <w:gridCol w:w="5067"/>
      </w:tblGrid>
      <w:tr w:rsidR="0035079C" w:rsidRPr="00CD1DE2" w:rsidTr="0035079C">
        <w:trPr>
          <w:jc w:val="right"/>
        </w:trPr>
        <w:tc>
          <w:tcPr>
            <w:tcW w:w="5067" w:type="dxa"/>
            <w:hideMark/>
          </w:tcPr>
          <w:p w:rsidR="0035079C" w:rsidRPr="00CD1DE2" w:rsidRDefault="0035079C">
            <w:pPr>
              <w:tabs>
                <w:tab w:val="left" w:pos="9540"/>
              </w:tabs>
              <w:spacing w:line="276" w:lineRule="auto"/>
              <w:jc w:val="both"/>
              <w:rPr>
                <w:bCs/>
                <w:sz w:val="28"/>
                <w:szCs w:val="28"/>
                <w:lang w:eastAsia="en-US"/>
              </w:rPr>
            </w:pPr>
            <w:r w:rsidRPr="00CD1DE2">
              <w:rPr>
                <w:bCs/>
                <w:sz w:val="28"/>
                <w:szCs w:val="28"/>
                <w:lang w:eastAsia="en-US"/>
              </w:rPr>
              <w:t>«УТВЕРЖДАЮ»</w:t>
            </w:r>
          </w:p>
        </w:tc>
      </w:tr>
      <w:tr w:rsidR="0035079C" w:rsidRPr="00CD1DE2" w:rsidTr="0035079C">
        <w:trPr>
          <w:jc w:val="right"/>
        </w:trPr>
        <w:tc>
          <w:tcPr>
            <w:tcW w:w="5067" w:type="dxa"/>
            <w:hideMark/>
          </w:tcPr>
          <w:p w:rsidR="0035079C" w:rsidRPr="00CD1DE2" w:rsidRDefault="00D824D4" w:rsidP="00D824D4">
            <w:pPr>
              <w:tabs>
                <w:tab w:val="left" w:pos="9639"/>
              </w:tabs>
              <w:spacing w:line="276" w:lineRule="auto"/>
              <w:rPr>
                <w:sz w:val="28"/>
                <w:szCs w:val="28"/>
                <w:lang w:eastAsia="en-US"/>
              </w:rPr>
            </w:pPr>
            <w:r w:rsidRPr="00CD1DE2">
              <w:rPr>
                <w:sz w:val="28"/>
                <w:szCs w:val="28"/>
                <w:lang w:eastAsia="en-US"/>
              </w:rPr>
              <w:t xml:space="preserve">Председатель правления – Ректор </w:t>
            </w:r>
            <w:r w:rsidR="0035079C" w:rsidRPr="00CD1DE2">
              <w:rPr>
                <w:sz w:val="28"/>
                <w:szCs w:val="28"/>
                <w:lang w:eastAsia="en-US"/>
              </w:rPr>
              <w:t>__________________</w:t>
            </w:r>
          </w:p>
        </w:tc>
      </w:tr>
      <w:tr w:rsidR="0035079C" w:rsidRPr="00CD1DE2" w:rsidTr="0035079C">
        <w:trPr>
          <w:jc w:val="right"/>
        </w:trPr>
        <w:tc>
          <w:tcPr>
            <w:tcW w:w="5067" w:type="dxa"/>
            <w:hideMark/>
          </w:tcPr>
          <w:p w:rsidR="0035079C" w:rsidRPr="00CD1DE2" w:rsidRDefault="0035079C">
            <w:pPr>
              <w:tabs>
                <w:tab w:val="left" w:pos="9639"/>
              </w:tabs>
              <w:spacing w:line="276" w:lineRule="auto"/>
              <w:jc w:val="both"/>
              <w:rPr>
                <w:bCs/>
                <w:sz w:val="28"/>
                <w:szCs w:val="28"/>
                <w:lang w:eastAsia="en-US"/>
              </w:rPr>
            </w:pPr>
            <w:r w:rsidRPr="00CD1DE2">
              <w:rPr>
                <w:sz w:val="28"/>
                <w:szCs w:val="28"/>
                <w:lang w:eastAsia="en-US"/>
              </w:rPr>
              <w:t xml:space="preserve">д.и.н., академик </w:t>
            </w:r>
            <w:proofErr w:type="spellStart"/>
            <w:r w:rsidRPr="00CD1DE2">
              <w:rPr>
                <w:sz w:val="28"/>
                <w:szCs w:val="28"/>
                <w:lang w:eastAsia="en-US"/>
              </w:rPr>
              <w:t>Кожамжарова</w:t>
            </w:r>
            <w:proofErr w:type="spellEnd"/>
            <w:r w:rsidRPr="00CD1DE2">
              <w:rPr>
                <w:sz w:val="28"/>
                <w:szCs w:val="28"/>
                <w:lang w:eastAsia="en-US"/>
              </w:rPr>
              <w:t xml:space="preserve"> Д.П.</w:t>
            </w:r>
          </w:p>
        </w:tc>
      </w:tr>
      <w:tr w:rsidR="0035079C" w:rsidRPr="00CD1DE2" w:rsidTr="0035079C">
        <w:trPr>
          <w:jc w:val="right"/>
        </w:trPr>
        <w:tc>
          <w:tcPr>
            <w:tcW w:w="5067" w:type="dxa"/>
            <w:hideMark/>
          </w:tcPr>
          <w:p w:rsidR="0035079C" w:rsidRPr="00CD1DE2" w:rsidRDefault="0035079C">
            <w:pPr>
              <w:tabs>
                <w:tab w:val="left" w:pos="9639"/>
              </w:tabs>
              <w:spacing w:line="276" w:lineRule="auto"/>
              <w:jc w:val="both"/>
              <w:rPr>
                <w:sz w:val="28"/>
                <w:szCs w:val="28"/>
                <w:lang w:eastAsia="en-US"/>
              </w:rPr>
            </w:pPr>
            <w:r w:rsidRPr="00CD1DE2">
              <w:rPr>
                <w:sz w:val="28"/>
                <w:szCs w:val="28"/>
                <w:lang w:eastAsia="en-US"/>
              </w:rPr>
              <w:t>«_____»____________ 20____г.</w:t>
            </w:r>
          </w:p>
        </w:tc>
      </w:tr>
    </w:tbl>
    <w:p w:rsidR="0035079C" w:rsidRPr="00CD1DE2" w:rsidRDefault="0035079C" w:rsidP="00227062">
      <w:pPr>
        <w:jc w:val="center"/>
        <w:rPr>
          <w:sz w:val="28"/>
          <w:szCs w:val="28"/>
        </w:rPr>
      </w:pPr>
    </w:p>
    <w:p w:rsidR="0035079C" w:rsidRPr="00CD1DE2" w:rsidRDefault="0035079C" w:rsidP="00227062">
      <w:pPr>
        <w:jc w:val="center"/>
        <w:rPr>
          <w:sz w:val="28"/>
          <w:szCs w:val="28"/>
        </w:rPr>
      </w:pPr>
    </w:p>
    <w:p w:rsidR="00237D8A" w:rsidRPr="00CD1DE2" w:rsidRDefault="00237D8A" w:rsidP="00237D8A">
      <w:pPr>
        <w:ind w:left="1134" w:right="1134"/>
        <w:jc w:val="both"/>
        <w:rPr>
          <w:b/>
          <w:sz w:val="28"/>
          <w:szCs w:val="28"/>
        </w:rPr>
      </w:pPr>
    </w:p>
    <w:p w:rsidR="00237D8A" w:rsidRPr="00CD1DE2" w:rsidRDefault="00237D8A" w:rsidP="00237D8A">
      <w:pPr>
        <w:pBdr>
          <w:bottom w:val="single" w:sz="12" w:space="1" w:color="auto"/>
        </w:pBdr>
        <w:autoSpaceDE w:val="0"/>
        <w:autoSpaceDN w:val="0"/>
        <w:adjustRightInd w:val="0"/>
        <w:jc w:val="center"/>
        <w:rPr>
          <w:sz w:val="28"/>
          <w:szCs w:val="28"/>
        </w:rPr>
      </w:pPr>
      <w:r w:rsidRPr="00CD1DE2">
        <w:rPr>
          <w:b/>
          <w:bCs/>
          <w:sz w:val="28"/>
          <w:szCs w:val="28"/>
        </w:rPr>
        <w:t>ОБРАЗОВАТЕЛЬНАЯ ПРОГРАММА</w:t>
      </w:r>
    </w:p>
    <w:p w:rsidR="00D169DC" w:rsidRPr="00CD1DE2" w:rsidRDefault="00D169DC" w:rsidP="00BD550F">
      <w:pPr>
        <w:jc w:val="center"/>
        <w:rPr>
          <w:sz w:val="28"/>
          <w:szCs w:val="28"/>
        </w:rPr>
      </w:pPr>
    </w:p>
    <w:p w:rsidR="00BD550F" w:rsidRPr="00CD1DE2" w:rsidRDefault="00D169DC" w:rsidP="00BD550F">
      <w:pPr>
        <w:jc w:val="center"/>
        <w:rPr>
          <w:sz w:val="28"/>
          <w:szCs w:val="28"/>
          <w:u w:val="single"/>
        </w:rPr>
      </w:pPr>
      <w:r w:rsidRPr="00CD1DE2">
        <w:rPr>
          <w:sz w:val="28"/>
          <w:szCs w:val="28"/>
          <w:u w:val="single"/>
        </w:rPr>
        <w:t>7</w:t>
      </w:r>
      <w:r w:rsidR="00BD550F" w:rsidRPr="00CD1DE2">
        <w:rPr>
          <w:sz w:val="28"/>
          <w:szCs w:val="28"/>
          <w:u w:val="single"/>
        </w:rPr>
        <w:t>М</w:t>
      </w:r>
      <w:r w:rsidR="00245083" w:rsidRPr="00CD1DE2">
        <w:rPr>
          <w:sz w:val="28"/>
          <w:szCs w:val="28"/>
          <w:u w:val="single"/>
        </w:rPr>
        <w:t>0</w:t>
      </w:r>
      <w:r w:rsidR="009616DF" w:rsidRPr="00CD1DE2">
        <w:rPr>
          <w:sz w:val="28"/>
          <w:szCs w:val="28"/>
          <w:u w:val="single"/>
        </w:rPr>
        <w:t>152</w:t>
      </w:r>
      <w:r w:rsidR="00245083" w:rsidRPr="00CD1DE2">
        <w:rPr>
          <w:sz w:val="28"/>
          <w:szCs w:val="28"/>
          <w:u w:val="single"/>
        </w:rPr>
        <w:t>0</w:t>
      </w:r>
      <w:r w:rsidR="00BD550F" w:rsidRPr="00CD1DE2">
        <w:rPr>
          <w:sz w:val="28"/>
          <w:szCs w:val="28"/>
          <w:u w:val="single"/>
        </w:rPr>
        <w:t>-Физика</w:t>
      </w:r>
    </w:p>
    <w:p w:rsidR="00D169DC" w:rsidRPr="00CD1DE2" w:rsidRDefault="00D169DC" w:rsidP="00BD550F">
      <w:pPr>
        <w:jc w:val="center"/>
        <w:rPr>
          <w:sz w:val="28"/>
          <w:szCs w:val="28"/>
        </w:rPr>
      </w:pPr>
    </w:p>
    <w:p w:rsidR="00D169DC" w:rsidRPr="00CD1DE2" w:rsidRDefault="00D169DC" w:rsidP="00BD550F">
      <w:pPr>
        <w:jc w:val="center"/>
        <w:rPr>
          <w:sz w:val="28"/>
          <w:szCs w:val="28"/>
        </w:rPr>
      </w:pPr>
    </w:p>
    <w:p w:rsidR="00D169DC" w:rsidRPr="00CD1DE2" w:rsidRDefault="00D169DC" w:rsidP="00BD550F">
      <w:pPr>
        <w:jc w:val="center"/>
        <w:rPr>
          <w:sz w:val="28"/>
          <w:szCs w:val="28"/>
        </w:rPr>
      </w:pPr>
    </w:p>
    <w:tbl>
      <w:tblPr>
        <w:tblStyle w:val="ab"/>
        <w:tblpPr w:leftFromText="180" w:rightFromText="180" w:vertAnchor="text" w:horzAnchor="page" w:tblpX="1211" w:tblpY="2"/>
        <w:tblOverlap w:val="never"/>
        <w:tblW w:w="9918" w:type="dxa"/>
        <w:tblLayout w:type="fixed"/>
        <w:tblLook w:val="04A0" w:firstRow="1" w:lastRow="0" w:firstColumn="1" w:lastColumn="0" w:noHBand="0" w:noVBand="1"/>
      </w:tblPr>
      <w:tblGrid>
        <w:gridCol w:w="3936"/>
        <w:gridCol w:w="5982"/>
      </w:tblGrid>
      <w:tr w:rsidR="00227062" w:rsidRPr="00CD1DE2" w:rsidTr="00227062">
        <w:tc>
          <w:tcPr>
            <w:tcW w:w="3936" w:type="dxa"/>
          </w:tcPr>
          <w:p w:rsidR="00126973" w:rsidRPr="00CD1DE2" w:rsidRDefault="00126973" w:rsidP="00227062">
            <w:pPr>
              <w:rPr>
                <w:rFonts w:ascii="Times New Roman" w:hAnsi="Times New Roman"/>
                <w:sz w:val="28"/>
                <w:szCs w:val="24"/>
              </w:rPr>
            </w:pPr>
            <w:r w:rsidRPr="00CD1DE2">
              <w:rPr>
                <w:rFonts w:ascii="Times New Roman" w:hAnsi="Times New Roman"/>
                <w:sz w:val="28"/>
                <w:szCs w:val="24"/>
              </w:rPr>
              <w:t>Регистрационный номер</w:t>
            </w:r>
          </w:p>
        </w:tc>
        <w:tc>
          <w:tcPr>
            <w:tcW w:w="5982" w:type="dxa"/>
          </w:tcPr>
          <w:p w:rsidR="00126973" w:rsidRPr="00CD1DE2" w:rsidRDefault="00126973" w:rsidP="00227062">
            <w:pPr>
              <w:jc w:val="both"/>
              <w:rPr>
                <w:rFonts w:ascii="Times New Roman" w:hAnsi="Times New Roman"/>
                <w:sz w:val="28"/>
                <w:szCs w:val="24"/>
              </w:rPr>
            </w:pPr>
            <w:r w:rsidRPr="00CD1DE2">
              <w:rPr>
                <w:rFonts w:ascii="Times New Roman" w:hAnsi="Times New Roman"/>
                <w:sz w:val="28"/>
                <w:szCs w:val="24"/>
              </w:rPr>
              <w:t>-</w:t>
            </w:r>
          </w:p>
        </w:tc>
      </w:tr>
      <w:tr w:rsidR="00227062" w:rsidRPr="00CD1DE2" w:rsidTr="00227062">
        <w:tc>
          <w:tcPr>
            <w:tcW w:w="3936" w:type="dxa"/>
          </w:tcPr>
          <w:p w:rsidR="00126973" w:rsidRPr="00CD1DE2" w:rsidRDefault="00126973" w:rsidP="00227062">
            <w:pPr>
              <w:rPr>
                <w:rFonts w:ascii="Times New Roman" w:hAnsi="Times New Roman"/>
                <w:sz w:val="28"/>
                <w:szCs w:val="24"/>
              </w:rPr>
            </w:pPr>
            <w:r w:rsidRPr="00CD1DE2">
              <w:rPr>
                <w:rFonts w:ascii="Times New Roman" w:hAnsi="Times New Roman"/>
                <w:sz w:val="28"/>
                <w:szCs w:val="24"/>
              </w:rPr>
              <w:t>Код и классификация области образования</w:t>
            </w:r>
          </w:p>
        </w:tc>
        <w:tc>
          <w:tcPr>
            <w:tcW w:w="5982" w:type="dxa"/>
          </w:tcPr>
          <w:p w:rsidR="00126973" w:rsidRPr="00CD1DE2" w:rsidRDefault="00B55FE3" w:rsidP="00227062">
            <w:pPr>
              <w:jc w:val="both"/>
              <w:rPr>
                <w:rFonts w:ascii="Times New Roman" w:hAnsi="Times New Roman"/>
                <w:sz w:val="28"/>
                <w:szCs w:val="24"/>
              </w:rPr>
            </w:pPr>
            <w:r w:rsidRPr="00CD1DE2">
              <w:rPr>
                <w:rFonts w:ascii="Times New Roman" w:hAnsi="Times New Roman"/>
                <w:sz w:val="28"/>
                <w:szCs w:val="24"/>
              </w:rPr>
              <w:t>7</w:t>
            </w:r>
            <w:r w:rsidR="009616DF" w:rsidRPr="00CD1DE2">
              <w:rPr>
                <w:rFonts w:ascii="Times New Roman" w:hAnsi="Times New Roman"/>
                <w:sz w:val="28"/>
                <w:szCs w:val="24"/>
              </w:rPr>
              <w:t>М</w:t>
            </w:r>
            <w:r w:rsidRPr="00CD1DE2">
              <w:rPr>
                <w:rFonts w:ascii="Times New Roman" w:hAnsi="Times New Roman"/>
                <w:sz w:val="28"/>
                <w:szCs w:val="24"/>
              </w:rPr>
              <w:t>0</w:t>
            </w:r>
            <w:r w:rsidR="009616DF" w:rsidRPr="00CD1DE2">
              <w:rPr>
                <w:rFonts w:ascii="Times New Roman" w:hAnsi="Times New Roman"/>
                <w:sz w:val="28"/>
                <w:szCs w:val="24"/>
              </w:rPr>
              <w:t>1Педагогические науки</w:t>
            </w:r>
          </w:p>
        </w:tc>
      </w:tr>
      <w:tr w:rsidR="00227062" w:rsidRPr="00CD1DE2" w:rsidTr="00227062">
        <w:tc>
          <w:tcPr>
            <w:tcW w:w="3936" w:type="dxa"/>
          </w:tcPr>
          <w:p w:rsidR="00126973" w:rsidRPr="00CD1DE2" w:rsidRDefault="00126973" w:rsidP="00227062">
            <w:pPr>
              <w:rPr>
                <w:rFonts w:ascii="Times New Roman" w:hAnsi="Times New Roman"/>
                <w:sz w:val="28"/>
                <w:szCs w:val="24"/>
              </w:rPr>
            </w:pPr>
            <w:r w:rsidRPr="00CD1DE2">
              <w:rPr>
                <w:rFonts w:ascii="Times New Roman" w:hAnsi="Times New Roman"/>
                <w:sz w:val="28"/>
                <w:szCs w:val="24"/>
              </w:rPr>
              <w:t>Код и классификация направлений подготовки</w:t>
            </w:r>
          </w:p>
        </w:tc>
        <w:tc>
          <w:tcPr>
            <w:tcW w:w="5982" w:type="dxa"/>
          </w:tcPr>
          <w:p w:rsidR="00126973" w:rsidRPr="00CD1DE2" w:rsidRDefault="00B55FE3" w:rsidP="00227062">
            <w:pPr>
              <w:rPr>
                <w:rFonts w:ascii="Times New Roman" w:hAnsi="Times New Roman"/>
                <w:sz w:val="28"/>
                <w:szCs w:val="24"/>
              </w:rPr>
            </w:pPr>
            <w:r w:rsidRPr="00CD1DE2">
              <w:rPr>
                <w:rFonts w:ascii="Times New Roman" w:hAnsi="Times New Roman"/>
                <w:sz w:val="28"/>
                <w:szCs w:val="24"/>
              </w:rPr>
              <w:t>7М0</w:t>
            </w:r>
            <w:r w:rsidR="009616DF" w:rsidRPr="00CD1DE2">
              <w:rPr>
                <w:rFonts w:ascii="Times New Roman" w:hAnsi="Times New Roman"/>
                <w:sz w:val="28"/>
                <w:szCs w:val="24"/>
              </w:rPr>
              <w:t>15 Подготовка учителей по естественнонаучным предметам</w:t>
            </w:r>
          </w:p>
        </w:tc>
      </w:tr>
      <w:tr w:rsidR="00227062" w:rsidRPr="00CD1DE2" w:rsidTr="00227062">
        <w:tc>
          <w:tcPr>
            <w:tcW w:w="3936" w:type="dxa"/>
          </w:tcPr>
          <w:p w:rsidR="00126973" w:rsidRPr="00CD1DE2" w:rsidRDefault="00126973" w:rsidP="00227062">
            <w:pPr>
              <w:rPr>
                <w:rFonts w:ascii="Times New Roman" w:hAnsi="Times New Roman"/>
                <w:sz w:val="28"/>
                <w:szCs w:val="24"/>
              </w:rPr>
            </w:pPr>
            <w:r w:rsidRPr="00CD1DE2">
              <w:rPr>
                <w:rFonts w:ascii="Times New Roman" w:hAnsi="Times New Roman"/>
                <w:sz w:val="28"/>
                <w:szCs w:val="24"/>
              </w:rPr>
              <w:t>Группа образовательных программ</w:t>
            </w:r>
          </w:p>
        </w:tc>
        <w:tc>
          <w:tcPr>
            <w:tcW w:w="5982" w:type="dxa"/>
          </w:tcPr>
          <w:p w:rsidR="00126973" w:rsidRPr="00CD1DE2" w:rsidRDefault="0064302C" w:rsidP="00227062">
            <w:pPr>
              <w:jc w:val="both"/>
              <w:rPr>
                <w:rFonts w:ascii="Times New Roman" w:hAnsi="Times New Roman"/>
                <w:sz w:val="28"/>
                <w:szCs w:val="24"/>
              </w:rPr>
            </w:pPr>
            <w:r w:rsidRPr="00CD1DE2">
              <w:rPr>
                <w:rFonts w:ascii="Times New Roman" w:hAnsi="Times New Roman"/>
                <w:sz w:val="28"/>
                <w:szCs w:val="24"/>
              </w:rPr>
              <w:t>М0</w:t>
            </w:r>
            <w:r w:rsidR="0074455F" w:rsidRPr="00CD1DE2">
              <w:rPr>
                <w:rFonts w:ascii="Times New Roman" w:hAnsi="Times New Roman"/>
                <w:sz w:val="28"/>
                <w:szCs w:val="24"/>
              </w:rPr>
              <w:t>11 Подготовка педагогов физики</w:t>
            </w:r>
          </w:p>
          <w:p w:rsidR="00126973" w:rsidRPr="00CD1DE2" w:rsidRDefault="00126973" w:rsidP="00227062">
            <w:pPr>
              <w:jc w:val="both"/>
              <w:rPr>
                <w:rFonts w:ascii="Times New Roman" w:hAnsi="Times New Roman"/>
                <w:sz w:val="28"/>
                <w:szCs w:val="24"/>
              </w:rPr>
            </w:pPr>
          </w:p>
        </w:tc>
      </w:tr>
      <w:tr w:rsidR="00227062" w:rsidRPr="00CD1DE2" w:rsidTr="00227062">
        <w:tc>
          <w:tcPr>
            <w:tcW w:w="3936" w:type="dxa"/>
          </w:tcPr>
          <w:p w:rsidR="00126973" w:rsidRPr="00CD1DE2" w:rsidRDefault="00126973" w:rsidP="00227062">
            <w:pPr>
              <w:jc w:val="both"/>
              <w:rPr>
                <w:rFonts w:ascii="Times New Roman" w:hAnsi="Times New Roman"/>
                <w:sz w:val="28"/>
                <w:szCs w:val="24"/>
              </w:rPr>
            </w:pPr>
            <w:r w:rsidRPr="00CD1DE2">
              <w:rPr>
                <w:rFonts w:ascii="Times New Roman" w:hAnsi="Times New Roman"/>
                <w:sz w:val="28"/>
                <w:szCs w:val="24"/>
              </w:rPr>
              <w:t>Вид ОП</w:t>
            </w:r>
          </w:p>
        </w:tc>
        <w:tc>
          <w:tcPr>
            <w:tcW w:w="5982" w:type="dxa"/>
          </w:tcPr>
          <w:p w:rsidR="00126973" w:rsidRPr="00CD1DE2" w:rsidRDefault="00D169DC" w:rsidP="00227062">
            <w:pPr>
              <w:jc w:val="both"/>
              <w:rPr>
                <w:rFonts w:ascii="Times New Roman" w:hAnsi="Times New Roman"/>
                <w:i/>
                <w:sz w:val="28"/>
                <w:szCs w:val="24"/>
              </w:rPr>
            </w:pPr>
            <w:proofErr w:type="gramStart"/>
            <w:r w:rsidRPr="00CD1DE2">
              <w:rPr>
                <w:rFonts w:ascii="Times New Roman" w:hAnsi="Times New Roman"/>
                <w:sz w:val="28"/>
                <w:szCs w:val="24"/>
              </w:rPr>
              <w:t>действующая</w:t>
            </w:r>
            <w:proofErr w:type="gramEnd"/>
          </w:p>
        </w:tc>
      </w:tr>
      <w:tr w:rsidR="00227062" w:rsidRPr="00CD1DE2" w:rsidTr="00227062">
        <w:tc>
          <w:tcPr>
            <w:tcW w:w="3936" w:type="dxa"/>
          </w:tcPr>
          <w:p w:rsidR="00126973" w:rsidRPr="00CD1DE2" w:rsidRDefault="00126973" w:rsidP="00227062">
            <w:pPr>
              <w:jc w:val="both"/>
              <w:rPr>
                <w:rFonts w:ascii="Times New Roman" w:hAnsi="Times New Roman"/>
                <w:sz w:val="28"/>
                <w:szCs w:val="24"/>
              </w:rPr>
            </w:pPr>
            <w:r w:rsidRPr="00CD1DE2">
              <w:rPr>
                <w:rFonts w:ascii="Times New Roman" w:hAnsi="Times New Roman"/>
                <w:bCs/>
                <w:sz w:val="28"/>
                <w:szCs w:val="24"/>
              </w:rPr>
              <w:t>Уровень по МСКО</w:t>
            </w:r>
          </w:p>
        </w:tc>
        <w:tc>
          <w:tcPr>
            <w:tcW w:w="5982" w:type="dxa"/>
          </w:tcPr>
          <w:p w:rsidR="00126973" w:rsidRPr="00CD1DE2" w:rsidRDefault="0074455F" w:rsidP="00227062">
            <w:pPr>
              <w:jc w:val="both"/>
              <w:rPr>
                <w:rFonts w:ascii="Times New Roman" w:hAnsi="Times New Roman"/>
                <w:sz w:val="28"/>
                <w:szCs w:val="24"/>
              </w:rPr>
            </w:pPr>
            <w:r w:rsidRPr="00CD1DE2">
              <w:rPr>
                <w:rFonts w:ascii="Times New Roman" w:hAnsi="Times New Roman"/>
                <w:sz w:val="28"/>
                <w:szCs w:val="24"/>
              </w:rPr>
              <w:t>7</w:t>
            </w:r>
          </w:p>
        </w:tc>
      </w:tr>
      <w:tr w:rsidR="00227062" w:rsidRPr="00CD1DE2" w:rsidTr="00227062">
        <w:tc>
          <w:tcPr>
            <w:tcW w:w="3936" w:type="dxa"/>
          </w:tcPr>
          <w:p w:rsidR="00126973" w:rsidRPr="00CD1DE2" w:rsidRDefault="00126973" w:rsidP="00227062">
            <w:pPr>
              <w:jc w:val="both"/>
              <w:rPr>
                <w:rFonts w:ascii="Times New Roman" w:hAnsi="Times New Roman"/>
                <w:sz w:val="28"/>
                <w:szCs w:val="24"/>
              </w:rPr>
            </w:pPr>
            <w:r w:rsidRPr="00CD1DE2">
              <w:rPr>
                <w:rFonts w:ascii="Times New Roman" w:hAnsi="Times New Roman"/>
                <w:bCs/>
                <w:sz w:val="28"/>
                <w:szCs w:val="24"/>
              </w:rPr>
              <w:t>Уровень по НРК</w:t>
            </w:r>
          </w:p>
        </w:tc>
        <w:tc>
          <w:tcPr>
            <w:tcW w:w="5982" w:type="dxa"/>
          </w:tcPr>
          <w:p w:rsidR="00126973" w:rsidRPr="00CD1DE2" w:rsidRDefault="00B55FE3" w:rsidP="00227062">
            <w:pPr>
              <w:jc w:val="both"/>
              <w:rPr>
                <w:rFonts w:ascii="Times New Roman" w:hAnsi="Times New Roman"/>
                <w:sz w:val="28"/>
                <w:szCs w:val="24"/>
              </w:rPr>
            </w:pPr>
            <w:r w:rsidRPr="00CD1DE2">
              <w:rPr>
                <w:rFonts w:ascii="Times New Roman" w:hAnsi="Times New Roman"/>
                <w:sz w:val="28"/>
                <w:szCs w:val="24"/>
              </w:rPr>
              <w:t>7</w:t>
            </w:r>
          </w:p>
        </w:tc>
      </w:tr>
      <w:tr w:rsidR="00227062" w:rsidRPr="00CD1DE2" w:rsidTr="00227062">
        <w:tc>
          <w:tcPr>
            <w:tcW w:w="3936" w:type="dxa"/>
          </w:tcPr>
          <w:p w:rsidR="00126973" w:rsidRPr="00CD1DE2" w:rsidRDefault="00126973" w:rsidP="00227062">
            <w:pPr>
              <w:jc w:val="both"/>
              <w:rPr>
                <w:rFonts w:ascii="Times New Roman" w:hAnsi="Times New Roman"/>
                <w:sz w:val="28"/>
                <w:szCs w:val="24"/>
              </w:rPr>
            </w:pPr>
            <w:r w:rsidRPr="00CD1DE2">
              <w:rPr>
                <w:rFonts w:ascii="Times New Roman" w:hAnsi="Times New Roman"/>
                <w:bCs/>
                <w:sz w:val="28"/>
                <w:szCs w:val="24"/>
              </w:rPr>
              <w:t>Уровень по ОРК</w:t>
            </w:r>
          </w:p>
        </w:tc>
        <w:tc>
          <w:tcPr>
            <w:tcW w:w="5982" w:type="dxa"/>
          </w:tcPr>
          <w:p w:rsidR="00126973" w:rsidRPr="00CD1DE2" w:rsidRDefault="00B55FE3" w:rsidP="00227062">
            <w:pPr>
              <w:jc w:val="both"/>
              <w:rPr>
                <w:rFonts w:ascii="Times New Roman" w:hAnsi="Times New Roman"/>
                <w:sz w:val="28"/>
                <w:szCs w:val="24"/>
              </w:rPr>
            </w:pPr>
            <w:r w:rsidRPr="00CD1DE2">
              <w:rPr>
                <w:rFonts w:ascii="Times New Roman" w:hAnsi="Times New Roman"/>
                <w:sz w:val="28"/>
                <w:szCs w:val="24"/>
              </w:rPr>
              <w:t>7</w:t>
            </w:r>
          </w:p>
        </w:tc>
      </w:tr>
      <w:tr w:rsidR="00227062" w:rsidRPr="00CD1DE2" w:rsidTr="00227062">
        <w:tc>
          <w:tcPr>
            <w:tcW w:w="3936" w:type="dxa"/>
          </w:tcPr>
          <w:p w:rsidR="00F8092D" w:rsidRPr="00CD1DE2" w:rsidRDefault="00F8092D" w:rsidP="00227062">
            <w:pPr>
              <w:jc w:val="both"/>
              <w:rPr>
                <w:rFonts w:ascii="Times New Roman" w:hAnsi="Times New Roman"/>
                <w:bCs/>
                <w:sz w:val="28"/>
                <w:szCs w:val="24"/>
              </w:rPr>
            </w:pPr>
            <w:r w:rsidRPr="00CD1DE2">
              <w:rPr>
                <w:rFonts w:ascii="Times New Roman" w:hAnsi="Times New Roman"/>
                <w:bCs/>
                <w:sz w:val="28"/>
                <w:szCs w:val="24"/>
              </w:rPr>
              <w:t>Язык обучения</w:t>
            </w:r>
          </w:p>
        </w:tc>
        <w:tc>
          <w:tcPr>
            <w:tcW w:w="5982" w:type="dxa"/>
          </w:tcPr>
          <w:p w:rsidR="00F8092D" w:rsidRPr="00CD1DE2" w:rsidRDefault="00983C13" w:rsidP="00227062">
            <w:pPr>
              <w:jc w:val="both"/>
              <w:rPr>
                <w:rFonts w:ascii="Times New Roman" w:hAnsi="Times New Roman"/>
                <w:sz w:val="28"/>
                <w:szCs w:val="24"/>
              </w:rPr>
            </w:pPr>
            <w:proofErr w:type="gramStart"/>
            <w:r w:rsidRPr="00CD1DE2">
              <w:rPr>
                <w:rFonts w:ascii="Times New Roman" w:hAnsi="Times New Roman"/>
                <w:sz w:val="28"/>
                <w:szCs w:val="24"/>
              </w:rPr>
              <w:t>к</w:t>
            </w:r>
            <w:r w:rsidR="00F8092D" w:rsidRPr="00CD1DE2">
              <w:rPr>
                <w:rFonts w:ascii="Times New Roman" w:hAnsi="Times New Roman"/>
                <w:sz w:val="28"/>
                <w:szCs w:val="24"/>
              </w:rPr>
              <w:t>азахский</w:t>
            </w:r>
            <w:proofErr w:type="gramEnd"/>
            <w:r w:rsidR="00F8092D" w:rsidRPr="00CD1DE2">
              <w:rPr>
                <w:rFonts w:ascii="Times New Roman" w:hAnsi="Times New Roman"/>
                <w:sz w:val="28"/>
                <w:szCs w:val="24"/>
              </w:rPr>
              <w:t xml:space="preserve"> </w:t>
            </w:r>
            <w:r w:rsidR="00404019" w:rsidRPr="00CD1DE2">
              <w:rPr>
                <w:rFonts w:ascii="Times New Roman" w:hAnsi="Times New Roman"/>
                <w:sz w:val="28"/>
                <w:szCs w:val="24"/>
              </w:rPr>
              <w:t xml:space="preserve">русский </w:t>
            </w:r>
          </w:p>
        </w:tc>
      </w:tr>
      <w:tr w:rsidR="00227062" w:rsidRPr="00CD1DE2" w:rsidTr="00227062">
        <w:tc>
          <w:tcPr>
            <w:tcW w:w="3936" w:type="dxa"/>
          </w:tcPr>
          <w:p w:rsidR="00F8092D" w:rsidRPr="00CD1DE2" w:rsidRDefault="00D824D4" w:rsidP="00227062">
            <w:pPr>
              <w:jc w:val="both"/>
              <w:rPr>
                <w:rFonts w:ascii="Times New Roman" w:hAnsi="Times New Roman"/>
                <w:bCs/>
                <w:sz w:val="28"/>
                <w:szCs w:val="24"/>
              </w:rPr>
            </w:pPr>
            <w:r w:rsidRPr="00CD1DE2">
              <w:rPr>
                <w:rFonts w:ascii="Times New Roman" w:hAnsi="Times New Roman"/>
                <w:bCs/>
                <w:sz w:val="28"/>
                <w:szCs w:val="24"/>
              </w:rPr>
              <w:t>Трудоемкость ОП</w:t>
            </w:r>
          </w:p>
        </w:tc>
        <w:tc>
          <w:tcPr>
            <w:tcW w:w="5982" w:type="dxa"/>
          </w:tcPr>
          <w:p w:rsidR="00F8092D" w:rsidRPr="00CD1DE2" w:rsidRDefault="00D824D4" w:rsidP="00227062">
            <w:pPr>
              <w:jc w:val="both"/>
              <w:rPr>
                <w:rFonts w:ascii="Times New Roman" w:hAnsi="Times New Roman"/>
                <w:bCs/>
                <w:sz w:val="28"/>
                <w:szCs w:val="24"/>
              </w:rPr>
            </w:pPr>
            <w:r w:rsidRPr="00CD1DE2">
              <w:rPr>
                <w:rFonts w:ascii="Times New Roman" w:hAnsi="Times New Roman"/>
                <w:bCs/>
                <w:sz w:val="28"/>
                <w:szCs w:val="24"/>
              </w:rPr>
              <w:t xml:space="preserve">120 кредитов. </w:t>
            </w:r>
            <w:r w:rsidR="00DC4714" w:rsidRPr="00CD1DE2">
              <w:rPr>
                <w:rFonts w:ascii="Times New Roman" w:hAnsi="Times New Roman"/>
                <w:bCs/>
                <w:sz w:val="28"/>
                <w:szCs w:val="24"/>
              </w:rPr>
              <w:t>2</w:t>
            </w:r>
            <w:r w:rsidR="00F8092D" w:rsidRPr="00CD1DE2">
              <w:rPr>
                <w:rFonts w:ascii="Times New Roman" w:hAnsi="Times New Roman"/>
                <w:bCs/>
                <w:sz w:val="28"/>
                <w:szCs w:val="24"/>
              </w:rPr>
              <w:t xml:space="preserve"> года</w:t>
            </w:r>
          </w:p>
        </w:tc>
      </w:tr>
      <w:tr w:rsidR="00227062" w:rsidRPr="00CD1DE2" w:rsidTr="00227062">
        <w:tc>
          <w:tcPr>
            <w:tcW w:w="3936" w:type="dxa"/>
          </w:tcPr>
          <w:p w:rsidR="00126973" w:rsidRPr="00CD1DE2" w:rsidRDefault="00126973" w:rsidP="00227062">
            <w:pPr>
              <w:jc w:val="both"/>
              <w:rPr>
                <w:rFonts w:ascii="Times New Roman" w:hAnsi="Times New Roman"/>
                <w:bCs/>
                <w:sz w:val="28"/>
                <w:szCs w:val="24"/>
              </w:rPr>
            </w:pPr>
            <w:r w:rsidRPr="00CD1DE2">
              <w:rPr>
                <w:rFonts w:ascii="Times New Roman" w:hAnsi="Times New Roman"/>
                <w:bCs/>
                <w:sz w:val="28"/>
                <w:szCs w:val="24"/>
              </w:rPr>
              <w:t xml:space="preserve">Отличительные особенности ОП </w:t>
            </w:r>
          </w:p>
        </w:tc>
        <w:tc>
          <w:tcPr>
            <w:tcW w:w="5982" w:type="dxa"/>
          </w:tcPr>
          <w:p w:rsidR="00126973" w:rsidRPr="00CD1DE2" w:rsidRDefault="0074455F" w:rsidP="00227062">
            <w:pPr>
              <w:jc w:val="both"/>
              <w:rPr>
                <w:rFonts w:ascii="Times New Roman" w:hAnsi="Times New Roman"/>
                <w:sz w:val="28"/>
                <w:szCs w:val="24"/>
              </w:rPr>
            </w:pPr>
            <w:r w:rsidRPr="00CD1DE2">
              <w:rPr>
                <w:rFonts w:ascii="Times New Roman" w:hAnsi="Times New Roman"/>
                <w:sz w:val="28"/>
                <w:szCs w:val="24"/>
              </w:rPr>
              <w:t>-</w:t>
            </w:r>
          </w:p>
        </w:tc>
      </w:tr>
      <w:tr w:rsidR="00227062" w:rsidRPr="00CD1DE2" w:rsidTr="00227062">
        <w:tc>
          <w:tcPr>
            <w:tcW w:w="3936" w:type="dxa"/>
          </w:tcPr>
          <w:p w:rsidR="00126973" w:rsidRPr="00CD1DE2" w:rsidRDefault="00126973" w:rsidP="00227062">
            <w:pPr>
              <w:jc w:val="both"/>
              <w:rPr>
                <w:rFonts w:ascii="Times New Roman" w:hAnsi="Times New Roman"/>
                <w:bCs/>
                <w:sz w:val="28"/>
                <w:szCs w:val="24"/>
              </w:rPr>
            </w:pPr>
            <w:r w:rsidRPr="00CD1DE2">
              <w:rPr>
                <w:rFonts w:ascii="Times New Roman" w:hAnsi="Times New Roman"/>
                <w:bCs/>
                <w:sz w:val="28"/>
                <w:szCs w:val="24"/>
              </w:rPr>
              <w:t>ВУЗ-партнер (СОП)</w:t>
            </w:r>
          </w:p>
        </w:tc>
        <w:tc>
          <w:tcPr>
            <w:tcW w:w="5982" w:type="dxa"/>
          </w:tcPr>
          <w:p w:rsidR="00126973" w:rsidRPr="00CD1DE2" w:rsidRDefault="00126973" w:rsidP="00227062">
            <w:pPr>
              <w:jc w:val="both"/>
              <w:rPr>
                <w:rFonts w:ascii="Times New Roman" w:hAnsi="Times New Roman"/>
                <w:sz w:val="28"/>
                <w:szCs w:val="24"/>
              </w:rPr>
            </w:pPr>
            <w:r w:rsidRPr="00CD1DE2">
              <w:rPr>
                <w:rFonts w:ascii="Times New Roman" w:hAnsi="Times New Roman"/>
                <w:sz w:val="28"/>
                <w:szCs w:val="24"/>
              </w:rPr>
              <w:t>-</w:t>
            </w:r>
          </w:p>
        </w:tc>
      </w:tr>
      <w:tr w:rsidR="00227062" w:rsidRPr="00CD1DE2" w:rsidTr="00227062">
        <w:tc>
          <w:tcPr>
            <w:tcW w:w="3936" w:type="dxa"/>
          </w:tcPr>
          <w:p w:rsidR="00126973" w:rsidRPr="00CD1DE2" w:rsidRDefault="00126973" w:rsidP="00227062">
            <w:pPr>
              <w:jc w:val="both"/>
              <w:rPr>
                <w:rFonts w:ascii="Times New Roman" w:hAnsi="Times New Roman"/>
                <w:bCs/>
                <w:sz w:val="28"/>
                <w:szCs w:val="24"/>
              </w:rPr>
            </w:pPr>
            <w:r w:rsidRPr="00CD1DE2">
              <w:rPr>
                <w:rFonts w:ascii="Times New Roman" w:hAnsi="Times New Roman"/>
                <w:bCs/>
                <w:sz w:val="28"/>
                <w:szCs w:val="24"/>
              </w:rPr>
              <w:t>ВУЗ-партнер (ДДОП)</w:t>
            </w:r>
          </w:p>
        </w:tc>
        <w:tc>
          <w:tcPr>
            <w:tcW w:w="5982" w:type="dxa"/>
          </w:tcPr>
          <w:p w:rsidR="00126973" w:rsidRPr="00CD1DE2" w:rsidRDefault="00126973" w:rsidP="00227062">
            <w:pPr>
              <w:jc w:val="both"/>
              <w:rPr>
                <w:rFonts w:ascii="Times New Roman" w:hAnsi="Times New Roman"/>
                <w:sz w:val="28"/>
                <w:szCs w:val="24"/>
              </w:rPr>
            </w:pPr>
            <w:r w:rsidRPr="00CD1DE2">
              <w:rPr>
                <w:rFonts w:ascii="Times New Roman" w:hAnsi="Times New Roman"/>
                <w:sz w:val="28"/>
                <w:szCs w:val="24"/>
              </w:rPr>
              <w:t>-</w:t>
            </w:r>
          </w:p>
        </w:tc>
      </w:tr>
    </w:tbl>
    <w:p w:rsidR="00126973" w:rsidRPr="00CD1DE2" w:rsidRDefault="00126973" w:rsidP="00237D8A">
      <w:pPr>
        <w:ind w:left="1134" w:right="1134"/>
        <w:jc w:val="center"/>
        <w:rPr>
          <w:bCs/>
          <w:sz w:val="28"/>
          <w:szCs w:val="28"/>
        </w:rPr>
      </w:pPr>
    </w:p>
    <w:p w:rsidR="00227062" w:rsidRPr="00CD1DE2" w:rsidRDefault="00227062" w:rsidP="00237D8A">
      <w:pPr>
        <w:ind w:left="1134" w:right="1134"/>
        <w:jc w:val="center"/>
        <w:rPr>
          <w:bCs/>
          <w:sz w:val="28"/>
          <w:szCs w:val="28"/>
        </w:rPr>
      </w:pPr>
    </w:p>
    <w:p w:rsidR="00227062" w:rsidRPr="00CD1DE2" w:rsidRDefault="00227062" w:rsidP="00237D8A">
      <w:pPr>
        <w:ind w:left="1134" w:right="1134"/>
        <w:jc w:val="center"/>
        <w:rPr>
          <w:bCs/>
          <w:sz w:val="28"/>
          <w:szCs w:val="28"/>
        </w:rPr>
      </w:pPr>
    </w:p>
    <w:p w:rsidR="008B66EC" w:rsidRPr="00CD1DE2" w:rsidRDefault="00237D8A" w:rsidP="00093086">
      <w:pPr>
        <w:ind w:left="1134" w:right="1134"/>
        <w:jc w:val="center"/>
        <w:rPr>
          <w:bCs/>
          <w:sz w:val="28"/>
          <w:szCs w:val="28"/>
        </w:rPr>
      </w:pPr>
      <w:r w:rsidRPr="00CD1DE2">
        <w:rPr>
          <w:bCs/>
          <w:sz w:val="28"/>
          <w:szCs w:val="28"/>
        </w:rPr>
        <w:t>Шымкент</w:t>
      </w:r>
      <w:r w:rsidR="00182ED9" w:rsidRPr="00CD1DE2">
        <w:rPr>
          <w:bCs/>
          <w:sz w:val="28"/>
          <w:szCs w:val="28"/>
        </w:rPr>
        <w:t>,</w:t>
      </w:r>
      <w:r w:rsidRPr="00CD1DE2">
        <w:rPr>
          <w:bCs/>
          <w:sz w:val="28"/>
          <w:szCs w:val="28"/>
        </w:rPr>
        <w:t xml:space="preserve"> 20</w:t>
      </w:r>
      <w:r w:rsidR="0035079C" w:rsidRPr="00CD1DE2">
        <w:rPr>
          <w:bCs/>
          <w:sz w:val="28"/>
          <w:szCs w:val="28"/>
        </w:rPr>
        <w:t>2</w:t>
      </w:r>
      <w:r w:rsidR="0046158F" w:rsidRPr="00CD1DE2">
        <w:rPr>
          <w:bCs/>
          <w:sz w:val="28"/>
          <w:szCs w:val="28"/>
        </w:rPr>
        <w:t>2</w:t>
      </w:r>
      <w:r w:rsidRPr="00CD1DE2">
        <w:rPr>
          <w:bCs/>
          <w:sz w:val="28"/>
          <w:szCs w:val="28"/>
        </w:rPr>
        <w:t>г.</w:t>
      </w:r>
      <w:r w:rsidR="00D169DC" w:rsidRPr="00CD1DE2">
        <w:rPr>
          <w:bCs/>
          <w:sz w:val="28"/>
          <w:szCs w:val="28"/>
        </w:rPr>
        <w:br w:type="page"/>
      </w:r>
    </w:p>
    <w:p w:rsidR="008B66EC" w:rsidRPr="00CD1DE2" w:rsidRDefault="008B66EC" w:rsidP="008B66EC">
      <w:pPr>
        <w:autoSpaceDE w:val="0"/>
        <w:autoSpaceDN w:val="0"/>
        <w:adjustRightInd w:val="0"/>
        <w:rPr>
          <w:sz w:val="24"/>
          <w:szCs w:val="28"/>
        </w:rPr>
      </w:pPr>
      <w:r w:rsidRPr="00CD1DE2">
        <w:rPr>
          <w:sz w:val="24"/>
          <w:szCs w:val="28"/>
        </w:rPr>
        <w:lastRenderedPageBreak/>
        <w:t>Разработчики:</w:t>
      </w:r>
    </w:p>
    <w:p w:rsidR="008B66EC" w:rsidRPr="00CD1DE2" w:rsidRDefault="008B66EC" w:rsidP="008B66EC">
      <w:pPr>
        <w:autoSpaceDE w:val="0"/>
        <w:autoSpaceDN w:val="0"/>
        <w:adjustRightInd w:val="0"/>
        <w:rPr>
          <w:rFonts w:ascii="Bookman Old Style" w:hAnsi="Bookman Old Style" w:cs="Bookman Old Style"/>
          <w:sz w:val="22"/>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1"/>
        <w:gridCol w:w="3461"/>
        <w:gridCol w:w="1768"/>
      </w:tblGrid>
      <w:tr w:rsidR="008B66EC" w:rsidRPr="00CD1DE2" w:rsidTr="00824593">
        <w:tc>
          <w:tcPr>
            <w:tcW w:w="4201" w:type="dxa"/>
          </w:tcPr>
          <w:p w:rsidR="008B66EC" w:rsidRPr="00CD1DE2" w:rsidRDefault="008B66EC" w:rsidP="008B66EC">
            <w:pPr>
              <w:autoSpaceDE w:val="0"/>
              <w:autoSpaceDN w:val="0"/>
              <w:adjustRightInd w:val="0"/>
              <w:rPr>
                <w:sz w:val="24"/>
                <w:szCs w:val="24"/>
              </w:rPr>
            </w:pPr>
            <w:r w:rsidRPr="00CD1DE2">
              <w:rPr>
                <w:sz w:val="24"/>
                <w:szCs w:val="24"/>
              </w:rPr>
              <w:t>Ф.И.О.</w:t>
            </w:r>
          </w:p>
        </w:tc>
        <w:tc>
          <w:tcPr>
            <w:tcW w:w="3461" w:type="dxa"/>
          </w:tcPr>
          <w:p w:rsidR="008B66EC" w:rsidRPr="00CD1DE2" w:rsidRDefault="008B66EC" w:rsidP="008B66EC">
            <w:pPr>
              <w:autoSpaceDE w:val="0"/>
              <w:autoSpaceDN w:val="0"/>
              <w:adjustRightInd w:val="0"/>
              <w:rPr>
                <w:sz w:val="24"/>
                <w:szCs w:val="24"/>
              </w:rPr>
            </w:pPr>
            <w:proofErr w:type="gramStart"/>
            <w:r w:rsidRPr="00CD1DE2">
              <w:rPr>
                <w:sz w:val="24"/>
                <w:szCs w:val="24"/>
              </w:rPr>
              <w:t>должность</w:t>
            </w:r>
            <w:proofErr w:type="gramEnd"/>
          </w:p>
        </w:tc>
        <w:tc>
          <w:tcPr>
            <w:tcW w:w="1768" w:type="dxa"/>
          </w:tcPr>
          <w:p w:rsidR="008B66EC" w:rsidRPr="00CD1DE2" w:rsidRDefault="008B66EC" w:rsidP="008B66EC">
            <w:pPr>
              <w:autoSpaceDE w:val="0"/>
              <w:autoSpaceDN w:val="0"/>
              <w:adjustRightInd w:val="0"/>
              <w:rPr>
                <w:sz w:val="24"/>
                <w:szCs w:val="24"/>
              </w:rPr>
            </w:pPr>
            <w:proofErr w:type="gramStart"/>
            <w:r w:rsidRPr="00CD1DE2">
              <w:rPr>
                <w:sz w:val="24"/>
                <w:szCs w:val="24"/>
              </w:rPr>
              <w:t>подпись</w:t>
            </w:r>
            <w:proofErr w:type="gramEnd"/>
          </w:p>
        </w:tc>
      </w:tr>
      <w:tr w:rsidR="008B66EC" w:rsidRPr="00CD1DE2" w:rsidTr="00824593">
        <w:tc>
          <w:tcPr>
            <w:tcW w:w="4201" w:type="dxa"/>
          </w:tcPr>
          <w:p w:rsidR="008B66EC" w:rsidRPr="00CD1DE2" w:rsidRDefault="008B66EC" w:rsidP="008B66EC">
            <w:pPr>
              <w:autoSpaceDE w:val="0"/>
              <w:autoSpaceDN w:val="0"/>
              <w:adjustRightInd w:val="0"/>
              <w:rPr>
                <w:sz w:val="24"/>
                <w:szCs w:val="24"/>
              </w:rPr>
            </w:pPr>
            <w:proofErr w:type="spellStart"/>
            <w:r w:rsidRPr="00CD1DE2">
              <w:rPr>
                <w:sz w:val="24"/>
                <w:szCs w:val="24"/>
              </w:rPr>
              <w:t>СаидахметовПулатАблатыевич</w:t>
            </w:r>
            <w:proofErr w:type="spellEnd"/>
          </w:p>
        </w:tc>
        <w:tc>
          <w:tcPr>
            <w:tcW w:w="3461" w:type="dxa"/>
          </w:tcPr>
          <w:p w:rsidR="008B66EC" w:rsidRPr="00CD1DE2" w:rsidRDefault="008B66EC" w:rsidP="008B66EC">
            <w:pPr>
              <w:autoSpaceDE w:val="0"/>
              <w:autoSpaceDN w:val="0"/>
              <w:adjustRightInd w:val="0"/>
              <w:rPr>
                <w:sz w:val="24"/>
                <w:szCs w:val="24"/>
              </w:rPr>
            </w:pPr>
            <w:proofErr w:type="spellStart"/>
            <w:r w:rsidRPr="00CD1DE2">
              <w:rPr>
                <w:sz w:val="24"/>
                <w:szCs w:val="24"/>
                <w:lang w:eastAsia="en-US"/>
              </w:rPr>
              <w:t>к.ф-м.н</w:t>
            </w:r>
            <w:proofErr w:type="spellEnd"/>
            <w:r w:rsidRPr="00CD1DE2">
              <w:rPr>
                <w:sz w:val="24"/>
                <w:szCs w:val="24"/>
                <w:lang w:eastAsia="en-US"/>
              </w:rPr>
              <w:t xml:space="preserve">., </w:t>
            </w:r>
            <w:r w:rsidR="00824593" w:rsidRPr="00CD1DE2">
              <w:rPr>
                <w:sz w:val="24"/>
                <w:szCs w:val="24"/>
                <w:lang w:eastAsia="en-US"/>
              </w:rPr>
              <w:t>доцент</w:t>
            </w:r>
            <w:r w:rsidR="00824593" w:rsidRPr="00CD1DE2">
              <w:rPr>
                <w:sz w:val="24"/>
                <w:szCs w:val="24"/>
              </w:rPr>
              <w:t xml:space="preserve"> </w:t>
            </w:r>
            <w:r w:rsidRPr="00CD1DE2">
              <w:rPr>
                <w:sz w:val="24"/>
                <w:szCs w:val="24"/>
              </w:rPr>
              <w:t>кафедрой «Физика»</w:t>
            </w:r>
          </w:p>
        </w:tc>
        <w:tc>
          <w:tcPr>
            <w:tcW w:w="1768" w:type="dxa"/>
          </w:tcPr>
          <w:p w:rsidR="008B66EC" w:rsidRPr="00CD1DE2" w:rsidRDefault="008B66EC" w:rsidP="008B66EC">
            <w:pPr>
              <w:autoSpaceDE w:val="0"/>
              <w:autoSpaceDN w:val="0"/>
              <w:adjustRightInd w:val="0"/>
              <w:rPr>
                <w:sz w:val="24"/>
                <w:szCs w:val="24"/>
              </w:rPr>
            </w:pPr>
          </w:p>
        </w:tc>
      </w:tr>
      <w:tr w:rsidR="00DB6E1D" w:rsidRPr="00CD1DE2" w:rsidTr="00824593">
        <w:tc>
          <w:tcPr>
            <w:tcW w:w="4201" w:type="dxa"/>
          </w:tcPr>
          <w:p w:rsidR="00DB6E1D" w:rsidRPr="00CD1DE2" w:rsidRDefault="00DB6E1D" w:rsidP="00DB6E1D">
            <w:pPr>
              <w:autoSpaceDE w:val="0"/>
              <w:autoSpaceDN w:val="0"/>
              <w:adjustRightInd w:val="0"/>
              <w:rPr>
                <w:sz w:val="24"/>
                <w:szCs w:val="24"/>
              </w:rPr>
            </w:pPr>
            <w:proofErr w:type="spellStart"/>
            <w:r w:rsidRPr="00CD1DE2">
              <w:rPr>
                <w:sz w:val="24"/>
                <w:szCs w:val="24"/>
              </w:rPr>
              <w:t>Абдуалиева</w:t>
            </w:r>
            <w:proofErr w:type="spellEnd"/>
            <w:r w:rsidRPr="00CD1DE2">
              <w:rPr>
                <w:sz w:val="24"/>
                <w:szCs w:val="24"/>
              </w:rPr>
              <w:t xml:space="preserve"> </w:t>
            </w:r>
            <w:proofErr w:type="spellStart"/>
            <w:r w:rsidRPr="00CD1DE2">
              <w:rPr>
                <w:sz w:val="24"/>
                <w:szCs w:val="24"/>
              </w:rPr>
              <w:t>Маржан</w:t>
            </w:r>
            <w:proofErr w:type="spellEnd"/>
            <w:r w:rsidRPr="00CD1DE2">
              <w:rPr>
                <w:sz w:val="24"/>
                <w:szCs w:val="24"/>
              </w:rPr>
              <w:t xml:space="preserve"> </w:t>
            </w:r>
            <w:proofErr w:type="spellStart"/>
            <w:r w:rsidRPr="00CD1DE2">
              <w:rPr>
                <w:sz w:val="24"/>
                <w:szCs w:val="24"/>
              </w:rPr>
              <w:t>Амиралиевна</w:t>
            </w:r>
            <w:proofErr w:type="spellEnd"/>
          </w:p>
        </w:tc>
        <w:tc>
          <w:tcPr>
            <w:tcW w:w="3461" w:type="dxa"/>
          </w:tcPr>
          <w:p w:rsidR="00DB6E1D" w:rsidRPr="00CD1DE2" w:rsidRDefault="00DB6E1D" w:rsidP="00DB6E1D">
            <w:pPr>
              <w:autoSpaceDE w:val="0"/>
              <w:autoSpaceDN w:val="0"/>
              <w:adjustRightInd w:val="0"/>
              <w:rPr>
                <w:sz w:val="24"/>
                <w:szCs w:val="24"/>
              </w:rPr>
            </w:pPr>
            <w:proofErr w:type="spellStart"/>
            <w:proofErr w:type="gramStart"/>
            <w:r w:rsidRPr="00CD1DE2">
              <w:rPr>
                <w:sz w:val="24"/>
                <w:szCs w:val="24"/>
              </w:rPr>
              <w:t>PhD</w:t>
            </w:r>
            <w:proofErr w:type="spellEnd"/>
            <w:r w:rsidRPr="00CD1DE2">
              <w:rPr>
                <w:sz w:val="24"/>
                <w:szCs w:val="24"/>
              </w:rPr>
              <w:t>.,</w:t>
            </w:r>
            <w:proofErr w:type="gramEnd"/>
            <w:r w:rsidRPr="00CD1DE2">
              <w:rPr>
                <w:sz w:val="24"/>
                <w:szCs w:val="24"/>
                <w:lang w:eastAsia="en-US"/>
              </w:rPr>
              <w:t xml:space="preserve"> доцент кафедры «Физика»</w:t>
            </w:r>
          </w:p>
        </w:tc>
        <w:tc>
          <w:tcPr>
            <w:tcW w:w="1768" w:type="dxa"/>
          </w:tcPr>
          <w:p w:rsidR="00DB6E1D" w:rsidRPr="00CD1DE2" w:rsidRDefault="00DB6E1D" w:rsidP="00DB6E1D">
            <w:pPr>
              <w:autoSpaceDE w:val="0"/>
              <w:autoSpaceDN w:val="0"/>
              <w:adjustRightInd w:val="0"/>
              <w:rPr>
                <w:sz w:val="24"/>
                <w:szCs w:val="24"/>
              </w:rPr>
            </w:pPr>
          </w:p>
        </w:tc>
      </w:tr>
      <w:tr w:rsidR="00234C28" w:rsidRPr="00CD1DE2" w:rsidTr="00824593">
        <w:tc>
          <w:tcPr>
            <w:tcW w:w="4201" w:type="dxa"/>
          </w:tcPr>
          <w:p w:rsidR="00234C28" w:rsidRPr="00CD1DE2" w:rsidRDefault="00234C28" w:rsidP="00234C28">
            <w:pPr>
              <w:autoSpaceDE w:val="0"/>
              <w:autoSpaceDN w:val="0"/>
              <w:adjustRightInd w:val="0"/>
              <w:rPr>
                <w:sz w:val="24"/>
                <w:szCs w:val="24"/>
              </w:rPr>
            </w:pPr>
            <w:proofErr w:type="spellStart"/>
            <w:r w:rsidRPr="00CD1DE2">
              <w:rPr>
                <w:sz w:val="24"/>
                <w:szCs w:val="24"/>
              </w:rPr>
              <w:t>Спабеков</w:t>
            </w:r>
            <w:proofErr w:type="spellEnd"/>
            <w:r w:rsidRPr="00CD1DE2">
              <w:rPr>
                <w:sz w:val="24"/>
                <w:szCs w:val="24"/>
              </w:rPr>
              <w:t xml:space="preserve"> Роза </w:t>
            </w:r>
            <w:proofErr w:type="spellStart"/>
            <w:r w:rsidRPr="00CD1DE2">
              <w:rPr>
                <w:sz w:val="24"/>
                <w:szCs w:val="24"/>
              </w:rPr>
              <w:t>Спабековна</w:t>
            </w:r>
            <w:proofErr w:type="spellEnd"/>
          </w:p>
        </w:tc>
        <w:tc>
          <w:tcPr>
            <w:tcW w:w="3461" w:type="dxa"/>
          </w:tcPr>
          <w:p w:rsidR="00234C28" w:rsidRPr="00CD1DE2" w:rsidRDefault="00234C28" w:rsidP="00234C28">
            <w:pPr>
              <w:autoSpaceDE w:val="0"/>
              <w:autoSpaceDN w:val="0"/>
              <w:adjustRightInd w:val="0"/>
              <w:rPr>
                <w:sz w:val="24"/>
                <w:szCs w:val="24"/>
              </w:rPr>
            </w:pPr>
            <w:r w:rsidRPr="00CD1DE2">
              <w:rPr>
                <w:sz w:val="24"/>
                <w:szCs w:val="24"/>
                <w:lang w:eastAsia="en-US"/>
              </w:rPr>
              <w:t>к.х.н., доцент кафедры «Физика»</w:t>
            </w:r>
          </w:p>
        </w:tc>
        <w:tc>
          <w:tcPr>
            <w:tcW w:w="1768" w:type="dxa"/>
          </w:tcPr>
          <w:p w:rsidR="00234C28" w:rsidRPr="00CD1DE2" w:rsidRDefault="00234C28" w:rsidP="00234C28">
            <w:pPr>
              <w:autoSpaceDE w:val="0"/>
              <w:autoSpaceDN w:val="0"/>
              <w:adjustRightInd w:val="0"/>
              <w:rPr>
                <w:sz w:val="24"/>
                <w:szCs w:val="24"/>
              </w:rPr>
            </w:pPr>
          </w:p>
        </w:tc>
      </w:tr>
      <w:tr w:rsidR="00234C28" w:rsidRPr="00CD1DE2" w:rsidTr="00824593">
        <w:tc>
          <w:tcPr>
            <w:tcW w:w="4201" w:type="dxa"/>
          </w:tcPr>
          <w:p w:rsidR="00234C28" w:rsidRPr="00CD1DE2" w:rsidRDefault="00234C28" w:rsidP="00234C28">
            <w:pPr>
              <w:autoSpaceDE w:val="0"/>
              <w:autoSpaceDN w:val="0"/>
              <w:adjustRightInd w:val="0"/>
              <w:rPr>
                <w:sz w:val="24"/>
                <w:szCs w:val="24"/>
              </w:rPr>
            </w:pPr>
            <w:proofErr w:type="spellStart"/>
            <w:r w:rsidRPr="00CD1DE2">
              <w:rPr>
                <w:sz w:val="24"/>
                <w:szCs w:val="24"/>
              </w:rPr>
              <w:t>Абдраимов</w:t>
            </w:r>
            <w:proofErr w:type="spellEnd"/>
            <w:r w:rsidR="00824593" w:rsidRPr="00CD1DE2">
              <w:rPr>
                <w:sz w:val="24"/>
                <w:szCs w:val="24"/>
              </w:rPr>
              <w:t xml:space="preserve"> </w:t>
            </w:r>
            <w:proofErr w:type="spellStart"/>
            <w:r w:rsidRPr="00CD1DE2">
              <w:rPr>
                <w:sz w:val="24"/>
                <w:szCs w:val="24"/>
              </w:rPr>
              <w:t>Рахимжан</w:t>
            </w:r>
            <w:proofErr w:type="spellEnd"/>
            <w:r w:rsidR="00824593" w:rsidRPr="00CD1DE2">
              <w:rPr>
                <w:sz w:val="24"/>
                <w:szCs w:val="24"/>
              </w:rPr>
              <w:t xml:space="preserve"> </w:t>
            </w:r>
            <w:proofErr w:type="spellStart"/>
            <w:r w:rsidRPr="00CD1DE2">
              <w:rPr>
                <w:sz w:val="24"/>
                <w:szCs w:val="24"/>
              </w:rPr>
              <w:t>Турисбекович</w:t>
            </w:r>
            <w:proofErr w:type="spellEnd"/>
          </w:p>
        </w:tc>
        <w:tc>
          <w:tcPr>
            <w:tcW w:w="3461" w:type="dxa"/>
          </w:tcPr>
          <w:p w:rsidR="00234C28" w:rsidRPr="00CD1DE2" w:rsidRDefault="00234C28" w:rsidP="00234C28">
            <w:pPr>
              <w:autoSpaceDE w:val="0"/>
              <w:autoSpaceDN w:val="0"/>
              <w:adjustRightInd w:val="0"/>
              <w:rPr>
                <w:sz w:val="24"/>
                <w:szCs w:val="24"/>
              </w:rPr>
            </w:pPr>
            <w:proofErr w:type="gramStart"/>
            <w:r w:rsidRPr="00CD1DE2">
              <w:rPr>
                <w:sz w:val="24"/>
                <w:szCs w:val="24"/>
              </w:rPr>
              <w:t>магистр</w:t>
            </w:r>
            <w:proofErr w:type="gramEnd"/>
            <w:r w:rsidRPr="00CD1DE2">
              <w:rPr>
                <w:sz w:val="24"/>
                <w:szCs w:val="24"/>
              </w:rPr>
              <w:t>, старший преподаватель</w:t>
            </w:r>
          </w:p>
        </w:tc>
        <w:tc>
          <w:tcPr>
            <w:tcW w:w="1768" w:type="dxa"/>
          </w:tcPr>
          <w:p w:rsidR="00234C28" w:rsidRPr="00CD1DE2" w:rsidRDefault="00234C28" w:rsidP="00234C28">
            <w:pPr>
              <w:autoSpaceDE w:val="0"/>
              <w:autoSpaceDN w:val="0"/>
              <w:adjustRightInd w:val="0"/>
              <w:rPr>
                <w:sz w:val="24"/>
                <w:szCs w:val="24"/>
              </w:rPr>
            </w:pPr>
          </w:p>
        </w:tc>
      </w:tr>
      <w:tr w:rsidR="00234C28" w:rsidRPr="00CD1DE2" w:rsidTr="00824593">
        <w:tc>
          <w:tcPr>
            <w:tcW w:w="4201" w:type="dxa"/>
          </w:tcPr>
          <w:p w:rsidR="00234C28" w:rsidRPr="00CD1DE2" w:rsidRDefault="00824593" w:rsidP="00234C28">
            <w:pPr>
              <w:autoSpaceDE w:val="0"/>
              <w:autoSpaceDN w:val="0"/>
              <w:adjustRightInd w:val="0"/>
              <w:rPr>
                <w:sz w:val="24"/>
                <w:szCs w:val="24"/>
              </w:rPr>
            </w:pPr>
            <w:proofErr w:type="spellStart"/>
            <w:r w:rsidRPr="00CD1DE2">
              <w:rPr>
                <w:sz w:val="24"/>
                <w:szCs w:val="24"/>
              </w:rPr>
              <w:t>Акимкул</w:t>
            </w:r>
            <w:proofErr w:type="spellEnd"/>
            <w:r w:rsidRPr="00CD1DE2">
              <w:rPr>
                <w:sz w:val="24"/>
                <w:szCs w:val="24"/>
              </w:rPr>
              <w:t xml:space="preserve"> Алтынай</w:t>
            </w:r>
          </w:p>
        </w:tc>
        <w:tc>
          <w:tcPr>
            <w:tcW w:w="3461" w:type="dxa"/>
          </w:tcPr>
          <w:p w:rsidR="00234C28" w:rsidRPr="00CD1DE2" w:rsidRDefault="00234C28" w:rsidP="006F53DB">
            <w:pPr>
              <w:autoSpaceDE w:val="0"/>
              <w:autoSpaceDN w:val="0"/>
              <w:adjustRightInd w:val="0"/>
              <w:rPr>
                <w:sz w:val="24"/>
                <w:szCs w:val="24"/>
              </w:rPr>
            </w:pPr>
            <w:proofErr w:type="gramStart"/>
            <w:r w:rsidRPr="00CD1DE2">
              <w:rPr>
                <w:sz w:val="24"/>
                <w:szCs w:val="24"/>
              </w:rPr>
              <w:t>магистрант</w:t>
            </w:r>
            <w:proofErr w:type="gramEnd"/>
            <w:r w:rsidRPr="00CD1DE2">
              <w:rPr>
                <w:sz w:val="24"/>
                <w:szCs w:val="24"/>
              </w:rPr>
              <w:t xml:space="preserve"> группы МЕП-2</w:t>
            </w:r>
            <w:r w:rsidR="006F53DB" w:rsidRPr="00CD1DE2">
              <w:rPr>
                <w:sz w:val="24"/>
                <w:szCs w:val="24"/>
              </w:rPr>
              <w:t>1</w:t>
            </w:r>
            <w:r w:rsidRPr="00CD1DE2">
              <w:rPr>
                <w:sz w:val="24"/>
                <w:szCs w:val="24"/>
              </w:rPr>
              <w:t>-2нк</w:t>
            </w:r>
          </w:p>
        </w:tc>
        <w:tc>
          <w:tcPr>
            <w:tcW w:w="1768" w:type="dxa"/>
          </w:tcPr>
          <w:p w:rsidR="00234C28" w:rsidRPr="00CD1DE2" w:rsidRDefault="00234C28" w:rsidP="00234C28">
            <w:pPr>
              <w:autoSpaceDE w:val="0"/>
              <w:autoSpaceDN w:val="0"/>
              <w:adjustRightInd w:val="0"/>
              <w:rPr>
                <w:sz w:val="24"/>
                <w:szCs w:val="24"/>
              </w:rPr>
            </w:pPr>
          </w:p>
        </w:tc>
      </w:tr>
      <w:tr w:rsidR="00234C28" w:rsidRPr="00CD1DE2" w:rsidTr="00824593">
        <w:tc>
          <w:tcPr>
            <w:tcW w:w="4201" w:type="dxa"/>
          </w:tcPr>
          <w:p w:rsidR="0015667B" w:rsidRPr="0015667B" w:rsidRDefault="0015667B" w:rsidP="0015667B">
            <w:pPr>
              <w:autoSpaceDE w:val="0"/>
              <w:autoSpaceDN w:val="0"/>
              <w:adjustRightInd w:val="0"/>
              <w:rPr>
                <w:bCs/>
                <w:sz w:val="24"/>
                <w:szCs w:val="24"/>
              </w:rPr>
            </w:pPr>
            <w:proofErr w:type="spellStart"/>
            <w:r w:rsidRPr="0015667B">
              <w:rPr>
                <w:bCs/>
                <w:sz w:val="24"/>
                <w:szCs w:val="24"/>
              </w:rPr>
              <w:t>Орманова</w:t>
            </w:r>
            <w:proofErr w:type="spellEnd"/>
            <w:r w:rsidRPr="0015667B">
              <w:rPr>
                <w:bCs/>
                <w:sz w:val="24"/>
                <w:szCs w:val="24"/>
              </w:rPr>
              <w:t xml:space="preserve"> </w:t>
            </w:r>
            <w:proofErr w:type="spellStart"/>
            <w:r w:rsidRPr="0015667B">
              <w:rPr>
                <w:bCs/>
                <w:sz w:val="24"/>
                <w:szCs w:val="24"/>
              </w:rPr>
              <w:t>Гания</w:t>
            </w:r>
            <w:proofErr w:type="spellEnd"/>
            <w:r w:rsidRPr="0015667B">
              <w:rPr>
                <w:bCs/>
                <w:sz w:val="24"/>
                <w:szCs w:val="24"/>
              </w:rPr>
              <w:t xml:space="preserve"> </w:t>
            </w:r>
            <w:proofErr w:type="spellStart"/>
            <w:r w:rsidRPr="0015667B">
              <w:rPr>
                <w:bCs/>
                <w:sz w:val="24"/>
                <w:szCs w:val="24"/>
              </w:rPr>
              <w:t>Кемаловна</w:t>
            </w:r>
            <w:proofErr w:type="spellEnd"/>
          </w:p>
          <w:p w:rsidR="00234C28" w:rsidRPr="00CD1DE2" w:rsidRDefault="00234C28" w:rsidP="0015667B">
            <w:pPr>
              <w:autoSpaceDE w:val="0"/>
              <w:autoSpaceDN w:val="0"/>
              <w:adjustRightInd w:val="0"/>
              <w:rPr>
                <w:sz w:val="24"/>
                <w:szCs w:val="24"/>
              </w:rPr>
            </w:pPr>
          </w:p>
        </w:tc>
        <w:tc>
          <w:tcPr>
            <w:tcW w:w="3461" w:type="dxa"/>
          </w:tcPr>
          <w:p w:rsidR="00234C28" w:rsidRPr="00CD1DE2" w:rsidRDefault="00234C28" w:rsidP="00234C28">
            <w:pPr>
              <w:tabs>
                <w:tab w:val="left" w:pos="851"/>
              </w:tabs>
              <w:rPr>
                <w:sz w:val="24"/>
                <w:szCs w:val="24"/>
              </w:rPr>
            </w:pPr>
            <w:r w:rsidRPr="00CD1DE2">
              <w:rPr>
                <w:rFonts w:eastAsia="Times New Roman"/>
                <w:bCs/>
                <w:sz w:val="24"/>
                <w:szCs w:val="24"/>
              </w:rPr>
              <w:t xml:space="preserve">Заведующий кафедрой "Физика" ЮКГПУ. </w:t>
            </w:r>
            <w:r w:rsidR="0015667B">
              <w:rPr>
                <w:bCs/>
                <w:sz w:val="24"/>
                <w:szCs w:val="24"/>
              </w:rPr>
              <w:t>К. п. н.</w:t>
            </w:r>
            <w:r w:rsidRPr="00CD1DE2">
              <w:rPr>
                <w:rFonts w:eastAsia="Times New Roman"/>
                <w:bCs/>
                <w:sz w:val="24"/>
                <w:szCs w:val="24"/>
              </w:rPr>
              <w:t>,</w:t>
            </w:r>
          </w:p>
        </w:tc>
        <w:tc>
          <w:tcPr>
            <w:tcW w:w="1768" w:type="dxa"/>
          </w:tcPr>
          <w:p w:rsidR="00234C28" w:rsidRPr="00CD1DE2" w:rsidRDefault="00234C28" w:rsidP="00234C28">
            <w:pPr>
              <w:autoSpaceDE w:val="0"/>
              <w:autoSpaceDN w:val="0"/>
              <w:adjustRightInd w:val="0"/>
              <w:rPr>
                <w:sz w:val="24"/>
                <w:szCs w:val="24"/>
              </w:rPr>
            </w:pPr>
          </w:p>
          <w:p w:rsidR="00234C28" w:rsidRPr="00CD1DE2" w:rsidRDefault="00234C28" w:rsidP="00234C28">
            <w:pPr>
              <w:autoSpaceDE w:val="0"/>
              <w:autoSpaceDN w:val="0"/>
              <w:adjustRightInd w:val="0"/>
              <w:rPr>
                <w:sz w:val="24"/>
                <w:szCs w:val="24"/>
              </w:rPr>
            </w:pPr>
          </w:p>
          <w:p w:rsidR="00234C28" w:rsidRPr="00CD1DE2" w:rsidRDefault="00234C28" w:rsidP="00234C28">
            <w:pPr>
              <w:autoSpaceDE w:val="0"/>
              <w:autoSpaceDN w:val="0"/>
              <w:adjustRightInd w:val="0"/>
              <w:rPr>
                <w:sz w:val="24"/>
                <w:szCs w:val="24"/>
              </w:rPr>
            </w:pPr>
          </w:p>
          <w:p w:rsidR="00234C28" w:rsidRPr="00CD1DE2" w:rsidRDefault="00234C28" w:rsidP="00234C28">
            <w:pPr>
              <w:autoSpaceDE w:val="0"/>
              <w:autoSpaceDN w:val="0"/>
              <w:adjustRightInd w:val="0"/>
              <w:rPr>
                <w:sz w:val="24"/>
                <w:szCs w:val="24"/>
              </w:rPr>
            </w:pPr>
            <w:r w:rsidRPr="00CD1DE2">
              <w:rPr>
                <w:sz w:val="24"/>
                <w:szCs w:val="24"/>
              </w:rPr>
              <w:t>МП</w:t>
            </w:r>
          </w:p>
        </w:tc>
      </w:tr>
      <w:tr w:rsidR="0035079C" w:rsidRPr="00CD1DE2" w:rsidTr="00824593">
        <w:tc>
          <w:tcPr>
            <w:tcW w:w="4201" w:type="dxa"/>
          </w:tcPr>
          <w:p w:rsidR="0035079C" w:rsidRPr="00CD1DE2" w:rsidRDefault="0035079C" w:rsidP="0035079C">
            <w:pPr>
              <w:pStyle w:val="Default"/>
              <w:spacing w:line="276" w:lineRule="auto"/>
              <w:rPr>
                <w:rFonts w:ascii="Times New Roman" w:hAnsi="Times New Roman" w:cs="Times New Roman"/>
                <w:sz w:val="22"/>
                <w:lang w:val="ru-RU" w:eastAsia="ru-RU"/>
              </w:rPr>
            </w:pPr>
            <w:proofErr w:type="spellStart"/>
            <w:r w:rsidRPr="00CD1DE2">
              <w:rPr>
                <w:rFonts w:ascii="Times New Roman" w:hAnsi="Times New Roman" w:cs="Times New Roman"/>
                <w:sz w:val="22"/>
                <w:lang w:val="ru-RU" w:eastAsia="ru-RU"/>
              </w:rPr>
              <w:t>Сарсенбаева</w:t>
            </w:r>
            <w:proofErr w:type="spellEnd"/>
            <w:r w:rsidRPr="00CD1DE2">
              <w:rPr>
                <w:rFonts w:ascii="Times New Roman" w:hAnsi="Times New Roman" w:cs="Times New Roman"/>
                <w:sz w:val="22"/>
                <w:lang w:val="ru-RU" w:eastAsia="ru-RU"/>
              </w:rPr>
              <w:t xml:space="preserve"> Ж.П.</w:t>
            </w:r>
          </w:p>
        </w:tc>
        <w:tc>
          <w:tcPr>
            <w:tcW w:w="3461" w:type="dxa"/>
          </w:tcPr>
          <w:p w:rsidR="0035079C" w:rsidRPr="00CD1DE2" w:rsidRDefault="0035079C" w:rsidP="0035079C">
            <w:pPr>
              <w:pStyle w:val="Default"/>
              <w:spacing w:line="276" w:lineRule="auto"/>
              <w:rPr>
                <w:rFonts w:ascii="Times New Roman" w:hAnsi="Times New Roman" w:cs="Times New Roman"/>
                <w:color w:val="212529"/>
                <w:shd w:val="clear" w:color="auto" w:fill="FFFFFF"/>
                <w:lang w:val="ru-RU"/>
              </w:rPr>
            </w:pPr>
            <w:r w:rsidRPr="00CD1DE2">
              <w:rPr>
                <w:rFonts w:ascii="Times New Roman" w:hAnsi="Times New Roman" w:cs="Times New Roman"/>
                <w:color w:val="212529"/>
                <w:shd w:val="clear" w:color="auto" w:fill="FFFFFF"/>
                <w:lang w:val="ru-RU"/>
              </w:rPr>
              <w:t xml:space="preserve">Директор школы-гимназии №50 имени </w:t>
            </w:r>
            <w:proofErr w:type="spellStart"/>
            <w:r w:rsidRPr="00CD1DE2">
              <w:rPr>
                <w:rFonts w:ascii="Times New Roman" w:hAnsi="Times New Roman" w:cs="Times New Roman"/>
                <w:color w:val="212529"/>
                <w:shd w:val="clear" w:color="auto" w:fill="FFFFFF"/>
                <w:lang w:val="ru-RU"/>
              </w:rPr>
              <w:t>А.Байтурсынова</w:t>
            </w:r>
            <w:proofErr w:type="spellEnd"/>
          </w:p>
        </w:tc>
        <w:tc>
          <w:tcPr>
            <w:tcW w:w="1768" w:type="dxa"/>
          </w:tcPr>
          <w:p w:rsidR="0035079C" w:rsidRPr="00CD1DE2" w:rsidRDefault="0035079C" w:rsidP="0035079C">
            <w:pPr>
              <w:autoSpaceDE w:val="0"/>
              <w:autoSpaceDN w:val="0"/>
              <w:adjustRightInd w:val="0"/>
              <w:rPr>
                <w:sz w:val="24"/>
                <w:szCs w:val="24"/>
              </w:rPr>
            </w:pPr>
          </w:p>
          <w:p w:rsidR="0035079C" w:rsidRPr="00CD1DE2" w:rsidRDefault="0035079C" w:rsidP="0035079C">
            <w:pPr>
              <w:autoSpaceDE w:val="0"/>
              <w:autoSpaceDN w:val="0"/>
              <w:adjustRightInd w:val="0"/>
              <w:rPr>
                <w:sz w:val="24"/>
                <w:szCs w:val="24"/>
              </w:rPr>
            </w:pPr>
            <w:r w:rsidRPr="00CD1DE2">
              <w:rPr>
                <w:sz w:val="24"/>
                <w:szCs w:val="24"/>
              </w:rPr>
              <w:t>МП</w:t>
            </w:r>
          </w:p>
        </w:tc>
      </w:tr>
      <w:tr w:rsidR="0035079C" w:rsidRPr="00CD1DE2" w:rsidTr="00824593">
        <w:tc>
          <w:tcPr>
            <w:tcW w:w="4201" w:type="dxa"/>
          </w:tcPr>
          <w:p w:rsidR="0035079C" w:rsidRPr="00CD1DE2" w:rsidRDefault="0035079C" w:rsidP="0035079C">
            <w:pPr>
              <w:pStyle w:val="Default"/>
              <w:spacing w:line="276" w:lineRule="auto"/>
              <w:rPr>
                <w:rFonts w:ascii="Times New Roman" w:hAnsi="Times New Roman" w:cs="Times New Roman"/>
                <w:sz w:val="22"/>
                <w:lang w:val="ru-RU" w:eastAsia="ru-RU"/>
              </w:rPr>
            </w:pPr>
            <w:proofErr w:type="spellStart"/>
            <w:r w:rsidRPr="00CD1DE2">
              <w:rPr>
                <w:rFonts w:ascii="Times New Roman" w:hAnsi="Times New Roman" w:cs="Times New Roman"/>
                <w:sz w:val="22"/>
                <w:lang w:val="ru-RU" w:eastAsia="ru-RU"/>
              </w:rPr>
              <w:t>Мырзасалиева</w:t>
            </w:r>
            <w:proofErr w:type="spellEnd"/>
            <w:r w:rsidRPr="00CD1DE2">
              <w:rPr>
                <w:rFonts w:ascii="Times New Roman" w:hAnsi="Times New Roman" w:cs="Times New Roman"/>
                <w:sz w:val="22"/>
                <w:lang w:val="ru-RU" w:eastAsia="ru-RU"/>
              </w:rPr>
              <w:t xml:space="preserve"> А.С.</w:t>
            </w:r>
            <w:r w:rsidRPr="00CD1DE2">
              <w:rPr>
                <w:rFonts w:ascii="Times New Roman" w:hAnsi="Times New Roman" w:cs="Times New Roman"/>
                <w:sz w:val="22"/>
                <w:lang w:val="ru-RU" w:eastAsia="ru-RU"/>
              </w:rPr>
              <w:tab/>
            </w:r>
          </w:p>
          <w:p w:rsidR="0035079C" w:rsidRPr="00CD1DE2" w:rsidRDefault="0035079C" w:rsidP="0035079C">
            <w:pPr>
              <w:pStyle w:val="Default"/>
              <w:spacing w:line="276" w:lineRule="auto"/>
              <w:rPr>
                <w:rFonts w:ascii="Times New Roman" w:hAnsi="Times New Roman" w:cs="Times New Roman"/>
                <w:sz w:val="22"/>
                <w:lang w:val="ru-RU" w:eastAsia="ru-RU"/>
              </w:rPr>
            </w:pPr>
          </w:p>
        </w:tc>
        <w:tc>
          <w:tcPr>
            <w:tcW w:w="3461" w:type="dxa"/>
          </w:tcPr>
          <w:p w:rsidR="0035079C" w:rsidRPr="00CD1DE2" w:rsidRDefault="0035079C" w:rsidP="0035079C">
            <w:pPr>
              <w:pStyle w:val="Default"/>
              <w:spacing w:line="276" w:lineRule="auto"/>
              <w:rPr>
                <w:rFonts w:ascii="Times New Roman" w:hAnsi="Times New Roman" w:cs="Times New Roman"/>
                <w:sz w:val="22"/>
                <w:lang w:val="ru-RU" w:eastAsia="ru-RU"/>
              </w:rPr>
            </w:pPr>
            <w:proofErr w:type="gramStart"/>
            <w:r w:rsidRPr="00CD1DE2">
              <w:rPr>
                <w:rFonts w:ascii="Times New Roman" w:hAnsi="Times New Roman" w:cs="Times New Roman"/>
                <w:sz w:val="22"/>
                <w:lang w:val="ru-RU" w:eastAsia="ru-RU"/>
              </w:rPr>
              <w:t>Директор  Южно</w:t>
            </w:r>
            <w:proofErr w:type="gramEnd"/>
            <w:r w:rsidRPr="00CD1DE2">
              <w:rPr>
                <w:rFonts w:ascii="Times New Roman" w:hAnsi="Times New Roman" w:cs="Times New Roman"/>
                <w:sz w:val="22"/>
                <w:lang w:val="ru-RU" w:eastAsia="ru-RU"/>
              </w:rPr>
              <w:t>-Казахстанский  гуманитарно-экономический колледж</w:t>
            </w:r>
          </w:p>
        </w:tc>
        <w:tc>
          <w:tcPr>
            <w:tcW w:w="1768" w:type="dxa"/>
          </w:tcPr>
          <w:p w:rsidR="0035079C" w:rsidRPr="00CD1DE2" w:rsidRDefault="0035079C" w:rsidP="0035079C">
            <w:pPr>
              <w:autoSpaceDE w:val="0"/>
              <w:autoSpaceDN w:val="0"/>
              <w:adjustRightInd w:val="0"/>
              <w:rPr>
                <w:sz w:val="24"/>
                <w:szCs w:val="24"/>
              </w:rPr>
            </w:pPr>
          </w:p>
          <w:p w:rsidR="0035079C" w:rsidRPr="00CD1DE2" w:rsidRDefault="0035079C" w:rsidP="0035079C">
            <w:pPr>
              <w:autoSpaceDE w:val="0"/>
              <w:autoSpaceDN w:val="0"/>
              <w:adjustRightInd w:val="0"/>
              <w:rPr>
                <w:sz w:val="24"/>
                <w:szCs w:val="24"/>
              </w:rPr>
            </w:pPr>
          </w:p>
          <w:p w:rsidR="0035079C" w:rsidRPr="00CD1DE2" w:rsidRDefault="0035079C" w:rsidP="0035079C">
            <w:pPr>
              <w:autoSpaceDE w:val="0"/>
              <w:autoSpaceDN w:val="0"/>
              <w:adjustRightInd w:val="0"/>
              <w:rPr>
                <w:sz w:val="24"/>
                <w:szCs w:val="24"/>
              </w:rPr>
            </w:pPr>
            <w:r w:rsidRPr="00CD1DE2">
              <w:rPr>
                <w:sz w:val="24"/>
                <w:szCs w:val="24"/>
              </w:rPr>
              <w:t>МП</w:t>
            </w:r>
          </w:p>
        </w:tc>
      </w:tr>
    </w:tbl>
    <w:p w:rsidR="008B66EC" w:rsidRPr="00CD1DE2" w:rsidRDefault="008B66EC" w:rsidP="008B66EC">
      <w:pPr>
        <w:autoSpaceDE w:val="0"/>
        <w:autoSpaceDN w:val="0"/>
        <w:adjustRightInd w:val="0"/>
        <w:rPr>
          <w:rFonts w:ascii="Bookman Old Style" w:hAnsi="Bookman Old Style" w:cs="Bookman Old Style"/>
          <w:sz w:val="22"/>
          <w:szCs w:val="24"/>
        </w:rPr>
      </w:pPr>
    </w:p>
    <w:p w:rsidR="008B66EC" w:rsidRPr="00CD1DE2" w:rsidRDefault="008B66EC" w:rsidP="008B66EC">
      <w:pPr>
        <w:rPr>
          <w:sz w:val="22"/>
        </w:rPr>
      </w:pPr>
    </w:p>
    <w:p w:rsidR="008B66EC" w:rsidRPr="00CD1DE2" w:rsidRDefault="008B66EC" w:rsidP="008B66EC">
      <w:pPr>
        <w:tabs>
          <w:tab w:val="left" w:pos="1260"/>
        </w:tabs>
        <w:ind w:firstLine="720"/>
        <w:jc w:val="both"/>
      </w:pPr>
    </w:p>
    <w:p w:rsidR="0035079C" w:rsidRPr="00CD1DE2" w:rsidRDefault="00D824D4" w:rsidP="0035079C">
      <w:pPr>
        <w:tabs>
          <w:tab w:val="left" w:pos="1260"/>
        </w:tabs>
        <w:ind w:firstLine="425"/>
        <w:jc w:val="both"/>
        <w:rPr>
          <w:rFonts w:eastAsia="SimSun"/>
          <w:color w:val="000000"/>
          <w:sz w:val="28"/>
          <w:szCs w:val="28"/>
        </w:rPr>
      </w:pPr>
      <w:r w:rsidRPr="00CD1DE2">
        <w:rPr>
          <w:sz w:val="28"/>
          <w:szCs w:val="28"/>
        </w:rPr>
        <w:t xml:space="preserve"> </w:t>
      </w:r>
    </w:p>
    <w:p w:rsidR="00D824D4" w:rsidRPr="00CD1DE2" w:rsidRDefault="00D824D4" w:rsidP="00D824D4">
      <w:pPr>
        <w:tabs>
          <w:tab w:val="left" w:pos="1260"/>
        </w:tabs>
        <w:jc w:val="both"/>
        <w:rPr>
          <w:sz w:val="24"/>
          <w:szCs w:val="24"/>
        </w:rPr>
      </w:pPr>
      <w:r w:rsidRPr="00CD1DE2">
        <w:rPr>
          <w:sz w:val="24"/>
          <w:szCs w:val="24"/>
        </w:rPr>
        <w:t>ОП рассмотрена на заседании академического комитета по направлению подготовки Педагогики, протокол №____ от «_____» __________2022 г.</w:t>
      </w:r>
    </w:p>
    <w:p w:rsidR="0035079C" w:rsidRPr="00CD1DE2" w:rsidRDefault="0035079C" w:rsidP="0035079C">
      <w:pPr>
        <w:tabs>
          <w:tab w:val="left" w:pos="1260"/>
        </w:tabs>
        <w:ind w:firstLine="425"/>
        <w:jc w:val="both"/>
        <w:rPr>
          <w:color w:val="000000"/>
          <w:sz w:val="24"/>
          <w:szCs w:val="24"/>
        </w:rPr>
      </w:pPr>
    </w:p>
    <w:p w:rsidR="00D824D4" w:rsidRPr="00CD1DE2" w:rsidRDefault="00D824D4" w:rsidP="00D824D4">
      <w:pPr>
        <w:tabs>
          <w:tab w:val="left" w:pos="1260"/>
        </w:tabs>
        <w:ind w:right="125" w:firstLine="426"/>
        <w:jc w:val="both"/>
        <w:rPr>
          <w:color w:val="000000"/>
          <w:sz w:val="24"/>
          <w:szCs w:val="24"/>
        </w:rPr>
      </w:pPr>
      <w:r w:rsidRPr="00CD1DE2">
        <w:rPr>
          <w:color w:val="000000"/>
          <w:sz w:val="24"/>
          <w:szCs w:val="24"/>
        </w:rPr>
        <w:t>Председатель АК________________</w:t>
      </w:r>
    </w:p>
    <w:p w:rsidR="00D824D4" w:rsidRPr="00CD1DE2" w:rsidRDefault="00D824D4" w:rsidP="00D824D4">
      <w:pPr>
        <w:tabs>
          <w:tab w:val="left" w:pos="1260"/>
        </w:tabs>
        <w:ind w:right="125" w:firstLine="426"/>
        <w:jc w:val="both"/>
        <w:rPr>
          <w:sz w:val="24"/>
          <w:szCs w:val="24"/>
        </w:rPr>
      </w:pPr>
    </w:p>
    <w:p w:rsidR="00D824D4" w:rsidRPr="00CD1DE2" w:rsidRDefault="00D824D4" w:rsidP="00D824D4">
      <w:pPr>
        <w:tabs>
          <w:tab w:val="left" w:pos="1260"/>
        </w:tabs>
        <w:ind w:right="125" w:firstLine="426"/>
        <w:jc w:val="both"/>
        <w:rPr>
          <w:sz w:val="24"/>
          <w:szCs w:val="24"/>
        </w:rPr>
      </w:pPr>
    </w:p>
    <w:p w:rsidR="00D824D4" w:rsidRPr="00CD1DE2" w:rsidRDefault="00D824D4" w:rsidP="00D824D4">
      <w:pPr>
        <w:tabs>
          <w:tab w:val="left" w:pos="1260"/>
        </w:tabs>
        <w:ind w:right="125" w:firstLine="426"/>
        <w:jc w:val="both"/>
        <w:rPr>
          <w:sz w:val="24"/>
          <w:szCs w:val="24"/>
        </w:rPr>
      </w:pPr>
      <w:r w:rsidRPr="00CD1DE2">
        <w:rPr>
          <w:sz w:val="24"/>
          <w:szCs w:val="24"/>
        </w:rPr>
        <w:t xml:space="preserve">Рассмотрена и рекомендована к утверждению на заседании Учебно-методического совета ЮКУ им. М. </w:t>
      </w:r>
      <w:proofErr w:type="spellStart"/>
      <w:r w:rsidRPr="00CD1DE2">
        <w:rPr>
          <w:sz w:val="24"/>
          <w:szCs w:val="24"/>
        </w:rPr>
        <w:t>Ауэзова</w:t>
      </w:r>
      <w:proofErr w:type="spellEnd"/>
    </w:p>
    <w:p w:rsidR="00D824D4" w:rsidRPr="00CD1DE2" w:rsidRDefault="00D824D4" w:rsidP="00D824D4">
      <w:pPr>
        <w:tabs>
          <w:tab w:val="left" w:pos="1260"/>
        </w:tabs>
        <w:ind w:right="125" w:firstLine="426"/>
        <w:jc w:val="both"/>
        <w:rPr>
          <w:sz w:val="24"/>
          <w:szCs w:val="24"/>
        </w:rPr>
      </w:pPr>
      <w:proofErr w:type="gramStart"/>
      <w:r w:rsidRPr="00CD1DE2">
        <w:rPr>
          <w:sz w:val="24"/>
          <w:szCs w:val="24"/>
        </w:rPr>
        <w:t>протокол</w:t>
      </w:r>
      <w:proofErr w:type="gramEnd"/>
      <w:r w:rsidRPr="00CD1DE2">
        <w:rPr>
          <w:sz w:val="24"/>
          <w:szCs w:val="24"/>
        </w:rPr>
        <w:t xml:space="preserve"> №___от «___»__________2022 г.</w:t>
      </w:r>
    </w:p>
    <w:p w:rsidR="00D824D4" w:rsidRPr="00CD1DE2" w:rsidRDefault="00D824D4" w:rsidP="00D824D4">
      <w:pPr>
        <w:tabs>
          <w:tab w:val="left" w:pos="1260"/>
        </w:tabs>
        <w:ind w:right="125" w:firstLine="720"/>
        <w:jc w:val="both"/>
        <w:rPr>
          <w:sz w:val="24"/>
          <w:szCs w:val="24"/>
        </w:rPr>
      </w:pPr>
    </w:p>
    <w:p w:rsidR="00D824D4" w:rsidRPr="00CD1DE2" w:rsidRDefault="00D824D4" w:rsidP="00D824D4">
      <w:pPr>
        <w:tabs>
          <w:tab w:val="left" w:pos="1260"/>
        </w:tabs>
        <w:ind w:right="125" w:firstLine="720"/>
        <w:jc w:val="both"/>
        <w:rPr>
          <w:sz w:val="24"/>
          <w:szCs w:val="24"/>
        </w:rPr>
      </w:pPr>
    </w:p>
    <w:p w:rsidR="00D824D4" w:rsidRPr="00CD1DE2" w:rsidRDefault="00D824D4" w:rsidP="00D824D4">
      <w:pPr>
        <w:tabs>
          <w:tab w:val="left" w:pos="1260"/>
        </w:tabs>
        <w:ind w:right="125" w:firstLine="426"/>
        <w:jc w:val="both"/>
        <w:rPr>
          <w:sz w:val="24"/>
          <w:szCs w:val="24"/>
        </w:rPr>
      </w:pPr>
      <w:r w:rsidRPr="00CD1DE2">
        <w:rPr>
          <w:sz w:val="24"/>
          <w:szCs w:val="24"/>
        </w:rPr>
        <w:t xml:space="preserve">Утверждена решением Ученого совета университета </w:t>
      </w:r>
    </w:p>
    <w:p w:rsidR="008B66EC" w:rsidRPr="00CD1DE2" w:rsidRDefault="00D824D4" w:rsidP="00D824D4">
      <w:pPr>
        <w:jc w:val="both"/>
        <w:rPr>
          <w:b/>
          <w:sz w:val="24"/>
          <w:szCs w:val="24"/>
        </w:rPr>
      </w:pPr>
      <w:r w:rsidRPr="00CD1DE2">
        <w:rPr>
          <w:sz w:val="24"/>
          <w:szCs w:val="24"/>
        </w:rPr>
        <w:t xml:space="preserve"> </w:t>
      </w:r>
      <w:proofErr w:type="gramStart"/>
      <w:r w:rsidRPr="00CD1DE2">
        <w:rPr>
          <w:sz w:val="24"/>
          <w:szCs w:val="24"/>
        </w:rPr>
        <w:t>протокол</w:t>
      </w:r>
      <w:proofErr w:type="gramEnd"/>
      <w:r w:rsidRPr="00CD1DE2">
        <w:rPr>
          <w:sz w:val="24"/>
          <w:szCs w:val="24"/>
        </w:rPr>
        <w:t xml:space="preserve"> №_____ от «____» __________20_____г</w:t>
      </w:r>
    </w:p>
    <w:p w:rsidR="008B66EC" w:rsidRPr="00CD1DE2" w:rsidRDefault="008B66EC" w:rsidP="008B66EC">
      <w:pPr>
        <w:jc w:val="both"/>
        <w:rPr>
          <w:b/>
          <w:sz w:val="24"/>
          <w:szCs w:val="24"/>
        </w:rPr>
      </w:pPr>
    </w:p>
    <w:p w:rsidR="00126973" w:rsidRPr="00CD1DE2" w:rsidRDefault="00126973" w:rsidP="00237D8A">
      <w:pPr>
        <w:jc w:val="right"/>
        <w:rPr>
          <w:b/>
          <w:sz w:val="28"/>
          <w:szCs w:val="28"/>
        </w:rPr>
      </w:pPr>
    </w:p>
    <w:p w:rsidR="00330EED" w:rsidRPr="00CD1DE2" w:rsidRDefault="00330EED">
      <w:pPr>
        <w:spacing w:after="200" w:line="276" w:lineRule="auto"/>
        <w:rPr>
          <w:rFonts w:eastAsia="Times New Roman"/>
          <w:bCs/>
          <w:sz w:val="24"/>
          <w:szCs w:val="28"/>
          <w:lang w:eastAsia="de-DE"/>
        </w:rPr>
      </w:pPr>
      <w:r w:rsidRPr="00CD1DE2">
        <w:rPr>
          <w:bCs/>
          <w:sz w:val="24"/>
          <w:szCs w:val="28"/>
        </w:rPr>
        <w:br w:type="page"/>
      </w:r>
    </w:p>
    <w:p w:rsidR="00237D8A" w:rsidRPr="00CD1DE2" w:rsidRDefault="00237D8A" w:rsidP="004605E1">
      <w:pPr>
        <w:rPr>
          <w:bCs/>
          <w:sz w:val="24"/>
          <w:szCs w:val="24"/>
        </w:rPr>
      </w:pPr>
      <w:r w:rsidRPr="00CD1DE2">
        <w:rPr>
          <w:bCs/>
          <w:sz w:val="24"/>
          <w:szCs w:val="24"/>
        </w:rPr>
        <w:lastRenderedPageBreak/>
        <w:t xml:space="preserve">СОДЕРЖАНИЕ </w:t>
      </w:r>
    </w:p>
    <w:p w:rsidR="00237D8A" w:rsidRPr="00CD1DE2" w:rsidRDefault="00237D8A" w:rsidP="00237D8A">
      <w:pPr>
        <w:pStyle w:val="a3"/>
        <w:spacing w:after="0" w:line="240" w:lineRule="auto"/>
        <w:jc w:val="center"/>
        <w:rPr>
          <w:rFonts w:ascii="Times New Roman" w:hAnsi="Times New Roman"/>
          <w:bCs/>
          <w:szCs w:val="28"/>
          <w:lang w:val="ru-RU"/>
        </w:rPr>
      </w:pPr>
    </w:p>
    <w:tbl>
      <w:tblPr>
        <w:tblW w:w="10029" w:type="dxa"/>
        <w:tblInd w:w="-34" w:type="dxa"/>
        <w:tblLayout w:type="fixed"/>
        <w:tblLook w:val="04A0" w:firstRow="1" w:lastRow="0" w:firstColumn="1" w:lastColumn="0" w:noHBand="0" w:noVBand="1"/>
      </w:tblPr>
      <w:tblGrid>
        <w:gridCol w:w="851"/>
        <w:gridCol w:w="8364"/>
        <w:gridCol w:w="814"/>
      </w:tblGrid>
      <w:tr w:rsidR="009203E9" w:rsidRPr="00CD1DE2" w:rsidTr="00ED4B96">
        <w:trPr>
          <w:trHeight w:val="335"/>
        </w:trPr>
        <w:tc>
          <w:tcPr>
            <w:tcW w:w="851" w:type="dxa"/>
          </w:tcPr>
          <w:p w:rsidR="009203E9" w:rsidRPr="00CD1DE2" w:rsidRDefault="009203E9" w:rsidP="00ED4B96">
            <w:pPr>
              <w:pStyle w:val="a3"/>
              <w:numPr>
                <w:ilvl w:val="0"/>
                <w:numId w:val="1"/>
              </w:numPr>
              <w:tabs>
                <w:tab w:val="left" w:pos="252"/>
              </w:tabs>
              <w:spacing w:after="0" w:line="360" w:lineRule="auto"/>
              <w:ind w:left="0" w:firstLine="0"/>
              <w:rPr>
                <w:rFonts w:ascii="Times New Roman" w:hAnsi="Times New Roman"/>
                <w:bCs/>
                <w:sz w:val="24"/>
                <w:szCs w:val="24"/>
                <w:lang w:val="ru-RU"/>
              </w:rPr>
            </w:pPr>
          </w:p>
        </w:tc>
        <w:tc>
          <w:tcPr>
            <w:tcW w:w="8364" w:type="dxa"/>
          </w:tcPr>
          <w:p w:rsidR="009203E9" w:rsidRPr="00CD1DE2" w:rsidRDefault="009203E9" w:rsidP="00ED4B96">
            <w:pPr>
              <w:pStyle w:val="a3"/>
              <w:spacing w:after="0" w:line="360" w:lineRule="auto"/>
              <w:ind w:left="0"/>
              <w:rPr>
                <w:rFonts w:ascii="Times New Roman" w:hAnsi="Times New Roman"/>
                <w:bCs/>
                <w:color w:val="000000" w:themeColor="text1"/>
                <w:sz w:val="24"/>
                <w:szCs w:val="24"/>
                <w:lang w:val="ru-RU"/>
              </w:rPr>
            </w:pPr>
            <w:proofErr w:type="spellStart"/>
            <w:r w:rsidRPr="00CD1DE2">
              <w:rPr>
                <w:rFonts w:ascii="Times New Roman" w:hAnsi="Times New Roman"/>
                <w:bCs/>
                <w:color w:val="000000" w:themeColor="text1"/>
                <w:sz w:val="24"/>
                <w:szCs w:val="24"/>
                <w:lang w:val="ru-RU"/>
              </w:rPr>
              <w:t>КонцепцияОП</w:t>
            </w:r>
            <w:proofErr w:type="spellEnd"/>
          </w:p>
        </w:tc>
        <w:tc>
          <w:tcPr>
            <w:tcW w:w="814" w:type="dxa"/>
          </w:tcPr>
          <w:p w:rsidR="009203E9" w:rsidRPr="00CD1DE2" w:rsidRDefault="009203E9" w:rsidP="00ED4B96">
            <w:pPr>
              <w:pStyle w:val="a3"/>
              <w:spacing w:after="0" w:line="360" w:lineRule="auto"/>
              <w:ind w:left="0"/>
              <w:rPr>
                <w:rFonts w:ascii="Times New Roman" w:hAnsi="Times New Roman"/>
                <w:bCs/>
                <w:sz w:val="24"/>
                <w:szCs w:val="24"/>
                <w:lang w:val="ru-RU"/>
              </w:rPr>
            </w:pPr>
          </w:p>
        </w:tc>
      </w:tr>
      <w:tr w:rsidR="009203E9" w:rsidRPr="00CD1DE2" w:rsidTr="00ED4B96">
        <w:trPr>
          <w:trHeight w:val="335"/>
        </w:trPr>
        <w:tc>
          <w:tcPr>
            <w:tcW w:w="851" w:type="dxa"/>
          </w:tcPr>
          <w:p w:rsidR="009203E9" w:rsidRPr="00CD1DE2" w:rsidRDefault="009203E9" w:rsidP="00ED4B96">
            <w:pPr>
              <w:pStyle w:val="a3"/>
              <w:numPr>
                <w:ilvl w:val="0"/>
                <w:numId w:val="1"/>
              </w:numPr>
              <w:tabs>
                <w:tab w:val="left" w:pos="252"/>
              </w:tabs>
              <w:spacing w:after="0" w:line="360" w:lineRule="auto"/>
              <w:ind w:left="0" w:firstLine="0"/>
              <w:rPr>
                <w:rFonts w:ascii="Times New Roman" w:hAnsi="Times New Roman"/>
                <w:bCs/>
                <w:sz w:val="24"/>
                <w:szCs w:val="24"/>
                <w:lang w:val="ru-RU"/>
              </w:rPr>
            </w:pPr>
          </w:p>
        </w:tc>
        <w:tc>
          <w:tcPr>
            <w:tcW w:w="8364" w:type="dxa"/>
          </w:tcPr>
          <w:p w:rsidR="009203E9" w:rsidRPr="00CD1DE2" w:rsidRDefault="009203E9" w:rsidP="00ED4B96">
            <w:pPr>
              <w:tabs>
                <w:tab w:val="left" w:pos="993"/>
              </w:tabs>
              <w:rPr>
                <w:color w:val="000000" w:themeColor="text1"/>
                <w:sz w:val="24"/>
                <w:szCs w:val="24"/>
              </w:rPr>
            </w:pPr>
            <w:r w:rsidRPr="00CD1DE2">
              <w:rPr>
                <w:color w:val="000000" w:themeColor="text1"/>
                <w:sz w:val="24"/>
                <w:szCs w:val="24"/>
              </w:rPr>
              <w:t>Паспорт ОП</w:t>
            </w:r>
          </w:p>
        </w:tc>
        <w:tc>
          <w:tcPr>
            <w:tcW w:w="814" w:type="dxa"/>
          </w:tcPr>
          <w:p w:rsidR="009203E9" w:rsidRPr="00CD1DE2" w:rsidRDefault="009203E9" w:rsidP="00ED4B96">
            <w:pPr>
              <w:pStyle w:val="a3"/>
              <w:spacing w:after="0" w:line="360" w:lineRule="auto"/>
              <w:ind w:left="0"/>
              <w:rPr>
                <w:rFonts w:ascii="Times New Roman" w:hAnsi="Times New Roman"/>
                <w:bCs/>
                <w:sz w:val="24"/>
                <w:szCs w:val="24"/>
                <w:lang w:val="ru-RU"/>
              </w:rPr>
            </w:pPr>
          </w:p>
        </w:tc>
      </w:tr>
      <w:tr w:rsidR="009203E9" w:rsidRPr="00CD1DE2" w:rsidTr="00ED4B96">
        <w:trPr>
          <w:trHeight w:val="335"/>
        </w:trPr>
        <w:tc>
          <w:tcPr>
            <w:tcW w:w="851" w:type="dxa"/>
          </w:tcPr>
          <w:p w:rsidR="009203E9" w:rsidRPr="00CD1DE2" w:rsidRDefault="009203E9" w:rsidP="00ED4B96">
            <w:pPr>
              <w:pStyle w:val="a3"/>
              <w:numPr>
                <w:ilvl w:val="0"/>
                <w:numId w:val="1"/>
              </w:numPr>
              <w:tabs>
                <w:tab w:val="left" w:pos="252"/>
              </w:tabs>
              <w:spacing w:after="0" w:line="360" w:lineRule="auto"/>
              <w:ind w:left="0" w:firstLine="0"/>
              <w:rPr>
                <w:rFonts w:ascii="Times New Roman" w:hAnsi="Times New Roman"/>
                <w:bCs/>
                <w:sz w:val="24"/>
                <w:szCs w:val="24"/>
                <w:lang w:val="ru-RU"/>
              </w:rPr>
            </w:pPr>
          </w:p>
        </w:tc>
        <w:tc>
          <w:tcPr>
            <w:tcW w:w="8364" w:type="dxa"/>
          </w:tcPr>
          <w:p w:rsidR="009203E9" w:rsidRPr="00CD1DE2" w:rsidRDefault="009203E9" w:rsidP="00ED4B96">
            <w:pPr>
              <w:pStyle w:val="a3"/>
              <w:spacing w:after="0" w:line="360" w:lineRule="auto"/>
              <w:ind w:left="0"/>
              <w:rPr>
                <w:rFonts w:ascii="Times New Roman" w:hAnsi="Times New Roman"/>
                <w:bCs/>
                <w:color w:val="000000" w:themeColor="text1"/>
                <w:sz w:val="24"/>
                <w:szCs w:val="24"/>
                <w:lang w:val="ru-RU"/>
              </w:rPr>
            </w:pPr>
            <w:proofErr w:type="gramStart"/>
            <w:r w:rsidRPr="00CD1DE2">
              <w:rPr>
                <w:rFonts w:ascii="Times New Roman" w:eastAsia="TimesNewRomanPS-ItalicMT" w:hAnsi="Times New Roman"/>
                <w:iCs/>
                <w:color w:val="000000" w:themeColor="text1"/>
                <w:sz w:val="24"/>
                <w:szCs w:val="24"/>
                <w:lang w:val="ru-RU"/>
              </w:rPr>
              <w:t>Компетенции  выпускника</w:t>
            </w:r>
            <w:proofErr w:type="gramEnd"/>
            <w:r w:rsidRPr="00CD1DE2">
              <w:rPr>
                <w:rFonts w:ascii="Times New Roman" w:eastAsia="TimesNewRomanPS-ItalicMT" w:hAnsi="Times New Roman"/>
                <w:iCs/>
                <w:color w:val="000000" w:themeColor="text1"/>
                <w:sz w:val="24"/>
                <w:szCs w:val="24"/>
                <w:lang w:val="ru-RU"/>
              </w:rPr>
              <w:t xml:space="preserve"> ОП</w:t>
            </w:r>
          </w:p>
        </w:tc>
        <w:tc>
          <w:tcPr>
            <w:tcW w:w="814" w:type="dxa"/>
          </w:tcPr>
          <w:p w:rsidR="009203E9" w:rsidRPr="00CD1DE2" w:rsidRDefault="009203E9" w:rsidP="00ED4B96">
            <w:pPr>
              <w:pStyle w:val="a3"/>
              <w:spacing w:after="0" w:line="360" w:lineRule="auto"/>
              <w:ind w:left="0"/>
              <w:rPr>
                <w:rFonts w:ascii="Times New Roman" w:hAnsi="Times New Roman"/>
                <w:bCs/>
                <w:sz w:val="24"/>
                <w:szCs w:val="24"/>
                <w:lang w:val="ru-RU"/>
              </w:rPr>
            </w:pPr>
          </w:p>
        </w:tc>
      </w:tr>
      <w:tr w:rsidR="009203E9" w:rsidRPr="00CD1DE2" w:rsidTr="00ED4B96">
        <w:trPr>
          <w:trHeight w:val="335"/>
        </w:trPr>
        <w:tc>
          <w:tcPr>
            <w:tcW w:w="851" w:type="dxa"/>
          </w:tcPr>
          <w:p w:rsidR="009203E9" w:rsidRPr="00CD1DE2" w:rsidRDefault="009203E9" w:rsidP="00ED4B96">
            <w:pPr>
              <w:pStyle w:val="a3"/>
              <w:tabs>
                <w:tab w:val="left" w:pos="252"/>
              </w:tabs>
              <w:spacing w:after="0" w:line="360" w:lineRule="auto"/>
              <w:ind w:left="0"/>
              <w:rPr>
                <w:rFonts w:ascii="Times New Roman" w:hAnsi="Times New Roman"/>
                <w:bCs/>
                <w:sz w:val="24"/>
                <w:szCs w:val="24"/>
                <w:lang w:val="ru-RU"/>
              </w:rPr>
            </w:pPr>
            <w:r w:rsidRPr="00CD1DE2">
              <w:rPr>
                <w:rFonts w:ascii="Times New Roman" w:hAnsi="Times New Roman"/>
                <w:bCs/>
                <w:sz w:val="24"/>
                <w:szCs w:val="24"/>
                <w:lang w:val="ru-RU"/>
              </w:rPr>
              <w:t>3.1</w:t>
            </w:r>
          </w:p>
        </w:tc>
        <w:tc>
          <w:tcPr>
            <w:tcW w:w="8364" w:type="dxa"/>
          </w:tcPr>
          <w:p w:rsidR="009203E9" w:rsidRPr="00CD1DE2" w:rsidRDefault="009203E9" w:rsidP="00ED4B96">
            <w:pPr>
              <w:pStyle w:val="a3"/>
              <w:spacing w:after="0" w:line="240" w:lineRule="auto"/>
              <w:ind w:left="0"/>
              <w:rPr>
                <w:rFonts w:ascii="Times New Roman" w:eastAsia="TimesNewRomanPS-ItalicMT" w:hAnsi="Times New Roman"/>
                <w:iCs/>
                <w:color w:val="000000" w:themeColor="text1"/>
                <w:sz w:val="24"/>
                <w:szCs w:val="24"/>
                <w:lang w:val="ru-RU"/>
              </w:rPr>
            </w:pPr>
            <w:r w:rsidRPr="00CD1DE2">
              <w:rPr>
                <w:rFonts w:ascii="Times New Roman" w:hAnsi="Times New Roman"/>
                <w:bCs/>
                <w:sz w:val="24"/>
                <w:szCs w:val="24"/>
                <w:lang w:val="ru-RU"/>
              </w:rPr>
              <w:t>Матрица соотнесения результатов</w:t>
            </w:r>
            <w:r w:rsidR="00A31EC2" w:rsidRPr="00CD1DE2">
              <w:rPr>
                <w:rFonts w:ascii="Times New Roman" w:hAnsi="Times New Roman"/>
                <w:bCs/>
                <w:sz w:val="24"/>
                <w:szCs w:val="24"/>
                <w:lang w:val="ru-RU"/>
              </w:rPr>
              <w:t xml:space="preserve"> </w:t>
            </w:r>
            <w:r w:rsidRPr="00CD1DE2">
              <w:rPr>
                <w:rFonts w:ascii="Times New Roman" w:hAnsi="Times New Roman"/>
                <w:bCs/>
                <w:sz w:val="24"/>
                <w:szCs w:val="24"/>
                <w:lang w:val="ru-RU"/>
              </w:rPr>
              <w:t xml:space="preserve">обучения по ОП в целом с формируемыми компетенциями </w:t>
            </w:r>
          </w:p>
        </w:tc>
        <w:tc>
          <w:tcPr>
            <w:tcW w:w="814" w:type="dxa"/>
          </w:tcPr>
          <w:p w:rsidR="009203E9" w:rsidRPr="00CD1DE2" w:rsidRDefault="009203E9" w:rsidP="00ED4B96">
            <w:pPr>
              <w:pStyle w:val="a3"/>
              <w:spacing w:after="0" w:line="360" w:lineRule="auto"/>
              <w:ind w:left="0"/>
              <w:rPr>
                <w:rFonts w:ascii="Times New Roman" w:hAnsi="Times New Roman"/>
                <w:bCs/>
                <w:sz w:val="24"/>
                <w:szCs w:val="24"/>
                <w:lang w:val="ru-RU"/>
              </w:rPr>
            </w:pPr>
          </w:p>
        </w:tc>
      </w:tr>
      <w:tr w:rsidR="009203E9" w:rsidRPr="00CD1DE2" w:rsidTr="00ED4B96">
        <w:tc>
          <w:tcPr>
            <w:tcW w:w="851" w:type="dxa"/>
          </w:tcPr>
          <w:p w:rsidR="009203E9" w:rsidRPr="00CD1DE2" w:rsidRDefault="009203E9" w:rsidP="00ED4B96">
            <w:pPr>
              <w:pStyle w:val="a3"/>
              <w:spacing w:line="360" w:lineRule="auto"/>
              <w:ind w:left="0"/>
              <w:rPr>
                <w:rFonts w:ascii="Times New Roman" w:hAnsi="Times New Roman"/>
                <w:bCs/>
                <w:sz w:val="24"/>
                <w:szCs w:val="24"/>
                <w:lang w:val="ru-RU"/>
              </w:rPr>
            </w:pPr>
            <w:r w:rsidRPr="00CD1DE2">
              <w:rPr>
                <w:rFonts w:ascii="Times New Roman" w:hAnsi="Times New Roman"/>
                <w:bCs/>
                <w:sz w:val="24"/>
                <w:szCs w:val="24"/>
                <w:lang w:val="ru-RU"/>
              </w:rPr>
              <w:t xml:space="preserve">4. </w:t>
            </w:r>
          </w:p>
        </w:tc>
        <w:tc>
          <w:tcPr>
            <w:tcW w:w="8364" w:type="dxa"/>
          </w:tcPr>
          <w:p w:rsidR="009203E9" w:rsidRPr="00CD1DE2" w:rsidRDefault="009203E9" w:rsidP="00ED4B96">
            <w:pPr>
              <w:pStyle w:val="a3"/>
              <w:widowControl w:val="0"/>
              <w:tabs>
                <w:tab w:val="left" w:pos="851"/>
              </w:tabs>
              <w:autoSpaceDE w:val="0"/>
              <w:autoSpaceDN w:val="0"/>
              <w:spacing w:before="65" w:after="0" w:line="240" w:lineRule="auto"/>
              <w:ind w:left="0" w:right="395"/>
              <w:jc w:val="both"/>
              <w:rPr>
                <w:rFonts w:ascii="Times New Roman" w:hAnsi="Times New Roman"/>
                <w:sz w:val="24"/>
                <w:szCs w:val="24"/>
                <w:lang w:val="ru-RU"/>
              </w:rPr>
            </w:pPr>
            <w:r w:rsidRPr="00CD1DE2">
              <w:rPr>
                <w:rFonts w:ascii="Times New Roman" w:hAnsi="Times New Roman"/>
                <w:bCs/>
                <w:sz w:val="24"/>
                <w:szCs w:val="24"/>
                <w:lang w:val="ru-RU"/>
              </w:rPr>
              <w:t xml:space="preserve">Матрица влияния модулей и </w:t>
            </w:r>
            <w:proofErr w:type="spellStart"/>
            <w:r w:rsidRPr="00CD1DE2">
              <w:rPr>
                <w:rFonts w:ascii="Times New Roman" w:hAnsi="Times New Roman"/>
                <w:bCs/>
                <w:sz w:val="24"/>
                <w:szCs w:val="24"/>
                <w:lang w:val="ru-RU"/>
              </w:rPr>
              <w:t>дисциплинна</w:t>
            </w:r>
            <w:proofErr w:type="spellEnd"/>
            <w:r w:rsidR="00A31EC2" w:rsidRPr="00CD1DE2">
              <w:rPr>
                <w:rFonts w:ascii="Times New Roman" w:hAnsi="Times New Roman"/>
                <w:bCs/>
                <w:sz w:val="24"/>
                <w:szCs w:val="24"/>
                <w:lang w:val="ru-RU"/>
              </w:rPr>
              <w:t xml:space="preserve"> </w:t>
            </w:r>
            <w:r w:rsidRPr="00CD1DE2">
              <w:rPr>
                <w:rFonts w:ascii="Times New Roman" w:hAnsi="Times New Roman"/>
                <w:bCs/>
                <w:sz w:val="24"/>
                <w:szCs w:val="24"/>
                <w:lang w:val="ru-RU"/>
              </w:rPr>
              <w:t>формирование</w:t>
            </w:r>
            <w:r w:rsidR="00A31EC2" w:rsidRPr="00CD1DE2">
              <w:rPr>
                <w:rFonts w:ascii="Times New Roman" w:hAnsi="Times New Roman"/>
                <w:bCs/>
                <w:sz w:val="24"/>
                <w:szCs w:val="24"/>
                <w:lang w:val="ru-RU"/>
              </w:rPr>
              <w:t xml:space="preserve"> </w:t>
            </w:r>
            <w:r w:rsidRPr="00CD1DE2">
              <w:rPr>
                <w:rFonts w:ascii="Times New Roman" w:hAnsi="Times New Roman"/>
                <w:bCs/>
                <w:sz w:val="24"/>
                <w:szCs w:val="24"/>
                <w:lang w:val="ru-RU"/>
              </w:rPr>
              <w:t>результатов</w:t>
            </w:r>
            <w:r w:rsidR="00A31EC2" w:rsidRPr="00CD1DE2">
              <w:rPr>
                <w:rFonts w:ascii="Times New Roman" w:hAnsi="Times New Roman"/>
                <w:bCs/>
                <w:sz w:val="24"/>
                <w:szCs w:val="24"/>
                <w:lang w:val="ru-RU"/>
              </w:rPr>
              <w:t xml:space="preserve"> </w:t>
            </w:r>
            <w:r w:rsidRPr="00CD1DE2">
              <w:rPr>
                <w:rFonts w:ascii="Times New Roman" w:hAnsi="Times New Roman"/>
                <w:bCs/>
                <w:sz w:val="24"/>
                <w:szCs w:val="24"/>
                <w:lang w:val="ru-RU"/>
              </w:rPr>
              <w:t>обучения и сведения о трудоемкости</w:t>
            </w:r>
          </w:p>
          <w:p w:rsidR="009203E9" w:rsidRPr="00CD1DE2" w:rsidRDefault="009203E9" w:rsidP="00ED4B96">
            <w:pPr>
              <w:pStyle w:val="a3"/>
              <w:spacing w:after="0" w:line="240" w:lineRule="auto"/>
              <w:ind w:left="0"/>
              <w:rPr>
                <w:rFonts w:ascii="Times New Roman" w:hAnsi="Times New Roman"/>
                <w:bCs/>
                <w:color w:val="000000" w:themeColor="text1"/>
                <w:sz w:val="24"/>
                <w:szCs w:val="24"/>
                <w:lang w:val="ru-RU"/>
              </w:rPr>
            </w:pPr>
          </w:p>
        </w:tc>
        <w:tc>
          <w:tcPr>
            <w:tcW w:w="814" w:type="dxa"/>
            <w:vAlign w:val="bottom"/>
          </w:tcPr>
          <w:p w:rsidR="009203E9" w:rsidRPr="00CD1DE2" w:rsidRDefault="009203E9" w:rsidP="00ED4B96">
            <w:pPr>
              <w:pStyle w:val="a3"/>
              <w:spacing w:line="360" w:lineRule="auto"/>
              <w:ind w:left="0"/>
              <w:rPr>
                <w:rFonts w:ascii="Times New Roman" w:hAnsi="Times New Roman"/>
                <w:bCs/>
                <w:sz w:val="24"/>
                <w:szCs w:val="24"/>
                <w:lang w:val="ru-RU"/>
              </w:rPr>
            </w:pPr>
          </w:p>
        </w:tc>
      </w:tr>
      <w:tr w:rsidR="009203E9" w:rsidRPr="00CD1DE2" w:rsidTr="00ED4B96">
        <w:trPr>
          <w:trHeight w:val="449"/>
        </w:trPr>
        <w:tc>
          <w:tcPr>
            <w:tcW w:w="851" w:type="dxa"/>
          </w:tcPr>
          <w:p w:rsidR="009203E9" w:rsidRPr="00CD1DE2" w:rsidRDefault="009203E9" w:rsidP="00ED4B96">
            <w:pPr>
              <w:pStyle w:val="a3"/>
              <w:spacing w:line="360" w:lineRule="auto"/>
              <w:ind w:left="0"/>
              <w:rPr>
                <w:rFonts w:ascii="Times New Roman" w:hAnsi="Times New Roman"/>
                <w:bCs/>
                <w:sz w:val="24"/>
                <w:szCs w:val="24"/>
                <w:lang w:val="ru-RU"/>
              </w:rPr>
            </w:pPr>
            <w:r w:rsidRPr="00CD1DE2">
              <w:rPr>
                <w:rFonts w:ascii="Times New Roman" w:hAnsi="Times New Roman"/>
                <w:bCs/>
                <w:sz w:val="24"/>
                <w:szCs w:val="24"/>
                <w:lang w:val="ru-RU"/>
              </w:rPr>
              <w:t>5</w:t>
            </w:r>
          </w:p>
        </w:tc>
        <w:tc>
          <w:tcPr>
            <w:tcW w:w="8364" w:type="dxa"/>
          </w:tcPr>
          <w:p w:rsidR="009203E9" w:rsidRPr="00CD1DE2" w:rsidRDefault="009203E9" w:rsidP="00ED4B96">
            <w:pPr>
              <w:pStyle w:val="a3"/>
              <w:spacing w:line="240" w:lineRule="auto"/>
              <w:ind w:left="0"/>
              <w:rPr>
                <w:rFonts w:ascii="Times New Roman" w:hAnsi="Times New Roman"/>
                <w:bCs/>
                <w:color w:val="000000" w:themeColor="text1"/>
                <w:sz w:val="24"/>
                <w:szCs w:val="24"/>
                <w:lang w:val="ru-RU"/>
              </w:rPr>
            </w:pPr>
            <w:r w:rsidRPr="00CD1DE2">
              <w:rPr>
                <w:rFonts w:ascii="Times New Roman" w:hAnsi="Times New Roman"/>
                <w:bCs/>
                <w:color w:val="000000" w:themeColor="text1"/>
                <w:sz w:val="24"/>
                <w:szCs w:val="24"/>
                <w:lang w:val="ru-RU"/>
              </w:rPr>
              <w:t>Сводная таблица об объеме освоенных кредитов в разрезе модулей ОП</w:t>
            </w:r>
          </w:p>
        </w:tc>
        <w:tc>
          <w:tcPr>
            <w:tcW w:w="814" w:type="dxa"/>
            <w:vAlign w:val="bottom"/>
          </w:tcPr>
          <w:p w:rsidR="009203E9" w:rsidRPr="00CD1DE2" w:rsidRDefault="009203E9" w:rsidP="00ED4B96">
            <w:pPr>
              <w:pStyle w:val="a3"/>
              <w:spacing w:line="360" w:lineRule="auto"/>
              <w:ind w:left="0"/>
              <w:rPr>
                <w:rFonts w:ascii="Times New Roman" w:hAnsi="Times New Roman"/>
                <w:bCs/>
                <w:sz w:val="24"/>
                <w:szCs w:val="24"/>
                <w:lang w:val="ru-RU"/>
              </w:rPr>
            </w:pPr>
          </w:p>
        </w:tc>
      </w:tr>
      <w:tr w:rsidR="009203E9" w:rsidRPr="00CD1DE2" w:rsidTr="00ED4B96">
        <w:trPr>
          <w:trHeight w:val="331"/>
        </w:trPr>
        <w:tc>
          <w:tcPr>
            <w:tcW w:w="851" w:type="dxa"/>
          </w:tcPr>
          <w:p w:rsidR="009203E9" w:rsidRPr="00CD1DE2" w:rsidRDefault="009203E9" w:rsidP="00ED4B96">
            <w:pPr>
              <w:pStyle w:val="a3"/>
              <w:spacing w:after="0" w:line="240" w:lineRule="auto"/>
              <w:ind w:left="0"/>
              <w:rPr>
                <w:rFonts w:ascii="Times New Roman" w:hAnsi="Times New Roman"/>
                <w:bCs/>
                <w:sz w:val="24"/>
                <w:szCs w:val="24"/>
                <w:lang w:val="ru-RU"/>
              </w:rPr>
            </w:pPr>
            <w:r w:rsidRPr="00CD1DE2">
              <w:rPr>
                <w:rFonts w:ascii="Times New Roman" w:hAnsi="Times New Roman"/>
                <w:bCs/>
                <w:sz w:val="24"/>
                <w:szCs w:val="24"/>
                <w:lang w:val="ru-RU"/>
              </w:rPr>
              <w:t>6.</w:t>
            </w:r>
          </w:p>
        </w:tc>
        <w:tc>
          <w:tcPr>
            <w:tcW w:w="8364" w:type="dxa"/>
          </w:tcPr>
          <w:p w:rsidR="009203E9" w:rsidRPr="00CD1DE2" w:rsidRDefault="009203E9" w:rsidP="00ED4B96">
            <w:pPr>
              <w:pStyle w:val="a3"/>
              <w:spacing w:after="0" w:line="240" w:lineRule="auto"/>
              <w:ind w:left="0"/>
              <w:rPr>
                <w:rFonts w:ascii="Times New Roman" w:hAnsi="Times New Roman"/>
                <w:bCs/>
                <w:color w:val="000000" w:themeColor="text1"/>
                <w:sz w:val="24"/>
                <w:szCs w:val="24"/>
                <w:lang w:val="ru-RU"/>
              </w:rPr>
            </w:pPr>
            <w:r w:rsidRPr="00CD1DE2">
              <w:rPr>
                <w:rFonts w:ascii="Times New Roman" w:hAnsi="Times New Roman"/>
                <w:bCs/>
                <w:color w:val="000000" w:themeColor="text1"/>
                <w:sz w:val="24"/>
                <w:szCs w:val="24"/>
                <w:lang w:val="ru-RU"/>
              </w:rPr>
              <w:t>Стратегии и методы обучения, контроль и оценка</w:t>
            </w:r>
          </w:p>
        </w:tc>
        <w:tc>
          <w:tcPr>
            <w:tcW w:w="814" w:type="dxa"/>
            <w:vAlign w:val="bottom"/>
          </w:tcPr>
          <w:p w:rsidR="009203E9" w:rsidRPr="00CD1DE2" w:rsidRDefault="009203E9" w:rsidP="00ED4B96">
            <w:pPr>
              <w:pStyle w:val="a3"/>
              <w:spacing w:after="0" w:line="240" w:lineRule="auto"/>
              <w:ind w:left="0"/>
              <w:rPr>
                <w:rFonts w:ascii="Times New Roman" w:hAnsi="Times New Roman"/>
                <w:bCs/>
                <w:sz w:val="24"/>
                <w:szCs w:val="24"/>
                <w:lang w:val="ru-RU"/>
              </w:rPr>
            </w:pPr>
          </w:p>
        </w:tc>
      </w:tr>
      <w:tr w:rsidR="009203E9" w:rsidRPr="00CD1DE2" w:rsidTr="00ED4B96">
        <w:trPr>
          <w:trHeight w:val="279"/>
        </w:trPr>
        <w:tc>
          <w:tcPr>
            <w:tcW w:w="851" w:type="dxa"/>
          </w:tcPr>
          <w:p w:rsidR="009203E9" w:rsidRPr="00CD1DE2" w:rsidRDefault="009203E9" w:rsidP="00ED4B96">
            <w:pPr>
              <w:pStyle w:val="a3"/>
              <w:spacing w:after="0" w:line="240" w:lineRule="auto"/>
              <w:ind w:left="0"/>
              <w:rPr>
                <w:rFonts w:ascii="Times New Roman" w:hAnsi="Times New Roman"/>
                <w:bCs/>
                <w:sz w:val="24"/>
                <w:szCs w:val="24"/>
                <w:lang w:val="ru-RU"/>
              </w:rPr>
            </w:pPr>
            <w:r w:rsidRPr="00CD1DE2">
              <w:rPr>
                <w:rFonts w:ascii="Times New Roman" w:hAnsi="Times New Roman"/>
                <w:bCs/>
                <w:sz w:val="24"/>
                <w:szCs w:val="24"/>
                <w:lang w:val="ru-RU"/>
              </w:rPr>
              <w:t>7</w:t>
            </w:r>
          </w:p>
        </w:tc>
        <w:tc>
          <w:tcPr>
            <w:tcW w:w="8364" w:type="dxa"/>
          </w:tcPr>
          <w:p w:rsidR="009203E9" w:rsidRPr="00CD1DE2" w:rsidRDefault="009203E9" w:rsidP="00ED4B96">
            <w:pPr>
              <w:jc w:val="both"/>
              <w:rPr>
                <w:bCs/>
                <w:sz w:val="24"/>
                <w:szCs w:val="28"/>
              </w:rPr>
            </w:pPr>
            <w:r w:rsidRPr="00CD1DE2">
              <w:rPr>
                <w:bCs/>
                <w:sz w:val="24"/>
                <w:szCs w:val="28"/>
              </w:rPr>
              <w:t>Учебно- ресурсное обеспечение ОП</w:t>
            </w:r>
          </w:p>
        </w:tc>
        <w:tc>
          <w:tcPr>
            <w:tcW w:w="814" w:type="dxa"/>
            <w:vAlign w:val="bottom"/>
          </w:tcPr>
          <w:p w:rsidR="009203E9" w:rsidRPr="00CD1DE2" w:rsidRDefault="009203E9" w:rsidP="00ED4B96">
            <w:pPr>
              <w:pStyle w:val="a3"/>
              <w:spacing w:after="0" w:line="240" w:lineRule="auto"/>
              <w:ind w:left="0"/>
              <w:rPr>
                <w:rFonts w:ascii="Times New Roman" w:hAnsi="Times New Roman"/>
                <w:bCs/>
                <w:sz w:val="24"/>
                <w:szCs w:val="24"/>
                <w:lang w:val="ru-RU"/>
              </w:rPr>
            </w:pPr>
          </w:p>
        </w:tc>
      </w:tr>
      <w:tr w:rsidR="009203E9" w:rsidRPr="00CD1DE2" w:rsidTr="00ED4B96">
        <w:trPr>
          <w:trHeight w:val="279"/>
        </w:trPr>
        <w:tc>
          <w:tcPr>
            <w:tcW w:w="851" w:type="dxa"/>
          </w:tcPr>
          <w:p w:rsidR="009203E9" w:rsidRPr="00CD1DE2" w:rsidRDefault="009203E9" w:rsidP="00ED4B96">
            <w:pPr>
              <w:pStyle w:val="a3"/>
              <w:spacing w:after="0" w:line="240" w:lineRule="auto"/>
              <w:ind w:left="0"/>
              <w:rPr>
                <w:rFonts w:ascii="Times New Roman" w:hAnsi="Times New Roman"/>
                <w:bCs/>
                <w:sz w:val="24"/>
                <w:szCs w:val="24"/>
                <w:lang w:val="ru-RU"/>
              </w:rPr>
            </w:pPr>
          </w:p>
        </w:tc>
        <w:tc>
          <w:tcPr>
            <w:tcW w:w="8364" w:type="dxa"/>
          </w:tcPr>
          <w:p w:rsidR="009203E9" w:rsidRPr="00CD1DE2" w:rsidRDefault="009203E9" w:rsidP="00ED4B96">
            <w:pPr>
              <w:jc w:val="both"/>
              <w:rPr>
                <w:bCs/>
                <w:sz w:val="24"/>
                <w:szCs w:val="28"/>
              </w:rPr>
            </w:pPr>
            <w:r w:rsidRPr="00CD1DE2">
              <w:rPr>
                <w:bCs/>
                <w:sz w:val="24"/>
                <w:szCs w:val="28"/>
              </w:rPr>
              <w:t xml:space="preserve">Лист согласования </w:t>
            </w:r>
          </w:p>
        </w:tc>
        <w:tc>
          <w:tcPr>
            <w:tcW w:w="814" w:type="dxa"/>
            <w:vAlign w:val="bottom"/>
          </w:tcPr>
          <w:p w:rsidR="009203E9" w:rsidRPr="00CD1DE2" w:rsidRDefault="009203E9" w:rsidP="00ED4B96">
            <w:pPr>
              <w:pStyle w:val="a3"/>
              <w:spacing w:after="0" w:line="240" w:lineRule="auto"/>
              <w:ind w:left="0"/>
              <w:rPr>
                <w:rFonts w:ascii="Times New Roman" w:hAnsi="Times New Roman"/>
                <w:bCs/>
                <w:sz w:val="24"/>
                <w:szCs w:val="24"/>
                <w:lang w:val="ru-RU"/>
              </w:rPr>
            </w:pPr>
          </w:p>
        </w:tc>
      </w:tr>
      <w:tr w:rsidR="009203E9" w:rsidRPr="00CD1DE2" w:rsidTr="00ED4B96">
        <w:trPr>
          <w:trHeight w:val="331"/>
        </w:trPr>
        <w:tc>
          <w:tcPr>
            <w:tcW w:w="851" w:type="dxa"/>
          </w:tcPr>
          <w:p w:rsidR="009203E9" w:rsidRPr="00CD1DE2" w:rsidRDefault="009203E9" w:rsidP="00ED4B96">
            <w:pPr>
              <w:pStyle w:val="a3"/>
              <w:spacing w:after="0" w:line="360" w:lineRule="auto"/>
              <w:ind w:left="0"/>
              <w:rPr>
                <w:rFonts w:ascii="Times New Roman" w:hAnsi="Times New Roman"/>
                <w:bCs/>
                <w:sz w:val="24"/>
                <w:szCs w:val="24"/>
                <w:lang w:val="ru-RU"/>
              </w:rPr>
            </w:pPr>
          </w:p>
        </w:tc>
        <w:tc>
          <w:tcPr>
            <w:tcW w:w="8364" w:type="dxa"/>
          </w:tcPr>
          <w:p w:rsidR="009203E9" w:rsidRPr="00CD1DE2" w:rsidRDefault="009203E9" w:rsidP="00ED4B96">
            <w:pPr>
              <w:pStyle w:val="a3"/>
              <w:spacing w:after="0" w:line="240" w:lineRule="auto"/>
              <w:ind w:left="0"/>
              <w:rPr>
                <w:rFonts w:ascii="Times New Roman" w:hAnsi="Times New Roman"/>
                <w:bCs/>
                <w:color w:val="000000" w:themeColor="text1"/>
                <w:sz w:val="24"/>
                <w:szCs w:val="24"/>
                <w:lang w:val="ru-RU"/>
              </w:rPr>
            </w:pPr>
          </w:p>
          <w:p w:rsidR="009203E9" w:rsidRPr="00CD1DE2" w:rsidRDefault="009203E9" w:rsidP="00ED4B96">
            <w:pPr>
              <w:pStyle w:val="a3"/>
              <w:spacing w:after="0" w:line="240" w:lineRule="auto"/>
              <w:ind w:left="0"/>
              <w:rPr>
                <w:rFonts w:ascii="Times New Roman" w:hAnsi="Times New Roman"/>
                <w:bCs/>
                <w:color w:val="000000" w:themeColor="text1"/>
                <w:sz w:val="24"/>
                <w:szCs w:val="24"/>
                <w:lang w:val="ru-RU"/>
              </w:rPr>
            </w:pPr>
            <w:r w:rsidRPr="00CD1DE2">
              <w:rPr>
                <w:rFonts w:ascii="Times New Roman" w:hAnsi="Times New Roman"/>
                <w:bCs/>
                <w:color w:val="000000" w:themeColor="text1"/>
                <w:sz w:val="24"/>
                <w:szCs w:val="24"/>
                <w:lang w:val="ru-RU"/>
              </w:rPr>
              <w:t>Приложение 1. Рецензия от работодателя</w:t>
            </w:r>
          </w:p>
        </w:tc>
        <w:tc>
          <w:tcPr>
            <w:tcW w:w="814" w:type="dxa"/>
            <w:vAlign w:val="bottom"/>
          </w:tcPr>
          <w:p w:rsidR="009203E9" w:rsidRPr="00CD1DE2" w:rsidRDefault="009203E9" w:rsidP="00ED4B96">
            <w:pPr>
              <w:pStyle w:val="a3"/>
              <w:spacing w:after="0" w:line="360" w:lineRule="auto"/>
              <w:ind w:left="0"/>
              <w:rPr>
                <w:rFonts w:ascii="Times New Roman" w:hAnsi="Times New Roman"/>
                <w:bCs/>
                <w:sz w:val="24"/>
                <w:szCs w:val="24"/>
                <w:lang w:val="ru-RU"/>
              </w:rPr>
            </w:pPr>
          </w:p>
        </w:tc>
      </w:tr>
      <w:tr w:rsidR="009203E9" w:rsidRPr="00CD1DE2" w:rsidTr="00ED4B96">
        <w:trPr>
          <w:trHeight w:val="331"/>
        </w:trPr>
        <w:tc>
          <w:tcPr>
            <w:tcW w:w="851" w:type="dxa"/>
          </w:tcPr>
          <w:p w:rsidR="009203E9" w:rsidRPr="00CD1DE2" w:rsidRDefault="009203E9" w:rsidP="00ED4B96">
            <w:pPr>
              <w:pStyle w:val="a3"/>
              <w:spacing w:after="0" w:line="360" w:lineRule="auto"/>
              <w:ind w:left="0"/>
              <w:rPr>
                <w:rFonts w:ascii="Times New Roman" w:hAnsi="Times New Roman"/>
                <w:bCs/>
                <w:sz w:val="24"/>
                <w:szCs w:val="24"/>
                <w:lang w:val="ru-RU"/>
              </w:rPr>
            </w:pPr>
          </w:p>
        </w:tc>
        <w:tc>
          <w:tcPr>
            <w:tcW w:w="8364" w:type="dxa"/>
          </w:tcPr>
          <w:p w:rsidR="009203E9" w:rsidRPr="00CD1DE2" w:rsidRDefault="009203E9" w:rsidP="00ED4B96">
            <w:pPr>
              <w:pStyle w:val="a3"/>
              <w:spacing w:after="0" w:line="240" w:lineRule="auto"/>
              <w:ind w:left="0"/>
              <w:rPr>
                <w:rFonts w:ascii="Times New Roman" w:hAnsi="Times New Roman"/>
                <w:bCs/>
                <w:color w:val="000000" w:themeColor="text1"/>
                <w:sz w:val="24"/>
                <w:szCs w:val="24"/>
                <w:lang w:val="ru-RU"/>
              </w:rPr>
            </w:pPr>
          </w:p>
          <w:p w:rsidR="009203E9" w:rsidRPr="00CD1DE2" w:rsidRDefault="009203E9" w:rsidP="00ED4B96">
            <w:pPr>
              <w:pStyle w:val="a3"/>
              <w:spacing w:after="0" w:line="240" w:lineRule="auto"/>
              <w:ind w:left="0"/>
              <w:rPr>
                <w:rFonts w:ascii="Times New Roman" w:hAnsi="Times New Roman"/>
                <w:bCs/>
                <w:color w:val="000000" w:themeColor="text1"/>
                <w:sz w:val="24"/>
                <w:szCs w:val="24"/>
                <w:lang w:val="ru-RU"/>
              </w:rPr>
            </w:pPr>
            <w:r w:rsidRPr="00CD1DE2">
              <w:rPr>
                <w:rFonts w:ascii="Times New Roman" w:hAnsi="Times New Roman"/>
                <w:bCs/>
                <w:color w:val="000000" w:themeColor="text1"/>
                <w:sz w:val="24"/>
                <w:szCs w:val="24"/>
                <w:lang w:val="ru-RU"/>
              </w:rPr>
              <w:t>Приложение 2. Экспертное заключение</w:t>
            </w:r>
          </w:p>
        </w:tc>
        <w:tc>
          <w:tcPr>
            <w:tcW w:w="814" w:type="dxa"/>
            <w:vAlign w:val="bottom"/>
          </w:tcPr>
          <w:p w:rsidR="009203E9" w:rsidRPr="00CD1DE2" w:rsidRDefault="009203E9" w:rsidP="00ED4B96">
            <w:pPr>
              <w:pStyle w:val="a3"/>
              <w:spacing w:after="0" w:line="360" w:lineRule="auto"/>
              <w:ind w:left="0"/>
              <w:rPr>
                <w:rFonts w:ascii="Times New Roman" w:hAnsi="Times New Roman"/>
                <w:bCs/>
                <w:sz w:val="24"/>
                <w:szCs w:val="24"/>
                <w:lang w:val="ru-RU"/>
              </w:rPr>
            </w:pPr>
          </w:p>
        </w:tc>
      </w:tr>
    </w:tbl>
    <w:p w:rsidR="00237D8A" w:rsidRPr="00CD1DE2" w:rsidRDefault="00237D8A" w:rsidP="00237D8A">
      <w:pPr>
        <w:pStyle w:val="a3"/>
        <w:spacing w:after="0" w:line="240" w:lineRule="auto"/>
        <w:jc w:val="center"/>
        <w:rPr>
          <w:rFonts w:ascii="Times New Roman" w:hAnsi="Times New Roman"/>
          <w:bCs/>
          <w:szCs w:val="28"/>
          <w:lang w:val="ru-RU"/>
        </w:rPr>
      </w:pPr>
    </w:p>
    <w:p w:rsidR="0005426A" w:rsidRPr="00CD1DE2" w:rsidRDefault="0005426A">
      <w:pPr>
        <w:spacing w:after="200" w:line="276" w:lineRule="auto"/>
        <w:rPr>
          <w:rFonts w:eastAsia="Times New Roman"/>
          <w:b/>
          <w:bCs/>
          <w:sz w:val="24"/>
          <w:szCs w:val="24"/>
          <w:lang w:eastAsia="de-DE"/>
        </w:rPr>
      </w:pPr>
      <w:r w:rsidRPr="00CD1DE2">
        <w:rPr>
          <w:b/>
          <w:bCs/>
          <w:sz w:val="24"/>
          <w:szCs w:val="28"/>
        </w:rPr>
        <w:br w:type="page"/>
      </w:r>
    </w:p>
    <w:p w:rsidR="00017BAD" w:rsidRPr="00CD1DE2" w:rsidRDefault="00CD7E50" w:rsidP="00CD7E50">
      <w:pPr>
        <w:pStyle w:val="a3"/>
        <w:tabs>
          <w:tab w:val="left" w:pos="0"/>
          <w:tab w:val="left" w:pos="142"/>
        </w:tabs>
        <w:spacing w:after="240" w:line="240" w:lineRule="auto"/>
        <w:ind w:left="0"/>
        <w:jc w:val="center"/>
        <w:rPr>
          <w:rFonts w:ascii="Times New Roman" w:hAnsi="Times New Roman"/>
          <w:b/>
          <w:bCs/>
          <w:sz w:val="24"/>
          <w:szCs w:val="24"/>
          <w:lang w:val="ru-RU"/>
        </w:rPr>
      </w:pPr>
      <w:r w:rsidRPr="00CD1DE2">
        <w:rPr>
          <w:rFonts w:ascii="Times New Roman" w:hAnsi="Times New Roman"/>
          <w:b/>
          <w:bCs/>
          <w:sz w:val="24"/>
          <w:szCs w:val="24"/>
          <w:lang w:val="ru-RU"/>
        </w:rPr>
        <w:lastRenderedPageBreak/>
        <w:t>1.</w:t>
      </w:r>
      <w:r w:rsidR="00017BAD" w:rsidRPr="00CD1DE2">
        <w:rPr>
          <w:rFonts w:ascii="Times New Roman" w:hAnsi="Times New Roman"/>
          <w:b/>
          <w:bCs/>
          <w:sz w:val="24"/>
          <w:szCs w:val="24"/>
          <w:lang w:val="ru-RU"/>
        </w:rPr>
        <w:t>КОНЦЕПЦИЯ ПРОГРАММЫ</w:t>
      </w:r>
    </w:p>
    <w:p w:rsidR="00017BAD" w:rsidRPr="00CD1DE2" w:rsidRDefault="00017BAD" w:rsidP="00017BAD">
      <w:pPr>
        <w:pStyle w:val="a3"/>
        <w:tabs>
          <w:tab w:val="left" w:pos="0"/>
          <w:tab w:val="left" w:pos="142"/>
        </w:tabs>
        <w:spacing w:after="240" w:line="240" w:lineRule="auto"/>
        <w:ind w:left="0"/>
        <w:rPr>
          <w:rFonts w:ascii="Times New Roman" w:hAnsi="Times New Roman"/>
          <w:b/>
          <w:bCs/>
          <w:sz w:val="24"/>
          <w:szCs w:val="24"/>
          <w:lang w:val="ru-RU"/>
        </w:rPr>
      </w:pPr>
    </w:p>
    <w:tbl>
      <w:tblPr>
        <w:tblStyle w:val="ab"/>
        <w:tblW w:w="9781" w:type="dxa"/>
        <w:tblInd w:w="2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7230"/>
      </w:tblGrid>
      <w:tr w:rsidR="00017BAD" w:rsidRPr="00CD1DE2" w:rsidTr="00231DC8">
        <w:tc>
          <w:tcPr>
            <w:tcW w:w="2551" w:type="dxa"/>
          </w:tcPr>
          <w:p w:rsidR="00017BAD" w:rsidRPr="00CD1DE2" w:rsidRDefault="00017BAD" w:rsidP="00017BAD">
            <w:pPr>
              <w:pStyle w:val="a3"/>
              <w:tabs>
                <w:tab w:val="left" w:pos="0"/>
                <w:tab w:val="left" w:pos="142"/>
              </w:tabs>
              <w:ind w:left="0"/>
              <w:rPr>
                <w:rFonts w:ascii="Times New Roman" w:hAnsi="Times New Roman"/>
                <w:b/>
                <w:bCs/>
                <w:sz w:val="24"/>
                <w:szCs w:val="24"/>
                <w:lang w:val="ru-RU"/>
              </w:rPr>
            </w:pPr>
            <w:r w:rsidRPr="00CD1DE2">
              <w:rPr>
                <w:rFonts w:ascii="Times New Roman" w:hAnsi="Times New Roman"/>
                <w:b/>
                <w:bCs/>
                <w:sz w:val="24"/>
                <w:szCs w:val="24"/>
                <w:lang w:val="ru-RU"/>
              </w:rPr>
              <w:t>Миссия университета</w:t>
            </w:r>
          </w:p>
        </w:tc>
        <w:tc>
          <w:tcPr>
            <w:tcW w:w="7230" w:type="dxa"/>
          </w:tcPr>
          <w:p w:rsidR="00017BAD" w:rsidRPr="00CD1DE2" w:rsidRDefault="00017BAD" w:rsidP="00017BAD">
            <w:pPr>
              <w:tabs>
                <w:tab w:val="left" w:pos="0"/>
                <w:tab w:val="left" w:pos="142"/>
                <w:tab w:val="left" w:pos="406"/>
              </w:tabs>
              <w:jc w:val="both"/>
              <w:rPr>
                <w:rFonts w:ascii="Times New Roman" w:hAnsi="Times New Roman"/>
                <w:sz w:val="24"/>
                <w:szCs w:val="24"/>
              </w:rPr>
            </w:pPr>
            <w:r w:rsidRPr="00CD1DE2">
              <w:rPr>
                <w:rFonts w:ascii="Times New Roman" w:hAnsi="Times New Roman"/>
                <w:sz w:val="24"/>
                <w:szCs w:val="24"/>
              </w:rPr>
              <w:t xml:space="preserve">Генерация новых компетенций, подготовка лидера, транслирующего исследовательское и предпринимательское мышление </w:t>
            </w:r>
            <w:proofErr w:type="spellStart"/>
            <w:r w:rsidRPr="00CD1DE2">
              <w:rPr>
                <w:rFonts w:ascii="Times New Roman" w:hAnsi="Times New Roman"/>
                <w:sz w:val="24"/>
                <w:szCs w:val="24"/>
              </w:rPr>
              <w:t>икультуру</w:t>
            </w:r>
            <w:proofErr w:type="spellEnd"/>
          </w:p>
        </w:tc>
      </w:tr>
      <w:tr w:rsidR="00017BAD" w:rsidRPr="00CD1DE2" w:rsidTr="00231DC8">
        <w:tc>
          <w:tcPr>
            <w:tcW w:w="2551" w:type="dxa"/>
          </w:tcPr>
          <w:p w:rsidR="00017BAD" w:rsidRPr="00CD1DE2" w:rsidRDefault="00017BAD" w:rsidP="00017BAD">
            <w:pPr>
              <w:pStyle w:val="a9"/>
              <w:tabs>
                <w:tab w:val="left" w:pos="0"/>
                <w:tab w:val="left" w:pos="142"/>
              </w:tabs>
              <w:spacing w:before="0" w:beforeAutospacing="0" w:after="0" w:afterAutospacing="0"/>
              <w:rPr>
                <w:rFonts w:ascii="Times New Roman" w:hAnsi="Times New Roman"/>
                <w:b/>
              </w:rPr>
            </w:pPr>
            <w:r w:rsidRPr="00CD1DE2">
              <w:rPr>
                <w:rFonts w:ascii="Times New Roman" w:hAnsi="Times New Roman"/>
                <w:b/>
                <w:bCs/>
              </w:rPr>
              <w:t xml:space="preserve">Ценности университета </w:t>
            </w:r>
          </w:p>
          <w:p w:rsidR="00017BAD" w:rsidRPr="00CD1DE2" w:rsidRDefault="00017BAD" w:rsidP="00017BAD">
            <w:pPr>
              <w:tabs>
                <w:tab w:val="left" w:pos="0"/>
                <w:tab w:val="left" w:pos="142"/>
              </w:tabs>
              <w:jc w:val="both"/>
              <w:rPr>
                <w:rFonts w:ascii="Times New Roman" w:hAnsi="Times New Roman"/>
                <w:sz w:val="24"/>
                <w:szCs w:val="24"/>
              </w:rPr>
            </w:pPr>
          </w:p>
          <w:p w:rsidR="00017BAD" w:rsidRPr="00CD1DE2" w:rsidRDefault="00017BAD" w:rsidP="00017BAD">
            <w:pPr>
              <w:tabs>
                <w:tab w:val="left" w:pos="0"/>
                <w:tab w:val="left" w:pos="142"/>
              </w:tabs>
              <w:jc w:val="both"/>
              <w:rPr>
                <w:rFonts w:ascii="Times New Roman" w:hAnsi="Times New Roman"/>
                <w:strike/>
                <w:sz w:val="24"/>
                <w:szCs w:val="24"/>
              </w:rPr>
            </w:pPr>
          </w:p>
          <w:p w:rsidR="00017BAD" w:rsidRPr="00CD1DE2" w:rsidRDefault="00017BAD" w:rsidP="00017BAD">
            <w:pPr>
              <w:pStyle w:val="a3"/>
              <w:tabs>
                <w:tab w:val="left" w:pos="0"/>
                <w:tab w:val="left" w:pos="142"/>
              </w:tabs>
              <w:ind w:left="0"/>
              <w:rPr>
                <w:rFonts w:ascii="Times New Roman" w:hAnsi="Times New Roman"/>
                <w:b/>
                <w:bCs/>
                <w:sz w:val="24"/>
                <w:szCs w:val="24"/>
                <w:lang w:val="ru-RU"/>
              </w:rPr>
            </w:pPr>
          </w:p>
        </w:tc>
        <w:tc>
          <w:tcPr>
            <w:tcW w:w="7230" w:type="dxa"/>
          </w:tcPr>
          <w:p w:rsidR="00017BAD" w:rsidRPr="00CD1DE2" w:rsidRDefault="00017BAD" w:rsidP="000D6B0A">
            <w:pPr>
              <w:pStyle w:val="a3"/>
              <w:widowControl w:val="0"/>
              <w:numPr>
                <w:ilvl w:val="0"/>
                <w:numId w:val="3"/>
              </w:numPr>
              <w:tabs>
                <w:tab w:val="clear" w:pos="720"/>
                <w:tab w:val="left" w:pos="0"/>
                <w:tab w:val="left" w:pos="142"/>
                <w:tab w:val="left" w:pos="178"/>
              </w:tabs>
              <w:kinsoku w:val="0"/>
              <w:overflowPunct w:val="0"/>
              <w:autoSpaceDE w:val="0"/>
              <w:autoSpaceDN w:val="0"/>
              <w:adjustRightInd w:val="0"/>
              <w:spacing w:after="0" w:line="240" w:lineRule="auto"/>
              <w:ind w:left="0" w:firstLine="0"/>
              <w:jc w:val="both"/>
              <w:rPr>
                <w:rFonts w:ascii="Times New Roman" w:hAnsi="Times New Roman"/>
                <w:color w:val="000000"/>
                <w:sz w:val="24"/>
                <w:szCs w:val="24"/>
                <w:shd w:val="clear" w:color="auto" w:fill="FFFFFF"/>
                <w:lang w:val="ru-RU"/>
              </w:rPr>
            </w:pPr>
            <w:r w:rsidRPr="00CD1DE2">
              <w:rPr>
                <w:rFonts w:ascii="Times New Roman" w:hAnsi="Times New Roman"/>
                <w:bCs/>
                <w:color w:val="000000"/>
                <w:sz w:val="24"/>
                <w:szCs w:val="24"/>
                <w:lang w:val="ru-RU"/>
              </w:rPr>
              <w:t>Открытость</w:t>
            </w:r>
            <w:r w:rsidRPr="00CD1DE2">
              <w:rPr>
                <w:rFonts w:ascii="Times New Roman" w:hAnsi="Times New Roman"/>
                <w:color w:val="000000"/>
                <w:sz w:val="24"/>
                <w:szCs w:val="24"/>
                <w:shd w:val="clear" w:color="auto" w:fill="FFFFFF"/>
                <w:lang w:val="ru-RU"/>
              </w:rPr>
              <w:t xml:space="preserve">–открыт к переменам, инновациям и сотрудничеству. </w:t>
            </w:r>
          </w:p>
          <w:p w:rsidR="00017BAD" w:rsidRPr="00CD1DE2" w:rsidRDefault="00017BAD" w:rsidP="000D6B0A">
            <w:pPr>
              <w:pStyle w:val="1"/>
              <w:numPr>
                <w:ilvl w:val="0"/>
                <w:numId w:val="3"/>
              </w:numPr>
              <w:shd w:val="clear" w:color="auto" w:fill="FFFFFF"/>
              <w:tabs>
                <w:tab w:val="clear" w:pos="720"/>
                <w:tab w:val="left" w:pos="0"/>
                <w:tab w:val="left" w:pos="142"/>
                <w:tab w:val="left" w:pos="178"/>
              </w:tabs>
              <w:spacing w:before="0" w:line="240" w:lineRule="auto"/>
              <w:ind w:left="0" w:firstLine="0"/>
              <w:jc w:val="both"/>
              <w:textAlignment w:val="baseline"/>
              <w:outlineLvl w:val="0"/>
              <w:rPr>
                <w:rFonts w:ascii="Times New Roman" w:hAnsi="Times New Roman" w:cs="Times New Roman"/>
                <w:b w:val="0"/>
                <w:color w:val="auto"/>
                <w:spacing w:val="-2"/>
                <w:sz w:val="24"/>
                <w:szCs w:val="24"/>
              </w:rPr>
            </w:pPr>
            <w:r w:rsidRPr="00CD1DE2">
              <w:rPr>
                <w:rFonts w:ascii="Times New Roman" w:hAnsi="Times New Roman" w:cs="Times New Roman"/>
                <w:b w:val="0"/>
                <w:color w:val="000000"/>
                <w:sz w:val="24"/>
                <w:szCs w:val="24"/>
              </w:rPr>
              <w:t>Креативность–</w:t>
            </w:r>
            <w:r w:rsidRPr="00CD1DE2">
              <w:rPr>
                <w:rFonts w:ascii="Times New Roman" w:hAnsi="Times New Roman" w:cs="Times New Roman"/>
                <w:b w:val="0"/>
                <w:color w:val="auto"/>
                <w:sz w:val="24"/>
                <w:szCs w:val="24"/>
              </w:rPr>
              <w:t>генерирует идеи, развивает их и превращает в ценности.</w:t>
            </w:r>
          </w:p>
          <w:p w:rsidR="00017BAD" w:rsidRPr="00CD1DE2" w:rsidRDefault="00017BAD" w:rsidP="000D6B0A">
            <w:pPr>
              <w:pStyle w:val="a9"/>
              <w:numPr>
                <w:ilvl w:val="0"/>
                <w:numId w:val="3"/>
              </w:numPr>
              <w:tabs>
                <w:tab w:val="clear" w:pos="720"/>
                <w:tab w:val="left" w:pos="0"/>
                <w:tab w:val="left" w:pos="142"/>
                <w:tab w:val="left" w:pos="178"/>
              </w:tabs>
              <w:spacing w:before="0" w:beforeAutospacing="0" w:after="0" w:afterAutospacing="0"/>
              <w:ind w:left="0" w:firstLine="0"/>
              <w:jc w:val="both"/>
              <w:rPr>
                <w:rStyle w:val="ae"/>
                <w:rFonts w:ascii="Times New Roman" w:hAnsi="Times New Roman"/>
                <w:b w:val="0"/>
                <w:bCs w:val="0"/>
              </w:rPr>
            </w:pPr>
            <w:r w:rsidRPr="00CD1DE2">
              <w:rPr>
                <w:rFonts w:ascii="Times New Roman" w:hAnsi="Times New Roman"/>
                <w:bCs/>
                <w:color w:val="000000"/>
              </w:rPr>
              <w:t>Академическая свобода –</w:t>
            </w:r>
            <w:r w:rsidRPr="00CD1DE2">
              <w:rPr>
                <w:rStyle w:val="ae"/>
                <w:rFonts w:ascii="Times New Roman" w:hAnsi="Times New Roman"/>
                <w:color w:val="000000"/>
                <w:shd w:val="clear" w:color="auto" w:fill="FFFFFF"/>
              </w:rPr>
              <w:t>свободен в выборе, развитии и действии.</w:t>
            </w:r>
          </w:p>
          <w:p w:rsidR="00017BAD" w:rsidRPr="00CD1DE2" w:rsidRDefault="00017BAD" w:rsidP="000D6B0A">
            <w:pPr>
              <w:pStyle w:val="a3"/>
              <w:widowControl w:val="0"/>
              <w:numPr>
                <w:ilvl w:val="0"/>
                <w:numId w:val="3"/>
              </w:numPr>
              <w:tabs>
                <w:tab w:val="clear" w:pos="720"/>
                <w:tab w:val="left" w:pos="0"/>
                <w:tab w:val="left" w:pos="142"/>
                <w:tab w:val="left" w:pos="178"/>
              </w:tabs>
              <w:kinsoku w:val="0"/>
              <w:overflowPunct w:val="0"/>
              <w:autoSpaceDE w:val="0"/>
              <w:autoSpaceDN w:val="0"/>
              <w:adjustRightInd w:val="0"/>
              <w:spacing w:after="0" w:line="240" w:lineRule="auto"/>
              <w:ind w:left="0" w:firstLine="0"/>
              <w:jc w:val="both"/>
              <w:rPr>
                <w:rFonts w:ascii="Times New Roman" w:hAnsi="Times New Roman"/>
                <w:bCs/>
                <w:sz w:val="24"/>
                <w:szCs w:val="24"/>
                <w:lang w:val="ru-RU"/>
              </w:rPr>
            </w:pPr>
            <w:r w:rsidRPr="00CD1DE2">
              <w:rPr>
                <w:rFonts w:ascii="Times New Roman" w:hAnsi="Times New Roman"/>
                <w:bCs/>
                <w:color w:val="000000"/>
                <w:sz w:val="24"/>
                <w:szCs w:val="24"/>
                <w:lang w:val="ru-RU" w:eastAsia="ru-RU"/>
              </w:rPr>
              <w:t>Партнёрство</w:t>
            </w:r>
            <w:r w:rsidRPr="00CD1DE2">
              <w:rPr>
                <w:rFonts w:ascii="Times New Roman" w:hAnsi="Times New Roman"/>
                <w:bCs/>
                <w:color w:val="000000"/>
                <w:sz w:val="24"/>
                <w:szCs w:val="24"/>
                <w:lang w:val="ru-RU"/>
              </w:rPr>
              <w:t xml:space="preserve"> –</w:t>
            </w:r>
            <w:r w:rsidRPr="00CD1DE2">
              <w:rPr>
                <w:rFonts w:ascii="Times New Roman" w:hAnsi="Times New Roman"/>
                <w:bCs/>
                <w:sz w:val="24"/>
                <w:szCs w:val="24"/>
                <w:lang w:val="ru-RU"/>
              </w:rPr>
              <w:t>создает в отношениях доверие и поддержку, где выигрывают все.</w:t>
            </w:r>
          </w:p>
          <w:p w:rsidR="00017BAD" w:rsidRPr="00CD1DE2" w:rsidRDefault="00017BAD" w:rsidP="000D6B0A">
            <w:pPr>
              <w:pStyle w:val="a9"/>
              <w:numPr>
                <w:ilvl w:val="0"/>
                <w:numId w:val="3"/>
              </w:numPr>
              <w:tabs>
                <w:tab w:val="clear" w:pos="720"/>
                <w:tab w:val="left" w:pos="0"/>
                <w:tab w:val="left" w:pos="142"/>
                <w:tab w:val="left" w:pos="178"/>
              </w:tabs>
              <w:spacing w:before="0" w:beforeAutospacing="0" w:after="0" w:afterAutospacing="0"/>
              <w:ind w:left="0" w:firstLine="0"/>
              <w:jc w:val="both"/>
              <w:rPr>
                <w:rFonts w:ascii="Times New Roman" w:hAnsi="Times New Roman"/>
              </w:rPr>
            </w:pPr>
            <w:r w:rsidRPr="00CD1DE2">
              <w:rPr>
                <w:rFonts w:ascii="Times New Roman" w:hAnsi="Times New Roman"/>
                <w:bCs/>
                <w:color w:val="000000"/>
              </w:rPr>
              <w:t>Социальная ответственность–</w:t>
            </w:r>
            <w:r w:rsidRPr="00CD1DE2">
              <w:rPr>
                <w:rFonts w:ascii="Times New Roman" w:hAnsi="Times New Roman"/>
              </w:rPr>
              <w:t>готов выполнять обязательства, принимать решения и отвечать за их результат.</w:t>
            </w:r>
          </w:p>
        </w:tc>
      </w:tr>
      <w:tr w:rsidR="00017BAD" w:rsidRPr="00CD1DE2" w:rsidTr="00231DC8">
        <w:tc>
          <w:tcPr>
            <w:tcW w:w="2551" w:type="dxa"/>
          </w:tcPr>
          <w:p w:rsidR="00017BAD" w:rsidRPr="00CD1DE2" w:rsidRDefault="00017BAD" w:rsidP="00017BAD">
            <w:pPr>
              <w:pStyle w:val="a3"/>
              <w:tabs>
                <w:tab w:val="left" w:pos="0"/>
                <w:tab w:val="left" w:pos="142"/>
              </w:tabs>
              <w:ind w:left="0"/>
              <w:rPr>
                <w:rFonts w:ascii="Times New Roman" w:hAnsi="Times New Roman"/>
                <w:b/>
                <w:bCs/>
                <w:sz w:val="24"/>
                <w:szCs w:val="24"/>
                <w:lang w:val="ru-RU"/>
              </w:rPr>
            </w:pPr>
            <w:proofErr w:type="spellStart"/>
            <w:r w:rsidRPr="00CD1DE2">
              <w:rPr>
                <w:rFonts w:ascii="Times New Roman" w:hAnsi="Times New Roman"/>
                <w:b/>
                <w:bCs/>
                <w:sz w:val="24"/>
                <w:szCs w:val="24"/>
                <w:lang w:val="ru-RU"/>
              </w:rPr>
              <w:t>Модельвыпускника</w:t>
            </w:r>
            <w:proofErr w:type="spellEnd"/>
          </w:p>
        </w:tc>
        <w:tc>
          <w:tcPr>
            <w:tcW w:w="7230" w:type="dxa"/>
          </w:tcPr>
          <w:p w:rsidR="00017BAD" w:rsidRPr="00CD1DE2" w:rsidRDefault="00017BAD" w:rsidP="000D6B0A">
            <w:pPr>
              <w:pStyle w:val="a3"/>
              <w:widowControl w:val="0"/>
              <w:numPr>
                <w:ilvl w:val="0"/>
                <w:numId w:val="3"/>
              </w:numPr>
              <w:tabs>
                <w:tab w:val="clear" w:pos="720"/>
                <w:tab w:val="left" w:pos="0"/>
                <w:tab w:val="left" w:pos="142"/>
                <w:tab w:val="left" w:pos="178"/>
              </w:tabs>
              <w:kinsoku w:val="0"/>
              <w:overflowPunct w:val="0"/>
              <w:autoSpaceDE w:val="0"/>
              <w:autoSpaceDN w:val="0"/>
              <w:adjustRightInd w:val="0"/>
              <w:spacing w:after="0" w:line="240" w:lineRule="auto"/>
              <w:ind w:left="0" w:firstLine="0"/>
              <w:jc w:val="both"/>
              <w:rPr>
                <w:rFonts w:ascii="Times New Roman" w:hAnsi="Times New Roman"/>
                <w:color w:val="000000"/>
                <w:sz w:val="24"/>
                <w:szCs w:val="24"/>
                <w:lang w:val="ru-RU" w:eastAsia="ru-RU"/>
              </w:rPr>
            </w:pPr>
            <w:proofErr w:type="spellStart"/>
            <w:r w:rsidRPr="00CD1DE2">
              <w:rPr>
                <w:rFonts w:ascii="Times New Roman" w:hAnsi="Times New Roman"/>
                <w:color w:val="000000"/>
                <w:sz w:val="24"/>
                <w:szCs w:val="24"/>
                <w:lang w:val="ru-RU" w:eastAsia="ru-RU"/>
              </w:rPr>
              <w:t>Глубокиепредметныезнания</w:t>
            </w:r>
            <w:proofErr w:type="spellEnd"/>
            <w:r w:rsidRPr="00CD1DE2">
              <w:rPr>
                <w:rFonts w:ascii="Times New Roman" w:hAnsi="Times New Roman"/>
                <w:color w:val="000000"/>
                <w:sz w:val="24"/>
                <w:szCs w:val="24"/>
                <w:lang w:val="ru-RU" w:eastAsia="ru-RU"/>
              </w:rPr>
              <w:t xml:space="preserve">, </w:t>
            </w:r>
            <w:proofErr w:type="spellStart"/>
            <w:r w:rsidRPr="00CD1DE2">
              <w:rPr>
                <w:rFonts w:ascii="Times New Roman" w:hAnsi="Times New Roman"/>
                <w:color w:val="000000"/>
                <w:sz w:val="24"/>
                <w:szCs w:val="24"/>
                <w:lang w:val="ru-RU" w:eastAsia="ru-RU"/>
              </w:rPr>
              <w:t>ихприменение</w:t>
            </w:r>
            <w:proofErr w:type="spellEnd"/>
            <w:r w:rsidRPr="00CD1DE2">
              <w:rPr>
                <w:rFonts w:ascii="Times New Roman" w:hAnsi="Times New Roman"/>
                <w:color w:val="000000"/>
                <w:sz w:val="24"/>
                <w:szCs w:val="24"/>
                <w:lang w:val="ru-RU" w:eastAsia="ru-RU"/>
              </w:rPr>
              <w:t xml:space="preserve"> и </w:t>
            </w:r>
            <w:proofErr w:type="spellStart"/>
            <w:r w:rsidRPr="00CD1DE2">
              <w:rPr>
                <w:rFonts w:ascii="Times New Roman" w:hAnsi="Times New Roman"/>
                <w:color w:val="000000"/>
                <w:sz w:val="24"/>
                <w:szCs w:val="24"/>
                <w:lang w:val="ru-RU" w:eastAsia="ru-RU"/>
              </w:rPr>
              <w:t>постоянноерасширение</w:t>
            </w:r>
            <w:proofErr w:type="spellEnd"/>
            <w:r w:rsidRPr="00CD1DE2">
              <w:rPr>
                <w:rFonts w:ascii="Times New Roman" w:hAnsi="Times New Roman"/>
                <w:color w:val="000000"/>
                <w:sz w:val="24"/>
                <w:szCs w:val="24"/>
                <w:lang w:val="ru-RU" w:eastAsia="ru-RU"/>
              </w:rPr>
              <w:t xml:space="preserve"> в </w:t>
            </w:r>
            <w:proofErr w:type="spellStart"/>
            <w:r w:rsidRPr="00CD1DE2">
              <w:rPr>
                <w:rFonts w:ascii="Times New Roman" w:hAnsi="Times New Roman"/>
                <w:color w:val="000000"/>
                <w:sz w:val="24"/>
                <w:szCs w:val="24"/>
                <w:lang w:val="ru-RU" w:eastAsia="ru-RU"/>
              </w:rPr>
              <w:t>профессиональнойдеятельности</w:t>
            </w:r>
            <w:proofErr w:type="spellEnd"/>
            <w:r w:rsidRPr="00CD1DE2">
              <w:rPr>
                <w:rFonts w:ascii="Times New Roman" w:hAnsi="Times New Roman"/>
                <w:color w:val="000000"/>
                <w:sz w:val="24"/>
                <w:szCs w:val="24"/>
                <w:lang w:val="ru-RU" w:eastAsia="ru-RU"/>
              </w:rPr>
              <w:t>.</w:t>
            </w:r>
          </w:p>
          <w:p w:rsidR="00017BAD" w:rsidRPr="00CD1DE2" w:rsidRDefault="00017BAD" w:rsidP="000D6B0A">
            <w:pPr>
              <w:pStyle w:val="a3"/>
              <w:widowControl w:val="0"/>
              <w:numPr>
                <w:ilvl w:val="0"/>
                <w:numId w:val="3"/>
              </w:numPr>
              <w:tabs>
                <w:tab w:val="clear" w:pos="720"/>
                <w:tab w:val="left" w:pos="0"/>
                <w:tab w:val="left" w:pos="142"/>
                <w:tab w:val="left" w:pos="178"/>
              </w:tabs>
              <w:kinsoku w:val="0"/>
              <w:overflowPunct w:val="0"/>
              <w:autoSpaceDE w:val="0"/>
              <w:autoSpaceDN w:val="0"/>
              <w:adjustRightInd w:val="0"/>
              <w:spacing w:after="0" w:line="240" w:lineRule="auto"/>
              <w:ind w:left="0" w:firstLine="0"/>
              <w:jc w:val="both"/>
              <w:rPr>
                <w:rFonts w:ascii="Times New Roman" w:hAnsi="Times New Roman"/>
                <w:color w:val="000000"/>
                <w:sz w:val="24"/>
                <w:szCs w:val="24"/>
                <w:lang w:val="ru-RU" w:eastAsia="ru-RU"/>
              </w:rPr>
            </w:pPr>
            <w:r w:rsidRPr="00CD1DE2">
              <w:rPr>
                <w:rFonts w:ascii="Times New Roman" w:hAnsi="Times New Roman"/>
                <w:color w:val="000000"/>
                <w:sz w:val="24"/>
                <w:szCs w:val="24"/>
                <w:lang w:val="ru-RU" w:eastAsia="ru-RU"/>
              </w:rPr>
              <w:t>Информационно-</w:t>
            </w:r>
            <w:proofErr w:type="spellStart"/>
            <w:r w:rsidRPr="00CD1DE2">
              <w:rPr>
                <w:rFonts w:ascii="Times New Roman" w:hAnsi="Times New Roman"/>
                <w:color w:val="000000"/>
                <w:sz w:val="24"/>
                <w:szCs w:val="24"/>
                <w:lang w:val="ru-RU" w:eastAsia="ru-RU"/>
              </w:rPr>
              <w:t>цифроваяграмотность</w:t>
            </w:r>
            <w:proofErr w:type="spellEnd"/>
            <w:r w:rsidRPr="00CD1DE2">
              <w:rPr>
                <w:rFonts w:ascii="Times New Roman" w:hAnsi="Times New Roman"/>
                <w:color w:val="000000"/>
                <w:sz w:val="24"/>
                <w:szCs w:val="24"/>
                <w:lang w:val="ru-RU" w:eastAsia="ru-RU"/>
              </w:rPr>
              <w:t xml:space="preserve"> и мобильность в быстро меняющих условиях.</w:t>
            </w:r>
          </w:p>
          <w:p w:rsidR="00017BAD" w:rsidRPr="00CD1DE2" w:rsidRDefault="00017BAD" w:rsidP="000D6B0A">
            <w:pPr>
              <w:pStyle w:val="a3"/>
              <w:widowControl w:val="0"/>
              <w:numPr>
                <w:ilvl w:val="0"/>
                <w:numId w:val="3"/>
              </w:numPr>
              <w:tabs>
                <w:tab w:val="clear" w:pos="720"/>
                <w:tab w:val="left" w:pos="0"/>
                <w:tab w:val="left" w:pos="142"/>
                <w:tab w:val="left" w:pos="178"/>
              </w:tabs>
              <w:kinsoku w:val="0"/>
              <w:overflowPunct w:val="0"/>
              <w:autoSpaceDE w:val="0"/>
              <w:autoSpaceDN w:val="0"/>
              <w:adjustRightInd w:val="0"/>
              <w:spacing w:after="0" w:line="240" w:lineRule="auto"/>
              <w:ind w:left="0" w:firstLine="0"/>
              <w:jc w:val="both"/>
              <w:rPr>
                <w:rFonts w:ascii="Times New Roman" w:hAnsi="Times New Roman"/>
                <w:color w:val="000000"/>
                <w:sz w:val="24"/>
                <w:szCs w:val="24"/>
                <w:lang w:val="ru-RU" w:eastAsia="ru-RU"/>
              </w:rPr>
            </w:pPr>
            <w:proofErr w:type="spellStart"/>
            <w:r w:rsidRPr="00CD1DE2">
              <w:rPr>
                <w:rFonts w:ascii="Times New Roman" w:hAnsi="Times New Roman"/>
                <w:color w:val="000000"/>
                <w:sz w:val="24"/>
                <w:szCs w:val="24"/>
                <w:lang w:val="ru-RU" w:eastAsia="ru-RU"/>
              </w:rPr>
              <w:t>Исследовательскиенавыки</w:t>
            </w:r>
            <w:proofErr w:type="spellEnd"/>
            <w:r w:rsidRPr="00CD1DE2">
              <w:rPr>
                <w:rFonts w:ascii="Times New Roman" w:hAnsi="Times New Roman"/>
                <w:color w:val="000000"/>
                <w:sz w:val="24"/>
                <w:szCs w:val="24"/>
                <w:lang w:val="ru-RU" w:eastAsia="ru-RU"/>
              </w:rPr>
              <w:t xml:space="preserve">, креативность и </w:t>
            </w:r>
            <w:proofErr w:type="spellStart"/>
            <w:r w:rsidRPr="00CD1DE2">
              <w:rPr>
                <w:rFonts w:ascii="Times New Roman" w:hAnsi="Times New Roman"/>
                <w:color w:val="000000"/>
                <w:sz w:val="24"/>
                <w:szCs w:val="24"/>
                <w:lang w:val="ru-RU" w:eastAsia="ru-RU"/>
              </w:rPr>
              <w:t>эмоциональныйинтеллект</w:t>
            </w:r>
            <w:proofErr w:type="spellEnd"/>
            <w:r w:rsidRPr="00CD1DE2">
              <w:rPr>
                <w:rFonts w:ascii="Times New Roman" w:hAnsi="Times New Roman"/>
                <w:color w:val="000000"/>
                <w:sz w:val="24"/>
                <w:szCs w:val="24"/>
                <w:lang w:val="ru-RU" w:eastAsia="ru-RU"/>
              </w:rPr>
              <w:t>.</w:t>
            </w:r>
          </w:p>
          <w:p w:rsidR="00017BAD" w:rsidRPr="00CD1DE2" w:rsidRDefault="00017BAD" w:rsidP="000D6B0A">
            <w:pPr>
              <w:pStyle w:val="a3"/>
              <w:widowControl w:val="0"/>
              <w:numPr>
                <w:ilvl w:val="0"/>
                <w:numId w:val="3"/>
              </w:numPr>
              <w:tabs>
                <w:tab w:val="clear" w:pos="720"/>
                <w:tab w:val="left" w:pos="0"/>
                <w:tab w:val="left" w:pos="142"/>
                <w:tab w:val="left" w:pos="178"/>
              </w:tabs>
              <w:kinsoku w:val="0"/>
              <w:overflowPunct w:val="0"/>
              <w:autoSpaceDE w:val="0"/>
              <w:autoSpaceDN w:val="0"/>
              <w:adjustRightInd w:val="0"/>
              <w:spacing w:after="0" w:line="240" w:lineRule="auto"/>
              <w:ind w:left="0" w:firstLine="0"/>
              <w:jc w:val="both"/>
              <w:rPr>
                <w:rFonts w:ascii="Times New Roman" w:hAnsi="Times New Roman"/>
                <w:color w:val="000000"/>
                <w:sz w:val="24"/>
                <w:szCs w:val="24"/>
                <w:lang w:val="ru-RU" w:eastAsia="ru-RU"/>
              </w:rPr>
            </w:pPr>
            <w:r w:rsidRPr="00CD1DE2">
              <w:rPr>
                <w:rFonts w:ascii="Times New Roman" w:hAnsi="Times New Roman"/>
                <w:color w:val="000000"/>
                <w:sz w:val="24"/>
                <w:szCs w:val="24"/>
                <w:lang w:val="ru-RU" w:eastAsia="ru-RU"/>
              </w:rPr>
              <w:t xml:space="preserve">Предприимчивость, самостоятельность и </w:t>
            </w:r>
            <w:proofErr w:type="spellStart"/>
            <w:r w:rsidRPr="00CD1DE2">
              <w:rPr>
                <w:rFonts w:ascii="Times New Roman" w:hAnsi="Times New Roman"/>
                <w:color w:val="000000"/>
                <w:sz w:val="24"/>
                <w:szCs w:val="24"/>
                <w:lang w:val="ru-RU" w:eastAsia="ru-RU"/>
              </w:rPr>
              <w:t>ответственностьзасвоюдеятельность</w:t>
            </w:r>
            <w:proofErr w:type="spellEnd"/>
            <w:r w:rsidRPr="00CD1DE2">
              <w:rPr>
                <w:rFonts w:ascii="Times New Roman" w:hAnsi="Times New Roman"/>
                <w:color w:val="000000"/>
                <w:sz w:val="24"/>
                <w:szCs w:val="24"/>
                <w:lang w:val="ru-RU" w:eastAsia="ru-RU"/>
              </w:rPr>
              <w:t xml:space="preserve"> и благополучие.</w:t>
            </w:r>
          </w:p>
          <w:p w:rsidR="00017BAD" w:rsidRPr="00CD1DE2" w:rsidRDefault="00017BAD" w:rsidP="000D6B0A">
            <w:pPr>
              <w:widowControl w:val="0"/>
              <w:numPr>
                <w:ilvl w:val="0"/>
                <w:numId w:val="3"/>
              </w:numPr>
              <w:tabs>
                <w:tab w:val="clear" w:pos="720"/>
                <w:tab w:val="left" w:pos="0"/>
                <w:tab w:val="left" w:pos="142"/>
                <w:tab w:val="left" w:pos="178"/>
              </w:tabs>
              <w:kinsoku w:val="0"/>
              <w:overflowPunct w:val="0"/>
              <w:autoSpaceDE w:val="0"/>
              <w:autoSpaceDN w:val="0"/>
              <w:adjustRightInd w:val="0"/>
              <w:ind w:left="0" w:firstLine="0"/>
              <w:jc w:val="both"/>
              <w:rPr>
                <w:rFonts w:ascii="Times New Roman" w:eastAsia="Times New Roman" w:hAnsi="Times New Roman"/>
                <w:color w:val="000000"/>
                <w:sz w:val="24"/>
                <w:szCs w:val="24"/>
              </w:rPr>
            </w:pPr>
            <w:r w:rsidRPr="00CD1DE2">
              <w:rPr>
                <w:rFonts w:ascii="Times New Roman" w:eastAsia="Times New Roman" w:hAnsi="Times New Roman"/>
                <w:color w:val="000000"/>
                <w:sz w:val="24"/>
                <w:szCs w:val="24"/>
              </w:rPr>
              <w:t>Глобальная и национальная гражданственность, толерантность к культурам и языкам.</w:t>
            </w:r>
          </w:p>
        </w:tc>
      </w:tr>
      <w:tr w:rsidR="00017BAD" w:rsidRPr="00CD1DE2" w:rsidTr="00231DC8">
        <w:tc>
          <w:tcPr>
            <w:tcW w:w="2551" w:type="dxa"/>
          </w:tcPr>
          <w:p w:rsidR="00017BAD" w:rsidRPr="00CD1DE2" w:rsidRDefault="00017BAD" w:rsidP="00017BAD">
            <w:pPr>
              <w:pStyle w:val="a3"/>
              <w:tabs>
                <w:tab w:val="left" w:pos="0"/>
                <w:tab w:val="left" w:pos="142"/>
              </w:tabs>
              <w:ind w:left="0"/>
              <w:rPr>
                <w:rFonts w:ascii="Times New Roman" w:hAnsi="Times New Roman"/>
                <w:b/>
                <w:bCs/>
                <w:sz w:val="24"/>
                <w:szCs w:val="24"/>
                <w:lang w:val="ru-RU"/>
              </w:rPr>
            </w:pPr>
            <w:proofErr w:type="spellStart"/>
            <w:r w:rsidRPr="00CD1DE2">
              <w:rPr>
                <w:rFonts w:ascii="Times New Roman" w:hAnsi="Times New Roman"/>
                <w:b/>
                <w:bCs/>
                <w:sz w:val="24"/>
                <w:szCs w:val="24"/>
                <w:lang w:val="ru-RU"/>
              </w:rPr>
              <w:t>Уникальность</w:t>
            </w:r>
            <w:r w:rsidRPr="00CD1DE2">
              <w:rPr>
                <w:rFonts w:ascii="Times New Roman" w:hAnsi="Times New Roman"/>
                <w:b/>
                <w:sz w:val="24"/>
                <w:szCs w:val="24"/>
                <w:lang w:val="ru-RU"/>
              </w:rPr>
              <w:t>ОП</w:t>
            </w:r>
            <w:proofErr w:type="spellEnd"/>
          </w:p>
        </w:tc>
        <w:tc>
          <w:tcPr>
            <w:tcW w:w="7230" w:type="dxa"/>
          </w:tcPr>
          <w:p w:rsidR="00017BAD" w:rsidRPr="00CD1DE2" w:rsidRDefault="00017BAD" w:rsidP="000D6B0A">
            <w:pPr>
              <w:pStyle w:val="a3"/>
              <w:numPr>
                <w:ilvl w:val="0"/>
                <w:numId w:val="4"/>
              </w:numPr>
              <w:tabs>
                <w:tab w:val="left" w:pos="0"/>
                <w:tab w:val="left" w:pos="142"/>
                <w:tab w:val="left" w:pos="318"/>
              </w:tabs>
              <w:spacing w:after="0" w:line="240" w:lineRule="auto"/>
              <w:ind w:left="0" w:firstLine="0"/>
              <w:jc w:val="both"/>
              <w:rPr>
                <w:rFonts w:ascii="Times New Roman" w:hAnsi="Times New Roman"/>
                <w:bCs/>
                <w:sz w:val="24"/>
                <w:szCs w:val="24"/>
                <w:lang w:val="ru-RU"/>
              </w:rPr>
            </w:pPr>
            <w:r w:rsidRPr="00CD1DE2">
              <w:rPr>
                <w:rFonts w:ascii="Times New Roman" w:hAnsi="Times New Roman"/>
                <w:bCs/>
                <w:sz w:val="24"/>
                <w:szCs w:val="24"/>
                <w:lang w:val="ru-RU"/>
              </w:rPr>
              <w:t xml:space="preserve">Ориентация на региональный рынок труда и социальный заказ посредством формирования профессиональных компетенций у выпускника, скорректированных с учетом требований </w:t>
            </w:r>
            <w:proofErr w:type="spellStart"/>
            <w:r w:rsidRPr="00CD1DE2">
              <w:rPr>
                <w:rFonts w:ascii="Times New Roman" w:hAnsi="Times New Roman"/>
                <w:bCs/>
                <w:sz w:val="24"/>
                <w:szCs w:val="24"/>
                <w:lang w:val="ru-RU"/>
              </w:rPr>
              <w:t>стейкхолдеров</w:t>
            </w:r>
            <w:proofErr w:type="spellEnd"/>
            <w:r w:rsidRPr="00CD1DE2">
              <w:rPr>
                <w:rFonts w:ascii="Times New Roman" w:hAnsi="Times New Roman"/>
                <w:bCs/>
                <w:sz w:val="24"/>
                <w:szCs w:val="24"/>
                <w:lang w:val="ru-RU"/>
              </w:rPr>
              <w:t>.</w:t>
            </w:r>
          </w:p>
          <w:p w:rsidR="00017BAD" w:rsidRPr="00CD1DE2" w:rsidRDefault="00017BAD" w:rsidP="000D6B0A">
            <w:pPr>
              <w:pStyle w:val="a3"/>
              <w:numPr>
                <w:ilvl w:val="0"/>
                <w:numId w:val="4"/>
              </w:numPr>
              <w:tabs>
                <w:tab w:val="left" w:pos="0"/>
                <w:tab w:val="left" w:pos="142"/>
                <w:tab w:val="left" w:pos="318"/>
              </w:tabs>
              <w:spacing w:after="0" w:line="240" w:lineRule="auto"/>
              <w:ind w:left="0" w:firstLine="0"/>
              <w:jc w:val="both"/>
              <w:rPr>
                <w:rFonts w:ascii="Times New Roman" w:hAnsi="Times New Roman"/>
                <w:b/>
                <w:bCs/>
                <w:sz w:val="24"/>
                <w:szCs w:val="24"/>
                <w:lang w:val="ru-RU"/>
              </w:rPr>
            </w:pPr>
            <w:proofErr w:type="spellStart"/>
            <w:r w:rsidRPr="00CD1DE2">
              <w:rPr>
                <w:rFonts w:ascii="Times New Roman" w:eastAsiaTheme="minorHAnsi" w:hAnsi="Times New Roman"/>
                <w:bCs/>
                <w:sz w:val="24"/>
                <w:szCs w:val="24"/>
                <w:lang w:val="ru-RU" w:eastAsia="en-US"/>
              </w:rPr>
              <w:t>Практикоориентированность</w:t>
            </w:r>
            <w:proofErr w:type="spellEnd"/>
            <w:r w:rsidRPr="00CD1DE2">
              <w:rPr>
                <w:rFonts w:ascii="Times New Roman" w:eastAsiaTheme="minorHAnsi" w:hAnsi="Times New Roman"/>
                <w:bCs/>
                <w:sz w:val="24"/>
                <w:szCs w:val="24"/>
                <w:lang w:val="ru-RU" w:eastAsia="en-US"/>
              </w:rPr>
              <w:t xml:space="preserve"> и акцент на развитие критического мышления и предприимчивости, формирование навыков широкого спектра, которые позволят быть функционально грамотными и конкурентоспособными в любой жизненной ситуации и быть востребованными на рынке труда.</w:t>
            </w:r>
          </w:p>
        </w:tc>
      </w:tr>
      <w:tr w:rsidR="00017BAD" w:rsidRPr="00CD1DE2" w:rsidTr="00231DC8">
        <w:tc>
          <w:tcPr>
            <w:tcW w:w="2551" w:type="dxa"/>
          </w:tcPr>
          <w:p w:rsidR="00017BAD" w:rsidRPr="00CD1DE2" w:rsidRDefault="00017BAD" w:rsidP="00017BAD">
            <w:pPr>
              <w:pStyle w:val="a3"/>
              <w:tabs>
                <w:tab w:val="left" w:pos="0"/>
                <w:tab w:val="left" w:pos="142"/>
              </w:tabs>
              <w:ind w:left="0"/>
              <w:rPr>
                <w:rFonts w:ascii="Times New Roman" w:hAnsi="Times New Roman"/>
                <w:b/>
                <w:bCs/>
                <w:sz w:val="24"/>
                <w:szCs w:val="24"/>
                <w:lang w:val="ru-RU"/>
              </w:rPr>
            </w:pPr>
            <w:r w:rsidRPr="00CD1DE2">
              <w:rPr>
                <w:rFonts w:ascii="Times New Roman" w:hAnsi="Times New Roman"/>
                <w:b/>
                <w:bCs/>
                <w:sz w:val="24"/>
                <w:szCs w:val="24"/>
                <w:lang w:val="ru-RU"/>
              </w:rPr>
              <w:t>Политика академической честности и этики</w:t>
            </w:r>
          </w:p>
        </w:tc>
        <w:tc>
          <w:tcPr>
            <w:tcW w:w="7230" w:type="dxa"/>
          </w:tcPr>
          <w:p w:rsidR="00017BAD" w:rsidRPr="00CD1DE2" w:rsidRDefault="00017BAD" w:rsidP="00017BAD">
            <w:pPr>
              <w:tabs>
                <w:tab w:val="left" w:pos="0"/>
                <w:tab w:val="left" w:pos="142"/>
              </w:tabs>
              <w:jc w:val="both"/>
              <w:rPr>
                <w:rFonts w:ascii="Times New Roman" w:hAnsi="Times New Roman"/>
                <w:sz w:val="24"/>
                <w:szCs w:val="24"/>
              </w:rPr>
            </w:pPr>
            <w:r w:rsidRPr="00CD1DE2">
              <w:rPr>
                <w:rFonts w:ascii="Times New Roman" w:hAnsi="Times New Roman"/>
                <w:sz w:val="24"/>
                <w:szCs w:val="24"/>
              </w:rPr>
              <w:t>В университете приняты меры по поддержанию академической честности и академической свободы, защита от любого вида нетерпимости и дискриминации:</w:t>
            </w:r>
          </w:p>
          <w:p w:rsidR="00017BAD" w:rsidRPr="00CD1DE2" w:rsidRDefault="00017BAD" w:rsidP="000D6B0A">
            <w:pPr>
              <w:pStyle w:val="a3"/>
              <w:numPr>
                <w:ilvl w:val="0"/>
                <w:numId w:val="6"/>
              </w:numPr>
              <w:tabs>
                <w:tab w:val="left" w:pos="0"/>
                <w:tab w:val="left" w:pos="142"/>
              </w:tabs>
              <w:spacing w:after="0" w:line="240" w:lineRule="auto"/>
              <w:ind w:left="0" w:firstLine="0"/>
              <w:rPr>
                <w:rFonts w:ascii="Times New Roman" w:eastAsiaTheme="minorHAnsi" w:hAnsi="Times New Roman"/>
                <w:sz w:val="24"/>
                <w:szCs w:val="24"/>
                <w:lang w:val="ru-RU" w:eastAsia="en-US"/>
              </w:rPr>
            </w:pPr>
            <w:proofErr w:type="spellStart"/>
            <w:r w:rsidRPr="00CD1DE2">
              <w:rPr>
                <w:rFonts w:ascii="Times New Roman" w:eastAsiaTheme="minorHAnsi" w:hAnsi="Times New Roman"/>
                <w:sz w:val="24"/>
                <w:szCs w:val="24"/>
                <w:lang w:val="ru-RU" w:eastAsia="en-US"/>
              </w:rPr>
              <w:t>Правилаакадемическойчестности</w:t>
            </w:r>
            <w:proofErr w:type="spellEnd"/>
            <w:r w:rsidRPr="00CD1DE2">
              <w:rPr>
                <w:rFonts w:ascii="Times New Roman" w:eastAsiaTheme="minorHAnsi" w:hAnsi="Times New Roman"/>
                <w:sz w:val="24"/>
                <w:szCs w:val="24"/>
                <w:lang w:val="ru-RU" w:eastAsia="en-US"/>
              </w:rPr>
              <w:t xml:space="preserve"> (</w:t>
            </w:r>
            <w:proofErr w:type="spellStart"/>
            <w:r w:rsidRPr="00CD1DE2">
              <w:rPr>
                <w:rFonts w:ascii="Times New Roman" w:eastAsiaTheme="minorHAnsi" w:hAnsi="Times New Roman"/>
                <w:sz w:val="24"/>
                <w:szCs w:val="24"/>
                <w:lang w:val="ru-RU" w:eastAsia="en-US"/>
              </w:rPr>
              <w:t>протоколУченогоcовета</w:t>
            </w:r>
            <w:proofErr w:type="spellEnd"/>
            <w:r w:rsidRPr="00CD1DE2">
              <w:rPr>
                <w:rFonts w:ascii="Times New Roman" w:eastAsiaTheme="minorHAnsi" w:hAnsi="Times New Roman"/>
                <w:sz w:val="24"/>
                <w:szCs w:val="24"/>
                <w:lang w:val="ru-RU" w:eastAsia="en-US"/>
              </w:rPr>
              <w:t xml:space="preserve"> №3 от 30.10.2018г.); </w:t>
            </w:r>
          </w:p>
          <w:p w:rsidR="00017BAD" w:rsidRPr="00CD1DE2" w:rsidRDefault="00017BAD" w:rsidP="000D6B0A">
            <w:pPr>
              <w:pStyle w:val="a3"/>
              <w:numPr>
                <w:ilvl w:val="0"/>
                <w:numId w:val="6"/>
              </w:numPr>
              <w:tabs>
                <w:tab w:val="left" w:pos="0"/>
                <w:tab w:val="left" w:pos="142"/>
              </w:tabs>
              <w:spacing w:after="0" w:line="240" w:lineRule="auto"/>
              <w:ind w:left="0" w:firstLine="0"/>
              <w:rPr>
                <w:rFonts w:ascii="Times New Roman" w:eastAsiaTheme="minorHAnsi" w:hAnsi="Times New Roman"/>
                <w:sz w:val="24"/>
                <w:szCs w:val="24"/>
                <w:lang w:val="ru-RU" w:eastAsia="en-US"/>
              </w:rPr>
            </w:pPr>
            <w:proofErr w:type="spellStart"/>
            <w:r w:rsidRPr="00CD1DE2">
              <w:rPr>
                <w:rFonts w:ascii="Times New Roman" w:eastAsiaTheme="minorHAnsi" w:hAnsi="Times New Roman"/>
                <w:sz w:val="24"/>
                <w:szCs w:val="24"/>
                <w:lang w:val="ru-RU" w:eastAsia="en-US"/>
              </w:rPr>
              <w:t>Антикоррупционныйc</w:t>
            </w:r>
            <w:proofErr w:type="gramStart"/>
            <w:r w:rsidRPr="00CD1DE2">
              <w:rPr>
                <w:rFonts w:ascii="Times New Roman" w:eastAsiaTheme="minorHAnsi" w:hAnsi="Times New Roman"/>
                <w:sz w:val="24"/>
                <w:szCs w:val="24"/>
                <w:lang w:val="ru-RU" w:eastAsia="en-US"/>
              </w:rPr>
              <w:t>тандарт</w:t>
            </w:r>
            <w:proofErr w:type="spellEnd"/>
            <w:r w:rsidRPr="00CD1DE2">
              <w:rPr>
                <w:rFonts w:ascii="Times New Roman" w:eastAsiaTheme="minorHAnsi" w:hAnsi="Times New Roman"/>
                <w:sz w:val="24"/>
                <w:szCs w:val="24"/>
                <w:lang w:val="ru-RU" w:eastAsia="en-US"/>
              </w:rPr>
              <w:t>(</w:t>
            </w:r>
            <w:proofErr w:type="gramEnd"/>
            <w:r w:rsidRPr="00CD1DE2">
              <w:rPr>
                <w:rFonts w:ascii="Times New Roman" w:eastAsiaTheme="minorHAnsi" w:hAnsi="Times New Roman"/>
                <w:sz w:val="24"/>
                <w:szCs w:val="24"/>
                <w:lang w:val="ru-RU" w:eastAsia="en-US"/>
              </w:rPr>
              <w:t>приказ №373 н/к от 27.12.2019г).</w:t>
            </w:r>
          </w:p>
          <w:p w:rsidR="00017BAD" w:rsidRPr="00CD1DE2" w:rsidRDefault="00017BAD" w:rsidP="000D6B0A">
            <w:pPr>
              <w:pStyle w:val="a3"/>
              <w:numPr>
                <w:ilvl w:val="0"/>
                <w:numId w:val="6"/>
              </w:numPr>
              <w:tabs>
                <w:tab w:val="left" w:pos="0"/>
                <w:tab w:val="left" w:pos="142"/>
              </w:tabs>
              <w:spacing w:after="0" w:line="240" w:lineRule="auto"/>
              <w:ind w:left="0" w:firstLine="0"/>
              <w:rPr>
                <w:rFonts w:ascii="Times New Roman" w:eastAsiaTheme="minorHAnsi" w:hAnsi="Times New Roman"/>
                <w:sz w:val="24"/>
                <w:szCs w:val="24"/>
                <w:lang w:val="ru-RU" w:eastAsia="en-US"/>
              </w:rPr>
            </w:pPr>
            <w:proofErr w:type="spellStart"/>
            <w:r w:rsidRPr="00CD1DE2">
              <w:rPr>
                <w:rFonts w:ascii="Times New Roman" w:eastAsiaTheme="minorHAnsi" w:hAnsi="Times New Roman"/>
                <w:sz w:val="24"/>
                <w:szCs w:val="24"/>
                <w:lang w:val="ru-RU" w:eastAsia="en-US"/>
              </w:rPr>
              <w:t>Кодексэтики</w:t>
            </w:r>
            <w:proofErr w:type="spellEnd"/>
            <w:r w:rsidRPr="00CD1DE2">
              <w:rPr>
                <w:rFonts w:ascii="Times New Roman" w:eastAsiaTheme="minorHAnsi" w:hAnsi="Times New Roman"/>
                <w:sz w:val="24"/>
                <w:szCs w:val="24"/>
                <w:lang w:val="ru-RU" w:eastAsia="en-US"/>
              </w:rPr>
              <w:t xml:space="preserve"> (</w:t>
            </w:r>
            <w:proofErr w:type="spellStart"/>
            <w:r w:rsidRPr="00CD1DE2">
              <w:rPr>
                <w:rFonts w:ascii="Times New Roman" w:eastAsiaTheme="minorHAnsi" w:hAnsi="Times New Roman"/>
                <w:sz w:val="24"/>
                <w:szCs w:val="24"/>
                <w:lang w:val="ru-RU" w:eastAsia="en-US"/>
              </w:rPr>
              <w:t>протоколУченогосовета</w:t>
            </w:r>
            <w:proofErr w:type="spellEnd"/>
            <w:r w:rsidRPr="00CD1DE2">
              <w:rPr>
                <w:rFonts w:ascii="Times New Roman" w:eastAsiaTheme="minorHAnsi" w:hAnsi="Times New Roman"/>
                <w:sz w:val="24"/>
                <w:szCs w:val="24"/>
                <w:lang w:val="ru-RU" w:eastAsia="en-US"/>
              </w:rPr>
              <w:t xml:space="preserve"> №8 от 31.01.2020г).</w:t>
            </w:r>
          </w:p>
        </w:tc>
      </w:tr>
      <w:tr w:rsidR="00017BAD" w:rsidRPr="00CD1DE2" w:rsidTr="00231DC8">
        <w:tc>
          <w:tcPr>
            <w:tcW w:w="2551" w:type="dxa"/>
          </w:tcPr>
          <w:p w:rsidR="00017BAD" w:rsidRPr="00CD1DE2" w:rsidRDefault="00017BAD" w:rsidP="00017BAD">
            <w:pPr>
              <w:pStyle w:val="a3"/>
              <w:tabs>
                <w:tab w:val="left" w:pos="0"/>
                <w:tab w:val="left" w:pos="142"/>
              </w:tabs>
              <w:ind w:left="0"/>
              <w:rPr>
                <w:rFonts w:ascii="Times New Roman" w:hAnsi="Times New Roman"/>
                <w:b/>
                <w:bCs/>
                <w:sz w:val="24"/>
                <w:szCs w:val="24"/>
                <w:lang w:val="ru-RU"/>
              </w:rPr>
            </w:pPr>
            <w:r w:rsidRPr="00CD1DE2">
              <w:rPr>
                <w:rFonts w:ascii="Times New Roman" w:hAnsi="Times New Roman"/>
                <w:b/>
                <w:bCs/>
                <w:sz w:val="24"/>
                <w:szCs w:val="24"/>
                <w:lang w:val="ru-RU"/>
              </w:rPr>
              <w:t xml:space="preserve">Нормативно- правовая база разработки ОП </w:t>
            </w:r>
          </w:p>
        </w:tc>
        <w:tc>
          <w:tcPr>
            <w:tcW w:w="7230" w:type="dxa"/>
          </w:tcPr>
          <w:p w:rsidR="00017BAD" w:rsidRPr="00CD1DE2" w:rsidRDefault="00017BAD" w:rsidP="000D6B0A">
            <w:pPr>
              <w:pStyle w:val="a3"/>
              <w:keepNext/>
              <w:keepLines/>
              <w:widowControl w:val="0"/>
              <w:numPr>
                <w:ilvl w:val="0"/>
                <w:numId w:val="2"/>
              </w:numPr>
              <w:tabs>
                <w:tab w:val="left" w:pos="0"/>
                <w:tab w:val="left" w:pos="142"/>
                <w:tab w:val="left" w:pos="294"/>
              </w:tabs>
              <w:spacing w:after="0" w:line="240" w:lineRule="auto"/>
              <w:ind w:left="0" w:firstLine="0"/>
              <w:jc w:val="both"/>
              <w:outlineLvl w:val="1"/>
              <w:rPr>
                <w:rFonts w:ascii="Times New Roman" w:hAnsi="Times New Roman"/>
                <w:sz w:val="24"/>
                <w:szCs w:val="24"/>
                <w:lang w:val="ru-RU"/>
              </w:rPr>
            </w:pPr>
            <w:proofErr w:type="spellStart"/>
            <w:r w:rsidRPr="00CD1DE2">
              <w:rPr>
                <w:rFonts w:ascii="Times New Roman" w:hAnsi="Times New Roman"/>
                <w:sz w:val="24"/>
                <w:szCs w:val="24"/>
                <w:lang w:val="ru-RU"/>
              </w:rPr>
              <w:t>ЗаконРеспубликиКазахстан</w:t>
            </w:r>
            <w:proofErr w:type="spellEnd"/>
            <w:r w:rsidRPr="00CD1DE2">
              <w:rPr>
                <w:rFonts w:ascii="Times New Roman" w:hAnsi="Times New Roman"/>
                <w:sz w:val="24"/>
                <w:szCs w:val="24"/>
                <w:lang w:val="ru-RU"/>
              </w:rPr>
              <w:t xml:space="preserve"> «</w:t>
            </w:r>
            <w:proofErr w:type="spellStart"/>
            <w:r w:rsidRPr="00CD1DE2">
              <w:rPr>
                <w:rFonts w:ascii="Times New Roman" w:hAnsi="Times New Roman"/>
                <w:sz w:val="24"/>
                <w:szCs w:val="24"/>
                <w:lang w:val="ru-RU"/>
              </w:rPr>
              <w:t>Обобразовании</w:t>
            </w:r>
            <w:proofErr w:type="spellEnd"/>
            <w:r w:rsidRPr="00CD1DE2">
              <w:rPr>
                <w:rFonts w:ascii="Times New Roman" w:hAnsi="Times New Roman"/>
                <w:sz w:val="24"/>
                <w:szCs w:val="24"/>
                <w:lang w:val="ru-RU"/>
              </w:rPr>
              <w:t xml:space="preserve">»; </w:t>
            </w:r>
          </w:p>
          <w:p w:rsidR="00D824D4" w:rsidRPr="00CD1DE2" w:rsidRDefault="00D824D4" w:rsidP="000D6B0A">
            <w:pPr>
              <w:pStyle w:val="a3"/>
              <w:numPr>
                <w:ilvl w:val="0"/>
                <w:numId w:val="2"/>
              </w:numPr>
              <w:tabs>
                <w:tab w:val="left" w:pos="0"/>
                <w:tab w:val="left" w:pos="142"/>
                <w:tab w:val="left" w:pos="294"/>
              </w:tabs>
              <w:ind w:left="5" w:firstLine="142"/>
              <w:jc w:val="both"/>
              <w:rPr>
                <w:rFonts w:ascii="Times New Roman" w:hAnsi="Times New Roman"/>
                <w:sz w:val="24"/>
                <w:szCs w:val="24"/>
                <w:lang w:val="ru-RU"/>
              </w:rPr>
            </w:pPr>
            <w:r w:rsidRPr="00CD1DE2">
              <w:rPr>
                <w:rFonts w:ascii="Times New Roman" w:hAnsi="Times New Roman"/>
                <w:sz w:val="24"/>
                <w:szCs w:val="24"/>
                <w:lang w:val="ru-RU"/>
              </w:rPr>
              <w:t>Типовые правила деятельности организаций образования, реализующих образовательные программы высшего и (или) послевузовского образования, утвержденные приказом МОН РК от 30 октября 2018 г. №595 с изменениями и дополнениями от 29.12.2021г.  №614</w:t>
            </w:r>
          </w:p>
          <w:p w:rsidR="00D824D4" w:rsidRPr="00CD1DE2" w:rsidRDefault="00D824D4" w:rsidP="000D6B0A">
            <w:pPr>
              <w:pStyle w:val="a3"/>
              <w:numPr>
                <w:ilvl w:val="0"/>
                <w:numId w:val="2"/>
              </w:numPr>
              <w:tabs>
                <w:tab w:val="left" w:pos="0"/>
                <w:tab w:val="left" w:pos="142"/>
                <w:tab w:val="left" w:pos="294"/>
              </w:tabs>
              <w:ind w:left="5" w:firstLine="142"/>
              <w:jc w:val="both"/>
              <w:rPr>
                <w:rFonts w:ascii="Times New Roman" w:hAnsi="Times New Roman"/>
                <w:sz w:val="24"/>
                <w:szCs w:val="24"/>
                <w:lang w:val="ru-RU"/>
              </w:rPr>
            </w:pPr>
            <w:r w:rsidRPr="00CD1DE2">
              <w:rPr>
                <w:rFonts w:ascii="Times New Roman" w:hAnsi="Times New Roman"/>
                <w:sz w:val="24"/>
                <w:szCs w:val="24"/>
                <w:lang w:val="ru-RU"/>
              </w:rPr>
              <w:t>Государственные общеобязательные стандарты высшего и послевузовского образования, утвержденные приказом МОН РК от 20 июля 2022 г. № 2;</w:t>
            </w:r>
          </w:p>
          <w:p w:rsidR="00017BAD" w:rsidRPr="00CD1DE2" w:rsidRDefault="00017BAD" w:rsidP="000D6B0A">
            <w:pPr>
              <w:pStyle w:val="a3"/>
              <w:keepNext/>
              <w:keepLines/>
              <w:widowControl w:val="0"/>
              <w:numPr>
                <w:ilvl w:val="0"/>
                <w:numId w:val="2"/>
              </w:numPr>
              <w:tabs>
                <w:tab w:val="left" w:pos="0"/>
                <w:tab w:val="left" w:pos="142"/>
                <w:tab w:val="left" w:pos="294"/>
              </w:tabs>
              <w:spacing w:after="0" w:line="240" w:lineRule="auto"/>
              <w:ind w:left="5" w:firstLine="142"/>
              <w:jc w:val="both"/>
              <w:outlineLvl w:val="1"/>
              <w:rPr>
                <w:rFonts w:ascii="Times New Roman" w:hAnsi="Times New Roman"/>
                <w:sz w:val="24"/>
                <w:szCs w:val="24"/>
                <w:lang w:val="ru-RU"/>
              </w:rPr>
            </w:pPr>
            <w:r w:rsidRPr="00CD1DE2">
              <w:rPr>
                <w:rFonts w:ascii="Times New Roman" w:hAnsi="Times New Roman"/>
                <w:sz w:val="24"/>
                <w:szCs w:val="24"/>
                <w:lang w:val="ru-RU"/>
              </w:rPr>
              <w:t xml:space="preserve">Правилаорганизацииучебногопроцессапокредитнойтехнологииобучения, </w:t>
            </w:r>
            <w:proofErr w:type="spellStart"/>
            <w:r w:rsidRPr="00CD1DE2">
              <w:rPr>
                <w:rFonts w:ascii="Times New Roman" w:hAnsi="Times New Roman"/>
                <w:sz w:val="24"/>
                <w:szCs w:val="24"/>
                <w:lang w:val="ru-RU"/>
              </w:rPr>
              <w:t>утвержденныеприказом</w:t>
            </w:r>
            <w:proofErr w:type="spellEnd"/>
            <w:r w:rsidRPr="00CD1DE2">
              <w:rPr>
                <w:rFonts w:ascii="Times New Roman" w:hAnsi="Times New Roman"/>
                <w:sz w:val="24"/>
                <w:szCs w:val="24"/>
                <w:lang w:val="ru-RU"/>
              </w:rPr>
              <w:t xml:space="preserve"> МОН РК от 20 апреля 2011 г. </w:t>
            </w:r>
            <w:r w:rsidRPr="00CD1DE2">
              <w:rPr>
                <w:rFonts w:ascii="Times New Roman" w:hAnsi="Times New Roman"/>
                <w:sz w:val="24"/>
                <w:szCs w:val="24"/>
                <w:lang w:val="ru-RU"/>
              </w:rPr>
              <w:lastRenderedPageBreak/>
              <w:t>№ 152;</w:t>
            </w:r>
          </w:p>
          <w:p w:rsidR="00017BAD" w:rsidRPr="00CD1DE2" w:rsidRDefault="00017BAD" w:rsidP="000D6B0A">
            <w:pPr>
              <w:pStyle w:val="a3"/>
              <w:numPr>
                <w:ilvl w:val="0"/>
                <w:numId w:val="2"/>
              </w:numPr>
              <w:tabs>
                <w:tab w:val="left" w:pos="0"/>
                <w:tab w:val="left" w:pos="142"/>
                <w:tab w:val="left" w:pos="294"/>
              </w:tabs>
              <w:spacing w:after="0" w:line="240" w:lineRule="auto"/>
              <w:ind w:left="5" w:firstLine="142"/>
              <w:jc w:val="both"/>
              <w:rPr>
                <w:rFonts w:ascii="Times New Roman" w:hAnsi="Times New Roman"/>
                <w:sz w:val="24"/>
                <w:szCs w:val="24"/>
                <w:lang w:val="ru-RU"/>
              </w:rPr>
            </w:pPr>
            <w:proofErr w:type="spellStart"/>
            <w:r w:rsidRPr="00CD1DE2">
              <w:rPr>
                <w:rFonts w:ascii="Times New Roman" w:hAnsi="Times New Roman"/>
                <w:sz w:val="24"/>
                <w:szCs w:val="24"/>
                <w:lang w:val="ru-RU"/>
              </w:rPr>
              <w:t>Квалификационныйсправочникдолжностейруководителей</w:t>
            </w:r>
            <w:proofErr w:type="spellEnd"/>
            <w:r w:rsidRPr="00CD1DE2">
              <w:rPr>
                <w:rFonts w:ascii="Times New Roman" w:hAnsi="Times New Roman"/>
                <w:sz w:val="24"/>
                <w:szCs w:val="24"/>
                <w:lang w:val="ru-RU"/>
              </w:rPr>
              <w:t xml:space="preserve">, специалистов и </w:t>
            </w:r>
            <w:proofErr w:type="spellStart"/>
            <w:proofErr w:type="gramStart"/>
            <w:r w:rsidRPr="00CD1DE2">
              <w:rPr>
                <w:rFonts w:ascii="Times New Roman" w:hAnsi="Times New Roman"/>
                <w:sz w:val="24"/>
                <w:szCs w:val="24"/>
                <w:lang w:val="ru-RU"/>
              </w:rPr>
              <w:t>другихслужащих,утвержденныйприказомМинистратруда</w:t>
            </w:r>
            <w:proofErr w:type="spellEnd"/>
            <w:proofErr w:type="gramEnd"/>
            <w:r w:rsidRPr="00CD1DE2">
              <w:rPr>
                <w:rFonts w:ascii="Times New Roman" w:hAnsi="Times New Roman"/>
                <w:sz w:val="24"/>
                <w:szCs w:val="24"/>
                <w:lang w:val="ru-RU"/>
              </w:rPr>
              <w:t xml:space="preserve"> и </w:t>
            </w:r>
            <w:proofErr w:type="spellStart"/>
            <w:r w:rsidRPr="00CD1DE2">
              <w:rPr>
                <w:rFonts w:ascii="Times New Roman" w:hAnsi="Times New Roman"/>
                <w:sz w:val="24"/>
                <w:szCs w:val="24"/>
                <w:lang w:val="ru-RU"/>
              </w:rPr>
              <w:t>социальнойзащитынаселенияРеспубликиКазахстанот</w:t>
            </w:r>
            <w:proofErr w:type="spellEnd"/>
            <w:r w:rsidRPr="00CD1DE2">
              <w:rPr>
                <w:rFonts w:ascii="Times New Roman" w:hAnsi="Times New Roman"/>
                <w:sz w:val="24"/>
                <w:szCs w:val="24"/>
                <w:lang w:val="ru-RU"/>
              </w:rPr>
              <w:t xml:space="preserve"> 30 декабря 2020 года № 553.</w:t>
            </w:r>
          </w:p>
          <w:p w:rsidR="00017BAD" w:rsidRPr="00CD1DE2" w:rsidRDefault="00017BAD" w:rsidP="000D6B0A">
            <w:pPr>
              <w:pStyle w:val="a3"/>
              <w:numPr>
                <w:ilvl w:val="0"/>
                <w:numId w:val="2"/>
              </w:numPr>
              <w:tabs>
                <w:tab w:val="left" w:pos="0"/>
                <w:tab w:val="left" w:pos="142"/>
                <w:tab w:val="left" w:pos="294"/>
              </w:tabs>
              <w:spacing w:after="0" w:line="240" w:lineRule="auto"/>
              <w:ind w:left="5" w:firstLine="142"/>
              <w:jc w:val="both"/>
              <w:rPr>
                <w:rFonts w:ascii="Times New Roman" w:hAnsi="Times New Roman"/>
                <w:sz w:val="24"/>
                <w:szCs w:val="24"/>
                <w:lang w:val="ru-RU"/>
              </w:rPr>
            </w:pPr>
            <w:proofErr w:type="spellStart"/>
            <w:r w:rsidRPr="00CD1DE2">
              <w:rPr>
                <w:rFonts w:ascii="Times New Roman" w:hAnsi="Times New Roman"/>
                <w:sz w:val="24"/>
                <w:szCs w:val="24"/>
                <w:lang w:val="ru-RU"/>
              </w:rPr>
              <w:t>Руководствопоиспользованию</w:t>
            </w:r>
            <w:proofErr w:type="spellEnd"/>
            <w:r w:rsidRPr="00CD1DE2">
              <w:rPr>
                <w:rFonts w:ascii="Times New Roman" w:hAnsi="Times New Roman"/>
                <w:sz w:val="24"/>
                <w:szCs w:val="24"/>
                <w:lang w:val="ru-RU"/>
              </w:rPr>
              <w:t xml:space="preserve"> ECTS.</w:t>
            </w:r>
          </w:p>
          <w:p w:rsidR="00017BAD" w:rsidRPr="00CD1DE2" w:rsidRDefault="00017BAD" w:rsidP="000D6B0A">
            <w:pPr>
              <w:pStyle w:val="a3"/>
              <w:numPr>
                <w:ilvl w:val="0"/>
                <w:numId w:val="2"/>
              </w:numPr>
              <w:tabs>
                <w:tab w:val="left" w:pos="0"/>
                <w:tab w:val="left" w:pos="142"/>
                <w:tab w:val="left" w:pos="294"/>
              </w:tabs>
              <w:spacing w:after="0" w:line="240" w:lineRule="auto"/>
              <w:ind w:left="5" w:firstLine="142"/>
              <w:jc w:val="both"/>
              <w:rPr>
                <w:rFonts w:ascii="Times New Roman" w:hAnsi="Times New Roman"/>
                <w:sz w:val="24"/>
                <w:szCs w:val="24"/>
                <w:lang w:val="ru-RU"/>
              </w:rPr>
            </w:pPr>
            <w:proofErr w:type="spellStart"/>
            <w:r w:rsidRPr="00CD1DE2">
              <w:rPr>
                <w:rFonts w:ascii="Times New Roman" w:eastAsiaTheme="minorHAnsi" w:hAnsi="Times New Roman"/>
                <w:sz w:val="24"/>
                <w:szCs w:val="24"/>
                <w:lang w:val="ru-RU" w:eastAsia="en-US"/>
              </w:rPr>
              <w:t>Руководствопоразработкеобразовательныхпрограммвысшего</w:t>
            </w:r>
            <w:proofErr w:type="spellEnd"/>
            <w:r w:rsidRPr="00CD1DE2">
              <w:rPr>
                <w:rFonts w:ascii="Times New Roman" w:eastAsiaTheme="minorHAnsi" w:hAnsi="Times New Roman"/>
                <w:sz w:val="24"/>
                <w:szCs w:val="24"/>
                <w:lang w:val="ru-RU" w:eastAsia="en-US"/>
              </w:rPr>
              <w:t xml:space="preserve"> и </w:t>
            </w:r>
            <w:proofErr w:type="spellStart"/>
            <w:r w:rsidRPr="00CD1DE2">
              <w:rPr>
                <w:rFonts w:ascii="Times New Roman" w:eastAsiaTheme="minorHAnsi" w:hAnsi="Times New Roman"/>
                <w:sz w:val="24"/>
                <w:szCs w:val="24"/>
                <w:lang w:val="ru-RU" w:eastAsia="en-US"/>
              </w:rPr>
              <w:t>послевузовскогообразования</w:t>
            </w:r>
            <w:proofErr w:type="spellEnd"/>
            <w:r w:rsidRPr="00CD1DE2">
              <w:rPr>
                <w:rFonts w:ascii="Times New Roman" w:hAnsi="Times New Roman"/>
                <w:sz w:val="24"/>
                <w:szCs w:val="24"/>
                <w:lang w:val="ru-RU"/>
              </w:rPr>
              <w:t xml:space="preserve">, приложение 1 к </w:t>
            </w:r>
            <w:proofErr w:type="spellStart"/>
            <w:r w:rsidRPr="00CD1DE2">
              <w:rPr>
                <w:rFonts w:ascii="Times New Roman" w:hAnsi="Times New Roman"/>
                <w:sz w:val="24"/>
                <w:szCs w:val="24"/>
                <w:lang w:val="ru-RU"/>
              </w:rPr>
              <w:t>приказудиректораЦБПиАМ</w:t>
            </w:r>
            <w:proofErr w:type="spellEnd"/>
            <w:r w:rsidRPr="00CD1DE2">
              <w:rPr>
                <w:rFonts w:ascii="Times New Roman" w:hAnsi="Times New Roman"/>
                <w:sz w:val="24"/>
                <w:szCs w:val="24"/>
                <w:lang w:val="ru-RU"/>
              </w:rPr>
              <w:t xml:space="preserve"> № 45 о/д от 30 июня 2021 г.</w:t>
            </w:r>
          </w:p>
        </w:tc>
      </w:tr>
      <w:tr w:rsidR="00017BAD" w:rsidRPr="00CD1DE2" w:rsidTr="00231DC8">
        <w:tc>
          <w:tcPr>
            <w:tcW w:w="2551" w:type="dxa"/>
          </w:tcPr>
          <w:p w:rsidR="00017BAD" w:rsidRPr="00CD1DE2" w:rsidRDefault="00017BAD" w:rsidP="00017BAD">
            <w:pPr>
              <w:pStyle w:val="a3"/>
              <w:tabs>
                <w:tab w:val="left" w:pos="0"/>
                <w:tab w:val="left" w:pos="142"/>
              </w:tabs>
              <w:ind w:left="0"/>
              <w:rPr>
                <w:rFonts w:ascii="Times New Roman" w:hAnsi="Times New Roman"/>
                <w:b/>
                <w:bCs/>
                <w:sz w:val="24"/>
                <w:szCs w:val="24"/>
                <w:lang w:val="ru-RU"/>
              </w:rPr>
            </w:pPr>
            <w:r w:rsidRPr="00CD1DE2">
              <w:rPr>
                <w:rFonts w:ascii="Times New Roman" w:hAnsi="Times New Roman"/>
                <w:b/>
                <w:bCs/>
                <w:sz w:val="24"/>
                <w:szCs w:val="24"/>
                <w:lang w:val="ru-RU"/>
              </w:rPr>
              <w:lastRenderedPageBreak/>
              <w:t xml:space="preserve">Организация </w:t>
            </w:r>
            <w:proofErr w:type="spellStart"/>
            <w:r w:rsidRPr="00CD1DE2">
              <w:rPr>
                <w:rFonts w:ascii="Times New Roman" w:hAnsi="Times New Roman"/>
                <w:b/>
                <w:bCs/>
                <w:sz w:val="24"/>
                <w:szCs w:val="24"/>
                <w:lang w:val="ru-RU"/>
              </w:rPr>
              <w:t>образовательногопроцесса</w:t>
            </w:r>
            <w:proofErr w:type="spellEnd"/>
          </w:p>
        </w:tc>
        <w:tc>
          <w:tcPr>
            <w:tcW w:w="7230" w:type="dxa"/>
          </w:tcPr>
          <w:p w:rsidR="00017BAD" w:rsidRPr="00CD1DE2" w:rsidRDefault="00017BAD" w:rsidP="000D6B0A">
            <w:pPr>
              <w:pStyle w:val="a3"/>
              <w:keepNext/>
              <w:keepLines/>
              <w:widowControl w:val="0"/>
              <w:numPr>
                <w:ilvl w:val="0"/>
                <w:numId w:val="5"/>
              </w:numPr>
              <w:tabs>
                <w:tab w:val="left" w:pos="0"/>
                <w:tab w:val="left" w:pos="142"/>
              </w:tabs>
              <w:spacing w:after="0" w:line="240" w:lineRule="auto"/>
              <w:ind w:left="0" w:firstLine="0"/>
              <w:jc w:val="both"/>
              <w:outlineLvl w:val="1"/>
              <w:rPr>
                <w:rFonts w:ascii="Times New Roman" w:hAnsi="Times New Roman"/>
                <w:color w:val="000000"/>
                <w:sz w:val="24"/>
                <w:szCs w:val="24"/>
                <w:lang w:val="ru-RU"/>
              </w:rPr>
            </w:pPr>
            <w:proofErr w:type="spellStart"/>
            <w:r w:rsidRPr="00CD1DE2">
              <w:rPr>
                <w:rFonts w:ascii="Times New Roman" w:hAnsi="Times New Roman"/>
                <w:color w:val="000000"/>
                <w:sz w:val="24"/>
                <w:szCs w:val="24"/>
                <w:lang w:val="ru-RU"/>
              </w:rPr>
              <w:t>РеализацияпринциповБолонскогопроцесса</w:t>
            </w:r>
            <w:proofErr w:type="spellEnd"/>
          </w:p>
          <w:p w:rsidR="00017BAD" w:rsidRPr="00CD1DE2" w:rsidRDefault="00017BAD" w:rsidP="000D6B0A">
            <w:pPr>
              <w:pStyle w:val="a3"/>
              <w:keepNext/>
              <w:keepLines/>
              <w:widowControl w:val="0"/>
              <w:numPr>
                <w:ilvl w:val="0"/>
                <w:numId w:val="5"/>
              </w:numPr>
              <w:tabs>
                <w:tab w:val="left" w:pos="0"/>
                <w:tab w:val="left" w:pos="142"/>
              </w:tabs>
              <w:spacing w:after="0" w:line="240" w:lineRule="auto"/>
              <w:ind w:left="0" w:firstLine="0"/>
              <w:jc w:val="both"/>
              <w:outlineLvl w:val="1"/>
              <w:rPr>
                <w:rFonts w:ascii="Times New Roman" w:hAnsi="Times New Roman"/>
                <w:color w:val="000000"/>
                <w:sz w:val="24"/>
                <w:szCs w:val="24"/>
                <w:lang w:val="ru-RU"/>
              </w:rPr>
            </w:pPr>
            <w:proofErr w:type="spellStart"/>
            <w:r w:rsidRPr="00CD1DE2">
              <w:rPr>
                <w:rFonts w:ascii="Times New Roman" w:hAnsi="Times New Roman"/>
                <w:color w:val="000000"/>
                <w:sz w:val="24"/>
                <w:szCs w:val="24"/>
                <w:lang w:val="ru-RU"/>
              </w:rPr>
              <w:t>Студентоцентрированноеобучение</w:t>
            </w:r>
            <w:proofErr w:type="spellEnd"/>
          </w:p>
          <w:p w:rsidR="00017BAD" w:rsidRPr="00CD1DE2" w:rsidRDefault="00017BAD" w:rsidP="000D6B0A">
            <w:pPr>
              <w:pStyle w:val="a3"/>
              <w:keepNext/>
              <w:keepLines/>
              <w:widowControl w:val="0"/>
              <w:numPr>
                <w:ilvl w:val="0"/>
                <w:numId w:val="5"/>
              </w:numPr>
              <w:tabs>
                <w:tab w:val="left" w:pos="0"/>
                <w:tab w:val="left" w:pos="142"/>
              </w:tabs>
              <w:spacing w:after="0" w:line="240" w:lineRule="auto"/>
              <w:ind w:left="0" w:firstLine="0"/>
              <w:jc w:val="both"/>
              <w:outlineLvl w:val="1"/>
              <w:rPr>
                <w:rFonts w:ascii="Times New Roman" w:hAnsi="Times New Roman"/>
                <w:color w:val="000000"/>
                <w:sz w:val="24"/>
                <w:szCs w:val="24"/>
                <w:lang w:val="ru-RU"/>
              </w:rPr>
            </w:pPr>
            <w:r w:rsidRPr="00CD1DE2">
              <w:rPr>
                <w:rFonts w:ascii="Times New Roman" w:hAnsi="Times New Roman"/>
                <w:color w:val="000000"/>
                <w:sz w:val="24"/>
                <w:szCs w:val="24"/>
                <w:lang w:val="ru-RU"/>
              </w:rPr>
              <w:t>Доступность</w:t>
            </w:r>
          </w:p>
          <w:p w:rsidR="00017BAD" w:rsidRPr="00CD1DE2" w:rsidRDefault="00017BAD" w:rsidP="000D6B0A">
            <w:pPr>
              <w:pStyle w:val="a3"/>
              <w:keepNext/>
              <w:keepLines/>
              <w:widowControl w:val="0"/>
              <w:numPr>
                <w:ilvl w:val="0"/>
                <w:numId w:val="5"/>
              </w:numPr>
              <w:tabs>
                <w:tab w:val="left" w:pos="0"/>
                <w:tab w:val="left" w:pos="142"/>
              </w:tabs>
              <w:spacing w:after="0" w:line="240" w:lineRule="auto"/>
              <w:ind w:left="0" w:firstLine="0"/>
              <w:jc w:val="both"/>
              <w:outlineLvl w:val="1"/>
              <w:rPr>
                <w:rFonts w:ascii="Times New Roman" w:hAnsi="Times New Roman"/>
                <w:color w:val="000000"/>
                <w:sz w:val="24"/>
                <w:szCs w:val="24"/>
                <w:lang w:val="ru-RU" w:eastAsia="ru-RU"/>
              </w:rPr>
            </w:pPr>
            <w:proofErr w:type="spellStart"/>
            <w:r w:rsidRPr="00CD1DE2">
              <w:rPr>
                <w:rFonts w:ascii="Times New Roman" w:hAnsi="Times New Roman"/>
                <w:color w:val="000000"/>
                <w:sz w:val="24"/>
                <w:szCs w:val="24"/>
                <w:lang w:val="ru-RU"/>
              </w:rPr>
              <w:t>Инклюзивность</w:t>
            </w:r>
            <w:proofErr w:type="spellEnd"/>
          </w:p>
        </w:tc>
      </w:tr>
      <w:tr w:rsidR="00017BAD" w:rsidRPr="00CD1DE2" w:rsidTr="00231DC8">
        <w:tc>
          <w:tcPr>
            <w:tcW w:w="2551" w:type="dxa"/>
          </w:tcPr>
          <w:p w:rsidR="00017BAD" w:rsidRPr="00CD1DE2" w:rsidRDefault="00017BAD" w:rsidP="00017BAD">
            <w:pPr>
              <w:pStyle w:val="a3"/>
              <w:tabs>
                <w:tab w:val="left" w:pos="0"/>
                <w:tab w:val="left" w:pos="142"/>
              </w:tabs>
              <w:ind w:left="0"/>
              <w:rPr>
                <w:rFonts w:ascii="Times New Roman" w:hAnsi="Times New Roman"/>
                <w:b/>
                <w:bCs/>
                <w:sz w:val="24"/>
                <w:szCs w:val="24"/>
                <w:lang w:val="ru-RU"/>
              </w:rPr>
            </w:pPr>
            <w:r w:rsidRPr="00CD1DE2">
              <w:rPr>
                <w:rFonts w:ascii="Times New Roman" w:hAnsi="Times New Roman"/>
                <w:b/>
                <w:bCs/>
                <w:sz w:val="24"/>
                <w:szCs w:val="24"/>
                <w:lang w:val="ru-RU"/>
              </w:rPr>
              <w:t>Обеспечение качества ОП</w:t>
            </w:r>
          </w:p>
        </w:tc>
        <w:tc>
          <w:tcPr>
            <w:tcW w:w="7230" w:type="dxa"/>
          </w:tcPr>
          <w:p w:rsidR="00017BAD" w:rsidRPr="00CD1DE2" w:rsidRDefault="00017BAD" w:rsidP="000D6B0A">
            <w:pPr>
              <w:pStyle w:val="a3"/>
              <w:numPr>
                <w:ilvl w:val="0"/>
                <w:numId w:val="5"/>
              </w:numPr>
              <w:tabs>
                <w:tab w:val="left" w:pos="0"/>
                <w:tab w:val="left" w:pos="142"/>
                <w:tab w:val="left" w:pos="436"/>
              </w:tabs>
              <w:spacing w:after="0" w:line="240" w:lineRule="auto"/>
              <w:ind w:left="0" w:firstLine="0"/>
              <w:jc w:val="both"/>
              <w:rPr>
                <w:rFonts w:ascii="Times New Roman" w:eastAsiaTheme="minorHAnsi" w:hAnsi="Times New Roman"/>
                <w:sz w:val="24"/>
                <w:szCs w:val="24"/>
                <w:lang w:val="ru-RU" w:eastAsia="en-US"/>
              </w:rPr>
            </w:pPr>
            <w:proofErr w:type="spellStart"/>
            <w:r w:rsidRPr="00CD1DE2">
              <w:rPr>
                <w:rFonts w:ascii="Times New Roman" w:eastAsiaTheme="minorHAnsi" w:hAnsi="Times New Roman"/>
                <w:sz w:val="24"/>
                <w:szCs w:val="24"/>
                <w:lang w:val="ru-RU" w:eastAsia="en-US"/>
              </w:rPr>
              <w:t>Внутренняясистемаобеспечениякачества</w:t>
            </w:r>
            <w:proofErr w:type="spellEnd"/>
          </w:p>
          <w:p w:rsidR="00017BAD" w:rsidRPr="00CD1DE2" w:rsidRDefault="00017BAD" w:rsidP="000D6B0A">
            <w:pPr>
              <w:pStyle w:val="a3"/>
              <w:numPr>
                <w:ilvl w:val="0"/>
                <w:numId w:val="5"/>
              </w:numPr>
              <w:tabs>
                <w:tab w:val="left" w:pos="0"/>
                <w:tab w:val="left" w:pos="142"/>
                <w:tab w:val="left" w:pos="436"/>
              </w:tabs>
              <w:spacing w:after="0" w:line="240" w:lineRule="auto"/>
              <w:ind w:left="0" w:firstLine="0"/>
              <w:jc w:val="both"/>
              <w:rPr>
                <w:rFonts w:ascii="Times New Roman" w:eastAsiaTheme="minorHAnsi" w:hAnsi="Times New Roman"/>
                <w:sz w:val="24"/>
                <w:szCs w:val="24"/>
                <w:lang w:val="ru-RU" w:eastAsia="en-US"/>
              </w:rPr>
            </w:pPr>
            <w:proofErr w:type="spellStart"/>
            <w:r w:rsidRPr="00CD1DE2">
              <w:rPr>
                <w:rFonts w:ascii="Times New Roman" w:eastAsiaTheme="minorHAnsi" w:hAnsi="Times New Roman"/>
                <w:sz w:val="24"/>
                <w:szCs w:val="24"/>
                <w:lang w:val="ru-RU" w:eastAsia="en-US"/>
              </w:rPr>
              <w:t>Привлечениестейкхолдеров</w:t>
            </w:r>
            <w:proofErr w:type="spellEnd"/>
            <w:r w:rsidRPr="00CD1DE2">
              <w:rPr>
                <w:rFonts w:ascii="Times New Roman" w:eastAsiaTheme="minorHAnsi" w:hAnsi="Times New Roman"/>
                <w:sz w:val="24"/>
                <w:szCs w:val="24"/>
                <w:lang w:val="ru-RU" w:eastAsia="en-US"/>
              </w:rPr>
              <w:t xml:space="preserve"> к разработке ОП и ее оценке</w:t>
            </w:r>
          </w:p>
          <w:p w:rsidR="00017BAD" w:rsidRPr="00CD1DE2" w:rsidRDefault="00017BAD" w:rsidP="000D6B0A">
            <w:pPr>
              <w:pStyle w:val="a3"/>
              <w:numPr>
                <w:ilvl w:val="0"/>
                <w:numId w:val="5"/>
              </w:numPr>
              <w:tabs>
                <w:tab w:val="left" w:pos="0"/>
                <w:tab w:val="left" w:pos="142"/>
                <w:tab w:val="left" w:pos="436"/>
              </w:tabs>
              <w:spacing w:after="0" w:line="240" w:lineRule="auto"/>
              <w:ind w:left="0" w:firstLine="0"/>
              <w:jc w:val="both"/>
              <w:rPr>
                <w:rFonts w:ascii="Times New Roman" w:eastAsiaTheme="minorHAnsi" w:hAnsi="Times New Roman"/>
                <w:sz w:val="24"/>
                <w:szCs w:val="24"/>
                <w:lang w:val="ru-RU" w:eastAsia="en-US"/>
              </w:rPr>
            </w:pPr>
            <w:proofErr w:type="spellStart"/>
            <w:r w:rsidRPr="00CD1DE2">
              <w:rPr>
                <w:rFonts w:ascii="Times New Roman" w:eastAsiaTheme="minorHAnsi" w:hAnsi="Times New Roman"/>
                <w:sz w:val="24"/>
                <w:szCs w:val="24"/>
                <w:lang w:val="ru-RU" w:eastAsia="en-US"/>
              </w:rPr>
              <w:t>Систематическиймониторинг</w:t>
            </w:r>
            <w:proofErr w:type="spellEnd"/>
          </w:p>
          <w:p w:rsidR="00017BAD" w:rsidRPr="00CD1DE2" w:rsidRDefault="00017BAD" w:rsidP="000D6B0A">
            <w:pPr>
              <w:pStyle w:val="a3"/>
              <w:numPr>
                <w:ilvl w:val="0"/>
                <w:numId w:val="5"/>
              </w:numPr>
              <w:tabs>
                <w:tab w:val="left" w:pos="0"/>
                <w:tab w:val="left" w:pos="142"/>
                <w:tab w:val="left" w:pos="436"/>
              </w:tabs>
              <w:spacing w:after="0" w:line="240" w:lineRule="auto"/>
              <w:ind w:left="0" w:firstLine="0"/>
              <w:jc w:val="both"/>
              <w:rPr>
                <w:rFonts w:ascii="Times New Roman" w:hAnsi="Times New Roman"/>
                <w:b/>
                <w:bCs/>
                <w:sz w:val="24"/>
                <w:szCs w:val="24"/>
                <w:lang w:val="ru-RU"/>
              </w:rPr>
            </w:pPr>
            <w:proofErr w:type="spellStart"/>
            <w:r w:rsidRPr="00CD1DE2">
              <w:rPr>
                <w:rFonts w:ascii="Times New Roman" w:eastAsiaTheme="minorHAnsi" w:hAnsi="Times New Roman"/>
                <w:sz w:val="24"/>
                <w:szCs w:val="24"/>
                <w:lang w:val="ru-RU" w:eastAsia="en-US"/>
              </w:rPr>
              <w:t>Актуализациясодержания</w:t>
            </w:r>
            <w:proofErr w:type="spellEnd"/>
            <w:r w:rsidRPr="00CD1DE2">
              <w:rPr>
                <w:rFonts w:ascii="Times New Roman" w:eastAsiaTheme="minorHAnsi" w:hAnsi="Times New Roman"/>
                <w:sz w:val="24"/>
                <w:szCs w:val="24"/>
                <w:lang w:val="ru-RU" w:eastAsia="en-US"/>
              </w:rPr>
              <w:t xml:space="preserve"> (обновление)</w:t>
            </w:r>
          </w:p>
        </w:tc>
      </w:tr>
      <w:tr w:rsidR="00017BAD" w:rsidRPr="00CD1DE2" w:rsidTr="00231DC8">
        <w:tc>
          <w:tcPr>
            <w:tcW w:w="2551" w:type="dxa"/>
          </w:tcPr>
          <w:p w:rsidR="00017BAD" w:rsidRPr="00CD1DE2" w:rsidRDefault="00017BAD" w:rsidP="00017BAD">
            <w:pPr>
              <w:pStyle w:val="a3"/>
              <w:tabs>
                <w:tab w:val="left" w:pos="0"/>
                <w:tab w:val="left" w:pos="142"/>
              </w:tabs>
              <w:ind w:left="0"/>
              <w:rPr>
                <w:rFonts w:ascii="Times New Roman" w:hAnsi="Times New Roman"/>
                <w:b/>
                <w:bCs/>
                <w:sz w:val="24"/>
                <w:szCs w:val="24"/>
                <w:lang w:val="ru-RU"/>
              </w:rPr>
            </w:pPr>
            <w:r w:rsidRPr="00CD1DE2">
              <w:rPr>
                <w:rFonts w:ascii="Times New Roman" w:hAnsi="Times New Roman"/>
                <w:b/>
                <w:bCs/>
                <w:sz w:val="24"/>
                <w:szCs w:val="24"/>
                <w:lang w:val="ru-RU"/>
              </w:rPr>
              <w:t>Требования к поступающим</w:t>
            </w:r>
          </w:p>
        </w:tc>
        <w:tc>
          <w:tcPr>
            <w:tcW w:w="7230" w:type="dxa"/>
          </w:tcPr>
          <w:p w:rsidR="00017BAD" w:rsidRPr="00CD1DE2" w:rsidRDefault="00017BAD" w:rsidP="00017BAD">
            <w:pPr>
              <w:tabs>
                <w:tab w:val="left" w:pos="0"/>
                <w:tab w:val="left" w:pos="142"/>
              </w:tabs>
              <w:jc w:val="both"/>
              <w:rPr>
                <w:rFonts w:ascii="Times New Roman" w:hAnsi="Times New Roman"/>
                <w:sz w:val="24"/>
                <w:szCs w:val="24"/>
              </w:rPr>
            </w:pPr>
            <w:r w:rsidRPr="00CD1DE2">
              <w:rPr>
                <w:rFonts w:ascii="Times New Roman" w:hAnsi="Times New Roman"/>
                <w:bCs/>
                <w:sz w:val="24"/>
                <w:szCs w:val="24"/>
              </w:rPr>
              <w:t>У</w:t>
            </w:r>
            <w:r w:rsidRPr="00CD1DE2">
              <w:rPr>
                <w:rFonts w:ascii="Times New Roman" w:hAnsi="Times New Roman"/>
                <w:sz w:val="24"/>
                <w:szCs w:val="24"/>
              </w:rPr>
              <w:t>станавливаются согласно Типовым правилам приема на обучение в организации образования, реализующие образовательные программы высшего и послевузовского образования приказ МОН РК №600 от 31.10.2018</w:t>
            </w:r>
          </w:p>
        </w:tc>
      </w:tr>
    </w:tbl>
    <w:p w:rsidR="009203E9" w:rsidRPr="00CD1DE2" w:rsidRDefault="009203E9" w:rsidP="00017BAD">
      <w:pPr>
        <w:pStyle w:val="a3"/>
        <w:tabs>
          <w:tab w:val="left" w:pos="0"/>
        </w:tabs>
        <w:spacing w:after="0" w:line="240" w:lineRule="auto"/>
        <w:ind w:left="0"/>
        <w:jc w:val="center"/>
        <w:rPr>
          <w:rFonts w:ascii="Times New Roman" w:hAnsi="Times New Roman"/>
          <w:b/>
          <w:bCs/>
          <w:sz w:val="24"/>
          <w:szCs w:val="24"/>
          <w:lang w:val="ru-RU"/>
        </w:rPr>
      </w:pPr>
    </w:p>
    <w:p w:rsidR="009203E9" w:rsidRPr="00CD1DE2" w:rsidRDefault="009203E9" w:rsidP="00237D8A">
      <w:pPr>
        <w:pStyle w:val="a3"/>
        <w:spacing w:after="0" w:line="240" w:lineRule="auto"/>
        <w:jc w:val="center"/>
        <w:rPr>
          <w:rFonts w:ascii="Times New Roman" w:hAnsi="Times New Roman"/>
          <w:b/>
          <w:bCs/>
          <w:sz w:val="24"/>
          <w:szCs w:val="24"/>
          <w:lang w:val="ru-RU"/>
        </w:rPr>
      </w:pPr>
    </w:p>
    <w:p w:rsidR="009203E9" w:rsidRPr="00CD1DE2" w:rsidRDefault="009203E9" w:rsidP="00237D8A">
      <w:pPr>
        <w:pStyle w:val="a3"/>
        <w:spacing w:after="0" w:line="240" w:lineRule="auto"/>
        <w:jc w:val="center"/>
        <w:rPr>
          <w:rFonts w:ascii="Times New Roman" w:hAnsi="Times New Roman"/>
          <w:b/>
          <w:bCs/>
          <w:sz w:val="24"/>
          <w:szCs w:val="24"/>
          <w:lang w:val="ru-RU"/>
        </w:rPr>
      </w:pPr>
    </w:p>
    <w:p w:rsidR="00734374" w:rsidRPr="00CD1DE2" w:rsidRDefault="00734374" w:rsidP="00237D8A">
      <w:pPr>
        <w:pStyle w:val="a3"/>
        <w:spacing w:after="0" w:line="240" w:lineRule="auto"/>
        <w:jc w:val="center"/>
        <w:rPr>
          <w:rFonts w:ascii="Times New Roman" w:hAnsi="Times New Roman"/>
          <w:b/>
          <w:bCs/>
          <w:sz w:val="24"/>
          <w:szCs w:val="24"/>
          <w:lang w:val="ru-RU"/>
        </w:rPr>
      </w:pPr>
    </w:p>
    <w:p w:rsidR="00734374" w:rsidRPr="00CD1DE2" w:rsidRDefault="00734374" w:rsidP="00237D8A">
      <w:pPr>
        <w:pStyle w:val="a3"/>
        <w:spacing w:after="0" w:line="240" w:lineRule="auto"/>
        <w:jc w:val="center"/>
        <w:rPr>
          <w:rFonts w:ascii="Times New Roman" w:hAnsi="Times New Roman"/>
          <w:b/>
          <w:bCs/>
          <w:sz w:val="24"/>
          <w:szCs w:val="24"/>
          <w:lang w:val="ru-RU"/>
        </w:rPr>
      </w:pPr>
    </w:p>
    <w:p w:rsidR="00734374" w:rsidRPr="00CD1DE2" w:rsidRDefault="00734374" w:rsidP="00237D8A">
      <w:pPr>
        <w:pStyle w:val="a3"/>
        <w:spacing w:after="0" w:line="240" w:lineRule="auto"/>
        <w:jc w:val="center"/>
        <w:rPr>
          <w:rFonts w:ascii="Times New Roman" w:hAnsi="Times New Roman"/>
          <w:b/>
          <w:bCs/>
          <w:sz w:val="24"/>
          <w:szCs w:val="24"/>
          <w:lang w:val="ru-RU"/>
        </w:rPr>
      </w:pPr>
    </w:p>
    <w:p w:rsidR="00734374" w:rsidRPr="00CD1DE2" w:rsidRDefault="00734374" w:rsidP="00237D8A">
      <w:pPr>
        <w:pStyle w:val="a3"/>
        <w:spacing w:after="0" w:line="240" w:lineRule="auto"/>
        <w:jc w:val="center"/>
        <w:rPr>
          <w:rFonts w:ascii="Times New Roman" w:hAnsi="Times New Roman"/>
          <w:b/>
          <w:bCs/>
          <w:sz w:val="24"/>
          <w:szCs w:val="24"/>
          <w:lang w:val="ru-RU"/>
        </w:rPr>
      </w:pPr>
    </w:p>
    <w:p w:rsidR="00734374" w:rsidRPr="00CD1DE2" w:rsidRDefault="00734374" w:rsidP="00237D8A">
      <w:pPr>
        <w:pStyle w:val="a3"/>
        <w:spacing w:after="0" w:line="240" w:lineRule="auto"/>
        <w:jc w:val="center"/>
        <w:rPr>
          <w:rFonts w:ascii="Times New Roman" w:hAnsi="Times New Roman"/>
          <w:b/>
          <w:bCs/>
          <w:sz w:val="24"/>
          <w:szCs w:val="24"/>
          <w:lang w:val="ru-RU"/>
        </w:rPr>
      </w:pPr>
    </w:p>
    <w:p w:rsidR="00734374" w:rsidRPr="00CD1DE2" w:rsidRDefault="00734374" w:rsidP="00237D8A">
      <w:pPr>
        <w:pStyle w:val="a3"/>
        <w:spacing w:after="0" w:line="240" w:lineRule="auto"/>
        <w:jc w:val="center"/>
        <w:rPr>
          <w:rFonts w:ascii="Times New Roman" w:hAnsi="Times New Roman"/>
          <w:b/>
          <w:bCs/>
          <w:sz w:val="24"/>
          <w:szCs w:val="24"/>
          <w:lang w:val="ru-RU"/>
        </w:rPr>
      </w:pPr>
    </w:p>
    <w:p w:rsidR="00734374" w:rsidRPr="00CD1DE2" w:rsidRDefault="00734374" w:rsidP="00237D8A">
      <w:pPr>
        <w:pStyle w:val="a3"/>
        <w:spacing w:after="0" w:line="240" w:lineRule="auto"/>
        <w:jc w:val="center"/>
        <w:rPr>
          <w:rFonts w:ascii="Times New Roman" w:hAnsi="Times New Roman"/>
          <w:b/>
          <w:bCs/>
          <w:sz w:val="24"/>
          <w:szCs w:val="24"/>
          <w:lang w:val="ru-RU"/>
        </w:rPr>
      </w:pPr>
    </w:p>
    <w:p w:rsidR="00734374" w:rsidRPr="00CD1DE2" w:rsidRDefault="00734374" w:rsidP="00237D8A">
      <w:pPr>
        <w:pStyle w:val="a3"/>
        <w:spacing w:after="0" w:line="240" w:lineRule="auto"/>
        <w:jc w:val="center"/>
        <w:rPr>
          <w:rFonts w:ascii="Times New Roman" w:hAnsi="Times New Roman"/>
          <w:b/>
          <w:bCs/>
          <w:sz w:val="24"/>
          <w:szCs w:val="24"/>
          <w:lang w:val="ru-RU"/>
        </w:rPr>
      </w:pPr>
    </w:p>
    <w:p w:rsidR="00734374" w:rsidRPr="00CD1DE2" w:rsidRDefault="00734374" w:rsidP="00237D8A">
      <w:pPr>
        <w:pStyle w:val="a3"/>
        <w:spacing w:after="0" w:line="240" w:lineRule="auto"/>
        <w:jc w:val="center"/>
        <w:rPr>
          <w:rFonts w:ascii="Times New Roman" w:hAnsi="Times New Roman"/>
          <w:b/>
          <w:bCs/>
          <w:sz w:val="24"/>
          <w:szCs w:val="24"/>
          <w:lang w:val="ru-RU"/>
        </w:rPr>
      </w:pPr>
    </w:p>
    <w:p w:rsidR="009203E9" w:rsidRPr="00CD1DE2" w:rsidRDefault="009203E9" w:rsidP="00237D8A">
      <w:pPr>
        <w:pStyle w:val="a3"/>
        <w:spacing w:after="0" w:line="240" w:lineRule="auto"/>
        <w:jc w:val="center"/>
        <w:rPr>
          <w:rFonts w:ascii="Times New Roman" w:hAnsi="Times New Roman"/>
          <w:b/>
          <w:bCs/>
          <w:sz w:val="24"/>
          <w:szCs w:val="24"/>
          <w:lang w:val="ru-RU"/>
        </w:rPr>
      </w:pPr>
    </w:p>
    <w:p w:rsidR="009203E9" w:rsidRPr="00CD1DE2" w:rsidRDefault="00017BAD" w:rsidP="00017BAD">
      <w:pPr>
        <w:spacing w:after="200" w:line="276" w:lineRule="auto"/>
        <w:rPr>
          <w:rFonts w:eastAsia="Times New Roman"/>
          <w:b/>
          <w:bCs/>
          <w:sz w:val="24"/>
          <w:szCs w:val="24"/>
          <w:lang w:eastAsia="de-DE"/>
        </w:rPr>
      </w:pPr>
      <w:r w:rsidRPr="00CD1DE2">
        <w:rPr>
          <w:b/>
          <w:bCs/>
          <w:sz w:val="24"/>
          <w:szCs w:val="24"/>
        </w:rPr>
        <w:br w:type="page"/>
      </w:r>
    </w:p>
    <w:p w:rsidR="00237D8A" w:rsidRPr="00CD1DE2" w:rsidRDefault="00CD7E50" w:rsidP="00CD7E50">
      <w:pPr>
        <w:spacing w:after="20"/>
        <w:ind w:left="1080"/>
        <w:jc w:val="center"/>
        <w:rPr>
          <w:b/>
          <w:sz w:val="24"/>
          <w:szCs w:val="24"/>
        </w:rPr>
      </w:pPr>
      <w:r w:rsidRPr="00CD1DE2">
        <w:rPr>
          <w:b/>
          <w:sz w:val="24"/>
          <w:szCs w:val="24"/>
        </w:rPr>
        <w:lastRenderedPageBreak/>
        <w:t>2.</w:t>
      </w:r>
      <w:r w:rsidR="00237D8A" w:rsidRPr="00CD1DE2">
        <w:rPr>
          <w:b/>
          <w:sz w:val="24"/>
          <w:szCs w:val="24"/>
        </w:rPr>
        <w:t>ПАСПОРТ ОБРАЗОВАТЕЛЬНОЙ ПРОГРАММЫ</w:t>
      </w:r>
    </w:p>
    <w:tbl>
      <w:tblPr>
        <w:tblStyle w:val="ab"/>
        <w:tblW w:w="9752" w:type="dxa"/>
        <w:tblInd w:w="279" w:type="dxa"/>
        <w:tblLayout w:type="fixed"/>
        <w:tblLook w:val="04A0" w:firstRow="1" w:lastRow="0" w:firstColumn="1" w:lastColumn="0" w:noHBand="0" w:noVBand="1"/>
      </w:tblPr>
      <w:tblGrid>
        <w:gridCol w:w="2410"/>
        <w:gridCol w:w="7342"/>
      </w:tblGrid>
      <w:tr w:rsidR="00734374" w:rsidRPr="00CD1DE2" w:rsidTr="00180B44">
        <w:tc>
          <w:tcPr>
            <w:tcW w:w="2410" w:type="dxa"/>
          </w:tcPr>
          <w:p w:rsidR="00734374" w:rsidRPr="00CD1DE2" w:rsidRDefault="00734374" w:rsidP="00ED4B96">
            <w:pPr>
              <w:pStyle w:val="a3"/>
              <w:ind w:left="0"/>
              <w:rPr>
                <w:rFonts w:ascii="Times New Roman" w:hAnsi="Times New Roman"/>
                <w:b/>
                <w:bCs/>
                <w:sz w:val="24"/>
                <w:szCs w:val="24"/>
                <w:lang w:val="ru-RU"/>
              </w:rPr>
            </w:pPr>
            <w:r w:rsidRPr="00CD1DE2">
              <w:rPr>
                <w:rFonts w:ascii="Times New Roman" w:hAnsi="Times New Roman"/>
                <w:b/>
                <w:bCs/>
                <w:sz w:val="24"/>
                <w:szCs w:val="24"/>
                <w:lang w:val="ru-RU"/>
              </w:rPr>
              <w:t>Цель ОП</w:t>
            </w:r>
          </w:p>
        </w:tc>
        <w:tc>
          <w:tcPr>
            <w:tcW w:w="7342" w:type="dxa"/>
          </w:tcPr>
          <w:p w:rsidR="00734374" w:rsidRPr="00CD1DE2" w:rsidRDefault="00C25A42" w:rsidP="000D6B0A">
            <w:pPr>
              <w:pStyle w:val="a3"/>
              <w:numPr>
                <w:ilvl w:val="0"/>
                <w:numId w:val="8"/>
              </w:numPr>
              <w:tabs>
                <w:tab w:val="left" w:pos="207"/>
              </w:tabs>
              <w:spacing w:after="0" w:line="240" w:lineRule="auto"/>
              <w:ind w:left="5" w:firstLine="0"/>
              <w:jc w:val="both"/>
              <w:rPr>
                <w:rFonts w:ascii="Times New Roman" w:eastAsiaTheme="minorHAnsi" w:hAnsi="Times New Roman"/>
                <w:sz w:val="24"/>
                <w:szCs w:val="24"/>
                <w:lang w:val="ru-RU" w:eastAsia="en-US"/>
              </w:rPr>
            </w:pPr>
            <w:r w:rsidRPr="00CD1DE2">
              <w:rPr>
                <w:rFonts w:ascii="Times New Roman" w:eastAsiaTheme="minorHAnsi" w:hAnsi="Times New Roman"/>
                <w:sz w:val="24"/>
                <w:szCs w:val="24"/>
                <w:lang w:val="ru-RU" w:eastAsia="en-US"/>
              </w:rPr>
              <w:t>П</w:t>
            </w:r>
            <w:r w:rsidR="00734374" w:rsidRPr="00CD1DE2">
              <w:rPr>
                <w:rFonts w:ascii="Times New Roman" w:eastAsiaTheme="minorHAnsi" w:hAnsi="Times New Roman"/>
                <w:sz w:val="24"/>
                <w:szCs w:val="24"/>
                <w:lang w:val="ru-RU" w:eastAsia="en-US"/>
              </w:rPr>
              <w:t>одготовка</w:t>
            </w:r>
            <w:r w:rsidRPr="00CD1DE2">
              <w:rPr>
                <w:rFonts w:ascii="Times New Roman" w:eastAsiaTheme="minorHAnsi" w:hAnsi="Times New Roman"/>
                <w:sz w:val="24"/>
                <w:szCs w:val="24"/>
                <w:lang w:val="ru-RU" w:eastAsia="en-US"/>
              </w:rPr>
              <w:t xml:space="preserve"> </w:t>
            </w:r>
            <w:r w:rsidR="00734374" w:rsidRPr="00CD1DE2">
              <w:rPr>
                <w:rFonts w:ascii="Times New Roman" w:eastAsiaTheme="minorHAnsi" w:hAnsi="Times New Roman"/>
                <w:sz w:val="24"/>
                <w:szCs w:val="24"/>
                <w:lang w:val="ru-RU" w:eastAsia="en-US"/>
              </w:rPr>
              <w:t>высококвалифицированных</w:t>
            </w:r>
            <w:r w:rsidRPr="00CD1DE2">
              <w:rPr>
                <w:rFonts w:ascii="Times New Roman" w:eastAsiaTheme="minorHAnsi" w:hAnsi="Times New Roman"/>
                <w:sz w:val="24"/>
                <w:szCs w:val="24"/>
                <w:lang w:val="ru-RU" w:eastAsia="en-US"/>
              </w:rPr>
              <w:t xml:space="preserve"> </w:t>
            </w:r>
            <w:r w:rsidR="00734374" w:rsidRPr="00CD1DE2">
              <w:rPr>
                <w:rFonts w:ascii="Times New Roman" w:eastAsiaTheme="minorHAnsi" w:hAnsi="Times New Roman"/>
                <w:sz w:val="24"/>
                <w:szCs w:val="24"/>
                <w:lang w:val="ru-RU" w:eastAsia="en-US"/>
              </w:rPr>
              <w:t>магистров, обладающих концептуальными знаниями в области научно-педагогической физики и</w:t>
            </w:r>
            <w:r w:rsidR="008376F7">
              <w:rPr>
                <w:rFonts w:ascii="Times New Roman" w:eastAsiaTheme="minorHAnsi" w:hAnsi="Times New Roman"/>
                <w:sz w:val="24"/>
                <w:szCs w:val="24"/>
                <w:lang w:val="ru-RU" w:eastAsia="en-US"/>
              </w:rPr>
              <w:t xml:space="preserve"> </w:t>
            </w:r>
            <w:r w:rsidR="00734374" w:rsidRPr="00CD1DE2">
              <w:rPr>
                <w:rFonts w:ascii="Times New Roman" w:eastAsiaTheme="minorHAnsi" w:hAnsi="Times New Roman"/>
                <w:sz w:val="24"/>
                <w:szCs w:val="24"/>
                <w:lang w:val="ru-RU" w:eastAsia="en-US"/>
              </w:rPr>
              <w:t>способных к саморазвитию и реализации в научно-исследовательской и педагогической</w:t>
            </w:r>
            <w:r w:rsidRPr="00CD1DE2">
              <w:rPr>
                <w:rFonts w:ascii="Times New Roman" w:eastAsiaTheme="minorHAnsi" w:hAnsi="Times New Roman"/>
                <w:sz w:val="24"/>
                <w:szCs w:val="24"/>
                <w:lang w:val="ru-RU" w:eastAsia="en-US"/>
              </w:rPr>
              <w:t xml:space="preserve"> </w:t>
            </w:r>
            <w:r w:rsidR="00734374" w:rsidRPr="00CD1DE2">
              <w:rPr>
                <w:rFonts w:ascii="Times New Roman" w:eastAsiaTheme="minorHAnsi" w:hAnsi="Times New Roman"/>
                <w:sz w:val="24"/>
                <w:szCs w:val="24"/>
                <w:lang w:val="ru-RU" w:eastAsia="en-US"/>
              </w:rPr>
              <w:t>деятельности.</w:t>
            </w:r>
          </w:p>
        </w:tc>
      </w:tr>
      <w:tr w:rsidR="00734374" w:rsidRPr="00CD1DE2" w:rsidTr="00180B44">
        <w:tc>
          <w:tcPr>
            <w:tcW w:w="2410" w:type="dxa"/>
          </w:tcPr>
          <w:p w:rsidR="00734374" w:rsidRPr="00CD1DE2" w:rsidRDefault="00734374" w:rsidP="00ED4B96">
            <w:pPr>
              <w:pStyle w:val="a9"/>
              <w:spacing w:before="0" w:beforeAutospacing="0" w:after="0" w:afterAutospacing="0"/>
              <w:rPr>
                <w:rFonts w:ascii="Times New Roman" w:hAnsi="Times New Roman"/>
                <w:b/>
              </w:rPr>
            </w:pPr>
            <w:r w:rsidRPr="00CD1DE2">
              <w:rPr>
                <w:rFonts w:ascii="Times New Roman" w:hAnsi="Times New Roman"/>
                <w:b/>
                <w:bCs/>
              </w:rPr>
              <w:t>Задачи ОП</w:t>
            </w:r>
          </w:p>
          <w:p w:rsidR="00734374" w:rsidRPr="00CD1DE2" w:rsidRDefault="00734374" w:rsidP="00ED4B96">
            <w:pPr>
              <w:ind w:firstLine="709"/>
              <w:jc w:val="both"/>
              <w:rPr>
                <w:rFonts w:ascii="Times New Roman" w:hAnsi="Times New Roman"/>
              </w:rPr>
            </w:pPr>
          </w:p>
          <w:p w:rsidR="00734374" w:rsidRPr="00CD1DE2" w:rsidRDefault="00734374" w:rsidP="00ED4B96">
            <w:pPr>
              <w:ind w:firstLine="709"/>
              <w:jc w:val="both"/>
              <w:rPr>
                <w:rFonts w:ascii="Times New Roman" w:hAnsi="Times New Roman"/>
                <w:strike/>
                <w:sz w:val="24"/>
                <w:szCs w:val="24"/>
              </w:rPr>
            </w:pPr>
          </w:p>
          <w:p w:rsidR="00734374" w:rsidRPr="00CD1DE2" w:rsidRDefault="00734374" w:rsidP="00ED4B96">
            <w:pPr>
              <w:pStyle w:val="a3"/>
              <w:ind w:left="0"/>
              <w:rPr>
                <w:rFonts w:ascii="Times New Roman" w:hAnsi="Times New Roman"/>
                <w:b/>
                <w:bCs/>
                <w:sz w:val="24"/>
                <w:szCs w:val="24"/>
                <w:lang w:val="ru-RU"/>
              </w:rPr>
            </w:pPr>
          </w:p>
        </w:tc>
        <w:tc>
          <w:tcPr>
            <w:tcW w:w="7342" w:type="dxa"/>
          </w:tcPr>
          <w:p w:rsidR="00734374" w:rsidRPr="00CD1DE2" w:rsidRDefault="00734374" w:rsidP="000D6B0A">
            <w:pPr>
              <w:pStyle w:val="a3"/>
              <w:numPr>
                <w:ilvl w:val="0"/>
                <w:numId w:val="8"/>
              </w:numPr>
              <w:tabs>
                <w:tab w:val="left" w:pos="191"/>
              </w:tabs>
              <w:spacing w:after="0" w:line="240" w:lineRule="auto"/>
              <w:ind w:left="5" w:firstLine="0"/>
              <w:jc w:val="both"/>
              <w:rPr>
                <w:rFonts w:ascii="Times New Roman" w:eastAsiaTheme="minorHAnsi" w:hAnsi="Times New Roman"/>
                <w:sz w:val="24"/>
                <w:szCs w:val="24"/>
                <w:lang w:val="ru-RU" w:eastAsia="en-US"/>
              </w:rPr>
            </w:pPr>
            <w:proofErr w:type="gramStart"/>
            <w:r w:rsidRPr="00CD1DE2">
              <w:rPr>
                <w:rFonts w:ascii="Times New Roman" w:eastAsiaTheme="minorHAnsi" w:hAnsi="Times New Roman"/>
                <w:sz w:val="24"/>
                <w:szCs w:val="24"/>
                <w:lang w:val="ru-RU" w:eastAsia="en-US"/>
              </w:rPr>
              <w:t>удовлетворение</w:t>
            </w:r>
            <w:proofErr w:type="gramEnd"/>
            <w:r w:rsidRPr="00CD1DE2">
              <w:rPr>
                <w:rFonts w:ascii="Times New Roman" w:eastAsiaTheme="minorHAnsi" w:hAnsi="Times New Roman"/>
                <w:sz w:val="24"/>
                <w:szCs w:val="24"/>
                <w:lang w:val="ru-RU" w:eastAsia="en-US"/>
              </w:rPr>
              <w:t xml:space="preserve"> потребностей личности в интеллектуальном, культурном и нравственном развитии путем получения высшего послевузовского образования;</w:t>
            </w:r>
          </w:p>
          <w:p w:rsidR="00734374" w:rsidRPr="00CD1DE2" w:rsidRDefault="00734374" w:rsidP="000D6B0A">
            <w:pPr>
              <w:pStyle w:val="a3"/>
              <w:numPr>
                <w:ilvl w:val="0"/>
                <w:numId w:val="8"/>
              </w:numPr>
              <w:shd w:val="clear" w:color="auto" w:fill="FFFFFF"/>
              <w:tabs>
                <w:tab w:val="left" w:pos="191"/>
              </w:tabs>
              <w:spacing w:after="0" w:line="240" w:lineRule="auto"/>
              <w:ind w:left="5" w:firstLine="0"/>
              <w:jc w:val="both"/>
              <w:textAlignment w:val="baseline"/>
              <w:rPr>
                <w:rFonts w:ascii="Times New Roman" w:eastAsiaTheme="minorHAnsi" w:hAnsi="Times New Roman"/>
                <w:sz w:val="24"/>
                <w:szCs w:val="24"/>
                <w:lang w:val="ru-RU" w:eastAsia="en-US"/>
              </w:rPr>
            </w:pPr>
            <w:proofErr w:type="gramStart"/>
            <w:r w:rsidRPr="00CD1DE2">
              <w:rPr>
                <w:rFonts w:ascii="Times New Roman" w:eastAsiaTheme="minorHAnsi" w:hAnsi="Times New Roman"/>
                <w:sz w:val="24"/>
                <w:szCs w:val="24"/>
                <w:lang w:val="ru-RU" w:eastAsia="en-US"/>
              </w:rPr>
              <w:t>подготовка</w:t>
            </w:r>
            <w:proofErr w:type="gramEnd"/>
            <w:r w:rsidRPr="00CD1DE2">
              <w:rPr>
                <w:rFonts w:ascii="Times New Roman" w:eastAsiaTheme="minorHAnsi" w:hAnsi="Times New Roman"/>
                <w:sz w:val="24"/>
                <w:szCs w:val="24"/>
                <w:lang w:val="ru-RU" w:eastAsia="en-US"/>
              </w:rPr>
              <w:t xml:space="preserve"> магистров, преподавателей физики, способных к успешному освоению смежных областей профессиональной деятельности, а также повышению квалификации, обучению по программам дополнительного образования и продолжению образования в докторантуре; </w:t>
            </w:r>
          </w:p>
          <w:p w:rsidR="00734374" w:rsidRPr="00CD1DE2" w:rsidRDefault="00734374" w:rsidP="000D6B0A">
            <w:pPr>
              <w:pStyle w:val="a3"/>
              <w:numPr>
                <w:ilvl w:val="0"/>
                <w:numId w:val="8"/>
              </w:numPr>
              <w:tabs>
                <w:tab w:val="left" w:pos="191"/>
              </w:tabs>
              <w:spacing w:after="0" w:line="240" w:lineRule="auto"/>
              <w:ind w:left="5" w:firstLine="0"/>
              <w:jc w:val="both"/>
              <w:rPr>
                <w:rFonts w:ascii="Times New Roman" w:eastAsiaTheme="minorHAnsi" w:hAnsi="Times New Roman"/>
                <w:sz w:val="24"/>
                <w:szCs w:val="24"/>
                <w:lang w:val="ru-RU" w:eastAsia="en-US"/>
              </w:rPr>
            </w:pPr>
            <w:proofErr w:type="gramStart"/>
            <w:r w:rsidRPr="00CD1DE2">
              <w:rPr>
                <w:rFonts w:ascii="Times New Roman" w:eastAsiaTheme="minorHAnsi" w:hAnsi="Times New Roman"/>
                <w:sz w:val="24"/>
                <w:szCs w:val="24"/>
                <w:lang w:val="ru-RU" w:eastAsia="en-US"/>
              </w:rPr>
              <w:t>удовлетворение</w:t>
            </w:r>
            <w:proofErr w:type="gramEnd"/>
            <w:r w:rsidRPr="00CD1DE2">
              <w:rPr>
                <w:rFonts w:ascii="Times New Roman" w:eastAsiaTheme="minorHAnsi" w:hAnsi="Times New Roman"/>
                <w:sz w:val="24"/>
                <w:szCs w:val="24"/>
                <w:lang w:val="ru-RU" w:eastAsia="en-US"/>
              </w:rPr>
              <w:t xml:space="preserve"> потребностей общества в квалифицированных специалистах в области образования и обучения физике в вузах, способных интегрировать академические ценности с предпринимательскими идеями;</w:t>
            </w:r>
          </w:p>
          <w:p w:rsidR="00734374" w:rsidRPr="00CD1DE2" w:rsidRDefault="00734374" w:rsidP="000D6B0A">
            <w:pPr>
              <w:pStyle w:val="a3"/>
              <w:numPr>
                <w:ilvl w:val="0"/>
                <w:numId w:val="8"/>
              </w:numPr>
              <w:tabs>
                <w:tab w:val="left" w:pos="191"/>
              </w:tabs>
              <w:spacing w:after="0" w:line="240" w:lineRule="auto"/>
              <w:ind w:left="5" w:firstLine="0"/>
              <w:jc w:val="both"/>
              <w:rPr>
                <w:rFonts w:ascii="Times New Roman" w:eastAsiaTheme="minorHAnsi" w:hAnsi="Times New Roman"/>
                <w:sz w:val="24"/>
                <w:szCs w:val="24"/>
                <w:lang w:val="ru-RU" w:eastAsia="en-US"/>
              </w:rPr>
            </w:pPr>
            <w:proofErr w:type="gramStart"/>
            <w:r w:rsidRPr="00CD1DE2">
              <w:rPr>
                <w:rFonts w:ascii="Times New Roman" w:eastAsiaTheme="minorHAnsi" w:hAnsi="Times New Roman"/>
                <w:sz w:val="24"/>
                <w:szCs w:val="24"/>
                <w:lang w:val="ru-RU" w:eastAsia="en-US"/>
              </w:rPr>
              <w:t>развитиеблагоприятнойобразовательнойсредыдляреализациипрофессиональных</w:t>
            </w:r>
            <w:proofErr w:type="gramEnd"/>
            <w:r w:rsidRPr="00CD1DE2">
              <w:rPr>
                <w:rFonts w:ascii="Times New Roman" w:eastAsiaTheme="minorHAnsi" w:hAnsi="Times New Roman"/>
                <w:sz w:val="24"/>
                <w:szCs w:val="24"/>
                <w:lang w:val="ru-RU" w:eastAsia="en-US"/>
              </w:rPr>
              <w:t>, культурных и языковых</w:t>
            </w:r>
            <w:r w:rsidR="008376F7">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потребностей</w:t>
            </w:r>
            <w:r w:rsidR="008376F7">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обучающихся;</w:t>
            </w:r>
          </w:p>
          <w:p w:rsidR="00734374" w:rsidRPr="00CD1DE2" w:rsidRDefault="00734374" w:rsidP="000D6B0A">
            <w:pPr>
              <w:pStyle w:val="a3"/>
              <w:numPr>
                <w:ilvl w:val="0"/>
                <w:numId w:val="8"/>
              </w:numPr>
              <w:tabs>
                <w:tab w:val="left" w:pos="191"/>
              </w:tabs>
              <w:spacing w:after="0" w:line="240" w:lineRule="auto"/>
              <w:ind w:left="5" w:firstLine="0"/>
              <w:jc w:val="both"/>
              <w:rPr>
                <w:rFonts w:ascii="Times New Roman" w:eastAsiaTheme="minorHAnsi" w:hAnsi="Times New Roman"/>
                <w:sz w:val="24"/>
                <w:szCs w:val="24"/>
                <w:lang w:val="ru-RU" w:eastAsia="en-US"/>
              </w:rPr>
            </w:pPr>
            <w:proofErr w:type="gramStart"/>
            <w:r w:rsidRPr="00CD1DE2">
              <w:rPr>
                <w:rFonts w:ascii="Times New Roman" w:eastAsiaTheme="minorHAnsi" w:hAnsi="Times New Roman"/>
                <w:sz w:val="24"/>
                <w:szCs w:val="24"/>
                <w:lang w:val="ru-RU" w:eastAsia="en-US"/>
              </w:rPr>
              <w:t>формирование</w:t>
            </w:r>
            <w:proofErr w:type="gramEnd"/>
            <w:r w:rsidRPr="00CD1DE2">
              <w:rPr>
                <w:rFonts w:ascii="Times New Roman" w:eastAsiaTheme="minorHAnsi" w:hAnsi="Times New Roman"/>
                <w:sz w:val="24"/>
                <w:szCs w:val="24"/>
                <w:lang w:val="ru-RU" w:eastAsia="en-US"/>
              </w:rPr>
              <w:t xml:space="preserve"> глубокого профессионального понимания фундаментальных проблем и практических методов их решения в области физики и методики преподавания физики и ее приложений в научно-педагогической деятельности;</w:t>
            </w:r>
          </w:p>
          <w:p w:rsidR="00734374" w:rsidRPr="00CD1DE2" w:rsidRDefault="00734374" w:rsidP="000D6B0A">
            <w:pPr>
              <w:pStyle w:val="a3"/>
              <w:numPr>
                <w:ilvl w:val="0"/>
                <w:numId w:val="8"/>
              </w:numPr>
              <w:tabs>
                <w:tab w:val="left" w:pos="191"/>
              </w:tabs>
              <w:spacing w:after="0" w:line="240" w:lineRule="auto"/>
              <w:ind w:left="5" w:firstLine="0"/>
              <w:jc w:val="both"/>
              <w:rPr>
                <w:rFonts w:ascii="Times New Roman" w:eastAsiaTheme="minorHAnsi" w:hAnsi="Times New Roman"/>
                <w:sz w:val="24"/>
                <w:szCs w:val="24"/>
                <w:lang w:val="ru-RU" w:eastAsia="en-US"/>
              </w:rPr>
            </w:pPr>
            <w:proofErr w:type="gramStart"/>
            <w:r w:rsidRPr="00CD1DE2">
              <w:rPr>
                <w:rFonts w:ascii="Times New Roman" w:eastAsiaTheme="minorHAnsi" w:hAnsi="Times New Roman"/>
                <w:sz w:val="24"/>
                <w:szCs w:val="24"/>
                <w:lang w:val="ru-RU" w:eastAsia="en-US"/>
              </w:rPr>
              <w:t>формирование</w:t>
            </w:r>
            <w:proofErr w:type="gramEnd"/>
            <w:r w:rsidRPr="00CD1DE2">
              <w:rPr>
                <w:rFonts w:ascii="Times New Roman" w:eastAsiaTheme="minorHAnsi" w:hAnsi="Times New Roman"/>
                <w:sz w:val="24"/>
                <w:szCs w:val="24"/>
                <w:lang w:val="ru-RU" w:eastAsia="en-US"/>
              </w:rPr>
              <w:t xml:space="preserve"> профессиональной способности планировать и самостоятельно проводить эффективную научно-педагогическую работу, а также критически оценивать её результаты;</w:t>
            </w:r>
          </w:p>
          <w:p w:rsidR="00734374" w:rsidRPr="00CD1DE2" w:rsidRDefault="00734374" w:rsidP="000D6B0A">
            <w:pPr>
              <w:pStyle w:val="a3"/>
              <w:numPr>
                <w:ilvl w:val="0"/>
                <w:numId w:val="8"/>
              </w:numPr>
              <w:tabs>
                <w:tab w:val="left" w:pos="191"/>
              </w:tabs>
              <w:spacing w:after="0" w:line="240" w:lineRule="auto"/>
              <w:ind w:left="5" w:firstLine="0"/>
              <w:jc w:val="both"/>
              <w:rPr>
                <w:rFonts w:ascii="Times New Roman" w:eastAsiaTheme="minorHAnsi" w:hAnsi="Times New Roman"/>
                <w:sz w:val="24"/>
                <w:szCs w:val="24"/>
                <w:lang w:val="ru-RU" w:eastAsia="en-US"/>
              </w:rPr>
            </w:pPr>
            <w:proofErr w:type="gramStart"/>
            <w:r w:rsidRPr="00CD1DE2">
              <w:rPr>
                <w:rFonts w:ascii="Times New Roman" w:eastAsiaTheme="minorHAnsi" w:hAnsi="Times New Roman"/>
                <w:sz w:val="24"/>
                <w:szCs w:val="24"/>
                <w:lang w:val="ru-RU" w:eastAsia="en-US"/>
              </w:rPr>
              <w:t>формирование</w:t>
            </w:r>
            <w:proofErr w:type="gramEnd"/>
            <w:r w:rsidRPr="00CD1DE2">
              <w:rPr>
                <w:rFonts w:ascii="Times New Roman" w:eastAsiaTheme="minorHAnsi" w:hAnsi="Times New Roman"/>
                <w:sz w:val="24"/>
                <w:szCs w:val="24"/>
                <w:lang w:val="ru-RU" w:eastAsia="en-US"/>
              </w:rPr>
              <w:t xml:space="preserve"> способности адаптировать и применять общие методы решения к решению нестандартных проблем;</w:t>
            </w:r>
          </w:p>
          <w:p w:rsidR="00734374" w:rsidRPr="00CD1DE2" w:rsidRDefault="00734374" w:rsidP="000D6B0A">
            <w:pPr>
              <w:pStyle w:val="a3"/>
              <w:numPr>
                <w:ilvl w:val="0"/>
                <w:numId w:val="8"/>
              </w:numPr>
              <w:tabs>
                <w:tab w:val="left" w:pos="176"/>
              </w:tabs>
              <w:spacing w:after="0" w:line="240" w:lineRule="auto"/>
              <w:ind w:left="5" w:firstLine="0"/>
              <w:jc w:val="both"/>
              <w:rPr>
                <w:rFonts w:ascii="Times New Roman" w:eastAsiaTheme="minorHAnsi" w:hAnsi="Times New Roman"/>
                <w:sz w:val="24"/>
                <w:szCs w:val="24"/>
                <w:lang w:val="ru-RU" w:eastAsia="en-US"/>
              </w:rPr>
            </w:pPr>
            <w:proofErr w:type="gramStart"/>
            <w:r w:rsidRPr="00CD1DE2">
              <w:rPr>
                <w:rFonts w:ascii="Times New Roman" w:eastAsiaTheme="minorHAnsi" w:hAnsi="Times New Roman"/>
                <w:sz w:val="24"/>
                <w:szCs w:val="24"/>
                <w:lang w:val="ru-RU" w:eastAsia="en-US"/>
              </w:rPr>
              <w:t>подготовка</w:t>
            </w:r>
            <w:proofErr w:type="gramEnd"/>
            <w:r w:rsidRPr="00CD1DE2">
              <w:rPr>
                <w:rFonts w:ascii="Times New Roman" w:eastAsiaTheme="minorHAnsi" w:hAnsi="Times New Roman"/>
                <w:sz w:val="24"/>
                <w:szCs w:val="24"/>
                <w:lang w:val="ru-RU" w:eastAsia="en-US"/>
              </w:rPr>
              <w:t xml:space="preserve"> к профессиональной деятельности в вузе, научно-исследовательском институте, на производстве или обучению в докторантуре. </w:t>
            </w:r>
          </w:p>
        </w:tc>
      </w:tr>
      <w:tr w:rsidR="00734374" w:rsidRPr="00CD1DE2" w:rsidTr="00180B44">
        <w:tc>
          <w:tcPr>
            <w:tcW w:w="2410" w:type="dxa"/>
          </w:tcPr>
          <w:p w:rsidR="00734374" w:rsidRPr="00CD1DE2" w:rsidRDefault="00734374" w:rsidP="00ED4B96">
            <w:pPr>
              <w:pStyle w:val="a3"/>
              <w:ind w:left="0"/>
              <w:rPr>
                <w:rFonts w:ascii="Times New Roman" w:hAnsi="Times New Roman"/>
                <w:b/>
                <w:bCs/>
                <w:sz w:val="24"/>
                <w:szCs w:val="24"/>
                <w:lang w:val="ru-RU"/>
              </w:rPr>
            </w:pPr>
            <w:r w:rsidRPr="00CD1DE2">
              <w:rPr>
                <w:rFonts w:ascii="Times New Roman" w:hAnsi="Times New Roman"/>
                <w:b/>
                <w:bCs/>
                <w:sz w:val="24"/>
                <w:szCs w:val="24"/>
                <w:lang w:val="ru-RU"/>
              </w:rPr>
              <w:t>Гармонизация ОП</w:t>
            </w:r>
          </w:p>
        </w:tc>
        <w:tc>
          <w:tcPr>
            <w:tcW w:w="7342" w:type="dxa"/>
          </w:tcPr>
          <w:p w:rsidR="00D824D4" w:rsidRPr="00CD1DE2" w:rsidRDefault="00D824D4" w:rsidP="000D6B0A">
            <w:pPr>
              <w:pStyle w:val="a3"/>
              <w:widowControl w:val="0"/>
              <w:numPr>
                <w:ilvl w:val="0"/>
                <w:numId w:val="7"/>
              </w:numPr>
              <w:tabs>
                <w:tab w:val="left" w:pos="176"/>
              </w:tabs>
              <w:autoSpaceDE w:val="0"/>
              <w:autoSpaceDN w:val="0"/>
              <w:ind w:left="0" w:right="-1" w:firstLine="5"/>
              <w:jc w:val="both"/>
              <w:rPr>
                <w:rFonts w:ascii="Times New Roman" w:hAnsi="Times New Roman"/>
                <w:bCs/>
                <w:sz w:val="24"/>
                <w:szCs w:val="24"/>
                <w:lang w:val="ru-RU"/>
              </w:rPr>
            </w:pPr>
            <w:r w:rsidRPr="00CD1DE2">
              <w:rPr>
                <w:rFonts w:ascii="Times New Roman" w:hAnsi="Times New Roman"/>
                <w:bCs/>
                <w:sz w:val="24"/>
                <w:szCs w:val="24"/>
                <w:lang w:val="ru-RU"/>
              </w:rPr>
              <w:t>7-м уровень Национальной рамки квалификаций РК;</w:t>
            </w:r>
          </w:p>
          <w:p w:rsidR="00D824D4" w:rsidRPr="00CD1DE2" w:rsidRDefault="00D824D4" w:rsidP="000D6B0A">
            <w:pPr>
              <w:pStyle w:val="a3"/>
              <w:widowControl w:val="0"/>
              <w:numPr>
                <w:ilvl w:val="0"/>
                <w:numId w:val="7"/>
              </w:numPr>
              <w:tabs>
                <w:tab w:val="left" w:pos="176"/>
              </w:tabs>
              <w:autoSpaceDE w:val="0"/>
              <w:autoSpaceDN w:val="0"/>
              <w:ind w:left="0" w:right="-1" w:firstLine="5"/>
              <w:jc w:val="both"/>
              <w:rPr>
                <w:rFonts w:ascii="Times New Roman" w:hAnsi="Times New Roman"/>
                <w:bCs/>
                <w:sz w:val="24"/>
                <w:szCs w:val="24"/>
                <w:lang w:val="ru-RU"/>
              </w:rPr>
            </w:pPr>
            <w:r w:rsidRPr="00CD1DE2">
              <w:rPr>
                <w:rFonts w:ascii="Times New Roman" w:hAnsi="Times New Roman"/>
                <w:bCs/>
                <w:sz w:val="24"/>
                <w:szCs w:val="24"/>
                <w:lang w:val="ru-RU"/>
              </w:rPr>
              <w:t>Дублинские дескрипторы 7 уровня квалификации;</w:t>
            </w:r>
          </w:p>
          <w:p w:rsidR="00D824D4" w:rsidRPr="00CD1DE2" w:rsidRDefault="00D824D4" w:rsidP="000D6B0A">
            <w:pPr>
              <w:pStyle w:val="a3"/>
              <w:widowControl w:val="0"/>
              <w:numPr>
                <w:ilvl w:val="0"/>
                <w:numId w:val="7"/>
              </w:numPr>
              <w:tabs>
                <w:tab w:val="left" w:pos="176"/>
              </w:tabs>
              <w:autoSpaceDE w:val="0"/>
              <w:autoSpaceDN w:val="0"/>
              <w:ind w:left="0" w:right="-1" w:firstLine="5"/>
              <w:jc w:val="both"/>
              <w:rPr>
                <w:rFonts w:ascii="Times New Roman" w:hAnsi="Times New Roman"/>
                <w:bCs/>
                <w:sz w:val="24"/>
                <w:szCs w:val="24"/>
                <w:lang w:val="ru-RU"/>
              </w:rPr>
            </w:pPr>
            <w:r w:rsidRPr="00CD1DE2">
              <w:rPr>
                <w:rFonts w:ascii="Times New Roman" w:hAnsi="Times New Roman"/>
                <w:bCs/>
                <w:sz w:val="24"/>
                <w:szCs w:val="24"/>
                <w:lang w:val="ru-RU"/>
              </w:rPr>
              <w:t xml:space="preserve">2 цикл Квалификационной рамки Европейского пространства высшего образования (A </w:t>
            </w:r>
            <w:proofErr w:type="spellStart"/>
            <w:r w:rsidRPr="00CD1DE2">
              <w:rPr>
                <w:rFonts w:ascii="Times New Roman" w:hAnsi="Times New Roman"/>
                <w:bCs/>
                <w:sz w:val="24"/>
                <w:szCs w:val="24"/>
                <w:lang w:val="ru-RU"/>
              </w:rPr>
              <w:t>Framework</w:t>
            </w:r>
            <w:proofErr w:type="spellEnd"/>
            <w:r w:rsidRPr="00CD1DE2">
              <w:rPr>
                <w:rFonts w:ascii="Times New Roman" w:hAnsi="Times New Roman"/>
                <w:bCs/>
                <w:sz w:val="24"/>
                <w:szCs w:val="24"/>
                <w:lang w:val="ru-RU"/>
              </w:rPr>
              <w:t xml:space="preserve"> </w:t>
            </w:r>
            <w:proofErr w:type="spellStart"/>
            <w:r w:rsidRPr="00CD1DE2">
              <w:rPr>
                <w:rFonts w:ascii="Times New Roman" w:hAnsi="Times New Roman"/>
                <w:bCs/>
                <w:sz w:val="24"/>
                <w:szCs w:val="24"/>
                <w:lang w:val="ru-RU"/>
              </w:rPr>
              <w:t>for</w:t>
            </w:r>
            <w:proofErr w:type="spellEnd"/>
            <w:r w:rsidRPr="00CD1DE2">
              <w:rPr>
                <w:rFonts w:ascii="Times New Roman" w:hAnsi="Times New Roman"/>
                <w:bCs/>
                <w:sz w:val="24"/>
                <w:szCs w:val="24"/>
                <w:lang w:val="ru-RU"/>
              </w:rPr>
              <w:t xml:space="preserve"> </w:t>
            </w:r>
            <w:proofErr w:type="spellStart"/>
            <w:r w:rsidRPr="00CD1DE2">
              <w:rPr>
                <w:rFonts w:ascii="Times New Roman" w:hAnsi="Times New Roman"/>
                <w:bCs/>
                <w:sz w:val="24"/>
                <w:szCs w:val="24"/>
                <w:lang w:val="ru-RU"/>
              </w:rPr>
              <w:t>Qualification</w:t>
            </w:r>
            <w:proofErr w:type="spellEnd"/>
            <w:r w:rsidRPr="00CD1DE2">
              <w:rPr>
                <w:rFonts w:ascii="Times New Roman" w:hAnsi="Times New Roman"/>
                <w:bCs/>
                <w:sz w:val="24"/>
                <w:szCs w:val="24"/>
                <w:lang w:val="ru-RU"/>
              </w:rPr>
              <w:t xml:space="preserve"> </w:t>
            </w:r>
            <w:proofErr w:type="spellStart"/>
            <w:r w:rsidRPr="00CD1DE2">
              <w:rPr>
                <w:rFonts w:ascii="Times New Roman" w:hAnsi="Times New Roman"/>
                <w:bCs/>
                <w:sz w:val="24"/>
                <w:szCs w:val="24"/>
                <w:lang w:val="ru-RU"/>
              </w:rPr>
              <w:t>of</w:t>
            </w:r>
            <w:proofErr w:type="spellEnd"/>
            <w:r w:rsidRPr="00CD1DE2">
              <w:rPr>
                <w:rFonts w:ascii="Times New Roman" w:hAnsi="Times New Roman"/>
                <w:bCs/>
                <w:sz w:val="24"/>
                <w:szCs w:val="24"/>
                <w:lang w:val="ru-RU"/>
              </w:rPr>
              <w:t xml:space="preserve"> </w:t>
            </w:r>
            <w:proofErr w:type="spellStart"/>
            <w:r w:rsidRPr="00CD1DE2">
              <w:rPr>
                <w:rFonts w:ascii="Times New Roman" w:hAnsi="Times New Roman"/>
                <w:bCs/>
                <w:sz w:val="24"/>
                <w:szCs w:val="24"/>
                <w:lang w:val="ru-RU"/>
              </w:rPr>
              <w:t>the</w:t>
            </w:r>
            <w:proofErr w:type="spellEnd"/>
            <w:r w:rsidRPr="00CD1DE2">
              <w:rPr>
                <w:rFonts w:ascii="Times New Roman" w:hAnsi="Times New Roman"/>
                <w:bCs/>
                <w:sz w:val="24"/>
                <w:szCs w:val="24"/>
                <w:lang w:val="ru-RU"/>
              </w:rPr>
              <w:t xml:space="preserve"> </w:t>
            </w:r>
            <w:proofErr w:type="spellStart"/>
            <w:r w:rsidRPr="00CD1DE2">
              <w:rPr>
                <w:rFonts w:ascii="Times New Roman" w:hAnsi="Times New Roman"/>
                <w:bCs/>
                <w:sz w:val="24"/>
                <w:szCs w:val="24"/>
                <w:lang w:val="ru-RU"/>
              </w:rPr>
              <w:t>European</w:t>
            </w:r>
            <w:proofErr w:type="spellEnd"/>
            <w:r w:rsidRPr="00CD1DE2">
              <w:rPr>
                <w:rFonts w:ascii="Times New Roman" w:hAnsi="Times New Roman"/>
                <w:bCs/>
                <w:sz w:val="24"/>
                <w:szCs w:val="24"/>
                <w:lang w:val="ru-RU"/>
              </w:rPr>
              <w:t xml:space="preserve"> </w:t>
            </w:r>
            <w:proofErr w:type="spellStart"/>
            <w:r w:rsidRPr="00CD1DE2">
              <w:rPr>
                <w:rFonts w:ascii="Times New Roman" w:hAnsi="Times New Roman"/>
                <w:bCs/>
                <w:sz w:val="24"/>
                <w:szCs w:val="24"/>
                <w:lang w:val="ru-RU"/>
              </w:rPr>
              <w:t>Higher</w:t>
            </w:r>
            <w:proofErr w:type="spellEnd"/>
            <w:r w:rsidRPr="00CD1DE2">
              <w:rPr>
                <w:rFonts w:ascii="Times New Roman" w:hAnsi="Times New Roman"/>
                <w:bCs/>
                <w:sz w:val="24"/>
                <w:szCs w:val="24"/>
                <w:lang w:val="ru-RU"/>
              </w:rPr>
              <w:t xml:space="preserve"> </w:t>
            </w:r>
            <w:proofErr w:type="spellStart"/>
            <w:r w:rsidRPr="00CD1DE2">
              <w:rPr>
                <w:rFonts w:ascii="Times New Roman" w:hAnsi="Times New Roman"/>
                <w:bCs/>
                <w:sz w:val="24"/>
                <w:szCs w:val="24"/>
                <w:lang w:val="ru-RU"/>
              </w:rPr>
              <w:t>Education</w:t>
            </w:r>
            <w:proofErr w:type="spellEnd"/>
            <w:r w:rsidRPr="00CD1DE2">
              <w:rPr>
                <w:rFonts w:ascii="Times New Roman" w:hAnsi="Times New Roman"/>
                <w:bCs/>
                <w:sz w:val="24"/>
                <w:szCs w:val="24"/>
                <w:lang w:val="ru-RU"/>
              </w:rPr>
              <w:t xml:space="preserve"> </w:t>
            </w:r>
            <w:proofErr w:type="spellStart"/>
            <w:r w:rsidRPr="00CD1DE2">
              <w:rPr>
                <w:rFonts w:ascii="Times New Roman" w:hAnsi="Times New Roman"/>
                <w:bCs/>
                <w:sz w:val="24"/>
                <w:szCs w:val="24"/>
                <w:lang w:val="ru-RU"/>
              </w:rPr>
              <w:t>Area</w:t>
            </w:r>
            <w:proofErr w:type="spellEnd"/>
            <w:r w:rsidRPr="00CD1DE2">
              <w:rPr>
                <w:rFonts w:ascii="Times New Roman" w:hAnsi="Times New Roman"/>
                <w:bCs/>
                <w:sz w:val="24"/>
                <w:szCs w:val="24"/>
                <w:lang w:val="ru-RU"/>
              </w:rPr>
              <w:t>);</w:t>
            </w:r>
          </w:p>
          <w:p w:rsidR="00734374" w:rsidRPr="00CD1DE2" w:rsidRDefault="00CD1DE2" w:rsidP="000D6B0A">
            <w:pPr>
              <w:pStyle w:val="a3"/>
              <w:widowControl w:val="0"/>
              <w:numPr>
                <w:ilvl w:val="0"/>
                <w:numId w:val="7"/>
              </w:numPr>
              <w:tabs>
                <w:tab w:val="left" w:pos="176"/>
              </w:tabs>
              <w:autoSpaceDE w:val="0"/>
              <w:autoSpaceDN w:val="0"/>
              <w:spacing w:after="0" w:line="240" w:lineRule="auto"/>
              <w:ind w:left="0" w:right="-1" w:firstLine="5"/>
              <w:jc w:val="both"/>
              <w:rPr>
                <w:rFonts w:ascii="Times New Roman" w:hAnsi="Times New Roman"/>
                <w:sz w:val="28"/>
                <w:lang w:val="ru-RU"/>
              </w:rPr>
            </w:pPr>
            <w:r w:rsidRPr="00CD1DE2">
              <w:rPr>
                <w:rFonts w:ascii="Times New Roman" w:hAnsi="Times New Roman"/>
                <w:bCs/>
                <w:sz w:val="24"/>
                <w:szCs w:val="24"/>
                <w:lang w:val="ru-RU"/>
              </w:rPr>
              <w:t>7</w:t>
            </w:r>
            <w:r w:rsidR="00D824D4" w:rsidRPr="00CD1DE2">
              <w:rPr>
                <w:rFonts w:ascii="Times New Roman" w:hAnsi="Times New Roman"/>
                <w:bCs/>
                <w:sz w:val="24"/>
                <w:szCs w:val="24"/>
                <w:lang w:val="ru-RU"/>
              </w:rPr>
              <w:t xml:space="preserve"> уровень Европейской квалификационной рамки для образования в течение всей жизни (</w:t>
            </w:r>
            <w:proofErr w:type="spellStart"/>
            <w:r w:rsidR="00D824D4" w:rsidRPr="00CD1DE2">
              <w:rPr>
                <w:rFonts w:ascii="Times New Roman" w:hAnsi="Times New Roman"/>
                <w:bCs/>
                <w:sz w:val="24"/>
                <w:szCs w:val="24"/>
                <w:lang w:val="ru-RU"/>
              </w:rPr>
              <w:t>The</w:t>
            </w:r>
            <w:proofErr w:type="spellEnd"/>
            <w:r w:rsidR="00D824D4" w:rsidRPr="00CD1DE2">
              <w:rPr>
                <w:rFonts w:ascii="Times New Roman" w:hAnsi="Times New Roman"/>
                <w:bCs/>
                <w:sz w:val="24"/>
                <w:szCs w:val="24"/>
                <w:lang w:val="ru-RU"/>
              </w:rPr>
              <w:t xml:space="preserve"> </w:t>
            </w:r>
            <w:proofErr w:type="spellStart"/>
            <w:r w:rsidR="00D824D4" w:rsidRPr="00CD1DE2">
              <w:rPr>
                <w:rFonts w:ascii="Times New Roman" w:hAnsi="Times New Roman"/>
                <w:bCs/>
                <w:sz w:val="24"/>
                <w:szCs w:val="24"/>
                <w:lang w:val="ru-RU"/>
              </w:rPr>
              <w:t>European</w:t>
            </w:r>
            <w:proofErr w:type="spellEnd"/>
            <w:r w:rsidR="00D824D4" w:rsidRPr="00CD1DE2">
              <w:rPr>
                <w:rFonts w:ascii="Times New Roman" w:hAnsi="Times New Roman"/>
                <w:bCs/>
                <w:sz w:val="24"/>
                <w:szCs w:val="24"/>
                <w:lang w:val="ru-RU"/>
              </w:rPr>
              <w:t xml:space="preserve"> </w:t>
            </w:r>
            <w:proofErr w:type="spellStart"/>
            <w:r w:rsidR="00D824D4" w:rsidRPr="00CD1DE2">
              <w:rPr>
                <w:rFonts w:ascii="Times New Roman" w:hAnsi="Times New Roman"/>
                <w:bCs/>
                <w:sz w:val="24"/>
                <w:szCs w:val="24"/>
                <w:lang w:val="ru-RU"/>
              </w:rPr>
              <w:t>Qualification</w:t>
            </w:r>
            <w:proofErr w:type="spellEnd"/>
            <w:r w:rsidR="00D824D4" w:rsidRPr="00CD1DE2">
              <w:rPr>
                <w:rFonts w:ascii="Times New Roman" w:hAnsi="Times New Roman"/>
                <w:bCs/>
                <w:sz w:val="24"/>
                <w:szCs w:val="24"/>
                <w:lang w:val="ru-RU"/>
              </w:rPr>
              <w:t xml:space="preserve"> </w:t>
            </w:r>
            <w:proofErr w:type="spellStart"/>
            <w:r w:rsidR="00D824D4" w:rsidRPr="00CD1DE2">
              <w:rPr>
                <w:rFonts w:ascii="Times New Roman" w:hAnsi="Times New Roman"/>
                <w:bCs/>
                <w:sz w:val="24"/>
                <w:szCs w:val="24"/>
                <w:lang w:val="ru-RU"/>
              </w:rPr>
              <w:t>Framework</w:t>
            </w:r>
            <w:proofErr w:type="spellEnd"/>
            <w:r w:rsidR="00D824D4" w:rsidRPr="00CD1DE2">
              <w:rPr>
                <w:rFonts w:ascii="Times New Roman" w:hAnsi="Times New Roman"/>
                <w:bCs/>
                <w:sz w:val="24"/>
                <w:szCs w:val="24"/>
                <w:lang w:val="ru-RU"/>
              </w:rPr>
              <w:t xml:space="preserve"> </w:t>
            </w:r>
            <w:proofErr w:type="spellStart"/>
            <w:r w:rsidR="00D824D4" w:rsidRPr="00CD1DE2">
              <w:rPr>
                <w:rFonts w:ascii="Times New Roman" w:hAnsi="Times New Roman"/>
                <w:bCs/>
                <w:sz w:val="24"/>
                <w:szCs w:val="24"/>
                <w:lang w:val="ru-RU"/>
              </w:rPr>
              <w:t>for</w:t>
            </w:r>
            <w:proofErr w:type="spellEnd"/>
            <w:r w:rsidR="00D824D4" w:rsidRPr="00CD1DE2">
              <w:rPr>
                <w:rFonts w:ascii="Times New Roman" w:hAnsi="Times New Roman"/>
                <w:bCs/>
                <w:sz w:val="24"/>
                <w:szCs w:val="24"/>
                <w:lang w:val="ru-RU"/>
              </w:rPr>
              <w:t xml:space="preserve"> </w:t>
            </w:r>
            <w:proofErr w:type="spellStart"/>
            <w:r w:rsidR="00D824D4" w:rsidRPr="00CD1DE2">
              <w:rPr>
                <w:rFonts w:ascii="Times New Roman" w:hAnsi="Times New Roman"/>
                <w:bCs/>
                <w:sz w:val="24"/>
                <w:szCs w:val="24"/>
                <w:lang w:val="ru-RU"/>
              </w:rPr>
              <w:t>Life</w:t>
            </w:r>
            <w:proofErr w:type="spellEnd"/>
            <w:r w:rsidR="00D824D4" w:rsidRPr="00CD1DE2">
              <w:rPr>
                <w:rFonts w:ascii="Times New Roman" w:hAnsi="Times New Roman"/>
                <w:bCs/>
                <w:sz w:val="24"/>
                <w:szCs w:val="24"/>
                <w:lang w:val="ru-RU"/>
              </w:rPr>
              <w:t xml:space="preserve"> </w:t>
            </w:r>
            <w:proofErr w:type="spellStart"/>
            <w:r w:rsidR="00D824D4" w:rsidRPr="00CD1DE2">
              <w:rPr>
                <w:rFonts w:ascii="Times New Roman" w:hAnsi="Times New Roman"/>
                <w:bCs/>
                <w:sz w:val="24"/>
                <w:szCs w:val="24"/>
                <w:lang w:val="ru-RU"/>
              </w:rPr>
              <w:t>long</w:t>
            </w:r>
            <w:proofErr w:type="spellEnd"/>
            <w:r w:rsidR="00D824D4" w:rsidRPr="00CD1DE2">
              <w:rPr>
                <w:rFonts w:ascii="Times New Roman" w:hAnsi="Times New Roman"/>
                <w:bCs/>
                <w:sz w:val="24"/>
                <w:szCs w:val="24"/>
                <w:lang w:val="ru-RU"/>
              </w:rPr>
              <w:t xml:space="preserve"> </w:t>
            </w:r>
            <w:proofErr w:type="spellStart"/>
            <w:r w:rsidR="00D824D4" w:rsidRPr="00CD1DE2">
              <w:rPr>
                <w:rFonts w:ascii="Times New Roman" w:hAnsi="Times New Roman"/>
                <w:bCs/>
                <w:sz w:val="24"/>
                <w:szCs w:val="24"/>
                <w:lang w:val="ru-RU"/>
              </w:rPr>
              <w:t>Learning</w:t>
            </w:r>
            <w:proofErr w:type="spellEnd"/>
            <w:r w:rsidR="00D824D4" w:rsidRPr="00CD1DE2">
              <w:rPr>
                <w:rFonts w:ascii="Times New Roman" w:hAnsi="Times New Roman"/>
                <w:bCs/>
                <w:sz w:val="24"/>
                <w:szCs w:val="24"/>
                <w:lang w:val="ru-RU"/>
              </w:rPr>
              <w:t>).</w:t>
            </w:r>
          </w:p>
        </w:tc>
      </w:tr>
      <w:tr w:rsidR="00734374" w:rsidRPr="00CD1DE2" w:rsidTr="00180B44">
        <w:trPr>
          <w:trHeight w:val="1206"/>
        </w:trPr>
        <w:tc>
          <w:tcPr>
            <w:tcW w:w="2410" w:type="dxa"/>
          </w:tcPr>
          <w:p w:rsidR="00734374" w:rsidRPr="00CD1DE2" w:rsidRDefault="00734374" w:rsidP="00ED4B96">
            <w:pPr>
              <w:pStyle w:val="a3"/>
              <w:ind w:left="0"/>
              <w:rPr>
                <w:rFonts w:ascii="Times New Roman" w:hAnsi="Times New Roman"/>
                <w:b/>
                <w:bCs/>
                <w:sz w:val="24"/>
                <w:szCs w:val="24"/>
                <w:lang w:val="ru-RU"/>
              </w:rPr>
            </w:pPr>
            <w:proofErr w:type="spellStart"/>
            <w:r w:rsidRPr="00CD1DE2">
              <w:rPr>
                <w:rFonts w:ascii="Times New Roman" w:hAnsi="Times New Roman"/>
                <w:b/>
                <w:bCs/>
                <w:sz w:val="24"/>
                <w:szCs w:val="24"/>
                <w:lang w:val="ru-RU"/>
              </w:rPr>
              <w:t>СвязьОПспрофессиональнойсферой</w:t>
            </w:r>
            <w:proofErr w:type="spellEnd"/>
          </w:p>
        </w:tc>
        <w:tc>
          <w:tcPr>
            <w:tcW w:w="7342" w:type="dxa"/>
          </w:tcPr>
          <w:p w:rsidR="00734374" w:rsidRPr="00CD1DE2" w:rsidRDefault="008376F7" w:rsidP="000D6B0A">
            <w:pPr>
              <w:pStyle w:val="a3"/>
              <w:numPr>
                <w:ilvl w:val="0"/>
                <w:numId w:val="9"/>
              </w:numPr>
              <w:tabs>
                <w:tab w:val="left" w:pos="207"/>
                <w:tab w:val="left" w:pos="426"/>
              </w:tabs>
              <w:spacing w:after="0" w:line="240" w:lineRule="auto"/>
              <w:ind w:left="5" w:firstLine="0"/>
              <w:jc w:val="both"/>
              <w:rPr>
                <w:rFonts w:ascii="Times New Roman" w:eastAsiaTheme="minorHAnsi" w:hAnsi="Times New Roman"/>
                <w:sz w:val="24"/>
                <w:szCs w:val="24"/>
                <w:lang w:val="ru-RU" w:eastAsia="en-US"/>
              </w:rPr>
            </w:pPr>
            <w:r w:rsidRPr="00CD1DE2">
              <w:rPr>
                <w:rFonts w:ascii="Times New Roman" w:eastAsiaTheme="minorHAnsi" w:hAnsi="Times New Roman"/>
                <w:sz w:val="24"/>
                <w:szCs w:val="24"/>
                <w:lang w:val="ru-RU" w:eastAsia="en-US"/>
              </w:rPr>
              <w:t>П</w:t>
            </w:r>
            <w:r w:rsidR="002900C6" w:rsidRPr="00CD1DE2">
              <w:rPr>
                <w:rFonts w:ascii="Times New Roman" w:eastAsiaTheme="minorHAnsi" w:hAnsi="Times New Roman"/>
                <w:sz w:val="24"/>
                <w:szCs w:val="24"/>
                <w:lang w:val="ru-RU" w:eastAsia="en-US"/>
              </w:rPr>
              <w:t>рофессиональный</w:t>
            </w:r>
            <w:r>
              <w:rPr>
                <w:rFonts w:ascii="Times New Roman" w:eastAsiaTheme="minorHAnsi" w:hAnsi="Times New Roman"/>
                <w:sz w:val="24"/>
                <w:szCs w:val="24"/>
                <w:lang w:val="ru-RU" w:eastAsia="en-US"/>
              </w:rPr>
              <w:t xml:space="preserve"> </w:t>
            </w:r>
            <w:r w:rsidR="002900C6" w:rsidRPr="00CD1DE2">
              <w:rPr>
                <w:rFonts w:ascii="Times New Roman" w:eastAsiaTheme="minorHAnsi" w:hAnsi="Times New Roman"/>
                <w:sz w:val="24"/>
                <w:szCs w:val="24"/>
                <w:lang w:val="ru-RU" w:eastAsia="en-US"/>
              </w:rPr>
              <w:t>стандарт</w:t>
            </w:r>
            <w:r>
              <w:rPr>
                <w:rFonts w:ascii="Times New Roman" w:eastAsiaTheme="minorHAnsi" w:hAnsi="Times New Roman"/>
                <w:sz w:val="24"/>
                <w:szCs w:val="24"/>
                <w:lang w:val="ru-RU" w:eastAsia="en-US"/>
              </w:rPr>
              <w:t xml:space="preserve"> </w:t>
            </w:r>
            <w:r w:rsidR="002900C6" w:rsidRPr="00CD1DE2">
              <w:rPr>
                <w:rFonts w:ascii="Times New Roman" w:eastAsiaTheme="minorHAnsi" w:hAnsi="Times New Roman"/>
                <w:sz w:val="24"/>
                <w:szCs w:val="24"/>
                <w:lang w:val="ru-RU" w:eastAsia="en-US"/>
              </w:rPr>
              <w:t>«Педагог»,</w:t>
            </w:r>
            <w:r>
              <w:rPr>
                <w:rFonts w:ascii="Times New Roman" w:eastAsiaTheme="minorHAnsi" w:hAnsi="Times New Roman"/>
                <w:sz w:val="24"/>
                <w:szCs w:val="24"/>
                <w:lang w:val="ru-RU" w:eastAsia="en-US"/>
              </w:rPr>
              <w:t xml:space="preserve"> </w:t>
            </w:r>
            <w:r w:rsidR="002900C6" w:rsidRPr="00CD1DE2">
              <w:rPr>
                <w:rFonts w:ascii="Times New Roman" w:eastAsiaTheme="minorHAnsi" w:hAnsi="Times New Roman"/>
                <w:sz w:val="24"/>
                <w:szCs w:val="24"/>
                <w:lang w:val="ru-RU" w:eastAsia="en-US"/>
              </w:rPr>
              <w:t>утвержденный приказом Председателя Правления Национальной палаты предпринимателей Республики Казахстан «</w:t>
            </w:r>
            <w:proofErr w:type="spellStart"/>
            <w:r w:rsidR="002900C6" w:rsidRPr="00CD1DE2">
              <w:rPr>
                <w:rFonts w:ascii="Times New Roman" w:eastAsiaTheme="minorHAnsi" w:hAnsi="Times New Roman"/>
                <w:sz w:val="24"/>
                <w:szCs w:val="24"/>
                <w:lang w:val="ru-RU" w:eastAsia="en-US"/>
              </w:rPr>
              <w:t>Атамекен</w:t>
            </w:r>
            <w:proofErr w:type="spellEnd"/>
            <w:r w:rsidR="002900C6" w:rsidRPr="00CD1DE2">
              <w:rPr>
                <w:rFonts w:ascii="Times New Roman" w:eastAsiaTheme="minorHAnsi" w:hAnsi="Times New Roman"/>
                <w:sz w:val="24"/>
                <w:szCs w:val="24"/>
                <w:lang w:val="ru-RU" w:eastAsia="en-US"/>
              </w:rPr>
              <w:t xml:space="preserve">» </w:t>
            </w:r>
            <w:hyperlink r:id="rId7" w:history="1">
              <w:r w:rsidR="002900C6" w:rsidRPr="00CD1DE2">
                <w:rPr>
                  <w:rFonts w:ascii="Times New Roman" w:hAnsi="Times New Roman"/>
                  <w:sz w:val="24"/>
                  <w:szCs w:val="24"/>
                  <w:lang w:val="ru-RU" w:eastAsia="en-US"/>
                </w:rPr>
                <w:t>№ 133 от 8 июня 2017</w:t>
              </w:r>
            </w:hyperlink>
            <w:r w:rsidR="002900C6" w:rsidRPr="00CD1DE2">
              <w:rPr>
                <w:rFonts w:ascii="Times New Roman" w:eastAsiaTheme="minorHAnsi" w:hAnsi="Times New Roman"/>
                <w:sz w:val="24"/>
                <w:szCs w:val="24"/>
                <w:lang w:val="ru-RU" w:eastAsia="en-US"/>
              </w:rPr>
              <w:t>.</w:t>
            </w:r>
          </w:p>
        </w:tc>
      </w:tr>
      <w:tr w:rsidR="00734374" w:rsidRPr="00CD1DE2" w:rsidTr="00180B44">
        <w:tc>
          <w:tcPr>
            <w:tcW w:w="2410" w:type="dxa"/>
          </w:tcPr>
          <w:p w:rsidR="00734374" w:rsidRPr="00CD1DE2" w:rsidRDefault="00D824D4" w:rsidP="00ED4B96">
            <w:pPr>
              <w:pStyle w:val="a3"/>
              <w:ind w:left="0"/>
              <w:rPr>
                <w:rFonts w:ascii="Times New Roman" w:hAnsi="Times New Roman"/>
                <w:b/>
                <w:bCs/>
                <w:sz w:val="24"/>
                <w:szCs w:val="24"/>
                <w:lang w:val="ru-RU"/>
              </w:rPr>
            </w:pPr>
            <w:r w:rsidRPr="00CD1DE2">
              <w:rPr>
                <w:rFonts w:ascii="Times New Roman" w:hAnsi="Times New Roman"/>
                <w:b/>
                <w:bCs/>
                <w:sz w:val="24"/>
                <w:szCs w:val="24"/>
                <w:lang w:val="ru-RU"/>
              </w:rPr>
              <w:t>Наименование присуждаемой степени</w:t>
            </w:r>
          </w:p>
        </w:tc>
        <w:tc>
          <w:tcPr>
            <w:tcW w:w="7342" w:type="dxa"/>
          </w:tcPr>
          <w:p w:rsidR="00D824D4" w:rsidRPr="00CD1DE2" w:rsidRDefault="00D824D4" w:rsidP="00D824D4">
            <w:pPr>
              <w:pStyle w:val="a3"/>
              <w:tabs>
                <w:tab w:val="left" w:pos="153"/>
              </w:tabs>
              <w:spacing w:after="0" w:line="240" w:lineRule="auto"/>
              <w:ind w:left="34"/>
              <w:rPr>
                <w:rFonts w:ascii="Times New Roman" w:eastAsia="TimesNewRomanPS-ItalicMT" w:hAnsi="Times New Roman"/>
                <w:iCs/>
                <w:sz w:val="24"/>
                <w:szCs w:val="24"/>
                <w:lang w:val="ru-RU" w:eastAsia="en-US"/>
              </w:rPr>
            </w:pPr>
            <w:r w:rsidRPr="00CD1DE2">
              <w:rPr>
                <w:rFonts w:ascii="Times New Roman" w:hAnsi="Times New Roman"/>
                <w:bCs/>
                <w:sz w:val="24"/>
                <w:szCs w:val="24"/>
                <w:lang w:val="ru-RU"/>
              </w:rPr>
              <w:t xml:space="preserve">После успешного завершения настоящего ОП выпускнику присваивается степень магистр педагогических наук по образовательной </w:t>
            </w:r>
            <w:proofErr w:type="gramStart"/>
            <w:r w:rsidRPr="00CD1DE2">
              <w:rPr>
                <w:rFonts w:ascii="Times New Roman" w:hAnsi="Times New Roman"/>
                <w:bCs/>
                <w:sz w:val="24"/>
                <w:szCs w:val="24"/>
                <w:lang w:val="ru-RU"/>
              </w:rPr>
              <w:t>программе  «</w:t>
            </w:r>
            <w:proofErr w:type="gramEnd"/>
            <w:r w:rsidRPr="00CD1DE2">
              <w:rPr>
                <w:rFonts w:ascii="Times New Roman" w:hAnsi="Times New Roman"/>
                <w:color w:val="000000"/>
                <w:sz w:val="24"/>
                <w:lang w:val="ru-RU"/>
              </w:rPr>
              <w:t>7М01520-Физика»</w:t>
            </w:r>
            <w:r w:rsidR="00734374" w:rsidRPr="00CD1DE2">
              <w:rPr>
                <w:rFonts w:ascii="Times New Roman" w:eastAsia="TimesNewRomanPS-ItalicMT" w:hAnsi="Times New Roman"/>
                <w:iCs/>
                <w:sz w:val="24"/>
                <w:szCs w:val="24"/>
                <w:lang w:val="ru-RU" w:eastAsia="en-US"/>
              </w:rPr>
              <w:t xml:space="preserve">. </w:t>
            </w:r>
          </w:p>
          <w:p w:rsidR="00734374" w:rsidRPr="00CD1DE2" w:rsidRDefault="00734374" w:rsidP="00D824D4">
            <w:pPr>
              <w:pStyle w:val="a3"/>
              <w:tabs>
                <w:tab w:val="left" w:pos="153"/>
              </w:tabs>
              <w:spacing w:after="0" w:line="240" w:lineRule="auto"/>
              <w:ind w:left="34"/>
              <w:rPr>
                <w:rFonts w:ascii="Times New Roman" w:hAnsi="Times New Roman"/>
                <w:color w:val="000000"/>
                <w:sz w:val="24"/>
                <w:highlight w:val="yellow"/>
                <w:lang w:val="ru-RU"/>
              </w:rPr>
            </w:pPr>
            <w:r w:rsidRPr="00CD1DE2">
              <w:rPr>
                <w:rFonts w:ascii="Times New Roman" w:eastAsia="TimesNewRomanPS-ItalicMT" w:hAnsi="Times New Roman"/>
                <w:iCs/>
                <w:sz w:val="24"/>
                <w:szCs w:val="24"/>
                <w:lang w:val="ru-RU" w:eastAsia="en-US"/>
              </w:rPr>
              <w:t>Магистры</w:t>
            </w:r>
            <w:r w:rsidR="00A31EC2" w:rsidRPr="00CD1DE2">
              <w:rPr>
                <w:rFonts w:ascii="Times New Roman" w:eastAsia="TimesNewRomanPS-ItalicMT" w:hAnsi="Times New Roman"/>
                <w:iCs/>
                <w:sz w:val="24"/>
                <w:szCs w:val="24"/>
                <w:lang w:val="ru-RU" w:eastAsia="en-US"/>
              </w:rPr>
              <w:t xml:space="preserve"> </w:t>
            </w:r>
            <w:r w:rsidRPr="00CD1DE2">
              <w:rPr>
                <w:rFonts w:ascii="Times New Roman" w:eastAsia="TimesNewRomanPS-ItalicMT" w:hAnsi="Times New Roman"/>
                <w:iCs/>
                <w:sz w:val="24"/>
                <w:szCs w:val="24"/>
                <w:lang w:val="ru-RU" w:eastAsia="en-US"/>
              </w:rPr>
              <w:t>ОП</w:t>
            </w:r>
            <w:r w:rsidR="00D824D4" w:rsidRPr="00CD1DE2">
              <w:rPr>
                <w:rFonts w:ascii="Times New Roman" w:eastAsia="TimesNewRomanPS-ItalicMT" w:hAnsi="Times New Roman"/>
                <w:iCs/>
                <w:sz w:val="24"/>
                <w:szCs w:val="24"/>
                <w:lang w:val="ru-RU" w:eastAsia="en-US"/>
              </w:rPr>
              <w:t xml:space="preserve"> </w:t>
            </w:r>
            <w:r w:rsidRPr="00CD1DE2">
              <w:rPr>
                <w:rFonts w:ascii="Times New Roman" w:eastAsiaTheme="minorHAnsi" w:hAnsi="Times New Roman"/>
                <w:sz w:val="24"/>
                <w:szCs w:val="24"/>
                <w:lang w:val="ru-RU" w:eastAsia="en-US"/>
              </w:rPr>
              <w:t>7М01520-Физика</w:t>
            </w:r>
            <w:r w:rsidR="00A31EC2" w:rsidRPr="00CD1DE2">
              <w:rPr>
                <w:rFonts w:ascii="Times New Roman" w:eastAsiaTheme="minorHAnsi" w:hAnsi="Times New Roman"/>
                <w:sz w:val="24"/>
                <w:szCs w:val="24"/>
                <w:lang w:val="ru-RU" w:eastAsia="en-US"/>
              </w:rPr>
              <w:t xml:space="preserve"> </w:t>
            </w:r>
            <w:r w:rsidRPr="00CD1DE2">
              <w:rPr>
                <w:rFonts w:ascii="Times New Roman" w:eastAsia="TimesNewRomanPS-ItalicMT" w:hAnsi="Times New Roman"/>
                <w:iCs/>
                <w:sz w:val="24"/>
                <w:szCs w:val="24"/>
                <w:lang w:val="ru-RU" w:eastAsia="en-US"/>
              </w:rPr>
              <w:t>могут</w:t>
            </w:r>
            <w:r w:rsidR="00A31EC2" w:rsidRPr="00CD1DE2">
              <w:rPr>
                <w:rFonts w:ascii="Times New Roman" w:eastAsia="TimesNewRomanPS-ItalicMT" w:hAnsi="Times New Roman"/>
                <w:iCs/>
                <w:sz w:val="24"/>
                <w:szCs w:val="24"/>
                <w:lang w:val="ru-RU" w:eastAsia="en-US"/>
              </w:rPr>
              <w:t xml:space="preserve"> </w:t>
            </w:r>
            <w:r w:rsidRPr="00CD1DE2">
              <w:rPr>
                <w:rFonts w:ascii="Times New Roman" w:eastAsia="TimesNewRomanPS-ItalicMT" w:hAnsi="Times New Roman"/>
                <w:iCs/>
                <w:sz w:val="24"/>
                <w:szCs w:val="24"/>
                <w:lang w:val="ru-RU" w:eastAsia="en-US"/>
              </w:rPr>
              <w:t>занимать</w:t>
            </w:r>
            <w:r w:rsidR="00A31EC2" w:rsidRPr="00CD1DE2">
              <w:rPr>
                <w:rFonts w:ascii="Times New Roman" w:eastAsia="TimesNewRomanPS-ItalicMT" w:hAnsi="Times New Roman"/>
                <w:iCs/>
                <w:sz w:val="24"/>
                <w:szCs w:val="24"/>
                <w:lang w:val="ru-RU" w:eastAsia="en-US"/>
              </w:rPr>
              <w:t xml:space="preserve"> </w:t>
            </w:r>
            <w:r w:rsidRPr="00CD1DE2">
              <w:rPr>
                <w:rFonts w:ascii="Times New Roman" w:eastAsia="TimesNewRomanPS-ItalicMT" w:hAnsi="Times New Roman"/>
                <w:iCs/>
                <w:sz w:val="24"/>
                <w:szCs w:val="24"/>
                <w:lang w:val="ru-RU" w:eastAsia="en-US"/>
              </w:rPr>
              <w:t>должности</w:t>
            </w:r>
            <w:r w:rsidR="00A31EC2" w:rsidRPr="00CD1DE2">
              <w:rPr>
                <w:rFonts w:ascii="Times New Roman" w:eastAsia="TimesNewRomanPS-ItalicMT" w:hAnsi="Times New Roman"/>
                <w:iCs/>
                <w:sz w:val="24"/>
                <w:szCs w:val="24"/>
                <w:lang w:val="ru-RU" w:eastAsia="en-US"/>
              </w:rPr>
              <w:t xml:space="preserve"> </w:t>
            </w:r>
            <w:r w:rsidRPr="00CD1DE2">
              <w:rPr>
                <w:rFonts w:ascii="Times New Roman" w:eastAsiaTheme="minorHAnsi" w:hAnsi="Times New Roman"/>
                <w:sz w:val="24"/>
                <w:szCs w:val="24"/>
                <w:lang w:val="ru-RU" w:eastAsia="en-US"/>
              </w:rPr>
              <w:t>преподаватель-ассистента, преподавателя, старшего преподавателя физики в вузах, колледжах, учителя-исследователя и учитель-мастера в средних и средних специальных учебных учреждениях, и научного работника</w:t>
            </w:r>
            <w:r w:rsidRPr="00CD1DE2">
              <w:rPr>
                <w:rFonts w:ascii="Times New Roman" w:eastAsia="TimesNewRomanPS-ItalicMT" w:hAnsi="Times New Roman"/>
                <w:iCs/>
                <w:sz w:val="24"/>
                <w:szCs w:val="24"/>
                <w:lang w:val="ru-RU" w:eastAsia="en-US"/>
              </w:rPr>
              <w:t xml:space="preserve"> в научно-исследовательских</w:t>
            </w:r>
            <w:r w:rsidR="00A31EC2" w:rsidRPr="00CD1DE2">
              <w:rPr>
                <w:rFonts w:ascii="Times New Roman" w:eastAsia="TimesNewRomanPS-ItalicMT" w:hAnsi="Times New Roman"/>
                <w:iCs/>
                <w:sz w:val="24"/>
                <w:szCs w:val="24"/>
                <w:lang w:val="ru-RU" w:eastAsia="en-US"/>
              </w:rPr>
              <w:t xml:space="preserve"> </w:t>
            </w:r>
            <w:r w:rsidRPr="00CD1DE2">
              <w:rPr>
                <w:rFonts w:ascii="Times New Roman" w:eastAsia="TimesNewRomanPS-ItalicMT" w:hAnsi="Times New Roman"/>
                <w:iCs/>
                <w:sz w:val="24"/>
                <w:szCs w:val="24"/>
                <w:lang w:val="ru-RU" w:eastAsia="en-US"/>
              </w:rPr>
              <w:t>учреждениях.</w:t>
            </w:r>
          </w:p>
        </w:tc>
      </w:tr>
      <w:tr w:rsidR="00734374" w:rsidRPr="00CD1DE2" w:rsidTr="00180B44">
        <w:tc>
          <w:tcPr>
            <w:tcW w:w="2410" w:type="dxa"/>
          </w:tcPr>
          <w:p w:rsidR="00734374" w:rsidRPr="00CD1DE2" w:rsidRDefault="00734374" w:rsidP="00ED4B96">
            <w:pPr>
              <w:autoSpaceDE w:val="0"/>
              <w:autoSpaceDN w:val="0"/>
              <w:adjustRightInd w:val="0"/>
              <w:ind w:right="-1"/>
              <w:jc w:val="both"/>
              <w:rPr>
                <w:rFonts w:ascii="Times New Roman" w:hAnsi="Times New Roman"/>
                <w:b/>
                <w:sz w:val="24"/>
                <w:szCs w:val="24"/>
              </w:rPr>
            </w:pPr>
            <w:r w:rsidRPr="00CD1DE2">
              <w:rPr>
                <w:rFonts w:ascii="Times New Roman" w:hAnsi="Times New Roman"/>
                <w:b/>
                <w:sz w:val="24"/>
                <w:szCs w:val="24"/>
              </w:rPr>
              <w:lastRenderedPageBreak/>
              <w:t>Сфера профессиональной деятельности</w:t>
            </w:r>
          </w:p>
          <w:p w:rsidR="00734374" w:rsidRPr="00CD1DE2" w:rsidRDefault="00734374" w:rsidP="00ED4B96">
            <w:pPr>
              <w:autoSpaceDE w:val="0"/>
              <w:autoSpaceDN w:val="0"/>
              <w:adjustRightInd w:val="0"/>
              <w:ind w:right="-1"/>
              <w:jc w:val="both"/>
              <w:rPr>
                <w:rFonts w:ascii="Times New Roman" w:hAnsi="Times New Roman"/>
                <w:b/>
                <w:bCs/>
                <w:sz w:val="24"/>
                <w:szCs w:val="24"/>
              </w:rPr>
            </w:pPr>
          </w:p>
        </w:tc>
        <w:tc>
          <w:tcPr>
            <w:tcW w:w="7342" w:type="dxa"/>
          </w:tcPr>
          <w:p w:rsidR="00734374" w:rsidRPr="00CD1DE2" w:rsidRDefault="00734374" w:rsidP="000D6B0A">
            <w:pPr>
              <w:pStyle w:val="ac"/>
              <w:numPr>
                <w:ilvl w:val="0"/>
                <w:numId w:val="9"/>
              </w:numPr>
              <w:tabs>
                <w:tab w:val="left" w:pos="224"/>
              </w:tabs>
              <w:ind w:left="5" w:firstLine="0"/>
              <w:jc w:val="both"/>
              <w:rPr>
                <w:rFonts w:ascii="Times New Roman" w:hAnsi="Times New Roman"/>
                <w:sz w:val="24"/>
                <w:szCs w:val="24"/>
              </w:rPr>
            </w:pPr>
            <w:proofErr w:type="gramStart"/>
            <w:r w:rsidRPr="00CD1DE2">
              <w:rPr>
                <w:rFonts w:ascii="Times New Roman" w:eastAsia="TimesNewRomanPS-ItalicMT" w:hAnsi="Times New Roman"/>
                <w:iCs/>
                <w:sz w:val="24"/>
                <w:szCs w:val="24"/>
              </w:rPr>
              <w:t>область</w:t>
            </w:r>
            <w:proofErr w:type="gramEnd"/>
            <w:r w:rsidR="008376F7">
              <w:rPr>
                <w:rFonts w:ascii="Times New Roman" w:eastAsia="TimesNewRomanPS-ItalicMT" w:hAnsi="Times New Roman"/>
                <w:iCs/>
                <w:sz w:val="24"/>
                <w:szCs w:val="24"/>
                <w:lang w:val="kk-KZ"/>
              </w:rPr>
              <w:t xml:space="preserve"> </w:t>
            </w:r>
            <w:r w:rsidRPr="00CD1DE2">
              <w:rPr>
                <w:rFonts w:ascii="Times New Roman" w:hAnsi="Times New Roman"/>
                <w:sz w:val="24"/>
                <w:szCs w:val="24"/>
              </w:rPr>
              <w:t>образования;</w:t>
            </w:r>
          </w:p>
          <w:p w:rsidR="00734374" w:rsidRPr="00CD1DE2" w:rsidRDefault="00734374" w:rsidP="000D6B0A">
            <w:pPr>
              <w:pStyle w:val="ac"/>
              <w:numPr>
                <w:ilvl w:val="0"/>
                <w:numId w:val="9"/>
              </w:numPr>
              <w:tabs>
                <w:tab w:val="left" w:pos="224"/>
              </w:tabs>
              <w:ind w:left="5" w:firstLine="0"/>
              <w:jc w:val="both"/>
              <w:rPr>
                <w:rFonts w:ascii="Times New Roman" w:hAnsi="Times New Roman"/>
                <w:sz w:val="24"/>
                <w:szCs w:val="24"/>
              </w:rPr>
            </w:pPr>
            <w:proofErr w:type="gramStart"/>
            <w:r w:rsidRPr="00CD1DE2">
              <w:rPr>
                <w:rFonts w:ascii="Times New Roman" w:eastAsia="TimesNewRomanPS-ItalicMT" w:hAnsi="Times New Roman"/>
                <w:iCs/>
                <w:sz w:val="24"/>
                <w:szCs w:val="24"/>
              </w:rPr>
              <w:t>социальная</w:t>
            </w:r>
            <w:proofErr w:type="gramEnd"/>
            <w:r w:rsidRPr="00CD1DE2">
              <w:rPr>
                <w:rFonts w:ascii="Times New Roman" w:eastAsia="TimesNewRomanPS-ItalicMT" w:hAnsi="Times New Roman"/>
                <w:iCs/>
                <w:sz w:val="24"/>
                <w:szCs w:val="24"/>
              </w:rPr>
              <w:t xml:space="preserve"> сфера по развитию детей и учащейся молодежи; в общеобразовательных  и высших организациях образования; образовательных учреждениях и центрах;</w:t>
            </w:r>
          </w:p>
          <w:p w:rsidR="00734374" w:rsidRPr="00CD1DE2" w:rsidRDefault="00734374" w:rsidP="000D6B0A">
            <w:pPr>
              <w:pStyle w:val="ac"/>
              <w:numPr>
                <w:ilvl w:val="0"/>
                <w:numId w:val="9"/>
              </w:numPr>
              <w:tabs>
                <w:tab w:val="left" w:pos="224"/>
              </w:tabs>
              <w:ind w:left="5" w:firstLine="0"/>
              <w:jc w:val="both"/>
              <w:rPr>
                <w:rFonts w:ascii="Times New Roman" w:hAnsi="Times New Roman"/>
                <w:sz w:val="24"/>
                <w:szCs w:val="24"/>
              </w:rPr>
            </w:pPr>
            <w:proofErr w:type="gramStart"/>
            <w:r w:rsidRPr="00CD1DE2">
              <w:rPr>
                <w:rFonts w:ascii="Times New Roman" w:hAnsi="Times New Roman"/>
                <w:sz w:val="24"/>
                <w:szCs w:val="24"/>
              </w:rPr>
              <w:t>научная</w:t>
            </w:r>
            <w:proofErr w:type="gramEnd"/>
            <w:r w:rsidRPr="00CD1DE2">
              <w:rPr>
                <w:rFonts w:ascii="Times New Roman" w:hAnsi="Times New Roman"/>
                <w:sz w:val="24"/>
                <w:szCs w:val="24"/>
              </w:rPr>
              <w:t xml:space="preserve"> деятельность и предпринимательство в области образования;</w:t>
            </w:r>
          </w:p>
          <w:p w:rsidR="00734374" w:rsidRPr="00CD1DE2" w:rsidRDefault="00734374" w:rsidP="000D6B0A">
            <w:pPr>
              <w:pStyle w:val="ac"/>
              <w:numPr>
                <w:ilvl w:val="0"/>
                <w:numId w:val="9"/>
              </w:numPr>
              <w:tabs>
                <w:tab w:val="left" w:pos="224"/>
              </w:tabs>
              <w:ind w:left="5" w:firstLine="0"/>
              <w:jc w:val="both"/>
              <w:rPr>
                <w:rFonts w:ascii="Times New Roman" w:hAnsi="Times New Roman"/>
                <w:sz w:val="24"/>
                <w:szCs w:val="24"/>
              </w:rPr>
            </w:pPr>
            <w:proofErr w:type="gramStart"/>
            <w:r w:rsidRPr="00CD1DE2">
              <w:rPr>
                <w:rFonts w:ascii="Times New Roman" w:hAnsi="Times New Roman"/>
                <w:sz w:val="24"/>
                <w:szCs w:val="24"/>
              </w:rPr>
              <w:t>область</w:t>
            </w:r>
            <w:proofErr w:type="gramEnd"/>
            <w:r w:rsidRPr="00CD1DE2">
              <w:rPr>
                <w:rFonts w:ascii="Times New Roman" w:hAnsi="Times New Roman"/>
                <w:sz w:val="24"/>
                <w:szCs w:val="24"/>
              </w:rPr>
              <w:t xml:space="preserve"> физики, физика в образовании и на производстве.</w:t>
            </w:r>
          </w:p>
        </w:tc>
      </w:tr>
      <w:tr w:rsidR="00734374" w:rsidRPr="00CD1DE2" w:rsidTr="00180B44">
        <w:tc>
          <w:tcPr>
            <w:tcW w:w="2410" w:type="dxa"/>
          </w:tcPr>
          <w:p w:rsidR="00734374" w:rsidRPr="00CD1DE2" w:rsidRDefault="00734374" w:rsidP="00ED4B96">
            <w:pPr>
              <w:autoSpaceDE w:val="0"/>
              <w:autoSpaceDN w:val="0"/>
              <w:adjustRightInd w:val="0"/>
              <w:ind w:right="-1"/>
              <w:jc w:val="both"/>
              <w:rPr>
                <w:rFonts w:ascii="Times New Roman" w:hAnsi="Times New Roman"/>
                <w:b/>
                <w:sz w:val="24"/>
                <w:szCs w:val="24"/>
              </w:rPr>
            </w:pPr>
            <w:r w:rsidRPr="00CD1DE2">
              <w:rPr>
                <w:rFonts w:ascii="Times New Roman" w:hAnsi="Times New Roman"/>
                <w:b/>
                <w:sz w:val="24"/>
                <w:szCs w:val="24"/>
              </w:rPr>
              <w:t>Объекты профессиональной деятельности</w:t>
            </w:r>
          </w:p>
          <w:p w:rsidR="00734374" w:rsidRPr="00CD1DE2" w:rsidRDefault="00734374" w:rsidP="00ED4B96">
            <w:pPr>
              <w:pStyle w:val="a3"/>
              <w:ind w:left="0"/>
              <w:rPr>
                <w:rFonts w:ascii="Times New Roman" w:hAnsi="Times New Roman"/>
                <w:b/>
                <w:bCs/>
                <w:sz w:val="24"/>
                <w:szCs w:val="24"/>
                <w:lang w:val="ru-RU"/>
              </w:rPr>
            </w:pPr>
          </w:p>
        </w:tc>
        <w:tc>
          <w:tcPr>
            <w:tcW w:w="7342" w:type="dxa"/>
          </w:tcPr>
          <w:p w:rsidR="00734374" w:rsidRPr="00CD1DE2" w:rsidRDefault="00734374" w:rsidP="000D6B0A">
            <w:pPr>
              <w:pStyle w:val="a3"/>
              <w:numPr>
                <w:ilvl w:val="0"/>
                <w:numId w:val="10"/>
              </w:numPr>
              <w:tabs>
                <w:tab w:val="left" w:pos="224"/>
              </w:tabs>
              <w:autoSpaceDE w:val="0"/>
              <w:autoSpaceDN w:val="0"/>
              <w:adjustRightInd w:val="0"/>
              <w:spacing w:after="0" w:line="240" w:lineRule="auto"/>
              <w:ind w:left="5" w:firstLine="0"/>
              <w:jc w:val="both"/>
              <w:rPr>
                <w:rFonts w:ascii="Times New Roman" w:eastAsiaTheme="minorHAnsi" w:hAnsi="Times New Roman"/>
                <w:sz w:val="24"/>
                <w:szCs w:val="24"/>
                <w:lang w:val="ru-RU" w:eastAsia="en-US"/>
              </w:rPr>
            </w:pPr>
            <w:proofErr w:type="gramStart"/>
            <w:r w:rsidRPr="00CD1DE2">
              <w:rPr>
                <w:rFonts w:ascii="Times New Roman" w:eastAsiaTheme="minorHAnsi" w:hAnsi="Times New Roman"/>
                <w:sz w:val="24"/>
                <w:szCs w:val="24"/>
                <w:lang w:val="ru-RU" w:eastAsia="en-US"/>
              </w:rPr>
              <w:t>высшие</w:t>
            </w:r>
            <w:proofErr w:type="gramEnd"/>
            <w:r w:rsidRPr="00CD1DE2">
              <w:rPr>
                <w:rFonts w:ascii="Times New Roman" w:eastAsiaTheme="minorHAnsi" w:hAnsi="Times New Roman"/>
                <w:sz w:val="24"/>
                <w:szCs w:val="24"/>
                <w:lang w:val="ru-RU" w:eastAsia="en-US"/>
              </w:rPr>
              <w:t xml:space="preserve">, средние и средние специальные образовательные учебные учреждения (вузы, колледжи, учебные заведения технического и профессионального образования, лицеи, гимназии школы), </w:t>
            </w:r>
          </w:p>
          <w:p w:rsidR="00734374" w:rsidRPr="00CD1DE2" w:rsidRDefault="00734374" w:rsidP="000D6B0A">
            <w:pPr>
              <w:pStyle w:val="a3"/>
              <w:numPr>
                <w:ilvl w:val="0"/>
                <w:numId w:val="10"/>
              </w:numPr>
              <w:tabs>
                <w:tab w:val="left" w:pos="224"/>
              </w:tabs>
              <w:autoSpaceDE w:val="0"/>
              <w:autoSpaceDN w:val="0"/>
              <w:adjustRightInd w:val="0"/>
              <w:spacing w:after="0" w:line="240" w:lineRule="auto"/>
              <w:ind w:left="5" w:firstLine="0"/>
              <w:jc w:val="both"/>
              <w:rPr>
                <w:rFonts w:ascii="Times New Roman" w:eastAsia="TimesNewRomanPS-ItalicMT" w:hAnsi="Times New Roman"/>
                <w:iCs/>
                <w:sz w:val="24"/>
                <w:szCs w:val="24"/>
                <w:lang w:val="ru-RU" w:eastAsia="en-US"/>
              </w:rPr>
            </w:pPr>
            <w:proofErr w:type="gramStart"/>
            <w:r w:rsidRPr="00CD1DE2">
              <w:rPr>
                <w:rFonts w:ascii="Times New Roman" w:eastAsia="TimesNewRomanPS-ItalicMT" w:hAnsi="Times New Roman"/>
                <w:iCs/>
                <w:sz w:val="24"/>
                <w:szCs w:val="24"/>
                <w:lang w:val="ru-RU" w:eastAsia="en-US"/>
              </w:rPr>
              <w:t>организации</w:t>
            </w:r>
            <w:proofErr w:type="gramEnd"/>
            <w:r w:rsidRPr="00CD1DE2">
              <w:rPr>
                <w:rFonts w:ascii="Times New Roman" w:eastAsia="TimesNewRomanPS-ItalicMT" w:hAnsi="Times New Roman"/>
                <w:iCs/>
                <w:sz w:val="24"/>
                <w:szCs w:val="24"/>
                <w:lang w:val="ru-RU" w:eastAsia="en-US"/>
              </w:rPr>
              <w:t xml:space="preserve"> управления: государственные органы управления образования, департаменты образования;</w:t>
            </w:r>
          </w:p>
          <w:p w:rsidR="00734374" w:rsidRPr="00CD1DE2" w:rsidRDefault="00734374" w:rsidP="000D6B0A">
            <w:pPr>
              <w:pStyle w:val="a3"/>
              <w:numPr>
                <w:ilvl w:val="0"/>
                <w:numId w:val="10"/>
              </w:numPr>
              <w:tabs>
                <w:tab w:val="left" w:pos="224"/>
              </w:tabs>
              <w:autoSpaceDE w:val="0"/>
              <w:autoSpaceDN w:val="0"/>
              <w:adjustRightInd w:val="0"/>
              <w:spacing w:after="0" w:line="240" w:lineRule="auto"/>
              <w:ind w:left="5" w:firstLine="0"/>
              <w:jc w:val="both"/>
              <w:rPr>
                <w:rFonts w:ascii="Times New Roman" w:eastAsiaTheme="minorHAnsi" w:hAnsi="Times New Roman"/>
                <w:sz w:val="24"/>
                <w:szCs w:val="24"/>
                <w:lang w:val="ru-RU" w:eastAsia="en-US"/>
              </w:rPr>
            </w:pPr>
            <w:proofErr w:type="gramStart"/>
            <w:r w:rsidRPr="00CD1DE2">
              <w:rPr>
                <w:rFonts w:ascii="Times New Roman" w:eastAsiaTheme="minorHAnsi" w:hAnsi="Times New Roman"/>
                <w:sz w:val="24"/>
                <w:szCs w:val="24"/>
                <w:lang w:val="ru-RU" w:eastAsia="en-US"/>
              </w:rPr>
              <w:t>научно</w:t>
            </w:r>
            <w:proofErr w:type="gramEnd"/>
            <w:r w:rsidRPr="00CD1DE2">
              <w:rPr>
                <w:rFonts w:ascii="Times New Roman" w:eastAsiaTheme="minorHAnsi" w:hAnsi="Times New Roman"/>
                <w:sz w:val="24"/>
                <w:szCs w:val="24"/>
                <w:lang w:val="ru-RU" w:eastAsia="en-US"/>
              </w:rPr>
              <w:t>-исследовательские</w:t>
            </w:r>
            <w:r w:rsidR="00C25A42" w:rsidRPr="00CD1DE2">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организации.</w:t>
            </w:r>
          </w:p>
        </w:tc>
      </w:tr>
      <w:tr w:rsidR="00734374" w:rsidRPr="00CD1DE2" w:rsidTr="00180B44">
        <w:tc>
          <w:tcPr>
            <w:tcW w:w="2410" w:type="dxa"/>
          </w:tcPr>
          <w:p w:rsidR="00734374" w:rsidRPr="00CD1DE2" w:rsidRDefault="00734374" w:rsidP="00ED4B96">
            <w:pPr>
              <w:autoSpaceDE w:val="0"/>
              <w:autoSpaceDN w:val="0"/>
              <w:adjustRightInd w:val="0"/>
              <w:ind w:right="-1"/>
              <w:jc w:val="both"/>
              <w:rPr>
                <w:rFonts w:ascii="Times New Roman" w:hAnsi="Times New Roman"/>
                <w:b/>
                <w:sz w:val="24"/>
                <w:szCs w:val="24"/>
              </w:rPr>
            </w:pPr>
            <w:r w:rsidRPr="00CD1DE2">
              <w:rPr>
                <w:rFonts w:ascii="Times New Roman" w:hAnsi="Times New Roman"/>
                <w:b/>
                <w:sz w:val="24"/>
                <w:szCs w:val="24"/>
              </w:rPr>
              <w:t>Предметы профессиональной деятельности</w:t>
            </w:r>
          </w:p>
          <w:p w:rsidR="00734374" w:rsidRPr="00CD1DE2" w:rsidRDefault="00734374" w:rsidP="00ED4B96">
            <w:pPr>
              <w:pStyle w:val="a3"/>
              <w:ind w:left="0"/>
              <w:rPr>
                <w:rFonts w:ascii="Times New Roman" w:hAnsi="Times New Roman"/>
                <w:b/>
                <w:bCs/>
                <w:sz w:val="24"/>
                <w:szCs w:val="24"/>
                <w:lang w:val="ru-RU"/>
              </w:rPr>
            </w:pPr>
          </w:p>
        </w:tc>
        <w:tc>
          <w:tcPr>
            <w:tcW w:w="7342" w:type="dxa"/>
          </w:tcPr>
          <w:p w:rsidR="00734374" w:rsidRPr="00CD1DE2" w:rsidRDefault="00734374" w:rsidP="000D6B0A">
            <w:pPr>
              <w:pStyle w:val="a3"/>
              <w:numPr>
                <w:ilvl w:val="0"/>
                <w:numId w:val="11"/>
              </w:numPr>
              <w:tabs>
                <w:tab w:val="left" w:pos="207"/>
              </w:tabs>
              <w:autoSpaceDE w:val="0"/>
              <w:autoSpaceDN w:val="0"/>
              <w:adjustRightInd w:val="0"/>
              <w:spacing w:after="0" w:line="240" w:lineRule="auto"/>
              <w:ind w:left="5" w:firstLine="0"/>
              <w:jc w:val="both"/>
              <w:rPr>
                <w:rFonts w:ascii="Times New Roman" w:eastAsia="TimesNewRomanPS-ItalicMT" w:hAnsi="Times New Roman"/>
                <w:iCs/>
                <w:sz w:val="24"/>
                <w:szCs w:val="24"/>
                <w:lang w:val="ru-RU" w:eastAsia="en-US"/>
              </w:rPr>
            </w:pPr>
            <w:proofErr w:type="gramStart"/>
            <w:r w:rsidRPr="00CD1DE2">
              <w:rPr>
                <w:rFonts w:ascii="Times New Roman" w:eastAsia="TimesNewRomanPS-ItalicMT" w:hAnsi="Times New Roman"/>
                <w:iCs/>
                <w:sz w:val="24"/>
                <w:szCs w:val="24"/>
                <w:lang w:val="ru-RU" w:eastAsia="en-US"/>
              </w:rPr>
              <w:t>образовательный</w:t>
            </w:r>
            <w:proofErr w:type="gramEnd"/>
            <w:r w:rsidRPr="00CD1DE2">
              <w:rPr>
                <w:rFonts w:ascii="Times New Roman" w:eastAsia="TimesNewRomanPS-ItalicMT" w:hAnsi="Times New Roman"/>
                <w:iCs/>
                <w:sz w:val="24"/>
                <w:szCs w:val="24"/>
                <w:lang w:val="ru-RU" w:eastAsia="en-US"/>
              </w:rPr>
              <w:t xml:space="preserve"> процесс в единстве его ценностно-целевых ориентиров, содержания, методов, форм и результатов;</w:t>
            </w:r>
          </w:p>
          <w:p w:rsidR="00734374" w:rsidRPr="00CD1DE2" w:rsidRDefault="00734374" w:rsidP="000D6B0A">
            <w:pPr>
              <w:pStyle w:val="a3"/>
              <w:numPr>
                <w:ilvl w:val="0"/>
                <w:numId w:val="11"/>
              </w:numPr>
              <w:tabs>
                <w:tab w:val="left" w:pos="207"/>
              </w:tabs>
              <w:autoSpaceDE w:val="0"/>
              <w:autoSpaceDN w:val="0"/>
              <w:adjustRightInd w:val="0"/>
              <w:spacing w:after="0" w:line="240" w:lineRule="auto"/>
              <w:ind w:left="5" w:firstLine="0"/>
              <w:jc w:val="both"/>
              <w:rPr>
                <w:rFonts w:ascii="Times New Roman" w:eastAsia="TimesNewRomanPS-ItalicMT" w:hAnsi="Times New Roman"/>
                <w:iCs/>
                <w:sz w:val="24"/>
                <w:szCs w:val="24"/>
                <w:lang w:val="ru-RU" w:eastAsia="en-US"/>
              </w:rPr>
            </w:pPr>
            <w:proofErr w:type="gramStart"/>
            <w:r w:rsidRPr="00CD1DE2">
              <w:rPr>
                <w:rFonts w:ascii="Times New Roman" w:eastAsia="TimesNewRomanPS-ItalicMT" w:hAnsi="Times New Roman"/>
                <w:iCs/>
                <w:sz w:val="24"/>
                <w:szCs w:val="24"/>
                <w:lang w:val="ru-RU" w:eastAsia="en-US"/>
              </w:rPr>
              <w:t>научно</w:t>
            </w:r>
            <w:proofErr w:type="gramEnd"/>
            <w:r w:rsidRPr="00CD1DE2">
              <w:rPr>
                <w:rFonts w:ascii="Times New Roman" w:eastAsia="TimesNewRomanPS-ItalicMT" w:hAnsi="Times New Roman"/>
                <w:iCs/>
                <w:sz w:val="24"/>
                <w:szCs w:val="24"/>
                <w:lang w:val="ru-RU" w:eastAsia="en-US"/>
              </w:rPr>
              <w:t>-педагогическая, инновационная, информационно-аналитическая деятельность в области физики и методики обучения физике.</w:t>
            </w:r>
          </w:p>
        </w:tc>
      </w:tr>
      <w:tr w:rsidR="00734374" w:rsidRPr="00CD1DE2" w:rsidTr="00180B44">
        <w:tc>
          <w:tcPr>
            <w:tcW w:w="2410" w:type="dxa"/>
          </w:tcPr>
          <w:p w:rsidR="00734374" w:rsidRPr="00CD1DE2" w:rsidRDefault="00734374" w:rsidP="00ED4B96">
            <w:pPr>
              <w:autoSpaceDE w:val="0"/>
              <w:autoSpaceDN w:val="0"/>
              <w:adjustRightInd w:val="0"/>
              <w:ind w:right="-1"/>
              <w:jc w:val="both"/>
              <w:rPr>
                <w:rFonts w:ascii="Times New Roman" w:hAnsi="Times New Roman"/>
                <w:b/>
                <w:sz w:val="24"/>
                <w:szCs w:val="24"/>
              </w:rPr>
            </w:pPr>
            <w:r w:rsidRPr="00CD1DE2">
              <w:rPr>
                <w:rFonts w:ascii="Times New Roman" w:hAnsi="Times New Roman"/>
                <w:b/>
                <w:sz w:val="24"/>
                <w:szCs w:val="24"/>
              </w:rPr>
              <w:t>Виды профессиональной деятельности</w:t>
            </w:r>
          </w:p>
        </w:tc>
        <w:tc>
          <w:tcPr>
            <w:tcW w:w="7342" w:type="dxa"/>
          </w:tcPr>
          <w:p w:rsidR="00734374" w:rsidRPr="00CD1DE2" w:rsidRDefault="00734374" w:rsidP="000D6B0A">
            <w:pPr>
              <w:pStyle w:val="a3"/>
              <w:numPr>
                <w:ilvl w:val="0"/>
                <w:numId w:val="12"/>
              </w:numPr>
              <w:tabs>
                <w:tab w:val="left" w:pos="191"/>
              </w:tabs>
              <w:autoSpaceDE w:val="0"/>
              <w:autoSpaceDN w:val="0"/>
              <w:adjustRightInd w:val="0"/>
              <w:spacing w:after="0" w:line="240" w:lineRule="auto"/>
              <w:ind w:left="5" w:firstLine="0"/>
              <w:jc w:val="both"/>
              <w:rPr>
                <w:rFonts w:ascii="Times New Roman" w:eastAsiaTheme="minorHAnsi" w:hAnsi="Times New Roman"/>
                <w:i/>
                <w:sz w:val="24"/>
                <w:szCs w:val="24"/>
                <w:lang w:val="ru-RU" w:eastAsia="en-US"/>
              </w:rPr>
            </w:pPr>
            <w:proofErr w:type="gramStart"/>
            <w:r w:rsidRPr="00CD1DE2">
              <w:rPr>
                <w:rFonts w:ascii="Times New Roman" w:eastAsiaTheme="minorHAnsi" w:hAnsi="Times New Roman"/>
                <w:i/>
                <w:sz w:val="24"/>
                <w:szCs w:val="24"/>
                <w:lang w:val="ru-RU" w:eastAsia="en-US"/>
              </w:rPr>
              <w:t>педагогическая</w:t>
            </w:r>
            <w:proofErr w:type="gramEnd"/>
            <w:r w:rsidRPr="00CD1DE2">
              <w:rPr>
                <w:rFonts w:ascii="Times New Roman" w:eastAsiaTheme="minorHAnsi" w:hAnsi="Times New Roman"/>
                <w:i/>
                <w:sz w:val="24"/>
                <w:szCs w:val="24"/>
                <w:lang w:val="ru-RU" w:eastAsia="en-US"/>
              </w:rPr>
              <w:t xml:space="preserve"> и просветительская:</w:t>
            </w:r>
          </w:p>
          <w:p w:rsidR="00734374" w:rsidRPr="00CD1DE2" w:rsidRDefault="00734374" w:rsidP="00ED4B96">
            <w:pPr>
              <w:autoSpaceDE w:val="0"/>
              <w:autoSpaceDN w:val="0"/>
              <w:adjustRightInd w:val="0"/>
              <w:jc w:val="both"/>
              <w:rPr>
                <w:rFonts w:ascii="Times New Roman" w:eastAsia="TimesNewRomanPS-ItalicMT" w:hAnsi="Times New Roman"/>
                <w:iCs/>
                <w:sz w:val="24"/>
                <w:szCs w:val="24"/>
                <w:lang w:eastAsia="en-US"/>
              </w:rPr>
            </w:pPr>
            <w:r w:rsidRPr="00CD1DE2">
              <w:rPr>
                <w:rFonts w:ascii="Times New Roman" w:eastAsiaTheme="minorHAnsi" w:hAnsi="Times New Roman"/>
                <w:sz w:val="24"/>
                <w:szCs w:val="24"/>
                <w:lang w:eastAsia="en-US"/>
              </w:rPr>
              <w:t>– организации образовательного процесса на разных ступенях системы образования (</w:t>
            </w:r>
            <w:r w:rsidRPr="00CD1DE2">
              <w:rPr>
                <w:rFonts w:ascii="Times New Roman" w:eastAsia="TimesNewRomanPS-ItalicMT" w:hAnsi="Times New Roman"/>
                <w:iCs/>
                <w:sz w:val="24"/>
                <w:szCs w:val="24"/>
                <w:lang w:eastAsia="en-US"/>
              </w:rPr>
              <w:t xml:space="preserve">организация процесса обучения и воспитания, проектирование и управление педагогическим процессом, диагностика, коррекция, прогнозирование результатов педагогической деятельности); </w:t>
            </w:r>
          </w:p>
          <w:p w:rsidR="00734374" w:rsidRPr="00CD1DE2" w:rsidRDefault="00734374" w:rsidP="00ED4B96">
            <w:pPr>
              <w:pStyle w:val="ac"/>
              <w:jc w:val="both"/>
              <w:rPr>
                <w:rFonts w:ascii="Times New Roman" w:hAnsi="Times New Roman"/>
                <w:sz w:val="24"/>
                <w:szCs w:val="24"/>
              </w:rPr>
            </w:pPr>
            <w:r w:rsidRPr="00CD1DE2">
              <w:rPr>
                <w:rFonts w:ascii="Times New Roman" w:hAnsi="Times New Roman"/>
                <w:sz w:val="24"/>
                <w:szCs w:val="24"/>
              </w:rPr>
              <w:t>– подготовка и ведение занятий по физике;</w:t>
            </w:r>
          </w:p>
          <w:p w:rsidR="00734374" w:rsidRPr="00CD1DE2" w:rsidRDefault="00734374" w:rsidP="000D6B0A">
            <w:pPr>
              <w:pStyle w:val="ac"/>
              <w:numPr>
                <w:ilvl w:val="0"/>
                <w:numId w:val="13"/>
              </w:numPr>
              <w:jc w:val="both"/>
              <w:rPr>
                <w:rFonts w:ascii="Times New Roman" w:hAnsi="Times New Roman"/>
                <w:sz w:val="24"/>
                <w:szCs w:val="24"/>
              </w:rPr>
            </w:pPr>
            <w:proofErr w:type="gramStart"/>
            <w:r w:rsidRPr="00CD1DE2">
              <w:rPr>
                <w:rFonts w:ascii="Times New Roman" w:hAnsi="Times New Roman"/>
                <w:sz w:val="24"/>
                <w:szCs w:val="24"/>
              </w:rPr>
              <w:t>руководство</w:t>
            </w:r>
            <w:proofErr w:type="gramEnd"/>
            <w:r w:rsidRPr="00CD1DE2">
              <w:rPr>
                <w:rFonts w:ascii="Times New Roman" w:hAnsi="Times New Roman"/>
                <w:sz w:val="24"/>
                <w:szCs w:val="24"/>
              </w:rPr>
              <w:t xml:space="preserve"> научной работой обучающихся;</w:t>
            </w:r>
          </w:p>
          <w:p w:rsidR="00734374" w:rsidRPr="00CD1DE2" w:rsidRDefault="00734374" w:rsidP="000D6B0A">
            <w:pPr>
              <w:pStyle w:val="ac"/>
              <w:numPr>
                <w:ilvl w:val="0"/>
                <w:numId w:val="13"/>
              </w:numPr>
              <w:jc w:val="both"/>
              <w:rPr>
                <w:rFonts w:ascii="Times New Roman" w:hAnsi="Times New Roman"/>
                <w:sz w:val="24"/>
                <w:szCs w:val="24"/>
              </w:rPr>
            </w:pPr>
            <w:proofErr w:type="gramStart"/>
            <w:r w:rsidRPr="00CD1DE2">
              <w:rPr>
                <w:rFonts w:ascii="Times New Roman" w:hAnsi="Times New Roman"/>
                <w:sz w:val="24"/>
                <w:szCs w:val="24"/>
              </w:rPr>
              <w:t>проведение</w:t>
            </w:r>
            <w:proofErr w:type="gramEnd"/>
            <w:r w:rsidRPr="00CD1DE2">
              <w:rPr>
                <w:rFonts w:ascii="Times New Roman" w:hAnsi="Times New Roman"/>
                <w:sz w:val="24"/>
                <w:szCs w:val="24"/>
              </w:rPr>
              <w:t xml:space="preserve"> факультативных занятий по физике;</w:t>
            </w:r>
          </w:p>
          <w:p w:rsidR="00734374" w:rsidRPr="00CD1DE2" w:rsidRDefault="00734374" w:rsidP="000D6B0A">
            <w:pPr>
              <w:pStyle w:val="a3"/>
              <w:numPr>
                <w:ilvl w:val="0"/>
                <w:numId w:val="13"/>
              </w:numPr>
              <w:autoSpaceDE w:val="0"/>
              <w:autoSpaceDN w:val="0"/>
              <w:adjustRightInd w:val="0"/>
              <w:spacing w:after="0" w:line="240" w:lineRule="auto"/>
              <w:jc w:val="both"/>
              <w:rPr>
                <w:rFonts w:ascii="Times New Roman" w:eastAsia="TimesNewRomanPS-ItalicMT" w:hAnsi="Times New Roman"/>
                <w:iCs/>
                <w:sz w:val="24"/>
                <w:szCs w:val="24"/>
                <w:lang w:val="ru-RU" w:eastAsia="en-US"/>
              </w:rPr>
            </w:pPr>
            <w:proofErr w:type="gramStart"/>
            <w:r w:rsidRPr="00CD1DE2">
              <w:rPr>
                <w:rFonts w:ascii="Times New Roman" w:eastAsia="TimesNewRomanPS-ItalicMT" w:hAnsi="Times New Roman"/>
                <w:iCs/>
                <w:sz w:val="24"/>
                <w:szCs w:val="24"/>
                <w:lang w:val="ru-RU" w:eastAsia="en-US"/>
              </w:rPr>
              <w:t>организация</w:t>
            </w:r>
            <w:proofErr w:type="gramEnd"/>
            <w:r w:rsidRPr="00CD1DE2">
              <w:rPr>
                <w:rFonts w:ascii="Times New Roman" w:eastAsia="TimesNewRomanPS-ItalicMT" w:hAnsi="Times New Roman"/>
                <w:iCs/>
                <w:sz w:val="24"/>
                <w:szCs w:val="24"/>
                <w:lang w:val="ru-RU" w:eastAsia="en-US"/>
              </w:rPr>
              <w:t xml:space="preserve"> культурно-досуговой работы с учащейся молодежью в области образовании, разработка программ, методик и технологий просветительской работы в области физики и ее научных и технических достижений.</w:t>
            </w:r>
          </w:p>
          <w:p w:rsidR="00734374" w:rsidRPr="00CD1DE2" w:rsidRDefault="00734374" w:rsidP="000D6B0A">
            <w:pPr>
              <w:pStyle w:val="a3"/>
              <w:numPr>
                <w:ilvl w:val="0"/>
                <w:numId w:val="12"/>
              </w:numPr>
              <w:tabs>
                <w:tab w:val="left" w:pos="157"/>
              </w:tabs>
              <w:suppressAutoHyphens/>
              <w:spacing w:after="0" w:line="240" w:lineRule="auto"/>
              <w:ind w:left="5" w:firstLine="0"/>
              <w:jc w:val="both"/>
              <w:rPr>
                <w:rFonts w:ascii="Times New Roman" w:eastAsiaTheme="minorHAnsi" w:hAnsi="Times New Roman"/>
                <w:sz w:val="24"/>
                <w:szCs w:val="24"/>
                <w:lang w:val="ru-RU" w:eastAsia="en-US"/>
              </w:rPr>
            </w:pPr>
            <w:proofErr w:type="gramStart"/>
            <w:r w:rsidRPr="00CD1DE2">
              <w:rPr>
                <w:rFonts w:ascii="Times New Roman" w:eastAsiaTheme="minorHAnsi" w:hAnsi="Times New Roman"/>
                <w:i/>
                <w:sz w:val="24"/>
                <w:szCs w:val="24"/>
                <w:lang w:val="ru-RU" w:eastAsia="en-US"/>
              </w:rPr>
              <w:t>научно</w:t>
            </w:r>
            <w:proofErr w:type="gramEnd"/>
            <w:r w:rsidRPr="00CD1DE2">
              <w:rPr>
                <w:rFonts w:ascii="Times New Roman" w:eastAsiaTheme="minorHAnsi" w:hAnsi="Times New Roman"/>
                <w:i/>
                <w:sz w:val="24"/>
                <w:szCs w:val="24"/>
                <w:lang w:val="ru-RU" w:eastAsia="en-US"/>
              </w:rPr>
              <w:t>-исследовательскую</w:t>
            </w:r>
            <w:r w:rsidRPr="00CD1DE2">
              <w:rPr>
                <w:rFonts w:ascii="Times New Roman" w:eastAsiaTheme="minorHAnsi" w:hAnsi="Times New Roman"/>
                <w:sz w:val="24"/>
                <w:szCs w:val="24"/>
                <w:lang w:val="ru-RU" w:eastAsia="en-US"/>
              </w:rPr>
              <w:t>:</w:t>
            </w:r>
          </w:p>
          <w:p w:rsidR="00734374" w:rsidRPr="00CD1DE2" w:rsidRDefault="00734374" w:rsidP="00ED4B96">
            <w:pPr>
              <w:suppressAutoHyphens/>
              <w:jc w:val="both"/>
              <w:rPr>
                <w:rFonts w:ascii="Times New Roman" w:eastAsiaTheme="minorHAnsi" w:hAnsi="Times New Roman"/>
                <w:sz w:val="24"/>
                <w:szCs w:val="24"/>
                <w:lang w:eastAsia="en-US"/>
              </w:rPr>
            </w:pPr>
            <w:r w:rsidRPr="00CD1DE2">
              <w:rPr>
                <w:rFonts w:ascii="Times New Roman" w:eastAsiaTheme="minorHAnsi" w:hAnsi="Times New Roman"/>
                <w:sz w:val="24"/>
                <w:szCs w:val="24"/>
                <w:lang w:eastAsia="en-US"/>
              </w:rPr>
              <w:t>– проведение научных исследований поставленных проблем в области образования;</w:t>
            </w:r>
          </w:p>
          <w:p w:rsidR="00734374" w:rsidRPr="00CD1DE2" w:rsidRDefault="00734374" w:rsidP="00ED4B96">
            <w:pPr>
              <w:suppressAutoHyphens/>
              <w:jc w:val="both"/>
              <w:rPr>
                <w:rFonts w:ascii="Times New Roman" w:eastAsiaTheme="minorHAnsi" w:hAnsi="Times New Roman"/>
                <w:sz w:val="24"/>
                <w:szCs w:val="24"/>
                <w:lang w:eastAsia="en-US"/>
              </w:rPr>
            </w:pPr>
            <w:r w:rsidRPr="00CD1DE2">
              <w:rPr>
                <w:rFonts w:ascii="Times New Roman" w:eastAsiaTheme="minorHAnsi" w:hAnsi="Times New Roman"/>
                <w:sz w:val="24"/>
                <w:szCs w:val="24"/>
                <w:lang w:eastAsia="en-US"/>
              </w:rPr>
              <w:t>– выбор необходимых методов исследования;</w:t>
            </w:r>
          </w:p>
          <w:p w:rsidR="00734374" w:rsidRPr="00CD1DE2" w:rsidRDefault="00734374" w:rsidP="00ED4B96">
            <w:pPr>
              <w:suppressAutoHyphens/>
              <w:jc w:val="both"/>
              <w:rPr>
                <w:rFonts w:ascii="Times New Roman" w:eastAsiaTheme="minorHAnsi" w:hAnsi="Times New Roman"/>
                <w:sz w:val="24"/>
                <w:szCs w:val="24"/>
                <w:lang w:eastAsia="en-US"/>
              </w:rPr>
            </w:pPr>
            <w:r w:rsidRPr="00CD1DE2">
              <w:rPr>
                <w:rFonts w:ascii="Times New Roman" w:eastAsiaTheme="minorHAnsi" w:hAnsi="Times New Roman"/>
                <w:sz w:val="24"/>
                <w:szCs w:val="24"/>
                <w:lang w:eastAsia="en-US"/>
              </w:rPr>
              <w:t>– формулировка новых задач, возникающих в ходе научных исследований;</w:t>
            </w:r>
          </w:p>
          <w:p w:rsidR="00734374" w:rsidRPr="00CD1DE2" w:rsidRDefault="00734374" w:rsidP="00ED4B96">
            <w:pPr>
              <w:suppressAutoHyphens/>
              <w:jc w:val="both"/>
              <w:rPr>
                <w:rFonts w:ascii="Times New Roman" w:eastAsiaTheme="minorHAnsi" w:hAnsi="Times New Roman"/>
                <w:sz w:val="24"/>
                <w:szCs w:val="24"/>
                <w:lang w:eastAsia="en-US"/>
              </w:rPr>
            </w:pPr>
            <w:r w:rsidRPr="00CD1DE2">
              <w:rPr>
                <w:rFonts w:ascii="Times New Roman" w:eastAsiaTheme="minorHAnsi" w:hAnsi="Times New Roman"/>
                <w:sz w:val="24"/>
                <w:szCs w:val="24"/>
                <w:lang w:eastAsia="en-US"/>
              </w:rPr>
              <w:t>– работа с научной литературой с использованием новых информационных технологий, слежение за научной периодикой;</w:t>
            </w:r>
          </w:p>
          <w:p w:rsidR="00734374" w:rsidRPr="00CD1DE2" w:rsidRDefault="00734374" w:rsidP="00ED4B96">
            <w:pPr>
              <w:pStyle w:val="ac"/>
              <w:jc w:val="both"/>
              <w:rPr>
                <w:rFonts w:ascii="Times New Roman" w:hAnsi="Times New Roman"/>
                <w:sz w:val="24"/>
                <w:szCs w:val="24"/>
              </w:rPr>
            </w:pPr>
            <w:r w:rsidRPr="00CD1DE2">
              <w:rPr>
                <w:rFonts w:ascii="Times New Roman" w:hAnsi="Times New Roman"/>
                <w:sz w:val="24"/>
                <w:szCs w:val="24"/>
              </w:rPr>
              <w:t>– анализ получаемой научной информации с использованием современной вычислительной техники.</w:t>
            </w:r>
          </w:p>
          <w:p w:rsidR="00734374" w:rsidRPr="00CD1DE2" w:rsidRDefault="00734374" w:rsidP="000D6B0A">
            <w:pPr>
              <w:pStyle w:val="a3"/>
              <w:numPr>
                <w:ilvl w:val="0"/>
                <w:numId w:val="12"/>
              </w:numPr>
              <w:tabs>
                <w:tab w:val="left" w:pos="241"/>
              </w:tabs>
              <w:suppressAutoHyphens/>
              <w:spacing w:after="0" w:line="240" w:lineRule="auto"/>
              <w:ind w:left="5" w:firstLine="0"/>
              <w:jc w:val="both"/>
              <w:rPr>
                <w:rFonts w:ascii="Times New Roman" w:eastAsiaTheme="minorHAnsi" w:hAnsi="Times New Roman"/>
                <w:sz w:val="24"/>
                <w:szCs w:val="24"/>
                <w:lang w:val="ru-RU" w:eastAsia="en-US"/>
              </w:rPr>
            </w:pPr>
            <w:proofErr w:type="gramStart"/>
            <w:r w:rsidRPr="00CD1DE2">
              <w:rPr>
                <w:rFonts w:ascii="Times New Roman" w:eastAsiaTheme="minorHAnsi" w:hAnsi="Times New Roman"/>
                <w:i/>
                <w:sz w:val="24"/>
                <w:szCs w:val="24"/>
                <w:lang w:val="ru-RU" w:eastAsia="en-US"/>
              </w:rPr>
              <w:t>научно</w:t>
            </w:r>
            <w:proofErr w:type="gramEnd"/>
            <w:r w:rsidRPr="00CD1DE2">
              <w:rPr>
                <w:rFonts w:ascii="Times New Roman" w:eastAsiaTheme="minorHAnsi" w:hAnsi="Times New Roman"/>
                <w:i/>
                <w:sz w:val="24"/>
                <w:szCs w:val="24"/>
                <w:lang w:val="ru-RU" w:eastAsia="en-US"/>
              </w:rPr>
              <w:t>-инновационную</w:t>
            </w:r>
            <w:r w:rsidRPr="00CD1DE2">
              <w:rPr>
                <w:rFonts w:ascii="Times New Roman" w:eastAsiaTheme="minorHAnsi" w:hAnsi="Times New Roman"/>
                <w:sz w:val="24"/>
                <w:szCs w:val="24"/>
                <w:lang w:val="ru-RU" w:eastAsia="en-US"/>
              </w:rPr>
              <w:t>:</w:t>
            </w:r>
          </w:p>
          <w:p w:rsidR="00734374" w:rsidRPr="00CD1DE2" w:rsidRDefault="00734374" w:rsidP="00ED4B96">
            <w:pPr>
              <w:pStyle w:val="ac"/>
              <w:jc w:val="both"/>
              <w:rPr>
                <w:rFonts w:ascii="Times New Roman" w:hAnsi="Times New Roman"/>
                <w:sz w:val="24"/>
                <w:szCs w:val="24"/>
              </w:rPr>
            </w:pPr>
            <w:r w:rsidRPr="00CD1DE2">
              <w:rPr>
                <w:rFonts w:ascii="Times New Roman" w:hAnsi="Times New Roman"/>
                <w:sz w:val="24"/>
                <w:szCs w:val="24"/>
              </w:rPr>
              <w:t>- применение результатов научных исследований в инновационной деятельности;</w:t>
            </w:r>
          </w:p>
          <w:p w:rsidR="00734374" w:rsidRPr="00CD1DE2" w:rsidRDefault="00734374" w:rsidP="00ED4B96">
            <w:pPr>
              <w:pStyle w:val="ac"/>
              <w:jc w:val="both"/>
              <w:rPr>
                <w:rFonts w:ascii="Times New Roman" w:hAnsi="Times New Roman"/>
                <w:sz w:val="24"/>
                <w:szCs w:val="24"/>
              </w:rPr>
            </w:pPr>
            <w:r w:rsidRPr="00CD1DE2">
              <w:rPr>
                <w:rFonts w:ascii="Times New Roman" w:hAnsi="Times New Roman"/>
                <w:sz w:val="24"/>
                <w:szCs w:val="24"/>
              </w:rPr>
              <w:t>- разработка новых методов научно-педагогической деятельности;</w:t>
            </w:r>
          </w:p>
          <w:p w:rsidR="00734374" w:rsidRPr="00CD1DE2" w:rsidRDefault="00734374" w:rsidP="00ED4B96">
            <w:pPr>
              <w:pStyle w:val="ac"/>
              <w:jc w:val="both"/>
              <w:rPr>
                <w:rFonts w:ascii="Times New Roman" w:hAnsi="Times New Roman"/>
                <w:sz w:val="24"/>
                <w:szCs w:val="24"/>
              </w:rPr>
            </w:pPr>
            <w:proofErr w:type="gramStart"/>
            <w:r w:rsidRPr="00CD1DE2">
              <w:rPr>
                <w:rFonts w:ascii="Times New Roman" w:hAnsi="Times New Roman"/>
                <w:sz w:val="24"/>
                <w:szCs w:val="24"/>
              </w:rPr>
              <w:t>участие</w:t>
            </w:r>
            <w:proofErr w:type="gramEnd"/>
            <w:r w:rsidRPr="00CD1DE2">
              <w:rPr>
                <w:rFonts w:ascii="Times New Roman" w:hAnsi="Times New Roman"/>
                <w:sz w:val="24"/>
                <w:szCs w:val="24"/>
              </w:rPr>
              <w:t xml:space="preserve"> в формулировке новых задач и разработке новых методических подходов в научно-инновационных исследованиях;</w:t>
            </w:r>
          </w:p>
          <w:p w:rsidR="00734374" w:rsidRPr="00CD1DE2" w:rsidRDefault="00734374" w:rsidP="00ED4B96">
            <w:pPr>
              <w:pStyle w:val="ac"/>
              <w:jc w:val="both"/>
              <w:rPr>
                <w:rFonts w:ascii="Times New Roman" w:hAnsi="Times New Roman"/>
                <w:sz w:val="24"/>
                <w:szCs w:val="24"/>
              </w:rPr>
            </w:pPr>
            <w:r w:rsidRPr="00CD1DE2">
              <w:rPr>
                <w:rFonts w:ascii="Times New Roman" w:hAnsi="Times New Roman"/>
                <w:sz w:val="24"/>
                <w:szCs w:val="24"/>
              </w:rPr>
              <w:t>- обработка и анализ полученных данных с помощью современных информационных технологий.</w:t>
            </w:r>
          </w:p>
          <w:p w:rsidR="00734374" w:rsidRPr="00CD1DE2" w:rsidRDefault="00734374" w:rsidP="000D6B0A">
            <w:pPr>
              <w:pStyle w:val="a3"/>
              <w:numPr>
                <w:ilvl w:val="0"/>
                <w:numId w:val="12"/>
              </w:numPr>
              <w:tabs>
                <w:tab w:val="left" w:pos="207"/>
              </w:tabs>
              <w:suppressAutoHyphens/>
              <w:spacing w:after="0" w:line="240" w:lineRule="auto"/>
              <w:ind w:left="5" w:firstLine="0"/>
              <w:jc w:val="both"/>
              <w:rPr>
                <w:rFonts w:ascii="Times New Roman" w:eastAsiaTheme="minorHAnsi" w:hAnsi="Times New Roman"/>
                <w:sz w:val="24"/>
                <w:szCs w:val="24"/>
                <w:lang w:val="ru-RU" w:eastAsia="en-US"/>
              </w:rPr>
            </w:pPr>
            <w:proofErr w:type="gramStart"/>
            <w:r w:rsidRPr="00CD1DE2">
              <w:rPr>
                <w:rFonts w:ascii="Times New Roman" w:eastAsiaTheme="minorHAnsi" w:hAnsi="Times New Roman"/>
                <w:i/>
                <w:sz w:val="24"/>
                <w:szCs w:val="24"/>
                <w:lang w:val="ru-RU" w:eastAsia="en-US"/>
              </w:rPr>
              <w:t>организационно</w:t>
            </w:r>
            <w:proofErr w:type="gramEnd"/>
            <w:r w:rsidRPr="00CD1DE2">
              <w:rPr>
                <w:rFonts w:ascii="Times New Roman" w:eastAsiaTheme="minorHAnsi" w:hAnsi="Times New Roman"/>
                <w:i/>
                <w:sz w:val="24"/>
                <w:szCs w:val="24"/>
                <w:lang w:val="ru-RU" w:eastAsia="en-US"/>
              </w:rPr>
              <w:t>-управленческая</w:t>
            </w:r>
            <w:r w:rsidRPr="00CD1DE2">
              <w:rPr>
                <w:rFonts w:ascii="Times New Roman" w:eastAsiaTheme="minorHAnsi" w:hAnsi="Times New Roman"/>
                <w:sz w:val="24"/>
                <w:szCs w:val="24"/>
                <w:lang w:val="ru-RU" w:eastAsia="en-US"/>
              </w:rPr>
              <w:t>:</w:t>
            </w:r>
          </w:p>
          <w:p w:rsidR="00734374" w:rsidRPr="00CD1DE2" w:rsidRDefault="00734374" w:rsidP="000D6B0A">
            <w:pPr>
              <w:pStyle w:val="ac"/>
              <w:numPr>
                <w:ilvl w:val="0"/>
                <w:numId w:val="13"/>
              </w:numPr>
              <w:tabs>
                <w:tab w:val="left" w:pos="241"/>
              </w:tabs>
              <w:ind w:left="5" w:firstLine="0"/>
              <w:jc w:val="both"/>
              <w:rPr>
                <w:rFonts w:ascii="Times New Roman" w:hAnsi="Times New Roman"/>
                <w:sz w:val="24"/>
                <w:szCs w:val="24"/>
              </w:rPr>
            </w:pPr>
            <w:proofErr w:type="gramStart"/>
            <w:r w:rsidRPr="00CD1DE2">
              <w:rPr>
                <w:rFonts w:ascii="Times New Roman" w:hAnsi="Times New Roman"/>
                <w:sz w:val="24"/>
                <w:szCs w:val="24"/>
              </w:rPr>
              <w:t>участие</w:t>
            </w:r>
            <w:proofErr w:type="gramEnd"/>
            <w:r w:rsidRPr="00CD1DE2">
              <w:rPr>
                <w:rFonts w:ascii="Times New Roman" w:hAnsi="Times New Roman"/>
                <w:sz w:val="24"/>
                <w:szCs w:val="24"/>
              </w:rPr>
              <w:t xml:space="preserve"> в организации научно-исследовательских и научно-</w:t>
            </w:r>
            <w:r w:rsidRPr="00CD1DE2">
              <w:rPr>
                <w:rFonts w:ascii="Times New Roman" w:hAnsi="Times New Roman"/>
                <w:sz w:val="24"/>
                <w:szCs w:val="24"/>
              </w:rPr>
              <w:lastRenderedPageBreak/>
              <w:t>инновационных работ;</w:t>
            </w:r>
          </w:p>
          <w:p w:rsidR="00734374" w:rsidRPr="00CD1DE2" w:rsidRDefault="00734374" w:rsidP="000D6B0A">
            <w:pPr>
              <w:pStyle w:val="ac"/>
              <w:numPr>
                <w:ilvl w:val="0"/>
                <w:numId w:val="13"/>
              </w:numPr>
              <w:tabs>
                <w:tab w:val="left" w:pos="241"/>
              </w:tabs>
              <w:ind w:left="5" w:firstLine="0"/>
              <w:jc w:val="both"/>
              <w:rPr>
                <w:rFonts w:ascii="Times New Roman" w:hAnsi="Times New Roman"/>
                <w:sz w:val="24"/>
                <w:szCs w:val="24"/>
              </w:rPr>
            </w:pPr>
            <w:proofErr w:type="gramStart"/>
            <w:r w:rsidRPr="00CD1DE2">
              <w:rPr>
                <w:rFonts w:ascii="Times New Roman" w:hAnsi="Times New Roman"/>
                <w:sz w:val="24"/>
                <w:szCs w:val="24"/>
              </w:rPr>
              <w:t>участие</w:t>
            </w:r>
            <w:proofErr w:type="gramEnd"/>
            <w:r w:rsidRPr="00CD1DE2">
              <w:rPr>
                <w:rFonts w:ascii="Times New Roman" w:hAnsi="Times New Roman"/>
                <w:sz w:val="24"/>
                <w:szCs w:val="24"/>
              </w:rPr>
              <w:t xml:space="preserve"> в организации семинаров, конференций;</w:t>
            </w:r>
          </w:p>
          <w:p w:rsidR="00734374" w:rsidRPr="00CD1DE2" w:rsidRDefault="00734374" w:rsidP="000D6B0A">
            <w:pPr>
              <w:pStyle w:val="ac"/>
              <w:numPr>
                <w:ilvl w:val="0"/>
                <w:numId w:val="13"/>
              </w:numPr>
              <w:tabs>
                <w:tab w:val="left" w:pos="241"/>
              </w:tabs>
              <w:ind w:left="5" w:firstLine="0"/>
              <w:jc w:val="both"/>
              <w:rPr>
                <w:rFonts w:ascii="Times New Roman" w:hAnsi="Times New Roman"/>
                <w:sz w:val="24"/>
                <w:szCs w:val="24"/>
              </w:rPr>
            </w:pPr>
            <w:proofErr w:type="gramStart"/>
            <w:r w:rsidRPr="00CD1DE2">
              <w:rPr>
                <w:rFonts w:ascii="Times New Roman" w:hAnsi="Times New Roman"/>
                <w:sz w:val="24"/>
                <w:szCs w:val="24"/>
              </w:rPr>
              <w:t>составление</w:t>
            </w:r>
            <w:proofErr w:type="gramEnd"/>
            <w:r w:rsidRPr="00CD1DE2">
              <w:rPr>
                <w:rFonts w:ascii="Times New Roman" w:hAnsi="Times New Roman"/>
                <w:sz w:val="24"/>
                <w:szCs w:val="24"/>
              </w:rPr>
              <w:t xml:space="preserve"> рефератов, написание и оформление научных статей;</w:t>
            </w:r>
          </w:p>
          <w:p w:rsidR="00734374" w:rsidRPr="00CD1DE2" w:rsidRDefault="00734374" w:rsidP="000D6B0A">
            <w:pPr>
              <w:pStyle w:val="ac"/>
              <w:numPr>
                <w:ilvl w:val="0"/>
                <w:numId w:val="13"/>
              </w:numPr>
              <w:tabs>
                <w:tab w:val="left" w:pos="241"/>
              </w:tabs>
              <w:ind w:left="5" w:firstLine="0"/>
              <w:jc w:val="both"/>
              <w:rPr>
                <w:rFonts w:ascii="Times New Roman" w:eastAsia="Times New Roman" w:hAnsi="Times New Roman"/>
                <w:sz w:val="24"/>
                <w:szCs w:val="24"/>
              </w:rPr>
            </w:pPr>
            <w:proofErr w:type="gramStart"/>
            <w:r w:rsidRPr="00CD1DE2">
              <w:rPr>
                <w:rFonts w:ascii="Times New Roman" w:hAnsi="Times New Roman"/>
                <w:sz w:val="24"/>
                <w:szCs w:val="24"/>
              </w:rPr>
              <w:t>участие</w:t>
            </w:r>
            <w:proofErr w:type="gramEnd"/>
            <w:r w:rsidRPr="00CD1DE2">
              <w:rPr>
                <w:rFonts w:ascii="Times New Roman" w:hAnsi="Times New Roman"/>
                <w:sz w:val="24"/>
                <w:szCs w:val="24"/>
              </w:rPr>
              <w:t xml:space="preserve"> в подготовке заявок на конкурсы грантов и оформлении научно-педагогических проектов, отчетов и патентов.</w:t>
            </w:r>
          </w:p>
        </w:tc>
      </w:tr>
      <w:tr w:rsidR="00734374" w:rsidRPr="00CD1DE2" w:rsidTr="00180B44">
        <w:tc>
          <w:tcPr>
            <w:tcW w:w="2410" w:type="dxa"/>
          </w:tcPr>
          <w:p w:rsidR="00734374" w:rsidRPr="00CD1DE2" w:rsidRDefault="00734374" w:rsidP="00ED4B96">
            <w:pPr>
              <w:autoSpaceDE w:val="0"/>
              <w:autoSpaceDN w:val="0"/>
              <w:adjustRightInd w:val="0"/>
              <w:ind w:right="-1"/>
              <w:jc w:val="both"/>
              <w:rPr>
                <w:rFonts w:ascii="Times New Roman" w:hAnsi="Times New Roman"/>
                <w:b/>
                <w:sz w:val="24"/>
                <w:szCs w:val="24"/>
              </w:rPr>
            </w:pPr>
            <w:r w:rsidRPr="00CD1DE2">
              <w:rPr>
                <w:rFonts w:ascii="Times New Roman" w:hAnsi="Times New Roman"/>
                <w:b/>
                <w:sz w:val="24"/>
                <w:szCs w:val="24"/>
              </w:rPr>
              <w:lastRenderedPageBreak/>
              <w:t>Результаты обучения</w:t>
            </w:r>
          </w:p>
        </w:tc>
        <w:tc>
          <w:tcPr>
            <w:tcW w:w="7342" w:type="dxa"/>
          </w:tcPr>
          <w:p w:rsidR="0078061E" w:rsidRPr="00780CCF" w:rsidRDefault="0078061E" w:rsidP="0078061E">
            <w:pPr>
              <w:autoSpaceDE w:val="0"/>
              <w:autoSpaceDN w:val="0"/>
              <w:adjustRightInd w:val="0"/>
              <w:jc w:val="both"/>
              <w:rPr>
                <w:rFonts w:ascii="Times New Roman" w:hAnsi="Times New Roman"/>
                <w:color w:val="222529"/>
                <w:sz w:val="24"/>
                <w:szCs w:val="24"/>
              </w:rPr>
            </w:pPr>
            <w:r w:rsidRPr="000B024A">
              <w:rPr>
                <w:rFonts w:ascii="Times New Roman" w:hAnsi="Times New Roman"/>
                <w:b/>
                <w:sz w:val="24"/>
                <w:szCs w:val="28"/>
              </w:rPr>
              <w:t>РО1</w:t>
            </w:r>
            <w:r>
              <w:rPr>
                <w:rFonts w:ascii="Times New Roman" w:hAnsi="Times New Roman"/>
                <w:b/>
                <w:sz w:val="24"/>
                <w:szCs w:val="28"/>
                <w:lang w:val="kk-KZ"/>
              </w:rPr>
              <w:t xml:space="preserve"> </w:t>
            </w:r>
            <w:r w:rsidRPr="00780CCF">
              <w:rPr>
                <w:rFonts w:ascii="Times New Roman" w:hAnsi="Times New Roman"/>
                <w:color w:val="222529"/>
                <w:sz w:val="24"/>
                <w:szCs w:val="24"/>
              </w:rPr>
              <w:t xml:space="preserve">Способность проектировать и осуществлять комплексные исследования в области образования и методики преподавания физики </w:t>
            </w:r>
            <w:proofErr w:type="spellStart"/>
            <w:r w:rsidRPr="00780CCF">
              <w:rPr>
                <w:rFonts w:ascii="Times New Roman" w:hAnsi="Times New Roman"/>
                <w:color w:val="222529"/>
                <w:sz w:val="24"/>
                <w:szCs w:val="24"/>
              </w:rPr>
              <w:t>наоснове</w:t>
            </w:r>
            <w:proofErr w:type="spellEnd"/>
            <w:r w:rsidRPr="00780CCF">
              <w:rPr>
                <w:rFonts w:ascii="Times New Roman" w:hAnsi="Times New Roman"/>
                <w:color w:val="222529"/>
                <w:sz w:val="24"/>
                <w:szCs w:val="24"/>
              </w:rPr>
              <w:t xml:space="preserve"> целостного системного научного мировоззрения с использованием знаний истории и философии науки.</w:t>
            </w:r>
          </w:p>
          <w:p w:rsidR="0078061E" w:rsidRPr="008A2413" w:rsidRDefault="0078061E" w:rsidP="0078061E">
            <w:pPr>
              <w:autoSpaceDE w:val="0"/>
              <w:autoSpaceDN w:val="0"/>
              <w:adjustRightInd w:val="0"/>
              <w:jc w:val="both"/>
              <w:rPr>
                <w:rFonts w:ascii="Times New Roman" w:hAnsi="Times New Roman"/>
                <w:color w:val="222529"/>
                <w:sz w:val="24"/>
                <w:szCs w:val="24"/>
              </w:rPr>
            </w:pPr>
            <w:r w:rsidRPr="000B024A">
              <w:rPr>
                <w:rFonts w:ascii="Times New Roman" w:hAnsi="Times New Roman"/>
                <w:b/>
                <w:sz w:val="24"/>
                <w:szCs w:val="28"/>
              </w:rPr>
              <w:t>РО2</w:t>
            </w:r>
            <w:r w:rsidRPr="00780CCF">
              <w:rPr>
                <w:rFonts w:ascii="Times New Roman" w:hAnsi="Times New Roman"/>
                <w:color w:val="222529"/>
                <w:sz w:val="24"/>
                <w:szCs w:val="24"/>
              </w:rPr>
              <w:t>Способность использовать современные зарубежные технологии обучения,</w:t>
            </w:r>
            <w:r>
              <w:rPr>
                <w:rFonts w:ascii="Times New Roman" w:hAnsi="Times New Roman"/>
                <w:color w:val="222529"/>
                <w:sz w:val="24"/>
                <w:szCs w:val="24"/>
                <w:lang w:val="kk-KZ"/>
              </w:rPr>
              <w:t xml:space="preserve"> </w:t>
            </w:r>
            <w:r w:rsidRPr="00780CCF">
              <w:rPr>
                <w:rFonts w:ascii="Times New Roman" w:hAnsi="Times New Roman"/>
                <w:color w:val="222529"/>
                <w:sz w:val="24"/>
                <w:szCs w:val="24"/>
              </w:rPr>
              <w:t>а также оформлять научно-педагогическую документацию</w:t>
            </w:r>
            <w:r>
              <w:rPr>
                <w:rFonts w:ascii="Times New Roman" w:hAnsi="Times New Roman"/>
                <w:color w:val="222529"/>
                <w:sz w:val="24"/>
                <w:szCs w:val="24"/>
              </w:rPr>
              <w:t xml:space="preserve">, </w:t>
            </w:r>
            <w:r w:rsidRPr="00780CCF">
              <w:rPr>
                <w:rFonts w:ascii="Times New Roman" w:hAnsi="Times New Roman"/>
                <w:color w:val="222529"/>
                <w:sz w:val="24"/>
                <w:szCs w:val="24"/>
              </w:rPr>
              <w:t>научные отчеты, обзоры, доклады на английском языке</w:t>
            </w:r>
          </w:p>
          <w:p w:rsidR="0078061E" w:rsidRPr="008A2413" w:rsidRDefault="0078061E" w:rsidP="0078061E">
            <w:pPr>
              <w:autoSpaceDE w:val="0"/>
              <w:autoSpaceDN w:val="0"/>
              <w:adjustRightInd w:val="0"/>
              <w:jc w:val="both"/>
              <w:rPr>
                <w:rFonts w:ascii="Times New Roman" w:hAnsi="Times New Roman"/>
                <w:color w:val="222529"/>
                <w:sz w:val="24"/>
                <w:szCs w:val="24"/>
              </w:rPr>
            </w:pPr>
            <w:r w:rsidRPr="000B024A">
              <w:rPr>
                <w:rFonts w:ascii="Times New Roman" w:hAnsi="Times New Roman"/>
                <w:b/>
                <w:sz w:val="24"/>
                <w:szCs w:val="24"/>
                <w:lang w:val="kk-KZ"/>
              </w:rPr>
              <w:t>РО3</w:t>
            </w:r>
            <w:r w:rsidRPr="00780CCF">
              <w:rPr>
                <w:rFonts w:ascii="Times New Roman" w:hAnsi="Times New Roman"/>
                <w:color w:val="222529"/>
                <w:sz w:val="24"/>
                <w:szCs w:val="24"/>
              </w:rPr>
              <w:t xml:space="preserve">Способность к психологическому анализу взаимосвязи организационных проблем, принципов управления и качества </w:t>
            </w:r>
            <w:proofErr w:type="spellStart"/>
            <w:r w:rsidRPr="00780CCF">
              <w:rPr>
                <w:rFonts w:ascii="Times New Roman" w:hAnsi="Times New Roman"/>
                <w:color w:val="222529"/>
                <w:sz w:val="24"/>
                <w:szCs w:val="24"/>
              </w:rPr>
              <w:t>управленияколлективом</w:t>
            </w:r>
            <w:proofErr w:type="spellEnd"/>
            <w:r w:rsidRPr="00780CCF">
              <w:rPr>
                <w:rFonts w:ascii="Times New Roman" w:hAnsi="Times New Roman"/>
                <w:color w:val="222529"/>
                <w:sz w:val="24"/>
                <w:szCs w:val="24"/>
              </w:rPr>
              <w:t xml:space="preserve"> в сфере своей профессиональной деятельности.</w:t>
            </w:r>
          </w:p>
          <w:p w:rsidR="0078061E" w:rsidRPr="00780CCF" w:rsidRDefault="0078061E" w:rsidP="0078061E">
            <w:pPr>
              <w:autoSpaceDE w:val="0"/>
              <w:autoSpaceDN w:val="0"/>
              <w:adjustRightInd w:val="0"/>
              <w:jc w:val="both"/>
              <w:rPr>
                <w:rFonts w:ascii="Times New Roman" w:hAnsi="Times New Roman"/>
                <w:color w:val="222529"/>
                <w:sz w:val="24"/>
                <w:szCs w:val="24"/>
              </w:rPr>
            </w:pPr>
            <w:r w:rsidRPr="000B024A">
              <w:rPr>
                <w:rFonts w:ascii="Times New Roman" w:hAnsi="Times New Roman"/>
                <w:b/>
                <w:sz w:val="24"/>
                <w:szCs w:val="28"/>
              </w:rPr>
              <w:t xml:space="preserve">РО4 </w:t>
            </w:r>
            <w:r w:rsidRPr="00780CCF">
              <w:rPr>
                <w:rFonts w:ascii="Times New Roman" w:hAnsi="Times New Roman"/>
                <w:color w:val="222529"/>
                <w:sz w:val="24"/>
                <w:szCs w:val="24"/>
              </w:rPr>
              <w:t xml:space="preserve">Способность организовать учебно-воспитательный процесс в образовательных организациях высшего </w:t>
            </w:r>
            <w:proofErr w:type="spellStart"/>
            <w:proofErr w:type="gramStart"/>
            <w:r w:rsidRPr="00780CCF">
              <w:rPr>
                <w:rFonts w:ascii="Times New Roman" w:hAnsi="Times New Roman"/>
                <w:color w:val="222529"/>
                <w:sz w:val="24"/>
                <w:szCs w:val="24"/>
              </w:rPr>
              <w:t>образования,исследовательскую</w:t>
            </w:r>
            <w:proofErr w:type="spellEnd"/>
            <w:proofErr w:type="gramEnd"/>
            <w:r w:rsidRPr="00780CCF">
              <w:rPr>
                <w:rFonts w:ascii="Times New Roman" w:hAnsi="Times New Roman"/>
                <w:color w:val="222529"/>
                <w:sz w:val="24"/>
                <w:szCs w:val="24"/>
              </w:rPr>
              <w:t xml:space="preserve"> работу учащихся в области образования и методики преподавания физики, учитывая </w:t>
            </w:r>
            <w:proofErr w:type="spellStart"/>
            <w:r w:rsidRPr="00780CCF">
              <w:rPr>
                <w:rFonts w:ascii="Times New Roman" w:hAnsi="Times New Roman"/>
                <w:color w:val="222529"/>
                <w:sz w:val="24"/>
                <w:szCs w:val="24"/>
              </w:rPr>
              <w:t>особености</w:t>
            </w:r>
            <w:proofErr w:type="spellEnd"/>
            <w:r w:rsidRPr="00780CCF">
              <w:rPr>
                <w:rFonts w:ascii="Times New Roman" w:hAnsi="Times New Roman"/>
                <w:color w:val="222529"/>
                <w:sz w:val="24"/>
                <w:szCs w:val="24"/>
              </w:rPr>
              <w:t xml:space="preserve"> </w:t>
            </w:r>
            <w:proofErr w:type="spellStart"/>
            <w:r w:rsidRPr="00780CCF">
              <w:rPr>
                <w:rFonts w:ascii="Times New Roman" w:hAnsi="Times New Roman"/>
                <w:color w:val="222529"/>
                <w:sz w:val="24"/>
                <w:szCs w:val="24"/>
              </w:rPr>
              <w:t>инклюзивногообразования</w:t>
            </w:r>
            <w:proofErr w:type="spellEnd"/>
            <w:r>
              <w:rPr>
                <w:rFonts w:ascii="Times New Roman" w:hAnsi="Times New Roman"/>
                <w:color w:val="222529"/>
                <w:sz w:val="24"/>
                <w:szCs w:val="24"/>
              </w:rPr>
              <w:t>.</w:t>
            </w:r>
          </w:p>
          <w:p w:rsidR="0078061E" w:rsidRPr="00780CCF" w:rsidRDefault="0078061E" w:rsidP="0078061E">
            <w:pPr>
              <w:autoSpaceDE w:val="0"/>
              <w:autoSpaceDN w:val="0"/>
              <w:adjustRightInd w:val="0"/>
              <w:jc w:val="both"/>
              <w:rPr>
                <w:rFonts w:ascii="Times New Roman" w:hAnsi="Times New Roman"/>
                <w:color w:val="222529"/>
                <w:sz w:val="24"/>
                <w:szCs w:val="24"/>
              </w:rPr>
            </w:pPr>
            <w:r w:rsidRPr="000B024A">
              <w:rPr>
                <w:rFonts w:ascii="Times New Roman" w:hAnsi="Times New Roman"/>
                <w:b/>
                <w:sz w:val="24"/>
                <w:szCs w:val="24"/>
              </w:rPr>
              <w:t>РО5</w:t>
            </w:r>
            <w:r w:rsidRPr="00780CCF">
              <w:rPr>
                <w:rFonts w:ascii="Times New Roman" w:hAnsi="Times New Roman"/>
                <w:color w:val="222529"/>
                <w:sz w:val="24"/>
                <w:szCs w:val="24"/>
              </w:rPr>
              <w:t xml:space="preserve">Способность обобщать и применять результаты современных исследований в области методики </w:t>
            </w:r>
            <w:proofErr w:type="spellStart"/>
            <w:r w:rsidRPr="00780CCF">
              <w:rPr>
                <w:rFonts w:ascii="Times New Roman" w:hAnsi="Times New Roman"/>
                <w:color w:val="222529"/>
                <w:sz w:val="24"/>
                <w:szCs w:val="24"/>
              </w:rPr>
              <w:t>преподававния</w:t>
            </w:r>
            <w:proofErr w:type="spellEnd"/>
            <w:r w:rsidRPr="00780CCF">
              <w:rPr>
                <w:rFonts w:ascii="Times New Roman" w:hAnsi="Times New Roman"/>
                <w:color w:val="222529"/>
                <w:sz w:val="24"/>
                <w:szCs w:val="24"/>
              </w:rPr>
              <w:t xml:space="preserve"> физики и </w:t>
            </w:r>
            <w:proofErr w:type="spellStart"/>
            <w:r w:rsidRPr="00780CCF">
              <w:rPr>
                <w:rFonts w:ascii="Times New Roman" w:hAnsi="Times New Roman"/>
                <w:color w:val="222529"/>
                <w:sz w:val="24"/>
                <w:szCs w:val="24"/>
              </w:rPr>
              <w:t>достиженийнауки</w:t>
            </w:r>
            <w:proofErr w:type="spellEnd"/>
            <w:r w:rsidRPr="00780CCF">
              <w:rPr>
                <w:rFonts w:ascii="Times New Roman" w:hAnsi="Times New Roman"/>
                <w:color w:val="222529"/>
                <w:sz w:val="24"/>
                <w:szCs w:val="24"/>
              </w:rPr>
              <w:t xml:space="preserve"> при обучении дисциплинам физики в организациях образования.</w:t>
            </w:r>
          </w:p>
          <w:p w:rsidR="0078061E" w:rsidRPr="00780CCF" w:rsidRDefault="0078061E" w:rsidP="0078061E">
            <w:pPr>
              <w:autoSpaceDE w:val="0"/>
              <w:autoSpaceDN w:val="0"/>
              <w:adjustRightInd w:val="0"/>
              <w:jc w:val="both"/>
              <w:rPr>
                <w:rFonts w:ascii="Times New Roman" w:hAnsi="Times New Roman"/>
                <w:color w:val="222529"/>
                <w:sz w:val="24"/>
                <w:szCs w:val="24"/>
              </w:rPr>
            </w:pPr>
            <w:r w:rsidRPr="000B024A">
              <w:rPr>
                <w:rFonts w:ascii="Times New Roman" w:hAnsi="Times New Roman"/>
                <w:b/>
                <w:sz w:val="24"/>
                <w:szCs w:val="24"/>
              </w:rPr>
              <w:t>РО6</w:t>
            </w:r>
            <w:r w:rsidRPr="00780CCF">
              <w:rPr>
                <w:rFonts w:ascii="Times New Roman" w:hAnsi="Times New Roman"/>
                <w:color w:val="222529"/>
                <w:sz w:val="24"/>
                <w:szCs w:val="24"/>
              </w:rPr>
              <w:t xml:space="preserve">Способность осуществлять преподавательскую деятельности на профессиональном уровне, применяя инновационные и </w:t>
            </w:r>
            <w:proofErr w:type="spellStart"/>
            <w:r w:rsidRPr="00780CCF">
              <w:rPr>
                <w:rFonts w:ascii="Times New Roman" w:hAnsi="Times New Roman"/>
                <w:color w:val="222529"/>
                <w:sz w:val="24"/>
                <w:szCs w:val="24"/>
              </w:rPr>
              <w:t>цифровыетехнологии</w:t>
            </w:r>
            <w:proofErr w:type="spellEnd"/>
            <w:r w:rsidRPr="00780CCF">
              <w:rPr>
                <w:rFonts w:ascii="Times New Roman" w:hAnsi="Times New Roman"/>
                <w:color w:val="222529"/>
                <w:sz w:val="24"/>
                <w:szCs w:val="24"/>
              </w:rPr>
              <w:t>, интерактивные методы обучения и контролируя успеваемость обучающихся.</w:t>
            </w:r>
          </w:p>
          <w:p w:rsidR="0078061E" w:rsidRPr="00780CCF" w:rsidRDefault="0078061E" w:rsidP="0078061E">
            <w:pPr>
              <w:autoSpaceDE w:val="0"/>
              <w:autoSpaceDN w:val="0"/>
              <w:adjustRightInd w:val="0"/>
              <w:jc w:val="both"/>
              <w:rPr>
                <w:rFonts w:ascii="Times New Roman" w:hAnsi="Times New Roman"/>
                <w:color w:val="222529"/>
                <w:sz w:val="24"/>
                <w:szCs w:val="24"/>
              </w:rPr>
            </w:pPr>
            <w:r w:rsidRPr="000B024A">
              <w:rPr>
                <w:rFonts w:ascii="Times New Roman" w:hAnsi="Times New Roman"/>
                <w:b/>
                <w:sz w:val="24"/>
                <w:szCs w:val="24"/>
              </w:rPr>
              <w:t>РО7</w:t>
            </w:r>
            <w:r w:rsidRPr="00780CCF">
              <w:rPr>
                <w:rFonts w:ascii="Times New Roman" w:hAnsi="Times New Roman"/>
                <w:color w:val="222529"/>
                <w:sz w:val="24"/>
                <w:szCs w:val="24"/>
              </w:rPr>
              <w:t xml:space="preserve">Способность применять при обучении физике современные достижения науки физики и образования, описывая физические </w:t>
            </w:r>
            <w:proofErr w:type="spellStart"/>
            <w:proofErr w:type="gramStart"/>
            <w:r w:rsidRPr="00780CCF">
              <w:rPr>
                <w:rFonts w:ascii="Times New Roman" w:hAnsi="Times New Roman"/>
                <w:color w:val="222529"/>
                <w:sz w:val="24"/>
                <w:szCs w:val="24"/>
              </w:rPr>
              <w:t>процессы,наблюдаемые</w:t>
            </w:r>
            <w:proofErr w:type="spellEnd"/>
            <w:proofErr w:type="gramEnd"/>
            <w:r w:rsidRPr="00780CCF">
              <w:rPr>
                <w:rFonts w:ascii="Times New Roman" w:hAnsi="Times New Roman"/>
                <w:color w:val="222529"/>
                <w:sz w:val="24"/>
                <w:szCs w:val="24"/>
              </w:rPr>
              <w:t xml:space="preserve"> в природе и в космических объектах.</w:t>
            </w:r>
          </w:p>
          <w:p w:rsidR="0078061E" w:rsidRPr="00780CCF" w:rsidRDefault="0078061E" w:rsidP="0078061E">
            <w:pPr>
              <w:autoSpaceDE w:val="0"/>
              <w:autoSpaceDN w:val="0"/>
              <w:adjustRightInd w:val="0"/>
              <w:jc w:val="both"/>
              <w:rPr>
                <w:rFonts w:ascii="Times New Roman" w:hAnsi="Times New Roman"/>
                <w:color w:val="222529"/>
                <w:sz w:val="24"/>
                <w:szCs w:val="24"/>
              </w:rPr>
            </w:pPr>
            <w:r w:rsidRPr="000B024A">
              <w:rPr>
                <w:rFonts w:ascii="Times New Roman" w:hAnsi="Times New Roman"/>
                <w:b/>
                <w:sz w:val="24"/>
                <w:szCs w:val="24"/>
              </w:rPr>
              <w:t>РО8</w:t>
            </w:r>
            <w:r w:rsidRPr="00780CCF">
              <w:rPr>
                <w:rFonts w:ascii="Times New Roman" w:hAnsi="Times New Roman"/>
                <w:color w:val="222529"/>
                <w:sz w:val="24"/>
                <w:szCs w:val="24"/>
              </w:rPr>
              <w:t xml:space="preserve">Способность применять при обучении физике численные модели физических процессов, физические основы высоких технологий </w:t>
            </w:r>
            <w:proofErr w:type="spellStart"/>
            <w:r w:rsidRPr="00780CCF">
              <w:rPr>
                <w:rFonts w:ascii="Times New Roman" w:hAnsi="Times New Roman"/>
                <w:color w:val="222529"/>
                <w:sz w:val="24"/>
                <w:szCs w:val="24"/>
              </w:rPr>
              <w:t>иприкладные</w:t>
            </w:r>
            <w:proofErr w:type="spellEnd"/>
            <w:r w:rsidRPr="00780CCF">
              <w:rPr>
                <w:rFonts w:ascii="Times New Roman" w:hAnsi="Times New Roman"/>
                <w:color w:val="222529"/>
                <w:sz w:val="24"/>
                <w:szCs w:val="24"/>
              </w:rPr>
              <w:t xml:space="preserve"> задачи физики, используя </w:t>
            </w:r>
            <w:r w:rsidRPr="00780CCF">
              <w:rPr>
                <w:rFonts w:ascii="Times New Roman" w:hAnsi="Times New Roman"/>
                <w:color w:val="000000"/>
                <w:sz w:val="24"/>
                <w:szCs w:val="24"/>
              </w:rPr>
              <w:t>методы математической физики</w:t>
            </w:r>
            <w:r w:rsidRPr="00780CCF">
              <w:rPr>
                <w:rFonts w:ascii="Times New Roman" w:hAnsi="Times New Roman"/>
                <w:color w:val="222529"/>
                <w:sz w:val="24"/>
                <w:szCs w:val="24"/>
              </w:rPr>
              <w:t>.</w:t>
            </w:r>
          </w:p>
          <w:p w:rsidR="0078061E" w:rsidRPr="00780CCF" w:rsidRDefault="0078061E" w:rsidP="0078061E">
            <w:pPr>
              <w:autoSpaceDE w:val="0"/>
              <w:autoSpaceDN w:val="0"/>
              <w:adjustRightInd w:val="0"/>
              <w:jc w:val="both"/>
              <w:rPr>
                <w:rFonts w:ascii="Times New Roman" w:hAnsi="Times New Roman"/>
                <w:color w:val="222529"/>
                <w:sz w:val="24"/>
                <w:szCs w:val="24"/>
              </w:rPr>
            </w:pPr>
            <w:r w:rsidRPr="000B024A">
              <w:rPr>
                <w:rFonts w:ascii="Times New Roman" w:hAnsi="Times New Roman"/>
                <w:b/>
                <w:sz w:val="24"/>
                <w:szCs w:val="24"/>
              </w:rPr>
              <w:t>РО9</w:t>
            </w:r>
            <w:r w:rsidRPr="00780CCF">
              <w:rPr>
                <w:rFonts w:ascii="Times New Roman" w:hAnsi="Times New Roman"/>
                <w:color w:val="222529"/>
                <w:sz w:val="24"/>
                <w:szCs w:val="24"/>
              </w:rPr>
              <w:t>Способность эффективно обучать физике, управляя аудиторией, способствуя сотрудничеству в коллективе</w:t>
            </w:r>
            <w:r>
              <w:rPr>
                <w:rFonts w:ascii="Times New Roman" w:hAnsi="Times New Roman"/>
                <w:color w:val="222529"/>
                <w:sz w:val="24"/>
                <w:szCs w:val="24"/>
              </w:rPr>
              <w:t xml:space="preserve">, </w:t>
            </w:r>
            <w:r w:rsidRPr="00780CCF">
              <w:rPr>
                <w:rFonts w:ascii="Times New Roman" w:hAnsi="Times New Roman"/>
                <w:color w:val="222529"/>
                <w:sz w:val="24"/>
                <w:szCs w:val="24"/>
              </w:rPr>
              <w:t xml:space="preserve">поощряя голос </w:t>
            </w:r>
            <w:proofErr w:type="spellStart"/>
            <w:proofErr w:type="gramStart"/>
            <w:r w:rsidRPr="00780CCF">
              <w:rPr>
                <w:rFonts w:ascii="Times New Roman" w:hAnsi="Times New Roman"/>
                <w:color w:val="222529"/>
                <w:sz w:val="24"/>
                <w:szCs w:val="24"/>
              </w:rPr>
              <w:t>учащегося,творчество</w:t>
            </w:r>
            <w:proofErr w:type="spellEnd"/>
            <w:proofErr w:type="gramEnd"/>
            <w:r w:rsidRPr="00780CCF">
              <w:rPr>
                <w:rFonts w:ascii="Times New Roman" w:hAnsi="Times New Roman"/>
                <w:color w:val="222529"/>
                <w:sz w:val="24"/>
                <w:szCs w:val="24"/>
              </w:rPr>
              <w:t>, лидерство, критическое мышление и командную работу.</w:t>
            </w:r>
          </w:p>
          <w:p w:rsidR="0078061E" w:rsidRPr="00780CCF" w:rsidRDefault="0078061E" w:rsidP="0078061E">
            <w:pPr>
              <w:autoSpaceDE w:val="0"/>
              <w:autoSpaceDN w:val="0"/>
              <w:adjustRightInd w:val="0"/>
              <w:jc w:val="both"/>
              <w:rPr>
                <w:rFonts w:ascii="Times New Roman" w:hAnsi="Times New Roman"/>
                <w:color w:val="222529"/>
                <w:sz w:val="24"/>
                <w:szCs w:val="24"/>
              </w:rPr>
            </w:pPr>
            <w:r w:rsidRPr="000B024A">
              <w:rPr>
                <w:rFonts w:ascii="Times New Roman" w:hAnsi="Times New Roman"/>
                <w:b/>
                <w:sz w:val="24"/>
                <w:szCs w:val="24"/>
              </w:rPr>
              <w:t>РО10</w:t>
            </w:r>
            <w:r w:rsidRPr="00780CCF">
              <w:rPr>
                <w:rFonts w:ascii="Times New Roman" w:hAnsi="Times New Roman"/>
                <w:color w:val="222529"/>
                <w:sz w:val="24"/>
                <w:szCs w:val="24"/>
              </w:rPr>
              <w:t xml:space="preserve">Способность применять дистанционного образовательные технологии при обучении физике, </w:t>
            </w:r>
            <w:proofErr w:type="spellStart"/>
            <w:r w:rsidRPr="00780CCF">
              <w:rPr>
                <w:rFonts w:ascii="Times New Roman" w:hAnsi="Times New Roman"/>
                <w:color w:val="222529"/>
                <w:sz w:val="24"/>
                <w:szCs w:val="24"/>
              </w:rPr>
              <w:t>учитываядостижения</w:t>
            </w:r>
            <w:proofErr w:type="spellEnd"/>
            <w:r w:rsidRPr="00780CCF">
              <w:rPr>
                <w:rFonts w:ascii="Times New Roman" w:hAnsi="Times New Roman"/>
                <w:color w:val="222529"/>
                <w:sz w:val="24"/>
                <w:szCs w:val="24"/>
              </w:rPr>
              <w:t xml:space="preserve"> науки </w:t>
            </w:r>
            <w:proofErr w:type="spellStart"/>
            <w:proofErr w:type="gramStart"/>
            <w:r w:rsidRPr="00780CCF">
              <w:rPr>
                <w:rFonts w:ascii="Times New Roman" w:hAnsi="Times New Roman"/>
                <w:color w:val="222529"/>
                <w:sz w:val="24"/>
                <w:szCs w:val="24"/>
              </w:rPr>
              <w:t>физики,современной</w:t>
            </w:r>
            <w:proofErr w:type="spellEnd"/>
            <w:proofErr w:type="gramEnd"/>
            <w:r w:rsidRPr="00780CCF">
              <w:rPr>
                <w:rFonts w:ascii="Times New Roman" w:hAnsi="Times New Roman"/>
                <w:color w:val="222529"/>
                <w:sz w:val="24"/>
                <w:szCs w:val="24"/>
              </w:rPr>
              <w:t xml:space="preserve"> образовательной практики и передового педагогического опыта.</w:t>
            </w:r>
          </w:p>
          <w:p w:rsidR="0078061E" w:rsidRPr="00780CCF" w:rsidRDefault="0078061E" w:rsidP="0078061E">
            <w:pPr>
              <w:autoSpaceDE w:val="0"/>
              <w:autoSpaceDN w:val="0"/>
              <w:adjustRightInd w:val="0"/>
              <w:jc w:val="both"/>
              <w:rPr>
                <w:rFonts w:ascii="Times New Roman" w:hAnsi="Times New Roman"/>
                <w:color w:val="222529"/>
                <w:sz w:val="24"/>
                <w:szCs w:val="24"/>
              </w:rPr>
            </w:pPr>
            <w:r w:rsidRPr="000B024A">
              <w:rPr>
                <w:rFonts w:ascii="Times New Roman" w:hAnsi="Times New Roman"/>
                <w:b/>
                <w:sz w:val="24"/>
                <w:szCs w:val="24"/>
              </w:rPr>
              <w:t>РО11</w:t>
            </w:r>
            <w:r w:rsidRPr="00780CCF">
              <w:rPr>
                <w:rFonts w:ascii="Times New Roman" w:hAnsi="Times New Roman"/>
                <w:color w:val="222529"/>
                <w:sz w:val="24"/>
                <w:szCs w:val="24"/>
              </w:rPr>
              <w:t>Проектировать и реализовывать формы и методы контроля качества образования, а также различные виды контрольно-</w:t>
            </w:r>
          </w:p>
          <w:p w:rsidR="00734374" w:rsidRPr="00CD1DE2" w:rsidRDefault="0078061E" w:rsidP="0078061E">
            <w:pPr>
              <w:autoSpaceDE w:val="0"/>
              <w:autoSpaceDN w:val="0"/>
              <w:adjustRightInd w:val="0"/>
              <w:jc w:val="both"/>
              <w:rPr>
                <w:rFonts w:ascii="Times New Roman" w:hAnsi="Times New Roman"/>
                <w:sz w:val="24"/>
                <w:szCs w:val="24"/>
              </w:rPr>
            </w:pPr>
            <w:proofErr w:type="gramStart"/>
            <w:r w:rsidRPr="00780CCF">
              <w:rPr>
                <w:rFonts w:ascii="Times New Roman" w:hAnsi="Times New Roman"/>
                <w:color w:val="222529"/>
                <w:sz w:val="24"/>
                <w:szCs w:val="24"/>
              </w:rPr>
              <w:t>измерительных</w:t>
            </w:r>
            <w:proofErr w:type="gramEnd"/>
            <w:r w:rsidRPr="00780CCF">
              <w:rPr>
                <w:rFonts w:ascii="Times New Roman" w:hAnsi="Times New Roman"/>
                <w:color w:val="222529"/>
                <w:sz w:val="24"/>
                <w:szCs w:val="24"/>
              </w:rPr>
              <w:t xml:space="preserve"> материалов, на основе применения </w:t>
            </w:r>
            <w:proofErr w:type="spellStart"/>
            <w:r w:rsidRPr="00780CCF">
              <w:rPr>
                <w:rFonts w:ascii="Times New Roman" w:hAnsi="Times New Roman"/>
                <w:color w:val="222529"/>
                <w:sz w:val="24"/>
                <w:szCs w:val="24"/>
              </w:rPr>
              <w:t>критериального</w:t>
            </w:r>
            <w:proofErr w:type="spellEnd"/>
            <w:r w:rsidRPr="00780CCF">
              <w:rPr>
                <w:rFonts w:ascii="Times New Roman" w:hAnsi="Times New Roman"/>
                <w:color w:val="222529"/>
                <w:sz w:val="24"/>
                <w:szCs w:val="24"/>
              </w:rPr>
              <w:t xml:space="preserve"> оценивания и передовых зарубежных технологий обучения с</w:t>
            </w:r>
            <w:r>
              <w:rPr>
                <w:rFonts w:ascii="Times New Roman" w:hAnsi="Times New Roman"/>
                <w:color w:val="222529"/>
                <w:sz w:val="24"/>
                <w:szCs w:val="24"/>
              </w:rPr>
              <w:t xml:space="preserve"> использованием цифровых технологий.</w:t>
            </w:r>
            <w:r w:rsidR="000C40B3" w:rsidRPr="00CD1DE2">
              <w:rPr>
                <w:rFonts w:ascii="Times New Roman" w:hAnsi="Times New Roman"/>
                <w:color w:val="222529"/>
                <w:sz w:val="24"/>
                <w:szCs w:val="24"/>
              </w:rPr>
              <w:t>.</w:t>
            </w:r>
          </w:p>
        </w:tc>
      </w:tr>
    </w:tbl>
    <w:p w:rsidR="00180B44" w:rsidRDefault="00180B44" w:rsidP="00734374">
      <w:pPr>
        <w:spacing w:after="20"/>
        <w:jc w:val="center"/>
        <w:rPr>
          <w:b/>
          <w:bCs/>
          <w:sz w:val="24"/>
          <w:szCs w:val="24"/>
        </w:rPr>
      </w:pPr>
    </w:p>
    <w:p w:rsidR="00180B44" w:rsidRDefault="00180B44">
      <w:pPr>
        <w:spacing w:after="200" w:line="276" w:lineRule="auto"/>
        <w:rPr>
          <w:b/>
          <w:bCs/>
          <w:sz w:val="24"/>
          <w:szCs w:val="24"/>
        </w:rPr>
      </w:pPr>
      <w:r>
        <w:rPr>
          <w:b/>
          <w:bCs/>
          <w:sz w:val="24"/>
          <w:szCs w:val="24"/>
        </w:rPr>
        <w:br w:type="page"/>
      </w:r>
    </w:p>
    <w:p w:rsidR="00180B44" w:rsidRDefault="00180B44" w:rsidP="00734374">
      <w:pPr>
        <w:autoSpaceDE w:val="0"/>
        <w:autoSpaceDN w:val="0"/>
        <w:adjustRightInd w:val="0"/>
        <w:ind w:firstLine="709"/>
        <w:jc w:val="center"/>
        <w:rPr>
          <w:rFonts w:eastAsia="TimesNewRomanPS-ItalicMT"/>
          <w:b/>
          <w:iCs/>
          <w:sz w:val="24"/>
          <w:szCs w:val="24"/>
        </w:rPr>
      </w:pPr>
    </w:p>
    <w:p w:rsidR="00237D8A" w:rsidRPr="00CD1DE2" w:rsidRDefault="0073165A" w:rsidP="00734374">
      <w:pPr>
        <w:autoSpaceDE w:val="0"/>
        <w:autoSpaceDN w:val="0"/>
        <w:adjustRightInd w:val="0"/>
        <w:ind w:firstLine="709"/>
        <w:jc w:val="center"/>
        <w:rPr>
          <w:rFonts w:eastAsia="TimesNewRomanPS-ItalicMT"/>
          <w:b/>
          <w:iCs/>
          <w:sz w:val="24"/>
          <w:szCs w:val="24"/>
        </w:rPr>
      </w:pPr>
      <w:r w:rsidRPr="00CD1DE2">
        <w:rPr>
          <w:rFonts w:eastAsia="TimesNewRomanPS-ItalicMT"/>
          <w:b/>
          <w:iCs/>
          <w:sz w:val="24"/>
          <w:szCs w:val="24"/>
        </w:rPr>
        <w:t>3</w:t>
      </w:r>
      <w:r w:rsidR="00734374" w:rsidRPr="00CD1DE2">
        <w:rPr>
          <w:rFonts w:eastAsia="TimesNewRomanPS-ItalicMT"/>
          <w:b/>
          <w:iCs/>
          <w:sz w:val="24"/>
          <w:szCs w:val="24"/>
        </w:rPr>
        <w:t xml:space="preserve">. </w:t>
      </w:r>
      <w:r w:rsidR="00237D8A" w:rsidRPr="00CD1DE2">
        <w:rPr>
          <w:rFonts w:eastAsia="TimesNewRomanPS-ItalicMT"/>
          <w:b/>
          <w:iCs/>
          <w:sz w:val="24"/>
          <w:szCs w:val="24"/>
        </w:rPr>
        <w:t>КОМПЕТЕНЦИИ ВЫПУСКНИКА ОП</w:t>
      </w:r>
    </w:p>
    <w:tbl>
      <w:tblPr>
        <w:tblStyle w:val="ab"/>
        <w:tblW w:w="9747" w:type="dxa"/>
        <w:tblLayout w:type="fixed"/>
        <w:tblLook w:val="04A0" w:firstRow="1" w:lastRow="0" w:firstColumn="1" w:lastColumn="0" w:noHBand="0" w:noVBand="1"/>
      </w:tblPr>
      <w:tblGrid>
        <w:gridCol w:w="2689"/>
        <w:gridCol w:w="7058"/>
      </w:tblGrid>
      <w:tr w:rsidR="00575BE0" w:rsidRPr="00CD1DE2" w:rsidTr="00180B44">
        <w:tc>
          <w:tcPr>
            <w:tcW w:w="9747" w:type="dxa"/>
            <w:gridSpan w:val="2"/>
          </w:tcPr>
          <w:p w:rsidR="00575BE0" w:rsidRPr="00CD1DE2" w:rsidRDefault="00575BE0" w:rsidP="00ED4B96">
            <w:pPr>
              <w:shd w:val="clear" w:color="auto" w:fill="FFFFFF"/>
              <w:jc w:val="center"/>
              <w:textAlignment w:val="baseline"/>
              <w:rPr>
                <w:rFonts w:ascii="Times New Roman" w:hAnsi="Times New Roman"/>
                <w:b/>
                <w:spacing w:val="1"/>
                <w:sz w:val="24"/>
                <w:szCs w:val="24"/>
              </w:rPr>
            </w:pPr>
          </w:p>
          <w:p w:rsidR="00575BE0" w:rsidRPr="00CD1DE2" w:rsidRDefault="00575BE0" w:rsidP="00575BE0">
            <w:pPr>
              <w:shd w:val="clear" w:color="auto" w:fill="FFFFFF"/>
              <w:jc w:val="both"/>
              <w:textAlignment w:val="baseline"/>
              <w:rPr>
                <w:rFonts w:ascii="Times New Roman" w:hAnsi="Times New Roman"/>
                <w:bCs/>
                <w:sz w:val="24"/>
                <w:szCs w:val="24"/>
              </w:rPr>
            </w:pPr>
            <w:r w:rsidRPr="00CD1DE2">
              <w:rPr>
                <w:rFonts w:ascii="Times New Roman" w:hAnsi="Times New Roman"/>
                <w:b/>
                <w:spacing w:val="1"/>
                <w:sz w:val="24"/>
                <w:szCs w:val="24"/>
              </w:rPr>
              <w:t xml:space="preserve">ОБЩИЕ КОМПЕТЕНЦИИ </w:t>
            </w:r>
            <w:r w:rsidRPr="00CD1DE2">
              <w:rPr>
                <w:rFonts w:ascii="Times New Roman" w:hAnsi="Times New Roman"/>
                <w:spacing w:val="1"/>
                <w:sz w:val="24"/>
                <w:szCs w:val="24"/>
              </w:rPr>
              <w:t xml:space="preserve">(SOFTSKILLS) </w:t>
            </w:r>
            <w:r w:rsidRPr="00CD1DE2">
              <w:rPr>
                <w:rFonts w:ascii="Times New Roman" w:hAnsi="Times New Roman"/>
                <w:bCs/>
                <w:sz w:val="24"/>
                <w:szCs w:val="24"/>
              </w:rPr>
              <w:t>(Поведенческие навыки и личностные качества)</w:t>
            </w:r>
          </w:p>
        </w:tc>
      </w:tr>
      <w:tr w:rsidR="00575BE0" w:rsidRPr="00CD1DE2" w:rsidTr="00180B44">
        <w:tc>
          <w:tcPr>
            <w:tcW w:w="2689" w:type="dxa"/>
          </w:tcPr>
          <w:p w:rsidR="00575BE0" w:rsidRPr="00CD1DE2" w:rsidRDefault="00575BE0" w:rsidP="00ED4B96">
            <w:pPr>
              <w:rPr>
                <w:rFonts w:ascii="Times New Roman" w:hAnsi="Times New Roman"/>
                <w:sz w:val="24"/>
                <w:szCs w:val="24"/>
                <w:highlight w:val="yellow"/>
              </w:rPr>
            </w:pPr>
            <w:r w:rsidRPr="00CD1DE2">
              <w:rPr>
                <w:rFonts w:ascii="Times New Roman" w:hAnsi="Times New Roman"/>
                <w:sz w:val="24"/>
                <w:szCs w:val="24"/>
              </w:rPr>
              <w:t xml:space="preserve">ОК 1. Компетенция в управлении своей грамотностью </w:t>
            </w:r>
          </w:p>
        </w:tc>
        <w:tc>
          <w:tcPr>
            <w:tcW w:w="7058" w:type="dxa"/>
          </w:tcPr>
          <w:p w:rsidR="00575BE0" w:rsidRPr="00CD1DE2" w:rsidRDefault="00575BE0" w:rsidP="00ED4B96">
            <w:pPr>
              <w:pStyle w:val="a3"/>
              <w:shd w:val="clear" w:color="auto" w:fill="FFFFFF"/>
              <w:tabs>
                <w:tab w:val="left" w:pos="317"/>
              </w:tabs>
              <w:spacing w:after="0" w:line="240" w:lineRule="auto"/>
              <w:ind w:left="33" w:right="-2"/>
              <w:jc w:val="both"/>
              <w:textAlignment w:val="baseline"/>
              <w:rPr>
                <w:rFonts w:ascii="Times New Roman" w:eastAsiaTheme="minorHAnsi" w:hAnsi="Times New Roman"/>
                <w:sz w:val="24"/>
                <w:szCs w:val="24"/>
                <w:lang w:val="ru-RU" w:eastAsia="en-US"/>
              </w:rPr>
            </w:pPr>
            <w:r w:rsidRPr="00CD1DE2">
              <w:rPr>
                <w:rFonts w:ascii="Times New Roman" w:eastAsiaTheme="minorHAnsi" w:hAnsi="Times New Roman"/>
                <w:sz w:val="24"/>
                <w:szCs w:val="24"/>
                <w:lang w:val="ru-RU" w:eastAsia="en-US"/>
              </w:rPr>
              <w:t xml:space="preserve">ОК1.1. Стремиться к </w:t>
            </w:r>
            <w:r w:rsidRPr="00CD1DE2">
              <w:rPr>
                <w:rFonts w:ascii="Times New Roman" w:hAnsi="Times New Roman"/>
                <w:sz w:val="24"/>
                <w:szCs w:val="24"/>
                <w:lang w:val="ru-RU"/>
              </w:rPr>
              <w:t>профессиональному и личностному</w:t>
            </w:r>
            <w:r w:rsidR="00CD1DE2" w:rsidRPr="00CD1DE2">
              <w:rPr>
                <w:rFonts w:ascii="Times New Roman" w:hAnsi="Times New Roman"/>
                <w:sz w:val="24"/>
                <w:szCs w:val="24"/>
                <w:lang w:val="ru-RU"/>
              </w:rPr>
              <w:t xml:space="preserve"> </w:t>
            </w:r>
            <w:r w:rsidRPr="00CD1DE2">
              <w:rPr>
                <w:rFonts w:ascii="Times New Roman" w:hAnsi="Times New Roman"/>
                <w:sz w:val="24"/>
                <w:szCs w:val="24"/>
                <w:lang w:val="ru-RU"/>
              </w:rPr>
              <w:t>росту в течение</w:t>
            </w:r>
            <w:r w:rsidR="00CD1DE2" w:rsidRPr="00CD1DE2">
              <w:rPr>
                <w:rFonts w:ascii="Times New Roman" w:hAnsi="Times New Roman"/>
                <w:sz w:val="24"/>
                <w:szCs w:val="24"/>
                <w:lang w:val="ru-RU"/>
              </w:rPr>
              <w:t xml:space="preserve"> </w:t>
            </w:r>
            <w:r w:rsidRPr="00CD1DE2">
              <w:rPr>
                <w:rFonts w:ascii="Times New Roman" w:hAnsi="Times New Roman"/>
                <w:sz w:val="24"/>
                <w:szCs w:val="24"/>
                <w:lang w:val="ru-RU"/>
              </w:rPr>
              <w:t>в</w:t>
            </w:r>
            <w:r w:rsidR="00CD1DE2" w:rsidRPr="00CD1DE2">
              <w:rPr>
                <w:rFonts w:ascii="Times New Roman" w:hAnsi="Times New Roman"/>
                <w:sz w:val="24"/>
                <w:szCs w:val="24"/>
                <w:lang w:val="ru-RU"/>
              </w:rPr>
              <w:t xml:space="preserve"> </w:t>
            </w:r>
            <w:r w:rsidRPr="00CD1DE2">
              <w:rPr>
                <w:rFonts w:ascii="Times New Roman" w:hAnsi="Times New Roman"/>
                <w:sz w:val="24"/>
                <w:szCs w:val="24"/>
                <w:lang w:val="ru-RU"/>
              </w:rPr>
              <w:t>сей</w:t>
            </w:r>
            <w:r w:rsidR="00CD1DE2" w:rsidRPr="00CD1DE2">
              <w:rPr>
                <w:rFonts w:ascii="Times New Roman" w:hAnsi="Times New Roman"/>
                <w:sz w:val="24"/>
                <w:szCs w:val="24"/>
                <w:lang w:val="ru-RU"/>
              </w:rPr>
              <w:t xml:space="preserve"> </w:t>
            </w:r>
            <w:r w:rsidRPr="00CD1DE2">
              <w:rPr>
                <w:rFonts w:ascii="Times New Roman" w:hAnsi="Times New Roman"/>
                <w:sz w:val="24"/>
                <w:szCs w:val="24"/>
                <w:lang w:val="ru-RU"/>
              </w:rPr>
              <w:t>жизни.</w:t>
            </w:r>
          </w:p>
          <w:p w:rsidR="00575BE0" w:rsidRPr="00CD1DE2" w:rsidRDefault="00575BE0" w:rsidP="00ED4B96">
            <w:pPr>
              <w:pStyle w:val="a3"/>
              <w:shd w:val="clear" w:color="auto" w:fill="FFFFFF"/>
              <w:tabs>
                <w:tab w:val="left" w:pos="317"/>
              </w:tabs>
              <w:spacing w:after="0" w:line="240" w:lineRule="auto"/>
              <w:ind w:left="33" w:right="-2"/>
              <w:jc w:val="both"/>
              <w:textAlignment w:val="baseline"/>
              <w:rPr>
                <w:rFonts w:ascii="Times New Roman" w:eastAsiaTheme="minorHAnsi" w:hAnsi="Times New Roman"/>
                <w:sz w:val="24"/>
                <w:szCs w:val="24"/>
                <w:lang w:val="ru-RU" w:eastAsia="en-US"/>
              </w:rPr>
            </w:pPr>
            <w:r w:rsidRPr="00CD1DE2">
              <w:rPr>
                <w:rFonts w:ascii="Times New Roman" w:eastAsiaTheme="minorHAnsi" w:hAnsi="Times New Roman"/>
                <w:sz w:val="24"/>
                <w:szCs w:val="24"/>
                <w:lang w:val="ru-RU" w:eastAsia="en-US"/>
              </w:rPr>
              <w:t>ОК 1.2. Постоянно</w:t>
            </w:r>
            <w:r w:rsidR="00CD1DE2" w:rsidRPr="00CD1DE2">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обновлять</w:t>
            </w:r>
            <w:r w:rsidR="00CD1DE2" w:rsidRPr="00CD1DE2">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свои</w:t>
            </w:r>
            <w:r w:rsidR="00CD1DE2" w:rsidRPr="00CD1DE2">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знания в рамках</w:t>
            </w:r>
            <w:r w:rsidR="00CD1DE2" w:rsidRPr="00CD1DE2">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выбранной</w:t>
            </w:r>
            <w:r w:rsidR="00CD1DE2" w:rsidRPr="00CD1DE2">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траектории и в условиях</w:t>
            </w:r>
            <w:r w:rsidR="00CD1DE2" w:rsidRPr="00CD1DE2">
              <w:rPr>
                <w:rFonts w:ascii="Times New Roman" w:eastAsiaTheme="minorHAnsi" w:hAnsi="Times New Roman"/>
                <w:sz w:val="24"/>
                <w:szCs w:val="24"/>
                <w:lang w:val="ru-RU" w:eastAsia="en-US"/>
              </w:rPr>
              <w:t xml:space="preserve"> </w:t>
            </w:r>
            <w:proofErr w:type="spellStart"/>
            <w:r w:rsidRPr="00CD1DE2">
              <w:rPr>
                <w:rFonts w:ascii="Times New Roman" w:eastAsiaTheme="minorHAnsi" w:hAnsi="Times New Roman"/>
                <w:sz w:val="24"/>
                <w:szCs w:val="24"/>
                <w:lang w:val="ru-RU" w:eastAsia="en-US"/>
              </w:rPr>
              <w:t>междисциплинарности</w:t>
            </w:r>
            <w:proofErr w:type="spellEnd"/>
            <w:r w:rsidRPr="00CD1DE2">
              <w:rPr>
                <w:rFonts w:ascii="Times New Roman" w:eastAsiaTheme="minorHAnsi" w:hAnsi="Times New Roman"/>
                <w:sz w:val="24"/>
                <w:szCs w:val="24"/>
                <w:lang w:val="ru-RU" w:eastAsia="en-US"/>
              </w:rPr>
              <w:t xml:space="preserve">, </w:t>
            </w:r>
            <w:r w:rsidRPr="00CD1DE2">
              <w:rPr>
                <w:rFonts w:ascii="Times New Roman" w:hAnsi="Times New Roman"/>
                <w:sz w:val="24"/>
                <w:szCs w:val="24"/>
                <w:lang w:val="ru-RU"/>
              </w:rPr>
              <w:t>осуществлять дальнейшее обучение с большой степенью самостоятельности и саморегулирования</w:t>
            </w:r>
            <w:r w:rsidRPr="00CD1DE2">
              <w:rPr>
                <w:rFonts w:ascii="Times New Roman" w:eastAsiaTheme="minorHAnsi" w:hAnsi="Times New Roman"/>
                <w:sz w:val="24"/>
                <w:szCs w:val="24"/>
                <w:lang w:val="ru-RU" w:eastAsia="en-US"/>
              </w:rPr>
              <w:t>.</w:t>
            </w:r>
          </w:p>
          <w:p w:rsidR="00575BE0" w:rsidRPr="00CD1DE2" w:rsidRDefault="00575BE0" w:rsidP="00ED4B96">
            <w:pPr>
              <w:pStyle w:val="a3"/>
              <w:shd w:val="clear" w:color="auto" w:fill="FFFFFF"/>
              <w:tabs>
                <w:tab w:val="left" w:pos="317"/>
              </w:tabs>
              <w:spacing w:after="0" w:line="240" w:lineRule="auto"/>
              <w:ind w:left="33" w:right="-2"/>
              <w:jc w:val="both"/>
              <w:textAlignment w:val="baseline"/>
              <w:rPr>
                <w:rFonts w:ascii="Times New Roman" w:eastAsiaTheme="minorHAnsi" w:hAnsi="Times New Roman"/>
                <w:sz w:val="24"/>
                <w:szCs w:val="24"/>
                <w:lang w:val="ru-RU" w:eastAsia="en-US"/>
              </w:rPr>
            </w:pPr>
            <w:r w:rsidRPr="00CD1DE2">
              <w:rPr>
                <w:rFonts w:ascii="Times New Roman" w:eastAsiaTheme="minorHAnsi" w:hAnsi="Times New Roman"/>
                <w:sz w:val="24"/>
                <w:szCs w:val="24"/>
                <w:lang w:val="ru-RU" w:eastAsia="en-US"/>
              </w:rPr>
              <w:t>ОК 1.3. Б</w:t>
            </w:r>
            <w:r w:rsidRPr="00CD1DE2">
              <w:rPr>
                <w:rFonts w:ascii="Times New Roman" w:hAnsi="Times New Roman"/>
                <w:sz w:val="24"/>
                <w:szCs w:val="24"/>
                <w:lang w:val="ru-RU"/>
              </w:rPr>
              <w:t>ыть</w:t>
            </w:r>
            <w:r w:rsidR="00CD1DE2" w:rsidRPr="00CD1DE2">
              <w:rPr>
                <w:rFonts w:ascii="Times New Roman" w:hAnsi="Times New Roman"/>
                <w:sz w:val="24"/>
                <w:szCs w:val="24"/>
                <w:lang w:val="ru-RU"/>
              </w:rPr>
              <w:t xml:space="preserve"> </w:t>
            </w:r>
            <w:r w:rsidRPr="00CD1DE2">
              <w:rPr>
                <w:rFonts w:ascii="Times New Roman" w:hAnsi="Times New Roman"/>
                <w:sz w:val="24"/>
                <w:szCs w:val="24"/>
                <w:lang w:val="ru-RU"/>
              </w:rPr>
              <w:t>способным к рефлексии, объективной</w:t>
            </w:r>
            <w:r w:rsidR="00CD1DE2" w:rsidRPr="00CD1DE2">
              <w:rPr>
                <w:rFonts w:ascii="Times New Roman" w:hAnsi="Times New Roman"/>
                <w:sz w:val="24"/>
                <w:szCs w:val="24"/>
                <w:lang w:val="ru-RU"/>
              </w:rPr>
              <w:t xml:space="preserve"> </w:t>
            </w:r>
            <w:r w:rsidRPr="00CD1DE2">
              <w:rPr>
                <w:rFonts w:ascii="Times New Roman" w:hAnsi="Times New Roman"/>
                <w:sz w:val="24"/>
                <w:szCs w:val="24"/>
                <w:lang w:val="ru-RU"/>
              </w:rPr>
              <w:t>оценке</w:t>
            </w:r>
            <w:r w:rsidR="00CD1DE2" w:rsidRPr="00CD1DE2">
              <w:rPr>
                <w:rFonts w:ascii="Times New Roman" w:hAnsi="Times New Roman"/>
                <w:sz w:val="24"/>
                <w:szCs w:val="24"/>
                <w:lang w:val="ru-RU"/>
              </w:rPr>
              <w:t xml:space="preserve"> </w:t>
            </w:r>
            <w:r w:rsidRPr="00CD1DE2">
              <w:rPr>
                <w:rFonts w:ascii="Times New Roman" w:hAnsi="Times New Roman"/>
                <w:sz w:val="24"/>
                <w:szCs w:val="24"/>
                <w:lang w:val="ru-RU"/>
              </w:rPr>
              <w:t>своих</w:t>
            </w:r>
            <w:r w:rsidR="00CD1DE2" w:rsidRPr="00CD1DE2">
              <w:rPr>
                <w:rFonts w:ascii="Times New Roman" w:hAnsi="Times New Roman"/>
                <w:sz w:val="24"/>
                <w:szCs w:val="24"/>
                <w:lang w:val="ru-RU"/>
              </w:rPr>
              <w:t xml:space="preserve"> </w:t>
            </w:r>
            <w:r w:rsidRPr="00CD1DE2">
              <w:rPr>
                <w:rFonts w:ascii="Times New Roman" w:hAnsi="Times New Roman"/>
                <w:sz w:val="24"/>
                <w:szCs w:val="24"/>
                <w:lang w:val="ru-RU"/>
              </w:rPr>
              <w:t>достижений, осознанию</w:t>
            </w:r>
            <w:r w:rsidR="00CD1DE2" w:rsidRPr="00CD1DE2">
              <w:rPr>
                <w:rFonts w:ascii="Times New Roman" w:hAnsi="Times New Roman"/>
                <w:sz w:val="24"/>
                <w:szCs w:val="24"/>
                <w:lang w:val="ru-RU"/>
              </w:rPr>
              <w:t xml:space="preserve"> </w:t>
            </w:r>
            <w:r w:rsidRPr="00CD1DE2">
              <w:rPr>
                <w:rFonts w:ascii="Times New Roman" w:hAnsi="Times New Roman"/>
                <w:sz w:val="24"/>
                <w:szCs w:val="24"/>
                <w:lang w:val="ru-RU"/>
              </w:rPr>
              <w:t>необходимости</w:t>
            </w:r>
            <w:r w:rsidR="00CD1DE2">
              <w:rPr>
                <w:rFonts w:ascii="Times New Roman" w:hAnsi="Times New Roman"/>
                <w:sz w:val="24"/>
                <w:szCs w:val="24"/>
                <w:lang w:val="ru-RU"/>
              </w:rPr>
              <w:t xml:space="preserve"> </w:t>
            </w:r>
            <w:r w:rsidRPr="00CD1DE2">
              <w:rPr>
                <w:rFonts w:ascii="Times New Roman" w:hAnsi="Times New Roman"/>
                <w:sz w:val="24"/>
                <w:szCs w:val="24"/>
                <w:lang w:val="ru-RU"/>
              </w:rPr>
              <w:t>формирования</w:t>
            </w:r>
            <w:r w:rsidR="00CD1DE2">
              <w:rPr>
                <w:rFonts w:ascii="Times New Roman" w:hAnsi="Times New Roman"/>
                <w:sz w:val="24"/>
                <w:szCs w:val="24"/>
                <w:lang w:val="ru-RU"/>
              </w:rPr>
              <w:t xml:space="preserve"> </w:t>
            </w:r>
            <w:r w:rsidRPr="00CD1DE2">
              <w:rPr>
                <w:rFonts w:ascii="Times New Roman" w:hAnsi="Times New Roman"/>
                <w:sz w:val="24"/>
                <w:szCs w:val="24"/>
                <w:lang w:val="ru-RU"/>
              </w:rPr>
              <w:t>новых</w:t>
            </w:r>
            <w:r w:rsidR="00CD1DE2">
              <w:rPr>
                <w:rFonts w:ascii="Times New Roman" w:hAnsi="Times New Roman"/>
                <w:sz w:val="24"/>
                <w:szCs w:val="24"/>
                <w:lang w:val="ru-RU"/>
              </w:rPr>
              <w:t xml:space="preserve"> </w:t>
            </w:r>
            <w:r w:rsidRPr="00CD1DE2">
              <w:rPr>
                <w:rFonts w:ascii="Times New Roman" w:hAnsi="Times New Roman"/>
                <w:sz w:val="24"/>
                <w:szCs w:val="24"/>
                <w:lang w:val="ru-RU"/>
              </w:rPr>
              <w:t>компетенций и продолжения</w:t>
            </w:r>
            <w:r w:rsidR="00CD1DE2">
              <w:rPr>
                <w:rFonts w:ascii="Times New Roman" w:hAnsi="Times New Roman"/>
                <w:sz w:val="24"/>
                <w:szCs w:val="24"/>
                <w:lang w:val="ru-RU"/>
              </w:rPr>
              <w:t xml:space="preserve"> </w:t>
            </w:r>
            <w:r w:rsidRPr="00CD1DE2">
              <w:rPr>
                <w:rFonts w:ascii="Times New Roman" w:hAnsi="Times New Roman"/>
                <w:sz w:val="24"/>
                <w:szCs w:val="24"/>
                <w:lang w:val="ru-RU"/>
              </w:rPr>
              <w:t>образования в докторантуре.</w:t>
            </w:r>
          </w:p>
        </w:tc>
      </w:tr>
      <w:tr w:rsidR="00575BE0" w:rsidRPr="00CD1DE2" w:rsidTr="00180B44">
        <w:tc>
          <w:tcPr>
            <w:tcW w:w="2689" w:type="dxa"/>
          </w:tcPr>
          <w:p w:rsidR="00575BE0" w:rsidRPr="00CD1DE2" w:rsidRDefault="00575BE0" w:rsidP="00ED4B96">
            <w:pPr>
              <w:rPr>
                <w:rFonts w:ascii="Times New Roman" w:hAnsi="Times New Roman"/>
                <w:sz w:val="24"/>
                <w:szCs w:val="24"/>
              </w:rPr>
            </w:pPr>
            <w:r w:rsidRPr="00CD1DE2">
              <w:rPr>
                <w:rFonts w:ascii="Times New Roman" w:hAnsi="Times New Roman"/>
                <w:sz w:val="24"/>
                <w:szCs w:val="24"/>
              </w:rPr>
              <w:t xml:space="preserve">ОК 2. Языковая компетенция </w:t>
            </w:r>
          </w:p>
        </w:tc>
        <w:tc>
          <w:tcPr>
            <w:tcW w:w="7058" w:type="dxa"/>
          </w:tcPr>
          <w:p w:rsidR="00575BE0" w:rsidRPr="00CD1DE2" w:rsidRDefault="00575BE0" w:rsidP="00ED4B96">
            <w:pPr>
              <w:pStyle w:val="a3"/>
              <w:shd w:val="clear" w:color="auto" w:fill="FFFFFF"/>
              <w:tabs>
                <w:tab w:val="left" w:pos="317"/>
              </w:tabs>
              <w:spacing w:after="0" w:line="240" w:lineRule="auto"/>
              <w:ind w:left="33" w:right="-2"/>
              <w:jc w:val="both"/>
              <w:textAlignment w:val="baseline"/>
              <w:rPr>
                <w:rFonts w:ascii="Times New Roman" w:eastAsiaTheme="minorHAnsi" w:hAnsi="Times New Roman"/>
                <w:sz w:val="24"/>
                <w:szCs w:val="24"/>
                <w:lang w:val="ru-RU" w:eastAsia="en-US"/>
              </w:rPr>
            </w:pPr>
            <w:r w:rsidRPr="00CD1DE2">
              <w:rPr>
                <w:rFonts w:ascii="Times New Roman" w:eastAsiaTheme="minorHAnsi" w:hAnsi="Times New Roman"/>
                <w:sz w:val="24"/>
                <w:szCs w:val="24"/>
                <w:lang w:val="ru-RU" w:eastAsia="en-US"/>
              </w:rPr>
              <w:t>ОК2.1. Способность</w:t>
            </w:r>
            <w:r w:rsidR="00CD1DE2">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владения достаточным уровнем коммуникации в профессиональной области</w:t>
            </w:r>
            <w:r w:rsidR="00CD1DE2">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на</w:t>
            </w:r>
            <w:r w:rsidR="00CD1DE2">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государственном, русском и иностранном</w:t>
            </w:r>
            <w:r w:rsidR="00CD1DE2">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языках для ведения переговоров и деловой переписки.</w:t>
            </w:r>
          </w:p>
          <w:p w:rsidR="00575BE0" w:rsidRPr="00CD1DE2" w:rsidRDefault="00575BE0" w:rsidP="00ED4B96">
            <w:pPr>
              <w:pStyle w:val="a3"/>
              <w:shd w:val="clear" w:color="auto" w:fill="FFFFFF"/>
              <w:tabs>
                <w:tab w:val="left" w:pos="317"/>
              </w:tabs>
              <w:spacing w:after="0" w:line="240" w:lineRule="auto"/>
              <w:ind w:left="33" w:right="-2"/>
              <w:jc w:val="both"/>
              <w:textAlignment w:val="baseline"/>
              <w:rPr>
                <w:rFonts w:ascii="Times New Roman" w:eastAsiaTheme="minorHAnsi" w:hAnsi="Times New Roman"/>
                <w:sz w:val="24"/>
                <w:szCs w:val="24"/>
                <w:lang w:val="ru-RU" w:eastAsia="en-US"/>
              </w:rPr>
            </w:pPr>
            <w:r w:rsidRPr="00CD1DE2">
              <w:rPr>
                <w:rFonts w:ascii="Times New Roman" w:eastAsiaTheme="minorHAnsi" w:hAnsi="Times New Roman"/>
                <w:sz w:val="24"/>
                <w:szCs w:val="24"/>
                <w:lang w:val="ru-RU" w:eastAsia="en-US"/>
              </w:rPr>
              <w:t xml:space="preserve">ОК 2.2. Способность владения </w:t>
            </w:r>
            <w:r w:rsidRPr="00CD1DE2">
              <w:rPr>
                <w:rFonts w:ascii="Times New Roman" w:hAnsi="Times New Roman"/>
                <w:sz w:val="24"/>
                <w:szCs w:val="24"/>
                <w:lang w:val="ru-RU"/>
              </w:rPr>
              <w:t>навыками</w:t>
            </w:r>
            <w:r w:rsidR="00CD1DE2">
              <w:rPr>
                <w:rFonts w:ascii="Times New Roman" w:hAnsi="Times New Roman"/>
                <w:sz w:val="24"/>
                <w:szCs w:val="24"/>
                <w:lang w:val="ru-RU"/>
              </w:rPr>
              <w:t xml:space="preserve"> </w:t>
            </w:r>
            <w:r w:rsidRPr="00CD1DE2">
              <w:rPr>
                <w:rFonts w:ascii="Times New Roman" w:hAnsi="Times New Roman"/>
                <w:sz w:val="24"/>
                <w:szCs w:val="24"/>
                <w:lang w:val="ru-RU"/>
              </w:rPr>
              <w:t>медиации и межкультурного</w:t>
            </w:r>
            <w:r w:rsidR="00CD1DE2">
              <w:rPr>
                <w:rFonts w:ascii="Times New Roman" w:hAnsi="Times New Roman"/>
                <w:sz w:val="24"/>
                <w:szCs w:val="24"/>
                <w:lang w:val="ru-RU"/>
              </w:rPr>
              <w:t xml:space="preserve"> </w:t>
            </w:r>
            <w:r w:rsidRPr="00CD1DE2">
              <w:rPr>
                <w:rFonts w:ascii="Times New Roman" w:hAnsi="Times New Roman"/>
                <w:sz w:val="24"/>
                <w:szCs w:val="24"/>
                <w:lang w:val="ru-RU"/>
              </w:rPr>
              <w:t>понимания.</w:t>
            </w:r>
          </w:p>
        </w:tc>
      </w:tr>
      <w:tr w:rsidR="00575BE0" w:rsidRPr="00CD1DE2" w:rsidTr="00180B44">
        <w:tc>
          <w:tcPr>
            <w:tcW w:w="2689" w:type="dxa"/>
          </w:tcPr>
          <w:p w:rsidR="00575BE0" w:rsidRPr="00CD1DE2" w:rsidRDefault="00575BE0" w:rsidP="00ED4B96">
            <w:pPr>
              <w:rPr>
                <w:rFonts w:ascii="Times New Roman" w:hAnsi="Times New Roman"/>
                <w:sz w:val="24"/>
                <w:szCs w:val="24"/>
              </w:rPr>
            </w:pPr>
            <w:r w:rsidRPr="00CD1DE2">
              <w:rPr>
                <w:rFonts w:ascii="Times New Roman" w:hAnsi="Times New Roman"/>
                <w:sz w:val="24"/>
                <w:szCs w:val="24"/>
              </w:rPr>
              <w:t xml:space="preserve">ОК 3. Математическая компетенция и компетенция в области науки </w:t>
            </w:r>
          </w:p>
        </w:tc>
        <w:tc>
          <w:tcPr>
            <w:tcW w:w="7058" w:type="dxa"/>
          </w:tcPr>
          <w:p w:rsidR="00575BE0" w:rsidRPr="00CD1DE2" w:rsidRDefault="00575BE0" w:rsidP="00ED4B96">
            <w:pPr>
              <w:shd w:val="clear" w:color="auto" w:fill="FFFFFF"/>
              <w:tabs>
                <w:tab w:val="left" w:pos="313"/>
              </w:tabs>
              <w:ind w:right="-2"/>
              <w:jc w:val="both"/>
              <w:textAlignment w:val="baseline"/>
              <w:rPr>
                <w:rFonts w:ascii="Times New Roman" w:eastAsiaTheme="minorHAnsi" w:hAnsi="Times New Roman"/>
                <w:sz w:val="24"/>
                <w:szCs w:val="24"/>
                <w:lang w:eastAsia="en-US"/>
              </w:rPr>
            </w:pPr>
            <w:r w:rsidRPr="00CD1DE2">
              <w:rPr>
                <w:rFonts w:ascii="Times New Roman" w:eastAsiaTheme="minorHAnsi" w:hAnsi="Times New Roman"/>
                <w:sz w:val="24"/>
                <w:szCs w:val="24"/>
                <w:lang w:eastAsia="en-US"/>
              </w:rPr>
              <w:t>ОК 3.1. Способность интерпретировать методы математического анализа и моделирования для решения прикладных задач в изучаемой области.</w:t>
            </w:r>
          </w:p>
          <w:p w:rsidR="00575BE0" w:rsidRPr="00CD1DE2" w:rsidRDefault="00575BE0" w:rsidP="00ED4B96">
            <w:pPr>
              <w:shd w:val="clear" w:color="auto" w:fill="FFFFFF"/>
              <w:tabs>
                <w:tab w:val="left" w:pos="313"/>
              </w:tabs>
              <w:ind w:right="-2"/>
              <w:jc w:val="both"/>
              <w:textAlignment w:val="baseline"/>
              <w:rPr>
                <w:rFonts w:ascii="Times New Roman" w:eastAsiaTheme="minorHAnsi" w:hAnsi="Times New Roman"/>
                <w:sz w:val="24"/>
                <w:szCs w:val="24"/>
                <w:lang w:eastAsia="en-US"/>
              </w:rPr>
            </w:pPr>
            <w:r w:rsidRPr="00CD1DE2">
              <w:rPr>
                <w:rFonts w:ascii="Times New Roman" w:eastAsiaTheme="minorHAnsi" w:hAnsi="Times New Roman"/>
                <w:sz w:val="24"/>
                <w:szCs w:val="24"/>
                <w:lang w:eastAsia="en-US"/>
              </w:rPr>
              <w:t>ОК 3.2. У</w:t>
            </w:r>
            <w:r w:rsidRPr="00CD1DE2">
              <w:rPr>
                <w:rFonts w:ascii="Times New Roman" w:hAnsi="Times New Roman"/>
                <w:sz w:val="24"/>
                <w:szCs w:val="24"/>
              </w:rPr>
              <w:t xml:space="preserve">мение планировать постановку научных экспериментов, </w:t>
            </w:r>
            <w:r w:rsidRPr="00CD1DE2">
              <w:rPr>
                <w:rFonts w:ascii="Times New Roman" w:eastAsiaTheme="minorHAnsi" w:hAnsi="Times New Roman"/>
                <w:sz w:val="24"/>
                <w:szCs w:val="24"/>
                <w:lang w:eastAsia="en-US"/>
              </w:rPr>
              <w:t>интегрировать</w:t>
            </w:r>
            <w:r w:rsidRPr="00CD1DE2">
              <w:rPr>
                <w:rFonts w:ascii="Times New Roman" w:hAnsi="Times New Roman"/>
                <w:sz w:val="24"/>
                <w:szCs w:val="24"/>
              </w:rPr>
              <w:t xml:space="preserve"> и внедрять результаты научно-исследовательских работ в профессиональной сфере</w:t>
            </w:r>
            <w:r w:rsidRPr="00CD1DE2">
              <w:rPr>
                <w:rFonts w:ascii="Times New Roman" w:eastAsiaTheme="minorHAnsi" w:hAnsi="Times New Roman"/>
                <w:sz w:val="24"/>
                <w:szCs w:val="24"/>
                <w:lang w:eastAsia="en-US"/>
              </w:rPr>
              <w:t>.</w:t>
            </w:r>
          </w:p>
          <w:p w:rsidR="00575BE0" w:rsidRPr="00CD1DE2" w:rsidRDefault="00575BE0" w:rsidP="00ED4B96">
            <w:pPr>
              <w:shd w:val="clear" w:color="auto" w:fill="FFFFFF"/>
              <w:tabs>
                <w:tab w:val="left" w:pos="313"/>
              </w:tabs>
              <w:ind w:right="-2"/>
              <w:jc w:val="both"/>
              <w:textAlignment w:val="baseline"/>
              <w:rPr>
                <w:rFonts w:ascii="Times New Roman" w:eastAsiaTheme="minorHAnsi" w:hAnsi="Times New Roman"/>
                <w:sz w:val="24"/>
                <w:szCs w:val="24"/>
                <w:lang w:eastAsia="en-US"/>
              </w:rPr>
            </w:pPr>
            <w:r w:rsidRPr="00CD1DE2">
              <w:rPr>
                <w:rFonts w:ascii="Times New Roman" w:eastAsiaTheme="minorHAnsi" w:hAnsi="Times New Roman"/>
                <w:sz w:val="24"/>
                <w:szCs w:val="24"/>
                <w:lang w:eastAsia="en-US"/>
              </w:rPr>
              <w:t>ОК 3.3. С</w:t>
            </w:r>
            <w:r w:rsidRPr="00CD1DE2">
              <w:rPr>
                <w:rFonts w:ascii="Times New Roman" w:hAnsi="Times New Roman"/>
                <w:sz w:val="24"/>
                <w:szCs w:val="24"/>
              </w:rPr>
              <w:t>пособность анализировать и осмысливать современные методы педагогической и психологической науки и применять их в педагогической деятельности.</w:t>
            </w:r>
          </w:p>
        </w:tc>
      </w:tr>
      <w:tr w:rsidR="00575BE0" w:rsidRPr="00CD1DE2" w:rsidTr="00180B44">
        <w:tc>
          <w:tcPr>
            <w:tcW w:w="2689" w:type="dxa"/>
          </w:tcPr>
          <w:p w:rsidR="00575BE0" w:rsidRPr="00CD1DE2" w:rsidRDefault="00575BE0" w:rsidP="00ED4B96">
            <w:pPr>
              <w:rPr>
                <w:rFonts w:ascii="Times New Roman" w:hAnsi="Times New Roman"/>
                <w:sz w:val="24"/>
                <w:szCs w:val="24"/>
              </w:rPr>
            </w:pPr>
            <w:r w:rsidRPr="00CD1DE2">
              <w:rPr>
                <w:rFonts w:ascii="Times New Roman" w:hAnsi="Times New Roman"/>
                <w:sz w:val="24"/>
                <w:szCs w:val="24"/>
              </w:rPr>
              <w:t>ОК 4. Цифровая компетенция, технологическая грамотность</w:t>
            </w:r>
          </w:p>
        </w:tc>
        <w:tc>
          <w:tcPr>
            <w:tcW w:w="7058" w:type="dxa"/>
          </w:tcPr>
          <w:p w:rsidR="00575BE0" w:rsidRPr="00CD1DE2" w:rsidRDefault="00575BE0" w:rsidP="00ED4B96">
            <w:pPr>
              <w:shd w:val="clear" w:color="auto" w:fill="FFFFFF"/>
              <w:tabs>
                <w:tab w:val="left" w:pos="313"/>
              </w:tabs>
              <w:ind w:right="-1"/>
              <w:jc w:val="both"/>
              <w:textAlignment w:val="baseline"/>
              <w:rPr>
                <w:rFonts w:ascii="Times New Roman" w:hAnsi="Times New Roman"/>
                <w:sz w:val="24"/>
                <w:szCs w:val="24"/>
              </w:rPr>
            </w:pPr>
            <w:r w:rsidRPr="00CD1DE2">
              <w:rPr>
                <w:rFonts w:ascii="Times New Roman" w:eastAsiaTheme="minorHAnsi" w:hAnsi="Times New Roman"/>
                <w:sz w:val="24"/>
                <w:szCs w:val="24"/>
                <w:lang w:eastAsia="en-US"/>
              </w:rPr>
              <w:t xml:space="preserve">ОК 4.1. Способность </w:t>
            </w:r>
            <w:r w:rsidRPr="00CD1DE2">
              <w:rPr>
                <w:rFonts w:ascii="Times New Roman" w:hAnsi="Times New Roman"/>
                <w:sz w:val="24"/>
                <w:szCs w:val="24"/>
              </w:rPr>
              <w:t>уверенно использовать современные информационно-цифровые технологии, системы искусственного интеллекта для работы, досуга и коммуникаций.</w:t>
            </w:r>
          </w:p>
          <w:p w:rsidR="00575BE0" w:rsidRPr="00CD1DE2" w:rsidRDefault="00575BE0" w:rsidP="00ED4B96">
            <w:pPr>
              <w:shd w:val="clear" w:color="auto" w:fill="FFFFFF"/>
              <w:tabs>
                <w:tab w:val="left" w:pos="313"/>
              </w:tabs>
              <w:ind w:right="-1"/>
              <w:jc w:val="both"/>
              <w:textAlignment w:val="baseline"/>
              <w:rPr>
                <w:rFonts w:ascii="Times New Roman" w:eastAsiaTheme="minorHAnsi" w:hAnsi="Times New Roman"/>
                <w:sz w:val="24"/>
                <w:szCs w:val="24"/>
                <w:lang w:eastAsia="en-US"/>
              </w:rPr>
            </w:pPr>
            <w:r w:rsidRPr="00CD1DE2">
              <w:rPr>
                <w:rFonts w:ascii="Times New Roman" w:hAnsi="Times New Roman"/>
                <w:sz w:val="24"/>
                <w:szCs w:val="24"/>
              </w:rPr>
              <w:t>ОК 4.2. В</w:t>
            </w:r>
            <w:r w:rsidRPr="00CD1DE2">
              <w:rPr>
                <w:rFonts w:ascii="Times New Roman" w:eastAsiaTheme="minorHAnsi" w:hAnsi="Times New Roman"/>
                <w:sz w:val="24"/>
                <w:szCs w:val="24"/>
                <w:lang w:eastAsia="en-US"/>
              </w:rPr>
              <w:t>ладение навыками использования, восстановления, оценки, хранения, производства, презентации и обмена информацией в широком диапазоне цифровых устройств.</w:t>
            </w:r>
          </w:p>
          <w:p w:rsidR="00575BE0" w:rsidRPr="00CD1DE2" w:rsidRDefault="00575BE0" w:rsidP="00ED4B96">
            <w:pPr>
              <w:shd w:val="clear" w:color="auto" w:fill="FFFFFF"/>
              <w:tabs>
                <w:tab w:val="left" w:pos="313"/>
              </w:tabs>
              <w:ind w:right="-1"/>
              <w:jc w:val="both"/>
              <w:textAlignment w:val="baseline"/>
              <w:rPr>
                <w:rFonts w:ascii="Times New Roman" w:hAnsi="Times New Roman"/>
                <w:sz w:val="24"/>
                <w:szCs w:val="24"/>
              </w:rPr>
            </w:pPr>
            <w:r w:rsidRPr="00CD1DE2">
              <w:rPr>
                <w:rFonts w:ascii="Times New Roman" w:eastAsiaTheme="minorHAnsi" w:hAnsi="Times New Roman"/>
                <w:sz w:val="24"/>
                <w:szCs w:val="24"/>
                <w:lang w:eastAsia="en-US"/>
              </w:rPr>
              <w:t xml:space="preserve">ОК 4.3. Способность </w:t>
            </w:r>
            <w:r w:rsidRPr="00CD1DE2">
              <w:rPr>
                <w:rFonts w:ascii="Times New Roman" w:hAnsi="Times New Roman"/>
                <w:sz w:val="24"/>
                <w:szCs w:val="24"/>
              </w:rPr>
              <w:t>уверенно использовать глобальные информационные ресурсы и применять технологическую грамотность в научно-исследовательской и расчетно-аналитической деятельности.</w:t>
            </w:r>
          </w:p>
        </w:tc>
      </w:tr>
      <w:tr w:rsidR="00575BE0" w:rsidRPr="00CD1DE2" w:rsidTr="00180B44">
        <w:tc>
          <w:tcPr>
            <w:tcW w:w="2689" w:type="dxa"/>
          </w:tcPr>
          <w:p w:rsidR="00575BE0" w:rsidRPr="00CD1DE2" w:rsidRDefault="00575BE0" w:rsidP="00ED4B96">
            <w:pPr>
              <w:rPr>
                <w:rFonts w:ascii="Times New Roman" w:hAnsi="Times New Roman"/>
                <w:spacing w:val="1"/>
                <w:sz w:val="24"/>
                <w:szCs w:val="24"/>
              </w:rPr>
            </w:pPr>
            <w:r w:rsidRPr="00CD1DE2">
              <w:rPr>
                <w:rFonts w:ascii="Times New Roman" w:hAnsi="Times New Roman"/>
                <w:spacing w:val="1"/>
                <w:sz w:val="24"/>
                <w:szCs w:val="24"/>
              </w:rPr>
              <w:t xml:space="preserve">ОК 5. Личная, социальная и учебная компетенции </w:t>
            </w:r>
          </w:p>
        </w:tc>
        <w:tc>
          <w:tcPr>
            <w:tcW w:w="7058" w:type="dxa"/>
          </w:tcPr>
          <w:p w:rsidR="00575BE0" w:rsidRPr="00CD1DE2" w:rsidRDefault="00575BE0" w:rsidP="00ED4B96">
            <w:pPr>
              <w:pStyle w:val="a3"/>
              <w:shd w:val="clear" w:color="auto" w:fill="FFFFFF"/>
              <w:tabs>
                <w:tab w:val="left" w:pos="313"/>
              </w:tabs>
              <w:spacing w:after="0" w:line="240" w:lineRule="auto"/>
              <w:ind w:left="29" w:right="-2"/>
              <w:jc w:val="both"/>
              <w:textAlignment w:val="baseline"/>
              <w:rPr>
                <w:rFonts w:ascii="Times New Roman" w:eastAsiaTheme="minorHAnsi" w:hAnsi="Times New Roman"/>
                <w:sz w:val="24"/>
                <w:szCs w:val="24"/>
                <w:lang w:val="ru-RU" w:eastAsia="en-US"/>
              </w:rPr>
            </w:pPr>
            <w:r w:rsidRPr="00CD1DE2">
              <w:rPr>
                <w:rFonts w:ascii="Times New Roman" w:eastAsiaTheme="minorHAnsi" w:hAnsi="Times New Roman"/>
                <w:sz w:val="24"/>
                <w:szCs w:val="24"/>
                <w:lang w:val="ru-RU" w:eastAsia="en-US"/>
              </w:rPr>
              <w:t>ОК 5.1. Владение нормами деловой этики, социально-этическими ценностями и ориентироваться на них в профессиональной деятельности.</w:t>
            </w:r>
          </w:p>
          <w:p w:rsidR="00575BE0" w:rsidRPr="00CD1DE2" w:rsidRDefault="00575BE0" w:rsidP="00ED4B96">
            <w:pPr>
              <w:pStyle w:val="a3"/>
              <w:shd w:val="clear" w:color="auto" w:fill="FFFFFF"/>
              <w:tabs>
                <w:tab w:val="left" w:pos="313"/>
              </w:tabs>
              <w:spacing w:after="0" w:line="240" w:lineRule="auto"/>
              <w:ind w:left="29" w:right="-2"/>
              <w:jc w:val="both"/>
              <w:textAlignment w:val="baseline"/>
              <w:rPr>
                <w:rFonts w:ascii="Times New Roman" w:eastAsiaTheme="minorHAnsi" w:hAnsi="Times New Roman"/>
                <w:sz w:val="24"/>
                <w:szCs w:val="24"/>
                <w:lang w:val="ru-RU" w:eastAsia="en-US"/>
              </w:rPr>
            </w:pPr>
            <w:r w:rsidRPr="00CD1DE2">
              <w:rPr>
                <w:rFonts w:ascii="Times New Roman" w:eastAsiaTheme="minorHAnsi" w:hAnsi="Times New Roman"/>
                <w:sz w:val="24"/>
                <w:szCs w:val="24"/>
                <w:lang w:val="ru-RU" w:eastAsia="en-US"/>
              </w:rPr>
              <w:t>ОК 5.2. Формирование</w:t>
            </w:r>
            <w:r w:rsidR="00CD1DE2">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личности, способной к мобильности в современном</w:t>
            </w:r>
            <w:r w:rsidR="00CD1DE2">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мире, критическому</w:t>
            </w:r>
            <w:r w:rsidR="00CD1DE2">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мышлению и физическому</w:t>
            </w:r>
            <w:r w:rsidR="00CD1DE2">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самосовершенствованию.</w:t>
            </w:r>
          </w:p>
          <w:p w:rsidR="00575BE0" w:rsidRPr="00CD1DE2" w:rsidRDefault="00575BE0" w:rsidP="00ED4B96">
            <w:pPr>
              <w:pStyle w:val="a3"/>
              <w:shd w:val="clear" w:color="auto" w:fill="FFFFFF"/>
              <w:tabs>
                <w:tab w:val="left" w:pos="313"/>
              </w:tabs>
              <w:spacing w:after="0" w:line="240" w:lineRule="auto"/>
              <w:ind w:left="29" w:right="-2"/>
              <w:jc w:val="both"/>
              <w:textAlignment w:val="baseline"/>
              <w:rPr>
                <w:rFonts w:ascii="Times New Roman" w:hAnsi="Times New Roman"/>
                <w:sz w:val="24"/>
                <w:szCs w:val="24"/>
                <w:lang w:val="ru-RU"/>
              </w:rPr>
            </w:pPr>
            <w:r w:rsidRPr="00CD1DE2">
              <w:rPr>
                <w:rFonts w:ascii="Times New Roman" w:eastAsiaTheme="minorHAnsi" w:hAnsi="Times New Roman"/>
                <w:sz w:val="24"/>
                <w:szCs w:val="24"/>
                <w:lang w:val="ru-RU" w:eastAsia="en-US"/>
              </w:rPr>
              <w:t xml:space="preserve">ОК 5.3. Умение работать в команде, корректно, </w:t>
            </w:r>
            <w:r w:rsidRPr="00CD1DE2">
              <w:rPr>
                <w:rFonts w:ascii="Times New Roman" w:hAnsi="Times New Roman"/>
                <w:sz w:val="24"/>
                <w:szCs w:val="24"/>
                <w:lang w:val="ru-RU"/>
              </w:rPr>
              <w:t>четко и аргументировано</w:t>
            </w:r>
            <w:r w:rsidR="00CD1DE2">
              <w:rPr>
                <w:rFonts w:ascii="Times New Roman" w:hAnsi="Times New Roman"/>
                <w:sz w:val="24"/>
                <w:szCs w:val="24"/>
                <w:lang w:val="ru-RU"/>
              </w:rPr>
              <w:t xml:space="preserve"> </w:t>
            </w:r>
            <w:r w:rsidRPr="00CD1DE2">
              <w:rPr>
                <w:rFonts w:ascii="Times New Roman" w:hAnsi="Times New Roman"/>
                <w:sz w:val="24"/>
                <w:szCs w:val="24"/>
                <w:lang w:val="ru-RU"/>
              </w:rPr>
              <w:t>отстаивать</w:t>
            </w:r>
            <w:r w:rsidR="00CD1DE2">
              <w:rPr>
                <w:rFonts w:ascii="Times New Roman" w:hAnsi="Times New Roman"/>
                <w:sz w:val="24"/>
                <w:szCs w:val="24"/>
                <w:lang w:val="ru-RU"/>
              </w:rPr>
              <w:t xml:space="preserve"> </w:t>
            </w:r>
            <w:r w:rsidRPr="00CD1DE2">
              <w:rPr>
                <w:rFonts w:ascii="Times New Roman" w:hAnsi="Times New Roman"/>
                <w:sz w:val="24"/>
                <w:szCs w:val="24"/>
                <w:lang w:val="ru-RU"/>
              </w:rPr>
              <w:t>свою</w:t>
            </w:r>
            <w:r w:rsidR="00CD1DE2">
              <w:rPr>
                <w:rFonts w:ascii="Times New Roman" w:hAnsi="Times New Roman"/>
                <w:sz w:val="24"/>
                <w:szCs w:val="24"/>
                <w:lang w:val="ru-RU"/>
              </w:rPr>
              <w:t xml:space="preserve"> </w:t>
            </w:r>
            <w:r w:rsidRPr="00CD1DE2">
              <w:rPr>
                <w:rFonts w:ascii="Times New Roman" w:hAnsi="Times New Roman"/>
                <w:sz w:val="24"/>
                <w:szCs w:val="24"/>
                <w:lang w:val="ru-RU"/>
              </w:rPr>
              <w:t>позицию в ходе</w:t>
            </w:r>
            <w:r w:rsidR="00CD1DE2">
              <w:rPr>
                <w:rFonts w:ascii="Times New Roman" w:hAnsi="Times New Roman"/>
                <w:sz w:val="24"/>
                <w:szCs w:val="24"/>
                <w:lang w:val="ru-RU"/>
              </w:rPr>
              <w:t xml:space="preserve"> </w:t>
            </w:r>
            <w:r w:rsidRPr="00CD1DE2">
              <w:rPr>
                <w:rFonts w:ascii="Times New Roman" w:hAnsi="Times New Roman"/>
                <w:sz w:val="24"/>
                <w:szCs w:val="24"/>
                <w:lang w:val="ru-RU"/>
              </w:rPr>
              <w:t>дискуссий</w:t>
            </w:r>
            <w:r w:rsidR="00CD1DE2">
              <w:rPr>
                <w:rFonts w:ascii="Times New Roman" w:hAnsi="Times New Roman"/>
                <w:sz w:val="24"/>
                <w:szCs w:val="24"/>
                <w:lang w:val="ru-RU"/>
              </w:rPr>
              <w:t xml:space="preserve"> </w:t>
            </w:r>
            <w:r w:rsidRPr="00CD1DE2">
              <w:rPr>
                <w:rFonts w:ascii="Times New Roman" w:hAnsi="Times New Roman"/>
                <w:sz w:val="24"/>
                <w:szCs w:val="24"/>
                <w:shd w:val="clear" w:color="auto" w:fill="FFFFFF"/>
                <w:lang w:val="ru-RU"/>
              </w:rPr>
              <w:t xml:space="preserve">и </w:t>
            </w:r>
            <w:r w:rsidRPr="00CD1DE2">
              <w:rPr>
                <w:rFonts w:ascii="Times New Roman" w:hAnsi="Times New Roman"/>
                <w:sz w:val="24"/>
                <w:szCs w:val="24"/>
                <w:lang w:val="ru-RU"/>
              </w:rPr>
              <w:t>принимать</w:t>
            </w:r>
            <w:r w:rsidR="00CD1DE2">
              <w:rPr>
                <w:rFonts w:ascii="Times New Roman" w:hAnsi="Times New Roman"/>
                <w:sz w:val="24"/>
                <w:szCs w:val="24"/>
                <w:lang w:val="ru-RU"/>
              </w:rPr>
              <w:t xml:space="preserve"> </w:t>
            </w:r>
            <w:r w:rsidRPr="00CD1DE2">
              <w:rPr>
                <w:rFonts w:ascii="Times New Roman" w:hAnsi="Times New Roman"/>
                <w:sz w:val="24"/>
                <w:szCs w:val="24"/>
                <w:lang w:val="ru-RU"/>
              </w:rPr>
              <w:t>решения</w:t>
            </w:r>
            <w:r w:rsidR="00CD1DE2">
              <w:rPr>
                <w:rFonts w:ascii="Times New Roman" w:hAnsi="Times New Roman"/>
                <w:sz w:val="24"/>
                <w:szCs w:val="24"/>
                <w:lang w:val="ru-RU"/>
              </w:rPr>
              <w:t xml:space="preserve"> </w:t>
            </w:r>
            <w:r w:rsidRPr="00CD1DE2">
              <w:rPr>
                <w:rFonts w:ascii="Times New Roman" w:hAnsi="Times New Roman"/>
                <w:sz w:val="24"/>
                <w:szCs w:val="24"/>
                <w:lang w:val="ru-RU"/>
              </w:rPr>
              <w:t>профессионального</w:t>
            </w:r>
            <w:r w:rsidR="00CD1DE2">
              <w:rPr>
                <w:rFonts w:ascii="Times New Roman" w:hAnsi="Times New Roman"/>
                <w:sz w:val="24"/>
                <w:szCs w:val="24"/>
                <w:lang w:val="ru-RU"/>
              </w:rPr>
              <w:t xml:space="preserve"> </w:t>
            </w:r>
            <w:r w:rsidRPr="00CD1DE2">
              <w:rPr>
                <w:rFonts w:ascii="Times New Roman" w:hAnsi="Times New Roman"/>
                <w:sz w:val="24"/>
                <w:szCs w:val="24"/>
                <w:lang w:val="ru-RU"/>
              </w:rPr>
              <w:t>характера.</w:t>
            </w:r>
          </w:p>
          <w:p w:rsidR="00575BE0" w:rsidRPr="00CD1DE2" w:rsidRDefault="00575BE0" w:rsidP="00ED4B96">
            <w:pPr>
              <w:pStyle w:val="a3"/>
              <w:shd w:val="clear" w:color="auto" w:fill="FFFFFF"/>
              <w:tabs>
                <w:tab w:val="left" w:pos="313"/>
              </w:tabs>
              <w:spacing w:after="0" w:line="240" w:lineRule="auto"/>
              <w:ind w:left="29" w:right="-2"/>
              <w:jc w:val="both"/>
              <w:textAlignment w:val="baseline"/>
              <w:rPr>
                <w:rFonts w:ascii="Times New Roman" w:hAnsi="Times New Roman"/>
                <w:sz w:val="24"/>
                <w:szCs w:val="24"/>
                <w:lang w:val="ru-RU"/>
              </w:rPr>
            </w:pPr>
            <w:r w:rsidRPr="00CD1DE2">
              <w:rPr>
                <w:rFonts w:ascii="Times New Roman" w:eastAsiaTheme="minorHAnsi" w:hAnsi="Times New Roman"/>
                <w:sz w:val="24"/>
                <w:szCs w:val="24"/>
                <w:lang w:val="ru-RU" w:eastAsia="en-US"/>
              </w:rPr>
              <w:t>ОК 5.4. У</w:t>
            </w:r>
            <w:r w:rsidRPr="00CD1DE2">
              <w:rPr>
                <w:rFonts w:ascii="Times New Roman" w:hAnsi="Times New Roman"/>
                <w:sz w:val="24"/>
                <w:szCs w:val="24"/>
                <w:lang w:val="ru-RU"/>
              </w:rPr>
              <w:t>мение</w:t>
            </w:r>
            <w:r w:rsidR="003B6287">
              <w:rPr>
                <w:rFonts w:ascii="Times New Roman" w:hAnsi="Times New Roman"/>
                <w:sz w:val="24"/>
                <w:szCs w:val="24"/>
                <w:lang w:val="ru-RU"/>
              </w:rPr>
              <w:t xml:space="preserve"> </w:t>
            </w:r>
            <w:r w:rsidRPr="00CD1DE2">
              <w:rPr>
                <w:rFonts w:ascii="Times New Roman" w:hAnsi="Times New Roman"/>
                <w:sz w:val="24"/>
                <w:szCs w:val="24"/>
                <w:lang w:val="ru-RU"/>
              </w:rPr>
              <w:t>адекватно</w:t>
            </w:r>
            <w:r w:rsidR="003B6287">
              <w:rPr>
                <w:rFonts w:ascii="Times New Roman" w:hAnsi="Times New Roman"/>
                <w:sz w:val="24"/>
                <w:szCs w:val="24"/>
                <w:lang w:val="ru-RU"/>
              </w:rPr>
              <w:t xml:space="preserve"> </w:t>
            </w:r>
            <w:r w:rsidRPr="00CD1DE2">
              <w:rPr>
                <w:rFonts w:ascii="Times New Roman" w:hAnsi="Times New Roman"/>
                <w:sz w:val="24"/>
                <w:szCs w:val="24"/>
                <w:lang w:val="ru-RU"/>
              </w:rPr>
              <w:t>ориентироваться в различных</w:t>
            </w:r>
            <w:r w:rsidR="003B6287">
              <w:rPr>
                <w:rFonts w:ascii="Times New Roman" w:hAnsi="Times New Roman"/>
                <w:sz w:val="24"/>
                <w:szCs w:val="24"/>
                <w:lang w:val="ru-RU"/>
              </w:rPr>
              <w:t xml:space="preserve"> </w:t>
            </w:r>
            <w:r w:rsidRPr="00CD1DE2">
              <w:rPr>
                <w:rFonts w:ascii="Times New Roman" w:hAnsi="Times New Roman"/>
                <w:sz w:val="24"/>
                <w:szCs w:val="24"/>
                <w:lang w:val="ru-RU"/>
              </w:rPr>
              <w:t>социальных сферах деятельности и в условиях неопределенности.</w:t>
            </w:r>
          </w:p>
          <w:p w:rsidR="00575BE0" w:rsidRPr="00CD1DE2" w:rsidRDefault="00575BE0" w:rsidP="00ED4B96">
            <w:pPr>
              <w:pStyle w:val="a3"/>
              <w:shd w:val="clear" w:color="auto" w:fill="FFFFFF"/>
              <w:tabs>
                <w:tab w:val="left" w:pos="313"/>
              </w:tabs>
              <w:spacing w:after="0" w:line="240" w:lineRule="auto"/>
              <w:ind w:left="29" w:right="-2"/>
              <w:jc w:val="both"/>
              <w:textAlignment w:val="baseline"/>
              <w:rPr>
                <w:rFonts w:ascii="Times New Roman" w:eastAsiaTheme="minorHAnsi" w:hAnsi="Times New Roman"/>
                <w:sz w:val="24"/>
                <w:szCs w:val="24"/>
                <w:lang w:val="ru-RU" w:eastAsia="en-US"/>
              </w:rPr>
            </w:pPr>
            <w:r w:rsidRPr="00CD1DE2">
              <w:rPr>
                <w:rFonts w:ascii="Times New Roman" w:eastAsiaTheme="minorHAnsi" w:hAnsi="Times New Roman"/>
                <w:sz w:val="24"/>
                <w:szCs w:val="24"/>
                <w:lang w:val="ru-RU" w:eastAsia="en-US"/>
              </w:rPr>
              <w:t>ОК 5.5. У</w:t>
            </w:r>
            <w:r w:rsidRPr="00CD1DE2">
              <w:rPr>
                <w:rFonts w:ascii="Times New Roman" w:hAnsi="Times New Roman"/>
                <w:sz w:val="24"/>
                <w:szCs w:val="24"/>
                <w:lang w:val="ru-RU"/>
              </w:rPr>
              <w:t>мение</w:t>
            </w:r>
            <w:r w:rsidR="003B6287">
              <w:rPr>
                <w:rFonts w:ascii="Times New Roman" w:hAnsi="Times New Roman"/>
                <w:sz w:val="24"/>
                <w:szCs w:val="24"/>
                <w:lang w:val="ru-RU"/>
              </w:rPr>
              <w:t xml:space="preserve"> </w:t>
            </w:r>
            <w:r w:rsidRPr="00CD1DE2">
              <w:rPr>
                <w:rFonts w:ascii="Times New Roman" w:hAnsi="Times New Roman"/>
                <w:sz w:val="24"/>
                <w:szCs w:val="24"/>
                <w:lang w:val="ru-RU"/>
              </w:rPr>
              <w:t>находить</w:t>
            </w:r>
            <w:r w:rsidR="003B6287">
              <w:rPr>
                <w:rFonts w:ascii="Times New Roman" w:hAnsi="Times New Roman"/>
                <w:sz w:val="24"/>
                <w:szCs w:val="24"/>
                <w:lang w:val="ru-RU"/>
              </w:rPr>
              <w:t xml:space="preserve"> </w:t>
            </w:r>
            <w:r w:rsidRPr="00CD1DE2">
              <w:rPr>
                <w:rFonts w:ascii="Times New Roman" w:hAnsi="Times New Roman"/>
                <w:sz w:val="24"/>
                <w:szCs w:val="24"/>
                <w:lang w:val="ru-RU"/>
              </w:rPr>
              <w:t>компромиссы, соотносить</w:t>
            </w:r>
            <w:r w:rsidR="003B6287">
              <w:rPr>
                <w:rFonts w:ascii="Times New Roman" w:hAnsi="Times New Roman"/>
                <w:sz w:val="24"/>
                <w:szCs w:val="24"/>
                <w:lang w:val="ru-RU"/>
              </w:rPr>
              <w:t xml:space="preserve"> </w:t>
            </w:r>
            <w:r w:rsidRPr="00CD1DE2">
              <w:rPr>
                <w:rFonts w:ascii="Times New Roman" w:hAnsi="Times New Roman"/>
                <w:sz w:val="24"/>
                <w:szCs w:val="24"/>
                <w:lang w:val="ru-RU"/>
              </w:rPr>
              <w:t>свое</w:t>
            </w:r>
            <w:r w:rsidR="003B6287">
              <w:rPr>
                <w:rFonts w:ascii="Times New Roman" w:hAnsi="Times New Roman"/>
                <w:sz w:val="24"/>
                <w:szCs w:val="24"/>
                <w:lang w:val="ru-RU"/>
              </w:rPr>
              <w:t xml:space="preserve"> </w:t>
            </w:r>
            <w:r w:rsidRPr="00CD1DE2">
              <w:rPr>
                <w:rFonts w:ascii="Times New Roman" w:hAnsi="Times New Roman"/>
                <w:sz w:val="24"/>
                <w:szCs w:val="24"/>
                <w:lang w:val="ru-RU"/>
              </w:rPr>
              <w:t>мнение с мнением</w:t>
            </w:r>
            <w:r w:rsidR="003B6287">
              <w:rPr>
                <w:rFonts w:ascii="Times New Roman" w:hAnsi="Times New Roman"/>
                <w:sz w:val="24"/>
                <w:szCs w:val="24"/>
                <w:lang w:val="ru-RU"/>
              </w:rPr>
              <w:t xml:space="preserve"> </w:t>
            </w:r>
            <w:r w:rsidRPr="00CD1DE2">
              <w:rPr>
                <w:rFonts w:ascii="Times New Roman" w:hAnsi="Times New Roman"/>
                <w:sz w:val="24"/>
                <w:szCs w:val="24"/>
                <w:lang w:val="ru-RU"/>
              </w:rPr>
              <w:t>коллектива.</w:t>
            </w:r>
          </w:p>
        </w:tc>
      </w:tr>
      <w:tr w:rsidR="00575BE0" w:rsidRPr="00CD1DE2" w:rsidTr="00180B44">
        <w:tc>
          <w:tcPr>
            <w:tcW w:w="2689" w:type="dxa"/>
          </w:tcPr>
          <w:p w:rsidR="00575BE0" w:rsidRPr="00CD1DE2" w:rsidRDefault="00575BE0" w:rsidP="00ED4B96">
            <w:pPr>
              <w:rPr>
                <w:rFonts w:ascii="Times New Roman" w:hAnsi="Times New Roman"/>
                <w:spacing w:val="1"/>
                <w:sz w:val="24"/>
                <w:szCs w:val="24"/>
                <w:highlight w:val="yellow"/>
              </w:rPr>
            </w:pPr>
            <w:r w:rsidRPr="00CD1DE2">
              <w:rPr>
                <w:rFonts w:ascii="Times New Roman" w:hAnsi="Times New Roman"/>
                <w:bCs/>
                <w:sz w:val="24"/>
                <w:szCs w:val="24"/>
              </w:rPr>
              <w:lastRenderedPageBreak/>
              <w:t>ОК 6. Предпринимательская компетенция</w:t>
            </w:r>
          </w:p>
        </w:tc>
        <w:tc>
          <w:tcPr>
            <w:tcW w:w="7058" w:type="dxa"/>
          </w:tcPr>
          <w:p w:rsidR="00575BE0" w:rsidRPr="00CD1DE2" w:rsidRDefault="00575BE0" w:rsidP="00ED4B96">
            <w:pPr>
              <w:pStyle w:val="a3"/>
              <w:tabs>
                <w:tab w:val="left" w:pos="313"/>
              </w:tabs>
              <w:autoSpaceDE w:val="0"/>
              <w:autoSpaceDN w:val="0"/>
              <w:adjustRightInd w:val="0"/>
              <w:spacing w:after="0" w:line="240" w:lineRule="auto"/>
              <w:ind w:left="34"/>
              <w:jc w:val="both"/>
              <w:rPr>
                <w:rFonts w:ascii="Times New Roman" w:hAnsi="Times New Roman"/>
                <w:sz w:val="24"/>
                <w:szCs w:val="24"/>
                <w:lang w:val="ru-RU"/>
              </w:rPr>
            </w:pPr>
            <w:r w:rsidRPr="00CD1DE2">
              <w:rPr>
                <w:rFonts w:ascii="Times New Roman" w:hAnsi="Times New Roman"/>
                <w:sz w:val="24"/>
                <w:szCs w:val="24"/>
                <w:lang w:val="ru-RU"/>
              </w:rPr>
              <w:t>ОК 6.1. Проявление</w:t>
            </w:r>
            <w:r w:rsidR="008376F7">
              <w:rPr>
                <w:rFonts w:ascii="Times New Roman" w:hAnsi="Times New Roman"/>
                <w:sz w:val="24"/>
                <w:szCs w:val="24"/>
                <w:lang w:val="ru-RU"/>
              </w:rPr>
              <w:t xml:space="preserve"> </w:t>
            </w:r>
            <w:r w:rsidRPr="00CD1DE2">
              <w:rPr>
                <w:rFonts w:ascii="Times New Roman" w:hAnsi="Times New Roman"/>
                <w:sz w:val="24"/>
                <w:szCs w:val="24"/>
                <w:lang w:val="ru-RU"/>
              </w:rPr>
              <w:t>лидерские</w:t>
            </w:r>
            <w:r w:rsidR="008376F7">
              <w:rPr>
                <w:rFonts w:ascii="Times New Roman" w:hAnsi="Times New Roman"/>
                <w:sz w:val="24"/>
                <w:szCs w:val="24"/>
                <w:lang w:val="ru-RU"/>
              </w:rPr>
              <w:t xml:space="preserve"> </w:t>
            </w:r>
            <w:r w:rsidRPr="00CD1DE2">
              <w:rPr>
                <w:rFonts w:ascii="Times New Roman" w:hAnsi="Times New Roman"/>
                <w:sz w:val="24"/>
                <w:szCs w:val="24"/>
                <w:lang w:val="ru-RU"/>
              </w:rPr>
              <w:t>качеств и способность</w:t>
            </w:r>
            <w:r w:rsidR="008376F7">
              <w:rPr>
                <w:rFonts w:ascii="Times New Roman" w:hAnsi="Times New Roman"/>
                <w:sz w:val="24"/>
                <w:szCs w:val="24"/>
                <w:lang w:val="ru-RU"/>
              </w:rPr>
              <w:t xml:space="preserve"> </w:t>
            </w:r>
            <w:r w:rsidRPr="00CD1DE2">
              <w:rPr>
                <w:rFonts w:ascii="Times New Roman" w:hAnsi="Times New Roman"/>
                <w:sz w:val="24"/>
                <w:szCs w:val="24"/>
                <w:lang w:val="ru-RU"/>
              </w:rPr>
              <w:t>оказывать</w:t>
            </w:r>
            <w:r w:rsidR="008376F7">
              <w:rPr>
                <w:rFonts w:ascii="Times New Roman" w:hAnsi="Times New Roman"/>
                <w:sz w:val="24"/>
                <w:szCs w:val="24"/>
                <w:lang w:val="ru-RU"/>
              </w:rPr>
              <w:t xml:space="preserve"> </w:t>
            </w:r>
            <w:r w:rsidRPr="00CD1DE2">
              <w:rPr>
                <w:rFonts w:ascii="Times New Roman" w:hAnsi="Times New Roman"/>
                <w:sz w:val="24"/>
                <w:szCs w:val="24"/>
                <w:lang w:val="ru-RU"/>
              </w:rPr>
              <w:t>положительное воздействие</w:t>
            </w:r>
            <w:r w:rsidR="008376F7">
              <w:rPr>
                <w:rFonts w:ascii="Times New Roman" w:hAnsi="Times New Roman"/>
                <w:sz w:val="24"/>
                <w:szCs w:val="24"/>
                <w:lang w:val="ru-RU"/>
              </w:rPr>
              <w:t xml:space="preserve"> </w:t>
            </w:r>
            <w:r w:rsidRPr="00CD1DE2">
              <w:rPr>
                <w:rFonts w:ascii="Times New Roman" w:hAnsi="Times New Roman"/>
                <w:sz w:val="24"/>
                <w:szCs w:val="24"/>
                <w:lang w:val="ru-RU"/>
              </w:rPr>
              <w:t>на</w:t>
            </w:r>
            <w:r w:rsidR="008376F7">
              <w:rPr>
                <w:rFonts w:ascii="Times New Roman" w:hAnsi="Times New Roman"/>
                <w:sz w:val="24"/>
                <w:szCs w:val="24"/>
                <w:lang w:val="ru-RU"/>
              </w:rPr>
              <w:t xml:space="preserve"> </w:t>
            </w:r>
            <w:r w:rsidRPr="00CD1DE2">
              <w:rPr>
                <w:rFonts w:ascii="Times New Roman" w:hAnsi="Times New Roman"/>
                <w:sz w:val="24"/>
                <w:szCs w:val="24"/>
                <w:lang w:val="ru-RU"/>
              </w:rPr>
              <w:t>окружающих, руководить</w:t>
            </w:r>
            <w:r w:rsidR="008376F7">
              <w:rPr>
                <w:rFonts w:ascii="Times New Roman" w:hAnsi="Times New Roman"/>
                <w:sz w:val="24"/>
                <w:szCs w:val="24"/>
                <w:lang w:val="ru-RU"/>
              </w:rPr>
              <w:t xml:space="preserve"> </w:t>
            </w:r>
            <w:r w:rsidRPr="00CD1DE2">
              <w:rPr>
                <w:rFonts w:ascii="Times New Roman" w:hAnsi="Times New Roman"/>
                <w:sz w:val="24"/>
                <w:szCs w:val="24"/>
                <w:lang w:val="ru-RU"/>
              </w:rPr>
              <w:t>коллективом.</w:t>
            </w:r>
          </w:p>
          <w:p w:rsidR="00575BE0" w:rsidRPr="00CD1DE2" w:rsidRDefault="00575BE0" w:rsidP="00ED4B96">
            <w:pPr>
              <w:pStyle w:val="a3"/>
              <w:tabs>
                <w:tab w:val="left" w:pos="313"/>
              </w:tabs>
              <w:autoSpaceDE w:val="0"/>
              <w:autoSpaceDN w:val="0"/>
              <w:adjustRightInd w:val="0"/>
              <w:spacing w:after="0" w:line="240" w:lineRule="auto"/>
              <w:ind w:left="34"/>
              <w:jc w:val="both"/>
              <w:rPr>
                <w:rFonts w:ascii="Times New Roman" w:hAnsi="Times New Roman"/>
                <w:sz w:val="24"/>
                <w:szCs w:val="24"/>
                <w:lang w:val="ru-RU"/>
              </w:rPr>
            </w:pPr>
            <w:r w:rsidRPr="00CD1DE2">
              <w:rPr>
                <w:rFonts w:ascii="Times New Roman" w:hAnsi="Times New Roman"/>
                <w:sz w:val="24"/>
                <w:szCs w:val="24"/>
                <w:lang w:val="ru-RU"/>
              </w:rPr>
              <w:t>ОК 6.2. Способность</w:t>
            </w:r>
            <w:r w:rsidR="008376F7">
              <w:rPr>
                <w:rFonts w:ascii="Times New Roman" w:hAnsi="Times New Roman"/>
                <w:sz w:val="24"/>
                <w:szCs w:val="24"/>
                <w:lang w:val="ru-RU"/>
              </w:rPr>
              <w:t xml:space="preserve"> </w:t>
            </w:r>
            <w:r w:rsidRPr="00CD1DE2">
              <w:rPr>
                <w:rFonts w:ascii="Times New Roman" w:hAnsi="Times New Roman"/>
                <w:sz w:val="24"/>
                <w:szCs w:val="24"/>
                <w:lang w:val="ru-RU"/>
              </w:rPr>
              <w:t>создания</w:t>
            </w:r>
            <w:r w:rsidR="008376F7">
              <w:rPr>
                <w:rFonts w:ascii="Times New Roman" w:hAnsi="Times New Roman"/>
                <w:sz w:val="24"/>
                <w:szCs w:val="24"/>
                <w:lang w:val="ru-RU"/>
              </w:rPr>
              <w:t xml:space="preserve"> </w:t>
            </w:r>
            <w:r w:rsidRPr="00CD1DE2">
              <w:rPr>
                <w:rFonts w:ascii="Times New Roman" w:hAnsi="Times New Roman"/>
                <w:sz w:val="24"/>
                <w:szCs w:val="24"/>
                <w:lang w:val="ru-RU"/>
              </w:rPr>
              <w:t>условий</w:t>
            </w:r>
            <w:r w:rsidR="008376F7">
              <w:rPr>
                <w:rFonts w:ascii="Times New Roman" w:hAnsi="Times New Roman"/>
                <w:sz w:val="24"/>
                <w:szCs w:val="24"/>
                <w:lang w:val="ru-RU"/>
              </w:rPr>
              <w:t xml:space="preserve"> </w:t>
            </w:r>
            <w:r w:rsidRPr="00CD1DE2">
              <w:rPr>
                <w:rFonts w:ascii="Times New Roman" w:hAnsi="Times New Roman"/>
                <w:sz w:val="24"/>
                <w:szCs w:val="24"/>
                <w:lang w:val="ru-RU"/>
              </w:rPr>
              <w:t>для</w:t>
            </w:r>
            <w:r w:rsidR="008376F7">
              <w:rPr>
                <w:rFonts w:ascii="Times New Roman" w:hAnsi="Times New Roman"/>
                <w:sz w:val="24"/>
                <w:szCs w:val="24"/>
                <w:lang w:val="ru-RU"/>
              </w:rPr>
              <w:t xml:space="preserve"> </w:t>
            </w:r>
            <w:r w:rsidRPr="00CD1DE2">
              <w:rPr>
                <w:rFonts w:ascii="Times New Roman" w:hAnsi="Times New Roman"/>
                <w:sz w:val="24"/>
                <w:szCs w:val="24"/>
                <w:lang w:val="ru-RU"/>
              </w:rPr>
              <w:t>развития</w:t>
            </w:r>
            <w:r w:rsidR="008376F7">
              <w:rPr>
                <w:rFonts w:ascii="Times New Roman" w:hAnsi="Times New Roman"/>
                <w:sz w:val="24"/>
                <w:szCs w:val="24"/>
                <w:lang w:val="ru-RU"/>
              </w:rPr>
              <w:t xml:space="preserve"> </w:t>
            </w:r>
            <w:r w:rsidRPr="00CD1DE2">
              <w:rPr>
                <w:rFonts w:ascii="Times New Roman" w:hAnsi="Times New Roman"/>
                <w:sz w:val="24"/>
                <w:szCs w:val="24"/>
                <w:lang w:val="ru-RU"/>
              </w:rPr>
              <w:t>креативных и предпринимательских</w:t>
            </w:r>
            <w:r w:rsidR="008376F7">
              <w:rPr>
                <w:rFonts w:ascii="Times New Roman" w:hAnsi="Times New Roman"/>
                <w:sz w:val="24"/>
                <w:szCs w:val="24"/>
                <w:lang w:val="ru-RU"/>
              </w:rPr>
              <w:t xml:space="preserve"> </w:t>
            </w:r>
            <w:r w:rsidRPr="00CD1DE2">
              <w:rPr>
                <w:rFonts w:ascii="Times New Roman" w:hAnsi="Times New Roman"/>
                <w:sz w:val="24"/>
                <w:szCs w:val="24"/>
                <w:lang w:val="ru-RU"/>
              </w:rPr>
              <w:t>навыков</w:t>
            </w:r>
            <w:r w:rsidR="008376F7">
              <w:rPr>
                <w:rFonts w:ascii="Times New Roman" w:hAnsi="Times New Roman"/>
                <w:sz w:val="24"/>
                <w:szCs w:val="24"/>
                <w:lang w:val="ru-RU"/>
              </w:rPr>
              <w:t xml:space="preserve"> </w:t>
            </w:r>
            <w:r w:rsidRPr="00CD1DE2">
              <w:rPr>
                <w:rFonts w:ascii="Times New Roman" w:hAnsi="Times New Roman"/>
                <w:sz w:val="24"/>
                <w:szCs w:val="24"/>
                <w:lang w:val="ru-RU"/>
              </w:rPr>
              <w:t>команды.</w:t>
            </w:r>
          </w:p>
          <w:p w:rsidR="00575BE0" w:rsidRPr="00CD1DE2" w:rsidRDefault="00575BE0" w:rsidP="00ED4B96">
            <w:pPr>
              <w:pStyle w:val="a3"/>
              <w:tabs>
                <w:tab w:val="left" w:pos="313"/>
              </w:tabs>
              <w:autoSpaceDE w:val="0"/>
              <w:autoSpaceDN w:val="0"/>
              <w:adjustRightInd w:val="0"/>
              <w:spacing w:after="0" w:line="240" w:lineRule="auto"/>
              <w:ind w:left="34"/>
              <w:jc w:val="both"/>
              <w:rPr>
                <w:rFonts w:ascii="Times New Roman" w:eastAsiaTheme="minorHAnsi" w:hAnsi="Times New Roman"/>
                <w:sz w:val="24"/>
                <w:szCs w:val="24"/>
                <w:lang w:val="ru-RU" w:eastAsia="en-US"/>
              </w:rPr>
            </w:pPr>
            <w:r w:rsidRPr="00CD1DE2">
              <w:rPr>
                <w:rFonts w:ascii="Times New Roman" w:hAnsi="Times New Roman"/>
                <w:sz w:val="24"/>
                <w:szCs w:val="24"/>
                <w:lang w:val="ru-RU"/>
              </w:rPr>
              <w:t>ОК 6.3. С</w:t>
            </w:r>
            <w:r w:rsidRPr="00CD1DE2">
              <w:rPr>
                <w:rFonts w:ascii="Times New Roman" w:eastAsiaTheme="minorHAnsi" w:hAnsi="Times New Roman"/>
                <w:sz w:val="24"/>
                <w:szCs w:val="24"/>
                <w:lang w:val="ru-RU" w:eastAsia="en-US"/>
              </w:rPr>
              <w:t>пособность</w:t>
            </w:r>
            <w:r w:rsidR="008376F7">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работать в режиме</w:t>
            </w:r>
            <w:r w:rsidR="008376F7">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неопределенности и быстрой</w:t>
            </w:r>
            <w:r w:rsidR="008376F7">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смены</w:t>
            </w:r>
            <w:r w:rsidR="008376F7">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условий</w:t>
            </w:r>
            <w:r w:rsidR="008376F7">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задач, принимать</w:t>
            </w:r>
            <w:r w:rsidR="008376F7">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решения, реагировать</w:t>
            </w:r>
            <w:r w:rsidR="008376F7">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на</w:t>
            </w:r>
            <w:r w:rsidR="008376F7">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изменение</w:t>
            </w:r>
            <w:r w:rsidR="008376F7">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условий</w:t>
            </w:r>
            <w:r w:rsidR="008376F7">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работы, распределять</w:t>
            </w:r>
            <w:r w:rsidR="008376F7">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ресурсы и управлять</w:t>
            </w:r>
            <w:r w:rsidR="008376F7">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своим</w:t>
            </w:r>
            <w:r w:rsidR="008376F7">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временем.</w:t>
            </w:r>
          </w:p>
          <w:p w:rsidR="00575BE0" w:rsidRPr="00CD1DE2" w:rsidRDefault="00575BE0" w:rsidP="00ED4B96">
            <w:pPr>
              <w:pStyle w:val="a3"/>
              <w:tabs>
                <w:tab w:val="left" w:pos="313"/>
              </w:tabs>
              <w:autoSpaceDE w:val="0"/>
              <w:autoSpaceDN w:val="0"/>
              <w:adjustRightInd w:val="0"/>
              <w:spacing w:after="0" w:line="240" w:lineRule="auto"/>
              <w:ind w:left="34"/>
              <w:jc w:val="both"/>
              <w:rPr>
                <w:rFonts w:ascii="Times New Roman" w:eastAsiaTheme="minorHAnsi" w:hAnsi="Times New Roman"/>
                <w:sz w:val="24"/>
                <w:szCs w:val="24"/>
                <w:lang w:val="ru-RU" w:eastAsia="en-US"/>
              </w:rPr>
            </w:pPr>
            <w:r w:rsidRPr="00CD1DE2">
              <w:rPr>
                <w:rFonts w:ascii="Times New Roman" w:hAnsi="Times New Roman"/>
                <w:sz w:val="24"/>
                <w:szCs w:val="24"/>
                <w:lang w:val="ru-RU"/>
              </w:rPr>
              <w:t>ОК 6.4. У</w:t>
            </w:r>
            <w:r w:rsidRPr="00CD1DE2">
              <w:rPr>
                <w:rFonts w:ascii="Times New Roman" w:eastAsiaTheme="minorHAnsi" w:hAnsi="Times New Roman"/>
                <w:sz w:val="24"/>
                <w:szCs w:val="24"/>
                <w:lang w:val="ru-RU" w:eastAsia="en-US"/>
              </w:rPr>
              <w:t>мение</w:t>
            </w:r>
            <w:r w:rsidR="008376F7">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работать с запросам</w:t>
            </w:r>
            <w:r w:rsidR="008376F7">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и</w:t>
            </w:r>
            <w:r w:rsidR="008376F7">
              <w:rPr>
                <w:rFonts w:ascii="Times New Roman" w:eastAsiaTheme="minorHAnsi" w:hAnsi="Times New Roman"/>
                <w:sz w:val="24"/>
                <w:szCs w:val="24"/>
                <w:lang w:val="ru-RU" w:eastAsia="en-US"/>
              </w:rPr>
              <w:t xml:space="preserve"> </w:t>
            </w:r>
            <w:r w:rsidRPr="00CD1DE2">
              <w:rPr>
                <w:rFonts w:ascii="Times New Roman" w:eastAsiaTheme="minorHAnsi" w:hAnsi="Times New Roman"/>
                <w:sz w:val="24"/>
                <w:szCs w:val="24"/>
                <w:lang w:val="ru-RU" w:eastAsia="en-US"/>
              </w:rPr>
              <w:t>потребителей.</w:t>
            </w:r>
          </w:p>
        </w:tc>
      </w:tr>
      <w:tr w:rsidR="00575BE0" w:rsidRPr="00CD1DE2" w:rsidTr="00180B44">
        <w:tc>
          <w:tcPr>
            <w:tcW w:w="2689" w:type="dxa"/>
          </w:tcPr>
          <w:p w:rsidR="00575BE0" w:rsidRPr="00CD1DE2" w:rsidRDefault="00575BE0" w:rsidP="00ED4B96">
            <w:pPr>
              <w:rPr>
                <w:rFonts w:ascii="Times New Roman" w:hAnsi="Times New Roman"/>
                <w:sz w:val="24"/>
                <w:szCs w:val="24"/>
              </w:rPr>
            </w:pPr>
            <w:r w:rsidRPr="00CD1DE2">
              <w:rPr>
                <w:rFonts w:ascii="Times New Roman" w:hAnsi="Times New Roman"/>
                <w:sz w:val="24"/>
                <w:szCs w:val="24"/>
              </w:rPr>
              <w:t>ОК 7. Культурная осведомленность и способность к самовыражению</w:t>
            </w:r>
          </w:p>
        </w:tc>
        <w:tc>
          <w:tcPr>
            <w:tcW w:w="7058" w:type="dxa"/>
          </w:tcPr>
          <w:p w:rsidR="00575BE0" w:rsidRPr="00CD1DE2" w:rsidRDefault="00575BE0" w:rsidP="00ED4B96">
            <w:pPr>
              <w:tabs>
                <w:tab w:val="left" w:pos="146"/>
              </w:tabs>
              <w:jc w:val="both"/>
              <w:rPr>
                <w:rFonts w:ascii="Times New Roman" w:eastAsiaTheme="minorHAnsi" w:hAnsi="Times New Roman"/>
                <w:sz w:val="24"/>
                <w:szCs w:val="24"/>
                <w:lang w:eastAsia="en-US"/>
              </w:rPr>
            </w:pPr>
            <w:r w:rsidRPr="00CD1DE2">
              <w:rPr>
                <w:rFonts w:ascii="Times New Roman" w:eastAsiaTheme="minorHAnsi" w:hAnsi="Times New Roman"/>
                <w:sz w:val="24"/>
                <w:szCs w:val="24"/>
                <w:lang w:eastAsia="en-US"/>
              </w:rPr>
              <w:t>7.1. Способность проявлять мировоззренческую, гражданскую и нравственную позиции.</w:t>
            </w:r>
          </w:p>
          <w:p w:rsidR="00575BE0" w:rsidRPr="00CD1DE2" w:rsidRDefault="00575BE0" w:rsidP="00ED4B96">
            <w:pPr>
              <w:tabs>
                <w:tab w:val="left" w:pos="146"/>
              </w:tabs>
              <w:jc w:val="both"/>
              <w:rPr>
                <w:rFonts w:ascii="Times New Roman" w:eastAsiaTheme="minorHAnsi" w:hAnsi="Times New Roman"/>
                <w:sz w:val="24"/>
                <w:szCs w:val="24"/>
                <w:lang w:eastAsia="en-US"/>
              </w:rPr>
            </w:pPr>
            <w:r w:rsidRPr="00CD1DE2">
              <w:rPr>
                <w:rFonts w:ascii="Times New Roman" w:eastAsiaTheme="minorHAnsi" w:hAnsi="Times New Roman"/>
                <w:sz w:val="24"/>
                <w:szCs w:val="24"/>
                <w:lang w:eastAsia="en-US"/>
              </w:rPr>
              <w:t>7.2. Способность быть толерантным к традициям и культуре народов мира, обладать   высокими духовными качествами.</w:t>
            </w:r>
          </w:p>
        </w:tc>
      </w:tr>
      <w:tr w:rsidR="00575BE0" w:rsidRPr="00CD1DE2" w:rsidTr="00180B44">
        <w:trPr>
          <w:trHeight w:val="363"/>
        </w:trPr>
        <w:tc>
          <w:tcPr>
            <w:tcW w:w="9747" w:type="dxa"/>
            <w:gridSpan w:val="2"/>
          </w:tcPr>
          <w:p w:rsidR="00575BE0" w:rsidRPr="00CD1DE2" w:rsidRDefault="00575BE0" w:rsidP="00ED4B96">
            <w:pPr>
              <w:jc w:val="center"/>
              <w:rPr>
                <w:rFonts w:ascii="Times New Roman" w:hAnsi="Times New Roman"/>
                <w:sz w:val="24"/>
                <w:szCs w:val="24"/>
                <w:highlight w:val="yellow"/>
              </w:rPr>
            </w:pPr>
            <w:r w:rsidRPr="00CD1DE2">
              <w:rPr>
                <w:rFonts w:ascii="Times New Roman" w:hAnsi="Times New Roman"/>
                <w:b/>
                <w:sz w:val="24"/>
                <w:szCs w:val="24"/>
              </w:rPr>
              <w:t xml:space="preserve">ПРОФЕССИОНАЛЬНЫЕ КОМПЕТЕНЦИИ </w:t>
            </w:r>
            <w:r w:rsidRPr="00CD1DE2">
              <w:rPr>
                <w:rFonts w:ascii="Times New Roman" w:hAnsi="Times New Roman"/>
                <w:sz w:val="24"/>
                <w:szCs w:val="24"/>
              </w:rPr>
              <w:t>(HARDSKILLS)</w:t>
            </w:r>
          </w:p>
        </w:tc>
      </w:tr>
      <w:tr w:rsidR="00575BE0" w:rsidRPr="00CD1DE2" w:rsidTr="00180B44">
        <w:tc>
          <w:tcPr>
            <w:tcW w:w="2689" w:type="dxa"/>
            <w:vMerge w:val="restart"/>
          </w:tcPr>
          <w:p w:rsidR="00575BE0" w:rsidRPr="00CD1DE2" w:rsidRDefault="00575BE0" w:rsidP="00ED4B96">
            <w:pPr>
              <w:rPr>
                <w:rFonts w:ascii="Times New Roman" w:hAnsi="Times New Roman"/>
                <w:sz w:val="24"/>
                <w:szCs w:val="24"/>
                <w:highlight w:val="yellow"/>
              </w:rPr>
            </w:pPr>
            <w:r w:rsidRPr="00CD1DE2">
              <w:rPr>
                <w:rFonts w:ascii="Times New Roman" w:hAnsi="Times New Roman"/>
                <w:sz w:val="24"/>
                <w:szCs w:val="24"/>
              </w:rPr>
              <w:t>Специфичные для данного направления теоретические знания, практические навыки и умения</w:t>
            </w:r>
          </w:p>
        </w:tc>
        <w:tc>
          <w:tcPr>
            <w:tcW w:w="7058" w:type="dxa"/>
          </w:tcPr>
          <w:p w:rsidR="00575BE0" w:rsidRPr="00CD1DE2" w:rsidRDefault="00575BE0" w:rsidP="00575BE0">
            <w:pPr>
              <w:tabs>
                <w:tab w:val="left" w:pos="1792"/>
              </w:tabs>
              <w:jc w:val="both"/>
              <w:rPr>
                <w:rFonts w:ascii="Times New Roman" w:hAnsi="Times New Roman"/>
                <w:sz w:val="24"/>
                <w:szCs w:val="24"/>
              </w:rPr>
            </w:pPr>
            <w:r w:rsidRPr="00CD1DE2">
              <w:rPr>
                <w:rFonts w:ascii="Times New Roman" w:hAnsi="Times New Roman"/>
                <w:sz w:val="24"/>
                <w:szCs w:val="24"/>
              </w:rPr>
              <w:t>ПК1. Способность самостоятельно ставить конкретные задачи научных исследований в области методики преподавания физики и решать их с помощью информационных технологий и использованием новейшего отечественного и зарубежного опыта.</w:t>
            </w:r>
          </w:p>
          <w:p w:rsidR="00575BE0" w:rsidRPr="00CD1DE2" w:rsidRDefault="00575BE0" w:rsidP="00ED4B96">
            <w:pPr>
              <w:shd w:val="clear" w:color="auto" w:fill="FFFFFF"/>
              <w:tabs>
                <w:tab w:val="left" w:pos="567"/>
              </w:tabs>
              <w:autoSpaceDE w:val="0"/>
              <w:autoSpaceDN w:val="0"/>
              <w:adjustRightInd w:val="0"/>
              <w:jc w:val="both"/>
              <w:textAlignment w:val="baseline"/>
              <w:rPr>
                <w:rFonts w:ascii="Times New Roman" w:hAnsi="Times New Roman"/>
                <w:sz w:val="24"/>
                <w:szCs w:val="24"/>
              </w:rPr>
            </w:pPr>
          </w:p>
        </w:tc>
      </w:tr>
      <w:tr w:rsidR="00575BE0" w:rsidRPr="00CD1DE2" w:rsidTr="00180B44">
        <w:tc>
          <w:tcPr>
            <w:tcW w:w="2689" w:type="dxa"/>
            <w:vMerge/>
          </w:tcPr>
          <w:p w:rsidR="00575BE0" w:rsidRPr="00CD1DE2" w:rsidRDefault="00575BE0" w:rsidP="00ED4B96">
            <w:pPr>
              <w:rPr>
                <w:rFonts w:ascii="Times New Roman" w:hAnsi="Times New Roman"/>
                <w:sz w:val="24"/>
                <w:szCs w:val="24"/>
                <w:highlight w:val="yellow"/>
              </w:rPr>
            </w:pPr>
          </w:p>
        </w:tc>
        <w:tc>
          <w:tcPr>
            <w:tcW w:w="7058" w:type="dxa"/>
          </w:tcPr>
          <w:p w:rsidR="00575BE0" w:rsidRPr="00CD1DE2" w:rsidRDefault="00575BE0" w:rsidP="00ED4B96">
            <w:pPr>
              <w:tabs>
                <w:tab w:val="left" w:pos="1792"/>
              </w:tabs>
              <w:jc w:val="both"/>
              <w:rPr>
                <w:rFonts w:ascii="Times New Roman" w:hAnsi="Times New Roman"/>
                <w:sz w:val="24"/>
                <w:szCs w:val="24"/>
              </w:rPr>
            </w:pPr>
            <w:r w:rsidRPr="00CD1DE2">
              <w:rPr>
                <w:rFonts w:ascii="Times New Roman" w:hAnsi="Times New Roman"/>
                <w:sz w:val="24"/>
                <w:szCs w:val="24"/>
              </w:rPr>
              <w:t>ПК2. Способность применять знание физики и методики преподавания физики для решения научно-инновационных задач, и применять результаты научных исследований в инновационной научно-педагогической деятельности.</w:t>
            </w:r>
          </w:p>
        </w:tc>
      </w:tr>
      <w:tr w:rsidR="00575BE0" w:rsidRPr="00CD1DE2" w:rsidTr="00180B44">
        <w:tc>
          <w:tcPr>
            <w:tcW w:w="2689" w:type="dxa"/>
            <w:vMerge/>
          </w:tcPr>
          <w:p w:rsidR="00575BE0" w:rsidRPr="00CD1DE2" w:rsidRDefault="00575BE0" w:rsidP="00ED4B96">
            <w:pPr>
              <w:rPr>
                <w:rFonts w:ascii="Times New Roman" w:hAnsi="Times New Roman"/>
                <w:sz w:val="24"/>
                <w:szCs w:val="24"/>
                <w:highlight w:val="yellow"/>
              </w:rPr>
            </w:pPr>
          </w:p>
        </w:tc>
        <w:tc>
          <w:tcPr>
            <w:tcW w:w="7058" w:type="dxa"/>
          </w:tcPr>
          <w:p w:rsidR="00575BE0" w:rsidRPr="00CD1DE2" w:rsidRDefault="00575BE0" w:rsidP="00ED4B96">
            <w:pPr>
              <w:tabs>
                <w:tab w:val="left" w:pos="1792"/>
              </w:tabs>
              <w:jc w:val="both"/>
              <w:rPr>
                <w:rFonts w:ascii="Times New Roman" w:hAnsi="Times New Roman"/>
                <w:sz w:val="24"/>
                <w:szCs w:val="24"/>
              </w:rPr>
            </w:pPr>
            <w:r w:rsidRPr="00CD1DE2">
              <w:rPr>
                <w:rFonts w:ascii="Times New Roman" w:hAnsi="Times New Roman"/>
                <w:sz w:val="24"/>
                <w:szCs w:val="24"/>
              </w:rPr>
              <w:t xml:space="preserve">ПК3. Способность принимать участие в разработке новых методов и методических подходов в научно-инновационных исследованиях и научно-педагогической деятельности </w:t>
            </w:r>
          </w:p>
        </w:tc>
      </w:tr>
      <w:tr w:rsidR="00575BE0" w:rsidRPr="00CD1DE2" w:rsidTr="00180B44">
        <w:tc>
          <w:tcPr>
            <w:tcW w:w="2689" w:type="dxa"/>
            <w:vMerge/>
          </w:tcPr>
          <w:p w:rsidR="00575BE0" w:rsidRPr="00CD1DE2" w:rsidRDefault="00575BE0" w:rsidP="00ED4B96">
            <w:pPr>
              <w:rPr>
                <w:rFonts w:ascii="Times New Roman" w:hAnsi="Times New Roman"/>
                <w:sz w:val="24"/>
                <w:szCs w:val="24"/>
                <w:highlight w:val="yellow"/>
              </w:rPr>
            </w:pPr>
          </w:p>
        </w:tc>
        <w:tc>
          <w:tcPr>
            <w:tcW w:w="7058" w:type="dxa"/>
          </w:tcPr>
          <w:p w:rsidR="00575BE0" w:rsidRPr="00CD1DE2" w:rsidRDefault="00575BE0" w:rsidP="00ED4B96">
            <w:pPr>
              <w:tabs>
                <w:tab w:val="left" w:pos="1792"/>
              </w:tabs>
              <w:jc w:val="both"/>
              <w:rPr>
                <w:rFonts w:ascii="Times New Roman" w:hAnsi="Times New Roman"/>
                <w:sz w:val="24"/>
                <w:szCs w:val="24"/>
              </w:rPr>
            </w:pPr>
            <w:r w:rsidRPr="00CD1DE2">
              <w:rPr>
                <w:rFonts w:ascii="Times New Roman" w:hAnsi="Times New Roman"/>
                <w:sz w:val="24"/>
                <w:szCs w:val="24"/>
              </w:rPr>
              <w:t>ПК4. Способностью планировать, организовывать и проводить исследования, научные семинары и конференции в области образования и физики.</w:t>
            </w:r>
          </w:p>
        </w:tc>
      </w:tr>
      <w:tr w:rsidR="00575BE0" w:rsidRPr="00CD1DE2" w:rsidTr="00180B44">
        <w:tc>
          <w:tcPr>
            <w:tcW w:w="2689" w:type="dxa"/>
            <w:vMerge/>
          </w:tcPr>
          <w:p w:rsidR="00575BE0" w:rsidRPr="00CD1DE2" w:rsidRDefault="00575BE0" w:rsidP="00ED4B96">
            <w:pPr>
              <w:rPr>
                <w:sz w:val="24"/>
                <w:szCs w:val="24"/>
                <w:highlight w:val="yellow"/>
              </w:rPr>
            </w:pPr>
          </w:p>
        </w:tc>
        <w:tc>
          <w:tcPr>
            <w:tcW w:w="7058" w:type="dxa"/>
          </w:tcPr>
          <w:p w:rsidR="00575BE0" w:rsidRPr="00CD1DE2" w:rsidRDefault="00575BE0" w:rsidP="00575BE0">
            <w:pPr>
              <w:tabs>
                <w:tab w:val="left" w:pos="1792"/>
              </w:tabs>
              <w:jc w:val="both"/>
              <w:rPr>
                <w:rFonts w:ascii="Times New Roman" w:hAnsi="Times New Roman"/>
                <w:sz w:val="24"/>
                <w:szCs w:val="24"/>
              </w:rPr>
            </w:pPr>
            <w:r w:rsidRPr="00CD1DE2">
              <w:rPr>
                <w:rFonts w:ascii="Times New Roman" w:hAnsi="Times New Roman"/>
                <w:sz w:val="24"/>
                <w:szCs w:val="24"/>
              </w:rPr>
              <w:t>ПК5. Способность составлять и оформлять научно-педагогическую документацию, научные отчеты, обзоры, доклады и статьи.</w:t>
            </w:r>
          </w:p>
        </w:tc>
      </w:tr>
      <w:tr w:rsidR="00575BE0" w:rsidRPr="00CD1DE2" w:rsidTr="00180B44">
        <w:tc>
          <w:tcPr>
            <w:tcW w:w="2689" w:type="dxa"/>
            <w:vMerge/>
          </w:tcPr>
          <w:p w:rsidR="00575BE0" w:rsidRPr="00CD1DE2" w:rsidRDefault="00575BE0" w:rsidP="00ED4B96">
            <w:pPr>
              <w:rPr>
                <w:sz w:val="24"/>
                <w:szCs w:val="24"/>
                <w:highlight w:val="yellow"/>
              </w:rPr>
            </w:pPr>
          </w:p>
        </w:tc>
        <w:tc>
          <w:tcPr>
            <w:tcW w:w="7058" w:type="dxa"/>
          </w:tcPr>
          <w:p w:rsidR="00575BE0" w:rsidRPr="00CD1DE2" w:rsidRDefault="00575BE0" w:rsidP="00575BE0">
            <w:pPr>
              <w:tabs>
                <w:tab w:val="left" w:pos="1792"/>
              </w:tabs>
              <w:jc w:val="both"/>
              <w:rPr>
                <w:rFonts w:ascii="Times New Roman" w:hAnsi="Times New Roman"/>
                <w:sz w:val="24"/>
                <w:szCs w:val="24"/>
              </w:rPr>
            </w:pPr>
            <w:r w:rsidRPr="00CD1DE2">
              <w:rPr>
                <w:rFonts w:ascii="Times New Roman" w:hAnsi="Times New Roman"/>
                <w:sz w:val="24"/>
                <w:szCs w:val="24"/>
              </w:rPr>
              <w:t>ПК6. Способность руководить научно-исследовательской деятельностью студентов в области физики и методики преподавания физики.</w:t>
            </w:r>
          </w:p>
        </w:tc>
      </w:tr>
      <w:tr w:rsidR="00575BE0" w:rsidRPr="00CD1DE2" w:rsidTr="00180B44">
        <w:tc>
          <w:tcPr>
            <w:tcW w:w="2689" w:type="dxa"/>
            <w:vMerge/>
          </w:tcPr>
          <w:p w:rsidR="00575BE0" w:rsidRPr="00CD1DE2" w:rsidRDefault="00575BE0" w:rsidP="00ED4B96">
            <w:pPr>
              <w:rPr>
                <w:sz w:val="24"/>
                <w:szCs w:val="24"/>
                <w:highlight w:val="yellow"/>
              </w:rPr>
            </w:pPr>
          </w:p>
        </w:tc>
        <w:tc>
          <w:tcPr>
            <w:tcW w:w="7058" w:type="dxa"/>
          </w:tcPr>
          <w:p w:rsidR="00575BE0" w:rsidRPr="00CD1DE2" w:rsidRDefault="00575BE0" w:rsidP="00ED4B96">
            <w:pPr>
              <w:tabs>
                <w:tab w:val="left" w:pos="1792"/>
              </w:tabs>
              <w:jc w:val="both"/>
              <w:rPr>
                <w:rFonts w:ascii="Times New Roman" w:hAnsi="Times New Roman"/>
                <w:sz w:val="24"/>
                <w:szCs w:val="24"/>
              </w:rPr>
            </w:pPr>
            <w:r w:rsidRPr="00CD1DE2">
              <w:rPr>
                <w:rFonts w:ascii="Times New Roman" w:hAnsi="Times New Roman"/>
                <w:sz w:val="24"/>
                <w:szCs w:val="24"/>
              </w:rPr>
              <w:t>ПК7. Способность методически грамотно строить планы занятий по разделам учебных дисциплин по физике и публично излагать теоретические и практические разделы этих дисциплин в соответствии с утвержденными учебно-методическими пособиями.</w:t>
            </w:r>
          </w:p>
        </w:tc>
      </w:tr>
    </w:tbl>
    <w:p w:rsidR="00237D8A" w:rsidRPr="00CD1DE2" w:rsidRDefault="00237D8A" w:rsidP="00734374">
      <w:pPr>
        <w:tabs>
          <w:tab w:val="left" w:pos="2260"/>
          <w:tab w:val="center" w:pos="4819"/>
        </w:tabs>
        <w:ind w:firstLine="709"/>
        <w:jc w:val="center"/>
        <w:rPr>
          <w:sz w:val="28"/>
          <w:szCs w:val="28"/>
        </w:rPr>
      </w:pPr>
    </w:p>
    <w:p w:rsidR="00180B44" w:rsidRDefault="00180B44">
      <w:pPr>
        <w:spacing w:after="200" w:line="276" w:lineRule="auto"/>
        <w:rPr>
          <w:rFonts w:eastAsia="Times New Roman"/>
          <w:b/>
          <w:sz w:val="24"/>
          <w:szCs w:val="24"/>
          <w:lang w:eastAsia="de-DE"/>
        </w:rPr>
      </w:pPr>
      <w:r>
        <w:rPr>
          <w:b/>
          <w:sz w:val="24"/>
          <w:szCs w:val="24"/>
        </w:rPr>
        <w:br w:type="page"/>
      </w:r>
    </w:p>
    <w:p w:rsidR="00237D8A" w:rsidRPr="00CD1DE2" w:rsidRDefault="00152C1A" w:rsidP="00C8256B">
      <w:pPr>
        <w:pStyle w:val="a3"/>
        <w:tabs>
          <w:tab w:val="left" w:pos="142"/>
        </w:tabs>
        <w:spacing w:after="20" w:line="240" w:lineRule="auto"/>
        <w:ind w:left="0" w:firstLine="709"/>
        <w:jc w:val="both"/>
        <w:rPr>
          <w:sz w:val="24"/>
          <w:szCs w:val="24"/>
          <w:lang w:val="ru-RU"/>
        </w:rPr>
      </w:pPr>
      <w:r w:rsidRPr="00CD1DE2">
        <w:rPr>
          <w:rFonts w:ascii="Times New Roman" w:hAnsi="Times New Roman"/>
          <w:b/>
          <w:sz w:val="24"/>
          <w:szCs w:val="24"/>
          <w:lang w:val="ru-RU"/>
        </w:rPr>
        <w:lastRenderedPageBreak/>
        <w:t>3</w:t>
      </w:r>
      <w:r w:rsidR="00237D8A" w:rsidRPr="00CD1DE2">
        <w:rPr>
          <w:rFonts w:ascii="Times New Roman" w:hAnsi="Times New Roman"/>
          <w:b/>
          <w:sz w:val="24"/>
          <w:szCs w:val="24"/>
          <w:lang w:val="ru-RU"/>
        </w:rPr>
        <w:t>.</w:t>
      </w:r>
      <w:r w:rsidR="004C7E03" w:rsidRPr="00CD1DE2">
        <w:rPr>
          <w:rFonts w:ascii="Times New Roman" w:hAnsi="Times New Roman"/>
          <w:b/>
          <w:sz w:val="24"/>
          <w:szCs w:val="24"/>
          <w:lang w:val="ru-RU"/>
        </w:rPr>
        <w:t>1</w:t>
      </w:r>
      <w:r w:rsidR="0005426A" w:rsidRPr="00CD1DE2">
        <w:rPr>
          <w:rFonts w:ascii="Times New Roman" w:hAnsi="Times New Roman"/>
          <w:b/>
          <w:bCs/>
          <w:sz w:val="24"/>
          <w:szCs w:val="24"/>
          <w:lang w:val="ru-RU"/>
        </w:rPr>
        <w:t>Матрица соотнесения результатов</w:t>
      </w:r>
      <w:r w:rsidR="008376F7">
        <w:rPr>
          <w:rFonts w:ascii="Times New Roman" w:hAnsi="Times New Roman"/>
          <w:b/>
          <w:bCs/>
          <w:sz w:val="24"/>
          <w:szCs w:val="24"/>
          <w:lang w:val="ru-RU"/>
        </w:rPr>
        <w:t xml:space="preserve"> </w:t>
      </w:r>
      <w:r w:rsidR="0005426A" w:rsidRPr="00CD1DE2">
        <w:rPr>
          <w:rFonts w:ascii="Times New Roman" w:hAnsi="Times New Roman"/>
          <w:b/>
          <w:bCs/>
          <w:sz w:val="24"/>
          <w:szCs w:val="24"/>
          <w:lang w:val="ru-RU"/>
        </w:rPr>
        <w:t>обучения по ОП в целом с формируемыми компетенциями</w:t>
      </w:r>
    </w:p>
    <w:p w:rsidR="00237D8A" w:rsidRPr="00CD1DE2" w:rsidRDefault="00237D8A" w:rsidP="00237D8A">
      <w:pPr>
        <w:pStyle w:val="a3"/>
        <w:tabs>
          <w:tab w:val="left" w:pos="7251"/>
        </w:tabs>
        <w:spacing w:after="0" w:line="240" w:lineRule="auto"/>
        <w:ind w:left="0"/>
        <w:rPr>
          <w:rFonts w:ascii="Times New Roman" w:hAnsi="Times New Roman"/>
          <w:b/>
          <w:bCs/>
          <w:sz w:val="24"/>
          <w:szCs w:val="24"/>
          <w:lang w:val="ru-RU"/>
        </w:rPr>
      </w:pPr>
    </w:p>
    <w:tbl>
      <w:tblPr>
        <w:tblW w:w="4782"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116"/>
        <w:gridCol w:w="752"/>
        <w:gridCol w:w="752"/>
        <w:gridCol w:w="751"/>
        <w:gridCol w:w="751"/>
        <w:gridCol w:w="752"/>
        <w:gridCol w:w="752"/>
        <w:gridCol w:w="752"/>
        <w:gridCol w:w="752"/>
        <w:gridCol w:w="752"/>
        <w:gridCol w:w="751"/>
        <w:gridCol w:w="751"/>
      </w:tblGrid>
      <w:tr w:rsidR="00227062" w:rsidRPr="00CD1DE2" w:rsidTr="004C7E03">
        <w:trPr>
          <w:trHeight w:val="20"/>
        </w:trPr>
        <w:tc>
          <w:tcPr>
            <w:tcW w:w="1034"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hideMark/>
          </w:tcPr>
          <w:p w:rsidR="00DE04E3" w:rsidRPr="00CD1DE2" w:rsidRDefault="00DE04E3" w:rsidP="00504363">
            <w:pPr>
              <w:rPr>
                <w:b/>
              </w:rPr>
            </w:pPr>
          </w:p>
        </w:tc>
        <w:tc>
          <w:tcPr>
            <w:tcW w:w="697" w:type="dxa"/>
            <w:tcBorders>
              <w:top w:val="single" w:sz="8" w:space="0" w:color="000000"/>
              <w:left w:val="single" w:sz="4" w:space="0" w:color="auto"/>
              <w:bottom w:val="single" w:sz="8" w:space="0" w:color="000000"/>
              <w:right w:val="single" w:sz="4" w:space="0" w:color="auto"/>
            </w:tcBorders>
          </w:tcPr>
          <w:p w:rsidR="00DE04E3" w:rsidRPr="00CD1DE2" w:rsidRDefault="00DE04E3" w:rsidP="00504363">
            <w:pPr>
              <w:jc w:val="center"/>
              <w:rPr>
                <w:b/>
              </w:rPr>
            </w:pPr>
            <w:r w:rsidRPr="00CD1DE2">
              <w:rPr>
                <w:b/>
              </w:rPr>
              <w:t>Р</w:t>
            </w:r>
            <w:r w:rsidR="00DA1915" w:rsidRPr="00CD1DE2">
              <w:rPr>
                <w:b/>
              </w:rPr>
              <w:t>0</w:t>
            </w:r>
            <w:r w:rsidRPr="00CD1DE2">
              <w:rPr>
                <w:b/>
              </w:rPr>
              <w:t>1</w:t>
            </w:r>
          </w:p>
        </w:tc>
        <w:tc>
          <w:tcPr>
            <w:tcW w:w="697" w:type="dxa"/>
            <w:tcBorders>
              <w:top w:val="single" w:sz="8" w:space="0" w:color="000000"/>
              <w:left w:val="single" w:sz="4" w:space="0" w:color="auto"/>
              <w:bottom w:val="single" w:sz="8" w:space="0" w:color="000000"/>
              <w:right w:val="single" w:sz="4" w:space="0" w:color="auto"/>
            </w:tcBorders>
          </w:tcPr>
          <w:p w:rsidR="00DE04E3" w:rsidRPr="00CD1DE2" w:rsidRDefault="00DE04E3" w:rsidP="00504363">
            <w:pPr>
              <w:jc w:val="center"/>
              <w:rPr>
                <w:b/>
              </w:rPr>
            </w:pPr>
            <w:r w:rsidRPr="00CD1DE2">
              <w:rPr>
                <w:b/>
              </w:rPr>
              <w:t>Р</w:t>
            </w:r>
            <w:r w:rsidR="00DA1915" w:rsidRPr="00CD1DE2">
              <w:rPr>
                <w:b/>
              </w:rPr>
              <w:t>0</w:t>
            </w:r>
            <w:r w:rsidRPr="00CD1DE2">
              <w:rPr>
                <w:b/>
              </w:rPr>
              <w:t>2</w:t>
            </w:r>
          </w:p>
        </w:tc>
        <w:tc>
          <w:tcPr>
            <w:tcW w:w="697" w:type="dxa"/>
            <w:tcBorders>
              <w:top w:val="single" w:sz="8" w:space="0" w:color="000000"/>
              <w:left w:val="single" w:sz="4" w:space="0" w:color="auto"/>
              <w:bottom w:val="single" w:sz="8" w:space="0" w:color="000000"/>
              <w:right w:val="single" w:sz="4" w:space="0" w:color="auto"/>
            </w:tcBorders>
          </w:tcPr>
          <w:p w:rsidR="00DE04E3" w:rsidRPr="00CD1DE2" w:rsidRDefault="00DE04E3" w:rsidP="00504363">
            <w:pPr>
              <w:jc w:val="center"/>
              <w:rPr>
                <w:b/>
              </w:rPr>
            </w:pPr>
            <w:r w:rsidRPr="00CD1DE2">
              <w:rPr>
                <w:b/>
              </w:rPr>
              <w:t>Р</w:t>
            </w:r>
            <w:r w:rsidR="00DA1915" w:rsidRPr="00CD1DE2">
              <w:rPr>
                <w:b/>
              </w:rPr>
              <w:t>0</w:t>
            </w:r>
            <w:r w:rsidRPr="00CD1DE2">
              <w:rPr>
                <w:b/>
              </w:rPr>
              <w:t>3</w:t>
            </w:r>
          </w:p>
        </w:tc>
        <w:tc>
          <w:tcPr>
            <w:tcW w:w="697" w:type="dxa"/>
            <w:tcBorders>
              <w:top w:val="single" w:sz="8" w:space="0" w:color="000000"/>
              <w:left w:val="single" w:sz="4" w:space="0" w:color="auto"/>
              <w:bottom w:val="single" w:sz="8" w:space="0" w:color="000000"/>
              <w:right w:val="single" w:sz="8" w:space="0" w:color="000000"/>
            </w:tcBorders>
          </w:tcPr>
          <w:p w:rsidR="00DE04E3" w:rsidRPr="00CD1DE2" w:rsidRDefault="00DE04E3" w:rsidP="00504363">
            <w:pPr>
              <w:jc w:val="center"/>
              <w:rPr>
                <w:b/>
              </w:rPr>
            </w:pPr>
            <w:r w:rsidRPr="00CD1DE2">
              <w:rPr>
                <w:b/>
              </w:rPr>
              <w:t>Р</w:t>
            </w:r>
            <w:r w:rsidR="00DA1915" w:rsidRPr="00CD1DE2">
              <w:rPr>
                <w:b/>
              </w:rPr>
              <w:t>0</w:t>
            </w:r>
            <w:r w:rsidRPr="00CD1DE2">
              <w:rPr>
                <w:b/>
              </w:rPr>
              <w:t>4</w:t>
            </w:r>
          </w:p>
        </w:tc>
        <w:tc>
          <w:tcPr>
            <w:tcW w:w="698" w:type="dxa"/>
            <w:tcBorders>
              <w:top w:val="single" w:sz="8" w:space="0" w:color="000000"/>
              <w:left w:val="single" w:sz="8" w:space="0" w:color="000000"/>
              <w:bottom w:val="single" w:sz="8" w:space="0" w:color="000000"/>
              <w:right w:val="single" w:sz="8" w:space="0" w:color="000000"/>
            </w:tcBorders>
            <w:hideMark/>
          </w:tcPr>
          <w:p w:rsidR="00DE04E3" w:rsidRPr="00CD1DE2" w:rsidRDefault="00DE04E3" w:rsidP="00504363">
            <w:pPr>
              <w:jc w:val="center"/>
              <w:rPr>
                <w:b/>
              </w:rPr>
            </w:pPr>
            <w:r w:rsidRPr="00CD1DE2">
              <w:rPr>
                <w:b/>
              </w:rPr>
              <w:t>Р</w:t>
            </w:r>
            <w:r w:rsidR="00DA1915" w:rsidRPr="00CD1DE2">
              <w:rPr>
                <w:b/>
              </w:rPr>
              <w:t>0</w:t>
            </w:r>
            <w:r w:rsidRPr="00CD1DE2">
              <w:rPr>
                <w:b/>
              </w:rPr>
              <w:t>5</w:t>
            </w:r>
          </w:p>
        </w:tc>
        <w:tc>
          <w:tcPr>
            <w:tcW w:w="698" w:type="dxa"/>
            <w:tcBorders>
              <w:top w:val="single" w:sz="8" w:space="0" w:color="000000"/>
              <w:left w:val="single" w:sz="8" w:space="0" w:color="000000"/>
              <w:bottom w:val="single" w:sz="8" w:space="0" w:color="000000"/>
              <w:right w:val="single" w:sz="8" w:space="0" w:color="000000"/>
            </w:tcBorders>
            <w:hideMark/>
          </w:tcPr>
          <w:p w:rsidR="00DE04E3" w:rsidRPr="00CD1DE2" w:rsidRDefault="00DE04E3" w:rsidP="00504363">
            <w:pPr>
              <w:jc w:val="center"/>
              <w:rPr>
                <w:b/>
              </w:rPr>
            </w:pPr>
            <w:r w:rsidRPr="00CD1DE2">
              <w:rPr>
                <w:b/>
              </w:rPr>
              <w:t>Р</w:t>
            </w:r>
            <w:r w:rsidR="00DA1915" w:rsidRPr="00CD1DE2">
              <w:rPr>
                <w:b/>
              </w:rPr>
              <w:t>0</w:t>
            </w:r>
            <w:r w:rsidRPr="00CD1DE2">
              <w:rPr>
                <w:b/>
              </w:rPr>
              <w:t>6</w:t>
            </w:r>
          </w:p>
        </w:tc>
        <w:tc>
          <w:tcPr>
            <w:tcW w:w="698" w:type="dxa"/>
            <w:tcBorders>
              <w:top w:val="single" w:sz="8" w:space="0" w:color="000000"/>
              <w:left w:val="single" w:sz="8" w:space="0" w:color="000000"/>
              <w:bottom w:val="single" w:sz="8" w:space="0" w:color="000000"/>
              <w:right w:val="single" w:sz="8" w:space="0" w:color="000000"/>
            </w:tcBorders>
            <w:hideMark/>
          </w:tcPr>
          <w:p w:rsidR="00DE04E3" w:rsidRPr="00CD1DE2" w:rsidRDefault="00DE04E3" w:rsidP="00504363">
            <w:pPr>
              <w:jc w:val="center"/>
              <w:rPr>
                <w:b/>
              </w:rPr>
            </w:pPr>
            <w:r w:rsidRPr="00CD1DE2">
              <w:rPr>
                <w:b/>
              </w:rPr>
              <w:t>Р</w:t>
            </w:r>
            <w:r w:rsidR="00DA1915" w:rsidRPr="00CD1DE2">
              <w:rPr>
                <w:b/>
              </w:rPr>
              <w:t>0</w:t>
            </w:r>
            <w:r w:rsidRPr="00CD1DE2">
              <w:rPr>
                <w:b/>
              </w:rPr>
              <w:t>7</w:t>
            </w:r>
          </w:p>
        </w:tc>
        <w:tc>
          <w:tcPr>
            <w:tcW w:w="698" w:type="dxa"/>
            <w:tcBorders>
              <w:top w:val="single" w:sz="8" w:space="0" w:color="000000"/>
              <w:left w:val="single" w:sz="8" w:space="0" w:color="000000"/>
              <w:bottom w:val="single" w:sz="8" w:space="0" w:color="000000"/>
              <w:right w:val="single" w:sz="8" w:space="0" w:color="000000"/>
            </w:tcBorders>
            <w:hideMark/>
          </w:tcPr>
          <w:p w:rsidR="00DE04E3" w:rsidRPr="00CD1DE2" w:rsidRDefault="00DE04E3" w:rsidP="00504363">
            <w:pPr>
              <w:jc w:val="center"/>
              <w:rPr>
                <w:b/>
              </w:rPr>
            </w:pPr>
            <w:r w:rsidRPr="00CD1DE2">
              <w:rPr>
                <w:b/>
              </w:rPr>
              <w:t>Р</w:t>
            </w:r>
            <w:r w:rsidR="00DA1915" w:rsidRPr="00CD1DE2">
              <w:rPr>
                <w:b/>
              </w:rPr>
              <w:t>0</w:t>
            </w:r>
            <w:r w:rsidRPr="00CD1DE2">
              <w:rPr>
                <w:b/>
              </w:rPr>
              <w:t>8</w:t>
            </w:r>
          </w:p>
        </w:tc>
        <w:tc>
          <w:tcPr>
            <w:tcW w:w="698" w:type="dxa"/>
            <w:tcBorders>
              <w:top w:val="single" w:sz="8" w:space="0" w:color="000000"/>
              <w:left w:val="single" w:sz="8" w:space="0" w:color="000000"/>
              <w:bottom w:val="single" w:sz="8" w:space="0" w:color="000000"/>
              <w:right w:val="single" w:sz="8" w:space="0" w:color="000000"/>
            </w:tcBorders>
          </w:tcPr>
          <w:p w:rsidR="00DE04E3" w:rsidRPr="00CD1DE2" w:rsidRDefault="00DE04E3" w:rsidP="00504363">
            <w:pPr>
              <w:jc w:val="center"/>
              <w:rPr>
                <w:b/>
              </w:rPr>
            </w:pPr>
            <w:r w:rsidRPr="00CD1DE2">
              <w:rPr>
                <w:b/>
              </w:rPr>
              <w:t>Р</w:t>
            </w:r>
            <w:r w:rsidR="00DA1915" w:rsidRPr="00CD1DE2">
              <w:rPr>
                <w:b/>
              </w:rPr>
              <w:t>0</w:t>
            </w:r>
            <w:r w:rsidRPr="00CD1DE2">
              <w:rPr>
                <w:b/>
              </w:rPr>
              <w:t>9</w:t>
            </w:r>
          </w:p>
        </w:tc>
        <w:tc>
          <w:tcPr>
            <w:tcW w:w="697" w:type="dxa"/>
            <w:tcBorders>
              <w:top w:val="single" w:sz="8" w:space="0" w:color="000000"/>
              <w:left w:val="single" w:sz="8" w:space="0" w:color="000000"/>
              <w:bottom w:val="single" w:sz="8" w:space="0" w:color="000000"/>
              <w:right w:val="single" w:sz="4" w:space="0" w:color="auto"/>
            </w:tcBorders>
          </w:tcPr>
          <w:p w:rsidR="00DE04E3" w:rsidRPr="00CD1DE2" w:rsidRDefault="007519D9" w:rsidP="00504363">
            <w:pPr>
              <w:jc w:val="center"/>
              <w:rPr>
                <w:b/>
              </w:rPr>
            </w:pPr>
            <w:r w:rsidRPr="00CD1DE2">
              <w:rPr>
                <w:b/>
              </w:rPr>
              <w:t>Р</w:t>
            </w:r>
            <w:r w:rsidR="00DA1915" w:rsidRPr="00CD1DE2">
              <w:rPr>
                <w:b/>
              </w:rPr>
              <w:t>0</w:t>
            </w:r>
            <w:r w:rsidRPr="00CD1DE2">
              <w:rPr>
                <w:b/>
              </w:rPr>
              <w:t>10</w:t>
            </w:r>
          </w:p>
        </w:tc>
        <w:tc>
          <w:tcPr>
            <w:tcW w:w="697" w:type="dxa"/>
            <w:tcBorders>
              <w:top w:val="single" w:sz="8" w:space="0" w:color="000000"/>
              <w:left w:val="single" w:sz="4" w:space="0" w:color="auto"/>
              <w:bottom w:val="single" w:sz="8" w:space="0" w:color="000000"/>
              <w:right w:val="single" w:sz="8" w:space="0" w:color="000000"/>
            </w:tcBorders>
          </w:tcPr>
          <w:p w:rsidR="00DE04E3" w:rsidRPr="00CD1DE2" w:rsidRDefault="007519D9" w:rsidP="00504363">
            <w:pPr>
              <w:jc w:val="center"/>
              <w:rPr>
                <w:b/>
              </w:rPr>
            </w:pPr>
            <w:r w:rsidRPr="00CD1DE2">
              <w:rPr>
                <w:b/>
              </w:rPr>
              <w:t>Р</w:t>
            </w:r>
            <w:r w:rsidR="00DA1915" w:rsidRPr="00CD1DE2">
              <w:rPr>
                <w:b/>
              </w:rPr>
              <w:t>0</w:t>
            </w:r>
            <w:r w:rsidRPr="00CD1DE2">
              <w:rPr>
                <w:b/>
              </w:rPr>
              <w:t>11</w:t>
            </w:r>
          </w:p>
        </w:tc>
      </w:tr>
      <w:tr w:rsidR="00504363" w:rsidRPr="00CD1DE2" w:rsidTr="004C7E03">
        <w:trPr>
          <w:trHeight w:val="20"/>
        </w:trPr>
        <w:tc>
          <w:tcPr>
            <w:tcW w:w="1034"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hideMark/>
          </w:tcPr>
          <w:p w:rsidR="00504363" w:rsidRPr="00CD1DE2" w:rsidRDefault="004C7E03" w:rsidP="00504363">
            <w:pPr>
              <w:ind w:left="142" w:right="76" w:hanging="142"/>
            </w:pPr>
            <w:r w:rsidRPr="00CD1DE2">
              <w:t>О</w:t>
            </w:r>
            <w:r w:rsidR="00504363" w:rsidRPr="00CD1DE2">
              <w:t>К1</w:t>
            </w: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r w:rsidRPr="00CD1DE2">
              <w:t>+</w:t>
            </w: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r w:rsidRPr="00CD1DE2">
              <w:t>+</w:t>
            </w: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r w:rsidRPr="00CD1DE2">
              <w:t>+</w:t>
            </w:r>
          </w:p>
        </w:tc>
        <w:tc>
          <w:tcPr>
            <w:tcW w:w="697" w:type="dxa"/>
            <w:tcBorders>
              <w:top w:val="single" w:sz="8" w:space="0" w:color="000000"/>
              <w:left w:val="single" w:sz="4" w:space="0" w:color="auto"/>
              <w:bottom w:val="single" w:sz="8" w:space="0" w:color="000000"/>
              <w:right w:val="single" w:sz="8" w:space="0" w:color="000000"/>
            </w:tcBorders>
            <w:vAlign w:val="center"/>
          </w:tcPr>
          <w:p w:rsidR="00504363" w:rsidRPr="00CD1DE2" w:rsidRDefault="00504363" w:rsidP="00504363">
            <w:pPr>
              <w:jc w:val="cente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p>
        </w:tc>
        <w:tc>
          <w:tcPr>
            <w:tcW w:w="698" w:type="dxa"/>
            <w:tcBorders>
              <w:top w:val="single" w:sz="8" w:space="0" w:color="000000"/>
              <w:left w:val="single" w:sz="8" w:space="0" w:color="000000"/>
              <w:bottom w:val="single" w:sz="8" w:space="0" w:color="000000"/>
              <w:right w:val="single" w:sz="8" w:space="0" w:color="000000"/>
            </w:tcBorders>
          </w:tcPr>
          <w:p w:rsidR="00504363" w:rsidRPr="00CD1DE2" w:rsidRDefault="00504363" w:rsidP="00504363">
            <w:pPr>
              <w:jc w:val="center"/>
            </w:pPr>
          </w:p>
        </w:tc>
        <w:tc>
          <w:tcPr>
            <w:tcW w:w="697" w:type="dxa"/>
            <w:tcBorders>
              <w:top w:val="single" w:sz="8" w:space="0" w:color="000000"/>
              <w:left w:val="single" w:sz="8" w:space="0" w:color="000000"/>
              <w:bottom w:val="single" w:sz="8" w:space="0" w:color="000000"/>
              <w:right w:val="single" w:sz="4" w:space="0" w:color="auto"/>
            </w:tcBorders>
          </w:tcPr>
          <w:p w:rsidR="00504363" w:rsidRPr="00CD1DE2" w:rsidRDefault="00504363" w:rsidP="00504363">
            <w:pPr>
              <w:jc w:val="center"/>
            </w:pPr>
          </w:p>
        </w:tc>
        <w:tc>
          <w:tcPr>
            <w:tcW w:w="697" w:type="dxa"/>
            <w:tcBorders>
              <w:top w:val="single" w:sz="8" w:space="0" w:color="000000"/>
              <w:left w:val="single" w:sz="4" w:space="0" w:color="auto"/>
              <w:bottom w:val="single" w:sz="8" w:space="0" w:color="000000"/>
              <w:right w:val="single" w:sz="8" w:space="0" w:color="000000"/>
            </w:tcBorders>
          </w:tcPr>
          <w:p w:rsidR="00504363" w:rsidRPr="00CD1DE2" w:rsidRDefault="00504363" w:rsidP="00504363">
            <w:pPr>
              <w:jc w:val="center"/>
            </w:pPr>
          </w:p>
        </w:tc>
      </w:tr>
      <w:tr w:rsidR="00504363" w:rsidRPr="00CD1DE2" w:rsidTr="004C7E03">
        <w:trPr>
          <w:trHeight w:val="20"/>
        </w:trPr>
        <w:tc>
          <w:tcPr>
            <w:tcW w:w="1034"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504363" w:rsidRPr="00CD1DE2" w:rsidRDefault="004C7E03" w:rsidP="00504363">
            <w:pPr>
              <w:ind w:left="142" w:right="76" w:hanging="142"/>
            </w:pPr>
            <w:r w:rsidRPr="00CD1DE2">
              <w:t>О</w:t>
            </w:r>
            <w:r w:rsidR="00504363" w:rsidRPr="00CD1DE2">
              <w:t>К2</w:t>
            </w: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r w:rsidRPr="00CD1DE2">
              <w:t>+</w:t>
            </w: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r w:rsidRPr="00CD1DE2">
              <w:t>+</w:t>
            </w: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r w:rsidRPr="00CD1DE2">
              <w:t>+</w:t>
            </w:r>
          </w:p>
        </w:tc>
        <w:tc>
          <w:tcPr>
            <w:tcW w:w="697" w:type="dxa"/>
            <w:tcBorders>
              <w:top w:val="single" w:sz="8" w:space="0" w:color="000000"/>
              <w:left w:val="single" w:sz="4" w:space="0" w:color="auto"/>
              <w:bottom w:val="single" w:sz="8" w:space="0" w:color="000000"/>
              <w:right w:val="single" w:sz="8" w:space="0" w:color="000000"/>
            </w:tcBorders>
            <w:vAlign w:val="center"/>
          </w:tcPr>
          <w:p w:rsidR="00504363" w:rsidRPr="00CD1DE2" w:rsidRDefault="00504363" w:rsidP="00504363">
            <w:pPr>
              <w:jc w:val="cente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p>
        </w:tc>
        <w:tc>
          <w:tcPr>
            <w:tcW w:w="698" w:type="dxa"/>
            <w:tcBorders>
              <w:top w:val="single" w:sz="8" w:space="0" w:color="000000"/>
              <w:left w:val="single" w:sz="8" w:space="0" w:color="000000"/>
              <w:bottom w:val="single" w:sz="8" w:space="0" w:color="000000"/>
              <w:right w:val="single" w:sz="8" w:space="0" w:color="000000"/>
            </w:tcBorders>
          </w:tcPr>
          <w:p w:rsidR="00504363" w:rsidRPr="00CD1DE2" w:rsidRDefault="00504363" w:rsidP="00504363">
            <w:pPr>
              <w:jc w:val="center"/>
            </w:pPr>
            <w:r w:rsidRPr="00CD1DE2">
              <w:t>+</w:t>
            </w:r>
          </w:p>
        </w:tc>
        <w:tc>
          <w:tcPr>
            <w:tcW w:w="697" w:type="dxa"/>
            <w:tcBorders>
              <w:top w:val="single" w:sz="8" w:space="0" w:color="000000"/>
              <w:left w:val="single" w:sz="8" w:space="0" w:color="000000"/>
              <w:bottom w:val="single" w:sz="8" w:space="0" w:color="000000"/>
              <w:right w:val="single" w:sz="4" w:space="0" w:color="auto"/>
            </w:tcBorders>
          </w:tcPr>
          <w:p w:rsidR="00504363" w:rsidRPr="00CD1DE2" w:rsidRDefault="00504363" w:rsidP="00504363">
            <w:pPr>
              <w:jc w:val="center"/>
            </w:pPr>
            <w:r w:rsidRPr="00CD1DE2">
              <w:t>+</w:t>
            </w:r>
          </w:p>
        </w:tc>
        <w:tc>
          <w:tcPr>
            <w:tcW w:w="697" w:type="dxa"/>
            <w:tcBorders>
              <w:top w:val="single" w:sz="8" w:space="0" w:color="000000"/>
              <w:left w:val="single" w:sz="4" w:space="0" w:color="auto"/>
              <w:bottom w:val="single" w:sz="8" w:space="0" w:color="000000"/>
              <w:right w:val="single" w:sz="8" w:space="0" w:color="000000"/>
            </w:tcBorders>
          </w:tcPr>
          <w:p w:rsidR="00504363" w:rsidRPr="00CD1DE2" w:rsidRDefault="00504363" w:rsidP="00504363">
            <w:pPr>
              <w:jc w:val="center"/>
            </w:pPr>
          </w:p>
        </w:tc>
      </w:tr>
      <w:tr w:rsidR="00504363" w:rsidRPr="00CD1DE2" w:rsidTr="004C7E03">
        <w:trPr>
          <w:trHeight w:val="20"/>
        </w:trPr>
        <w:tc>
          <w:tcPr>
            <w:tcW w:w="1034"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504363" w:rsidRPr="00CD1DE2" w:rsidRDefault="004C7E03" w:rsidP="00504363">
            <w:pPr>
              <w:ind w:left="142" w:right="76" w:hanging="142"/>
            </w:pPr>
            <w:r w:rsidRPr="00CD1DE2">
              <w:t>О</w:t>
            </w:r>
            <w:r w:rsidR="00504363" w:rsidRPr="00CD1DE2">
              <w:t>К3</w:t>
            </w: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r w:rsidRPr="00CD1DE2">
              <w:t>+</w:t>
            </w: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r w:rsidRPr="00CD1DE2">
              <w:t>+</w:t>
            </w:r>
          </w:p>
        </w:tc>
        <w:tc>
          <w:tcPr>
            <w:tcW w:w="697" w:type="dxa"/>
            <w:tcBorders>
              <w:top w:val="single" w:sz="8" w:space="0" w:color="000000"/>
              <w:left w:val="single" w:sz="4" w:space="0" w:color="auto"/>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tcPr>
          <w:p w:rsidR="00504363" w:rsidRPr="00CD1DE2" w:rsidRDefault="00504363" w:rsidP="00504363">
            <w:pPr>
              <w:jc w:val="center"/>
            </w:pPr>
            <w:r w:rsidRPr="00CD1DE2">
              <w:t>+</w:t>
            </w:r>
          </w:p>
        </w:tc>
        <w:tc>
          <w:tcPr>
            <w:tcW w:w="697" w:type="dxa"/>
            <w:tcBorders>
              <w:top w:val="single" w:sz="8" w:space="0" w:color="000000"/>
              <w:left w:val="single" w:sz="8" w:space="0" w:color="000000"/>
              <w:bottom w:val="single" w:sz="8" w:space="0" w:color="000000"/>
              <w:right w:val="single" w:sz="4" w:space="0" w:color="auto"/>
            </w:tcBorders>
          </w:tcPr>
          <w:p w:rsidR="00504363" w:rsidRPr="00CD1DE2" w:rsidRDefault="00504363" w:rsidP="00504363">
            <w:pPr>
              <w:jc w:val="center"/>
            </w:pPr>
          </w:p>
        </w:tc>
        <w:tc>
          <w:tcPr>
            <w:tcW w:w="697" w:type="dxa"/>
            <w:tcBorders>
              <w:top w:val="single" w:sz="8" w:space="0" w:color="000000"/>
              <w:left w:val="single" w:sz="4" w:space="0" w:color="auto"/>
              <w:bottom w:val="single" w:sz="8" w:space="0" w:color="000000"/>
              <w:right w:val="single" w:sz="8" w:space="0" w:color="000000"/>
            </w:tcBorders>
          </w:tcPr>
          <w:p w:rsidR="00504363" w:rsidRPr="00CD1DE2" w:rsidRDefault="00504363" w:rsidP="00504363">
            <w:pPr>
              <w:jc w:val="center"/>
            </w:pPr>
            <w:r w:rsidRPr="00CD1DE2">
              <w:t>+</w:t>
            </w:r>
          </w:p>
        </w:tc>
      </w:tr>
      <w:tr w:rsidR="00504363" w:rsidRPr="00CD1DE2" w:rsidTr="004C7E03">
        <w:trPr>
          <w:trHeight w:val="20"/>
        </w:trPr>
        <w:tc>
          <w:tcPr>
            <w:tcW w:w="1034"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504363" w:rsidRPr="00CD1DE2" w:rsidRDefault="004C7E03" w:rsidP="00504363">
            <w:pPr>
              <w:ind w:left="142" w:right="76" w:hanging="142"/>
            </w:pPr>
            <w:r w:rsidRPr="00CD1DE2">
              <w:t>О</w:t>
            </w:r>
            <w:r w:rsidR="00504363" w:rsidRPr="00CD1DE2">
              <w:t>К4</w:t>
            </w: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r w:rsidRPr="00CD1DE2">
              <w:t>+</w:t>
            </w: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r w:rsidRPr="00CD1DE2">
              <w:t>+</w:t>
            </w: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p>
        </w:tc>
        <w:tc>
          <w:tcPr>
            <w:tcW w:w="697" w:type="dxa"/>
            <w:tcBorders>
              <w:top w:val="single" w:sz="8" w:space="0" w:color="000000"/>
              <w:left w:val="single" w:sz="4" w:space="0" w:color="auto"/>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p>
        </w:tc>
        <w:tc>
          <w:tcPr>
            <w:tcW w:w="698" w:type="dxa"/>
            <w:tcBorders>
              <w:top w:val="single" w:sz="8" w:space="0" w:color="000000"/>
              <w:left w:val="single" w:sz="8" w:space="0" w:color="000000"/>
              <w:bottom w:val="single" w:sz="8" w:space="0" w:color="000000"/>
              <w:right w:val="single" w:sz="8" w:space="0" w:color="000000"/>
            </w:tcBorders>
          </w:tcPr>
          <w:p w:rsidR="00504363" w:rsidRPr="00CD1DE2" w:rsidRDefault="00504363" w:rsidP="00504363">
            <w:pPr>
              <w:jc w:val="center"/>
            </w:pPr>
          </w:p>
        </w:tc>
        <w:tc>
          <w:tcPr>
            <w:tcW w:w="697" w:type="dxa"/>
            <w:tcBorders>
              <w:top w:val="single" w:sz="8" w:space="0" w:color="000000"/>
              <w:left w:val="single" w:sz="8" w:space="0" w:color="000000"/>
              <w:bottom w:val="single" w:sz="8" w:space="0" w:color="000000"/>
              <w:right w:val="single" w:sz="4" w:space="0" w:color="auto"/>
            </w:tcBorders>
          </w:tcPr>
          <w:p w:rsidR="00504363" w:rsidRPr="00CD1DE2" w:rsidRDefault="00504363" w:rsidP="00504363">
            <w:pPr>
              <w:jc w:val="center"/>
            </w:pPr>
          </w:p>
        </w:tc>
        <w:tc>
          <w:tcPr>
            <w:tcW w:w="697" w:type="dxa"/>
            <w:tcBorders>
              <w:top w:val="single" w:sz="8" w:space="0" w:color="000000"/>
              <w:left w:val="single" w:sz="4" w:space="0" w:color="auto"/>
              <w:bottom w:val="single" w:sz="8" w:space="0" w:color="000000"/>
              <w:right w:val="single" w:sz="8" w:space="0" w:color="000000"/>
            </w:tcBorders>
          </w:tcPr>
          <w:p w:rsidR="00504363" w:rsidRPr="00CD1DE2" w:rsidRDefault="00504363" w:rsidP="00504363">
            <w:pPr>
              <w:jc w:val="center"/>
            </w:pPr>
            <w:r w:rsidRPr="00CD1DE2">
              <w:t>+</w:t>
            </w:r>
          </w:p>
        </w:tc>
      </w:tr>
      <w:tr w:rsidR="00504363" w:rsidRPr="00CD1DE2" w:rsidTr="004C7E03">
        <w:trPr>
          <w:trHeight w:val="20"/>
        </w:trPr>
        <w:tc>
          <w:tcPr>
            <w:tcW w:w="1034"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504363" w:rsidRPr="00CD1DE2" w:rsidRDefault="004C7E03" w:rsidP="00504363">
            <w:pPr>
              <w:ind w:left="142" w:right="76" w:hanging="142"/>
            </w:pPr>
            <w:r w:rsidRPr="00CD1DE2">
              <w:t>О</w:t>
            </w:r>
            <w:r w:rsidR="00504363" w:rsidRPr="00CD1DE2">
              <w:t>К5</w:t>
            </w: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r w:rsidRPr="00CD1DE2">
              <w:t>+</w:t>
            </w: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p>
        </w:tc>
        <w:tc>
          <w:tcPr>
            <w:tcW w:w="697" w:type="dxa"/>
            <w:tcBorders>
              <w:top w:val="single" w:sz="8" w:space="0" w:color="000000"/>
              <w:left w:val="single" w:sz="4" w:space="0" w:color="auto"/>
              <w:bottom w:val="single" w:sz="8" w:space="0" w:color="000000"/>
              <w:right w:val="single" w:sz="8" w:space="0" w:color="000000"/>
            </w:tcBorders>
            <w:vAlign w:val="center"/>
          </w:tcPr>
          <w:p w:rsidR="00504363" w:rsidRPr="00CD1DE2" w:rsidRDefault="00504363" w:rsidP="00504363">
            <w:pPr>
              <w:jc w:val="cente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p>
        </w:tc>
        <w:tc>
          <w:tcPr>
            <w:tcW w:w="698" w:type="dxa"/>
            <w:tcBorders>
              <w:top w:val="single" w:sz="8" w:space="0" w:color="000000"/>
              <w:left w:val="single" w:sz="8" w:space="0" w:color="000000"/>
              <w:bottom w:val="single" w:sz="8" w:space="0" w:color="000000"/>
              <w:right w:val="single" w:sz="8" w:space="0" w:color="000000"/>
            </w:tcBorders>
          </w:tcPr>
          <w:p w:rsidR="00504363" w:rsidRPr="00CD1DE2" w:rsidRDefault="00504363" w:rsidP="00504363">
            <w:pPr>
              <w:jc w:val="center"/>
            </w:pPr>
            <w:r w:rsidRPr="00CD1DE2">
              <w:t>+</w:t>
            </w:r>
          </w:p>
        </w:tc>
        <w:tc>
          <w:tcPr>
            <w:tcW w:w="697" w:type="dxa"/>
            <w:tcBorders>
              <w:top w:val="single" w:sz="8" w:space="0" w:color="000000"/>
              <w:left w:val="single" w:sz="8" w:space="0" w:color="000000"/>
              <w:bottom w:val="single" w:sz="8" w:space="0" w:color="000000"/>
              <w:right w:val="single" w:sz="4" w:space="0" w:color="auto"/>
            </w:tcBorders>
          </w:tcPr>
          <w:p w:rsidR="00504363" w:rsidRPr="00CD1DE2" w:rsidRDefault="00504363" w:rsidP="00504363">
            <w:pPr>
              <w:jc w:val="center"/>
            </w:pPr>
          </w:p>
        </w:tc>
        <w:tc>
          <w:tcPr>
            <w:tcW w:w="697" w:type="dxa"/>
            <w:tcBorders>
              <w:top w:val="single" w:sz="8" w:space="0" w:color="000000"/>
              <w:left w:val="single" w:sz="4" w:space="0" w:color="auto"/>
              <w:bottom w:val="single" w:sz="8" w:space="0" w:color="000000"/>
              <w:right w:val="single" w:sz="8" w:space="0" w:color="000000"/>
            </w:tcBorders>
          </w:tcPr>
          <w:p w:rsidR="00504363" w:rsidRPr="00CD1DE2" w:rsidRDefault="00504363" w:rsidP="00504363">
            <w:pPr>
              <w:jc w:val="center"/>
            </w:pPr>
            <w:r w:rsidRPr="00CD1DE2">
              <w:t>+</w:t>
            </w:r>
          </w:p>
        </w:tc>
      </w:tr>
      <w:tr w:rsidR="00504363" w:rsidRPr="00CD1DE2" w:rsidTr="004C7E03">
        <w:trPr>
          <w:trHeight w:val="20"/>
        </w:trPr>
        <w:tc>
          <w:tcPr>
            <w:tcW w:w="1034"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504363" w:rsidRPr="00CD1DE2" w:rsidRDefault="004C7E03" w:rsidP="00504363">
            <w:r w:rsidRPr="00CD1DE2">
              <w:t>О</w:t>
            </w:r>
            <w:r w:rsidR="00504363" w:rsidRPr="00CD1DE2">
              <w:t>К6</w:t>
            </w: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rPr>
                <w:noProof/>
              </w:rPr>
            </w:pP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rPr>
                <w:noProof/>
              </w:rPr>
            </w:pP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rPr>
                <w:noProof/>
              </w:rPr>
            </w:pPr>
            <w:r w:rsidRPr="00CD1DE2">
              <w:rPr>
                <w:noProof/>
              </w:rPr>
              <w:t>+</w:t>
            </w:r>
          </w:p>
        </w:tc>
        <w:tc>
          <w:tcPr>
            <w:tcW w:w="697" w:type="dxa"/>
            <w:tcBorders>
              <w:top w:val="single" w:sz="8" w:space="0" w:color="000000"/>
              <w:left w:val="single" w:sz="4" w:space="0" w:color="auto"/>
              <w:bottom w:val="single" w:sz="8" w:space="0" w:color="000000"/>
              <w:right w:val="single" w:sz="8" w:space="0" w:color="000000"/>
            </w:tcBorders>
            <w:vAlign w:val="center"/>
          </w:tcPr>
          <w:p w:rsidR="00504363" w:rsidRPr="00CD1DE2" w:rsidRDefault="00504363" w:rsidP="00504363">
            <w:pPr>
              <w:jc w:val="center"/>
              <w:rPr>
                <w:noProof/>
              </w:rPr>
            </w:pPr>
            <w:r w:rsidRPr="00CD1DE2">
              <w:rPr>
                <w:noProof/>
              </w:rPr>
              <w:t>+</w:t>
            </w: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rPr>
                <w:noProof/>
              </w:rPr>
            </w:pPr>
            <w:r w:rsidRPr="00CD1DE2">
              <w:rPr>
                <w:noProof/>
              </w:rPr>
              <w:t>+</w:t>
            </w: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rPr>
                <w:noProof/>
              </w:rP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rPr>
                <w:noProof/>
              </w:rPr>
            </w:pPr>
            <w:r w:rsidRPr="00CD1DE2">
              <w:rPr>
                <w:noProof/>
              </w:rPr>
              <w:t>+</w:t>
            </w:r>
          </w:p>
        </w:tc>
        <w:tc>
          <w:tcPr>
            <w:tcW w:w="698" w:type="dxa"/>
            <w:tcBorders>
              <w:top w:val="single" w:sz="8" w:space="0" w:color="000000"/>
              <w:left w:val="single" w:sz="8" w:space="0" w:color="000000"/>
              <w:bottom w:val="single" w:sz="8" w:space="0" w:color="000000"/>
              <w:right w:val="single" w:sz="8" w:space="0" w:color="000000"/>
            </w:tcBorders>
          </w:tcPr>
          <w:p w:rsidR="00504363" w:rsidRPr="00CD1DE2" w:rsidRDefault="00504363" w:rsidP="00504363">
            <w:pPr>
              <w:jc w:val="center"/>
              <w:rPr>
                <w:noProof/>
              </w:rPr>
            </w:pPr>
            <w:r w:rsidRPr="00CD1DE2">
              <w:rPr>
                <w:noProof/>
              </w:rPr>
              <w:t>+</w:t>
            </w:r>
          </w:p>
        </w:tc>
        <w:tc>
          <w:tcPr>
            <w:tcW w:w="697" w:type="dxa"/>
            <w:tcBorders>
              <w:top w:val="single" w:sz="8" w:space="0" w:color="000000"/>
              <w:left w:val="single" w:sz="8" w:space="0" w:color="000000"/>
              <w:bottom w:val="single" w:sz="8" w:space="0" w:color="000000"/>
              <w:right w:val="single" w:sz="4" w:space="0" w:color="auto"/>
            </w:tcBorders>
          </w:tcPr>
          <w:p w:rsidR="00504363" w:rsidRPr="00CD1DE2" w:rsidRDefault="00504363" w:rsidP="00504363">
            <w:pPr>
              <w:jc w:val="center"/>
              <w:rPr>
                <w:noProof/>
              </w:rPr>
            </w:pPr>
            <w:r w:rsidRPr="00CD1DE2">
              <w:rPr>
                <w:noProof/>
              </w:rPr>
              <w:t>+</w:t>
            </w:r>
          </w:p>
        </w:tc>
        <w:tc>
          <w:tcPr>
            <w:tcW w:w="697" w:type="dxa"/>
            <w:tcBorders>
              <w:top w:val="single" w:sz="8" w:space="0" w:color="000000"/>
              <w:left w:val="single" w:sz="4" w:space="0" w:color="auto"/>
              <w:bottom w:val="single" w:sz="8" w:space="0" w:color="000000"/>
              <w:right w:val="single" w:sz="8" w:space="0" w:color="000000"/>
            </w:tcBorders>
          </w:tcPr>
          <w:p w:rsidR="00504363" w:rsidRPr="00CD1DE2" w:rsidRDefault="00504363" w:rsidP="00504363">
            <w:pPr>
              <w:jc w:val="center"/>
              <w:rPr>
                <w:noProof/>
              </w:rPr>
            </w:pPr>
          </w:p>
        </w:tc>
      </w:tr>
      <w:tr w:rsidR="00504363" w:rsidRPr="00CD1DE2" w:rsidTr="004C7E03">
        <w:trPr>
          <w:trHeight w:val="20"/>
        </w:trPr>
        <w:tc>
          <w:tcPr>
            <w:tcW w:w="1034"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504363" w:rsidRPr="00CD1DE2" w:rsidRDefault="004C7E03" w:rsidP="00504363">
            <w:r w:rsidRPr="00CD1DE2">
              <w:t>О</w:t>
            </w:r>
            <w:r w:rsidR="00504363" w:rsidRPr="00CD1DE2">
              <w:t>К7</w:t>
            </w: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rPr>
                <w:noProof/>
              </w:rPr>
            </w:pP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rPr>
                <w:noProof/>
              </w:rPr>
            </w:pP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rPr>
                <w:noProof/>
              </w:rPr>
            </w:pPr>
          </w:p>
        </w:tc>
        <w:tc>
          <w:tcPr>
            <w:tcW w:w="697" w:type="dxa"/>
            <w:tcBorders>
              <w:top w:val="single" w:sz="8" w:space="0" w:color="000000"/>
              <w:left w:val="single" w:sz="4" w:space="0" w:color="auto"/>
              <w:bottom w:val="single" w:sz="8" w:space="0" w:color="000000"/>
              <w:right w:val="single" w:sz="8" w:space="0" w:color="000000"/>
            </w:tcBorders>
            <w:vAlign w:val="center"/>
          </w:tcPr>
          <w:p w:rsidR="00504363" w:rsidRPr="00CD1DE2" w:rsidRDefault="00504363" w:rsidP="00504363">
            <w:pPr>
              <w:jc w:val="center"/>
              <w:rPr>
                <w:noProof/>
              </w:rP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rPr>
                <w:noProof/>
              </w:rPr>
            </w:pPr>
            <w:r w:rsidRPr="00CD1DE2">
              <w:rPr>
                <w:noProof/>
              </w:rPr>
              <w:t>+</w:t>
            </w: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rPr>
                <w:noProof/>
              </w:rP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rPr>
                <w:noProof/>
              </w:rPr>
            </w:pPr>
          </w:p>
        </w:tc>
        <w:tc>
          <w:tcPr>
            <w:tcW w:w="698" w:type="dxa"/>
            <w:tcBorders>
              <w:top w:val="single" w:sz="8" w:space="0" w:color="000000"/>
              <w:left w:val="single" w:sz="8" w:space="0" w:color="000000"/>
              <w:bottom w:val="single" w:sz="8" w:space="0" w:color="000000"/>
              <w:right w:val="single" w:sz="8" w:space="0" w:color="000000"/>
            </w:tcBorders>
          </w:tcPr>
          <w:p w:rsidR="00504363" w:rsidRPr="00CD1DE2" w:rsidRDefault="00504363" w:rsidP="00504363">
            <w:pPr>
              <w:jc w:val="center"/>
              <w:rPr>
                <w:noProof/>
              </w:rPr>
            </w:pPr>
          </w:p>
        </w:tc>
        <w:tc>
          <w:tcPr>
            <w:tcW w:w="697" w:type="dxa"/>
            <w:tcBorders>
              <w:top w:val="single" w:sz="8" w:space="0" w:color="000000"/>
              <w:left w:val="single" w:sz="8" w:space="0" w:color="000000"/>
              <w:bottom w:val="single" w:sz="8" w:space="0" w:color="000000"/>
              <w:right w:val="single" w:sz="4" w:space="0" w:color="auto"/>
            </w:tcBorders>
          </w:tcPr>
          <w:p w:rsidR="00504363" w:rsidRPr="00CD1DE2" w:rsidRDefault="00504363" w:rsidP="00504363">
            <w:pPr>
              <w:jc w:val="center"/>
              <w:rPr>
                <w:noProof/>
              </w:rPr>
            </w:pPr>
            <w:r w:rsidRPr="00CD1DE2">
              <w:rPr>
                <w:noProof/>
              </w:rPr>
              <w:t>+</w:t>
            </w:r>
          </w:p>
        </w:tc>
        <w:tc>
          <w:tcPr>
            <w:tcW w:w="697" w:type="dxa"/>
            <w:tcBorders>
              <w:top w:val="single" w:sz="8" w:space="0" w:color="000000"/>
              <w:left w:val="single" w:sz="4" w:space="0" w:color="auto"/>
              <w:bottom w:val="single" w:sz="8" w:space="0" w:color="000000"/>
              <w:right w:val="single" w:sz="8" w:space="0" w:color="000000"/>
            </w:tcBorders>
          </w:tcPr>
          <w:p w:rsidR="00504363" w:rsidRPr="00CD1DE2" w:rsidRDefault="00504363" w:rsidP="00504363">
            <w:pPr>
              <w:jc w:val="center"/>
              <w:rPr>
                <w:noProof/>
              </w:rPr>
            </w:pPr>
          </w:p>
        </w:tc>
      </w:tr>
      <w:tr w:rsidR="00504363" w:rsidRPr="00CD1DE2" w:rsidTr="004C7E03">
        <w:trPr>
          <w:trHeight w:val="20"/>
        </w:trPr>
        <w:tc>
          <w:tcPr>
            <w:tcW w:w="1034"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504363" w:rsidRPr="00CD1DE2" w:rsidRDefault="00504363" w:rsidP="00504363">
            <w:pPr>
              <w:ind w:left="142" w:right="76" w:hanging="142"/>
            </w:pPr>
            <w:r w:rsidRPr="00CD1DE2">
              <w:t>ПК1</w:t>
            </w: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r w:rsidRPr="00CD1DE2">
              <w:t>+</w:t>
            </w: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r w:rsidRPr="00CD1DE2">
              <w:t>+</w:t>
            </w: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r w:rsidRPr="00CD1DE2">
              <w:t>+</w:t>
            </w:r>
          </w:p>
        </w:tc>
        <w:tc>
          <w:tcPr>
            <w:tcW w:w="697" w:type="dxa"/>
            <w:tcBorders>
              <w:top w:val="single" w:sz="8" w:space="0" w:color="000000"/>
              <w:left w:val="single" w:sz="4" w:space="0" w:color="auto"/>
              <w:bottom w:val="single" w:sz="8" w:space="0" w:color="000000"/>
              <w:right w:val="single" w:sz="8" w:space="0" w:color="000000"/>
            </w:tcBorders>
            <w:vAlign w:val="center"/>
          </w:tcPr>
          <w:p w:rsidR="00504363" w:rsidRPr="00CD1DE2" w:rsidRDefault="00504363" w:rsidP="00504363">
            <w:pPr>
              <w:jc w:val="center"/>
              <w:rPr>
                <w:noProof/>
              </w:rP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tcPr>
          <w:p w:rsidR="00504363" w:rsidRPr="00CD1DE2" w:rsidRDefault="00504363" w:rsidP="00504363">
            <w:pPr>
              <w:jc w:val="center"/>
              <w:rPr>
                <w:noProof/>
              </w:rPr>
            </w:pPr>
          </w:p>
        </w:tc>
        <w:tc>
          <w:tcPr>
            <w:tcW w:w="697" w:type="dxa"/>
            <w:tcBorders>
              <w:top w:val="single" w:sz="8" w:space="0" w:color="000000"/>
              <w:left w:val="single" w:sz="8" w:space="0" w:color="000000"/>
              <w:bottom w:val="single" w:sz="8" w:space="0" w:color="000000"/>
              <w:right w:val="single" w:sz="4" w:space="0" w:color="auto"/>
            </w:tcBorders>
          </w:tcPr>
          <w:p w:rsidR="00504363" w:rsidRPr="00CD1DE2" w:rsidRDefault="00504363" w:rsidP="00504363">
            <w:pPr>
              <w:jc w:val="center"/>
            </w:pPr>
          </w:p>
        </w:tc>
        <w:tc>
          <w:tcPr>
            <w:tcW w:w="697" w:type="dxa"/>
            <w:tcBorders>
              <w:top w:val="single" w:sz="8" w:space="0" w:color="000000"/>
              <w:left w:val="single" w:sz="4" w:space="0" w:color="auto"/>
              <w:bottom w:val="single" w:sz="8" w:space="0" w:color="000000"/>
              <w:right w:val="single" w:sz="8" w:space="0" w:color="000000"/>
            </w:tcBorders>
          </w:tcPr>
          <w:p w:rsidR="00504363" w:rsidRPr="00CD1DE2" w:rsidRDefault="00504363" w:rsidP="00504363">
            <w:pPr>
              <w:jc w:val="center"/>
            </w:pPr>
          </w:p>
        </w:tc>
      </w:tr>
      <w:tr w:rsidR="00504363" w:rsidRPr="00CD1DE2" w:rsidTr="004C7E03">
        <w:trPr>
          <w:trHeight w:val="20"/>
        </w:trPr>
        <w:tc>
          <w:tcPr>
            <w:tcW w:w="1034"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504363" w:rsidRPr="00CD1DE2" w:rsidRDefault="00504363" w:rsidP="00504363">
            <w:pPr>
              <w:ind w:left="142" w:right="76" w:hanging="142"/>
            </w:pPr>
            <w:r w:rsidRPr="00CD1DE2">
              <w:t>ПК2</w:t>
            </w: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r w:rsidRPr="00CD1DE2">
              <w:t>+</w:t>
            </w: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r w:rsidRPr="00CD1DE2">
              <w:t>+</w:t>
            </w: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r w:rsidRPr="00CD1DE2">
              <w:t>+</w:t>
            </w:r>
          </w:p>
        </w:tc>
        <w:tc>
          <w:tcPr>
            <w:tcW w:w="697" w:type="dxa"/>
            <w:tcBorders>
              <w:top w:val="single" w:sz="8" w:space="0" w:color="000000"/>
              <w:left w:val="single" w:sz="4" w:space="0" w:color="auto"/>
              <w:bottom w:val="single" w:sz="8" w:space="0" w:color="000000"/>
              <w:right w:val="single" w:sz="8" w:space="0" w:color="000000"/>
            </w:tcBorders>
            <w:vAlign w:val="center"/>
          </w:tcPr>
          <w:p w:rsidR="00504363" w:rsidRPr="00CD1DE2" w:rsidRDefault="00504363" w:rsidP="00504363">
            <w:pPr>
              <w:jc w:val="center"/>
              <w:rPr>
                <w:noProof/>
              </w:rP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tcPr>
          <w:p w:rsidR="00504363" w:rsidRPr="00CD1DE2" w:rsidRDefault="00504363" w:rsidP="00504363">
            <w:pPr>
              <w:jc w:val="center"/>
              <w:rPr>
                <w:noProof/>
              </w:rPr>
            </w:pPr>
          </w:p>
        </w:tc>
        <w:tc>
          <w:tcPr>
            <w:tcW w:w="697" w:type="dxa"/>
            <w:tcBorders>
              <w:top w:val="single" w:sz="8" w:space="0" w:color="000000"/>
              <w:left w:val="single" w:sz="8" w:space="0" w:color="000000"/>
              <w:bottom w:val="single" w:sz="8" w:space="0" w:color="000000"/>
              <w:right w:val="single" w:sz="4" w:space="0" w:color="auto"/>
            </w:tcBorders>
          </w:tcPr>
          <w:p w:rsidR="00504363" w:rsidRPr="00CD1DE2" w:rsidRDefault="00504363" w:rsidP="00504363">
            <w:pPr>
              <w:jc w:val="center"/>
            </w:pPr>
          </w:p>
        </w:tc>
        <w:tc>
          <w:tcPr>
            <w:tcW w:w="697" w:type="dxa"/>
            <w:tcBorders>
              <w:top w:val="single" w:sz="8" w:space="0" w:color="000000"/>
              <w:left w:val="single" w:sz="4" w:space="0" w:color="auto"/>
              <w:bottom w:val="single" w:sz="8" w:space="0" w:color="000000"/>
              <w:right w:val="single" w:sz="8" w:space="0" w:color="000000"/>
            </w:tcBorders>
          </w:tcPr>
          <w:p w:rsidR="00504363" w:rsidRPr="00CD1DE2" w:rsidRDefault="00504363" w:rsidP="00504363">
            <w:pPr>
              <w:jc w:val="center"/>
            </w:pPr>
          </w:p>
        </w:tc>
      </w:tr>
      <w:tr w:rsidR="00504363" w:rsidRPr="00CD1DE2" w:rsidTr="004C7E03">
        <w:trPr>
          <w:trHeight w:val="20"/>
        </w:trPr>
        <w:tc>
          <w:tcPr>
            <w:tcW w:w="1034"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504363" w:rsidRPr="00CD1DE2" w:rsidRDefault="00504363" w:rsidP="00504363">
            <w:pPr>
              <w:ind w:left="142" w:right="76" w:hanging="142"/>
            </w:pPr>
            <w:r w:rsidRPr="00CD1DE2">
              <w:t>ПК3</w:t>
            </w: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r w:rsidRPr="00CD1DE2">
              <w:t>+</w:t>
            </w: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p>
        </w:tc>
        <w:tc>
          <w:tcPr>
            <w:tcW w:w="697" w:type="dxa"/>
            <w:tcBorders>
              <w:top w:val="single" w:sz="8" w:space="0" w:color="000000"/>
              <w:left w:val="single" w:sz="4" w:space="0" w:color="auto"/>
              <w:bottom w:val="single" w:sz="8" w:space="0" w:color="000000"/>
              <w:right w:val="single" w:sz="8" w:space="0" w:color="000000"/>
            </w:tcBorders>
            <w:vAlign w:val="center"/>
          </w:tcPr>
          <w:p w:rsidR="00504363" w:rsidRPr="00CD1DE2" w:rsidRDefault="00504363" w:rsidP="00504363">
            <w:pPr>
              <w:jc w:val="center"/>
              <w:rPr>
                <w:noProof/>
              </w:rPr>
            </w:pPr>
            <w:r w:rsidRPr="00CD1DE2">
              <w:rPr>
                <w:noProof/>
              </w:rPr>
              <w:t>+</w:t>
            </w: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p>
        </w:tc>
        <w:tc>
          <w:tcPr>
            <w:tcW w:w="698" w:type="dxa"/>
            <w:tcBorders>
              <w:top w:val="single" w:sz="8" w:space="0" w:color="000000"/>
              <w:left w:val="single" w:sz="8" w:space="0" w:color="000000"/>
              <w:bottom w:val="single" w:sz="8" w:space="0" w:color="000000"/>
              <w:right w:val="single" w:sz="8" w:space="0" w:color="000000"/>
            </w:tcBorders>
          </w:tcPr>
          <w:p w:rsidR="00504363" w:rsidRPr="00CD1DE2" w:rsidRDefault="00504363" w:rsidP="00504363">
            <w:pPr>
              <w:jc w:val="center"/>
              <w:rPr>
                <w:noProof/>
              </w:rPr>
            </w:pPr>
          </w:p>
        </w:tc>
        <w:tc>
          <w:tcPr>
            <w:tcW w:w="697" w:type="dxa"/>
            <w:tcBorders>
              <w:top w:val="single" w:sz="8" w:space="0" w:color="000000"/>
              <w:left w:val="single" w:sz="8" w:space="0" w:color="000000"/>
              <w:bottom w:val="single" w:sz="8" w:space="0" w:color="000000"/>
              <w:right w:val="single" w:sz="4" w:space="0" w:color="auto"/>
            </w:tcBorders>
          </w:tcPr>
          <w:p w:rsidR="00504363" w:rsidRPr="00CD1DE2" w:rsidRDefault="00504363" w:rsidP="00504363">
            <w:pPr>
              <w:jc w:val="center"/>
            </w:pPr>
          </w:p>
        </w:tc>
        <w:tc>
          <w:tcPr>
            <w:tcW w:w="697" w:type="dxa"/>
            <w:tcBorders>
              <w:top w:val="single" w:sz="8" w:space="0" w:color="000000"/>
              <w:left w:val="single" w:sz="4" w:space="0" w:color="auto"/>
              <w:bottom w:val="single" w:sz="8" w:space="0" w:color="000000"/>
              <w:right w:val="single" w:sz="8" w:space="0" w:color="000000"/>
            </w:tcBorders>
          </w:tcPr>
          <w:p w:rsidR="00504363" w:rsidRPr="00CD1DE2" w:rsidRDefault="00504363" w:rsidP="00504363">
            <w:pPr>
              <w:jc w:val="center"/>
            </w:pPr>
          </w:p>
        </w:tc>
      </w:tr>
      <w:tr w:rsidR="00504363" w:rsidRPr="00CD1DE2" w:rsidTr="004C7E03">
        <w:trPr>
          <w:trHeight w:val="20"/>
        </w:trPr>
        <w:tc>
          <w:tcPr>
            <w:tcW w:w="1034"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504363" w:rsidRPr="00CD1DE2" w:rsidRDefault="00504363" w:rsidP="00504363">
            <w:pPr>
              <w:ind w:left="142" w:right="76" w:hanging="142"/>
            </w:pPr>
            <w:r w:rsidRPr="00CD1DE2">
              <w:t>ПК4</w:t>
            </w: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r w:rsidRPr="00CD1DE2">
              <w:t>+</w:t>
            </w:r>
          </w:p>
        </w:tc>
        <w:tc>
          <w:tcPr>
            <w:tcW w:w="697" w:type="dxa"/>
            <w:tcBorders>
              <w:top w:val="single" w:sz="8" w:space="0" w:color="000000"/>
              <w:left w:val="single" w:sz="4" w:space="0" w:color="auto"/>
              <w:bottom w:val="single" w:sz="8" w:space="0" w:color="000000"/>
              <w:right w:val="single" w:sz="8" w:space="0" w:color="000000"/>
            </w:tcBorders>
            <w:vAlign w:val="center"/>
          </w:tcPr>
          <w:p w:rsidR="00504363" w:rsidRPr="00CD1DE2" w:rsidRDefault="00504363" w:rsidP="00504363">
            <w:pPr>
              <w:jc w:val="center"/>
              <w:rPr>
                <w:noProof/>
              </w:rP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tcPr>
          <w:p w:rsidR="00504363" w:rsidRPr="00CD1DE2" w:rsidRDefault="00504363" w:rsidP="00504363">
            <w:pPr>
              <w:jc w:val="center"/>
              <w:rPr>
                <w:noProof/>
              </w:rPr>
            </w:pPr>
          </w:p>
        </w:tc>
        <w:tc>
          <w:tcPr>
            <w:tcW w:w="697" w:type="dxa"/>
            <w:tcBorders>
              <w:top w:val="single" w:sz="8" w:space="0" w:color="000000"/>
              <w:left w:val="single" w:sz="8" w:space="0" w:color="000000"/>
              <w:bottom w:val="single" w:sz="8" w:space="0" w:color="000000"/>
              <w:right w:val="single" w:sz="4" w:space="0" w:color="auto"/>
            </w:tcBorders>
          </w:tcPr>
          <w:p w:rsidR="00504363" w:rsidRPr="00CD1DE2" w:rsidRDefault="00504363" w:rsidP="00504363">
            <w:pPr>
              <w:jc w:val="center"/>
            </w:pPr>
          </w:p>
        </w:tc>
        <w:tc>
          <w:tcPr>
            <w:tcW w:w="697" w:type="dxa"/>
            <w:tcBorders>
              <w:top w:val="single" w:sz="8" w:space="0" w:color="000000"/>
              <w:left w:val="single" w:sz="4" w:space="0" w:color="auto"/>
              <w:bottom w:val="single" w:sz="8" w:space="0" w:color="000000"/>
              <w:right w:val="single" w:sz="8" w:space="0" w:color="000000"/>
            </w:tcBorders>
          </w:tcPr>
          <w:p w:rsidR="00504363" w:rsidRPr="00CD1DE2" w:rsidRDefault="00504363" w:rsidP="00504363">
            <w:pPr>
              <w:jc w:val="center"/>
            </w:pPr>
          </w:p>
        </w:tc>
      </w:tr>
      <w:tr w:rsidR="00504363" w:rsidRPr="00CD1DE2" w:rsidTr="004C7E03">
        <w:trPr>
          <w:trHeight w:val="20"/>
        </w:trPr>
        <w:tc>
          <w:tcPr>
            <w:tcW w:w="1034"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504363" w:rsidRPr="00CD1DE2" w:rsidRDefault="00504363" w:rsidP="00504363">
            <w:r w:rsidRPr="00CD1DE2">
              <w:t>ПК5</w:t>
            </w: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rPr>
                <w:noProof/>
              </w:rPr>
            </w:pP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rPr>
                <w:noProof/>
              </w:rPr>
            </w:pP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r w:rsidRPr="00CD1DE2">
              <w:t>+</w:t>
            </w:r>
          </w:p>
        </w:tc>
        <w:tc>
          <w:tcPr>
            <w:tcW w:w="697" w:type="dxa"/>
            <w:tcBorders>
              <w:top w:val="single" w:sz="8" w:space="0" w:color="000000"/>
              <w:left w:val="single" w:sz="4" w:space="0" w:color="auto"/>
              <w:bottom w:val="single" w:sz="8" w:space="0" w:color="000000"/>
              <w:right w:val="single" w:sz="8" w:space="0" w:color="000000"/>
            </w:tcBorders>
            <w:vAlign w:val="center"/>
          </w:tcPr>
          <w:p w:rsidR="00504363" w:rsidRPr="00CD1DE2" w:rsidRDefault="00504363" w:rsidP="00504363">
            <w:pPr>
              <w:jc w:val="center"/>
              <w:rPr>
                <w:noProof/>
              </w:rP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rPr>
                <w:noProof/>
              </w:rP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rPr>
                <w:noProof/>
              </w:rPr>
            </w:pPr>
          </w:p>
        </w:tc>
        <w:tc>
          <w:tcPr>
            <w:tcW w:w="698" w:type="dxa"/>
            <w:tcBorders>
              <w:top w:val="single" w:sz="8" w:space="0" w:color="000000"/>
              <w:left w:val="single" w:sz="8" w:space="0" w:color="000000"/>
              <w:bottom w:val="single" w:sz="8" w:space="0" w:color="000000"/>
              <w:right w:val="single" w:sz="8" w:space="0" w:color="000000"/>
            </w:tcBorders>
          </w:tcPr>
          <w:p w:rsidR="00504363" w:rsidRPr="00CD1DE2" w:rsidRDefault="00504363" w:rsidP="00504363">
            <w:pPr>
              <w:jc w:val="center"/>
              <w:rPr>
                <w:noProof/>
              </w:rPr>
            </w:pPr>
          </w:p>
        </w:tc>
        <w:tc>
          <w:tcPr>
            <w:tcW w:w="697" w:type="dxa"/>
            <w:tcBorders>
              <w:top w:val="single" w:sz="8" w:space="0" w:color="000000"/>
              <w:left w:val="single" w:sz="8" w:space="0" w:color="000000"/>
              <w:bottom w:val="single" w:sz="8" w:space="0" w:color="000000"/>
              <w:right w:val="single" w:sz="4" w:space="0" w:color="auto"/>
            </w:tcBorders>
          </w:tcPr>
          <w:p w:rsidR="00504363" w:rsidRPr="00CD1DE2" w:rsidRDefault="00504363" w:rsidP="00504363">
            <w:pPr>
              <w:jc w:val="center"/>
            </w:pPr>
            <w:r w:rsidRPr="00CD1DE2">
              <w:t>+</w:t>
            </w:r>
          </w:p>
        </w:tc>
        <w:tc>
          <w:tcPr>
            <w:tcW w:w="697" w:type="dxa"/>
            <w:tcBorders>
              <w:top w:val="single" w:sz="8" w:space="0" w:color="000000"/>
              <w:left w:val="single" w:sz="4" w:space="0" w:color="auto"/>
              <w:bottom w:val="single" w:sz="8" w:space="0" w:color="000000"/>
              <w:right w:val="single" w:sz="8" w:space="0" w:color="000000"/>
            </w:tcBorders>
          </w:tcPr>
          <w:p w:rsidR="00504363" w:rsidRPr="00CD1DE2" w:rsidRDefault="00504363" w:rsidP="00504363">
            <w:pPr>
              <w:jc w:val="center"/>
            </w:pPr>
          </w:p>
        </w:tc>
      </w:tr>
      <w:tr w:rsidR="00504363" w:rsidRPr="00CD1DE2" w:rsidTr="004C7E03">
        <w:trPr>
          <w:trHeight w:val="20"/>
        </w:trPr>
        <w:tc>
          <w:tcPr>
            <w:tcW w:w="1034"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504363" w:rsidRPr="00CD1DE2" w:rsidRDefault="00504363" w:rsidP="00504363">
            <w:r w:rsidRPr="00CD1DE2">
              <w:t>ПК6</w:t>
            </w: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p>
        </w:tc>
        <w:tc>
          <w:tcPr>
            <w:tcW w:w="697" w:type="dxa"/>
            <w:tcBorders>
              <w:top w:val="single" w:sz="8" w:space="0" w:color="000000"/>
              <w:left w:val="single" w:sz="4" w:space="0" w:color="auto"/>
              <w:bottom w:val="single" w:sz="8" w:space="0" w:color="000000"/>
              <w:right w:val="single" w:sz="8" w:space="0" w:color="000000"/>
            </w:tcBorders>
            <w:vAlign w:val="center"/>
          </w:tcPr>
          <w:p w:rsidR="00504363" w:rsidRPr="00CD1DE2" w:rsidRDefault="00504363" w:rsidP="00504363">
            <w:pPr>
              <w:jc w:val="cente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p>
        </w:tc>
        <w:tc>
          <w:tcPr>
            <w:tcW w:w="698" w:type="dxa"/>
            <w:tcBorders>
              <w:top w:val="single" w:sz="8" w:space="0" w:color="000000"/>
              <w:left w:val="single" w:sz="8" w:space="0" w:color="000000"/>
              <w:bottom w:val="single" w:sz="8" w:space="0" w:color="000000"/>
              <w:right w:val="single" w:sz="8" w:space="0" w:color="000000"/>
            </w:tcBorders>
          </w:tcPr>
          <w:p w:rsidR="00504363" w:rsidRPr="00CD1DE2" w:rsidRDefault="00504363" w:rsidP="00504363">
            <w:pPr>
              <w:jc w:val="center"/>
            </w:pPr>
            <w:r w:rsidRPr="00CD1DE2">
              <w:t>+</w:t>
            </w:r>
          </w:p>
        </w:tc>
        <w:tc>
          <w:tcPr>
            <w:tcW w:w="697" w:type="dxa"/>
            <w:tcBorders>
              <w:top w:val="single" w:sz="8" w:space="0" w:color="000000"/>
              <w:left w:val="single" w:sz="8" w:space="0" w:color="000000"/>
              <w:bottom w:val="single" w:sz="8" w:space="0" w:color="000000"/>
              <w:right w:val="single" w:sz="4" w:space="0" w:color="auto"/>
            </w:tcBorders>
          </w:tcPr>
          <w:p w:rsidR="00504363" w:rsidRPr="00CD1DE2" w:rsidRDefault="00504363" w:rsidP="00504363">
            <w:pPr>
              <w:jc w:val="center"/>
            </w:pPr>
          </w:p>
        </w:tc>
        <w:tc>
          <w:tcPr>
            <w:tcW w:w="697" w:type="dxa"/>
            <w:tcBorders>
              <w:top w:val="single" w:sz="8" w:space="0" w:color="000000"/>
              <w:left w:val="single" w:sz="4" w:space="0" w:color="auto"/>
              <w:bottom w:val="single" w:sz="8" w:space="0" w:color="000000"/>
              <w:right w:val="single" w:sz="8" w:space="0" w:color="000000"/>
            </w:tcBorders>
          </w:tcPr>
          <w:p w:rsidR="00504363" w:rsidRPr="00CD1DE2" w:rsidRDefault="00504363" w:rsidP="00504363">
            <w:pPr>
              <w:jc w:val="center"/>
            </w:pPr>
          </w:p>
        </w:tc>
      </w:tr>
      <w:tr w:rsidR="00504363" w:rsidRPr="00CD1DE2" w:rsidTr="004C7E03">
        <w:trPr>
          <w:trHeight w:val="20"/>
        </w:trPr>
        <w:tc>
          <w:tcPr>
            <w:tcW w:w="1034" w:type="dxa"/>
            <w:tcBorders>
              <w:top w:val="single" w:sz="8" w:space="0" w:color="000000"/>
              <w:left w:val="single" w:sz="8" w:space="0" w:color="000000"/>
              <w:bottom w:val="single" w:sz="8" w:space="0" w:color="000000"/>
              <w:right w:val="single" w:sz="4" w:space="0" w:color="auto"/>
            </w:tcBorders>
            <w:tcMar>
              <w:top w:w="17" w:type="dxa"/>
              <w:left w:w="21" w:type="dxa"/>
              <w:bottom w:w="0" w:type="dxa"/>
              <w:right w:w="21" w:type="dxa"/>
            </w:tcMar>
          </w:tcPr>
          <w:p w:rsidR="00504363" w:rsidRPr="00CD1DE2" w:rsidRDefault="00504363" w:rsidP="00504363">
            <w:r w:rsidRPr="00CD1DE2">
              <w:t>ПК7</w:t>
            </w: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p>
        </w:tc>
        <w:tc>
          <w:tcPr>
            <w:tcW w:w="697" w:type="dxa"/>
            <w:tcBorders>
              <w:top w:val="single" w:sz="8" w:space="0" w:color="000000"/>
              <w:left w:val="single" w:sz="4" w:space="0" w:color="auto"/>
              <w:bottom w:val="single" w:sz="8" w:space="0" w:color="000000"/>
              <w:right w:val="single" w:sz="4" w:space="0" w:color="auto"/>
            </w:tcBorders>
            <w:vAlign w:val="center"/>
          </w:tcPr>
          <w:p w:rsidR="00504363" w:rsidRPr="00CD1DE2" w:rsidRDefault="00504363" w:rsidP="00504363">
            <w:pPr>
              <w:jc w:val="center"/>
            </w:pPr>
            <w:r w:rsidRPr="00CD1DE2">
              <w:t>+</w:t>
            </w:r>
          </w:p>
        </w:tc>
        <w:tc>
          <w:tcPr>
            <w:tcW w:w="697" w:type="dxa"/>
            <w:tcBorders>
              <w:top w:val="single" w:sz="8" w:space="0" w:color="000000"/>
              <w:left w:val="single" w:sz="4" w:space="0" w:color="auto"/>
              <w:bottom w:val="single" w:sz="8" w:space="0" w:color="000000"/>
              <w:right w:val="single" w:sz="8" w:space="0" w:color="000000"/>
            </w:tcBorders>
            <w:vAlign w:val="center"/>
          </w:tcPr>
          <w:p w:rsidR="00504363" w:rsidRPr="00CD1DE2" w:rsidRDefault="00504363" w:rsidP="00504363">
            <w:pPr>
              <w:jc w:val="cente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p>
        </w:tc>
        <w:tc>
          <w:tcPr>
            <w:tcW w:w="698" w:type="dxa"/>
            <w:tcBorders>
              <w:top w:val="single" w:sz="8" w:space="0" w:color="000000"/>
              <w:left w:val="single" w:sz="8" w:space="0" w:color="000000"/>
              <w:bottom w:val="single" w:sz="8" w:space="0" w:color="000000"/>
              <w:right w:val="single" w:sz="8" w:space="0" w:color="000000"/>
            </w:tcBorders>
            <w:vAlign w:val="center"/>
          </w:tcPr>
          <w:p w:rsidR="00504363" w:rsidRPr="00CD1DE2" w:rsidRDefault="00504363" w:rsidP="00504363">
            <w:pPr>
              <w:jc w:val="center"/>
            </w:pPr>
            <w:r w:rsidRPr="00CD1DE2">
              <w:t>+</w:t>
            </w:r>
          </w:p>
        </w:tc>
        <w:tc>
          <w:tcPr>
            <w:tcW w:w="698" w:type="dxa"/>
            <w:tcBorders>
              <w:top w:val="single" w:sz="8" w:space="0" w:color="000000"/>
              <w:left w:val="single" w:sz="8" w:space="0" w:color="000000"/>
              <w:bottom w:val="single" w:sz="8" w:space="0" w:color="000000"/>
              <w:right w:val="single" w:sz="8" w:space="0" w:color="000000"/>
            </w:tcBorders>
          </w:tcPr>
          <w:p w:rsidR="00504363" w:rsidRPr="00CD1DE2" w:rsidRDefault="00504363" w:rsidP="00504363">
            <w:pPr>
              <w:jc w:val="center"/>
            </w:pPr>
          </w:p>
        </w:tc>
        <w:tc>
          <w:tcPr>
            <w:tcW w:w="697" w:type="dxa"/>
            <w:tcBorders>
              <w:top w:val="single" w:sz="8" w:space="0" w:color="000000"/>
              <w:left w:val="single" w:sz="8" w:space="0" w:color="000000"/>
              <w:bottom w:val="single" w:sz="8" w:space="0" w:color="000000"/>
              <w:right w:val="single" w:sz="4" w:space="0" w:color="auto"/>
            </w:tcBorders>
          </w:tcPr>
          <w:p w:rsidR="00504363" w:rsidRPr="00CD1DE2" w:rsidRDefault="00504363" w:rsidP="00504363">
            <w:pPr>
              <w:jc w:val="center"/>
            </w:pPr>
            <w:r w:rsidRPr="00CD1DE2">
              <w:t>+</w:t>
            </w:r>
          </w:p>
        </w:tc>
        <w:tc>
          <w:tcPr>
            <w:tcW w:w="697" w:type="dxa"/>
            <w:tcBorders>
              <w:top w:val="single" w:sz="8" w:space="0" w:color="000000"/>
              <w:left w:val="single" w:sz="4" w:space="0" w:color="auto"/>
              <w:bottom w:val="single" w:sz="8" w:space="0" w:color="000000"/>
              <w:right w:val="single" w:sz="8" w:space="0" w:color="000000"/>
            </w:tcBorders>
          </w:tcPr>
          <w:p w:rsidR="00504363" w:rsidRPr="00CD1DE2" w:rsidRDefault="00504363" w:rsidP="00504363">
            <w:pPr>
              <w:jc w:val="center"/>
            </w:pPr>
            <w:r w:rsidRPr="00CD1DE2">
              <w:t>+</w:t>
            </w:r>
          </w:p>
        </w:tc>
      </w:tr>
    </w:tbl>
    <w:p w:rsidR="00B15A19" w:rsidRPr="00CD1DE2" w:rsidRDefault="00B15A19" w:rsidP="00237D8A">
      <w:pPr>
        <w:ind w:left="363" w:firstLine="567"/>
      </w:pPr>
    </w:p>
    <w:p w:rsidR="00237D8A" w:rsidRPr="00CD1DE2" w:rsidRDefault="00237D8A" w:rsidP="00237D8A">
      <w:pPr>
        <w:rPr>
          <w:b/>
          <w:sz w:val="28"/>
        </w:rPr>
      </w:pPr>
    </w:p>
    <w:p w:rsidR="00770222" w:rsidRPr="00CD1DE2" w:rsidRDefault="00770222">
      <w:pPr>
        <w:spacing w:after="200" w:line="276" w:lineRule="auto"/>
        <w:rPr>
          <w:b/>
          <w:sz w:val="28"/>
          <w:szCs w:val="28"/>
        </w:rPr>
      </w:pPr>
      <w:r w:rsidRPr="00CD1DE2">
        <w:rPr>
          <w:b/>
          <w:sz w:val="28"/>
          <w:szCs w:val="28"/>
        </w:rPr>
        <w:br w:type="page"/>
      </w:r>
    </w:p>
    <w:p w:rsidR="00681DFC" w:rsidRPr="00CD1DE2" w:rsidRDefault="00681DFC" w:rsidP="008B6963">
      <w:pPr>
        <w:pStyle w:val="a3"/>
        <w:tabs>
          <w:tab w:val="left" w:pos="993"/>
        </w:tabs>
        <w:spacing w:after="0" w:line="240" w:lineRule="auto"/>
        <w:ind w:left="567"/>
        <w:jc w:val="center"/>
        <w:rPr>
          <w:rFonts w:ascii="Times New Roman" w:hAnsi="Times New Roman"/>
          <w:b/>
          <w:sz w:val="24"/>
          <w:szCs w:val="24"/>
          <w:lang w:val="ru-RU" w:eastAsia="ru-RU"/>
        </w:rPr>
        <w:sectPr w:rsidR="00681DFC" w:rsidRPr="00CD1DE2" w:rsidSect="00180B44">
          <w:pgSz w:w="11906" w:h="16838"/>
          <w:pgMar w:top="1134" w:right="707" w:bottom="1134" w:left="1418" w:header="709" w:footer="709" w:gutter="0"/>
          <w:cols w:space="708"/>
          <w:docGrid w:linePitch="360"/>
        </w:sectPr>
      </w:pPr>
    </w:p>
    <w:p w:rsidR="004C7E03" w:rsidRPr="00CD1DE2" w:rsidRDefault="0073165A" w:rsidP="0073165A">
      <w:pPr>
        <w:widowControl w:val="0"/>
        <w:tabs>
          <w:tab w:val="left" w:pos="851"/>
        </w:tabs>
        <w:autoSpaceDE w:val="0"/>
        <w:autoSpaceDN w:val="0"/>
        <w:spacing w:before="65"/>
        <w:ind w:left="142" w:right="395"/>
        <w:jc w:val="center"/>
        <w:rPr>
          <w:b/>
          <w:sz w:val="24"/>
          <w:szCs w:val="24"/>
        </w:rPr>
      </w:pPr>
      <w:r w:rsidRPr="00CD1DE2">
        <w:rPr>
          <w:b/>
          <w:bCs/>
          <w:sz w:val="24"/>
          <w:szCs w:val="24"/>
        </w:rPr>
        <w:lastRenderedPageBreak/>
        <w:t>4.</w:t>
      </w:r>
      <w:r w:rsidR="004C7E03" w:rsidRPr="00CD1DE2">
        <w:rPr>
          <w:b/>
          <w:bCs/>
          <w:sz w:val="24"/>
          <w:szCs w:val="24"/>
        </w:rPr>
        <w:t>МАТРИЦА ВЛИЯНИЯДИСЦИПЛИННАФОРМИРОВАНИЕРЕЗУЛЬТАТОВОБУЧЕНИЯ И СВЕДЕНИЯ О ТРУДОЕМКОСТИ</w:t>
      </w:r>
    </w:p>
    <w:p w:rsidR="004C7E03" w:rsidRPr="00CD1DE2" w:rsidRDefault="004C7E03" w:rsidP="004C7E03">
      <w:pPr>
        <w:widowControl w:val="0"/>
        <w:tabs>
          <w:tab w:val="left" w:pos="1214"/>
        </w:tabs>
        <w:autoSpaceDE w:val="0"/>
        <w:autoSpaceDN w:val="0"/>
        <w:spacing w:before="65"/>
        <w:ind w:right="395"/>
        <w:jc w:val="center"/>
        <w:rPr>
          <w:color w:val="FF0000"/>
          <w:sz w:val="28"/>
          <w:highlight w:val="yellow"/>
        </w:rPr>
      </w:pPr>
    </w:p>
    <w:tbl>
      <w:tblPr>
        <w:tblStyle w:val="TableNormal"/>
        <w:tblW w:w="15464"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
        <w:gridCol w:w="1276"/>
        <w:gridCol w:w="547"/>
        <w:gridCol w:w="850"/>
        <w:gridCol w:w="1580"/>
        <w:gridCol w:w="4252"/>
        <w:gridCol w:w="567"/>
        <w:gridCol w:w="548"/>
        <w:gridCol w:w="445"/>
        <w:gridCol w:w="567"/>
        <w:gridCol w:w="567"/>
        <w:gridCol w:w="567"/>
        <w:gridCol w:w="567"/>
        <w:gridCol w:w="567"/>
        <w:gridCol w:w="566"/>
        <w:gridCol w:w="436"/>
        <w:gridCol w:w="569"/>
        <w:gridCol w:w="567"/>
      </w:tblGrid>
      <w:tr w:rsidR="0078061E" w:rsidRPr="00900960" w:rsidTr="0017575E">
        <w:trPr>
          <w:trHeight w:val="275"/>
        </w:trPr>
        <w:tc>
          <w:tcPr>
            <w:tcW w:w="426" w:type="dxa"/>
            <w:vMerge w:val="restart"/>
          </w:tcPr>
          <w:p w:rsidR="0078061E" w:rsidRPr="00900960" w:rsidRDefault="0078061E" w:rsidP="0017575E">
            <w:pPr>
              <w:pStyle w:val="TableParagraph"/>
              <w:spacing w:line="273" w:lineRule="exact"/>
              <w:ind w:left="21"/>
              <w:jc w:val="center"/>
              <w:rPr>
                <w:rFonts w:ascii="Times New Roman" w:hAnsi="Times New Roman"/>
                <w:b/>
              </w:rPr>
            </w:pPr>
            <w:r w:rsidRPr="00900960">
              <w:rPr>
                <w:rFonts w:ascii="Times New Roman" w:hAnsi="Times New Roman"/>
                <w:b/>
              </w:rPr>
              <w:t>№</w:t>
            </w:r>
          </w:p>
        </w:tc>
        <w:tc>
          <w:tcPr>
            <w:tcW w:w="1276" w:type="dxa"/>
            <w:vMerge w:val="restart"/>
          </w:tcPr>
          <w:p w:rsidR="0078061E" w:rsidRPr="00900960" w:rsidRDefault="0078061E" w:rsidP="0017575E">
            <w:pPr>
              <w:pStyle w:val="TableParagraph"/>
              <w:ind w:left="142"/>
              <w:jc w:val="center"/>
              <w:rPr>
                <w:rFonts w:ascii="Times New Roman" w:hAnsi="Times New Roman"/>
                <w:b/>
                <w:lang w:val="ru-RU"/>
              </w:rPr>
            </w:pPr>
            <w:r w:rsidRPr="00900960">
              <w:rPr>
                <w:rFonts w:ascii="Times New Roman" w:hAnsi="Times New Roman"/>
                <w:b/>
                <w:lang w:val="ru-RU"/>
              </w:rPr>
              <w:t xml:space="preserve">Наименование модуля </w:t>
            </w:r>
          </w:p>
        </w:tc>
        <w:tc>
          <w:tcPr>
            <w:tcW w:w="547" w:type="dxa"/>
            <w:vMerge w:val="restart"/>
          </w:tcPr>
          <w:p w:rsidR="0078061E" w:rsidRPr="00900960" w:rsidRDefault="0078061E" w:rsidP="0017575E">
            <w:pPr>
              <w:pStyle w:val="TableParagraph"/>
              <w:ind w:left="142"/>
              <w:jc w:val="center"/>
              <w:rPr>
                <w:rFonts w:ascii="Times New Roman" w:hAnsi="Times New Roman"/>
                <w:b/>
                <w:lang w:val="ru-RU"/>
              </w:rPr>
            </w:pPr>
            <w:proofErr w:type="gramStart"/>
            <w:r w:rsidRPr="00900960">
              <w:rPr>
                <w:rFonts w:ascii="Times New Roman" w:hAnsi="Times New Roman"/>
                <w:b/>
                <w:lang w:val="ru-RU"/>
              </w:rPr>
              <w:t>цикл</w:t>
            </w:r>
            <w:proofErr w:type="gramEnd"/>
          </w:p>
        </w:tc>
        <w:tc>
          <w:tcPr>
            <w:tcW w:w="850" w:type="dxa"/>
            <w:vMerge w:val="restart"/>
          </w:tcPr>
          <w:p w:rsidR="0078061E" w:rsidRPr="00900960" w:rsidRDefault="0078061E" w:rsidP="0017575E">
            <w:pPr>
              <w:pStyle w:val="TableParagraph"/>
              <w:ind w:left="142"/>
              <w:jc w:val="center"/>
              <w:rPr>
                <w:rFonts w:ascii="Times New Roman" w:hAnsi="Times New Roman"/>
                <w:b/>
                <w:lang w:val="ru-RU"/>
              </w:rPr>
            </w:pPr>
            <w:proofErr w:type="gramStart"/>
            <w:r w:rsidRPr="00900960">
              <w:rPr>
                <w:rFonts w:ascii="Times New Roman" w:hAnsi="Times New Roman"/>
                <w:b/>
                <w:lang w:val="ru-RU"/>
              </w:rPr>
              <w:t>компонент</w:t>
            </w:r>
            <w:proofErr w:type="gramEnd"/>
          </w:p>
        </w:tc>
        <w:tc>
          <w:tcPr>
            <w:tcW w:w="1580" w:type="dxa"/>
            <w:vMerge w:val="restart"/>
          </w:tcPr>
          <w:p w:rsidR="0078061E" w:rsidRPr="00900960" w:rsidRDefault="0078061E" w:rsidP="0017575E">
            <w:pPr>
              <w:pStyle w:val="TableParagraph"/>
              <w:ind w:left="142"/>
              <w:jc w:val="center"/>
              <w:rPr>
                <w:rFonts w:ascii="Times New Roman" w:hAnsi="Times New Roman"/>
                <w:b/>
              </w:rPr>
            </w:pPr>
            <w:proofErr w:type="spellStart"/>
            <w:r w:rsidRPr="00900960">
              <w:rPr>
                <w:rFonts w:ascii="Times New Roman" w:hAnsi="Times New Roman"/>
                <w:b/>
              </w:rPr>
              <w:t>Наименование</w:t>
            </w:r>
            <w:proofErr w:type="spellEnd"/>
            <w:r>
              <w:rPr>
                <w:rFonts w:ascii="Times New Roman" w:hAnsi="Times New Roman"/>
                <w:b/>
                <w:lang w:val="kk-KZ"/>
              </w:rPr>
              <w:t xml:space="preserve"> </w:t>
            </w:r>
            <w:proofErr w:type="spellStart"/>
            <w:r w:rsidRPr="00900960">
              <w:rPr>
                <w:rFonts w:ascii="Times New Roman" w:hAnsi="Times New Roman"/>
                <w:b/>
              </w:rPr>
              <w:t>дисциплины</w:t>
            </w:r>
            <w:proofErr w:type="spellEnd"/>
          </w:p>
        </w:tc>
        <w:tc>
          <w:tcPr>
            <w:tcW w:w="4252" w:type="dxa"/>
            <w:vMerge w:val="restart"/>
          </w:tcPr>
          <w:p w:rsidR="0078061E" w:rsidRPr="00900960" w:rsidRDefault="0078061E" w:rsidP="0017575E">
            <w:pPr>
              <w:pStyle w:val="TableParagraph"/>
              <w:ind w:right="142"/>
              <w:rPr>
                <w:rFonts w:ascii="Times New Roman" w:hAnsi="Times New Roman"/>
                <w:b/>
              </w:rPr>
            </w:pPr>
            <w:proofErr w:type="spellStart"/>
            <w:r w:rsidRPr="00900960">
              <w:rPr>
                <w:rFonts w:ascii="Times New Roman" w:hAnsi="Times New Roman"/>
                <w:b/>
              </w:rPr>
              <w:t>Краткоеописаниедисциплины</w:t>
            </w:r>
            <w:proofErr w:type="spellEnd"/>
          </w:p>
        </w:tc>
        <w:tc>
          <w:tcPr>
            <w:tcW w:w="567" w:type="dxa"/>
            <w:vMerge w:val="restart"/>
          </w:tcPr>
          <w:p w:rsidR="0078061E" w:rsidRPr="00900960" w:rsidRDefault="0078061E" w:rsidP="0017575E">
            <w:pPr>
              <w:pStyle w:val="TableParagraph"/>
              <w:jc w:val="center"/>
              <w:rPr>
                <w:rFonts w:ascii="Times New Roman" w:hAnsi="Times New Roman"/>
                <w:b/>
                <w:lang w:val="ru-RU"/>
              </w:rPr>
            </w:pPr>
            <w:proofErr w:type="spellStart"/>
            <w:r w:rsidRPr="00900960">
              <w:rPr>
                <w:rFonts w:ascii="Times New Roman" w:hAnsi="Times New Roman"/>
                <w:b/>
              </w:rPr>
              <w:t>Кол-во</w:t>
            </w:r>
            <w:proofErr w:type="spellEnd"/>
          </w:p>
          <w:p w:rsidR="0078061E" w:rsidRPr="00900960" w:rsidRDefault="0078061E" w:rsidP="0017575E">
            <w:pPr>
              <w:pStyle w:val="TableParagraph"/>
              <w:jc w:val="center"/>
              <w:rPr>
                <w:rFonts w:ascii="Times New Roman" w:hAnsi="Times New Roman"/>
                <w:b/>
              </w:rPr>
            </w:pPr>
            <w:proofErr w:type="spellStart"/>
            <w:r w:rsidRPr="00900960">
              <w:rPr>
                <w:rFonts w:ascii="Times New Roman" w:hAnsi="Times New Roman"/>
                <w:b/>
              </w:rPr>
              <w:t>креди</w:t>
            </w:r>
            <w:proofErr w:type="spellEnd"/>
            <w:r w:rsidRPr="00900960">
              <w:rPr>
                <w:rFonts w:ascii="Times New Roman" w:hAnsi="Times New Roman"/>
                <w:b/>
                <w:lang w:val="ru-RU"/>
              </w:rPr>
              <w:t>-</w:t>
            </w:r>
            <w:proofErr w:type="spellStart"/>
            <w:r w:rsidRPr="00900960">
              <w:rPr>
                <w:rFonts w:ascii="Times New Roman" w:hAnsi="Times New Roman"/>
                <w:b/>
              </w:rPr>
              <w:t>тов</w:t>
            </w:r>
            <w:proofErr w:type="spellEnd"/>
          </w:p>
        </w:tc>
        <w:tc>
          <w:tcPr>
            <w:tcW w:w="5966" w:type="dxa"/>
            <w:gridSpan w:val="11"/>
            <w:tcBorders>
              <w:right w:val="single" w:sz="4" w:space="0" w:color="auto"/>
            </w:tcBorders>
          </w:tcPr>
          <w:p w:rsidR="0078061E" w:rsidRPr="00900960" w:rsidRDefault="0078061E" w:rsidP="0017575E">
            <w:pPr>
              <w:pStyle w:val="TableParagraph"/>
              <w:spacing w:line="256" w:lineRule="exact"/>
              <w:ind w:left="223"/>
              <w:jc w:val="center"/>
              <w:rPr>
                <w:rFonts w:ascii="Times New Roman" w:hAnsi="Times New Roman"/>
                <w:b/>
              </w:rPr>
            </w:pPr>
            <w:proofErr w:type="spellStart"/>
            <w:r w:rsidRPr="00900960">
              <w:rPr>
                <w:rFonts w:ascii="Times New Roman" w:hAnsi="Times New Roman"/>
                <w:b/>
              </w:rPr>
              <w:t>Формируемые</w:t>
            </w:r>
            <w:proofErr w:type="spellEnd"/>
            <w:r>
              <w:rPr>
                <w:rFonts w:ascii="Times New Roman" w:hAnsi="Times New Roman"/>
                <w:b/>
                <w:lang w:val="kk-KZ"/>
              </w:rPr>
              <w:t xml:space="preserve"> </w:t>
            </w:r>
            <w:proofErr w:type="spellStart"/>
            <w:r w:rsidRPr="00900960">
              <w:rPr>
                <w:rFonts w:ascii="Times New Roman" w:hAnsi="Times New Roman"/>
                <w:b/>
              </w:rPr>
              <w:t>результаты</w:t>
            </w:r>
            <w:proofErr w:type="spellEnd"/>
            <w:r>
              <w:rPr>
                <w:rFonts w:ascii="Times New Roman" w:hAnsi="Times New Roman"/>
                <w:b/>
                <w:lang w:val="kk-KZ"/>
              </w:rPr>
              <w:t xml:space="preserve"> </w:t>
            </w:r>
            <w:proofErr w:type="spellStart"/>
            <w:r w:rsidRPr="00900960">
              <w:rPr>
                <w:rFonts w:ascii="Times New Roman" w:hAnsi="Times New Roman"/>
                <w:b/>
              </w:rPr>
              <w:t>обучения</w:t>
            </w:r>
            <w:proofErr w:type="spellEnd"/>
            <w:r>
              <w:rPr>
                <w:rFonts w:ascii="Times New Roman" w:hAnsi="Times New Roman"/>
                <w:b/>
                <w:lang w:val="kk-KZ"/>
              </w:rPr>
              <w:t xml:space="preserve"> </w:t>
            </w:r>
            <w:r w:rsidRPr="00900960">
              <w:rPr>
                <w:rFonts w:ascii="Times New Roman" w:hAnsi="Times New Roman"/>
                <w:b/>
              </w:rPr>
              <w:t>(</w:t>
            </w:r>
            <w:proofErr w:type="spellStart"/>
            <w:r w:rsidRPr="00900960">
              <w:rPr>
                <w:rFonts w:ascii="Times New Roman" w:hAnsi="Times New Roman"/>
                <w:b/>
              </w:rPr>
              <w:t>коды</w:t>
            </w:r>
            <w:proofErr w:type="spellEnd"/>
            <w:r w:rsidRPr="00900960">
              <w:rPr>
                <w:rFonts w:ascii="Times New Roman" w:hAnsi="Times New Roman"/>
                <w:b/>
              </w:rPr>
              <w:t>)</w:t>
            </w:r>
          </w:p>
        </w:tc>
      </w:tr>
      <w:tr w:rsidR="0078061E" w:rsidRPr="00900960" w:rsidTr="0017575E">
        <w:trPr>
          <w:trHeight w:val="542"/>
        </w:trPr>
        <w:tc>
          <w:tcPr>
            <w:tcW w:w="426" w:type="dxa"/>
            <w:vMerge/>
            <w:tcBorders>
              <w:top w:val="nil"/>
            </w:tcBorders>
          </w:tcPr>
          <w:p w:rsidR="0078061E" w:rsidRPr="00900960" w:rsidRDefault="0078061E" w:rsidP="0017575E">
            <w:pPr>
              <w:ind w:left="21"/>
              <w:jc w:val="center"/>
              <w:rPr>
                <w:rFonts w:ascii="Times New Roman" w:hAnsi="Times New Roman"/>
                <w:sz w:val="22"/>
                <w:szCs w:val="22"/>
              </w:rPr>
            </w:pPr>
          </w:p>
        </w:tc>
        <w:tc>
          <w:tcPr>
            <w:tcW w:w="1276" w:type="dxa"/>
            <w:vMerge/>
          </w:tcPr>
          <w:p w:rsidR="0078061E" w:rsidRPr="00900960" w:rsidRDefault="0078061E" w:rsidP="0017575E">
            <w:pPr>
              <w:ind w:left="142"/>
              <w:rPr>
                <w:rFonts w:ascii="Times New Roman" w:hAnsi="Times New Roman"/>
                <w:sz w:val="22"/>
                <w:szCs w:val="22"/>
              </w:rPr>
            </w:pPr>
          </w:p>
        </w:tc>
        <w:tc>
          <w:tcPr>
            <w:tcW w:w="547" w:type="dxa"/>
            <w:vMerge/>
          </w:tcPr>
          <w:p w:rsidR="0078061E" w:rsidRPr="00900960" w:rsidRDefault="0078061E" w:rsidP="0017575E">
            <w:pPr>
              <w:ind w:left="142"/>
              <w:rPr>
                <w:rFonts w:ascii="Times New Roman" w:hAnsi="Times New Roman"/>
                <w:sz w:val="22"/>
                <w:szCs w:val="22"/>
              </w:rPr>
            </w:pPr>
          </w:p>
        </w:tc>
        <w:tc>
          <w:tcPr>
            <w:tcW w:w="850" w:type="dxa"/>
            <w:vMerge/>
          </w:tcPr>
          <w:p w:rsidR="0078061E" w:rsidRPr="00900960" w:rsidRDefault="0078061E" w:rsidP="0017575E">
            <w:pPr>
              <w:ind w:left="142"/>
              <w:rPr>
                <w:rFonts w:ascii="Times New Roman" w:hAnsi="Times New Roman"/>
                <w:sz w:val="22"/>
                <w:szCs w:val="22"/>
              </w:rPr>
            </w:pPr>
          </w:p>
        </w:tc>
        <w:tc>
          <w:tcPr>
            <w:tcW w:w="1580" w:type="dxa"/>
            <w:vMerge/>
            <w:tcBorders>
              <w:top w:val="nil"/>
            </w:tcBorders>
          </w:tcPr>
          <w:p w:rsidR="0078061E" w:rsidRPr="00900960" w:rsidRDefault="0078061E" w:rsidP="0017575E">
            <w:pPr>
              <w:ind w:left="142"/>
              <w:rPr>
                <w:rFonts w:ascii="Times New Roman" w:hAnsi="Times New Roman"/>
                <w:sz w:val="22"/>
                <w:szCs w:val="22"/>
              </w:rPr>
            </w:pPr>
          </w:p>
        </w:tc>
        <w:tc>
          <w:tcPr>
            <w:tcW w:w="4252" w:type="dxa"/>
            <w:vMerge/>
            <w:tcBorders>
              <w:top w:val="nil"/>
            </w:tcBorders>
          </w:tcPr>
          <w:p w:rsidR="0078061E" w:rsidRPr="00900960" w:rsidRDefault="0078061E" w:rsidP="0017575E">
            <w:pPr>
              <w:ind w:right="142"/>
              <w:rPr>
                <w:rFonts w:ascii="Times New Roman" w:hAnsi="Times New Roman"/>
                <w:sz w:val="22"/>
                <w:szCs w:val="22"/>
              </w:rPr>
            </w:pPr>
          </w:p>
        </w:tc>
        <w:tc>
          <w:tcPr>
            <w:tcW w:w="567" w:type="dxa"/>
            <w:vMerge/>
            <w:tcBorders>
              <w:top w:val="nil"/>
            </w:tcBorders>
          </w:tcPr>
          <w:p w:rsidR="0078061E" w:rsidRPr="00900960" w:rsidRDefault="0078061E" w:rsidP="0017575E">
            <w:pPr>
              <w:jc w:val="center"/>
              <w:rPr>
                <w:rFonts w:ascii="Times New Roman" w:hAnsi="Times New Roman"/>
                <w:sz w:val="22"/>
                <w:szCs w:val="22"/>
              </w:rPr>
            </w:pPr>
          </w:p>
        </w:tc>
        <w:tc>
          <w:tcPr>
            <w:tcW w:w="548" w:type="dxa"/>
          </w:tcPr>
          <w:p w:rsidR="0078061E" w:rsidRPr="00900960" w:rsidRDefault="0078061E" w:rsidP="0017575E">
            <w:pPr>
              <w:pStyle w:val="TableParagraph"/>
              <w:spacing w:line="273" w:lineRule="exact"/>
              <w:ind w:left="1"/>
              <w:rPr>
                <w:rFonts w:ascii="Times New Roman" w:hAnsi="Times New Roman"/>
                <w:b/>
              </w:rPr>
            </w:pPr>
            <w:r w:rsidRPr="00900960">
              <w:rPr>
                <w:rFonts w:ascii="Times New Roman" w:hAnsi="Times New Roman"/>
                <w:b/>
              </w:rPr>
              <w:t>РО1</w:t>
            </w:r>
          </w:p>
        </w:tc>
        <w:tc>
          <w:tcPr>
            <w:tcW w:w="445" w:type="dxa"/>
          </w:tcPr>
          <w:p w:rsidR="0078061E" w:rsidRPr="00900960" w:rsidRDefault="0078061E" w:rsidP="0017575E">
            <w:pPr>
              <w:pStyle w:val="TableParagraph"/>
              <w:spacing w:line="273" w:lineRule="exact"/>
              <w:ind w:left="1"/>
              <w:rPr>
                <w:rFonts w:ascii="Times New Roman" w:hAnsi="Times New Roman"/>
                <w:b/>
              </w:rPr>
            </w:pPr>
            <w:r w:rsidRPr="00900960">
              <w:rPr>
                <w:rFonts w:ascii="Times New Roman" w:hAnsi="Times New Roman"/>
                <w:b/>
              </w:rPr>
              <w:t>РО2</w:t>
            </w:r>
          </w:p>
        </w:tc>
        <w:tc>
          <w:tcPr>
            <w:tcW w:w="567" w:type="dxa"/>
          </w:tcPr>
          <w:p w:rsidR="0078061E" w:rsidRPr="00900960" w:rsidRDefault="0078061E" w:rsidP="0017575E">
            <w:pPr>
              <w:pStyle w:val="TableParagraph"/>
              <w:spacing w:line="273" w:lineRule="exact"/>
              <w:ind w:left="1"/>
              <w:rPr>
                <w:rFonts w:ascii="Times New Roman" w:hAnsi="Times New Roman"/>
                <w:b/>
              </w:rPr>
            </w:pPr>
            <w:r w:rsidRPr="00900960">
              <w:rPr>
                <w:rFonts w:ascii="Times New Roman" w:hAnsi="Times New Roman"/>
                <w:b/>
              </w:rPr>
              <w:t>РО3</w:t>
            </w:r>
          </w:p>
        </w:tc>
        <w:tc>
          <w:tcPr>
            <w:tcW w:w="567" w:type="dxa"/>
          </w:tcPr>
          <w:p w:rsidR="0078061E" w:rsidRPr="00900960" w:rsidRDefault="0078061E" w:rsidP="0017575E">
            <w:pPr>
              <w:pStyle w:val="TableParagraph"/>
              <w:spacing w:line="273" w:lineRule="exact"/>
              <w:ind w:left="1"/>
              <w:rPr>
                <w:rFonts w:ascii="Times New Roman" w:hAnsi="Times New Roman"/>
                <w:b/>
              </w:rPr>
            </w:pPr>
            <w:r w:rsidRPr="00900960">
              <w:rPr>
                <w:rFonts w:ascii="Times New Roman" w:hAnsi="Times New Roman"/>
                <w:b/>
              </w:rPr>
              <w:t>РО4</w:t>
            </w:r>
          </w:p>
        </w:tc>
        <w:tc>
          <w:tcPr>
            <w:tcW w:w="567" w:type="dxa"/>
          </w:tcPr>
          <w:p w:rsidR="0078061E" w:rsidRPr="00900960" w:rsidRDefault="0078061E" w:rsidP="0017575E">
            <w:pPr>
              <w:pStyle w:val="TableParagraph"/>
              <w:spacing w:line="273" w:lineRule="exact"/>
              <w:ind w:left="1"/>
              <w:rPr>
                <w:rFonts w:ascii="Times New Roman" w:hAnsi="Times New Roman"/>
                <w:b/>
              </w:rPr>
            </w:pPr>
            <w:r w:rsidRPr="00900960">
              <w:rPr>
                <w:rFonts w:ascii="Times New Roman" w:hAnsi="Times New Roman"/>
                <w:b/>
              </w:rPr>
              <w:t>РО5</w:t>
            </w:r>
          </w:p>
        </w:tc>
        <w:tc>
          <w:tcPr>
            <w:tcW w:w="567" w:type="dxa"/>
          </w:tcPr>
          <w:p w:rsidR="0078061E" w:rsidRPr="00900960" w:rsidRDefault="0078061E" w:rsidP="0017575E">
            <w:pPr>
              <w:pStyle w:val="TableParagraph"/>
              <w:spacing w:line="273" w:lineRule="exact"/>
              <w:ind w:left="1"/>
              <w:rPr>
                <w:rFonts w:ascii="Times New Roman" w:hAnsi="Times New Roman"/>
                <w:b/>
              </w:rPr>
            </w:pPr>
            <w:r w:rsidRPr="00900960">
              <w:rPr>
                <w:rFonts w:ascii="Times New Roman" w:hAnsi="Times New Roman"/>
                <w:b/>
              </w:rPr>
              <w:t>РО6</w:t>
            </w:r>
          </w:p>
        </w:tc>
        <w:tc>
          <w:tcPr>
            <w:tcW w:w="567" w:type="dxa"/>
          </w:tcPr>
          <w:p w:rsidR="0078061E" w:rsidRPr="00900960" w:rsidRDefault="0078061E" w:rsidP="0017575E">
            <w:pPr>
              <w:pStyle w:val="TableParagraph"/>
              <w:spacing w:line="273" w:lineRule="exact"/>
              <w:ind w:left="1"/>
              <w:rPr>
                <w:rFonts w:ascii="Times New Roman" w:hAnsi="Times New Roman"/>
                <w:b/>
              </w:rPr>
            </w:pPr>
            <w:r w:rsidRPr="00900960">
              <w:rPr>
                <w:rFonts w:ascii="Times New Roman" w:hAnsi="Times New Roman"/>
                <w:b/>
              </w:rPr>
              <w:t>РО7</w:t>
            </w:r>
          </w:p>
        </w:tc>
        <w:tc>
          <w:tcPr>
            <w:tcW w:w="566" w:type="dxa"/>
          </w:tcPr>
          <w:p w:rsidR="0078061E" w:rsidRPr="00900960" w:rsidRDefault="0078061E" w:rsidP="0017575E">
            <w:pPr>
              <w:pStyle w:val="TableParagraph"/>
              <w:spacing w:line="273" w:lineRule="exact"/>
              <w:ind w:left="1"/>
              <w:rPr>
                <w:rFonts w:ascii="Times New Roman" w:hAnsi="Times New Roman"/>
                <w:b/>
                <w:lang w:val="ru-RU"/>
              </w:rPr>
            </w:pPr>
            <w:r w:rsidRPr="00900960">
              <w:rPr>
                <w:rFonts w:ascii="Times New Roman" w:hAnsi="Times New Roman"/>
                <w:b/>
                <w:lang w:val="ru-RU"/>
              </w:rPr>
              <w:t>РО8</w:t>
            </w:r>
          </w:p>
        </w:tc>
        <w:tc>
          <w:tcPr>
            <w:tcW w:w="436" w:type="dxa"/>
            <w:tcBorders>
              <w:right w:val="single" w:sz="4" w:space="0" w:color="auto"/>
            </w:tcBorders>
          </w:tcPr>
          <w:p w:rsidR="0078061E" w:rsidRPr="00900960" w:rsidRDefault="0078061E" w:rsidP="0017575E">
            <w:pPr>
              <w:pStyle w:val="TableParagraph"/>
              <w:spacing w:line="273" w:lineRule="exact"/>
              <w:ind w:left="1"/>
              <w:rPr>
                <w:rFonts w:ascii="Times New Roman" w:hAnsi="Times New Roman"/>
                <w:b/>
                <w:lang w:val="ru-RU"/>
              </w:rPr>
            </w:pPr>
            <w:r w:rsidRPr="00900960">
              <w:rPr>
                <w:rFonts w:ascii="Times New Roman" w:hAnsi="Times New Roman"/>
                <w:b/>
                <w:lang w:val="ru-RU"/>
              </w:rPr>
              <w:t>РО9</w:t>
            </w:r>
          </w:p>
        </w:tc>
        <w:tc>
          <w:tcPr>
            <w:tcW w:w="569" w:type="dxa"/>
            <w:tcBorders>
              <w:right w:val="single" w:sz="4" w:space="0" w:color="auto"/>
            </w:tcBorders>
          </w:tcPr>
          <w:p w:rsidR="0078061E" w:rsidRPr="00900960" w:rsidRDefault="0078061E" w:rsidP="0017575E">
            <w:pPr>
              <w:pStyle w:val="TableParagraph"/>
              <w:spacing w:line="273" w:lineRule="exact"/>
              <w:ind w:left="1"/>
              <w:rPr>
                <w:rFonts w:ascii="Times New Roman" w:hAnsi="Times New Roman"/>
                <w:b/>
                <w:lang w:val="ru-RU"/>
              </w:rPr>
            </w:pPr>
            <w:r w:rsidRPr="00900960">
              <w:rPr>
                <w:rFonts w:ascii="Times New Roman" w:hAnsi="Times New Roman"/>
                <w:b/>
                <w:lang w:val="ru-RU"/>
              </w:rPr>
              <w:t>РО10</w:t>
            </w:r>
          </w:p>
        </w:tc>
        <w:tc>
          <w:tcPr>
            <w:tcW w:w="567" w:type="dxa"/>
            <w:tcBorders>
              <w:left w:val="single" w:sz="4" w:space="0" w:color="auto"/>
              <w:right w:val="single" w:sz="4" w:space="0" w:color="auto"/>
            </w:tcBorders>
          </w:tcPr>
          <w:p w:rsidR="0078061E" w:rsidRPr="00900960" w:rsidRDefault="0078061E" w:rsidP="0017575E">
            <w:pPr>
              <w:pStyle w:val="TableParagraph"/>
              <w:spacing w:line="273" w:lineRule="exact"/>
              <w:ind w:left="1"/>
              <w:rPr>
                <w:rFonts w:ascii="Times New Roman" w:hAnsi="Times New Roman"/>
                <w:b/>
                <w:lang w:val="kk-KZ"/>
              </w:rPr>
            </w:pPr>
            <w:r w:rsidRPr="00900960">
              <w:rPr>
                <w:rFonts w:ascii="Times New Roman" w:hAnsi="Times New Roman"/>
                <w:b/>
                <w:lang w:val="ru-RU"/>
              </w:rPr>
              <w:t>РО1</w:t>
            </w:r>
            <w:r w:rsidRPr="00900960">
              <w:rPr>
                <w:rFonts w:ascii="Times New Roman" w:hAnsi="Times New Roman"/>
                <w:b/>
                <w:lang w:val="kk-KZ"/>
              </w:rPr>
              <w:t>1</w:t>
            </w:r>
          </w:p>
        </w:tc>
      </w:tr>
      <w:tr w:rsidR="0078061E" w:rsidRPr="00900960" w:rsidTr="0017575E">
        <w:trPr>
          <w:trHeight w:val="710"/>
        </w:trPr>
        <w:tc>
          <w:tcPr>
            <w:tcW w:w="426" w:type="dxa"/>
          </w:tcPr>
          <w:p w:rsidR="0078061E" w:rsidRPr="00900960" w:rsidRDefault="0078061E" w:rsidP="0078061E">
            <w:pPr>
              <w:pStyle w:val="TableParagraph"/>
              <w:ind w:left="21"/>
              <w:jc w:val="center"/>
              <w:rPr>
                <w:rFonts w:ascii="Times New Roman" w:hAnsi="Times New Roman"/>
                <w:lang w:val="ru-RU"/>
              </w:rPr>
            </w:pPr>
            <w:r w:rsidRPr="00900960">
              <w:rPr>
                <w:rFonts w:ascii="Times New Roman" w:hAnsi="Times New Roman"/>
                <w:lang w:val="ru-RU"/>
              </w:rPr>
              <w:t>1</w:t>
            </w:r>
          </w:p>
        </w:tc>
        <w:tc>
          <w:tcPr>
            <w:tcW w:w="1276" w:type="dxa"/>
            <w:vMerge w:val="restart"/>
          </w:tcPr>
          <w:p w:rsidR="0078061E" w:rsidRPr="00900960" w:rsidRDefault="0078061E" w:rsidP="0078061E">
            <w:pPr>
              <w:pStyle w:val="TableParagraph"/>
              <w:ind w:left="142"/>
              <w:jc w:val="center"/>
              <w:rPr>
                <w:rFonts w:ascii="Times New Roman" w:eastAsia="Calibri" w:hAnsi="Times New Roman"/>
                <w:color w:val="000000"/>
                <w:spacing w:val="-2"/>
              </w:rPr>
            </w:pPr>
            <w:proofErr w:type="spellStart"/>
            <w:r>
              <w:rPr>
                <w:rFonts w:ascii="Times New Roman" w:hAnsi="Times New Roman"/>
              </w:rPr>
              <w:t>Модуль</w:t>
            </w:r>
            <w:proofErr w:type="spellEnd"/>
            <w:r>
              <w:rPr>
                <w:rFonts w:ascii="Times New Roman" w:hAnsi="Times New Roman"/>
                <w:lang w:val="ru-RU"/>
              </w:rPr>
              <w:t xml:space="preserve"> </w:t>
            </w:r>
            <w:proofErr w:type="spellStart"/>
            <w:r>
              <w:rPr>
                <w:rFonts w:ascii="Times New Roman" w:hAnsi="Times New Roman"/>
              </w:rPr>
              <w:t>на</w:t>
            </w:r>
            <w:r w:rsidRPr="00900960">
              <w:rPr>
                <w:rFonts w:ascii="Times New Roman" w:hAnsi="Times New Roman"/>
              </w:rPr>
              <w:t>учно</w:t>
            </w:r>
            <w:proofErr w:type="spellEnd"/>
            <w:r>
              <w:rPr>
                <w:rFonts w:ascii="Times New Roman" w:hAnsi="Times New Roman"/>
                <w:lang w:val="kk-KZ"/>
              </w:rPr>
              <w:t xml:space="preserve"> </w:t>
            </w:r>
            <w:r w:rsidRPr="00900960">
              <w:rPr>
                <w:rFonts w:ascii="Times New Roman" w:hAnsi="Times New Roman"/>
              </w:rPr>
              <w:t>-</w:t>
            </w:r>
            <w:proofErr w:type="spellStart"/>
            <w:r w:rsidRPr="00900960">
              <w:rPr>
                <w:rFonts w:ascii="Times New Roman" w:hAnsi="Times New Roman"/>
              </w:rPr>
              <w:t>педагогической</w:t>
            </w:r>
            <w:proofErr w:type="spellEnd"/>
            <w:r>
              <w:rPr>
                <w:rFonts w:ascii="Times New Roman" w:hAnsi="Times New Roman"/>
                <w:lang w:val="kk-KZ"/>
              </w:rPr>
              <w:t xml:space="preserve"> </w:t>
            </w:r>
            <w:r>
              <w:rPr>
                <w:rFonts w:ascii="Times New Roman" w:hAnsi="Times New Roman"/>
              </w:rPr>
              <w:t xml:space="preserve"> </w:t>
            </w:r>
            <w:proofErr w:type="spellStart"/>
            <w:r w:rsidRPr="00900960">
              <w:rPr>
                <w:rFonts w:ascii="Times New Roman" w:hAnsi="Times New Roman"/>
              </w:rPr>
              <w:t>подготовки</w:t>
            </w:r>
            <w:proofErr w:type="spellEnd"/>
          </w:p>
        </w:tc>
        <w:tc>
          <w:tcPr>
            <w:tcW w:w="547" w:type="dxa"/>
          </w:tcPr>
          <w:p w:rsidR="0078061E" w:rsidRPr="00900960" w:rsidRDefault="0078061E" w:rsidP="0078061E">
            <w:pPr>
              <w:pStyle w:val="TableParagraph"/>
              <w:ind w:left="142"/>
              <w:rPr>
                <w:rFonts w:ascii="Times New Roman" w:eastAsia="Calibri" w:hAnsi="Times New Roman"/>
                <w:color w:val="000000"/>
                <w:spacing w:val="-2"/>
              </w:rPr>
            </w:pPr>
            <w:r w:rsidRPr="00900960">
              <w:rPr>
                <w:rFonts w:ascii="Times New Roman" w:hAnsi="Times New Roman"/>
                <w:lang w:val="kk-KZ"/>
              </w:rPr>
              <w:t>БД</w:t>
            </w:r>
          </w:p>
        </w:tc>
        <w:tc>
          <w:tcPr>
            <w:tcW w:w="850" w:type="dxa"/>
          </w:tcPr>
          <w:p w:rsidR="0078061E" w:rsidRPr="00900960" w:rsidRDefault="0078061E" w:rsidP="0078061E">
            <w:pPr>
              <w:pStyle w:val="TableParagraph"/>
              <w:ind w:left="142"/>
              <w:rPr>
                <w:rFonts w:ascii="Times New Roman" w:eastAsia="Calibri" w:hAnsi="Times New Roman"/>
                <w:color w:val="000000"/>
                <w:spacing w:val="-2"/>
              </w:rPr>
            </w:pPr>
            <w:r w:rsidRPr="00900960">
              <w:rPr>
                <w:rFonts w:ascii="Times New Roman" w:hAnsi="Times New Roman"/>
                <w:lang w:val="kk-KZ"/>
              </w:rPr>
              <w:t>ВК</w:t>
            </w:r>
          </w:p>
        </w:tc>
        <w:tc>
          <w:tcPr>
            <w:tcW w:w="1580" w:type="dxa"/>
          </w:tcPr>
          <w:p w:rsidR="0078061E" w:rsidRPr="00CD1DE2" w:rsidRDefault="0078061E" w:rsidP="0078061E">
            <w:pPr>
              <w:pStyle w:val="TableParagraph"/>
              <w:ind w:left="142"/>
              <w:rPr>
                <w:rFonts w:ascii="Times New Roman" w:hAnsi="Times New Roman"/>
                <w:lang w:val="ru-RU"/>
              </w:rPr>
            </w:pPr>
            <w:r w:rsidRPr="00CD1DE2">
              <w:rPr>
                <w:rFonts w:ascii="Times New Roman" w:hAnsi="Times New Roman"/>
                <w:lang w:val="ru-RU"/>
              </w:rPr>
              <w:t>История и философия науки</w:t>
            </w:r>
          </w:p>
        </w:tc>
        <w:tc>
          <w:tcPr>
            <w:tcW w:w="4252" w:type="dxa"/>
            <w:vAlign w:val="center"/>
          </w:tcPr>
          <w:p w:rsidR="0078061E" w:rsidRPr="00CD1DE2" w:rsidRDefault="0078061E" w:rsidP="0078061E">
            <w:pPr>
              <w:adjustRightInd w:val="0"/>
              <w:ind w:left="142"/>
              <w:jc w:val="both"/>
              <w:rPr>
                <w:rFonts w:ascii="Times New Roman" w:eastAsiaTheme="minorHAnsi" w:hAnsi="Times New Roman"/>
                <w:sz w:val="22"/>
                <w:szCs w:val="22"/>
                <w:lang w:val="ru-RU" w:eastAsia="en-US"/>
              </w:rPr>
            </w:pPr>
            <w:r w:rsidRPr="00CD1DE2">
              <w:rPr>
                <w:rFonts w:ascii="Times New Roman" w:eastAsiaTheme="minorHAnsi" w:hAnsi="Times New Roman"/>
                <w:sz w:val="22"/>
                <w:szCs w:val="22"/>
                <w:lang w:val="ru-RU" w:eastAsia="en-US"/>
              </w:rPr>
              <w:t>Рассматриваются</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основные</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закономерности</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развития и</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функционирования</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 xml:space="preserve">науки, </w:t>
            </w:r>
            <w:proofErr w:type="spellStart"/>
            <w:r w:rsidRPr="00CD1DE2">
              <w:rPr>
                <w:rFonts w:ascii="Times New Roman" w:eastAsiaTheme="minorHAnsi" w:hAnsi="Times New Roman"/>
                <w:sz w:val="22"/>
                <w:szCs w:val="22"/>
                <w:lang w:val="ru-RU" w:eastAsia="en-US"/>
              </w:rPr>
              <w:t>философско</w:t>
            </w:r>
            <w:proofErr w:type="spellEnd"/>
            <w:r w:rsidRPr="00CD1DE2">
              <w:rPr>
                <w:rFonts w:ascii="Times New Roman" w:eastAsiaTheme="minorHAnsi" w:hAnsi="Times New Roman"/>
                <w:sz w:val="22"/>
                <w:szCs w:val="22"/>
                <w:lang w:val="ru-RU" w:eastAsia="en-US"/>
              </w:rPr>
              <w:t>–методологические</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основания</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современных</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методов научного</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познания;</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описывается</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методологический</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аппарат</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современной</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истории и</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философии</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науки;</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обсуждается</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формирование</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научно-методологического</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мировоззрения на</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основе знания</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особенностей</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современной науки;</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анализируются</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актуальные</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проблемы истории и</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философии науки,</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умения активного</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использования</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полученных знаний</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по истории и</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методологии в научных</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исследованиях.</w:t>
            </w:r>
          </w:p>
        </w:tc>
        <w:tc>
          <w:tcPr>
            <w:tcW w:w="567" w:type="dxa"/>
          </w:tcPr>
          <w:p w:rsidR="0078061E" w:rsidRPr="00900960" w:rsidRDefault="0078061E" w:rsidP="0078061E">
            <w:pPr>
              <w:pStyle w:val="TableParagraph"/>
              <w:jc w:val="center"/>
              <w:rPr>
                <w:rFonts w:ascii="Times New Roman" w:hAnsi="Times New Roman"/>
                <w:lang w:val="kk-KZ"/>
              </w:rPr>
            </w:pPr>
            <w:r w:rsidRPr="00900960">
              <w:rPr>
                <w:rFonts w:ascii="Times New Roman" w:eastAsia="Calibri" w:hAnsi="Times New Roman"/>
                <w:color w:val="000000"/>
                <w:spacing w:val="-2"/>
                <w:lang w:val="kk-KZ"/>
              </w:rPr>
              <w:t>4</w:t>
            </w:r>
          </w:p>
        </w:tc>
        <w:tc>
          <w:tcPr>
            <w:tcW w:w="548" w:type="dxa"/>
          </w:tcPr>
          <w:p w:rsidR="0078061E" w:rsidRPr="00900960" w:rsidRDefault="0078061E" w:rsidP="0078061E">
            <w:pPr>
              <w:pStyle w:val="TableParagraph"/>
              <w:ind w:left="223"/>
              <w:rPr>
                <w:rFonts w:ascii="Times New Roman" w:hAnsi="Times New Roman"/>
                <w:lang w:val="ru-RU"/>
              </w:rPr>
            </w:pPr>
            <w:r w:rsidRPr="00900960">
              <w:rPr>
                <w:rFonts w:ascii="Times New Roman" w:hAnsi="Times New Roman"/>
                <w:b/>
              </w:rPr>
              <w:t>ѵ</w:t>
            </w:r>
          </w:p>
        </w:tc>
        <w:tc>
          <w:tcPr>
            <w:tcW w:w="445" w:type="dxa"/>
          </w:tcPr>
          <w:p w:rsidR="0078061E" w:rsidRPr="00900960" w:rsidRDefault="0078061E" w:rsidP="0078061E">
            <w:pPr>
              <w:pStyle w:val="TableParagraph"/>
              <w:ind w:left="223"/>
              <w:rPr>
                <w:rFonts w:ascii="Times New Roman" w:hAnsi="Times New Roman"/>
                <w:lang w:val="ru-RU"/>
              </w:rPr>
            </w:pPr>
          </w:p>
        </w:tc>
        <w:tc>
          <w:tcPr>
            <w:tcW w:w="567" w:type="dxa"/>
          </w:tcPr>
          <w:p w:rsidR="0078061E" w:rsidRPr="00900960" w:rsidRDefault="0078061E" w:rsidP="0078061E">
            <w:pPr>
              <w:pStyle w:val="TableParagraph"/>
              <w:spacing w:line="304" w:lineRule="exact"/>
              <w:ind w:left="223"/>
              <w:rPr>
                <w:rFonts w:ascii="Times New Roman" w:hAnsi="Times New Roman"/>
                <w:b/>
              </w:rPr>
            </w:pPr>
          </w:p>
        </w:tc>
        <w:tc>
          <w:tcPr>
            <w:tcW w:w="567" w:type="dxa"/>
          </w:tcPr>
          <w:p w:rsidR="0078061E" w:rsidRPr="00900960" w:rsidRDefault="0078061E" w:rsidP="0078061E">
            <w:pPr>
              <w:pStyle w:val="TableParagraph"/>
              <w:ind w:left="223"/>
              <w:rPr>
                <w:rFonts w:ascii="Times New Roman" w:hAnsi="Times New Roman"/>
              </w:rPr>
            </w:pPr>
          </w:p>
        </w:tc>
        <w:tc>
          <w:tcPr>
            <w:tcW w:w="567" w:type="dxa"/>
          </w:tcPr>
          <w:p w:rsidR="0078061E" w:rsidRPr="00900960" w:rsidRDefault="0078061E" w:rsidP="0078061E">
            <w:pPr>
              <w:pStyle w:val="TableParagraph"/>
              <w:ind w:left="223"/>
              <w:rPr>
                <w:rFonts w:ascii="Times New Roman" w:hAnsi="Times New Roman"/>
              </w:rPr>
            </w:pPr>
            <w:r w:rsidRPr="00900960">
              <w:rPr>
                <w:rFonts w:ascii="Times New Roman" w:hAnsi="Times New Roman"/>
                <w:b/>
              </w:rPr>
              <w:t>ѵ</w:t>
            </w:r>
          </w:p>
        </w:tc>
        <w:tc>
          <w:tcPr>
            <w:tcW w:w="567" w:type="dxa"/>
          </w:tcPr>
          <w:p w:rsidR="0078061E" w:rsidRPr="00900960" w:rsidRDefault="0078061E" w:rsidP="0078061E">
            <w:pPr>
              <w:pStyle w:val="TableParagraph"/>
              <w:ind w:left="223"/>
              <w:rPr>
                <w:rFonts w:ascii="Times New Roman" w:hAnsi="Times New Roman"/>
              </w:rPr>
            </w:pPr>
          </w:p>
        </w:tc>
        <w:tc>
          <w:tcPr>
            <w:tcW w:w="567" w:type="dxa"/>
          </w:tcPr>
          <w:p w:rsidR="0078061E" w:rsidRPr="00900960" w:rsidRDefault="0078061E" w:rsidP="0078061E">
            <w:pPr>
              <w:pStyle w:val="TableParagraph"/>
              <w:ind w:left="223"/>
              <w:rPr>
                <w:rFonts w:ascii="Times New Roman" w:hAnsi="Times New Roman"/>
              </w:rPr>
            </w:pPr>
          </w:p>
        </w:tc>
        <w:tc>
          <w:tcPr>
            <w:tcW w:w="566" w:type="dxa"/>
          </w:tcPr>
          <w:p w:rsidR="0078061E" w:rsidRPr="00900960" w:rsidRDefault="0078061E" w:rsidP="0078061E">
            <w:pPr>
              <w:pStyle w:val="TableParagraph"/>
              <w:ind w:left="223"/>
              <w:rPr>
                <w:rFonts w:ascii="Times New Roman" w:hAnsi="Times New Roman"/>
              </w:rPr>
            </w:pPr>
          </w:p>
        </w:tc>
        <w:tc>
          <w:tcPr>
            <w:tcW w:w="436" w:type="dxa"/>
            <w:tcBorders>
              <w:right w:val="single" w:sz="4" w:space="0" w:color="auto"/>
            </w:tcBorders>
          </w:tcPr>
          <w:p w:rsidR="0078061E" w:rsidRPr="00900960" w:rsidRDefault="0078061E" w:rsidP="0078061E">
            <w:pPr>
              <w:pStyle w:val="TableParagraph"/>
              <w:ind w:left="223"/>
              <w:rPr>
                <w:rFonts w:ascii="Times New Roman" w:hAnsi="Times New Roman"/>
              </w:rPr>
            </w:pPr>
          </w:p>
        </w:tc>
        <w:tc>
          <w:tcPr>
            <w:tcW w:w="569" w:type="dxa"/>
            <w:tcBorders>
              <w:right w:val="single" w:sz="4" w:space="0" w:color="auto"/>
            </w:tcBorders>
          </w:tcPr>
          <w:p w:rsidR="0078061E" w:rsidRPr="00900960" w:rsidRDefault="0078061E" w:rsidP="0078061E">
            <w:pPr>
              <w:pStyle w:val="TableParagraph"/>
              <w:ind w:left="223"/>
              <w:rPr>
                <w:rFonts w:ascii="Times New Roman" w:hAnsi="Times New Roman"/>
              </w:rPr>
            </w:pPr>
          </w:p>
        </w:tc>
        <w:tc>
          <w:tcPr>
            <w:tcW w:w="567" w:type="dxa"/>
            <w:tcBorders>
              <w:left w:val="single" w:sz="4" w:space="0" w:color="auto"/>
              <w:right w:val="single" w:sz="4" w:space="0" w:color="auto"/>
            </w:tcBorders>
          </w:tcPr>
          <w:p w:rsidR="0078061E" w:rsidRPr="00900960" w:rsidRDefault="0078061E" w:rsidP="0078061E">
            <w:pPr>
              <w:pStyle w:val="TableParagraph"/>
              <w:ind w:left="223"/>
              <w:rPr>
                <w:rFonts w:ascii="Times New Roman" w:hAnsi="Times New Roman"/>
              </w:rPr>
            </w:pPr>
          </w:p>
        </w:tc>
      </w:tr>
      <w:tr w:rsidR="0078061E" w:rsidRPr="00900960" w:rsidTr="0017575E">
        <w:trPr>
          <w:trHeight w:val="710"/>
        </w:trPr>
        <w:tc>
          <w:tcPr>
            <w:tcW w:w="426" w:type="dxa"/>
          </w:tcPr>
          <w:p w:rsidR="0078061E" w:rsidRPr="00900960" w:rsidRDefault="0078061E" w:rsidP="0078061E">
            <w:pPr>
              <w:pStyle w:val="TableParagraph"/>
              <w:ind w:left="21"/>
              <w:jc w:val="center"/>
              <w:rPr>
                <w:rFonts w:ascii="Times New Roman" w:hAnsi="Times New Roman"/>
                <w:lang w:val="ru-RU"/>
              </w:rPr>
            </w:pPr>
            <w:r w:rsidRPr="00900960">
              <w:rPr>
                <w:rFonts w:ascii="Times New Roman" w:hAnsi="Times New Roman"/>
                <w:lang w:val="ru-RU"/>
              </w:rPr>
              <w:t>2</w:t>
            </w:r>
          </w:p>
        </w:tc>
        <w:tc>
          <w:tcPr>
            <w:tcW w:w="1276" w:type="dxa"/>
            <w:vMerge/>
          </w:tcPr>
          <w:p w:rsidR="0078061E" w:rsidRPr="00900960" w:rsidRDefault="0078061E" w:rsidP="0078061E">
            <w:pPr>
              <w:pStyle w:val="TableParagraph"/>
              <w:ind w:left="142"/>
              <w:rPr>
                <w:rFonts w:ascii="Times New Roman" w:hAnsi="Times New Roman"/>
              </w:rPr>
            </w:pPr>
          </w:p>
        </w:tc>
        <w:tc>
          <w:tcPr>
            <w:tcW w:w="547" w:type="dxa"/>
          </w:tcPr>
          <w:p w:rsidR="0078061E" w:rsidRPr="00900960" w:rsidRDefault="0078061E" w:rsidP="0078061E">
            <w:pPr>
              <w:pStyle w:val="TableParagraph"/>
              <w:ind w:left="142"/>
              <w:rPr>
                <w:rFonts w:ascii="Times New Roman" w:hAnsi="Times New Roman"/>
                <w:lang w:val="kk-KZ"/>
              </w:rPr>
            </w:pPr>
            <w:r w:rsidRPr="00900960">
              <w:rPr>
                <w:rFonts w:ascii="Times New Roman" w:hAnsi="Times New Roman"/>
                <w:lang w:val="kk-KZ"/>
              </w:rPr>
              <w:t>БД</w:t>
            </w:r>
          </w:p>
        </w:tc>
        <w:tc>
          <w:tcPr>
            <w:tcW w:w="850" w:type="dxa"/>
          </w:tcPr>
          <w:p w:rsidR="0078061E" w:rsidRPr="00900960" w:rsidRDefault="0078061E" w:rsidP="0078061E">
            <w:pPr>
              <w:pStyle w:val="TableParagraph"/>
              <w:ind w:left="142"/>
              <w:rPr>
                <w:rFonts w:ascii="Times New Roman" w:hAnsi="Times New Roman"/>
                <w:lang w:val="kk-KZ"/>
              </w:rPr>
            </w:pPr>
            <w:r w:rsidRPr="00900960">
              <w:rPr>
                <w:rFonts w:ascii="Times New Roman" w:hAnsi="Times New Roman"/>
                <w:lang w:val="kk-KZ"/>
              </w:rPr>
              <w:t>ВК</w:t>
            </w:r>
          </w:p>
        </w:tc>
        <w:tc>
          <w:tcPr>
            <w:tcW w:w="1580" w:type="dxa"/>
          </w:tcPr>
          <w:p w:rsidR="0078061E" w:rsidRPr="00CD1DE2" w:rsidRDefault="0078061E" w:rsidP="0078061E">
            <w:pPr>
              <w:pStyle w:val="TableParagraph"/>
              <w:ind w:left="142"/>
              <w:jc w:val="both"/>
              <w:rPr>
                <w:rFonts w:ascii="Times New Roman" w:hAnsi="Times New Roman"/>
                <w:lang w:val="ru-RU"/>
              </w:rPr>
            </w:pPr>
            <w:r w:rsidRPr="00CD1DE2">
              <w:rPr>
                <w:rFonts w:ascii="Times New Roman" w:hAnsi="Times New Roman"/>
                <w:lang w:val="ru-RU"/>
              </w:rPr>
              <w:t>Иностранный язык (профессиональный)</w:t>
            </w:r>
          </w:p>
        </w:tc>
        <w:tc>
          <w:tcPr>
            <w:tcW w:w="4252" w:type="dxa"/>
            <w:vAlign w:val="center"/>
          </w:tcPr>
          <w:p w:rsidR="0078061E" w:rsidRPr="00CD1DE2" w:rsidRDefault="0078061E" w:rsidP="0078061E">
            <w:pPr>
              <w:adjustRightInd w:val="0"/>
              <w:ind w:left="142"/>
              <w:jc w:val="both"/>
              <w:rPr>
                <w:rFonts w:ascii="Times New Roman" w:eastAsiaTheme="minorHAnsi" w:hAnsi="Times New Roman"/>
                <w:sz w:val="22"/>
                <w:szCs w:val="22"/>
                <w:lang w:val="ru-RU" w:eastAsia="en-US"/>
              </w:rPr>
            </w:pPr>
            <w:r w:rsidRPr="00CD1DE2">
              <w:rPr>
                <w:rFonts w:ascii="Times New Roman" w:eastAsiaTheme="minorHAnsi" w:hAnsi="Times New Roman"/>
                <w:sz w:val="22"/>
                <w:szCs w:val="22"/>
                <w:lang w:val="ru-RU" w:eastAsia="en-US"/>
              </w:rPr>
              <w:t>Рассматривается</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общенаучная,</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специальная</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терминология,</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грамматический</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материал,</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достаточный для</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реализации устной и</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письменной</w:t>
            </w:r>
            <w:r>
              <w:rPr>
                <w:rFonts w:ascii="Times New Roman" w:eastAsiaTheme="minorHAnsi" w:hAnsi="Times New Roman"/>
                <w:sz w:val="22"/>
                <w:szCs w:val="22"/>
                <w:lang w:val="kk-KZ" w:eastAsia="en-US"/>
              </w:rPr>
              <w:t xml:space="preserve"> </w:t>
            </w:r>
            <w:r>
              <w:rPr>
                <w:rFonts w:ascii="Times New Roman" w:eastAsiaTheme="minorHAnsi" w:hAnsi="Times New Roman"/>
                <w:sz w:val="22"/>
                <w:szCs w:val="22"/>
                <w:lang w:val="ru-RU" w:eastAsia="en-US"/>
              </w:rPr>
              <w:t>коммуникации придел</w:t>
            </w:r>
            <w:r w:rsidRPr="00CD1DE2">
              <w:rPr>
                <w:rFonts w:ascii="Times New Roman" w:eastAsiaTheme="minorHAnsi" w:hAnsi="Times New Roman"/>
                <w:sz w:val="22"/>
                <w:szCs w:val="22"/>
                <w:lang w:val="ru-RU" w:eastAsia="en-US"/>
              </w:rPr>
              <w:t>ом и</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профессиональном</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общении, методам</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и</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устной, письменной и</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электронной</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коммуникации на</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английском языке;</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объясняются</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стилистические</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особенности устного</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и письменного</w:t>
            </w:r>
          </w:p>
          <w:p w:rsidR="0078061E" w:rsidRPr="00CD1DE2" w:rsidRDefault="0078061E" w:rsidP="0078061E">
            <w:pPr>
              <w:adjustRightInd w:val="0"/>
              <w:ind w:left="142"/>
              <w:jc w:val="both"/>
              <w:rPr>
                <w:rFonts w:ascii="Times New Roman" w:eastAsiaTheme="minorHAnsi" w:hAnsi="Times New Roman"/>
                <w:sz w:val="22"/>
                <w:szCs w:val="22"/>
                <w:lang w:val="ru-RU" w:eastAsia="en-US"/>
              </w:rPr>
            </w:pPr>
            <w:proofErr w:type="gramStart"/>
            <w:r w:rsidRPr="00CD1DE2">
              <w:rPr>
                <w:rFonts w:ascii="Times New Roman" w:eastAsiaTheme="minorHAnsi" w:hAnsi="Times New Roman"/>
                <w:sz w:val="22"/>
                <w:szCs w:val="22"/>
                <w:lang w:val="ru-RU" w:eastAsia="en-US"/>
              </w:rPr>
              <w:t>научного</w:t>
            </w:r>
            <w:proofErr w:type="gramEnd"/>
            <w:r w:rsidRPr="00CD1DE2">
              <w:rPr>
                <w:rFonts w:ascii="Times New Roman" w:eastAsiaTheme="minorHAnsi" w:hAnsi="Times New Roman"/>
                <w:sz w:val="22"/>
                <w:szCs w:val="22"/>
                <w:lang w:val="ru-RU" w:eastAsia="en-US"/>
              </w:rPr>
              <w:t xml:space="preserve"> дискурса,</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рациональные</w:t>
            </w:r>
          </w:p>
          <w:p w:rsidR="0078061E" w:rsidRPr="00CD1DE2" w:rsidRDefault="0078061E" w:rsidP="0078061E">
            <w:pPr>
              <w:adjustRightInd w:val="0"/>
              <w:ind w:left="142"/>
              <w:jc w:val="both"/>
              <w:rPr>
                <w:rFonts w:ascii="Times New Roman" w:eastAsiaTheme="minorHAnsi" w:hAnsi="Times New Roman"/>
                <w:sz w:val="22"/>
                <w:szCs w:val="22"/>
                <w:lang w:val="ru-RU" w:eastAsia="en-US"/>
              </w:rPr>
            </w:pPr>
            <w:proofErr w:type="gramStart"/>
            <w:r w:rsidRPr="00CD1DE2">
              <w:rPr>
                <w:rFonts w:ascii="Times New Roman" w:eastAsiaTheme="minorHAnsi" w:hAnsi="Times New Roman"/>
                <w:sz w:val="22"/>
                <w:szCs w:val="22"/>
                <w:lang w:val="ru-RU" w:eastAsia="en-US"/>
              </w:rPr>
              <w:t>приёмы</w:t>
            </w:r>
            <w:proofErr w:type="gramEnd"/>
            <w:r w:rsidRPr="00CD1DE2">
              <w:rPr>
                <w:rFonts w:ascii="Times New Roman" w:eastAsiaTheme="minorHAnsi" w:hAnsi="Times New Roman"/>
                <w:sz w:val="22"/>
                <w:szCs w:val="22"/>
                <w:lang w:val="ru-RU" w:eastAsia="en-US"/>
              </w:rPr>
              <w:t xml:space="preserve"> работы с</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текстами;</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анализируются</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правила</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представления</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научной</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информации в</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разных сферах</w:t>
            </w:r>
            <w:r>
              <w:rPr>
                <w:rFonts w:ascii="Times New Roman" w:eastAsiaTheme="minorHAnsi" w:hAnsi="Times New Roman"/>
                <w:sz w:val="22"/>
                <w:szCs w:val="22"/>
                <w:lang w:val="kk-KZ" w:eastAsia="en-US"/>
              </w:rPr>
              <w:t xml:space="preserve"> </w:t>
            </w:r>
            <w:r w:rsidRPr="00CD1DE2">
              <w:rPr>
                <w:rFonts w:ascii="Times New Roman" w:eastAsiaTheme="minorHAnsi" w:hAnsi="Times New Roman"/>
                <w:sz w:val="22"/>
                <w:szCs w:val="22"/>
                <w:lang w:val="ru-RU" w:eastAsia="en-US"/>
              </w:rPr>
              <w:t>коммуникации.</w:t>
            </w:r>
          </w:p>
        </w:tc>
        <w:tc>
          <w:tcPr>
            <w:tcW w:w="567" w:type="dxa"/>
          </w:tcPr>
          <w:p w:rsidR="0078061E" w:rsidRPr="00900960" w:rsidRDefault="0078061E" w:rsidP="0078061E">
            <w:pPr>
              <w:pStyle w:val="TableParagraph"/>
              <w:jc w:val="center"/>
              <w:rPr>
                <w:rFonts w:ascii="Times New Roman" w:eastAsia="Calibri" w:hAnsi="Times New Roman"/>
                <w:color w:val="000000"/>
                <w:spacing w:val="-2"/>
                <w:lang w:val="kk-KZ"/>
              </w:rPr>
            </w:pPr>
            <w:r w:rsidRPr="00900960">
              <w:rPr>
                <w:rFonts w:ascii="Times New Roman" w:eastAsia="Calibri" w:hAnsi="Times New Roman"/>
                <w:color w:val="000000"/>
                <w:spacing w:val="-2"/>
                <w:lang w:val="kk-KZ"/>
              </w:rPr>
              <w:t>4</w:t>
            </w:r>
          </w:p>
        </w:tc>
        <w:tc>
          <w:tcPr>
            <w:tcW w:w="548" w:type="dxa"/>
          </w:tcPr>
          <w:p w:rsidR="0078061E" w:rsidRPr="00900960" w:rsidRDefault="0078061E" w:rsidP="0078061E">
            <w:pPr>
              <w:pStyle w:val="TableParagraph"/>
              <w:ind w:left="223"/>
              <w:rPr>
                <w:rFonts w:ascii="Times New Roman" w:hAnsi="Times New Roman"/>
                <w:b/>
                <w:lang w:val="ru-RU"/>
              </w:rPr>
            </w:pPr>
          </w:p>
        </w:tc>
        <w:tc>
          <w:tcPr>
            <w:tcW w:w="445" w:type="dxa"/>
          </w:tcPr>
          <w:p w:rsidR="0078061E" w:rsidRPr="00900960" w:rsidRDefault="0078061E" w:rsidP="0078061E">
            <w:pPr>
              <w:pStyle w:val="TableParagraph"/>
              <w:ind w:left="223"/>
              <w:rPr>
                <w:rFonts w:ascii="Times New Roman" w:hAnsi="Times New Roman"/>
                <w:lang w:val="ru-RU"/>
              </w:rPr>
            </w:pPr>
            <w:r w:rsidRPr="00900960">
              <w:rPr>
                <w:rFonts w:ascii="Times New Roman" w:hAnsi="Times New Roman"/>
                <w:b/>
              </w:rPr>
              <w:t>ѵ</w:t>
            </w:r>
          </w:p>
        </w:tc>
        <w:tc>
          <w:tcPr>
            <w:tcW w:w="567" w:type="dxa"/>
          </w:tcPr>
          <w:p w:rsidR="0078061E" w:rsidRPr="00900960" w:rsidRDefault="0078061E" w:rsidP="0078061E">
            <w:pPr>
              <w:pStyle w:val="TableParagraph"/>
              <w:spacing w:line="304" w:lineRule="exact"/>
              <w:ind w:left="223"/>
              <w:rPr>
                <w:rFonts w:ascii="Times New Roman" w:hAnsi="Times New Roman"/>
                <w:b/>
                <w:lang w:val="ru-RU"/>
              </w:rPr>
            </w:pPr>
          </w:p>
        </w:tc>
        <w:tc>
          <w:tcPr>
            <w:tcW w:w="567" w:type="dxa"/>
          </w:tcPr>
          <w:p w:rsidR="0078061E" w:rsidRPr="00900960" w:rsidRDefault="0078061E" w:rsidP="0078061E">
            <w:pPr>
              <w:pStyle w:val="TableParagraph"/>
              <w:ind w:left="223"/>
              <w:rPr>
                <w:rFonts w:ascii="Times New Roman" w:hAnsi="Times New Roman"/>
              </w:rPr>
            </w:pPr>
          </w:p>
        </w:tc>
        <w:tc>
          <w:tcPr>
            <w:tcW w:w="567" w:type="dxa"/>
          </w:tcPr>
          <w:p w:rsidR="0078061E" w:rsidRPr="00900960" w:rsidRDefault="0078061E" w:rsidP="0078061E">
            <w:pPr>
              <w:pStyle w:val="TableParagraph"/>
              <w:ind w:left="223"/>
              <w:rPr>
                <w:rFonts w:ascii="Times New Roman" w:hAnsi="Times New Roman"/>
                <w:b/>
              </w:rPr>
            </w:pPr>
          </w:p>
        </w:tc>
        <w:tc>
          <w:tcPr>
            <w:tcW w:w="567" w:type="dxa"/>
          </w:tcPr>
          <w:p w:rsidR="0078061E" w:rsidRPr="00900960" w:rsidRDefault="0078061E" w:rsidP="0078061E">
            <w:pPr>
              <w:pStyle w:val="TableParagraph"/>
              <w:ind w:left="223"/>
              <w:rPr>
                <w:rFonts w:ascii="Times New Roman" w:hAnsi="Times New Roman"/>
              </w:rPr>
            </w:pPr>
          </w:p>
        </w:tc>
        <w:tc>
          <w:tcPr>
            <w:tcW w:w="567" w:type="dxa"/>
          </w:tcPr>
          <w:p w:rsidR="0078061E" w:rsidRPr="00900960" w:rsidRDefault="0078061E" w:rsidP="0078061E">
            <w:pPr>
              <w:pStyle w:val="TableParagraph"/>
              <w:ind w:left="223"/>
              <w:rPr>
                <w:rFonts w:ascii="Times New Roman" w:hAnsi="Times New Roman"/>
                <w:lang w:val="kk-KZ"/>
              </w:rPr>
            </w:pPr>
          </w:p>
        </w:tc>
        <w:tc>
          <w:tcPr>
            <w:tcW w:w="566" w:type="dxa"/>
          </w:tcPr>
          <w:p w:rsidR="0078061E" w:rsidRPr="00900960" w:rsidRDefault="0078061E" w:rsidP="0078061E">
            <w:pPr>
              <w:pStyle w:val="TableParagraph"/>
              <w:ind w:left="223"/>
              <w:rPr>
                <w:rFonts w:ascii="Times New Roman" w:hAnsi="Times New Roman"/>
                <w:b/>
              </w:rPr>
            </w:pPr>
          </w:p>
        </w:tc>
        <w:tc>
          <w:tcPr>
            <w:tcW w:w="436" w:type="dxa"/>
            <w:tcBorders>
              <w:right w:val="single" w:sz="4" w:space="0" w:color="auto"/>
            </w:tcBorders>
          </w:tcPr>
          <w:p w:rsidR="0078061E" w:rsidRPr="00900960" w:rsidRDefault="0078061E" w:rsidP="0078061E">
            <w:pPr>
              <w:pStyle w:val="TableParagraph"/>
              <w:ind w:left="223"/>
              <w:rPr>
                <w:rFonts w:ascii="Times New Roman" w:hAnsi="Times New Roman"/>
              </w:rPr>
            </w:pPr>
          </w:p>
        </w:tc>
        <w:tc>
          <w:tcPr>
            <w:tcW w:w="569" w:type="dxa"/>
            <w:tcBorders>
              <w:right w:val="single" w:sz="4" w:space="0" w:color="auto"/>
            </w:tcBorders>
          </w:tcPr>
          <w:p w:rsidR="0078061E" w:rsidRPr="00900960" w:rsidRDefault="0078061E" w:rsidP="0078061E">
            <w:pPr>
              <w:pStyle w:val="TableParagraph"/>
              <w:ind w:left="223"/>
              <w:rPr>
                <w:rFonts w:ascii="Times New Roman" w:hAnsi="Times New Roman"/>
              </w:rPr>
            </w:pPr>
          </w:p>
        </w:tc>
        <w:tc>
          <w:tcPr>
            <w:tcW w:w="567" w:type="dxa"/>
            <w:tcBorders>
              <w:left w:val="single" w:sz="4" w:space="0" w:color="auto"/>
              <w:right w:val="single" w:sz="4" w:space="0" w:color="auto"/>
            </w:tcBorders>
          </w:tcPr>
          <w:p w:rsidR="0078061E" w:rsidRPr="00900960" w:rsidRDefault="0078061E" w:rsidP="0078061E">
            <w:pPr>
              <w:pStyle w:val="TableParagraph"/>
              <w:ind w:left="223"/>
              <w:rPr>
                <w:rFonts w:ascii="Times New Roman" w:hAnsi="Times New Roman"/>
              </w:rPr>
            </w:pPr>
          </w:p>
        </w:tc>
      </w:tr>
      <w:tr w:rsidR="0078061E" w:rsidRPr="00900960" w:rsidTr="0017575E">
        <w:trPr>
          <w:trHeight w:val="710"/>
        </w:trPr>
        <w:tc>
          <w:tcPr>
            <w:tcW w:w="426" w:type="dxa"/>
            <w:tcBorders>
              <w:bottom w:val="single" w:sz="18" w:space="0" w:color="auto"/>
            </w:tcBorders>
          </w:tcPr>
          <w:p w:rsidR="0078061E" w:rsidRPr="00900960" w:rsidRDefault="0078061E" w:rsidP="0017575E">
            <w:pPr>
              <w:pStyle w:val="TableParagraph"/>
              <w:ind w:left="21"/>
              <w:jc w:val="center"/>
              <w:rPr>
                <w:rFonts w:ascii="Times New Roman" w:hAnsi="Times New Roman"/>
                <w:lang w:val="ru-RU"/>
              </w:rPr>
            </w:pPr>
            <w:r w:rsidRPr="00900960">
              <w:rPr>
                <w:rFonts w:ascii="Times New Roman" w:hAnsi="Times New Roman"/>
                <w:lang w:val="ru-RU"/>
              </w:rPr>
              <w:t>3</w:t>
            </w:r>
          </w:p>
        </w:tc>
        <w:tc>
          <w:tcPr>
            <w:tcW w:w="1276" w:type="dxa"/>
            <w:tcBorders>
              <w:top w:val="single" w:sz="4" w:space="0" w:color="auto"/>
              <w:bottom w:val="single" w:sz="18" w:space="0" w:color="auto"/>
            </w:tcBorders>
          </w:tcPr>
          <w:p w:rsidR="0078061E" w:rsidRPr="00900960" w:rsidRDefault="0078061E" w:rsidP="0017575E">
            <w:pPr>
              <w:pStyle w:val="TableParagraph"/>
              <w:ind w:left="142"/>
              <w:rPr>
                <w:rFonts w:ascii="Times New Roman" w:hAnsi="Times New Roman"/>
              </w:rPr>
            </w:pPr>
          </w:p>
        </w:tc>
        <w:tc>
          <w:tcPr>
            <w:tcW w:w="547" w:type="dxa"/>
            <w:tcBorders>
              <w:bottom w:val="single" w:sz="18" w:space="0" w:color="auto"/>
            </w:tcBorders>
          </w:tcPr>
          <w:p w:rsidR="0078061E" w:rsidRPr="00900960" w:rsidRDefault="0078061E" w:rsidP="0017575E">
            <w:pPr>
              <w:pStyle w:val="TableParagraph"/>
              <w:ind w:left="142"/>
              <w:rPr>
                <w:rFonts w:ascii="Times New Roman" w:hAnsi="Times New Roman"/>
                <w:lang w:val="kk-KZ"/>
              </w:rPr>
            </w:pPr>
            <w:r w:rsidRPr="00900960">
              <w:rPr>
                <w:rFonts w:ascii="Times New Roman" w:hAnsi="Times New Roman"/>
                <w:lang w:val="kk-KZ"/>
              </w:rPr>
              <w:t>БД</w:t>
            </w:r>
          </w:p>
        </w:tc>
        <w:tc>
          <w:tcPr>
            <w:tcW w:w="850" w:type="dxa"/>
            <w:tcBorders>
              <w:bottom w:val="single" w:sz="18" w:space="0" w:color="auto"/>
            </w:tcBorders>
          </w:tcPr>
          <w:p w:rsidR="0078061E" w:rsidRPr="00900960" w:rsidRDefault="0078061E" w:rsidP="0017575E">
            <w:pPr>
              <w:pStyle w:val="TableParagraph"/>
              <w:ind w:left="142"/>
              <w:rPr>
                <w:rFonts w:ascii="Times New Roman" w:hAnsi="Times New Roman"/>
                <w:lang w:val="kk-KZ"/>
              </w:rPr>
            </w:pPr>
            <w:r w:rsidRPr="00900960">
              <w:rPr>
                <w:rFonts w:ascii="Times New Roman" w:hAnsi="Times New Roman"/>
                <w:lang w:val="kk-KZ"/>
              </w:rPr>
              <w:t>ВК</w:t>
            </w:r>
          </w:p>
        </w:tc>
        <w:tc>
          <w:tcPr>
            <w:tcW w:w="1580" w:type="dxa"/>
            <w:tcBorders>
              <w:bottom w:val="single" w:sz="18" w:space="0" w:color="auto"/>
            </w:tcBorders>
          </w:tcPr>
          <w:p w:rsidR="0078061E" w:rsidRPr="00900960" w:rsidRDefault="0078061E" w:rsidP="0017575E">
            <w:pPr>
              <w:pStyle w:val="TableParagraph"/>
              <w:ind w:left="142"/>
              <w:jc w:val="both"/>
              <w:rPr>
                <w:rFonts w:ascii="Times New Roman" w:hAnsi="Times New Roman"/>
              </w:rPr>
            </w:pPr>
            <w:proofErr w:type="spellStart"/>
            <w:r w:rsidRPr="00900960">
              <w:rPr>
                <w:rFonts w:ascii="Times New Roman" w:hAnsi="Times New Roman"/>
              </w:rPr>
              <w:t>Психология</w:t>
            </w:r>
            <w:proofErr w:type="spellEnd"/>
            <w:r>
              <w:rPr>
                <w:rFonts w:ascii="Times New Roman" w:hAnsi="Times New Roman"/>
                <w:lang w:val="kk-KZ"/>
              </w:rPr>
              <w:t xml:space="preserve"> </w:t>
            </w:r>
            <w:proofErr w:type="spellStart"/>
            <w:r w:rsidRPr="00900960">
              <w:rPr>
                <w:rFonts w:ascii="Times New Roman" w:hAnsi="Times New Roman"/>
              </w:rPr>
              <w:t>управления</w:t>
            </w:r>
            <w:proofErr w:type="spellEnd"/>
          </w:p>
        </w:tc>
        <w:tc>
          <w:tcPr>
            <w:tcW w:w="4252" w:type="dxa"/>
            <w:tcBorders>
              <w:bottom w:val="single" w:sz="8" w:space="0" w:color="auto"/>
            </w:tcBorders>
            <w:vAlign w:val="center"/>
          </w:tcPr>
          <w:p w:rsidR="0078061E" w:rsidRPr="00900960" w:rsidRDefault="0078061E" w:rsidP="0017575E">
            <w:pPr>
              <w:adjustRightInd w:val="0"/>
              <w:jc w:val="both"/>
              <w:rPr>
                <w:rFonts w:ascii="Times New Roman" w:eastAsiaTheme="minorHAnsi" w:hAnsi="Times New Roman"/>
                <w:sz w:val="22"/>
                <w:szCs w:val="22"/>
                <w:lang w:val="ru-RU" w:eastAsia="en-US"/>
              </w:rPr>
            </w:pPr>
            <w:r w:rsidRPr="00900960">
              <w:rPr>
                <w:rFonts w:ascii="Times New Roman" w:eastAsiaTheme="minorHAnsi" w:hAnsi="Times New Roman"/>
                <w:sz w:val="22"/>
                <w:szCs w:val="22"/>
                <w:lang w:val="ru-RU" w:eastAsia="en-US"/>
              </w:rPr>
              <w:t xml:space="preserve">Рассматриваются психологические теории и методы управления, современные тенденции научного управления. Обсуждаются </w:t>
            </w:r>
            <w:r w:rsidRPr="00900960">
              <w:rPr>
                <w:rFonts w:ascii="Times New Roman" w:eastAsiaTheme="minorHAnsi" w:hAnsi="Times New Roman"/>
                <w:sz w:val="22"/>
                <w:szCs w:val="22"/>
                <w:lang w:val="ru-RU" w:eastAsia="en-US"/>
              </w:rPr>
              <w:lastRenderedPageBreak/>
              <w:t>методологический анализ проблемы психологии личности, психологические особенности личности, методы управления с учетом психологических закономерностей. Анализируются процессы управленческой деятельности, психологические знания и умение в контексте их применения в практике самопознания, общения, профессионального и личностного роста.</w:t>
            </w:r>
          </w:p>
        </w:tc>
        <w:tc>
          <w:tcPr>
            <w:tcW w:w="567" w:type="dxa"/>
            <w:tcBorders>
              <w:bottom w:val="single" w:sz="18" w:space="0" w:color="auto"/>
            </w:tcBorders>
          </w:tcPr>
          <w:p w:rsidR="0078061E" w:rsidRPr="00900960" w:rsidRDefault="0078061E" w:rsidP="0017575E">
            <w:pPr>
              <w:pStyle w:val="TableParagraph"/>
              <w:jc w:val="center"/>
              <w:rPr>
                <w:rFonts w:ascii="Times New Roman" w:eastAsia="Calibri" w:hAnsi="Times New Roman"/>
                <w:color w:val="000000"/>
                <w:spacing w:val="-2"/>
                <w:lang w:val="kk-KZ"/>
              </w:rPr>
            </w:pPr>
            <w:r w:rsidRPr="00900960">
              <w:rPr>
                <w:rFonts w:ascii="Times New Roman" w:eastAsia="Calibri" w:hAnsi="Times New Roman"/>
                <w:color w:val="000000"/>
                <w:spacing w:val="-2"/>
                <w:lang w:val="kk-KZ"/>
              </w:rPr>
              <w:lastRenderedPageBreak/>
              <w:t>4</w:t>
            </w:r>
          </w:p>
        </w:tc>
        <w:tc>
          <w:tcPr>
            <w:tcW w:w="548" w:type="dxa"/>
            <w:tcBorders>
              <w:bottom w:val="single" w:sz="18" w:space="0" w:color="auto"/>
            </w:tcBorders>
          </w:tcPr>
          <w:p w:rsidR="0078061E" w:rsidRPr="00900960" w:rsidRDefault="0078061E" w:rsidP="0017575E">
            <w:pPr>
              <w:pStyle w:val="TableParagraph"/>
              <w:ind w:left="223"/>
              <w:rPr>
                <w:rFonts w:ascii="Times New Roman" w:hAnsi="Times New Roman"/>
                <w:b/>
                <w:lang w:val="ru-RU"/>
              </w:rPr>
            </w:pPr>
          </w:p>
        </w:tc>
        <w:tc>
          <w:tcPr>
            <w:tcW w:w="445" w:type="dxa"/>
            <w:tcBorders>
              <w:bottom w:val="single" w:sz="18" w:space="0" w:color="auto"/>
            </w:tcBorders>
          </w:tcPr>
          <w:p w:rsidR="0078061E" w:rsidRPr="00900960" w:rsidRDefault="0078061E" w:rsidP="0017575E">
            <w:pPr>
              <w:pStyle w:val="TableParagraph"/>
              <w:ind w:left="223"/>
              <w:rPr>
                <w:rFonts w:ascii="Times New Roman" w:hAnsi="Times New Roman"/>
                <w:b/>
                <w:lang w:val="ru-RU"/>
              </w:rPr>
            </w:pPr>
          </w:p>
        </w:tc>
        <w:tc>
          <w:tcPr>
            <w:tcW w:w="567" w:type="dxa"/>
            <w:tcBorders>
              <w:bottom w:val="single" w:sz="18" w:space="0" w:color="auto"/>
            </w:tcBorders>
          </w:tcPr>
          <w:p w:rsidR="0078061E" w:rsidRPr="00900960" w:rsidRDefault="0078061E" w:rsidP="0017575E">
            <w:pPr>
              <w:pStyle w:val="TableParagraph"/>
              <w:spacing w:line="304" w:lineRule="exact"/>
              <w:ind w:left="223"/>
              <w:rPr>
                <w:rFonts w:ascii="Times New Roman" w:hAnsi="Times New Roman"/>
                <w:b/>
                <w:lang w:val="ru-RU"/>
              </w:rPr>
            </w:pPr>
            <w:r w:rsidRPr="00900960">
              <w:rPr>
                <w:rFonts w:ascii="Times New Roman" w:hAnsi="Times New Roman"/>
                <w:b/>
              </w:rPr>
              <w:t>ѵ</w:t>
            </w:r>
          </w:p>
        </w:tc>
        <w:tc>
          <w:tcPr>
            <w:tcW w:w="567" w:type="dxa"/>
            <w:tcBorders>
              <w:bottom w:val="single" w:sz="18" w:space="0" w:color="auto"/>
              <w:right w:val="single" w:sz="4" w:space="0" w:color="auto"/>
            </w:tcBorders>
          </w:tcPr>
          <w:p w:rsidR="0078061E" w:rsidRPr="00900960" w:rsidRDefault="0078061E" w:rsidP="0017575E">
            <w:pPr>
              <w:pStyle w:val="TableParagraph"/>
              <w:ind w:left="223"/>
              <w:rPr>
                <w:rFonts w:ascii="Times New Roman" w:hAnsi="Times New Roman"/>
                <w:lang w:val="ru-RU"/>
              </w:rPr>
            </w:pPr>
            <w:r w:rsidRPr="00900960">
              <w:rPr>
                <w:rFonts w:ascii="Times New Roman" w:hAnsi="Times New Roman"/>
                <w:b/>
              </w:rPr>
              <w:t>ѵ</w:t>
            </w:r>
          </w:p>
        </w:tc>
        <w:tc>
          <w:tcPr>
            <w:tcW w:w="567" w:type="dxa"/>
            <w:tcBorders>
              <w:left w:val="single" w:sz="4" w:space="0" w:color="auto"/>
              <w:bottom w:val="single" w:sz="18" w:space="0" w:color="auto"/>
            </w:tcBorders>
          </w:tcPr>
          <w:p w:rsidR="0078061E" w:rsidRPr="00900960" w:rsidRDefault="0078061E" w:rsidP="0017575E">
            <w:pPr>
              <w:pStyle w:val="TableParagraph"/>
              <w:ind w:left="223"/>
              <w:rPr>
                <w:rFonts w:ascii="Times New Roman" w:hAnsi="Times New Roman"/>
                <w:b/>
                <w:lang w:val="ru-RU"/>
              </w:rPr>
            </w:pPr>
          </w:p>
        </w:tc>
        <w:tc>
          <w:tcPr>
            <w:tcW w:w="567" w:type="dxa"/>
            <w:tcBorders>
              <w:bottom w:val="single" w:sz="18" w:space="0" w:color="auto"/>
            </w:tcBorders>
          </w:tcPr>
          <w:p w:rsidR="0078061E" w:rsidRPr="00900960" w:rsidRDefault="0078061E" w:rsidP="0017575E">
            <w:pPr>
              <w:pStyle w:val="TableParagraph"/>
              <w:ind w:left="223"/>
              <w:rPr>
                <w:rFonts w:ascii="Times New Roman" w:hAnsi="Times New Roman"/>
                <w:lang w:val="ru-RU"/>
              </w:rPr>
            </w:pPr>
          </w:p>
        </w:tc>
        <w:tc>
          <w:tcPr>
            <w:tcW w:w="567" w:type="dxa"/>
            <w:tcBorders>
              <w:bottom w:val="single" w:sz="18" w:space="0" w:color="auto"/>
            </w:tcBorders>
          </w:tcPr>
          <w:p w:rsidR="0078061E" w:rsidRPr="00900960" w:rsidRDefault="0078061E" w:rsidP="0017575E">
            <w:pPr>
              <w:pStyle w:val="TableParagraph"/>
              <w:ind w:left="223"/>
              <w:rPr>
                <w:rFonts w:ascii="Times New Roman" w:hAnsi="Times New Roman"/>
                <w:lang w:val="kk-KZ"/>
              </w:rPr>
            </w:pPr>
            <w:r w:rsidRPr="00900960">
              <w:rPr>
                <w:rFonts w:ascii="Times New Roman" w:hAnsi="Times New Roman"/>
                <w:b/>
              </w:rPr>
              <w:t>ѵ</w:t>
            </w:r>
          </w:p>
        </w:tc>
        <w:tc>
          <w:tcPr>
            <w:tcW w:w="566" w:type="dxa"/>
            <w:tcBorders>
              <w:bottom w:val="single" w:sz="18" w:space="0" w:color="auto"/>
            </w:tcBorders>
          </w:tcPr>
          <w:p w:rsidR="0078061E" w:rsidRPr="00900960" w:rsidRDefault="0078061E" w:rsidP="0017575E">
            <w:pPr>
              <w:pStyle w:val="TableParagraph"/>
              <w:ind w:left="223"/>
              <w:rPr>
                <w:rFonts w:ascii="Times New Roman" w:hAnsi="Times New Roman"/>
                <w:b/>
                <w:lang w:val="ru-RU"/>
              </w:rPr>
            </w:pPr>
          </w:p>
        </w:tc>
        <w:tc>
          <w:tcPr>
            <w:tcW w:w="436" w:type="dxa"/>
            <w:tcBorders>
              <w:bottom w:val="single" w:sz="18" w:space="0" w:color="auto"/>
              <w:right w:val="single" w:sz="4" w:space="0" w:color="auto"/>
            </w:tcBorders>
          </w:tcPr>
          <w:p w:rsidR="0078061E" w:rsidRPr="00900960" w:rsidRDefault="0078061E" w:rsidP="0017575E">
            <w:pPr>
              <w:pStyle w:val="TableParagraph"/>
              <w:ind w:left="223"/>
              <w:rPr>
                <w:rFonts w:ascii="Times New Roman" w:hAnsi="Times New Roman"/>
                <w:lang w:val="ru-RU"/>
              </w:rPr>
            </w:pPr>
          </w:p>
        </w:tc>
        <w:tc>
          <w:tcPr>
            <w:tcW w:w="569" w:type="dxa"/>
            <w:tcBorders>
              <w:bottom w:val="single" w:sz="18" w:space="0" w:color="auto"/>
              <w:right w:val="single" w:sz="4" w:space="0" w:color="auto"/>
            </w:tcBorders>
          </w:tcPr>
          <w:p w:rsidR="0078061E" w:rsidRPr="00900960" w:rsidRDefault="0078061E" w:rsidP="0017575E">
            <w:pPr>
              <w:pStyle w:val="TableParagraph"/>
              <w:ind w:left="223"/>
              <w:rPr>
                <w:rFonts w:ascii="Times New Roman" w:hAnsi="Times New Roman"/>
                <w:lang w:val="ru-RU"/>
              </w:rPr>
            </w:pPr>
          </w:p>
        </w:tc>
        <w:tc>
          <w:tcPr>
            <w:tcW w:w="567" w:type="dxa"/>
            <w:tcBorders>
              <w:left w:val="single" w:sz="4" w:space="0" w:color="auto"/>
              <w:bottom w:val="single" w:sz="18" w:space="0" w:color="auto"/>
              <w:right w:val="single" w:sz="4" w:space="0" w:color="auto"/>
            </w:tcBorders>
          </w:tcPr>
          <w:p w:rsidR="0078061E" w:rsidRPr="00900960" w:rsidRDefault="0078061E" w:rsidP="0017575E">
            <w:pPr>
              <w:pStyle w:val="TableParagraph"/>
              <w:ind w:left="223"/>
              <w:rPr>
                <w:rFonts w:ascii="Times New Roman" w:hAnsi="Times New Roman"/>
                <w:lang w:val="ru-RU"/>
              </w:rPr>
            </w:pPr>
          </w:p>
        </w:tc>
      </w:tr>
      <w:tr w:rsidR="0017575E" w:rsidRPr="00900960" w:rsidTr="0017575E">
        <w:trPr>
          <w:trHeight w:val="710"/>
        </w:trPr>
        <w:tc>
          <w:tcPr>
            <w:tcW w:w="426" w:type="dxa"/>
            <w:tcBorders>
              <w:top w:val="single" w:sz="18" w:space="0" w:color="auto"/>
            </w:tcBorders>
          </w:tcPr>
          <w:p w:rsidR="0017575E" w:rsidRPr="00900960" w:rsidRDefault="0017575E" w:rsidP="0017575E">
            <w:pPr>
              <w:pStyle w:val="TableParagraph"/>
              <w:ind w:left="21"/>
              <w:jc w:val="center"/>
              <w:rPr>
                <w:rFonts w:ascii="Times New Roman" w:hAnsi="Times New Roman"/>
                <w:lang w:val="ru-RU"/>
              </w:rPr>
            </w:pPr>
            <w:r w:rsidRPr="00900960">
              <w:rPr>
                <w:rFonts w:ascii="Times New Roman" w:hAnsi="Times New Roman"/>
                <w:lang w:val="ru-RU"/>
              </w:rPr>
              <w:lastRenderedPageBreak/>
              <w:t>4</w:t>
            </w:r>
          </w:p>
        </w:tc>
        <w:tc>
          <w:tcPr>
            <w:tcW w:w="1276" w:type="dxa"/>
            <w:vMerge w:val="restart"/>
            <w:tcBorders>
              <w:top w:val="single" w:sz="18" w:space="0" w:color="auto"/>
            </w:tcBorders>
          </w:tcPr>
          <w:p w:rsidR="0017575E" w:rsidRPr="0017575E" w:rsidRDefault="0017575E" w:rsidP="0017575E">
            <w:pPr>
              <w:pStyle w:val="TableParagraph"/>
              <w:ind w:left="142"/>
              <w:rPr>
                <w:rFonts w:ascii="Times New Roman" w:hAnsi="Times New Roman"/>
                <w:lang w:val="ru-RU"/>
              </w:rPr>
            </w:pPr>
            <w:proofErr w:type="spellStart"/>
            <w:r w:rsidRPr="00900960">
              <w:rPr>
                <w:rFonts w:ascii="Times New Roman" w:hAnsi="Times New Roman"/>
              </w:rPr>
              <w:t>Методические</w:t>
            </w:r>
            <w:proofErr w:type="spellEnd"/>
            <w:r>
              <w:rPr>
                <w:rFonts w:ascii="Times New Roman" w:hAnsi="Times New Roman"/>
                <w:lang w:val="kk-KZ"/>
              </w:rPr>
              <w:t xml:space="preserve"> </w:t>
            </w:r>
            <w:proofErr w:type="spellStart"/>
            <w:r w:rsidRPr="00900960">
              <w:rPr>
                <w:rFonts w:ascii="Times New Roman" w:hAnsi="Times New Roman"/>
              </w:rPr>
              <w:t>основы</w:t>
            </w:r>
            <w:proofErr w:type="spellEnd"/>
            <w:r>
              <w:rPr>
                <w:rFonts w:ascii="Times New Roman" w:hAnsi="Times New Roman"/>
                <w:lang w:val="kk-KZ"/>
              </w:rPr>
              <w:t xml:space="preserve"> </w:t>
            </w:r>
            <w:proofErr w:type="spellStart"/>
            <w:r w:rsidRPr="00900960">
              <w:rPr>
                <w:rFonts w:ascii="Times New Roman" w:hAnsi="Times New Roman"/>
              </w:rPr>
              <w:t>преподавания</w:t>
            </w:r>
            <w:proofErr w:type="spellEnd"/>
          </w:p>
        </w:tc>
        <w:tc>
          <w:tcPr>
            <w:tcW w:w="547" w:type="dxa"/>
            <w:tcBorders>
              <w:top w:val="single" w:sz="18" w:space="0" w:color="auto"/>
            </w:tcBorders>
          </w:tcPr>
          <w:p w:rsidR="0017575E" w:rsidRPr="00900960" w:rsidRDefault="0017575E" w:rsidP="0017575E">
            <w:pPr>
              <w:pStyle w:val="TableParagraph"/>
              <w:ind w:left="142"/>
              <w:rPr>
                <w:rFonts w:ascii="Times New Roman" w:hAnsi="Times New Roman"/>
                <w:lang w:val="kk-KZ"/>
              </w:rPr>
            </w:pPr>
            <w:r w:rsidRPr="00900960">
              <w:rPr>
                <w:rFonts w:ascii="Times New Roman" w:hAnsi="Times New Roman"/>
                <w:lang w:val="kk-KZ"/>
              </w:rPr>
              <w:t>БД</w:t>
            </w:r>
          </w:p>
        </w:tc>
        <w:tc>
          <w:tcPr>
            <w:tcW w:w="850" w:type="dxa"/>
            <w:tcBorders>
              <w:top w:val="single" w:sz="18" w:space="0" w:color="auto"/>
            </w:tcBorders>
          </w:tcPr>
          <w:p w:rsidR="0017575E" w:rsidRPr="00900960" w:rsidRDefault="0017575E" w:rsidP="0017575E">
            <w:pPr>
              <w:pStyle w:val="TableParagraph"/>
              <w:ind w:left="142"/>
              <w:rPr>
                <w:rFonts w:ascii="Times New Roman" w:hAnsi="Times New Roman"/>
                <w:lang w:val="kk-KZ"/>
              </w:rPr>
            </w:pPr>
            <w:r w:rsidRPr="00900960">
              <w:rPr>
                <w:rFonts w:ascii="Times New Roman" w:hAnsi="Times New Roman"/>
                <w:lang w:val="kk-KZ"/>
              </w:rPr>
              <w:t>ВК</w:t>
            </w:r>
          </w:p>
        </w:tc>
        <w:tc>
          <w:tcPr>
            <w:tcW w:w="1580" w:type="dxa"/>
            <w:tcBorders>
              <w:top w:val="single" w:sz="18" w:space="0" w:color="auto"/>
            </w:tcBorders>
          </w:tcPr>
          <w:p w:rsidR="0017575E" w:rsidRPr="00900960" w:rsidRDefault="0017575E" w:rsidP="0017575E">
            <w:pPr>
              <w:adjustRightInd w:val="0"/>
              <w:jc w:val="both"/>
              <w:rPr>
                <w:rFonts w:ascii="Times New Roman" w:eastAsiaTheme="minorHAnsi" w:hAnsi="Times New Roman"/>
                <w:sz w:val="22"/>
                <w:szCs w:val="22"/>
                <w:lang w:eastAsia="en-US"/>
              </w:rPr>
            </w:pPr>
            <w:proofErr w:type="spellStart"/>
            <w:r w:rsidRPr="00900960">
              <w:rPr>
                <w:rFonts w:ascii="Times New Roman" w:eastAsiaTheme="minorHAnsi" w:hAnsi="Times New Roman"/>
                <w:sz w:val="22"/>
                <w:szCs w:val="22"/>
                <w:lang w:eastAsia="en-US"/>
              </w:rPr>
              <w:t>Педагогика</w:t>
            </w:r>
            <w:proofErr w:type="spellEnd"/>
            <w:r>
              <w:rPr>
                <w:rFonts w:ascii="Times New Roman" w:eastAsiaTheme="minorHAnsi" w:hAnsi="Times New Roman"/>
                <w:sz w:val="22"/>
                <w:szCs w:val="22"/>
                <w:lang w:val="kk-KZ" w:eastAsia="en-US"/>
              </w:rPr>
              <w:t xml:space="preserve"> </w:t>
            </w:r>
            <w:proofErr w:type="spellStart"/>
            <w:r w:rsidRPr="00900960">
              <w:rPr>
                <w:rFonts w:ascii="Times New Roman" w:eastAsiaTheme="minorHAnsi" w:hAnsi="Times New Roman"/>
                <w:sz w:val="22"/>
                <w:szCs w:val="22"/>
                <w:lang w:eastAsia="en-US"/>
              </w:rPr>
              <w:t>высшей</w:t>
            </w:r>
            <w:proofErr w:type="spellEnd"/>
            <w:r>
              <w:rPr>
                <w:rFonts w:ascii="Times New Roman" w:eastAsiaTheme="minorHAnsi" w:hAnsi="Times New Roman"/>
                <w:sz w:val="22"/>
                <w:szCs w:val="22"/>
                <w:lang w:val="kk-KZ" w:eastAsia="en-US"/>
              </w:rPr>
              <w:t xml:space="preserve"> </w:t>
            </w:r>
            <w:proofErr w:type="spellStart"/>
            <w:r w:rsidRPr="00900960">
              <w:rPr>
                <w:rFonts w:ascii="Times New Roman" w:eastAsiaTheme="minorHAnsi" w:hAnsi="Times New Roman"/>
                <w:sz w:val="22"/>
                <w:szCs w:val="22"/>
                <w:lang w:eastAsia="en-US"/>
              </w:rPr>
              <w:t>школы</w:t>
            </w:r>
            <w:proofErr w:type="spellEnd"/>
          </w:p>
        </w:tc>
        <w:tc>
          <w:tcPr>
            <w:tcW w:w="4252" w:type="dxa"/>
            <w:tcBorders>
              <w:top w:val="single" w:sz="18" w:space="0" w:color="auto"/>
            </w:tcBorders>
            <w:vAlign w:val="center"/>
          </w:tcPr>
          <w:p w:rsidR="0017575E" w:rsidRPr="00900960" w:rsidRDefault="0017575E" w:rsidP="0017575E">
            <w:pPr>
              <w:adjustRightInd w:val="0"/>
              <w:jc w:val="both"/>
              <w:rPr>
                <w:rFonts w:ascii="Times New Roman" w:eastAsiaTheme="minorHAnsi" w:hAnsi="Times New Roman"/>
                <w:sz w:val="22"/>
                <w:szCs w:val="22"/>
                <w:lang w:val="ru-RU" w:eastAsia="en-US"/>
              </w:rPr>
            </w:pPr>
            <w:r w:rsidRPr="00900960">
              <w:rPr>
                <w:rFonts w:ascii="Times New Roman" w:eastAsiaTheme="minorHAnsi" w:hAnsi="Times New Roman"/>
                <w:sz w:val="22"/>
                <w:szCs w:val="22"/>
                <w:lang w:val="ru-RU" w:eastAsia="en-US"/>
              </w:rPr>
              <w:t>Рассматриваются закономерности развития системы высшего образования; сущность, содержание, педагогические закономерности образовательного процесса высшей школы; обсуждаются современные подходы к проектированию</w:t>
            </w:r>
          </w:p>
          <w:p w:rsidR="0017575E" w:rsidRPr="00900960" w:rsidRDefault="0017575E" w:rsidP="0017575E">
            <w:pPr>
              <w:adjustRightInd w:val="0"/>
              <w:jc w:val="both"/>
              <w:rPr>
                <w:rFonts w:ascii="Times New Roman" w:eastAsiaTheme="minorHAnsi" w:hAnsi="Times New Roman"/>
                <w:sz w:val="22"/>
                <w:szCs w:val="22"/>
                <w:lang w:val="ru-RU" w:eastAsia="en-US"/>
              </w:rPr>
            </w:pPr>
            <w:proofErr w:type="gramStart"/>
            <w:r w:rsidRPr="00900960">
              <w:rPr>
                <w:rFonts w:ascii="Times New Roman" w:eastAsiaTheme="minorHAnsi" w:hAnsi="Times New Roman"/>
                <w:sz w:val="22"/>
                <w:szCs w:val="22"/>
                <w:lang w:val="ru-RU" w:eastAsia="en-US"/>
              </w:rPr>
              <w:t>научно</w:t>
            </w:r>
            <w:proofErr w:type="gramEnd"/>
            <w:r w:rsidRPr="00900960">
              <w:rPr>
                <w:rFonts w:ascii="Times New Roman" w:eastAsiaTheme="minorHAnsi" w:hAnsi="Times New Roman"/>
                <w:sz w:val="22"/>
                <w:szCs w:val="22"/>
                <w:lang w:val="ru-RU" w:eastAsia="en-US"/>
              </w:rPr>
              <w:t>- педагогической деятельности; анализируются основные формы, технологии, методы и средства организации процессов обучения и воспитания, методы педагогического общения с</w:t>
            </w:r>
          </w:p>
          <w:p w:rsidR="0017575E" w:rsidRPr="00900960" w:rsidRDefault="0017575E" w:rsidP="0017575E">
            <w:pPr>
              <w:adjustRightInd w:val="0"/>
              <w:jc w:val="both"/>
              <w:rPr>
                <w:rFonts w:ascii="Times New Roman" w:eastAsiaTheme="minorHAnsi" w:hAnsi="Times New Roman"/>
                <w:sz w:val="22"/>
                <w:szCs w:val="22"/>
                <w:lang w:val="ru-RU" w:eastAsia="en-US"/>
              </w:rPr>
            </w:pPr>
            <w:proofErr w:type="gramStart"/>
            <w:r w:rsidRPr="00900960">
              <w:rPr>
                <w:rFonts w:ascii="Times New Roman" w:eastAsiaTheme="minorHAnsi" w:hAnsi="Times New Roman"/>
                <w:sz w:val="22"/>
                <w:szCs w:val="22"/>
                <w:lang w:val="ru-RU" w:eastAsia="en-US"/>
              </w:rPr>
              <w:t>участниками</w:t>
            </w:r>
            <w:proofErr w:type="gramEnd"/>
            <w:r w:rsidRPr="00900960">
              <w:rPr>
                <w:rFonts w:ascii="Times New Roman" w:eastAsiaTheme="minorHAnsi" w:hAnsi="Times New Roman"/>
                <w:sz w:val="22"/>
                <w:szCs w:val="22"/>
                <w:lang w:val="ru-RU" w:eastAsia="en-US"/>
              </w:rPr>
              <w:t xml:space="preserve"> образовательного</w:t>
            </w:r>
          </w:p>
          <w:p w:rsidR="0017575E" w:rsidRPr="00900960" w:rsidRDefault="0017575E" w:rsidP="0017575E">
            <w:pPr>
              <w:adjustRightInd w:val="0"/>
              <w:jc w:val="both"/>
              <w:rPr>
                <w:rFonts w:ascii="Times New Roman" w:eastAsiaTheme="minorHAnsi" w:hAnsi="Times New Roman"/>
                <w:sz w:val="22"/>
                <w:szCs w:val="22"/>
                <w:lang w:val="ru-RU" w:eastAsia="en-US"/>
              </w:rPr>
            </w:pPr>
            <w:proofErr w:type="gramStart"/>
            <w:r w:rsidRPr="00900960">
              <w:rPr>
                <w:rFonts w:ascii="Times New Roman" w:eastAsiaTheme="minorHAnsi" w:hAnsi="Times New Roman"/>
                <w:sz w:val="22"/>
                <w:szCs w:val="22"/>
                <w:lang w:val="ru-RU" w:eastAsia="en-US"/>
              </w:rPr>
              <w:t>процесса</w:t>
            </w:r>
            <w:proofErr w:type="gramEnd"/>
            <w:r w:rsidRPr="00900960">
              <w:rPr>
                <w:rFonts w:ascii="Times New Roman" w:eastAsiaTheme="minorHAnsi" w:hAnsi="Times New Roman"/>
                <w:sz w:val="22"/>
                <w:szCs w:val="22"/>
                <w:lang w:val="ru-RU" w:eastAsia="en-US"/>
              </w:rPr>
              <w:t>; приведены примеры использования цифровых технологий при реализации образовательного процесса.</w:t>
            </w:r>
          </w:p>
        </w:tc>
        <w:tc>
          <w:tcPr>
            <w:tcW w:w="567" w:type="dxa"/>
            <w:tcBorders>
              <w:top w:val="single" w:sz="18" w:space="0" w:color="auto"/>
            </w:tcBorders>
          </w:tcPr>
          <w:p w:rsidR="0017575E" w:rsidRPr="00900960" w:rsidRDefault="0017575E" w:rsidP="0017575E">
            <w:pPr>
              <w:pStyle w:val="TableParagraph"/>
              <w:jc w:val="center"/>
              <w:rPr>
                <w:rFonts w:ascii="Times New Roman" w:eastAsia="Calibri" w:hAnsi="Times New Roman"/>
                <w:color w:val="000000"/>
                <w:spacing w:val="-2"/>
                <w:lang w:val="kk-KZ"/>
              </w:rPr>
            </w:pPr>
            <w:r w:rsidRPr="00900960">
              <w:rPr>
                <w:rFonts w:ascii="Times New Roman" w:eastAsia="Calibri" w:hAnsi="Times New Roman"/>
                <w:color w:val="000000"/>
                <w:spacing w:val="-2"/>
                <w:lang w:val="kk-KZ"/>
              </w:rPr>
              <w:t>4</w:t>
            </w:r>
          </w:p>
        </w:tc>
        <w:tc>
          <w:tcPr>
            <w:tcW w:w="548" w:type="dxa"/>
            <w:tcBorders>
              <w:top w:val="single" w:sz="18" w:space="0" w:color="auto"/>
            </w:tcBorders>
          </w:tcPr>
          <w:p w:rsidR="0017575E" w:rsidRPr="00900960" w:rsidRDefault="0017575E" w:rsidP="0017575E">
            <w:pPr>
              <w:pStyle w:val="TableParagraph"/>
              <w:ind w:left="223"/>
              <w:rPr>
                <w:rFonts w:ascii="Times New Roman" w:hAnsi="Times New Roman"/>
                <w:b/>
                <w:lang w:val="ru-RU"/>
              </w:rPr>
            </w:pPr>
          </w:p>
        </w:tc>
        <w:tc>
          <w:tcPr>
            <w:tcW w:w="445" w:type="dxa"/>
            <w:tcBorders>
              <w:top w:val="single" w:sz="18" w:space="0" w:color="auto"/>
            </w:tcBorders>
          </w:tcPr>
          <w:p w:rsidR="0017575E" w:rsidRPr="00900960" w:rsidRDefault="0017575E" w:rsidP="0017575E">
            <w:pPr>
              <w:pStyle w:val="TableParagraph"/>
              <w:ind w:left="223"/>
              <w:rPr>
                <w:rFonts w:ascii="Times New Roman" w:hAnsi="Times New Roman"/>
                <w:b/>
                <w:lang w:val="ru-RU"/>
              </w:rPr>
            </w:pPr>
          </w:p>
        </w:tc>
        <w:tc>
          <w:tcPr>
            <w:tcW w:w="567" w:type="dxa"/>
            <w:tcBorders>
              <w:top w:val="single" w:sz="18" w:space="0" w:color="auto"/>
            </w:tcBorders>
          </w:tcPr>
          <w:p w:rsidR="0017575E" w:rsidRPr="00900960" w:rsidRDefault="0017575E" w:rsidP="0017575E">
            <w:pPr>
              <w:pStyle w:val="TableParagraph"/>
              <w:spacing w:line="304" w:lineRule="exact"/>
              <w:ind w:left="223"/>
              <w:rPr>
                <w:rFonts w:ascii="Times New Roman" w:hAnsi="Times New Roman"/>
                <w:b/>
                <w:lang w:val="ru-RU"/>
              </w:rPr>
            </w:pPr>
          </w:p>
        </w:tc>
        <w:tc>
          <w:tcPr>
            <w:tcW w:w="567" w:type="dxa"/>
            <w:tcBorders>
              <w:top w:val="single" w:sz="18"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r w:rsidRPr="00900960">
              <w:rPr>
                <w:rFonts w:ascii="Times New Roman" w:hAnsi="Times New Roman"/>
                <w:b/>
              </w:rPr>
              <w:t>ѵ</w:t>
            </w:r>
          </w:p>
        </w:tc>
        <w:tc>
          <w:tcPr>
            <w:tcW w:w="567" w:type="dxa"/>
            <w:tcBorders>
              <w:top w:val="single" w:sz="18" w:space="0" w:color="auto"/>
              <w:left w:val="single" w:sz="4" w:space="0" w:color="auto"/>
            </w:tcBorders>
          </w:tcPr>
          <w:p w:rsidR="0017575E" w:rsidRPr="00900960" w:rsidRDefault="0017575E" w:rsidP="0017575E">
            <w:pPr>
              <w:pStyle w:val="TableParagraph"/>
              <w:ind w:left="223"/>
              <w:rPr>
                <w:rFonts w:ascii="Times New Roman" w:hAnsi="Times New Roman"/>
                <w:b/>
                <w:lang w:val="ru-RU"/>
              </w:rPr>
            </w:pPr>
          </w:p>
        </w:tc>
        <w:tc>
          <w:tcPr>
            <w:tcW w:w="567" w:type="dxa"/>
            <w:tcBorders>
              <w:top w:val="single" w:sz="18" w:space="0" w:color="auto"/>
            </w:tcBorders>
          </w:tcPr>
          <w:p w:rsidR="0017575E" w:rsidRPr="00900960" w:rsidRDefault="0017575E" w:rsidP="0017575E">
            <w:pPr>
              <w:pStyle w:val="TableParagraph"/>
              <w:ind w:left="223"/>
              <w:rPr>
                <w:rFonts w:ascii="Times New Roman" w:hAnsi="Times New Roman"/>
                <w:lang w:val="ru-RU"/>
              </w:rPr>
            </w:pPr>
            <w:r w:rsidRPr="00900960">
              <w:rPr>
                <w:rFonts w:ascii="Times New Roman" w:hAnsi="Times New Roman"/>
                <w:b/>
              </w:rPr>
              <w:t>ѵ</w:t>
            </w:r>
          </w:p>
        </w:tc>
        <w:tc>
          <w:tcPr>
            <w:tcW w:w="567" w:type="dxa"/>
            <w:tcBorders>
              <w:top w:val="single" w:sz="18" w:space="0" w:color="auto"/>
            </w:tcBorders>
          </w:tcPr>
          <w:p w:rsidR="0017575E" w:rsidRPr="00900960" w:rsidRDefault="0017575E" w:rsidP="0017575E">
            <w:pPr>
              <w:pStyle w:val="TableParagraph"/>
              <w:ind w:left="223"/>
              <w:rPr>
                <w:rFonts w:ascii="Times New Roman" w:hAnsi="Times New Roman"/>
                <w:lang w:val="kk-KZ"/>
              </w:rPr>
            </w:pPr>
            <w:r w:rsidRPr="00900960">
              <w:rPr>
                <w:rFonts w:ascii="Times New Roman" w:hAnsi="Times New Roman"/>
                <w:b/>
              </w:rPr>
              <w:t>ѵ</w:t>
            </w:r>
          </w:p>
        </w:tc>
        <w:tc>
          <w:tcPr>
            <w:tcW w:w="566" w:type="dxa"/>
            <w:tcBorders>
              <w:top w:val="single" w:sz="18" w:space="0" w:color="auto"/>
            </w:tcBorders>
          </w:tcPr>
          <w:p w:rsidR="0017575E" w:rsidRPr="00900960" w:rsidRDefault="0017575E" w:rsidP="0017575E">
            <w:pPr>
              <w:pStyle w:val="TableParagraph"/>
              <w:ind w:left="223"/>
              <w:rPr>
                <w:rFonts w:ascii="Times New Roman" w:hAnsi="Times New Roman"/>
                <w:b/>
                <w:lang w:val="ru-RU"/>
              </w:rPr>
            </w:pPr>
          </w:p>
        </w:tc>
        <w:tc>
          <w:tcPr>
            <w:tcW w:w="436" w:type="dxa"/>
            <w:tcBorders>
              <w:top w:val="single" w:sz="18"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9" w:type="dxa"/>
            <w:tcBorders>
              <w:top w:val="single" w:sz="18"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7" w:type="dxa"/>
            <w:tcBorders>
              <w:top w:val="single" w:sz="18" w:space="0" w:color="auto"/>
              <w:left w:val="single" w:sz="4"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p>
        </w:tc>
      </w:tr>
      <w:tr w:rsidR="0017575E" w:rsidRPr="00900960" w:rsidTr="0017575E">
        <w:trPr>
          <w:trHeight w:val="710"/>
        </w:trPr>
        <w:tc>
          <w:tcPr>
            <w:tcW w:w="426" w:type="dxa"/>
          </w:tcPr>
          <w:p w:rsidR="0017575E" w:rsidRPr="00900960" w:rsidRDefault="0017575E" w:rsidP="0017575E">
            <w:pPr>
              <w:pStyle w:val="TableParagraph"/>
              <w:ind w:left="21"/>
              <w:jc w:val="center"/>
              <w:rPr>
                <w:rFonts w:ascii="Times New Roman" w:hAnsi="Times New Roman"/>
                <w:lang w:val="ru-RU"/>
              </w:rPr>
            </w:pPr>
            <w:r w:rsidRPr="00900960">
              <w:rPr>
                <w:rFonts w:ascii="Times New Roman" w:hAnsi="Times New Roman"/>
                <w:lang w:val="ru-RU"/>
              </w:rPr>
              <w:t>5</w:t>
            </w:r>
          </w:p>
        </w:tc>
        <w:tc>
          <w:tcPr>
            <w:tcW w:w="1276" w:type="dxa"/>
            <w:vMerge/>
          </w:tcPr>
          <w:p w:rsidR="0017575E" w:rsidRPr="00900960" w:rsidRDefault="0017575E" w:rsidP="0017575E">
            <w:pPr>
              <w:pStyle w:val="TableParagraph"/>
              <w:ind w:left="142"/>
              <w:rPr>
                <w:rFonts w:ascii="Times New Roman" w:hAnsi="Times New Roman"/>
              </w:rPr>
            </w:pPr>
          </w:p>
        </w:tc>
        <w:tc>
          <w:tcPr>
            <w:tcW w:w="547" w:type="dxa"/>
          </w:tcPr>
          <w:p w:rsidR="0017575E" w:rsidRPr="00900960" w:rsidRDefault="0017575E" w:rsidP="0017575E">
            <w:pPr>
              <w:pStyle w:val="TableParagraph"/>
              <w:ind w:left="142"/>
              <w:rPr>
                <w:rFonts w:ascii="Times New Roman" w:hAnsi="Times New Roman"/>
                <w:lang w:val="kk-KZ"/>
              </w:rPr>
            </w:pPr>
            <w:r w:rsidRPr="00900960">
              <w:rPr>
                <w:rFonts w:ascii="Times New Roman" w:hAnsi="Times New Roman"/>
                <w:lang w:val="kk-KZ"/>
              </w:rPr>
              <w:t>ПД</w:t>
            </w:r>
          </w:p>
        </w:tc>
        <w:tc>
          <w:tcPr>
            <w:tcW w:w="850" w:type="dxa"/>
          </w:tcPr>
          <w:p w:rsidR="0017575E" w:rsidRPr="00900960" w:rsidRDefault="0017575E" w:rsidP="0017575E">
            <w:pPr>
              <w:pStyle w:val="TableParagraph"/>
              <w:ind w:left="142"/>
              <w:rPr>
                <w:rFonts w:ascii="Times New Roman" w:hAnsi="Times New Roman"/>
                <w:lang w:val="kk-KZ"/>
              </w:rPr>
            </w:pPr>
            <w:r w:rsidRPr="00900960">
              <w:rPr>
                <w:rFonts w:ascii="Times New Roman" w:hAnsi="Times New Roman"/>
                <w:lang w:val="kk-KZ"/>
              </w:rPr>
              <w:t>ВК</w:t>
            </w:r>
          </w:p>
        </w:tc>
        <w:tc>
          <w:tcPr>
            <w:tcW w:w="1580" w:type="dxa"/>
          </w:tcPr>
          <w:p w:rsidR="0017575E" w:rsidRPr="00900960" w:rsidRDefault="0017575E" w:rsidP="0017575E">
            <w:pPr>
              <w:adjustRightInd w:val="0"/>
              <w:jc w:val="both"/>
              <w:rPr>
                <w:rFonts w:ascii="Times New Roman" w:eastAsiaTheme="minorHAnsi" w:hAnsi="Times New Roman"/>
                <w:sz w:val="22"/>
                <w:szCs w:val="22"/>
                <w:lang w:val="ru-RU" w:eastAsia="en-US"/>
              </w:rPr>
            </w:pPr>
            <w:r w:rsidRPr="00900960">
              <w:rPr>
                <w:rFonts w:ascii="Times New Roman" w:eastAsiaTheme="minorHAnsi" w:hAnsi="Times New Roman"/>
                <w:sz w:val="22"/>
                <w:szCs w:val="22"/>
                <w:lang w:val="ru-RU" w:eastAsia="en-US"/>
              </w:rPr>
              <w:t>Методика преподавания профильных дисциплин</w:t>
            </w:r>
          </w:p>
        </w:tc>
        <w:tc>
          <w:tcPr>
            <w:tcW w:w="4252" w:type="dxa"/>
            <w:vAlign w:val="center"/>
          </w:tcPr>
          <w:p w:rsidR="0017575E" w:rsidRPr="00900960" w:rsidRDefault="0017575E" w:rsidP="0017575E">
            <w:pPr>
              <w:adjustRightInd w:val="0"/>
              <w:jc w:val="both"/>
              <w:rPr>
                <w:rFonts w:ascii="Times New Roman" w:eastAsiaTheme="minorHAnsi" w:hAnsi="Times New Roman"/>
                <w:sz w:val="22"/>
                <w:szCs w:val="22"/>
                <w:lang w:val="ru-RU" w:eastAsia="en-US"/>
              </w:rPr>
            </w:pPr>
            <w:r w:rsidRPr="00900960">
              <w:rPr>
                <w:rFonts w:ascii="Times New Roman" w:eastAsiaTheme="minorHAnsi" w:hAnsi="Times New Roman"/>
                <w:sz w:val="22"/>
                <w:szCs w:val="22"/>
                <w:lang w:val="ru-RU" w:eastAsia="en-US"/>
              </w:rPr>
              <w:t>В дисциплине рассматриваются планирование и проведение учебных занятий с учетом специфики прикладной и экспериментальной физики, использование научно обоснованных методов и средств обучения физике, научно- методический анализ разделов прикладной и экспериментальной физики. Анализируются пути реализации современных технологий в обучении, их выбор и проектирование в зависимости от возрастных возможностей обучающихся и содержания изучаемого материала.</w:t>
            </w:r>
          </w:p>
        </w:tc>
        <w:tc>
          <w:tcPr>
            <w:tcW w:w="567" w:type="dxa"/>
          </w:tcPr>
          <w:p w:rsidR="0017575E" w:rsidRPr="00900960" w:rsidRDefault="0017575E" w:rsidP="0017575E">
            <w:pPr>
              <w:pStyle w:val="TableParagraph"/>
              <w:jc w:val="center"/>
              <w:rPr>
                <w:rFonts w:ascii="Times New Roman" w:eastAsia="Calibri" w:hAnsi="Times New Roman"/>
                <w:color w:val="000000"/>
                <w:spacing w:val="-2"/>
                <w:lang w:val="kk-KZ"/>
              </w:rPr>
            </w:pPr>
            <w:r w:rsidRPr="00900960">
              <w:rPr>
                <w:rFonts w:ascii="Times New Roman" w:eastAsia="Calibri" w:hAnsi="Times New Roman"/>
                <w:color w:val="000000"/>
                <w:spacing w:val="-2"/>
                <w:lang w:val="kk-KZ"/>
              </w:rPr>
              <w:t>5</w:t>
            </w:r>
          </w:p>
        </w:tc>
        <w:tc>
          <w:tcPr>
            <w:tcW w:w="548" w:type="dxa"/>
          </w:tcPr>
          <w:p w:rsidR="0017575E" w:rsidRPr="00900960" w:rsidRDefault="0017575E" w:rsidP="0017575E">
            <w:pPr>
              <w:pStyle w:val="TableParagraph"/>
              <w:ind w:left="223"/>
              <w:rPr>
                <w:rFonts w:ascii="Times New Roman" w:hAnsi="Times New Roman"/>
                <w:b/>
                <w:lang w:val="ru-RU"/>
              </w:rPr>
            </w:pPr>
          </w:p>
        </w:tc>
        <w:tc>
          <w:tcPr>
            <w:tcW w:w="445" w:type="dxa"/>
          </w:tcPr>
          <w:p w:rsidR="0017575E" w:rsidRPr="00900960" w:rsidRDefault="0017575E" w:rsidP="0017575E">
            <w:pPr>
              <w:pStyle w:val="TableParagraph"/>
              <w:ind w:left="223"/>
              <w:rPr>
                <w:rFonts w:ascii="Times New Roman" w:hAnsi="Times New Roman"/>
                <w:b/>
                <w:lang w:val="ru-RU"/>
              </w:rPr>
            </w:pPr>
          </w:p>
        </w:tc>
        <w:tc>
          <w:tcPr>
            <w:tcW w:w="567" w:type="dxa"/>
          </w:tcPr>
          <w:p w:rsidR="0017575E" w:rsidRPr="00900960" w:rsidRDefault="0017575E" w:rsidP="0017575E">
            <w:pPr>
              <w:pStyle w:val="TableParagraph"/>
              <w:spacing w:line="304" w:lineRule="exact"/>
              <w:ind w:left="223"/>
              <w:rPr>
                <w:rFonts w:ascii="Times New Roman" w:hAnsi="Times New Roman"/>
                <w:b/>
                <w:lang w:val="ru-RU"/>
              </w:rPr>
            </w:pPr>
          </w:p>
        </w:tc>
        <w:tc>
          <w:tcPr>
            <w:tcW w:w="567" w:type="dxa"/>
          </w:tcPr>
          <w:p w:rsidR="0017575E" w:rsidRPr="00900960"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567" w:type="dxa"/>
          </w:tcPr>
          <w:p w:rsidR="0017575E" w:rsidRPr="00900960"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567" w:type="dxa"/>
          </w:tcPr>
          <w:p w:rsidR="0017575E" w:rsidRPr="00900960"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567" w:type="dxa"/>
          </w:tcPr>
          <w:p w:rsidR="0017575E" w:rsidRPr="00900960"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566" w:type="dxa"/>
          </w:tcPr>
          <w:p w:rsidR="0017575E" w:rsidRPr="00900960" w:rsidRDefault="0017575E" w:rsidP="0017575E">
            <w:pPr>
              <w:pStyle w:val="TableParagraph"/>
              <w:ind w:left="223"/>
              <w:rPr>
                <w:rFonts w:ascii="Times New Roman" w:hAnsi="Times New Roman"/>
                <w:b/>
                <w:lang w:val="ru-RU"/>
              </w:rPr>
            </w:pPr>
          </w:p>
        </w:tc>
        <w:tc>
          <w:tcPr>
            <w:tcW w:w="436" w:type="dxa"/>
            <w:tcBorders>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9" w:type="dxa"/>
            <w:tcBorders>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7" w:type="dxa"/>
            <w:tcBorders>
              <w:left w:val="single" w:sz="4"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p>
        </w:tc>
      </w:tr>
      <w:tr w:rsidR="0017575E" w:rsidRPr="00900960" w:rsidTr="0017575E">
        <w:trPr>
          <w:trHeight w:val="710"/>
        </w:trPr>
        <w:tc>
          <w:tcPr>
            <w:tcW w:w="426" w:type="dxa"/>
          </w:tcPr>
          <w:p w:rsidR="0017575E" w:rsidRPr="00900960" w:rsidRDefault="0017575E" w:rsidP="0017575E">
            <w:pPr>
              <w:pStyle w:val="TableParagraph"/>
              <w:ind w:left="21"/>
              <w:jc w:val="center"/>
              <w:rPr>
                <w:rFonts w:ascii="Times New Roman" w:hAnsi="Times New Roman"/>
                <w:lang w:val="ru-RU"/>
              </w:rPr>
            </w:pPr>
            <w:r w:rsidRPr="00900960">
              <w:rPr>
                <w:rFonts w:ascii="Times New Roman" w:hAnsi="Times New Roman"/>
                <w:lang w:val="ru-RU"/>
              </w:rPr>
              <w:t>6</w:t>
            </w:r>
          </w:p>
        </w:tc>
        <w:tc>
          <w:tcPr>
            <w:tcW w:w="1276" w:type="dxa"/>
            <w:vMerge/>
          </w:tcPr>
          <w:p w:rsidR="0017575E" w:rsidRPr="00900960" w:rsidRDefault="0017575E" w:rsidP="0017575E">
            <w:pPr>
              <w:pStyle w:val="TableParagraph"/>
              <w:ind w:left="142"/>
              <w:rPr>
                <w:rFonts w:ascii="Times New Roman" w:hAnsi="Times New Roman"/>
                <w:lang w:val="ru-RU"/>
              </w:rPr>
            </w:pPr>
          </w:p>
        </w:tc>
        <w:tc>
          <w:tcPr>
            <w:tcW w:w="547" w:type="dxa"/>
          </w:tcPr>
          <w:p w:rsidR="0017575E" w:rsidRPr="00900960" w:rsidRDefault="0017575E" w:rsidP="0017575E">
            <w:pPr>
              <w:pStyle w:val="TableParagraph"/>
              <w:ind w:left="142"/>
              <w:rPr>
                <w:rFonts w:ascii="Times New Roman" w:hAnsi="Times New Roman"/>
                <w:lang w:val="kk-KZ"/>
              </w:rPr>
            </w:pPr>
            <w:r w:rsidRPr="00900960">
              <w:rPr>
                <w:rFonts w:ascii="Times New Roman" w:hAnsi="Times New Roman"/>
                <w:lang w:val="kk-KZ"/>
              </w:rPr>
              <w:t>БД</w:t>
            </w:r>
          </w:p>
        </w:tc>
        <w:tc>
          <w:tcPr>
            <w:tcW w:w="850" w:type="dxa"/>
          </w:tcPr>
          <w:p w:rsidR="0017575E" w:rsidRPr="00900960" w:rsidRDefault="0017575E" w:rsidP="0017575E">
            <w:pPr>
              <w:pStyle w:val="TableParagraph"/>
              <w:ind w:left="142"/>
              <w:rPr>
                <w:rFonts w:ascii="Times New Roman" w:hAnsi="Times New Roman"/>
                <w:lang w:val="kk-KZ"/>
              </w:rPr>
            </w:pPr>
            <w:r w:rsidRPr="00900960">
              <w:rPr>
                <w:rFonts w:ascii="Times New Roman" w:hAnsi="Times New Roman"/>
                <w:lang w:val="kk-KZ"/>
              </w:rPr>
              <w:t>ВК</w:t>
            </w:r>
          </w:p>
        </w:tc>
        <w:tc>
          <w:tcPr>
            <w:tcW w:w="1580" w:type="dxa"/>
          </w:tcPr>
          <w:p w:rsidR="0017575E" w:rsidRPr="00900960" w:rsidRDefault="0017575E" w:rsidP="0017575E">
            <w:pPr>
              <w:adjustRightInd w:val="0"/>
              <w:jc w:val="both"/>
              <w:rPr>
                <w:rFonts w:ascii="Times New Roman" w:eastAsiaTheme="minorHAnsi" w:hAnsi="Times New Roman"/>
                <w:sz w:val="22"/>
                <w:szCs w:val="22"/>
                <w:lang w:val="ru-RU" w:eastAsia="en-US"/>
              </w:rPr>
            </w:pPr>
            <w:r w:rsidRPr="00900960">
              <w:rPr>
                <w:rFonts w:ascii="Times New Roman" w:eastAsiaTheme="minorHAnsi" w:hAnsi="Times New Roman"/>
                <w:sz w:val="22"/>
                <w:szCs w:val="22"/>
                <w:lang w:val="ru-RU" w:eastAsia="en-US"/>
              </w:rPr>
              <w:t>Педагогическая практика</w:t>
            </w:r>
          </w:p>
        </w:tc>
        <w:tc>
          <w:tcPr>
            <w:tcW w:w="4252" w:type="dxa"/>
            <w:vAlign w:val="center"/>
          </w:tcPr>
          <w:p w:rsidR="0017575E" w:rsidRPr="00900960" w:rsidRDefault="0017575E" w:rsidP="0017575E">
            <w:pPr>
              <w:adjustRightInd w:val="0"/>
              <w:jc w:val="both"/>
              <w:rPr>
                <w:rFonts w:ascii="Times New Roman" w:eastAsiaTheme="minorHAnsi" w:hAnsi="Times New Roman"/>
                <w:sz w:val="22"/>
                <w:szCs w:val="22"/>
                <w:lang w:val="ru-RU" w:eastAsia="en-US"/>
              </w:rPr>
            </w:pPr>
            <w:r w:rsidRPr="00900960">
              <w:rPr>
                <w:rFonts w:ascii="Times New Roman" w:hAnsi="Times New Roman"/>
                <w:sz w:val="22"/>
                <w:szCs w:val="22"/>
                <w:lang w:val="ru-RU"/>
              </w:rPr>
              <w:t xml:space="preserve">Обучающийся изучает и анализирует организацию учебно-воспитательного процесса в высшей школе; опыт </w:t>
            </w:r>
            <w:r w:rsidRPr="00900960">
              <w:rPr>
                <w:rFonts w:ascii="Times New Roman" w:hAnsi="Times New Roman"/>
                <w:sz w:val="22"/>
                <w:szCs w:val="22"/>
                <w:lang w:val="ru-RU"/>
              </w:rPr>
              <w:lastRenderedPageBreak/>
              <w:t>преподавания ведущих преподавателей университета в ходе посещения занятий; посещает научно-методические консультации; планирует, разрабатывает содержания учебных занятий и самостоятельно проводит их; работает индивидуально со студентами; проводит рефлексию собственной педагогической деятельности; оформляет отчета по результатам прохождения практики и защита его.</w:t>
            </w:r>
          </w:p>
        </w:tc>
        <w:tc>
          <w:tcPr>
            <w:tcW w:w="567" w:type="dxa"/>
          </w:tcPr>
          <w:p w:rsidR="0017575E" w:rsidRPr="00900960" w:rsidRDefault="0017575E" w:rsidP="0017575E">
            <w:pPr>
              <w:pStyle w:val="TableParagraph"/>
              <w:jc w:val="center"/>
              <w:rPr>
                <w:rFonts w:ascii="Times New Roman" w:eastAsia="Calibri" w:hAnsi="Times New Roman"/>
                <w:color w:val="000000"/>
                <w:spacing w:val="-2"/>
                <w:lang w:val="kk-KZ"/>
              </w:rPr>
            </w:pPr>
            <w:r w:rsidRPr="00900960">
              <w:rPr>
                <w:rFonts w:ascii="Times New Roman" w:eastAsia="Calibri" w:hAnsi="Times New Roman"/>
                <w:color w:val="000000"/>
                <w:spacing w:val="-2"/>
                <w:lang w:val="kk-KZ"/>
              </w:rPr>
              <w:lastRenderedPageBreak/>
              <w:t>4</w:t>
            </w:r>
          </w:p>
        </w:tc>
        <w:tc>
          <w:tcPr>
            <w:tcW w:w="548" w:type="dxa"/>
          </w:tcPr>
          <w:p w:rsidR="0017575E" w:rsidRPr="00900960"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445" w:type="dxa"/>
          </w:tcPr>
          <w:p w:rsidR="0017575E" w:rsidRPr="00900960" w:rsidRDefault="0017575E" w:rsidP="0017575E">
            <w:pPr>
              <w:pStyle w:val="TableParagraph"/>
              <w:ind w:left="223"/>
              <w:rPr>
                <w:rFonts w:ascii="Times New Roman" w:hAnsi="Times New Roman"/>
                <w:b/>
                <w:lang w:val="ru-RU"/>
              </w:rPr>
            </w:pPr>
          </w:p>
        </w:tc>
        <w:tc>
          <w:tcPr>
            <w:tcW w:w="567" w:type="dxa"/>
          </w:tcPr>
          <w:p w:rsidR="0017575E" w:rsidRPr="00900960" w:rsidRDefault="0017575E" w:rsidP="0017575E">
            <w:pPr>
              <w:pStyle w:val="TableParagraph"/>
              <w:spacing w:line="304" w:lineRule="exact"/>
              <w:ind w:left="223"/>
              <w:rPr>
                <w:rFonts w:ascii="Times New Roman" w:hAnsi="Times New Roman"/>
                <w:b/>
                <w:lang w:val="ru-RU"/>
              </w:rPr>
            </w:pPr>
          </w:p>
        </w:tc>
        <w:tc>
          <w:tcPr>
            <w:tcW w:w="567" w:type="dxa"/>
          </w:tcPr>
          <w:p w:rsidR="0017575E" w:rsidRPr="00900960"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567" w:type="dxa"/>
          </w:tcPr>
          <w:p w:rsidR="0017575E" w:rsidRPr="00900960" w:rsidRDefault="0017575E" w:rsidP="0017575E">
            <w:pPr>
              <w:pStyle w:val="TableParagraph"/>
              <w:ind w:left="223"/>
              <w:rPr>
                <w:rFonts w:ascii="Times New Roman" w:hAnsi="Times New Roman"/>
                <w:b/>
                <w:lang w:val="ru-RU"/>
              </w:rPr>
            </w:pPr>
          </w:p>
        </w:tc>
        <w:tc>
          <w:tcPr>
            <w:tcW w:w="567" w:type="dxa"/>
          </w:tcPr>
          <w:p w:rsidR="0017575E" w:rsidRPr="00900960"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567" w:type="dxa"/>
          </w:tcPr>
          <w:p w:rsidR="0017575E" w:rsidRPr="00900960" w:rsidRDefault="0017575E" w:rsidP="0017575E">
            <w:pPr>
              <w:pStyle w:val="TableParagraph"/>
              <w:ind w:left="223"/>
              <w:rPr>
                <w:rFonts w:ascii="Times New Roman" w:hAnsi="Times New Roman"/>
                <w:b/>
                <w:lang w:val="ru-RU"/>
              </w:rPr>
            </w:pPr>
          </w:p>
        </w:tc>
        <w:tc>
          <w:tcPr>
            <w:tcW w:w="566" w:type="dxa"/>
          </w:tcPr>
          <w:p w:rsidR="0017575E" w:rsidRPr="00900960" w:rsidRDefault="0017575E" w:rsidP="0017575E">
            <w:pPr>
              <w:pStyle w:val="TableParagraph"/>
              <w:ind w:left="223"/>
              <w:rPr>
                <w:rFonts w:ascii="Times New Roman" w:hAnsi="Times New Roman"/>
                <w:b/>
                <w:lang w:val="ru-RU"/>
              </w:rPr>
            </w:pPr>
          </w:p>
        </w:tc>
        <w:tc>
          <w:tcPr>
            <w:tcW w:w="436" w:type="dxa"/>
            <w:tcBorders>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9" w:type="dxa"/>
            <w:tcBorders>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7" w:type="dxa"/>
            <w:tcBorders>
              <w:left w:val="single" w:sz="4"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r w:rsidRPr="00900960">
              <w:rPr>
                <w:rFonts w:ascii="Times New Roman" w:hAnsi="Times New Roman"/>
                <w:b/>
              </w:rPr>
              <w:t>ѵ</w:t>
            </w:r>
          </w:p>
        </w:tc>
      </w:tr>
      <w:tr w:rsidR="0017575E" w:rsidRPr="00900960" w:rsidTr="0017575E">
        <w:trPr>
          <w:trHeight w:val="710"/>
        </w:trPr>
        <w:tc>
          <w:tcPr>
            <w:tcW w:w="426" w:type="dxa"/>
            <w:tcBorders>
              <w:bottom w:val="single" w:sz="18" w:space="0" w:color="auto"/>
            </w:tcBorders>
          </w:tcPr>
          <w:p w:rsidR="0017575E" w:rsidRPr="00900960" w:rsidRDefault="0017575E" w:rsidP="0017575E">
            <w:pPr>
              <w:pStyle w:val="TableParagraph"/>
              <w:ind w:left="21"/>
              <w:jc w:val="center"/>
              <w:rPr>
                <w:rFonts w:ascii="Times New Roman" w:hAnsi="Times New Roman"/>
                <w:lang w:val="ru-RU"/>
              </w:rPr>
            </w:pPr>
            <w:r w:rsidRPr="00900960">
              <w:rPr>
                <w:rFonts w:ascii="Times New Roman" w:hAnsi="Times New Roman"/>
                <w:lang w:val="ru-RU"/>
              </w:rPr>
              <w:lastRenderedPageBreak/>
              <w:t>7</w:t>
            </w:r>
          </w:p>
        </w:tc>
        <w:tc>
          <w:tcPr>
            <w:tcW w:w="1276" w:type="dxa"/>
            <w:vMerge/>
            <w:tcBorders>
              <w:bottom w:val="single" w:sz="18" w:space="0" w:color="auto"/>
            </w:tcBorders>
          </w:tcPr>
          <w:p w:rsidR="0017575E" w:rsidRPr="00900960" w:rsidRDefault="0017575E" w:rsidP="0017575E">
            <w:pPr>
              <w:pStyle w:val="TableParagraph"/>
              <w:ind w:left="142"/>
              <w:rPr>
                <w:rFonts w:ascii="Times New Roman" w:hAnsi="Times New Roman"/>
                <w:lang w:val="ru-RU"/>
              </w:rPr>
            </w:pPr>
          </w:p>
        </w:tc>
        <w:tc>
          <w:tcPr>
            <w:tcW w:w="547" w:type="dxa"/>
            <w:tcBorders>
              <w:bottom w:val="single" w:sz="18" w:space="0" w:color="auto"/>
            </w:tcBorders>
          </w:tcPr>
          <w:p w:rsidR="0017575E" w:rsidRPr="00900960" w:rsidRDefault="0017575E" w:rsidP="0017575E">
            <w:pPr>
              <w:pStyle w:val="TableParagraph"/>
              <w:ind w:left="142"/>
              <w:rPr>
                <w:rFonts w:ascii="Times New Roman" w:hAnsi="Times New Roman"/>
                <w:lang w:val="kk-KZ"/>
              </w:rPr>
            </w:pPr>
            <w:r w:rsidRPr="00900960">
              <w:rPr>
                <w:rFonts w:ascii="Times New Roman" w:hAnsi="Times New Roman"/>
                <w:lang w:val="kk-KZ"/>
              </w:rPr>
              <w:t>БД</w:t>
            </w:r>
          </w:p>
        </w:tc>
        <w:tc>
          <w:tcPr>
            <w:tcW w:w="850" w:type="dxa"/>
            <w:tcBorders>
              <w:bottom w:val="single" w:sz="18" w:space="0" w:color="auto"/>
            </w:tcBorders>
          </w:tcPr>
          <w:p w:rsidR="0017575E" w:rsidRPr="00900960" w:rsidRDefault="0017575E" w:rsidP="0017575E">
            <w:pPr>
              <w:pStyle w:val="TableParagraph"/>
              <w:ind w:left="142"/>
              <w:rPr>
                <w:rFonts w:ascii="Times New Roman" w:hAnsi="Times New Roman"/>
                <w:lang w:val="kk-KZ"/>
              </w:rPr>
            </w:pPr>
            <w:r w:rsidRPr="00900960">
              <w:rPr>
                <w:rFonts w:ascii="Times New Roman" w:hAnsi="Times New Roman"/>
                <w:lang w:val="kk-KZ"/>
              </w:rPr>
              <w:t>ВК</w:t>
            </w:r>
          </w:p>
        </w:tc>
        <w:tc>
          <w:tcPr>
            <w:tcW w:w="1580" w:type="dxa"/>
            <w:tcBorders>
              <w:bottom w:val="single" w:sz="18" w:space="0" w:color="auto"/>
            </w:tcBorders>
          </w:tcPr>
          <w:p w:rsidR="0017575E" w:rsidRPr="00900960" w:rsidRDefault="0017575E" w:rsidP="0017575E">
            <w:pPr>
              <w:adjustRightInd w:val="0"/>
              <w:jc w:val="both"/>
              <w:rPr>
                <w:rFonts w:ascii="Times New Roman" w:eastAsiaTheme="minorHAnsi" w:hAnsi="Times New Roman"/>
                <w:sz w:val="22"/>
                <w:szCs w:val="22"/>
                <w:lang w:val="ru-RU" w:eastAsia="en-US"/>
              </w:rPr>
            </w:pPr>
            <w:r w:rsidRPr="00900960">
              <w:rPr>
                <w:rFonts w:ascii="Times New Roman" w:eastAsiaTheme="minorHAnsi" w:hAnsi="Times New Roman"/>
                <w:sz w:val="22"/>
                <w:szCs w:val="22"/>
                <w:lang w:val="ru-RU" w:eastAsia="en-US"/>
              </w:rPr>
              <w:t>Исследовательская практика</w:t>
            </w:r>
          </w:p>
        </w:tc>
        <w:tc>
          <w:tcPr>
            <w:tcW w:w="4252" w:type="dxa"/>
            <w:vAlign w:val="center"/>
          </w:tcPr>
          <w:p w:rsidR="0017575E" w:rsidRPr="00900960" w:rsidRDefault="0017575E" w:rsidP="0017575E">
            <w:pPr>
              <w:adjustRightInd w:val="0"/>
              <w:jc w:val="both"/>
              <w:rPr>
                <w:rFonts w:ascii="Times New Roman" w:eastAsiaTheme="minorHAnsi" w:hAnsi="Times New Roman"/>
                <w:sz w:val="22"/>
                <w:szCs w:val="22"/>
                <w:lang w:val="ru-RU" w:eastAsia="en-US"/>
              </w:rPr>
            </w:pPr>
            <w:r w:rsidRPr="00900960">
              <w:rPr>
                <w:rFonts w:ascii="Times New Roman" w:hAnsi="Times New Roman"/>
                <w:sz w:val="22"/>
                <w:szCs w:val="22"/>
                <w:lang w:val="ru-RU"/>
              </w:rPr>
              <w:t>Во время практики обучающийся планирует научно-исследовательскую работу, знакомится с тематикой исследовательских работ, выбирает тему исследования, изучает специальную литературу; собирает, обрабатывает, анализирует и систематизирует научную информацию по теме; выступает с докладами на научно-исследовательских семинарах, конференциях; составляет отчет о научно-исследовательской работе и делает презентацию выполненной работы, которые обсуждаются на кафедре.</w:t>
            </w:r>
          </w:p>
        </w:tc>
        <w:tc>
          <w:tcPr>
            <w:tcW w:w="567" w:type="dxa"/>
            <w:tcBorders>
              <w:bottom w:val="single" w:sz="18" w:space="0" w:color="auto"/>
            </w:tcBorders>
          </w:tcPr>
          <w:p w:rsidR="0017575E" w:rsidRPr="00900960" w:rsidRDefault="0017575E" w:rsidP="0017575E">
            <w:pPr>
              <w:pStyle w:val="TableParagraph"/>
              <w:jc w:val="center"/>
              <w:rPr>
                <w:rFonts w:ascii="Times New Roman" w:eastAsia="Calibri" w:hAnsi="Times New Roman"/>
                <w:color w:val="000000"/>
                <w:spacing w:val="-2"/>
                <w:lang w:val="kk-KZ"/>
              </w:rPr>
            </w:pPr>
            <w:r w:rsidRPr="00900960">
              <w:rPr>
                <w:rFonts w:ascii="Times New Roman" w:eastAsia="Calibri" w:hAnsi="Times New Roman"/>
                <w:color w:val="000000"/>
                <w:spacing w:val="-2"/>
                <w:lang w:val="kk-KZ"/>
              </w:rPr>
              <w:t>7</w:t>
            </w:r>
          </w:p>
        </w:tc>
        <w:tc>
          <w:tcPr>
            <w:tcW w:w="548" w:type="dxa"/>
            <w:tcBorders>
              <w:bottom w:val="single" w:sz="18" w:space="0" w:color="auto"/>
            </w:tcBorders>
          </w:tcPr>
          <w:p w:rsidR="0017575E" w:rsidRPr="00900960"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445" w:type="dxa"/>
            <w:tcBorders>
              <w:bottom w:val="single" w:sz="18" w:space="0" w:color="auto"/>
            </w:tcBorders>
          </w:tcPr>
          <w:p w:rsidR="0017575E" w:rsidRPr="00900960"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567" w:type="dxa"/>
            <w:tcBorders>
              <w:bottom w:val="single" w:sz="18" w:space="0" w:color="auto"/>
            </w:tcBorders>
          </w:tcPr>
          <w:p w:rsidR="0017575E" w:rsidRPr="00900960" w:rsidRDefault="0017575E" w:rsidP="0017575E">
            <w:pPr>
              <w:pStyle w:val="TableParagraph"/>
              <w:spacing w:line="304" w:lineRule="exact"/>
              <w:ind w:left="223"/>
              <w:rPr>
                <w:rFonts w:ascii="Times New Roman" w:hAnsi="Times New Roman"/>
                <w:b/>
                <w:lang w:val="ru-RU"/>
              </w:rPr>
            </w:pPr>
          </w:p>
        </w:tc>
        <w:tc>
          <w:tcPr>
            <w:tcW w:w="567" w:type="dxa"/>
            <w:tcBorders>
              <w:bottom w:val="single" w:sz="18" w:space="0" w:color="auto"/>
            </w:tcBorders>
          </w:tcPr>
          <w:p w:rsidR="0017575E" w:rsidRPr="00900960" w:rsidRDefault="0017575E" w:rsidP="0017575E">
            <w:pPr>
              <w:pStyle w:val="TableParagraph"/>
              <w:ind w:left="223"/>
              <w:rPr>
                <w:rFonts w:ascii="Times New Roman" w:hAnsi="Times New Roman"/>
                <w:b/>
                <w:lang w:val="ru-RU"/>
              </w:rPr>
            </w:pPr>
          </w:p>
        </w:tc>
        <w:tc>
          <w:tcPr>
            <w:tcW w:w="567" w:type="dxa"/>
            <w:tcBorders>
              <w:bottom w:val="single" w:sz="18" w:space="0" w:color="auto"/>
            </w:tcBorders>
          </w:tcPr>
          <w:p w:rsidR="0017575E" w:rsidRPr="00900960" w:rsidRDefault="0017575E" w:rsidP="0017575E">
            <w:pPr>
              <w:pStyle w:val="TableParagraph"/>
              <w:ind w:left="223"/>
              <w:rPr>
                <w:rFonts w:ascii="Times New Roman" w:hAnsi="Times New Roman"/>
                <w:b/>
                <w:lang w:val="ru-RU"/>
              </w:rPr>
            </w:pPr>
          </w:p>
        </w:tc>
        <w:tc>
          <w:tcPr>
            <w:tcW w:w="567" w:type="dxa"/>
            <w:tcBorders>
              <w:bottom w:val="single" w:sz="18" w:space="0" w:color="auto"/>
            </w:tcBorders>
          </w:tcPr>
          <w:p w:rsidR="0017575E" w:rsidRPr="00900960"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567" w:type="dxa"/>
            <w:tcBorders>
              <w:bottom w:val="single" w:sz="18" w:space="0" w:color="auto"/>
            </w:tcBorders>
          </w:tcPr>
          <w:p w:rsidR="0017575E" w:rsidRPr="00900960" w:rsidRDefault="0017575E" w:rsidP="0017575E">
            <w:pPr>
              <w:pStyle w:val="TableParagraph"/>
              <w:ind w:left="223"/>
              <w:rPr>
                <w:rFonts w:ascii="Times New Roman" w:hAnsi="Times New Roman"/>
                <w:b/>
                <w:lang w:val="ru-RU"/>
              </w:rPr>
            </w:pPr>
          </w:p>
        </w:tc>
        <w:tc>
          <w:tcPr>
            <w:tcW w:w="566" w:type="dxa"/>
            <w:tcBorders>
              <w:bottom w:val="single" w:sz="18" w:space="0" w:color="auto"/>
            </w:tcBorders>
          </w:tcPr>
          <w:p w:rsidR="0017575E" w:rsidRPr="00900960" w:rsidRDefault="0017575E" w:rsidP="0017575E">
            <w:pPr>
              <w:pStyle w:val="TableParagraph"/>
              <w:ind w:left="223"/>
              <w:rPr>
                <w:rFonts w:ascii="Times New Roman" w:hAnsi="Times New Roman"/>
                <w:b/>
                <w:lang w:val="ru-RU"/>
              </w:rPr>
            </w:pPr>
          </w:p>
        </w:tc>
        <w:tc>
          <w:tcPr>
            <w:tcW w:w="436" w:type="dxa"/>
            <w:tcBorders>
              <w:bottom w:val="single" w:sz="18"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r w:rsidRPr="00900960">
              <w:rPr>
                <w:rFonts w:ascii="Times New Roman" w:hAnsi="Times New Roman"/>
                <w:b/>
              </w:rPr>
              <w:t>ѵ</w:t>
            </w:r>
          </w:p>
        </w:tc>
        <w:tc>
          <w:tcPr>
            <w:tcW w:w="569" w:type="dxa"/>
            <w:tcBorders>
              <w:bottom w:val="single" w:sz="18"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7" w:type="dxa"/>
            <w:tcBorders>
              <w:left w:val="single" w:sz="4" w:space="0" w:color="auto"/>
              <w:bottom w:val="single" w:sz="18"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r w:rsidRPr="00900960">
              <w:rPr>
                <w:rFonts w:ascii="Times New Roman" w:hAnsi="Times New Roman"/>
                <w:b/>
              </w:rPr>
              <w:t>ѵ</w:t>
            </w:r>
          </w:p>
        </w:tc>
      </w:tr>
      <w:tr w:rsidR="0017575E" w:rsidRPr="00900960" w:rsidTr="0017575E">
        <w:trPr>
          <w:trHeight w:val="710"/>
        </w:trPr>
        <w:tc>
          <w:tcPr>
            <w:tcW w:w="426" w:type="dxa"/>
            <w:tcBorders>
              <w:top w:val="single" w:sz="18" w:space="0" w:color="auto"/>
            </w:tcBorders>
          </w:tcPr>
          <w:p w:rsidR="0017575E" w:rsidRPr="00900960" w:rsidRDefault="0017575E" w:rsidP="0017575E">
            <w:pPr>
              <w:pStyle w:val="TableParagraph"/>
              <w:ind w:left="21"/>
              <w:jc w:val="center"/>
              <w:rPr>
                <w:rFonts w:ascii="Times New Roman" w:hAnsi="Times New Roman"/>
                <w:lang w:val="ru-RU"/>
              </w:rPr>
            </w:pPr>
            <w:r w:rsidRPr="00900960">
              <w:rPr>
                <w:rFonts w:ascii="Times New Roman" w:hAnsi="Times New Roman"/>
                <w:lang w:val="ru-RU"/>
              </w:rPr>
              <w:t>8</w:t>
            </w:r>
          </w:p>
        </w:tc>
        <w:tc>
          <w:tcPr>
            <w:tcW w:w="1276" w:type="dxa"/>
            <w:vMerge w:val="restart"/>
            <w:tcBorders>
              <w:top w:val="single" w:sz="18" w:space="0" w:color="auto"/>
            </w:tcBorders>
          </w:tcPr>
          <w:p w:rsidR="0017575E" w:rsidRPr="00900960" w:rsidRDefault="0017575E" w:rsidP="0017575E">
            <w:pPr>
              <w:pStyle w:val="TableParagraph"/>
              <w:ind w:left="142"/>
              <w:rPr>
                <w:rFonts w:ascii="Times New Roman" w:hAnsi="Times New Roman"/>
                <w:lang w:val="ru-RU"/>
              </w:rPr>
            </w:pPr>
            <w:r w:rsidRPr="00900960">
              <w:rPr>
                <w:rFonts w:ascii="Times New Roman" w:hAnsi="Times New Roman"/>
                <w:lang w:val="ru-RU"/>
              </w:rPr>
              <w:t>Научные методы познания современной физики</w:t>
            </w:r>
          </w:p>
        </w:tc>
        <w:tc>
          <w:tcPr>
            <w:tcW w:w="547" w:type="dxa"/>
            <w:tcBorders>
              <w:top w:val="single" w:sz="18" w:space="0" w:color="auto"/>
            </w:tcBorders>
          </w:tcPr>
          <w:p w:rsidR="0017575E" w:rsidRPr="00900960" w:rsidRDefault="0017575E" w:rsidP="0017575E">
            <w:pPr>
              <w:pStyle w:val="TableParagraph"/>
              <w:ind w:left="142"/>
              <w:rPr>
                <w:rFonts w:ascii="Times New Roman" w:hAnsi="Times New Roman"/>
                <w:lang w:val="kk-KZ"/>
              </w:rPr>
            </w:pPr>
            <w:r w:rsidRPr="00900960">
              <w:rPr>
                <w:rFonts w:ascii="Times New Roman" w:hAnsi="Times New Roman"/>
                <w:lang w:val="kk-KZ"/>
              </w:rPr>
              <w:t>БД</w:t>
            </w:r>
          </w:p>
        </w:tc>
        <w:tc>
          <w:tcPr>
            <w:tcW w:w="850" w:type="dxa"/>
            <w:tcBorders>
              <w:top w:val="single" w:sz="18" w:space="0" w:color="auto"/>
            </w:tcBorders>
          </w:tcPr>
          <w:p w:rsidR="0017575E" w:rsidRPr="00900960" w:rsidRDefault="0017575E" w:rsidP="0017575E">
            <w:pPr>
              <w:pStyle w:val="TableParagraph"/>
              <w:ind w:left="142"/>
              <w:rPr>
                <w:rFonts w:ascii="Times New Roman" w:hAnsi="Times New Roman"/>
                <w:lang w:val="kk-KZ"/>
              </w:rPr>
            </w:pPr>
            <w:r w:rsidRPr="00900960">
              <w:rPr>
                <w:rFonts w:ascii="Times New Roman" w:hAnsi="Times New Roman"/>
                <w:lang w:val="kk-KZ"/>
              </w:rPr>
              <w:t>КВ</w:t>
            </w:r>
          </w:p>
        </w:tc>
        <w:tc>
          <w:tcPr>
            <w:tcW w:w="1580" w:type="dxa"/>
            <w:tcBorders>
              <w:top w:val="single" w:sz="18" w:space="0" w:color="auto"/>
            </w:tcBorders>
          </w:tcPr>
          <w:p w:rsidR="0017575E" w:rsidRPr="00900960" w:rsidRDefault="0017575E" w:rsidP="0017575E">
            <w:pPr>
              <w:rPr>
                <w:rFonts w:ascii="Times New Roman" w:hAnsi="Times New Roman"/>
                <w:sz w:val="22"/>
                <w:szCs w:val="22"/>
                <w:lang w:val="ru-RU"/>
              </w:rPr>
            </w:pPr>
            <w:proofErr w:type="spellStart"/>
            <w:r w:rsidRPr="00900960">
              <w:rPr>
                <w:rFonts w:ascii="Times New Roman" w:hAnsi="Times New Roman"/>
                <w:sz w:val="22"/>
                <w:szCs w:val="22"/>
              </w:rPr>
              <w:t>История</w:t>
            </w:r>
            <w:proofErr w:type="spellEnd"/>
            <w:r w:rsidRPr="00900960">
              <w:rPr>
                <w:rFonts w:ascii="Times New Roman" w:hAnsi="Times New Roman"/>
                <w:sz w:val="22"/>
                <w:szCs w:val="22"/>
              </w:rPr>
              <w:t xml:space="preserve"> и </w:t>
            </w:r>
            <w:proofErr w:type="spellStart"/>
            <w:r w:rsidRPr="00900960">
              <w:rPr>
                <w:rFonts w:ascii="Times New Roman" w:hAnsi="Times New Roman"/>
                <w:sz w:val="22"/>
                <w:szCs w:val="22"/>
              </w:rPr>
              <w:t>методология</w:t>
            </w:r>
            <w:proofErr w:type="spellEnd"/>
            <w:r>
              <w:rPr>
                <w:rFonts w:ascii="Times New Roman" w:hAnsi="Times New Roman"/>
                <w:sz w:val="22"/>
                <w:szCs w:val="22"/>
                <w:lang w:val="kk-KZ"/>
              </w:rPr>
              <w:t xml:space="preserve"> </w:t>
            </w:r>
            <w:proofErr w:type="spellStart"/>
            <w:r w:rsidRPr="00900960">
              <w:rPr>
                <w:rFonts w:ascii="Times New Roman" w:hAnsi="Times New Roman"/>
                <w:sz w:val="22"/>
                <w:szCs w:val="22"/>
              </w:rPr>
              <w:t>физики</w:t>
            </w:r>
            <w:proofErr w:type="spellEnd"/>
          </w:p>
          <w:p w:rsidR="0017575E" w:rsidRPr="00900960" w:rsidRDefault="0017575E" w:rsidP="0017575E">
            <w:pPr>
              <w:rPr>
                <w:rFonts w:ascii="Times New Roman" w:hAnsi="Times New Roman"/>
                <w:sz w:val="22"/>
                <w:szCs w:val="22"/>
              </w:rPr>
            </w:pPr>
          </w:p>
          <w:p w:rsidR="0017575E" w:rsidRPr="00900960" w:rsidRDefault="0017575E" w:rsidP="0017575E">
            <w:pPr>
              <w:rPr>
                <w:rFonts w:ascii="Times New Roman" w:hAnsi="Times New Roman"/>
                <w:sz w:val="22"/>
                <w:szCs w:val="22"/>
                <w:lang w:val="kk-KZ"/>
              </w:rPr>
            </w:pPr>
          </w:p>
        </w:tc>
        <w:tc>
          <w:tcPr>
            <w:tcW w:w="4252" w:type="dxa"/>
            <w:tcBorders>
              <w:top w:val="single" w:sz="18" w:space="0" w:color="auto"/>
            </w:tcBorders>
            <w:vAlign w:val="center"/>
          </w:tcPr>
          <w:p w:rsidR="0017575E" w:rsidRPr="00900960" w:rsidRDefault="0017575E" w:rsidP="0017575E">
            <w:pPr>
              <w:adjustRightInd w:val="0"/>
              <w:jc w:val="both"/>
              <w:rPr>
                <w:rFonts w:ascii="Times New Roman" w:eastAsiaTheme="minorHAnsi" w:hAnsi="Times New Roman"/>
                <w:sz w:val="22"/>
                <w:szCs w:val="22"/>
                <w:lang w:val="ru-RU" w:eastAsia="en-US"/>
              </w:rPr>
            </w:pPr>
            <w:r w:rsidRPr="00900960">
              <w:rPr>
                <w:rFonts w:ascii="Times New Roman" w:eastAsiaTheme="minorHAnsi" w:hAnsi="Times New Roman"/>
                <w:sz w:val="22"/>
                <w:szCs w:val="22"/>
                <w:lang w:val="ru-RU" w:eastAsia="en-US"/>
              </w:rPr>
              <w:t>В дисциплине рассматриваются цель и содержание научно- исследовательской деятельности; методологические основы научного исследования, проектирования образовательных программ; методы теоретического и эмпирического</w:t>
            </w:r>
          </w:p>
          <w:p w:rsidR="0017575E" w:rsidRPr="00900960" w:rsidRDefault="0017575E" w:rsidP="0017575E">
            <w:pPr>
              <w:adjustRightInd w:val="0"/>
              <w:jc w:val="both"/>
              <w:rPr>
                <w:rFonts w:ascii="Times New Roman" w:eastAsiaTheme="minorHAnsi" w:hAnsi="Times New Roman"/>
                <w:sz w:val="22"/>
                <w:szCs w:val="22"/>
                <w:lang w:val="ru-RU" w:eastAsia="en-US"/>
              </w:rPr>
            </w:pPr>
            <w:proofErr w:type="gramStart"/>
            <w:r w:rsidRPr="00900960">
              <w:rPr>
                <w:rFonts w:ascii="Times New Roman" w:eastAsiaTheme="minorHAnsi" w:hAnsi="Times New Roman"/>
                <w:sz w:val="22"/>
                <w:szCs w:val="22"/>
                <w:lang w:val="ru-RU" w:eastAsia="en-US"/>
              </w:rPr>
              <w:t>исследования</w:t>
            </w:r>
            <w:proofErr w:type="gramEnd"/>
            <w:r w:rsidRPr="00900960">
              <w:rPr>
                <w:rFonts w:ascii="Times New Roman" w:eastAsiaTheme="minorHAnsi" w:hAnsi="Times New Roman"/>
                <w:sz w:val="22"/>
                <w:szCs w:val="22"/>
                <w:lang w:val="ru-RU" w:eastAsia="en-US"/>
              </w:rPr>
              <w:t>; требования к методам исследования; методику организации и проведения педагогического и физического эксперимента; анализируется системный подход к изучению физических и педагогических явлений и процессов; применение статистических методов при обработке результатов исследования.</w:t>
            </w:r>
          </w:p>
        </w:tc>
        <w:tc>
          <w:tcPr>
            <w:tcW w:w="567" w:type="dxa"/>
            <w:vMerge w:val="restart"/>
            <w:tcBorders>
              <w:top w:val="single" w:sz="18" w:space="0" w:color="auto"/>
            </w:tcBorders>
          </w:tcPr>
          <w:p w:rsidR="0017575E" w:rsidRPr="00900960" w:rsidRDefault="0017575E" w:rsidP="0017575E">
            <w:pPr>
              <w:pStyle w:val="TableParagraph"/>
              <w:jc w:val="center"/>
              <w:rPr>
                <w:rFonts w:ascii="Times New Roman" w:eastAsia="Calibri" w:hAnsi="Times New Roman"/>
                <w:color w:val="000000"/>
                <w:spacing w:val="-2"/>
                <w:lang w:val="kk-KZ"/>
              </w:rPr>
            </w:pPr>
            <w:r w:rsidRPr="00900960">
              <w:rPr>
                <w:rFonts w:ascii="Times New Roman" w:eastAsia="Calibri" w:hAnsi="Times New Roman"/>
                <w:color w:val="000000"/>
                <w:spacing w:val="-2"/>
                <w:lang w:val="kk-KZ"/>
              </w:rPr>
              <w:t>4</w:t>
            </w:r>
          </w:p>
        </w:tc>
        <w:tc>
          <w:tcPr>
            <w:tcW w:w="548" w:type="dxa"/>
            <w:tcBorders>
              <w:top w:val="single" w:sz="18" w:space="0" w:color="auto"/>
            </w:tcBorders>
          </w:tcPr>
          <w:p w:rsidR="0017575E" w:rsidRPr="00900960" w:rsidRDefault="0017575E" w:rsidP="0017575E">
            <w:pPr>
              <w:pStyle w:val="TableParagraph"/>
              <w:ind w:left="223"/>
              <w:rPr>
                <w:rFonts w:ascii="Times New Roman" w:hAnsi="Times New Roman"/>
                <w:b/>
                <w:lang w:val="ru-RU"/>
              </w:rPr>
            </w:pPr>
          </w:p>
        </w:tc>
        <w:tc>
          <w:tcPr>
            <w:tcW w:w="445" w:type="dxa"/>
            <w:tcBorders>
              <w:top w:val="single" w:sz="18" w:space="0" w:color="auto"/>
            </w:tcBorders>
          </w:tcPr>
          <w:p w:rsidR="0017575E" w:rsidRPr="00900960" w:rsidRDefault="0017575E" w:rsidP="0017575E">
            <w:pPr>
              <w:pStyle w:val="TableParagraph"/>
              <w:ind w:left="223"/>
              <w:rPr>
                <w:rFonts w:ascii="Times New Roman" w:hAnsi="Times New Roman"/>
                <w:b/>
                <w:lang w:val="ru-RU"/>
              </w:rPr>
            </w:pPr>
          </w:p>
        </w:tc>
        <w:tc>
          <w:tcPr>
            <w:tcW w:w="567" w:type="dxa"/>
            <w:tcBorders>
              <w:top w:val="single" w:sz="18" w:space="0" w:color="auto"/>
            </w:tcBorders>
          </w:tcPr>
          <w:p w:rsidR="0017575E" w:rsidRPr="00900960" w:rsidRDefault="0017575E" w:rsidP="0017575E">
            <w:pPr>
              <w:pStyle w:val="TableParagraph"/>
              <w:spacing w:line="304" w:lineRule="exact"/>
              <w:ind w:left="223"/>
              <w:rPr>
                <w:rFonts w:ascii="Times New Roman" w:hAnsi="Times New Roman"/>
                <w:b/>
                <w:lang w:val="ru-RU"/>
              </w:rPr>
            </w:pPr>
          </w:p>
        </w:tc>
        <w:tc>
          <w:tcPr>
            <w:tcW w:w="567" w:type="dxa"/>
            <w:tcBorders>
              <w:top w:val="single" w:sz="18" w:space="0" w:color="auto"/>
            </w:tcBorders>
          </w:tcPr>
          <w:p w:rsidR="0017575E" w:rsidRPr="00900960" w:rsidRDefault="0017575E" w:rsidP="0017575E">
            <w:pPr>
              <w:pStyle w:val="TableParagraph"/>
              <w:ind w:left="223"/>
              <w:rPr>
                <w:rFonts w:ascii="Times New Roman" w:hAnsi="Times New Roman"/>
                <w:b/>
                <w:lang w:val="ru-RU"/>
              </w:rPr>
            </w:pPr>
          </w:p>
        </w:tc>
        <w:tc>
          <w:tcPr>
            <w:tcW w:w="567" w:type="dxa"/>
            <w:tcBorders>
              <w:top w:val="single" w:sz="18" w:space="0" w:color="auto"/>
            </w:tcBorders>
          </w:tcPr>
          <w:p w:rsidR="0017575E" w:rsidRPr="00900960" w:rsidRDefault="0017575E" w:rsidP="0017575E">
            <w:pPr>
              <w:pStyle w:val="TableParagraph"/>
              <w:ind w:left="223"/>
              <w:rPr>
                <w:rFonts w:ascii="Times New Roman" w:hAnsi="Times New Roman"/>
                <w:b/>
                <w:lang w:val="ru-RU"/>
              </w:rPr>
            </w:pPr>
          </w:p>
        </w:tc>
        <w:tc>
          <w:tcPr>
            <w:tcW w:w="567" w:type="dxa"/>
            <w:tcBorders>
              <w:top w:val="single" w:sz="18" w:space="0" w:color="auto"/>
            </w:tcBorders>
          </w:tcPr>
          <w:p w:rsidR="0017575E" w:rsidRPr="00900960" w:rsidRDefault="0017575E" w:rsidP="0017575E">
            <w:pPr>
              <w:pStyle w:val="TableParagraph"/>
              <w:ind w:left="223"/>
              <w:rPr>
                <w:rFonts w:ascii="Times New Roman" w:hAnsi="Times New Roman"/>
                <w:b/>
                <w:lang w:val="ru-RU"/>
              </w:rPr>
            </w:pPr>
          </w:p>
        </w:tc>
        <w:tc>
          <w:tcPr>
            <w:tcW w:w="567" w:type="dxa"/>
            <w:tcBorders>
              <w:top w:val="single" w:sz="18" w:space="0" w:color="auto"/>
            </w:tcBorders>
          </w:tcPr>
          <w:p w:rsidR="0017575E" w:rsidRPr="00900960"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566" w:type="dxa"/>
            <w:tcBorders>
              <w:top w:val="single" w:sz="18" w:space="0" w:color="auto"/>
            </w:tcBorders>
          </w:tcPr>
          <w:p w:rsidR="0017575E" w:rsidRPr="00900960" w:rsidRDefault="0017575E" w:rsidP="0017575E">
            <w:pPr>
              <w:pStyle w:val="TableParagraph"/>
              <w:ind w:left="223"/>
              <w:rPr>
                <w:rFonts w:ascii="Times New Roman" w:hAnsi="Times New Roman"/>
                <w:b/>
                <w:lang w:val="ru-RU"/>
              </w:rPr>
            </w:pPr>
          </w:p>
        </w:tc>
        <w:tc>
          <w:tcPr>
            <w:tcW w:w="436" w:type="dxa"/>
            <w:tcBorders>
              <w:top w:val="single" w:sz="18"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9" w:type="dxa"/>
            <w:tcBorders>
              <w:top w:val="single" w:sz="18"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7" w:type="dxa"/>
            <w:tcBorders>
              <w:top w:val="single" w:sz="18" w:space="0" w:color="auto"/>
              <w:left w:val="single" w:sz="4"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p>
        </w:tc>
      </w:tr>
      <w:tr w:rsidR="0017575E" w:rsidRPr="00900960" w:rsidTr="0017575E">
        <w:trPr>
          <w:trHeight w:val="710"/>
        </w:trPr>
        <w:tc>
          <w:tcPr>
            <w:tcW w:w="426" w:type="dxa"/>
          </w:tcPr>
          <w:p w:rsidR="0017575E" w:rsidRPr="00900960" w:rsidRDefault="0017575E" w:rsidP="0017575E">
            <w:pPr>
              <w:pStyle w:val="TableParagraph"/>
              <w:ind w:left="21"/>
              <w:jc w:val="center"/>
              <w:rPr>
                <w:rFonts w:ascii="Times New Roman" w:hAnsi="Times New Roman"/>
                <w:lang w:val="ru-RU"/>
              </w:rPr>
            </w:pPr>
            <w:r w:rsidRPr="00900960">
              <w:rPr>
                <w:rFonts w:ascii="Times New Roman" w:hAnsi="Times New Roman"/>
                <w:lang w:val="ru-RU"/>
              </w:rPr>
              <w:lastRenderedPageBreak/>
              <w:t>9</w:t>
            </w:r>
          </w:p>
        </w:tc>
        <w:tc>
          <w:tcPr>
            <w:tcW w:w="1276" w:type="dxa"/>
            <w:vMerge/>
          </w:tcPr>
          <w:p w:rsidR="0017575E" w:rsidRPr="00900960" w:rsidRDefault="0017575E" w:rsidP="0017575E">
            <w:pPr>
              <w:pStyle w:val="TableParagraph"/>
              <w:ind w:left="142"/>
              <w:rPr>
                <w:rFonts w:ascii="Times New Roman" w:hAnsi="Times New Roman"/>
                <w:lang w:val="ru-RU"/>
              </w:rPr>
            </w:pPr>
          </w:p>
        </w:tc>
        <w:tc>
          <w:tcPr>
            <w:tcW w:w="547" w:type="dxa"/>
          </w:tcPr>
          <w:p w:rsidR="0017575E" w:rsidRPr="00900960" w:rsidRDefault="0017575E" w:rsidP="0017575E">
            <w:pPr>
              <w:pStyle w:val="TableParagraph"/>
              <w:ind w:left="142"/>
              <w:rPr>
                <w:rFonts w:ascii="Times New Roman" w:hAnsi="Times New Roman"/>
                <w:lang w:val="kk-KZ"/>
              </w:rPr>
            </w:pPr>
            <w:r w:rsidRPr="00900960">
              <w:rPr>
                <w:rFonts w:ascii="Times New Roman" w:eastAsia="Calibri" w:hAnsi="Times New Roman"/>
                <w:spacing w:val="-2"/>
                <w:lang w:val="kk-KZ"/>
              </w:rPr>
              <w:t>БД</w:t>
            </w:r>
          </w:p>
        </w:tc>
        <w:tc>
          <w:tcPr>
            <w:tcW w:w="850" w:type="dxa"/>
          </w:tcPr>
          <w:p w:rsidR="0017575E" w:rsidRPr="00900960" w:rsidRDefault="0017575E" w:rsidP="0017575E">
            <w:pPr>
              <w:pStyle w:val="TableParagraph"/>
              <w:ind w:left="223"/>
              <w:rPr>
                <w:rFonts w:ascii="Times New Roman" w:hAnsi="Times New Roman"/>
                <w:lang w:val="ru-RU"/>
              </w:rPr>
            </w:pPr>
            <w:r w:rsidRPr="00900960">
              <w:rPr>
                <w:rFonts w:ascii="Times New Roman" w:hAnsi="Times New Roman"/>
                <w:lang w:val="ru-RU"/>
              </w:rPr>
              <w:t>КВ</w:t>
            </w:r>
          </w:p>
        </w:tc>
        <w:tc>
          <w:tcPr>
            <w:tcW w:w="1580" w:type="dxa"/>
          </w:tcPr>
          <w:p w:rsidR="0017575E" w:rsidRPr="00900960" w:rsidRDefault="0017575E" w:rsidP="0017575E">
            <w:pPr>
              <w:jc w:val="both"/>
              <w:rPr>
                <w:rFonts w:ascii="Times New Roman" w:hAnsi="Times New Roman"/>
                <w:sz w:val="22"/>
                <w:szCs w:val="22"/>
                <w:lang w:val="ru-RU"/>
              </w:rPr>
            </w:pPr>
            <w:r w:rsidRPr="00900960">
              <w:rPr>
                <w:rFonts w:ascii="Times New Roman" w:hAnsi="Times New Roman"/>
                <w:sz w:val="22"/>
                <w:szCs w:val="22"/>
                <w:lang w:val="ru-RU"/>
              </w:rPr>
              <w:t>Современные проблемы науки и образования</w:t>
            </w:r>
          </w:p>
        </w:tc>
        <w:tc>
          <w:tcPr>
            <w:tcW w:w="4252" w:type="dxa"/>
            <w:vAlign w:val="center"/>
          </w:tcPr>
          <w:p w:rsidR="0017575E" w:rsidRPr="00900960" w:rsidRDefault="0017575E" w:rsidP="0017575E">
            <w:pPr>
              <w:adjustRightInd w:val="0"/>
              <w:jc w:val="both"/>
              <w:rPr>
                <w:rFonts w:ascii="Times New Roman" w:eastAsiaTheme="minorHAnsi" w:hAnsi="Times New Roman"/>
                <w:sz w:val="22"/>
                <w:szCs w:val="22"/>
                <w:lang w:val="ru-RU" w:eastAsia="en-US"/>
              </w:rPr>
            </w:pPr>
            <w:r w:rsidRPr="00900960">
              <w:rPr>
                <w:rFonts w:ascii="Times New Roman" w:eastAsiaTheme="minorHAnsi" w:hAnsi="Times New Roman"/>
                <w:sz w:val="22"/>
                <w:szCs w:val="22"/>
                <w:lang w:val="ru-RU" w:eastAsia="en-US"/>
              </w:rPr>
              <w:t>В дисциплине рассматриваются основные парадигмы и актуальные</w:t>
            </w:r>
          </w:p>
          <w:p w:rsidR="0017575E" w:rsidRPr="00900960" w:rsidRDefault="0017575E" w:rsidP="0017575E">
            <w:pPr>
              <w:adjustRightInd w:val="0"/>
              <w:jc w:val="both"/>
              <w:rPr>
                <w:rFonts w:ascii="Times New Roman" w:eastAsiaTheme="minorHAnsi" w:hAnsi="Times New Roman"/>
                <w:sz w:val="22"/>
                <w:szCs w:val="22"/>
                <w:lang w:val="ru-RU" w:eastAsia="en-US"/>
              </w:rPr>
            </w:pPr>
            <w:proofErr w:type="gramStart"/>
            <w:r w:rsidRPr="00900960">
              <w:rPr>
                <w:rFonts w:ascii="Times New Roman" w:eastAsiaTheme="minorHAnsi" w:hAnsi="Times New Roman"/>
                <w:sz w:val="22"/>
                <w:szCs w:val="22"/>
                <w:lang w:val="ru-RU" w:eastAsia="en-US"/>
              </w:rPr>
              <w:t>проблемы</w:t>
            </w:r>
            <w:proofErr w:type="gramEnd"/>
            <w:r w:rsidRPr="00900960">
              <w:rPr>
                <w:rFonts w:ascii="Times New Roman" w:eastAsiaTheme="minorHAnsi" w:hAnsi="Times New Roman"/>
                <w:sz w:val="22"/>
                <w:szCs w:val="22"/>
                <w:lang w:val="ru-RU" w:eastAsia="en-US"/>
              </w:rPr>
              <w:t xml:space="preserve"> развития науки и образования, вопросы</w:t>
            </w:r>
          </w:p>
          <w:p w:rsidR="0017575E" w:rsidRPr="00900960" w:rsidRDefault="0017575E" w:rsidP="0017575E">
            <w:pPr>
              <w:adjustRightInd w:val="0"/>
              <w:jc w:val="both"/>
              <w:rPr>
                <w:rFonts w:ascii="Times New Roman" w:eastAsiaTheme="minorHAnsi" w:hAnsi="Times New Roman"/>
                <w:sz w:val="22"/>
                <w:szCs w:val="22"/>
                <w:lang w:val="ru-RU" w:eastAsia="en-US"/>
              </w:rPr>
            </w:pPr>
            <w:proofErr w:type="gramStart"/>
            <w:r w:rsidRPr="00900960">
              <w:rPr>
                <w:rFonts w:ascii="Times New Roman" w:eastAsiaTheme="minorHAnsi" w:hAnsi="Times New Roman"/>
                <w:sz w:val="22"/>
                <w:szCs w:val="22"/>
                <w:lang w:val="ru-RU" w:eastAsia="en-US"/>
              </w:rPr>
              <w:t>инновационного</w:t>
            </w:r>
            <w:proofErr w:type="gramEnd"/>
            <w:r w:rsidRPr="00900960">
              <w:rPr>
                <w:rFonts w:ascii="Times New Roman" w:eastAsiaTheme="minorHAnsi" w:hAnsi="Times New Roman"/>
                <w:sz w:val="22"/>
                <w:szCs w:val="22"/>
                <w:lang w:val="ru-RU" w:eastAsia="en-US"/>
              </w:rPr>
              <w:t xml:space="preserve"> развития</w:t>
            </w:r>
          </w:p>
          <w:p w:rsidR="0017575E" w:rsidRPr="00900960" w:rsidRDefault="0017575E" w:rsidP="0017575E">
            <w:pPr>
              <w:adjustRightInd w:val="0"/>
              <w:jc w:val="both"/>
              <w:rPr>
                <w:rFonts w:ascii="Times New Roman" w:eastAsiaTheme="minorHAnsi" w:hAnsi="Times New Roman"/>
                <w:sz w:val="22"/>
                <w:szCs w:val="22"/>
                <w:lang w:val="ru-RU" w:eastAsia="en-US"/>
              </w:rPr>
            </w:pPr>
            <w:proofErr w:type="gramStart"/>
            <w:r w:rsidRPr="00900960">
              <w:rPr>
                <w:rFonts w:ascii="Times New Roman" w:eastAsiaTheme="minorHAnsi" w:hAnsi="Times New Roman"/>
                <w:sz w:val="22"/>
                <w:szCs w:val="22"/>
                <w:lang w:val="ru-RU" w:eastAsia="en-US"/>
              </w:rPr>
              <w:t>образовательных</w:t>
            </w:r>
            <w:proofErr w:type="gramEnd"/>
            <w:r w:rsidRPr="00900960">
              <w:rPr>
                <w:rFonts w:ascii="Times New Roman" w:eastAsiaTheme="minorHAnsi" w:hAnsi="Times New Roman"/>
                <w:sz w:val="22"/>
                <w:szCs w:val="22"/>
                <w:lang w:val="ru-RU" w:eastAsia="en-US"/>
              </w:rPr>
              <w:t xml:space="preserve"> учреждений; анализируются проблемы научной и образовательной деятельности; методы решения проблем развития науки, современного образования и</w:t>
            </w:r>
          </w:p>
          <w:p w:rsidR="0017575E" w:rsidRPr="00900960" w:rsidRDefault="0017575E" w:rsidP="0017575E">
            <w:pPr>
              <w:adjustRightInd w:val="0"/>
              <w:jc w:val="both"/>
              <w:rPr>
                <w:rFonts w:ascii="Times New Roman" w:eastAsiaTheme="minorHAnsi" w:hAnsi="Times New Roman"/>
                <w:sz w:val="22"/>
                <w:szCs w:val="22"/>
                <w:lang w:val="ru-RU" w:eastAsia="en-US"/>
              </w:rPr>
            </w:pPr>
            <w:proofErr w:type="gramStart"/>
            <w:r w:rsidRPr="00900960">
              <w:rPr>
                <w:rFonts w:ascii="Times New Roman" w:eastAsiaTheme="minorHAnsi" w:hAnsi="Times New Roman"/>
                <w:sz w:val="22"/>
                <w:szCs w:val="22"/>
                <w:lang w:val="ru-RU" w:eastAsia="en-US"/>
              </w:rPr>
              <w:t>образовательного</w:t>
            </w:r>
            <w:proofErr w:type="gramEnd"/>
            <w:r w:rsidRPr="00900960">
              <w:rPr>
                <w:rFonts w:ascii="Times New Roman" w:eastAsiaTheme="minorHAnsi" w:hAnsi="Times New Roman"/>
                <w:sz w:val="22"/>
                <w:szCs w:val="22"/>
                <w:lang w:val="ru-RU" w:eastAsia="en-US"/>
              </w:rPr>
              <w:t xml:space="preserve"> учреждения; способы работы с различными источниками педагогических</w:t>
            </w:r>
          </w:p>
          <w:p w:rsidR="0017575E" w:rsidRPr="00900960" w:rsidRDefault="0017575E" w:rsidP="0017575E">
            <w:pPr>
              <w:adjustRightInd w:val="0"/>
              <w:jc w:val="both"/>
              <w:rPr>
                <w:rFonts w:ascii="Times New Roman" w:eastAsiaTheme="minorHAnsi" w:hAnsi="Times New Roman"/>
                <w:sz w:val="22"/>
                <w:szCs w:val="22"/>
                <w:lang w:val="ru-RU" w:eastAsia="en-US"/>
              </w:rPr>
            </w:pPr>
            <w:proofErr w:type="gramStart"/>
            <w:r w:rsidRPr="00900960">
              <w:rPr>
                <w:rFonts w:ascii="Times New Roman" w:eastAsiaTheme="minorHAnsi" w:hAnsi="Times New Roman"/>
                <w:sz w:val="22"/>
                <w:szCs w:val="22"/>
                <w:lang w:val="ru-RU" w:eastAsia="en-US"/>
              </w:rPr>
              <w:t>знаний</w:t>
            </w:r>
            <w:proofErr w:type="gramEnd"/>
            <w:r w:rsidRPr="00900960">
              <w:rPr>
                <w:rFonts w:ascii="Times New Roman" w:eastAsiaTheme="minorHAnsi" w:hAnsi="Times New Roman"/>
                <w:sz w:val="22"/>
                <w:szCs w:val="22"/>
                <w:lang w:val="ru-RU" w:eastAsia="en-US"/>
              </w:rPr>
              <w:t>; виды образовательной деятельности; основными прогнозирования, проектирования и моделирования.</w:t>
            </w:r>
          </w:p>
        </w:tc>
        <w:tc>
          <w:tcPr>
            <w:tcW w:w="567" w:type="dxa"/>
            <w:vMerge/>
          </w:tcPr>
          <w:p w:rsidR="0017575E" w:rsidRPr="00900960" w:rsidRDefault="0017575E" w:rsidP="0017575E">
            <w:pPr>
              <w:pStyle w:val="TableParagraph"/>
              <w:jc w:val="center"/>
              <w:rPr>
                <w:rFonts w:ascii="Times New Roman" w:eastAsia="Calibri" w:hAnsi="Times New Roman"/>
                <w:spacing w:val="-2"/>
                <w:lang w:val="kk-KZ"/>
              </w:rPr>
            </w:pPr>
          </w:p>
        </w:tc>
        <w:tc>
          <w:tcPr>
            <w:tcW w:w="548" w:type="dxa"/>
            <w:tcBorders>
              <w:top w:val="nil"/>
            </w:tcBorders>
          </w:tcPr>
          <w:p w:rsidR="0017575E" w:rsidRPr="00467C6F" w:rsidRDefault="0017575E" w:rsidP="0017575E">
            <w:pPr>
              <w:pStyle w:val="TableParagraph"/>
              <w:ind w:left="223"/>
              <w:rPr>
                <w:rFonts w:ascii="Times New Roman" w:hAnsi="Times New Roman"/>
                <w:lang w:val="ru-RU"/>
              </w:rPr>
            </w:pPr>
            <w:r w:rsidRPr="00900960">
              <w:rPr>
                <w:rFonts w:ascii="Times New Roman" w:hAnsi="Times New Roman"/>
                <w:b/>
              </w:rPr>
              <w:t>ѵ</w:t>
            </w:r>
          </w:p>
        </w:tc>
        <w:tc>
          <w:tcPr>
            <w:tcW w:w="445" w:type="dxa"/>
          </w:tcPr>
          <w:p w:rsidR="0017575E" w:rsidRPr="00900960" w:rsidRDefault="0017575E" w:rsidP="0017575E">
            <w:pPr>
              <w:pStyle w:val="TableParagraph"/>
              <w:ind w:left="223"/>
              <w:rPr>
                <w:rFonts w:ascii="Times New Roman" w:hAnsi="Times New Roman"/>
                <w:b/>
                <w:lang w:val="ru-RU"/>
              </w:rPr>
            </w:pPr>
          </w:p>
        </w:tc>
        <w:tc>
          <w:tcPr>
            <w:tcW w:w="567" w:type="dxa"/>
          </w:tcPr>
          <w:p w:rsidR="0017575E" w:rsidRPr="00900960" w:rsidRDefault="0017575E" w:rsidP="0017575E">
            <w:pPr>
              <w:pStyle w:val="TableParagraph"/>
              <w:spacing w:line="304" w:lineRule="exact"/>
              <w:ind w:left="223"/>
              <w:rPr>
                <w:rFonts w:ascii="Times New Roman" w:hAnsi="Times New Roman"/>
                <w:b/>
                <w:lang w:val="ru-RU"/>
              </w:rPr>
            </w:pPr>
          </w:p>
        </w:tc>
        <w:tc>
          <w:tcPr>
            <w:tcW w:w="567" w:type="dxa"/>
          </w:tcPr>
          <w:p w:rsidR="0017575E" w:rsidRPr="00900960" w:rsidRDefault="0017575E" w:rsidP="0017575E">
            <w:pPr>
              <w:pStyle w:val="TableParagraph"/>
              <w:ind w:left="223"/>
              <w:rPr>
                <w:rFonts w:ascii="Times New Roman" w:hAnsi="Times New Roman"/>
                <w:b/>
                <w:lang w:val="ru-RU"/>
              </w:rPr>
            </w:pPr>
          </w:p>
        </w:tc>
        <w:tc>
          <w:tcPr>
            <w:tcW w:w="567" w:type="dxa"/>
          </w:tcPr>
          <w:p w:rsidR="0017575E" w:rsidRPr="00900960" w:rsidRDefault="0017575E" w:rsidP="0017575E">
            <w:pPr>
              <w:pStyle w:val="TableParagraph"/>
              <w:ind w:left="223"/>
              <w:rPr>
                <w:rFonts w:ascii="Times New Roman" w:hAnsi="Times New Roman"/>
                <w:b/>
                <w:lang w:val="ru-RU"/>
              </w:rPr>
            </w:pPr>
          </w:p>
        </w:tc>
        <w:tc>
          <w:tcPr>
            <w:tcW w:w="567" w:type="dxa"/>
          </w:tcPr>
          <w:p w:rsidR="0017575E" w:rsidRPr="00900960"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567" w:type="dxa"/>
          </w:tcPr>
          <w:p w:rsidR="0017575E" w:rsidRPr="00467C6F" w:rsidRDefault="0017575E" w:rsidP="0017575E">
            <w:pPr>
              <w:pStyle w:val="TableParagraph"/>
              <w:ind w:left="223"/>
              <w:rPr>
                <w:rFonts w:ascii="Times New Roman" w:hAnsi="Times New Roman"/>
                <w:b/>
                <w:lang w:val="ru-RU"/>
              </w:rPr>
            </w:pPr>
          </w:p>
        </w:tc>
        <w:tc>
          <w:tcPr>
            <w:tcW w:w="566" w:type="dxa"/>
          </w:tcPr>
          <w:p w:rsidR="0017575E" w:rsidRPr="00900960" w:rsidRDefault="0017575E" w:rsidP="0017575E">
            <w:pPr>
              <w:pStyle w:val="TableParagraph"/>
              <w:ind w:left="223"/>
              <w:rPr>
                <w:rFonts w:ascii="Times New Roman" w:hAnsi="Times New Roman"/>
                <w:b/>
                <w:lang w:val="ru-RU"/>
              </w:rPr>
            </w:pPr>
          </w:p>
        </w:tc>
        <w:tc>
          <w:tcPr>
            <w:tcW w:w="436" w:type="dxa"/>
            <w:tcBorders>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9" w:type="dxa"/>
            <w:tcBorders>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7" w:type="dxa"/>
            <w:tcBorders>
              <w:left w:val="single" w:sz="4"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p>
        </w:tc>
      </w:tr>
      <w:tr w:rsidR="0017575E" w:rsidRPr="00900960" w:rsidTr="0017575E">
        <w:trPr>
          <w:trHeight w:val="710"/>
        </w:trPr>
        <w:tc>
          <w:tcPr>
            <w:tcW w:w="426" w:type="dxa"/>
          </w:tcPr>
          <w:p w:rsidR="0017575E" w:rsidRPr="00900960" w:rsidRDefault="0017575E" w:rsidP="0017575E">
            <w:pPr>
              <w:pStyle w:val="TableParagraph"/>
              <w:ind w:left="21"/>
              <w:jc w:val="center"/>
              <w:rPr>
                <w:rFonts w:ascii="Times New Roman" w:hAnsi="Times New Roman"/>
                <w:lang w:val="ru-RU"/>
              </w:rPr>
            </w:pPr>
            <w:r w:rsidRPr="00900960">
              <w:rPr>
                <w:rFonts w:ascii="Times New Roman" w:hAnsi="Times New Roman"/>
                <w:lang w:val="ru-RU"/>
              </w:rPr>
              <w:t>10</w:t>
            </w:r>
          </w:p>
        </w:tc>
        <w:tc>
          <w:tcPr>
            <w:tcW w:w="1276" w:type="dxa"/>
            <w:vMerge/>
          </w:tcPr>
          <w:p w:rsidR="0017575E" w:rsidRPr="00900960" w:rsidRDefault="0017575E" w:rsidP="0017575E">
            <w:pPr>
              <w:pStyle w:val="TableParagraph"/>
              <w:ind w:left="142"/>
              <w:rPr>
                <w:rFonts w:ascii="Times New Roman" w:hAnsi="Times New Roman"/>
                <w:lang w:val="ru-RU"/>
              </w:rPr>
            </w:pPr>
          </w:p>
        </w:tc>
        <w:tc>
          <w:tcPr>
            <w:tcW w:w="547" w:type="dxa"/>
          </w:tcPr>
          <w:p w:rsidR="0017575E" w:rsidRPr="00900960" w:rsidRDefault="0017575E" w:rsidP="0017575E">
            <w:pPr>
              <w:pStyle w:val="TableParagraph"/>
              <w:ind w:left="142"/>
              <w:jc w:val="both"/>
              <w:rPr>
                <w:rFonts w:ascii="Times New Roman" w:hAnsi="Times New Roman"/>
                <w:lang w:val="kk-KZ"/>
              </w:rPr>
            </w:pPr>
            <w:r w:rsidRPr="00900960">
              <w:rPr>
                <w:rFonts w:ascii="Times New Roman" w:hAnsi="Times New Roman"/>
                <w:lang w:val="kk-KZ"/>
              </w:rPr>
              <w:t>БД</w:t>
            </w:r>
          </w:p>
        </w:tc>
        <w:tc>
          <w:tcPr>
            <w:tcW w:w="850" w:type="dxa"/>
          </w:tcPr>
          <w:p w:rsidR="0017575E" w:rsidRPr="00900960" w:rsidRDefault="0017575E" w:rsidP="0017575E">
            <w:pPr>
              <w:pStyle w:val="TableParagraph"/>
              <w:ind w:left="223"/>
              <w:rPr>
                <w:rFonts w:ascii="Times New Roman" w:hAnsi="Times New Roman"/>
                <w:lang w:val="ru-RU"/>
              </w:rPr>
            </w:pPr>
            <w:r w:rsidRPr="00900960">
              <w:rPr>
                <w:rFonts w:ascii="Times New Roman" w:hAnsi="Times New Roman"/>
                <w:lang w:val="ru-RU"/>
              </w:rPr>
              <w:t>КВ</w:t>
            </w:r>
          </w:p>
        </w:tc>
        <w:tc>
          <w:tcPr>
            <w:tcW w:w="1580" w:type="dxa"/>
          </w:tcPr>
          <w:p w:rsidR="0017575E" w:rsidRPr="00900960" w:rsidRDefault="0017575E" w:rsidP="0017575E">
            <w:pPr>
              <w:rPr>
                <w:rFonts w:ascii="Times New Roman" w:hAnsi="Times New Roman"/>
                <w:sz w:val="22"/>
                <w:szCs w:val="22"/>
                <w:lang w:val="kk-KZ"/>
              </w:rPr>
            </w:pPr>
            <w:proofErr w:type="spellStart"/>
            <w:r w:rsidRPr="00900960">
              <w:rPr>
                <w:rFonts w:ascii="Times New Roman" w:hAnsi="Times New Roman"/>
                <w:sz w:val="22"/>
                <w:szCs w:val="22"/>
              </w:rPr>
              <w:t>Актуальные</w:t>
            </w:r>
            <w:proofErr w:type="spellEnd"/>
            <w:r>
              <w:rPr>
                <w:rFonts w:ascii="Times New Roman" w:hAnsi="Times New Roman"/>
                <w:sz w:val="22"/>
                <w:szCs w:val="22"/>
                <w:lang w:val="kk-KZ"/>
              </w:rPr>
              <w:t xml:space="preserve"> </w:t>
            </w:r>
            <w:proofErr w:type="spellStart"/>
            <w:r w:rsidRPr="00900960">
              <w:rPr>
                <w:rFonts w:ascii="Times New Roman" w:hAnsi="Times New Roman"/>
                <w:sz w:val="22"/>
                <w:szCs w:val="22"/>
              </w:rPr>
              <w:t>проблемы</w:t>
            </w:r>
            <w:proofErr w:type="spellEnd"/>
            <w:r>
              <w:rPr>
                <w:rFonts w:ascii="Times New Roman" w:hAnsi="Times New Roman"/>
                <w:sz w:val="22"/>
                <w:szCs w:val="22"/>
                <w:lang w:val="kk-KZ"/>
              </w:rPr>
              <w:t xml:space="preserve"> </w:t>
            </w:r>
            <w:proofErr w:type="spellStart"/>
            <w:r w:rsidRPr="00900960">
              <w:rPr>
                <w:rFonts w:ascii="Times New Roman" w:hAnsi="Times New Roman"/>
                <w:sz w:val="22"/>
                <w:szCs w:val="22"/>
              </w:rPr>
              <w:t>современной</w:t>
            </w:r>
            <w:proofErr w:type="spellEnd"/>
            <w:r>
              <w:rPr>
                <w:rFonts w:ascii="Times New Roman" w:hAnsi="Times New Roman"/>
                <w:sz w:val="22"/>
                <w:szCs w:val="22"/>
                <w:lang w:val="kk-KZ"/>
              </w:rPr>
              <w:t xml:space="preserve"> </w:t>
            </w:r>
            <w:proofErr w:type="spellStart"/>
            <w:r w:rsidRPr="00900960">
              <w:rPr>
                <w:rFonts w:ascii="Times New Roman" w:hAnsi="Times New Roman"/>
                <w:sz w:val="22"/>
                <w:szCs w:val="22"/>
              </w:rPr>
              <w:t>физики</w:t>
            </w:r>
            <w:proofErr w:type="spellEnd"/>
          </w:p>
        </w:tc>
        <w:tc>
          <w:tcPr>
            <w:tcW w:w="4252" w:type="dxa"/>
            <w:vAlign w:val="center"/>
          </w:tcPr>
          <w:p w:rsidR="0017575E" w:rsidRPr="00900960" w:rsidRDefault="0017575E" w:rsidP="0017575E">
            <w:pPr>
              <w:adjustRightInd w:val="0"/>
              <w:jc w:val="both"/>
              <w:rPr>
                <w:rFonts w:ascii="Times New Roman" w:eastAsiaTheme="minorHAnsi" w:hAnsi="Times New Roman"/>
                <w:sz w:val="22"/>
                <w:szCs w:val="22"/>
                <w:lang w:val="ru-RU" w:eastAsia="en-US"/>
              </w:rPr>
            </w:pPr>
            <w:r w:rsidRPr="00900960">
              <w:rPr>
                <w:rFonts w:ascii="Times New Roman" w:eastAsiaTheme="minorHAnsi" w:hAnsi="Times New Roman"/>
                <w:sz w:val="22"/>
                <w:szCs w:val="22"/>
                <w:lang w:val="ru-RU" w:eastAsia="en-US"/>
              </w:rPr>
              <w:t>В дисциплине рассматриваются общих закономерности развития физической науки, эволюции основных физических воззрений, процессе формирования принципов и концепций физики, проблемы, стоящих перед современной физической наукой; анализируются этапы развития физики, логика развития физической науки; обсуждается современное состояние развития физики и ее взаимосвязь с другими разделами естественнонаучных дисциплин и технологий.</w:t>
            </w:r>
          </w:p>
        </w:tc>
        <w:tc>
          <w:tcPr>
            <w:tcW w:w="567" w:type="dxa"/>
            <w:vMerge w:val="restart"/>
          </w:tcPr>
          <w:p w:rsidR="0017575E" w:rsidRPr="00900960" w:rsidRDefault="0017575E" w:rsidP="0017575E">
            <w:pPr>
              <w:pStyle w:val="TableParagraph"/>
              <w:jc w:val="center"/>
              <w:rPr>
                <w:rFonts w:ascii="Times New Roman" w:eastAsia="Calibri" w:hAnsi="Times New Roman"/>
                <w:spacing w:val="-2"/>
                <w:lang w:val="kk-KZ"/>
              </w:rPr>
            </w:pPr>
            <w:r w:rsidRPr="00900960">
              <w:rPr>
                <w:rFonts w:ascii="Times New Roman" w:eastAsia="Calibri" w:hAnsi="Times New Roman"/>
                <w:spacing w:val="-2"/>
                <w:lang w:val="kk-KZ"/>
              </w:rPr>
              <w:t>5</w:t>
            </w:r>
          </w:p>
        </w:tc>
        <w:tc>
          <w:tcPr>
            <w:tcW w:w="548" w:type="dxa"/>
          </w:tcPr>
          <w:p w:rsidR="0017575E" w:rsidRPr="00900960"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445" w:type="dxa"/>
          </w:tcPr>
          <w:p w:rsidR="0017575E" w:rsidRPr="00900960" w:rsidRDefault="0017575E" w:rsidP="0017575E">
            <w:pPr>
              <w:pStyle w:val="TableParagraph"/>
              <w:ind w:left="223"/>
              <w:rPr>
                <w:rFonts w:ascii="Times New Roman" w:hAnsi="Times New Roman"/>
                <w:b/>
                <w:lang w:val="ru-RU"/>
              </w:rPr>
            </w:pPr>
          </w:p>
        </w:tc>
        <w:tc>
          <w:tcPr>
            <w:tcW w:w="567" w:type="dxa"/>
          </w:tcPr>
          <w:p w:rsidR="0017575E" w:rsidRPr="00900960" w:rsidRDefault="0017575E" w:rsidP="0017575E">
            <w:pPr>
              <w:pStyle w:val="TableParagraph"/>
              <w:spacing w:line="304" w:lineRule="exact"/>
              <w:ind w:left="223"/>
              <w:rPr>
                <w:rFonts w:ascii="Times New Roman" w:hAnsi="Times New Roman"/>
                <w:b/>
                <w:lang w:val="ru-RU"/>
              </w:rPr>
            </w:pPr>
          </w:p>
        </w:tc>
        <w:tc>
          <w:tcPr>
            <w:tcW w:w="567" w:type="dxa"/>
          </w:tcPr>
          <w:p w:rsidR="0017575E" w:rsidRPr="00900960" w:rsidRDefault="0017575E" w:rsidP="0017575E">
            <w:pPr>
              <w:pStyle w:val="TableParagraph"/>
              <w:ind w:left="223"/>
              <w:rPr>
                <w:rFonts w:ascii="Times New Roman" w:hAnsi="Times New Roman"/>
                <w:lang w:val="ru-RU"/>
              </w:rPr>
            </w:pPr>
          </w:p>
        </w:tc>
        <w:tc>
          <w:tcPr>
            <w:tcW w:w="567" w:type="dxa"/>
          </w:tcPr>
          <w:p w:rsidR="0017575E" w:rsidRPr="00900960" w:rsidRDefault="0017575E" w:rsidP="0017575E">
            <w:pPr>
              <w:pStyle w:val="TableParagraph"/>
              <w:ind w:left="223"/>
              <w:rPr>
                <w:rFonts w:ascii="Times New Roman" w:hAnsi="Times New Roman"/>
                <w:b/>
                <w:lang w:val="ru-RU"/>
              </w:rPr>
            </w:pPr>
          </w:p>
        </w:tc>
        <w:tc>
          <w:tcPr>
            <w:tcW w:w="567" w:type="dxa"/>
          </w:tcPr>
          <w:p w:rsidR="0017575E" w:rsidRPr="00900960" w:rsidRDefault="0017575E" w:rsidP="0017575E">
            <w:pPr>
              <w:pStyle w:val="TableParagraph"/>
              <w:ind w:left="223"/>
              <w:rPr>
                <w:rFonts w:ascii="Times New Roman" w:hAnsi="Times New Roman"/>
                <w:lang w:val="ru-RU"/>
              </w:rPr>
            </w:pPr>
          </w:p>
        </w:tc>
        <w:tc>
          <w:tcPr>
            <w:tcW w:w="567" w:type="dxa"/>
          </w:tcPr>
          <w:p w:rsidR="0017575E" w:rsidRPr="00900960" w:rsidRDefault="0017575E" w:rsidP="0017575E">
            <w:pPr>
              <w:pStyle w:val="TableParagraph"/>
              <w:ind w:left="223"/>
              <w:rPr>
                <w:rFonts w:ascii="Times New Roman" w:hAnsi="Times New Roman"/>
                <w:lang w:val="kk-KZ"/>
              </w:rPr>
            </w:pPr>
            <w:r w:rsidRPr="00900960">
              <w:rPr>
                <w:rFonts w:ascii="Times New Roman" w:hAnsi="Times New Roman"/>
                <w:b/>
              </w:rPr>
              <w:t>ѵ</w:t>
            </w:r>
          </w:p>
        </w:tc>
        <w:tc>
          <w:tcPr>
            <w:tcW w:w="566" w:type="dxa"/>
          </w:tcPr>
          <w:p w:rsidR="0017575E" w:rsidRPr="00900960" w:rsidRDefault="0017575E" w:rsidP="0017575E">
            <w:pPr>
              <w:pStyle w:val="TableParagraph"/>
              <w:jc w:val="center"/>
              <w:rPr>
                <w:rFonts w:ascii="Times New Roman" w:eastAsia="Calibri" w:hAnsi="Times New Roman"/>
                <w:spacing w:val="-2"/>
                <w:lang w:val="kk-KZ"/>
              </w:rPr>
            </w:pPr>
          </w:p>
        </w:tc>
        <w:tc>
          <w:tcPr>
            <w:tcW w:w="436" w:type="dxa"/>
            <w:tcBorders>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9" w:type="dxa"/>
            <w:tcBorders>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7" w:type="dxa"/>
            <w:tcBorders>
              <w:left w:val="single" w:sz="4"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p>
        </w:tc>
      </w:tr>
      <w:tr w:rsidR="0017575E" w:rsidRPr="00900960" w:rsidTr="0017575E">
        <w:trPr>
          <w:trHeight w:val="710"/>
        </w:trPr>
        <w:tc>
          <w:tcPr>
            <w:tcW w:w="426" w:type="dxa"/>
            <w:tcBorders>
              <w:bottom w:val="single" w:sz="18" w:space="0" w:color="auto"/>
            </w:tcBorders>
          </w:tcPr>
          <w:p w:rsidR="0017575E" w:rsidRPr="00900960" w:rsidRDefault="0017575E" w:rsidP="0017575E">
            <w:pPr>
              <w:pStyle w:val="TableParagraph"/>
              <w:ind w:left="21"/>
              <w:jc w:val="center"/>
              <w:rPr>
                <w:rFonts w:ascii="Times New Roman" w:hAnsi="Times New Roman"/>
                <w:lang w:val="ru-RU"/>
              </w:rPr>
            </w:pPr>
            <w:r w:rsidRPr="00900960">
              <w:rPr>
                <w:rFonts w:ascii="Times New Roman" w:hAnsi="Times New Roman"/>
                <w:lang w:val="ru-RU"/>
              </w:rPr>
              <w:t>11</w:t>
            </w:r>
          </w:p>
        </w:tc>
        <w:tc>
          <w:tcPr>
            <w:tcW w:w="1276" w:type="dxa"/>
            <w:vMerge/>
          </w:tcPr>
          <w:p w:rsidR="0017575E" w:rsidRPr="00900960" w:rsidRDefault="0017575E" w:rsidP="0017575E">
            <w:pPr>
              <w:pStyle w:val="TableParagraph"/>
              <w:ind w:left="142"/>
              <w:rPr>
                <w:rFonts w:ascii="Times New Roman" w:hAnsi="Times New Roman"/>
                <w:lang w:val="ru-RU"/>
              </w:rPr>
            </w:pPr>
          </w:p>
        </w:tc>
        <w:tc>
          <w:tcPr>
            <w:tcW w:w="547" w:type="dxa"/>
            <w:tcBorders>
              <w:bottom w:val="single" w:sz="18" w:space="0" w:color="auto"/>
            </w:tcBorders>
          </w:tcPr>
          <w:p w:rsidR="0017575E" w:rsidRPr="00900960" w:rsidRDefault="0017575E" w:rsidP="0017575E">
            <w:pPr>
              <w:pStyle w:val="TableParagraph"/>
              <w:ind w:left="142"/>
              <w:jc w:val="both"/>
              <w:rPr>
                <w:rFonts w:ascii="Times New Roman" w:hAnsi="Times New Roman"/>
                <w:lang w:val="kk-KZ"/>
              </w:rPr>
            </w:pPr>
            <w:r w:rsidRPr="00900960">
              <w:rPr>
                <w:rFonts w:ascii="Times New Roman" w:hAnsi="Times New Roman"/>
                <w:lang w:val="kk-KZ"/>
              </w:rPr>
              <w:t>БД</w:t>
            </w:r>
          </w:p>
        </w:tc>
        <w:tc>
          <w:tcPr>
            <w:tcW w:w="850" w:type="dxa"/>
            <w:tcBorders>
              <w:bottom w:val="single" w:sz="18" w:space="0" w:color="auto"/>
            </w:tcBorders>
          </w:tcPr>
          <w:p w:rsidR="0017575E" w:rsidRPr="00900960" w:rsidRDefault="0017575E" w:rsidP="0017575E">
            <w:pPr>
              <w:pStyle w:val="TableParagraph"/>
              <w:ind w:left="142"/>
              <w:jc w:val="both"/>
              <w:rPr>
                <w:rFonts w:ascii="Times New Roman" w:hAnsi="Times New Roman"/>
                <w:lang w:val="kk-KZ"/>
              </w:rPr>
            </w:pPr>
            <w:r w:rsidRPr="00900960">
              <w:rPr>
                <w:rFonts w:ascii="Times New Roman" w:hAnsi="Times New Roman"/>
                <w:lang w:val="kk-KZ"/>
              </w:rPr>
              <w:t>КВ</w:t>
            </w:r>
          </w:p>
        </w:tc>
        <w:tc>
          <w:tcPr>
            <w:tcW w:w="1580" w:type="dxa"/>
            <w:tcBorders>
              <w:bottom w:val="single" w:sz="18" w:space="0" w:color="auto"/>
            </w:tcBorders>
          </w:tcPr>
          <w:p w:rsidR="0017575E" w:rsidRPr="00900960" w:rsidRDefault="0017575E" w:rsidP="0017575E">
            <w:pPr>
              <w:jc w:val="both"/>
              <w:rPr>
                <w:rFonts w:ascii="Times New Roman" w:hAnsi="Times New Roman"/>
                <w:sz w:val="22"/>
                <w:szCs w:val="22"/>
                <w:lang w:val="kk-KZ"/>
              </w:rPr>
            </w:pPr>
            <w:proofErr w:type="spellStart"/>
            <w:r w:rsidRPr="00900960">
              <w:rPr>
                <w:rFonts w:ascii="Times New Roman" w:hAnsi="Times New Roman"/>
                <w:sz w:val="22"/>
                <w:szCs w:val="22"/>
              </w:rPr>
              <w:t>Современные</w:t>
            </w:r>
            <w:proofErr w:type="spellEnd"/>
            <w:r>
              <w:rPr>
                <w:rFonts w:ascii="Times New Roman" w:hAnsi="Times New Roman"/>
                <w:sz w:val="22"/>
                <w:szCs w:val="22"/>
                <w:lang w:val="kk-KZ"/>
              </w:rPr>
              <w:t xml:space="preserve"> </w:t>
            </w:r>
            <w:proofErr w:type="spellStart"/>
            <w:r w:rsidRPr="00900960">
              <w:rPr>
                <w:rFonts w:ascii="Times New Roman" w:hAnsi="Times New Roman"/>
                <w:sz w:val="22"/>
                <w:szCs w:val="22"/>
              </w:rPr>
              <w:t>проблемы</w:t>
            </w:r>
            <w:proofErr w:type="spellEnd"/>
            <w:r>
              <w:rPr>
                <w:rFonts w:ascii="Times New Roman" w:hAnsi="Times New Roman"/>
                <w:sz w:val="22"/>
                <w:szCs w:val="22"/>
                <w:lang w:val="kk-KZ"/>
              </w:rPr>
              <w:t xml:space="preserve"> </w:t>
            </w:r>
            <w:proofErr w:type="spellStart"/>
            <w:r w:rsidRPr="00900960">
              <w:rPr>
                <w:rFonts w:ascii="Times New Roman" w:hAnsi="Times New Roman"/>
                <w:sz w:val="22"/>
                <w:szCs w:val="22"/>
              </w:rPr>
              <w:t>астрофизики</w:t>
            </w:r>
            <w:proofErr w:type="spellEnd"/>
          </w:p>
        </w:tc>
        <w:tc>
          <w:tcPr>
            <w:tcW w:w="4252" w:type="dxa"/>
            <w:vAlign w:val="center"/>
          </w:tcPr>
          <w:p w:rsidR="0017575E" w:rsidRPr="00900960" w:rsidRDefault="0017575E" w:rsidP="0017575E">
            <w:pPr>
              <w:adjustRightInd w:val="0"/>
              <w:jc w:val="both"/>
              <w:rPr>
                <w:rFonts w:ascii="Times New Roman" w:eastAsiaTheme="minorHAnsi" w:hAnsi="Times New Roman"/>
                <w:sz w:val="22"/>
                <w:szCs w:val="22"/>
                <w:lang w:val="ru-RU" w:eastAsia="en-US"/>
              </w:rPr>
            </w:pPr>
            <w:r w:rsidRPr="00900960">
              <w:rPr>
                <w:rFonts w:ascii="Times New Roman" w:eastAsiaTheme="minorHAnsi" w:hAnsi="Times New Roman"/>
                <w:sz w:val="22"/>
                <w:szCs w:val="22"/>
                <w:lang w:val="ru-RU" w:eastAsia="en-US"/>
              </w:rPr>
              <w:t>Рассматриваются физические процессы, ответственные за природу и наблюдаемые особенности космических объектов и явлений; особенности основных процессов, происходящих на стадиях эволюции Вселенной; излагаются основные постулаты, лежащие в основе современной космологии;</w:t>
            </w:r>
          </w:p>
          <w:p w:rsidR="0017575E" w:rsidRPr="00900960" w:rsidRDefault="0017575E" w:rsidP="0017575E">
            <w:pPr>
              <w:adjustRightInd w:val="0"/>
              <w:jc w:val="both"/>
              <w:rPr>
                <w:rFonts w:ascii="Times New Roman" w:eastAsiaTheme="minorHAnsi" w:hAnsi="Times New Roman"/>
                <w:sz w:val="22"/>
                <w:szCs w:val="22"/>
                <w:lang w:val="ru-RU" w:eastAsia="en-US"/>
              </w:rPr>
            </w:pPr>
            <w:r w:rsidRPr="00900960">
              <w:rPr>
                <w:rFonts w:ascii="Times New Roman" w:eastAsiaTheme="minorHAnsi" w:hAnsi="Times New Roman"/>
                <w:sz w:val="22"/>
                <w:szCs w:val="22"/>
                <w:lang w:val="ru-RU" w:eastAsia="en-US"/>
              </w:rPr>
              <w:t>Анализируются фотометрические и спектроскопические методы астрономических наблюдений на</w:t>
            </w:r>
          </w:p>
          <w:p w:rsidR="0017575E" w:rsidRPr="00900960" w:rsidRDefault="0017575E" w:rsidP="0017575E">
            <w:pPr>
              <w:adjustRightInd w:val="0"/>
              <w:jc w:val="both"/>
              <w:rPr>
                <w:rFonts w:ascii="Times New Roman" w:eastAsiaTheme="minorHAnsi" w:hAnsi="Times New Roman"/>
                <w:sz w:val="22"/>
                <w:szCs w:val="22"/>
                <w:lang w:val="ru-RU" w:eastAsia="en-US"/>
              </w:rPr>
            </w:pPr>
            <w:proofErr w:type="gramStart"/>
            <w:r w:rsidRPr="00900960">
              <w:rPr>
                <w:rFonts w:ascii="Times New Roman" w:eastAsiaTheme="minorHAnsi" w:hAnsi="Times New Roman"/>
                <w:sz w:val="22"/>
                <w:szCs w:val="22"/>
                <w:lang w:val="ru-RU" w:eastAsia="en-US"/>
              </w:rPr>
              <w:t>крупных</w:t>
            </w:r>
            <w:proofErr w:type="gramEnd"/>
            <w:r w:rsidRPr="00900960">
              <w:rPr>
                <w:rFonts w:ascii="Times New Roman" w:eastAsiaTheme="minorHAnsi" w:hAnsi="Times New Roman"/>
                <w:sz w:val="22"/>
                <w:szCs w:val="22"/>
                <w:lang w:val="ru-RU" w:eastAsia="en-US"/>
              </w:rPr>
              <w:t xml:space="preserve"> телескопах и обработка результатов наблюдений, а также методы </w:t>
            </w:r>
            <w:r w:rsidRPr="00900960">
              <w:rPr>
                <w:rFonts w:ascii="Times New Roman" w:eastAsiaTheme="minorHAnsi" w:hAnsi="Times New Roman"/>
                <w:sz w:val="22"/>
                <w:szCs w:val="22"/>
                <w:lang w:val="ru-RU" w:eastAsia="en-US"/>
              </w:rPr>
              <w:lastRenderedPageBreak/>
              <w:t>решения задач астрофизики.</w:t>
            </w:r>
          </w:p>
        </w:tc>
        <w:tc>
          <w:tcPr>
            <w:tcW w:w="567" w:type="dxa"/>
            <w:vMerge/>
            <w:tcBorders>
              <w:bottom w:val="single" w:sz="18" w:space="0" w:color="auto"/>
            </w:tcBorders>
          </w:tcPr>
          <w:p w:rsidR="0017575E" w:rsidRPr="00900960" w:rsidRDefault="0017575E" w:rsidP="0017575E">
            <w:pPr>
              <w:pStyle w:val="TableParagraph"/>
              <w:jc w:val="center"/>
              <w:rPr>
                <w:rFonts w:ascii="Times New Roman" w:eastAsia="Calibri" w:hAnsi="Times New Roman"/>
                <w:color w:val="000000"/>
                <w:spacing w:val="-2"/>
                <w:lang w:val="kk-KZ"/>
              </w:rPr>
            </w:pPr>
          </w:p>
        </w:tc>
        <w:tc>
          <w:tcPr>
            <w:tcW w:w="548" w:type="dxa"/>
            <w:tcBorders>
              <w:bottom w:val="single" w:sz="18" w:space="0" w:color="auto"/>
            </w:tcBorders>
          </w:tcPr>
          <w:p w:rsidR="0017575E" w:rsidRPr="00467C6F"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445" w:type="dxa"/>
            <w:tcBorders>
              <w:bottom w:val="single" w:sz="18" w:space="0" w:color="auto"/>
            </w:tcBorders>
          </w:tcPr>
          <w:p w:rsidR="0017575E" w:rsidRPr="00900960" w:rsidRDefault="0017575E" w:rsidP="0017575E">
            <w:pPr>
              <w:pStyle w:val="TableParagraph"/>
              <w:ind w:left="223"/>
              <w:rPr>
                <w:rFonts w:ascii="Times New Roman" w:hAnsi="Times New Roman"/>
                <w:b/>
              </w:rPr>
            </w:pPr>
          </w:p>
        </w:tc>
        <w:tc>
          <w:tcPr>
            <w:tcW w:w="567" w:type="dxa"/>
            <w:tcBorders>
              <w:bottom w:val="single" w:sz="18" w:space="0" w:color="auto"/>
            </w:tcBorders>
          </w:tcPr>
          <w:p w:rsidR="0017575E" w:rsidRPr="00900960" w:rsidRDefault="0017575E" w:rsidP="0017575E">
            <w:pPr>
              <w:pStyle w:val="TableParagraph"/>
              <w:spacing w:line="304" w:lineRule="exact"/>
              <w:ind w:left="223"/>
              <w:rPr>
                <w:rFonts w:ascii="Times New Roman" w:hAnsi="Times New Roman"/>
                <w:b/>
              </w:rPr>
            </w:pPr>
          </w:p>
        </w:tc>
        <w:tc>
          <w:tcPr>
            <w:tcW w:w="567" w:type="dxa"/>
            <w:tcBorders>
              <w:bottom w:val="single" w:sz="18" w:space="0" w:color="auto"/>
            </w:tcBorders>
          </w:tcPr>
          <w:p w:rsidR="0017575E" w:rsidRPr="00900960" w:rsidRDefault="0017575E" w:rsidP="0017575E">
            <w:pPr>
              <w:pStyle w:val="TableParagraph"/>
              <w:ind w:left="223"/>
              <w:rPr>
                <w:rFonts w:ascii="Times New Roman" w:hAnsi="Times New Roman"/>
                <w:b/>
              </w:rPr>
            </w:pPr>
          </w:p>
        </w:tc>
        <w:tc>
          <w:tcPr>
            <w:tcW w:w="567" w:type="dxa"/>
            <w:tcBorders>
              <w:bottom w:val="single" w:sz="18" w:space="0" w:color="auto"/>
            </w:tcBorders>
          </w:tcPr>
          <w:p w:rsidR="0017575E" w:rsidRPr="00900960" w:rsidRDefault="0017575E" w:rsidP="0017575E">
            <w:pPr>
              <w:pStyle w:val="TableParagraph"/>
              <w:ind w:left="223"/>
              <w:rPr>
                <w:rFonts w:ascii="Times New Roman" w:hAnsi="Times New Roman"/>
                <w:b/>
              </w:rPr>
            </w:pPr>
          </w:p>
        </w:tc>
        <w:tc>
          <w:tcPr>
            <w:tcW w:w="567" w:type="dxa"/>
            <w:tcBorders>
              <w:bottom w:val="single" w:sz="18" w:space="0" w:color="auto"/>
            </w:tcBorders>
          </w:tcPr>
          <w:p w:rsidR="0017575E" w:rsidRPr="00900960" w:rsidRDefault="0017575E" w:rsidP="0017575E">
            <w:pPr>
              <w:pStyle w:val="TableParagraph"/>
              <w:ind w:left="223"/>
              <w:rPr>
                <w:rFonts w:ascii="Times New Roman" w:hAnsi="Times New Roman"/>
                <w:b/>
              </w:rPr>
            </w:pPr>
          </w:p>
        </w:tc>
        <w:tc>
          <w:tcPr>
            <w:tcW w:w="567" w:type="dxa"/>
            <w:tcBorders>
              <w:bottom w:val="single" w:sz="18" w:space="0" w:color="auto"/>
            </w:tcBorders>
          </w:tcPr>
          <w:p w:rsidR="0017575E" w:rsidRPr="00467C6F"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566" w:type="dxa"/>
            <w:tcBorders>
              <w:bottom w:val="single" w:sz="18" w:space="0" w:color="auto"/>
            </w:tcBorders>
          </w:tcPr>
          <w:p w:rsidR="0017575E" w:rsidRPr="00900960" w:rsidRDefault="0017575E" w:rsidP="0017575E">
            <w:pPr>
              <w:pStyle w:val="TableParagraph"/>
              <w:ind w:left="223"/>
              <w:rPr>
                <w:rFonts w:ascii="Times New Roman" w:hAnsi="Times New Roman"/>
                <w:b/>
              </w:rPr>
            </w:pPr>
          </w:p>
        </w:tc>
        <w:tc>
          <w:tcPr>
            <w:tcW w:w="436" w:type="dxa"/>
            <w:tcBorders>
              <w:bottom w:val="single" w:sz="18" w:space="0" w:color="auto"/>
              <w:right w:val="single" w:sz="4" w:space="0" w:color="auto"/>
            </w:tcBorders>
          </w:tcPr>
          <w:p w:rsidR="0017575E" w:rsidRPr="00900960" w:rsidRDefault="0017575E" w:rsidP="0017575E">
            <w:pPr>
              <w:pStyle w:val="TableParagraph"/>
              <w:ind w:left="223"/>
              <w:rPr>
                <w:rFonts w:ascii="Times New Roman" w:hAnsi="Times New Roman"/>
              </w:rPr>
            </w:pPr>
          </w:p>
        </w:tc>
        <w:tc>
          <w:tcPr>
            <w:tcW w:w="569" w:type="dxa"/>
            <w:tcBorders>
              <w:bottom w:val="single" w:sz="18" w:space="0" w:color="auto"/>
              <w:right w:val="single" w:sz="4" w:space="0" w:color="auto"/>
            </w:tcBorders>
          </w:tcPr>
          <w:p w:rsidR="0017575E" w:rsidRPr="00900960" w:rsidRDefault="0017575E" w:rsidP="0017575E">
            <w:pPr>
              <w:pStyle w:val="TableParagraph"/>
              <w:ind w:left="223"/>
              <w:rPr>
                <w:rFonts w:ascii="Times New Roman" w:hAnsi="Times New Roman"/>
              </w:rPr>
            </w:pPr>
          </w:p>
        </w:tc>
        <w:tc>
          <w:tcPr>
            <w:tcW w:w="567" w:type="dxa"/>
            <w:tcBorders>
              <w:left w:val="single" w:sz="4" w:space="0" w:color="auto"/>
              <w:bottom w:val="single" w:sz="18" w:space="0" w:color="auto"/>
              <w:right w:val="single" w:sz="4" w:space="0" w:color="auto"/>
            </w:tcBorders>
          </w:tcPr>
          <w:p w:rsidR="0017575E" w:rsidRPr="00900960" w:rsidRDefault="0017575E" w:rsidP="0017575E">
            <w:pPr>
              <w:pStyle w:val="TableParagraph"/>
              <w:ind w:left="223"/>
              <w:rPr>
                <w:rFonts w:ascii="Times New Roman" w:hAnsi="Times New Roman"/>
              </w:rPr>
            </w:pPr>
          </w:p>
        </w:tc>
      </w:tr>
      <w:tr w:rsidR="0017575E" w:rsidRPr="00900960" w:rsidTr="0017575E">
        <w:trPr>
          <w:trHeight w:val="710"/>
        </w:trPr>
        <w:tc>
          <w:tcPr>
            <w:tcW w:w="426" w:type="dxa"/>
            <w:tcBorders>
              <w:top w:val="single" w:sz="18" w:space="0" w:color="auto"/>
            </w:tcBorders>
          </w:tcPr>
          <w:p w:rsidR="0017575E" w:rsidRPr="00900960" w:rsidRDefault="0017575E" w:rsidP="0017575E">
            <w:pPr>
              <w:pStyle w:val="TableParagraph"/>
              <w:ind w:left="21"/>
              <w:jc w:val="center"/>
              <w:rPr>
                <w:rFonts w:ascii="Times New Roman" w:hAnsi="Times New Roman"/>
                <w:lang w:val="ru-RU"/>
              </w:rPr>
            </w:pPr>
            <w:r w:rsidRPr="00900960">
              <w:rPr>
                <w:rFonts w:ascii="Times New Roman" w:hAnsi="Times New Roman"/>
                <w:lang w:val="ru-RU"/>
              </w:rPr>
              <w:lastRenderedPageBreak/>
              <w:t>12</w:t>
            </w:r>
          </w:p>
        </w:tc>
        <w:tc>
          <w:tcPr>
            <w:tcW w:w="1276" w:type="dxa"/>
            <w:vMerge w:val="restart"/>
            <w:tcBorders>
              <w:top w:val="single" w:sz="18" w:space="0" w:color="auto"/>
            </w:tcBorders>
          </w:tcPr>
          <w:p w:rsidR="0017575E" w:rsidRPr="00900960" w:rsidRDefault="0017575E" w:rsidP="0017575E">
            <w:pPr>
              <w:pStyle w:val="TableParagraph"/>
              <w:ind w:left="142"/>
              <w:rPr>
                <w:rFonts w:ascii="Times New Roman" w:hAnsi="Times New Roman"/>
                <w:lang w:val="ru-RU"/>
              </w:rPr>
            </w:pPr>
            <w:proofErr w:type="spellStart"/>
            <w:r w:rsidRPr="00900960">
              <w:rPr>
                <w:rFonts w:ascii="Times New Roman" w:hAnsi="Times New Roman"/>
              </w:rPr>
              <w:t>Избранные</w:t>
            </w:r>
            <w:proofErr w:type="spellEnd"/>
            <w:r>
              <w:rPr>
                <w:rFonts w:ascii="Times New Roman" w:hAnsi="Times New Roman"/>
                <w:lang w:val="kk-KZ"/>
              </w:rPr>
              <w:t xml:space="preserve"> </w:t>
            </w:r>
            <w:proofErr w:type="spellStart"/>
            <w:r w:rsidRPr="00900960">
              <w:rPr>
                <w:rFonts w:ascii="Times New Roman" w:hAnsi="Times New Roman"/>
              </w:rPr>
              <w:t>главы</w:t>
            </w:r>
            <w:proofErr w:type="spellEnd"/>
            <w:r>
              <w:rPr>
                <w:rFonts w:ascii="Times New Roman" w:hAnsi="Times New Roman"/>
                <w:lang w:val="kk-KZ"/>
              </w:rPr>
              <w:t xml:space="preserve"> </w:t>
            </w:r>
            <w:proofErr w:type="spellStart"/>
            <w:r w:rsidRPr="00900960">
              <w:rPr>
                <w:rFonts w:ascii="Times New Roman" w:hAnsi="Times New Roman"/>
              </w:rPr>
              <w:t>курса</w:t>
            </w:r>
            <w:proofErr w:type="spellEnd"/>
            <w:r>
              <w:rPr>
                <w:rFonts w:ascii="Times New Roman" w:hAnsi="Times New Roman"/>
                <w:lang w:val="kk-KZ"/>
              </w:rPr>
              <w:t xml:space="preserve"> </w:t>
            </w:r>
            <w:proofErr w:type="spellStart"/>
            <w:r w:rsidRPr="00900960">
              <w:rPr>
                <w:rFonts w:ascii="Times New Roman" w:hAnsi="Times New Roman"/>
              </w:rPr>
              <w:t>физики</w:t>
            </w:r>
            <w:proofErr w:type="spellEnd"/>
          </w:p>
        </w:tc>
        <w:tc>
          <w:tcPr>
            <w:tcW w:w="547" w:type="dxa"/>
            <w:tcBorders>
              <w:top w:val="single" w:sz="18" w:space="0" w:color="auto"/>
            </w:tcBorders>
          </w:tcPr>
          <w:p w:rsidR="0017575E" w:rsidRPr="00900960" w:rsidRDefault="0017575E" w:rsidP="0017575E">
            <w:pPr>
              <w:pStyle w:val="TableParagraph"/>
              <w:ind w:left="142"/>
              <w:rPr>
                <w:rFonts w:ascii="Times New Roman" w:hAnsi="Times New Roman"/>
                <w:lang w:val="kk-KZ"/>
              </w:rPr>
            </w:pPr>
            <w:r w:rsidRPr="00900960">
              <w:rPr>
                <w:rFonts w:ascii="Times New Roman" w:hAnsi="Times New Roman"/>
                <w:lang w:val="kk-KZ"/>
              </w:rPr>
              <w:t>ПД</w:t>
            </w:r>
          </w:p>
        </w:tc>
        <w:tc>
          <w:tcPr>
            <w:tcW w:w="850" w:type="dxa"/>
            <w:tcBorders>
              <w:top w:val="single" w:sz="18" w:space="0" w:color="auto"/>
            </w:tcBorders>
          </w:tcPr>
          <w:p w:rsidR="0017575E" w:rsidRPr="00900960" w:rsidRDefault="0017575E" w:rsidP="0017575E">
            <w:pPr>
              <w:pStyle w:val="TableParagraph"/>
              <w:ind w:left="142"/>
              <w:rPr>
                <w:rFonts w:ascii="Times New Roman" w:hAnsi="Times New Roman"/>
                <w:lang w:val="kk-KZ"/>
              </w:rPr>
            </w:pPr>
            <w:r w:rsidRPr="00900960">
              <w:rPr>
                <w:rFonts w:ascii="Times New Roman" w:hAnsi="Times New Roman"/>
                <w:lang w:val="kk-KZ"/>
              </w:rPr>
              <w:t>КВ</w:t>
            </w:r>
          </w:p>
        </w:tc>
        <w:tc>
          <w:tcPr>
            <w:tcW w:w="1580" w:type="dxa"/>
            <w:tcBorders>
              <w:top w:val="single" w:sz="18" w:space="0" w:color="auto"/>
            </w:tcBorders>
          </w:tcPr>
          <w:p w:rsidR="0017575E" w:rsidRPr="00900960" w:rsidRDefault="0017575E" w:rsidP="0017575E">
            <w:pPr>
              <w:rPr>
                <w:rFonts w:ascii="Times New Roman" w:hAnsi="Times New Roman"/>
                <w:sz w:val="22"/>
                <w:szCs w:val="22"/>
                <w:lang w:val="ru-RU"/>
              </w:rPr>
            </w:pPr>
            <w:r w:rsidRPr="00900960">
              <w:rPr>
                <w:rFonts w:ascii="Times New Roman" w:hAnsi="Times New Roman"/>
                <w:sz w:val="22"/>
                <w:szCs w:val="22"/>
                <w:lang w:val="ru-RU"/>
              </w:rPr>
              <w:t>Избранные главы атомной и ядерной физики</w:t>
            </w:r>
          </w:p>
        </w:tc>
        <w:tc>
          <w:tcPr>
            <w:tcW w:w="4252" w:type="dxa"/>
            <w:tcBorders>
              <w:top w:val="single" w:sz="18" w:space="0" w:color="auto"/>
            </w:tcBorders>
            <w:vAlign w:val="center"/>
          </w:tcPr>
          <w:p w:rsidR="0017575E" w:rsidRPr="00900960" w:rsidRDefault="0017575E" w:rsidP="0017575E">
            <w:pPr>
              <w:adjustRightInd w:val="0"/>
              <w:rPr>
                <w:rFonts w:ascii="Times New Roman" w:eastAsiaTheme="minorHAnsi" w:hAnsi="Times New Roman"/>
                <w:sz w:val="22"/>
                <w:szCs w:val="22"/>
                <w:lang w:val="ru-RU" w:eastAsia="en-US"/>
              </w:rPr>
            </w:pPr>
            <w:r w:rsidRPr="00900960">
              <w:rPr>
                <w:rFonts w:ascii="Times New Roman" w:eastAsiaTheme="minorHAnsi" w:hAnsi="Times New Roman"/>
                <w:sz w:val="22"/>
                <w:szCs w:val="22"/>
                <w:lang w:val="ru-RU" w:eastAsia="en-US"/>
              </w:rPr>
              <w:t>В дисциплине рассматриваются</w:t>
            </w:r>
          </w:p>
          <w:p w:rsidR="0017575E" w:rsidRPr="00900960" w:rsidRDefault="0017575E" w:rsidP="0017575E">
            <w:pPr>
              <w:adjustRightInd w:val="0"/>
              <w:rPr>
                <w:rFonts w:ascii="Times New Roman" w:eastAsiaTheme="minorHAnsi" w:hAnsi="Times New Roman"/>
                <w:sz w:val="22"/>
                <w:szCs w:val="22"/>
                <w:lang w:val="ru-RU" w:eastAsia="en-US"/>
              </w:rPr>
            </w:pPr>
            <w:proofErr w:type="gramStart"/>
            <w:r w:rsidRPr="00900960">
              <w:rPr>
                <w:rFonts w:ascii="Times New Roman" w:eastAsiaTheme="minorHAnsi" w:hAnsi="Times New Roman"/>
                <w:sz w:val="22"/>
                <w:szCs w:val="22"/>
                <w:lang w:val="ru-RU" w:eastAsia="en-US"/>
              </w:rPr>
              <w:t>особенности</w:t>
            </w:r>
            <w:proofErr w:type="gramEnd"/>
            <w:r w:rsidRPr="00900960">
              <w:rPr>
                <w:rFonts w:ascii="Times New Roman" w:eastAsiaTheme="minorHAnsi" w:hAnsi="Times New Roman"/>
                <w:sz w:val="22"/>
                <w:szCs w:val="22"/>
                <w:lang w:val="ru-RU" w:eastAsia="en-US"/>
              </w:rPr>
              <w:t xml:space="preserve"> многоэлектронных атомов и молекул, взаимодействие излучения и вещества, спектры веществ, эффекты, наблюдаемые при нахождении атома в поле внешних сил; основные методы ядерно-физических исследований; закономерности ядерных реакций;</w:t>
            </w:r>
          </w:p>
          <w:p w:rsidR="0017575E" w:rsidRPr="00900960" w:rsidRDefault="0017575E" w:rsidP="0017575E">
            <w:pPr>
              <w:adjustRightInd w:val="0"/>
              <w:rPr>
                <w:rFonts w:ascii="Times New Roman" w:eastAsiaTheme="minorHAnsi" w:hAnsi="Times New Roman"/>
                <w:sz w:val="22"/>
                <w:szCs w:val="22"/>
                <w:lang w:val="ru-RU" w:eastAsia="en-US"/>
              </w:rPr>
            </w:pPr>
            <w:proofErr w:type="gramStart"/>
            <w:r w:rsidRPr="00900960">
              <w:rPr>
                <w:rFonts w:ascii="Times New Roman" w:eastAsiaTheme="minorHAnsi" w:hAnsi="Times New Roman"/>
                <w:sz w:val="22"/>
                <w:szCs w:val="22"/>
                <w:lang w:val="ru-RU" w:eastAsia="en-US"/>
              </w:rPr>
              <w:t>законы</w:t>
            </w:r>
            <w:proofErr w:type="gramEnd"/>
            <w:r w:rsidRPr="00900960">
              <w:rPr>
                <w:rFonts w:ascii="Times New Roman" w:eastAsiaTheme="minorHAnsi" w:hAnsi="Times New Roman"/>
                <w:sz w:val="22"/>
                <w:szCs w:val="22"/>
                <w:lang w:val="ru-RU" w:eastAsia="en-US"/>
              </w:rPr>
              <w:t xml:space="preserve"> прохождения излучения через вещество; источники и детекторы ядерных излучений; приводятся практические приложения теории атомной и ядерной физики.</w:t>
            </w:r>
          </w:p>
        </w:tc>
        <w:tc>
          <w:tcPr>
            <w:tcW w:w="567" w:type="dxa"/>
            <w:vMerge w:val="restart"/>
            <w:tcBorders>
              <w:top w:val="single" w:sz="18" w:space="0" w:color="auto"/>
            </w:tcBorders>
          </w:tcPr>
          <w:p w:rsidR="0017575E" w:rsidRPr="00900960" w:rsidRDefault="0017575E" w:rsidP="0017575E">
            <w:pPr>
              <w:pStyle w:val="TableParagraph"/>
              <w:jc w:val="center"/>
              <w:rPr>
                <w:rFonts w:ascii="Times New Roman" w:eastAsia="Calibri" w:hAnsi="Times New Roman"/>
                <w:spacing w:val="-2"/>
                <w:lang w:val="kk-KZ"/>
              </w:rPr>
            </w:pPr>
            <w:r w:rsidRPr="00900960">
              <w:rPr>
                <w:rFonts w:ascii="Times New Roman" w:eastAsia="Calibri" w:hAnsi="Times New Roman"/>
                <w:spacing w:val="-2"/>
                <w:lang w:val="kk-KZ"/>
              </w:rPr>
              <w:t>6</w:t>
            </w:r>
          </w:p>
        </w:tc>
        <w:tc>
          <w:tcPr>
            <w:tcW w:w="548" w:type="dxa"/>
            <w:tcBorders>
              <w:top w:val="single" w:sz="18" w:space="0" w:color="auto"/>
            </w:tcBorders>
          </w:tcPr>
          <w:p w:rsidR="0017575E" w:rsidRPr="00900960" w:rsidRDefault="0017575E" w:rsidP="0017575E">
            <w:pPr>
              <w:pStyle w:val="TableParagraph"/>
              <w:ind w:left="223"/>
              <w:rPr>
                <w:rFonts w:ascii="Times New Roman" w:hAnsi="Times New Roman"/>
                <w:b/>
                <w:lang w:val="ru-RU"/>
              </w:rPr>
            </w:pPr>
          </w:p>
        </w:tc>
        <w:tc>
          <w:tcPr>
            <w:tcW w:w="445" w:type="dxa"/>
            <w:tcBorders>
              <w:top w:val="single" w:sz="18" w:space="0" w:color="auto"/>
            </w:tcBorders>
          </w:tcPr>
          <w:p w:rsidR="0017575E" w:rsidRPr="00900960" w:rsidRDefault="0017575E" w:rsidP="0017575E">
            <w:pPr>
              <w:pStyle w:val="TableParagraph"/>
              <w:ind w:left="223"/>
              <w:rPr>
                <w:rFonts w:ascii="Times New Roman" w:hAnsi="Times New Roman"/>
                <w:b/>
                <w:lang w:val="ru-RU"/>
              </w:rPr>
            </w:pPr>
          </w:p>
        </w:tc>
        <w:tc>
          <w:tcPr>
            <w:tcW w:w="567" w:type="dxa"/>
            <w:tcBorders>
              <w:top w:val="single" w:sz="18" w:space="0" w:color="auto"/>
            </w:tcBorders>
          </w:tcPr>
          <w:p w:rsidR="0017575E" w:rsidRPr="00900960" w:rsidRDefault="0017575E" w:rsidP="0017575E">
            <w:pPr>
              <w:pStyle w:val="TableParagraph"/>
              <w:spacing w:line="304" w:lineRule="exact"/>
              <w:ind w:left="223"/>
              <w:rPr>
                <w:rFonts w:ascii="Times New Roman" w:hAnsi="Times New Roman"/>
                <w:b/>
                <w:lang w:val="ru-RU"/>
              </w:rPr>
            </w:pPr>
          </w:p>
        </w:tc>
        <w:tc>
          <w:tcPr>
            <w:tcW w:w="567" w:type="dxa"/>
            <w:tcBorders>
              <w:top w:val="single" w:sz="18" w:space="0" w:color="auto"/>
            </w:tcBorders>
          </w:tcPr>
          <w:p w:rsidR="0017575E" w:rsidRPr="00900960" w:rsidRDefault="0017575E" w:rsidP="0017575E">
            <w:pPr>
              <w:pStyle w:val="TableParagraph"/>
              <w:ind w:left="223"/>
              <w:rPr>
                <w:rFonts w:ascii="Times New Roman" w:hAnsi="Times New Roman"/>
                <w:lang w:val="ru-RU"/>
              </w:rPr>
            </w:pPr>
          </w:p>
        </w:tc>
        <w:tc>
          <w:tcPr>
            <w:tcW w:w="567" w:type="dxa"/>
            <w:tcBorders>
              <w:top w:val="single" w:sz="18" w:space="0" w:color="auto"/>
            </w:tcBorders>
          </w:tcPr>
          <w:p w:rsidR="0017575E" w:rsidRPr="00900960"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567" w:type="dxa"/>
            <w:tcBorders>
              <w:top w:val="single" w:sz="18" w:space="0" w:color="auto"/>
            </w:tcBorders>
          </w:tcPr>
          <w:p w:rsidR="0017575E" w:rsidRPr="00900960" w:rsidRDefault="0017575E" w:rsidP="0017575E">
            <w:pPr>
              <w:pStyle w:val="TableParagraph"/>
              <w:ind w:left="223"/>
              <w:rPr>
                <w:rFonts w:ascii="Times New Roman" w:hAnsi="Times New Roman"/>
                <w:lang w:val="ru-RU"/>
              </w:rPr>
            </w:pPr>
          </w:p>
        </w:tc>
        <w:tc>
          <w:tcPr>
            <w:tcW w:w="567" w:type="dxa"/>
            <w:tcBorders>
              <w:top w:val="single" w:sz="18" w:space="0" w:color="auto"/>
            </w:tcBorders>
          </w:tcPr>
          <w:p w:rsidR="0017575E" w:rsidRPr="00900960" w:rsidRDefault="0017575E" w:rsidP="0017575E">
            <w:pPr>
              <w:pStyle w:val="TableParagraph"/>
              <w:ind w:left="223"/>
              <w:rPr>
                <w:rFonts w:ascii="Times New Roman" w:hAnsi="Times New Roman"/>
                <w:lang w:val="kk-KZ"/>
              </w:rPr>
            </w:pPr>
          </w:p>
        </w:tc>
        <w:tc>
          <w:tcPr>
            <w:tcW w:w="566" w:type="dxa"/>
            <w:tcBorders>
              <w:top w:val="single" w:sz="18" w:space="0" w:color="auto"/>
            </w:tcBorders>
          </w:tcPr>
          <w:p w:rsidR="0017575E" w:rsidRPr="00900960"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436" w:type="dxa"/>
            <w:tcBorders>
              <w:top w:val="single" w:sz="18"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9" w:type="dxa"/>
            <w:tcBorders>
              <w:top w:val="single" w:sz="18"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7" w:type="dxa"/>
            <w:tcBorders>
              <w:top w:val="single" w:sz="18" w:space="0" w:color="auto"/>
              <w:left w:val="single" w:sz="4"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p>
        </w:tc>
      </w:tr>
      <w:tr w:rsidR="0017575E" w:rsidRPr="00900960" w:rsidTr="0017575E">
        <w:trPr>
          <w:trHeight w:val="710"/>
        </w:trPr>
        <w:tc>
          <w:tcPr>
            <w:tcW w:w="426" w:type="dxa"/>
          </w:tcPr>
          <w:p w:rsidR="0017575E" w:rsidRPr="00FB36CA" w:rsidRDefault="0017575E" w:rsidP="0017575E">
            <w:pPr>
              <w:pStyle w:val="TableParagraph"/>
              <w:ind w:left="21"/>
              <w:jc w:val="center"/>
              <w:rPr>
                <w:rFonts w:ascii="Times New Roman" w:hAnsi="Times New Roman"/>
                <w:lang w:val="ru-RU"/>
              </w:rPr>
            </w:pPr>
            <w:r>
              <w:rPr>
                <w:rFonts w:ascii="Times New Roman" w:hAnsi="Times New Roman"/>
                <w:lang w:val="ru-RU"/>
              </w:rPr>
              <w:t>13</w:t>
            </w:r>
          </w:p>
        </w:tc>
        <w:tc>
          <w:tcPr>
            <w:tcW w:w="1276" w:type="dxa"/>
            <w:vMerge/>
          </w:tcPr>
          <w:p w:rsidR="0017575E" w:rsidRPr="00900960" w:rsidRDefault="0017575E" w:rsidP="0017575E">
            <w:pPr>
              <w:pStyle w:val="TableParagraph"/>
              <w:ind w:left="142"/>
              <w:rPr>
                <w:rFonts w:ascii="Times New Roman" w:hAnsi="Times New Roman"/>
              </w:rPr>
            </w:pPr>
          </w:p>
        </w:tc>
        <w:tc>
          <w:tcPr>
            <w:tcW w:w="547" w:type="dxa"/>
          </w:tcPr>
          <w:p w:rsidR="0017575E" w:rsidRPr="00900960" w:rsidRDefault="0017575E" w:rsidP="0017575E">
            <w:pPr>
              <w:pStyle w:val="TableParagraph"/>
              <w:ind w:left="142"/>
              <w:rPr>
                <w:rFonts w:ascii="Times New Roman" w:hAnsi="Times New Roman"/>
                <w:lang w:val="kk-KZ"/>
              </w:rPr>
            </w:pPr>
            <w:r w:rsidRPr="00900960">
              <w:rPr>
                <w:rFonts w:ascii="Times New Roman" w:hAnsi="Times New Roman"/>
                <w:lang w:val="kk-KZ"/>
              </w:rPr>
              <w:t>ПД</w:t>
            </w:r>
          </w:p>
        </w:tc>
        <w:tc>
          <w:tcPr>
            <w:tcW w:w="850" w:type="dxa"/>
          </w:tcPr>
          <w:p w:rsidR="0017575E" w:rsidRPr="00900960" w:rsidRDefault="0017575E" w:rsidP="0017575E">
            <w:pPr>
              <w:pStyle w:val="TableParagraph"/>
              <w:ind w:left="142"/>
              <w:rPr>
                <w:rFonts w:ascii="Times New Roman" w:hAnsi="Times New Roman"/>
                <w:lang w:val="kk-KZ"/>
              </w:rPr>
            </w:pPr>
            <w:r w:rsidRPr="00900960">
              <w:rPr>
                <w:rFonts w:ascii="Times New Roman" w:hAnsi="Times New Roman"/>
                <w:lang w:val="kk-KZ"/>
              </w:rPr>
              <w:t>КВ</w:t>
            </w:r>
          </w:p>
        </w:tc>
        <w:tc>
          <w:tcPr>
            <w:tcW w:w="1580" w:type="dxa"/>
          </w:tcPr>
          <w:p w:rsidR="0017575E" w:rsidRPr="00900960" w:rsidRDefault="0017575E" w:rsidP="0017575E">
            <w:pPr>
              <w:rPr>
                <w:rFonts w:ascii="Times New Roman" w:hAnsi="Times New Roman"/>
                <w:sz w:val="22"/>
                <w:szCs w:val="22"/>
              </w:rPr>
            </w:pPr>
            <w:proofErr w:type="spellStart"/>
            <w:r w:rsidRPr="00900960">
              <w:rPr>
                <w:rFonts w:ascii="Times New Roman" w:hAnsi="Times New Roman"/>
                <w:sz w:val="22"/>
                <w:szCs w:val="22"/>
              </w:rPr>
              <w:t>Оптическая</w:t>
            </w:r>
            <w:proofErr w:type="spellEnd"/>
            <w:r>
              <w:rPr>
                <w:rFonts w:ascii="Times New Roman" w:hAnsi="Times New Roman"/>
                <w:sz w:val="22"/>
                <w:szCs w:val="22"/>
                <w:lang w:val="kk-KZ"/>
              </w:rPr>
              <w:t xml:space="preserve"> </w:t>
            </w:r>
            <w:proofErr w:type="spellStart"/>
            <w:r w:rsidRPr="00900960">
              <w:rPr>
                <w:rFonts w:ascii="Times New Roman" w:hAnsi="Times New Roman"/>
                <w:sz w:val="22"/>
                <w:szCs w:val="22"/>
              </w:rPr>
              <w:t>спектроскопия</w:t>
            </w:r>
            <w:proofErr w:type="spellEnd"/>
          </w:p>
        </w:tc>
        <w:tc>
          <w:tcPr>
            <w:tcW w:w="4252" w:type="dxa"/>
            <w:vAlign w:val="center"/>
          </w:tcPr>
          <w:p w:rsidR="0017575E" w:rsidRPr="00900960" w:rsidRDefault="0017575E" w:rsidP="0017575E">
            <w:pPr>
              <w:jc w:val="both"/>
              <w:rPr>
                <w:rFonts w:ascii="Times New Roman" w:hAnsi="Times New Roman"/>
                <w:sz w:val="22"/>
                <w:szCs w:val="22"/>
                <w:lang w:val="ru-RU"/>
              </w:rPr>
            </w:pPr>
            <w:r w:rsidRPr="00467C6F">
              <w:rPr>
                <w:rFonts w:ascii="Times New Roman" w:hAnsi="Times New Roman"/>
                <w:sz w:val="22"/>
                <w:szCs w:val="22"/>
                <w:lang w:val="ru-RU"/>
              </w:rPr>
              <w:t xml:space="preserve">«Оптическая спектроскопия» является изучение методов современной оптической спектроскопии для проведения фундаментальных и прикладных исследований физических, химических, биологических процессов в различных средах (газы, жидкости, кристаллы, металлы, диэлектрики, полупроводники, гетерогенные структуры, плёнки, композитные материалы, </w:t>
            </w:r>
            <w:proofErr w:type="spellStart"/>
            <w:r w:rsidRPr="00467C6F">
              <w:rPr>
                <w:rFonts w:ascii="Times New Roman" w:hAnsi="Times New Roman"/>
                <w:sz w:val="22"/>
                <w:szCs w:val="22"/>
                <w:lang w:val="ru-RU"/>
              </w:rPr>
              <w:t>наноматериалы</w:t>
            </w:r>
            <w:proofErr w:type="spellEnd"/>
            <w:r w:rsidRPr="00467C6F">
              <w:rPr>
                <w:rFonts w:ascii="Times New Roman" w:hAnsi="Times New Roman"/>
                <w:sz w:val="22"/>
                <w:szCs w:val="22"/>
                <w:lang w:val="ru-RU"/>
              </w:rPr>
              <w:t xml:space="preserve">, биоматериалы и др.). </w:t>
            </w:r>
            <w:r w:rsidRPr="00900960">
              <w:rPr>
                <w:rFonts w:ascii="Times New Roman" w:hAnsi="Times New Roman"/>
                <w:sz w:val="22"/>
                <w:szCs w:val="22"/>
                <w:lang w:val="ru-RU"/>
              </w:rPr>
              <w:t xml:space="preserve">Рассматриваются фундаментальные основы взаимодействия излучения с веществом, основополагающие физические модели для описания оптических явлений и результатов экспериментов, подробно обсуждается лазерная техника. </w:t>
            </w:r>
          </w:p>
        </w:tc>
        <w:tc>
          <w:tcPr>
            <w:tcW w:w="567" w:type="dxa"/>
            <w:vMerge/>
          </w:tcPr>
          <w:p w:rsidR="0017575E" w:rsidRPr="00900960" w:rsidRDefault="0017575E" w:rsidP="0017575E">
            <w:pPr>
              <w:pStyle w:val="TableParagraph"/>
              <w:jc w:val="center"/>
              <w:rPr>
                <w:rFonts w:ascii="Times New Roman" w:eastAsia="Calibri" w:hAnsi="Times New Roman"/>
                <w:spacing w:val="-2"/>
                <w:lang w:val="kk-KZ"/>
              </w:rPr>
            </w:pPr>
          </w:p>
        </w:tc>
        <w:tc>
          <w:tcPr>
            <w:tcW w:w="548" w:type="dxa"/>
          </w:tcPr>
          <w:p w:rsidR="0017575E" w:rsidRPr="00467C6F" w:rsidRDefault="0017575E" w:rsidP="0017575E">
            <w:pPr>
              <w:pStyle w:val="TableParagraph"/>
              <w:ind w:left="223"/>
              <w:rPr>
                <w:rFonts w:ascii="Times New Roman" w:hAnsi="Times New Roman"/>
                <w:b/>
                <w:lang w:val="ru-RU"/>
              </w:rPr>
            </w:pPr>
          </w:p>
        </w:tc>
        <w:tc>
          <w:tcPr>
            <w:tcW w:w="445" w:type="dxa"/>
          </w:tcPr>
          <w:p w:rsidR="0017575E" w:rsidRPr="00467C6F" w:rsidRDefault="0017575E" w:rsidP="0017575E">
            <w:pPr>
              <w:pStyle w:val="TableParagraph"/>
              <w:ind w:left="223"/>
              <w:rPr>
                <w:rFonts w:ascii="Times New Roman" w:hAnsi="Times New Roman"/>
                <w:b/>
                <w:lang w:val="ru-RU"/>
              </w:rPr>
            </w:pPr>
          </w:p>
        </w:tc>
        <w:tc>
          <w:tcPr>
            <w:tcW w:w="567" w:type="dxa"/>
          </w:tcPr>
          <w:p w:rsidR="0017575E" w:rsidRPr="00467C6F" w:rsidRDefault="0017575E" w:rsidP="0017575E">
            <w:pPr>
              <w:pStyle w:val="TableParagraph"/>
              <w:spacing w:line="304" w:lineRule="exact"/>
              <w:ind w:left="223"/>
              <w:rPr>
                <w:rFonts w:ascii="Times New Roman" w:hAnsi="Times New Roman"/>
                <w:b/>
                <w:lang w:val="ru-RU"/>
              </w:rPr>
            </w:pPr>
          </w:p>
        </w:tc>
        <w:tc>
          <w:tcPr>
            <w:tcW w:w="567" w:type="dxa"/>
          </w:tcPr>
          <w:p w:rsidR="0017575E" w:rsidRPr="00467C6F" w:rsidRDefault="0017575E" w:rsidP="0017575E">
            <w:pPr>
              <w:pStyle w:val="TableParagraph"/>
              <w:ind w:left="223"/>
              <w:rPr>
                <w:rFonts w:ascii="Times New Roman" w:hAnsi="Times New Roman"/>
                <w:lang w:val="ru-RU"/>
              </w:rPr>
            </w:pPr>
          </w:p>
        </w:tc>
        <w:tc>
          <w:tcPr>
            <w:tcW w:w="567" w:type="dxa"/>
          </w:tcPr>
          <w:p w:rsidR="0017575E" w:rsidRPr="00467C6F"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567" w:type="dxa"/>
          </w:tcPr>
          <w:p w:rsidR="0017575E" w:rsidRPr="00467C6F" w:rsidRDefault="0017575E" w:rsidP="0017575E">
            <w:pPr>
              <w:pStyle w:val="TableParagraph"/>
              <w:ind w:left="223"/>
              <w:rPr>
                <w:rFonts w:ascii="Times New Roman" w:hAnsi="Times New Roman"/>
                <w:lang w:val="ru-RU"/>
              </w:rPr>
            </w:pPr>
          </w:p>
        </w:tc>
        <w:tc>
          <w:tcPr>
            <w:tcW w:w="567" w:type="dxa"/>
          </w:tcPr>
          <w:p w:rsidR="0017575E" w:rsidRPr="00900960" w:rsidRDefault="0017575E" w:rsidP="0017575E">
            <w:pPr>
              <w:pStyle w:val="TableParagraph"/>
              <w:ind w:left="223"/>
              <w:rPr>
                <w:rFonts w:ascii="Times New Roman" w:hAnsi="Times New Roman"/>
                <w:lang w:val="kk-KZ"/>
              </w:rPr>
            </w:pPr>
          </w:p>
        </w:tc>
        <w:tc>
          <w:tcPr>
            <w:tcW w:w="566" w:type="dxa"/>
          </w:tcPr>
          <w:p w:rsidR="0017575E" w:rsidRPr="00467C6F" w:rsidRDefault="0017575E" w:rsidP="0017575E">
            <w:pPr>
              <w:pStyle w:val="TableParagraph"/>
              <w:ind w:left="223"/>
              <w:rPr>
                <w:rFonts w:ascii="Times New Roman" w:hAnsi="Times New Roman"/>
                <w:b/>
                <w:lang w:val="kk-KZ"/>
              </w:rPr>
            </w:pPr>
            <w:r w:rsidRPr="00900960">
              <w:rPr>
                <w:rFonts w:ascii="Times New Roman" w:hAnsi="Times New Roman"/>
                <w:b/>
              </w:rPr>
              <w:t>ѵ</w:t>
            </w:r>
          </w:p>
        </w:tc>
        <w:tc>
          <w:tcPr>
            <w:tcW w:w="436" w:type="dxa"/>
            <w:tcBorders>
              <w:right w:val="single" w:sz="4" w:space="0" w:color="auto"/>
            </w:tcBorders>
          </w:tcPr>
          <w:p w:rsidR="0017575E" w:rsidRPr="00467C6F" w:rsidRDefault="0017575E" w:rsidP="0017575E">
            <w:pPr>
              <w:pStyle w:val="TableParagraph"/>
              <w:ind w:left="223"/>
              <w:rPr>
                <w:rFonts w:ascii="Times New Roman" w:hAnsi="Times New Roman"/>
                <w:lang w:val="ru-RU"/>
              </w:rPr>
            </w:pPr>
          </w:p>
        </w:tc>
        <w:tc>
          <w:tcPr>
            <w:tcW w:w="569" w:type="dxa"/>
            <w:tcBorders>
              <w:right w:val="single" w:sz="4" w:space="0" w:color="auto"/>
            </w:tcBorders>
          </w:tcPr>
          <w:p w:rsidR="0017575E" w:rsidRPr="00467C6F" w:rsidRDefault="0017575E" w:rsidP="0017575E">
            <w:pPr>
              <w:pStyle w:val="TableParagraph"/>
              <w:ind w:left="223"/>
              <w:rPr>
                <w:rFonts w:ascii="Times New Roman" w:hAnsi="Times New Roman"/>
                <w:lang w:val="ru-RU"/>
              </w:rPr>
            </w:pPr>
          </w:p>
        </w:tc>
        <w:tc>
          <w:tcPr>
            <w:tcW w:w="567" w:type="dxa"/>
            <w:tcBorders>
              <w:left w:val="single" w:sz="4" w:space="0" w:color="auto"/>
              <w:right w:val="single" w:sz="4" w:space="0" w:color="auto"/>
            </w:tcBorders>
          </w:tcPr>
          <w:p w:rsidR="0017575E" w:rsidRPr="00467C6F" w:rsidRDefault="0017575E" w:rsidP="0017575E">
            <w:pPr>
              <w:pStyle w:val="TableParagraph"/>
              <w:ind w:left="223"/>
              <w:rPr>
                <w:rFonts w:ascii="Times New Roman" w:hAnsi="Times New Roman"/>
                <w:lang w:val="ru-RU"/>
              </w:rPr>
            </w:pPr>
          </w:p>
        </w:tc>
      </w:tr>
      <w:tr w:rsidR="0017575E" w:rsidRPr="00900960" w:rsidTr="0017575E">
        <w:trPr>
          <w:trHeight w:val="710"/>
        </w:trPr>
        <w:tc>
          <w:tcPr>
            <w:tcW w:w="426" w:type="dxa"/>
          </w:tcPr>
          <w:p w:rsidR="0017575E" w:rsidRPr="00900960" w:rsidRDefault="0017575E" w:rsidP="0017575E">
            <w:pPr>
              <w:pStyle w:val="TableParagraph"/>
              <w:ind w:left="21"/>
              <w:jc w:val="center"/>
              <w:rPr>
                <w:rFonts w:ascii="Times New Roman" w:hAnsi="Times New Roman"/>
                <w:lang w:val="ru-RU"/>
              </w:rPr>
            </w:pPr>
            <w:r>
              <w:rPr>
                <w:rFonts w:ascii="Times New Roman" w:hAnsi="Times New Roman"/>
                <w:lang w:val="ru-RU"/>
              </w:rPr>
              <w:t>14</w:t>
            </w:r>
          </w:p>
        </w:tc>
        <w:tc>
          <w:tcPr>
            <w:tcW w:w="1276" w:type="dxa"/>
            <w:vMerge/>
          </w:tcPr>
          <w:p w:rsidR="0017575E" w:rsidRPr="00900960" w:rsidRDefault="0017575E" w:rsidP="0017575E">
            <w:pPr>
              <w:pStyle w:val="TableParagraph"/>
              <w:ind w:left="142"/>
              <w:rPr>
                <w:rFonts w:ascii="Times New Roman" w:hAnsi="Times New Roman"/>
                <w:lang w:val="ru-RU"/>
              </w:rPr>
            </w:pPr>
          </w:p>
        </w:tc>
        <w:tc>
          <w:tcPr>
            <w:tcW w:w="547" w:type="dxa"/>
          </w:tcPr>
          <w:p w:rsidR="0017575E" w:rsidRPr="00900960" w:rsidRDefault="0017575E" w:rsidP="0017575E">
            <w:pPr>
              <w:pStyle w:val="TableParagraph"/>
              <w:ind w:left="142"/>
              <w:jc w:val="both"/>
              <w:rPr>
                <w:rFonts w:ascii="Times New Roman" w:hAnsi="Times New Roman"/>
                <w:lang w:val="kk-KZ"/>
              </w:rPr>
            </w:pPr>
            <w:r w:rsidRPr="00900960">
              <w:rPr>
                <w:rFonts w:ascii="Times New Roman" w:hAnsi="Times New Roman"/>
                <w:lang w:val="kk-KZ"/>
              </w:rPr>
              <w:t>ПД</w:t>
            </w:r>
          </w:p>
        </w:tc>
        <w:tc>
          <w:tcPr>
            <w:tcW w:w="850" w:type="dxa"/>
          </w:tcPr>
          <w:p w:rsidR="0017575E" w:rsidRPr="00900960" w:rsidRDefault="0017575E" w:rsidP="0017575E">
            <w:pPr>
              <w:pStyle w:val="TableParagraph"/>
              <w:ind w:left="142"/>
              <w:jc w:val="both"/>
              <w:rPr>
                <w:rFonts w:ascii="Times New Roman" w:hAnsi="Times New Roman"/>
                <w:lang w:val="kk-KZ"/>
              </w:rPr>
            </w:pPr>
            <w:r w:rsidRPr="00900960">
              <w:rPr>
                <w:rFonts w:ascii="Times New Roman" w:hAnsi="Times New Roman"/>
                <w:lang w:val="kk-KZ"/>
              </w:rPr>
              <w:t>КВ</w:t>
            </w:r>
          </w:p>
        </w:tc>
        <w:tc>
          <w:tcPr>
            <w:tcW w:w="1580" w:type="dxa"/>
          </w:tcPr>
          <w:p w:rsidR="0017575E" w:rsidRPr="00900960" w:rsidRDefault="0017575E" w:rsidP="0017575E">
            <w:pPr>
              <w:jc w:val="both"/>
              <w:rPr>
                <w:rFonts w:ascii="Times New Roman" w:hAnsi="Times New Roman"/>
                <w:sz w:val="22"/>
                <w:szCs w:val="22"/>
                <w:lang w:val="ru-RU"/>
              </w:rPr>
            </w:pPr>
            <w:r w:rsidRPr="00900960">
              <w:rPr>
                <w:rFonts w:ascii="Times New Roman" w:hAnsi="Times New Roman"/>
                <w:sz w:val="22"/>
                <w:szCs w:val="22"/>
                <w:lang w:val="ru-RU"/>
              </w:rPr>
              <w:t>Избранные главы физики конденсированного состояния</w:t>
            </w:r>
          </w:p>
        </w:tc>
        <w:tc>
          <w:tcPr>
            <w:tcW w:w="4252" w:type="dxa"/>
            <w:vAlign w:val="center"/>
          </w:tcPr>
          <w:p w:rsidR="0017575E" w:rsidRPr="00900960" w:rsidRDefault="0017575E" w:rsidP="0017575E">
            <w:pPr>
              <w:adjustRightInd w:val="0"/>
              <w:jc w:val="both"/>
              <w:rPr>
                <w:rFonts w:ascii="Times New Roman" w:eastAsiaTheme="minorHAnsi" w:hAnsi="Times New Roman"/>
                <w:sz w:val="22"/>
                <w:szCs w:val="22"/>
                <w:lang w:val="ru-RU" w:eastAsia="en-US"/>
              </w:rPr>
            </w:pPr>
            <w:r w:rsidRPr="00900960">
              <w:rPr>
                <w:rFonts w:ascii="Times New Roman" w:eastAsiaTheme="minorHAnsi" w:hAnsi="Times New Roman"/>
                <w:sz w:val="22"/>
                <w:szCs w:val="22"/>
                <w:lang w:val="ru-RU" w:eastAsia="en-US"/>
              </w:rPr>
              <w:t>В дисциплине рассматриваются</w:t>
            </w:r>
          </w:p>
          <w:p w:rsidR="0017575E" w:rsidRPr="00900960" w:rsidRDefault="0017575E" w:rsidP="0017575E">
            <w:pPr>
              <w:adjustRightInd w:val="0"/>
              <w:jc w:val="both"/>
              <w:rPr>
                <w:rFonts w:ascii="Times New Roman" w:eastAsiaTheme="minorHAnsi" w:hAnsi="Times New Roman"/>
                <w:sz w:val="22"/>
                <w:szCs w:val="22"/>
                <w:lang w:val="ru-RU" w:eastAsia="en-US"/>
              </w:rPr>
            </w:pPr>
            <w:proofErr w:type="gramStart"/>
            <w:r w:rsidRPr="00900960">
              <w:rPr>
                <w:rFonts w:ascii="Times New Roman" w:eastAsiaTheme="minorHAnsi" w:hAnsi="Times New Roman"/>
                <w:sz w:val="22"/>
                <w:szCs w:val="22"/>
                <w:lang w:val="ru-RU" w:eastAsia="en-US"/>
              </w:rPr>
              <w:t>особенности</w:t>
            </w:r>
            <w:proofErr w:type="gramEnd"/>
            <w:r w:rsidRPr="00900960">
              <w:rPr>
                <w:rFonts w:ascii="Times New Roman" w:eastAsiaTheme="minorHAnsi" w:hAnsi="Times New Roman"/>
                <w:sz w:val="22"/>
                <w:szCs w:val="22"/>
                <w:lang w:val="ru-RU" w:eastAsia="en-US"/>
              </w:rPr>
              <w:t xml:space="preserve"> квантово- механического описания </w:t>
            </w:r>
            <w:proofErr w:type="spellStart"/>
            <w:r w:rsidRPr="00900960">
              <w:rPr>
                <w:rFonts w:ascii="Times New Roman" w:eastAsiaTheme="minorHAnsi" w:hAnsi="Times New Roman"/>
                <w:sz w:val="22"/>
                <w:szCs w:val="22"/>
                <w:lang w:val="ru-RU" w:eastAsia="en-US"/>
              </w:rPr>
              <w:t>квазичастичных</w:t>
            </w:r>
            <w:proofErr w:type="spellEnd"/>
            <w:r w:rsidRPr="00900960">
              <w:rPr>
                <w:rFonts w:ascii="Times New Roman" w:eastAsiaTheme="minorHAnsi" w:hAnsi="Times New Roman"/>
                <w:sz w:val="22"/>
                <w:szCs w:val="22"/>
                <w:lang w:val="ru-RU" w:eastAsia="en-US"/>
              </w:rPr>
              <w:t xml:space="preserve"> возбуждений в конденсированных средах, основные термодинамические и кинетические характеристики, модели коллективных и связанных состояний и их возбуждений в </w:t>
            </w:r>
            <w:r w:rsidRPr="00900960">
              <w:rPr>
                <w:rFonts w:ascii="Times New Roman" w:eastAsiaTheme="minorHAnsi" w:hAnsi="Times New Roman"/>
                <w:sz w:val="22"/>
                <w:szCs w:val="22"/>
                <w:lang w:val="ru-RU" w:eastAsia="en-US"/>
              </w:rPr>
              <w:lastRenderedPageBreak/>
              <w:t>твердых телах, современные направления исследований по</w:t>
            </w:r>
          </w:p>
          <w:p w:rsidR="0017575E" w:rsidRPr="00900960" w:rsidRDefault="0017575E" w:rsidP="0017575E">
            <w:pPr>
              <w:adjustRightInd w:val="0"/>
              <w:jc w:val="both"/>
              <w:rPr>
                <w:rFonts w:ascii="Times New Roman" w:eastAsiaTheme="minorHAnsi" w:hAnsi="Times New Roman"/>
                <w:sz w:val="22"/>
                <w:szCs w:val="22"/>
                <w:lang w:val="ru-RU" w:eastAsia="en-US"/>
              </w:rPr>
            </w:pPr>
            <w:proofErr w:type="gramStart"/>
            <w:r w:rsidRPr="00900960">
              <w:rPr>
                <w:rFonts w:ascii="Times New Roman" w:eastAsiaTheme="minorHAnsi" w:hAnsi="Times New Roman"/>
                <w:sz w:val="22"/>
                <w:szCs w:val="22"/>
                <w:lang w:val="ru-RU" w:eastAsia="en-US"/>
              </w:rPr>
              <w:t>физике</w:t>
            </w:r>
            <w:proofErr w:type="gramEnd"/>
            <w:r w:rsidRPr="00900960">
              <w:rPr>
                <w:rFonts w:ascii="Times New Roman" w:eastAsiaTheme="minorHAnsi" w:hAnsi="Times New Roman"/>
                <w:sz w:val="22"/>
                <w:szCs w:val="22"/>
                <w:lang w:val="ru-RU" w:eastAsia="en-US"/>
              </w:rPr>
              <w:t xml:space="preserve"> конденсированного</w:t>
            </w:r>
          </w:p>
          <w:p w:rsidR="0017575E" w:rsidRPr="00900960" w:rsidRDefault="0017575E" w:rsidP="0017575E">
            <w:pPr>
              <w:adjustRightInd w:val="0"/>
              <w:jc w:val="both"/>
              <w:rPr>
                <w:rFonts w:ascii="Times New Roman" w:eastAsiaTheme="minorHAnsi" w:hAnsi="Times New Roman"/>
                <w:sz w:val="22"/>
                <w:szCs w:val="22"/>
                <w:lang w:val="ru-RU" w:eastAsia="en-US"/>
              </w:rPr>
            </w:pPr>
            <w:proofErr w:type="gramStart"/>
            <w:r w:rsidRPr="00900960">
              <w:rPr>
                <w:rFonts w:ascii="Times New Roman" w:eastAsiaTheme="minorHAnsi" w:hAnsi="Times New Roman"/>
                <w:sz w:val="22"/>
                <w:szCs w:val="22"/>
                <w:lang w:val="ru-RU" w:eastAsia="en-US"/>
              </w:rPr>
              <w:t>состояния</w:t>
            </w:r>
            <w:proofErr w:type="gramEnd"/>
            <w:r w:rsidRPr="00900960">
              <w:rPr>
                <w:rFonts w:ascii="Times New Roman" w:eastAsiaTheme="minorHAnsi" w:hAnsi="Times New Roman"/>
                <w:sz w:val="22"/>
                <w:szCs w:val="22"/>
                <w:lang w:val="ru-RU" w:eastAsia="en-US"/>
              </w:rPr>
              <w:t>; анализируются применение современных методов теории конденсированного состояния к решению практических задач и методы проведения физического эксперимента.</w:t>
            </w:r>
          </w:p>
        </w:tc>
        <w:tc>
          <w:tcPr>
            <w:tcW w:w="567" w:type="dxa"/>
            <w:vMerge w:val="restart"/>
          </w:tcPr>
          <w:p w:rsidR="0017575E" w:rsidRPr="00900960" w:rsidRDefault="0017575E" w:rsidP="0017575E">
            <w:pPr>
              <w:pStyle w:val="TableParagraph"/>
              <w:jc w:val="center"/>
              <w:rPr>
                <w:rFonts w:ascii="Times New Roman" w:eastAsia="Calibri" w:hAnsi="Times New Roman"/>
                <w:spacing w:val="-2"/>
                <w:lang w:val="kk-KZ"/>
              </w:rPr>
            </w:pPr>
            <w:r w:rsidRPr="00900960">
              <w:rPr>
                <w:rFonts w:ascii="Times New Roman" w:eastAsia="Calibri" w:hAnsi="Times New Roman"/>
                <w:spacing w:val="-2"/>
                <w:lang w:val="kk-KZ"/>
              </w:rPr>
              <w:lastRenderedPageBreak/>
              <w:t>6</w:t>
            </w:r>
          </w:p>
        </w:tc>
        <w:tc>
          <w:tcPr>
            <w:tcW w:w="548" w:type="dxa"/>
          </w:tcPr>
          <w:p w:rsidR="0017575E" w:rsidRPr="00900960" w:rsidRDefault="0017575E" w:rsidP="0017575E">
            <w:pPr>
              <w:pStyle w:val="TableParagraph"/>
              <w:ind w:left="223"/>
              <w:rPr>
                <w:rFonts w:ascii="Times New Roman" w:hAnsi="Times New Roman"/>
                <w:b/>
                <w:lang w:val="ru-RU"/>
              </w:rPr>
            </w:pPr>
          </w:p>
        </w:tc>
        <w:tc>
          <w:tcPr>
            <w:tcW w:w="445" w:type="dxa"/>
          </w:tcPr>
          <w:p w:rsidR="0017575E" w:rsidRPr="00900960" w:rsidRDefault="0017575E" w:rsidP="0017575E">
            <w:pPr>
              <w:pStyle w:val="TableParagraph"/>
              <w:ind w:left="223"/>
              <w:rPr>
                <w:rFonts w:ascii="Times New Roman" w:hAnsi="Times New Roman"/>
                <w:b/>
                <w:lang w:val="ru-RU"/>
              </w:rPr>
            </w:pPr>
          </w:p>
        </w:tc>
        <w:tc>
          <w:tcPr>
            <w:tcW w:w="567" w:type="dxa"/>
          </w:tcPr>
          <w:p w:rsidR="0017575E" w:rsidRPr="00900960" w:rsidRDefault="0017575E" w:rsidP="0017575E">
            <w:pPr>
              <w:pStyle w:val="TableParagraph"/>
              <w:spacing w:line="304" w:lineRule="exact"/>
              <w:ind w:left="223"/>
              <w:rPr>
                <w:rFonts w:ascii="Times New Roman" w:hAnsi="Times New Roman"/>
                <w:b/>
                <w:lang w:val="ru-RU"/>
              </w:rPr>
            </w:pPr>
          </w:p>
        </w:tc>
        <w:tc>
          <w:tcPr>
            <w:tcW w:w="567" w:type="dxa"/>
          </w:tcPr>
          <w:p w:rsidR="0017575E" w:rsidRPr="00900960" w:rsidRDefault="0017575E" w:rsidP="0017575E">
            <w:pPr>
              <w:pStyle w:val="TableParagraph"/>
              <w:ind w:left="223"/>
              <w:rPr>
                <w:rFonts w:ascii="Times New Roman" w:hAnsi="Times New Roman"/>
                <w:lang w:val="ru-RU"/>
              </w:rPr>
            </w:pPr>
          </w:p>
        </w:tc>
        <w:tc>
          <w:tcPr>
            <w:tcW w:w="567" w:type="dxa"/>
          </w:tcPr>
          <w:p w:rsidR="0017575E" w:rsidRPr="00900960"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567" w:type="dxa"/>
          </w:tcPr>
          <w:p w:rsidR="0017575E" w:rsidRPr="00900960" w:rsidRDefault="0017575E" w:rsidP="0017575E">
            <w:pPr>
              <w:pStyle w:val="TableParagraph"/>
              <w:ind w:left="223"/>
              <w:rPr>
                <w:rFonts w:ascii="Times New Roman" w:hAnsi="Times New Roman"/>
                <w:lang w:val="ru-RU"/>
              </w:rPr>
            </w:pPr>
          </w:p>
        </w:tc>
        <w:tc>
          <w:tcPr>
            <w:tcW w:w="567" w:type="dxa"/>
          </w:tcPr>
          <w:p w:rsidR="0017575E" w:rsidRPr="00900960" w:rsidRDefault="0017575E" w:rsidP="0017575E">
            <w:pPr>
              <w:pStyle w:val="TableParagraph"/>
              <w:ind w:left="223"/>
              <w:rPr>
                <w:rFonts w:ascii="Times New Roman" w:hAnsi="Times New Roman"/>
                <w:lang w:val="kk-KZ"/>
              </w:rPr>
            </w:pPr>
          </w:p>
        </w:tc>
        <w:tc>
          <w:tcPr>
            <w:tcW w:w="566" w:type="dxa"/>
          </w:tcPr>
          <w:p w:rsidR="0017575E" w:rsidRPr="00900960"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436" w:type="dxa"/>
            <w:tcBorders>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9" w:type="dxa"/>
            <w:tcBorders>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7" w:type="dxa"/>
            <w:tcBorders>
              <w:left w:val="single" w:sz="4"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p>
        </w:tc>
      </w:tr>
      <w:tr w:rsidR="0017575E" w:rsidRPr="00900960" w:rsidTr="0017575E">
        <w:trPr>
          <w:trHeight w:val="710"/>
        </w:trPr>
        <w:tc>
          <w:tcPr>
            <w:tcW w:w="426" w:type="dxa"/>
          </w:tcPr>
          <w:p w:rsidR="0017575E" w:rsidRPr="00FB36CA" w:rsidRDefault="0017575E" w:rsidP="0017575E">
            <w:pPr>
              <w:pStyle w:val="TableParagraph"/>
              <w:ind w:left="21"/>
              <w:jc w:val="center"/>
              <w:rPr>
                <w:rFonts w:ascii="Times New Roman" w:hAnsi="Times New Roman"/>
                <w:lang w:val="ru-RU"/>
              </w:rPr>
            </w:pPr>
            <w:r>
              <w:rPr>
                <w:rFonts w:ascii="Times New Roman" w:hAnsi="Times New Roman"/>
                <w:lang w:val="ru-RU"/>
              </w:rPr>
              <w:lastRenderedPageBreak/>
              <w:t>15</w:t>
            </w:r>
          </w:p>
        </w:tc>
        <w:tc>
          <w:tcPr>
            <w:tcW w:w="1276" w:type="dxa"/>
            <w:vMerge/>
          </w:tcPr>
          <w:p w:rsidR="0017575E" w:rsidRPr="00900960" w:rsidRDefault="0017575E" w:rsidP="0017575E">
            <w:pPr>
              <w:pStyle w:val="TableParagraph"/>
              <w:ind w:left="142"/>
              <w:rPr>
                <w:rFonts w:ascii="Times New Roman" w:hAnsi="Times New Roman"/>
              </w:rPr>
            </w:pPr>
          </w:p>
        </w:tc>
        <w:tc>
          <w:tcPr>
            <w:tcW w:w="547" w:type="dxa"/>
          </w:tcPr>
          <w:p w:rsidR="0017575E" w:rsidRPr="00900960" w:rsidRDefault="0017575E" w:rsidP="0017575E">
            <w:pPr>
              <w:pStyle w:val="TableParagraph"/>
              <w:ind w:left="142"/>
              <w:jc w:val="both"/>
              <w:rPr>
                <w:rFonts w:ascii="Times New Roman" w:hAnsi="Times New Roman"/>
                <w:lang w:val="kk-KZ"/>
              </w:rPr>
            </w:pPr>
            <w:r w:rsidRPr="00900960">
              <w:rPr>
                <w:rFonts w:ascii="Times New Roman" w:hAnsi="Times New Roman"/>
                <w:lang w:val="kk-KZ"/>
              </w:rPr>
              <w:t>ПД</w:t>
            </w:r>
          </w:p>
        </w:tc>
        <w:tc>
          <w:tcPr>
            <w:tcW w:w="850" w:type="dxa"/>
          </w:tcPr>
          <w:p w:rsidR="0017575E" w:rsidRPr="00900960" w:rsidRDefault="0017575E" w:rsidP="0017575E">
            <w:pPr>
              <w:pStyle w:val="TableParagraph"/>
              <w:ind w:left="142"/>
              <w:jc w:val="both"/>
              <w:rPr>
                <w:rFonts w:ascii="Times New Roman" w:hAnsi="Times New Roman"/>
                <w:lang w:val="kk-KZ"/>
              </w:rPr>
            </w:pPr>
            <w:r w:rsidRPr="00900960">
              <w:rPr>
                <w:rFonts w:ascii="Times New Roman" w:hAnsi="Times New Roman"/>
                <w:lang w:val="kk-KZ"/>
              </w:rPr>
              <w:t>КВ</w:t>
            </w:r>
          </w:p>
        </w:tc>
        <w:tc>
          <w:tcPr>
            <w:tcW w:w="1580" w:type="dxa"/>
          </w:tcPr>
          <w:p w:rsidR="0017575E" w:rsidRPr="00900960" w:rsidRDefault="0017575E" w:rsidP="0017575E">
            <w:pPr>
              <w:jc w:val="both"/>
              <w:rPr>
                <w:rFonts w:ascii="Times New Roman" w:hAnsi="Times New Roman"/>
                <w:sz w:val="22"/>
                <w:szCs w:val="22"/>
              </w:rPr>
            </w:pPr>
            <w:proofErr w:type="spellStart"/>
            <w:r w:rsidRPr="00900960">
              <w:rPr>
                <w:rFonts w:ascii="Times New Roman" w:hAnsi="Times New Roman"/>
                <w:sz w:val="22"/>
                <w:szCs w:val="22"/>
              </w:rPr>
              <w:t>Методы</w:t>
            </w:r>
            <w:proofErr w:type="spellEnd"/>
            <w:r>
              <w:rPr>
                <w:rFonts w:ascii="Times New Roman" w:hAnsi="Times New Roman"/>
                <w:sz w:val="22"/>
                <w:szCs w:val="22"/>
                <w:lang w:val="kk-KZ"/>
              </w:rPr>
              <w:t xml:space="preserve"> </w:t>
            </w:r>
            <w:proofErr w:type="spellStart"/>
            <w:r w:rsidRPr="00900960">
              <w:rPr>
                <w:rFonts w:ascii="Times New Roman" w:hAnsi="Times New Roman"/>
                <w:sz w:val="22"/>
                <w:szCs w:val="22"/>
              </w:rPr>
              <w:t>исследований</w:t>
            </w:r>
            <w:proofErr w:type="spellEnd"/>
            <w:r>
              <w:rPr>
                <w:rFonts w:ascii="Times New Roman" w:hAnsi="Times New Roman"/>
                <w:sz w:val="22"/>
                <w:szCs w:val="22"/>
                <w:lang w:val="kk-KZ"/>
              </w:rPr>
              <w:t xml:space="preserve"> </w:t>
            </w:r>
            <w:proofErr w:type="spellStart"/>
            <w:r w:rsidRPr="00900960">
              <w:rPr>
                <w:rFonts w:ascii="Times New Roman" w:hAnsi="Times New Roman"/>
                <w:sz w:val="22"/>
                <w:szCs w:val="22"/>
              </w:rPr>
              <w:t>наноматериалов</w:t>
            </w:r>
            <w:proofErr w:type="spellEnd"/>
          </w:p>
        </w:tc>
        <w:tc>
          <w:tcPr>
            <w:tcW w:w="4252" w:type="dxa"/>
            <w:vAlign w:val="center"/>
          </w:tcPr>
          <w:p w:rsidR="0017575E" w:rsidRPr="00900960" w:rsidRDefault="0017575E" w:rsidP="0017575E">
            <w:pPr>
              <w:adjustRightInd w:val="0"/>
              <w:jc w:val="both"/>
              <w:rPr>
                <w:rFonts w:ascii="Times New Roman" w:eastAsiaTheme="minorHAnsi" w:hAnsi="Times New Roman"/>
                <w:sz w:val="22"/>
                <w:szCs w:val="22"/>
                <w:lang w:val="ru-RU" w:eastAsia="en-US"/>
              </w:rPr>
            </w:pPr>
            <w:r w:rsidRPr="00900960">
              <w:rPr>
                <w:rFonts w:ascii="Times New Roman" w:hAnsi="Times New Roman"/>
                <w:sz w:val="22"/>
                <w:szCs w:val="22"/>
                <w:lang w:val="ru-RU"/>
              </w:rPr>
              <w:t xml:space="preserve">В дисциплине </w:t>
            </w:r>
            <w:r w:rsidRPr="00900960">
              <w:rPr>
                <w:rFonts w:ascii="Times New Roman" w:hAnsi="Times New Roman"/>
                <w:sz w:val="22"/>
                <w:szCs w:val="22"/>
                <w:lang w:val="kk-KZ"/>
              </w:rPr>
              <w:t>рассмотрены теоретические основы растровой электронной микроскопии и рентгеновской дифрактометрии – аналитических методов исследования физико-химических свойств конструкционных и композиционных материалов и наноматериалов. Пособие предназначено для самостоятельной проработки теоретического материала во время прохождения практики выполнения индивидуальных заданий. Ориентировано на обеспечение качественного освоения практических навыков проведения теоретических и экспериментальных исследований объектов на наноуровне.</w:t>
            </w:r>
          </w:p>
        </w:tc>
        <w:tc>
          <w:tcPr>
            <w:tcW w:w="567" w:type="dxa"/>
            <w:vMerge/>
          </w:tcPr>
          <w:p w:rsidR="0017575E" w:rsidRPr="00900960" w:rsidRDefault="0017575E" w:rsidP="0017575E">
            <w:pPr>
              <w:pStyle w:val="TableParagraph"/>
              <w:jc w:val="center"/>
              <w:rPr>
                <w:rFonts w:ascii="Times New Roman" w:eastAsia="Calibri" w:hAnsi="Times New Roman"/>
                <w:spacing w:val="-2"/>
                <w:lang w:val="kk-KZ"/>
              </w:rPr>
            </w:pPr>
          </w:p>
        </w:tc>
        <w:tc>
          <w:tcPr>
            <w:tcW w:w="548" w:type="dxa"/>
          </w:tcPr>
          <w:p w:rsidR="0017575E" w:rsidRPr="00900960" w:rsidRDefault="0017575E" w:rsidP="0017575E">
            <w:pPr>
              <w:pStyle w:val="TableParagraph"/>
              <w:ind w:left="223"/>
              <w:rPr>
                <w:rFonts w:ascii="Times New Roman" w:hAnsi="Times New Roman"/>
                <w:b/>
                <w:lang w:val="ru-RU"/>
              </w:rPr>
            </w:pPr>
          </w:p>
        </w:tc>
        <w:tc>
          <w:tcPr>
            <w:tcW w:w="445" w:type="dxa"/>
          </w:tcPr>
          <w:p w:rsidR="0017575E" w:rsidRPr="00900960" w:rsidRDefault="0017575E" w:rsidP="0017575E">
            <w:pPr>
              <w:pStyle w:val="TableParagraph"/>
              <w:ind w:left="223"/>
              <w:rPr>
                <w:rFonts w:ascii="Times New Roman" w:hAnsi="Times New Roman"/>
                <w:b/>
                <w:lang w:val="ru-RU"/>
              </w:rPr>
            </w:pPr>
          </w:p>
        </w:tc>
        <w:tc>
          <w:tcPr>
            <w:tcW w:w="567" w:type="dxa"/>
          </w:tcPr>
          <w:p w:rsidR="0017575E" w:rsidRPr="00900960" w:rsidRDefault="0017575E" w:rsidP="0017575E">
            <w:pPr>
              <w:pStyle w:val="TableParagraph"/>
              <w:spacing w:line="304" w:lineRule="exact"/>
              <w:ind w:left="223"/>
              <w:rPr>
                <w:rFonts w:ascii="Times New Roman" w:hAnsi="Times New Roman"/>
                <w:b/>
                <w:lang w:val="ru-RU"/>
              </w:rPr>
            </w:pPr>
          </w:p>
        </w:tc>
        <w:tc>
          <w:tcPr>
            <w:tcW w:w="567" w:type="dxa"/>
          </w:tcPr>
          <w:p w:rsidR="0017575E" w:rsidRPr="00900960" w:rsidRDefault="0017575E" w:rsidP="0017575E">
            <w:pPr>
              <w:pStyle w:val="TableParagraph"/>
              <w:ind w:left="223"/>
              <w:rPr>
                <w:rFonts w:ascii="Times New Roman" w:hAnsi="Times New Roman"/>
                <w:lang w:val="ru-RU"/>
              </w:rPr>
            </w:pPr>
          </w:p>
        </w:tc>
        <w:tc>
          <w:tcPr>
            <w:tcW w:w="567" w:type="dxa"/>
          </w:tcPr>
          <w:p w:rsidR="0017575E" w:rsidRPr="00900960"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567" w:type="dxa"/>
          </w:tcPr>
          <w:p w:rsidR="0017575E" w:rsidRPr="00900960" w:rsidRDefault="0017575E" w:rsidP="0017575E">
            <w:pPr>
              <w:pStyle w:val="TableParagraph"/>
              <w:ind w:left="223"/>
              <w:rPr>
                <w:rFonts w:ascii="Times New Roman" w:hAnsi="Times New Roman"/>
                <w:lang w:val="ru-RU"/>
              </w:rPr>
            </w:pPr>
          </w:p>
        </w:tc>
        <w:tc>
          <w:tcPr>
            <w:tcW w:w="567" w:type="dxa"/>
          </w:tcPr>
          <w:p w:rsidR="0017575E" w:rsidRPr="00900960" w:rsidRDefault="0017575E" w:rsidP="0017575E">
            <w:pPr>
              <w:pStyle w:val="TableParagraph"/>
              <w:ind w:left="223"/>
              <w:rPr>
                <w:rFonts w:ascii="Times New Roman" w:hAnsi="Times New Roman"/>
                <w:lang w:val="kk-KZ"/>
              </w:rPr>
            </w:pPr>
          </w:p>
        </w:tc>
        <w:tc>
          <w:tcPr>
            <w:tcW w:w="566" w:type="dxa"/>
          </w:tcPr>
          <w:p w:rsidR="0017575E" w:rsidRPr="00900960"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436" w:type="dxa"/>
            <w:tcBorders>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9" w:type="dxa"/>
            <w:tcBorders>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7" w:type="dxa"/>
            <w:tcBorders>
              <w:left w:val="single" w:sz="4"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p>
        </w:tc>
      </w:tr>
      <w:tr w:rsidR="0017575E" w:rsidRPr="00900960" w:rsidTr="0017575E">
        <w:trPr>
          <w:trHeight w:val="710"/>
        </w:trPr>
        <w:tc>
          <w:tcPr>
            <w:tcW w:w="426" w:type="dxa"/>
            <w:tcBorders>
              <w:top w:val="single" w:sz="18" w:space="0" w:color="auto"/>
            </w:tcBorders>
          </w:tcPr>
          <w:p w:rsidR="0017575E" w:rsidRPr="00900960" w:rsidRDefault="0017575E" w:rsidP="0017575E">
            <w:pPr>
              <w:pStyle w:val="TableParagraph"/>
              <w:ind w:left="21"/>
              <w:jc w:val="center"/>
              <w:rPr>
                <w:rFonts w:ascii="Times New Roman" w:hAnsi="Times New Roman"/>
                <w:lang w:val="ru-RU"/>
              </w:rPr>
            </w:pPr>
            <w:r w:rsidRPr="00900960">
              <w:rPr>
                <w:rFonts w:ascii="Times New Roman" w:hAnsi="Times New Roman"/>
                <w:lang w:val="ru-RU"/>
              </w:rPr>
              <w:t>1</w:t>
            </w:r>
            <w:r>
              <w:rPr>
                <w:rFonts w:ascii="Times New Roman" w:hAnsi="Times New Roman"/>
                <w:lang w:val="ru-RU"/>
              </w:rPr>
              <w:t>6</w:t>
            </w:r>
          </w:p>
        </w:tc>
        <w:tc>
          <w:tcPr>
            <w:tcW w:w="1276" w:type="dxa"/>
            <w:vMerge w:val="restart"/>
            <w:tcBorders>
              <w:top w:val="single" w:sz="18" w:space="0" w:color="auto"/>
            </w:tcBorders>
          </w:tcPr>
          <w:p w:rsidR="0017575E" w:rsidRPr="00900960" w:rsidRDefault="0017575E" w:rsidP="0017575E">
            <w:pPr>
              <w:pStyle w:val="TableParagraph"/>
              <w:ind w:left="142"/>
              <w:rPr>
                <w:rFonts w:ascii="Times New Roman" w:hAnsi="Times New Roman"/>
                <w:lang w:val="ru-RU"/>
              </w:rPr>
            </w:pPr>
            <w:proofErr w:type="spellStart"/>
            <w:r w:rsidRPr="00900960">
              <w:rPr>
                <w:rFonts w:ascii="Times New Roman" w:hAnsi="Times New Roman"/>
              </w:rPr>
              <w:t>Инновационные</w:t>
            </w:r>
            <w:proofErr w:type="spellEnd"/>
            <w:r>
              <w:rPr>
                <w:rFonts w:ascii="Times New Roman" w:hAnsi="Times New Roman"/>
                <w:lang w:val="kk-KZ"/>
              </w:rPr>
              <w:t xml:space="preserve"> </w:t>
            </w:r>
            <w:proofErr w:type="spellStart"/>
            <w:r w:rsidRPr="00900960">
              <w:rPr>
                <w:rFonts w:ascii="Times New Roman" w:hAnsi="Times New Roman"/>
              </w:rPr>
              <w:t>процессы</w:t>
            </w:r>
            <w:proofErr w:type="spellEnd"/>
            <w:r w:rsidRPr="00900960">
              <w:rPr>
                <w:rFonts w:ascii="Times New Roman" w:hAnsi="Times New Roman"/>
              </w:rPr>
              <w:t xml:space="preserve"> в </w:t>
            </w:r>
            <w:proofErr w:type="spellStart"/>
            <w:r w:rsidRPr="00900960">
              <w:rPr>
                <w:rFonts w:ascii="Times New Roman" w:hAnsi="Times New Roman"/>
              </w:rPr>
              <w:t>образовании</w:t>
            </w:r>
            <w:proofErr w:type="spellEnd"/>
          </w:p>
        </w:tc>
        <w:tc>
          <w:tcPr>
            <w:tcW w:w="547" w:type="dxa"/>
            <w:tcBorders>
              <w:top w:val="single" w:sz="18" w:space="0" w:color="auto"/>
            </w:tcBorders>
          </w:tcPr>
          <w:p w:rsidR="0017575E" w:rsidRPr="00900960" w:rsidRDefault="0017575E" w:rsidP="0017575E">
            <w:pPr>
              <w:pStyle w:val="TableParagraph"/>
              <w:ind w:left="142"/>
              <w:jc w:val="both"/>
              <w:rPr>
                <w:rFonts w:ascii="Times New Roman" w:hAnsi="Times New Roman"/>
                <w:lang w:val="kk-KZ"/>
              </w:rPr>
            </w:pPr>
            <w:r w:rsidRPr="00900960">
              <w:rPr>
                <w:rFonts w:ascii="Times New Roman" w:hAnsi="Times New Roman"/>
                <w:lang w:val="kk-KZ"/>
              </w:rPr>
              <w:t>ПД</w:t>
            </w:r>
          </w:p>
        </w:tc>
        <w:tc>
          <w:tcPr>
            <w:tcW w:w="850" w:type="dxa"/>
            <w:tcBorders>
              <w:top w:val="single" w:sz="18" w:space="0" w:color="auto"/>
            </w:tcBorders>
          </w:tcPr>
          <w:p w:rsidR="0017575E" w:rsidRPr="00900960" w:rsidRDefault="0017575E" w:rsidP="0017575E">
            <w:pPr>
              <w:pStyle w:val="TableParagraph"/>
              <w:ind w:left="142"/>
              <w:jc w:val="both"/>
              <w:rPr>
                <w:rFonts w:ascii="Times New Roman" w:hAnsi="Times New Roman"/>
                <w:lang w:val="kk-KZ"/>
              </w:rPr>
            </w:pPr>
            <w:r w:rsidRPr="00900960">
              <w:rPr>
                <w:rFonts w:ascii="Times New Roman" w:hAnsi="Times New Roman"/>
                <w:lang w:val="kk-KZ"/>
              </w:rPr>
              <w:t>КВ</w:t>
            </w:r>
          </w:p>
        </w:tc>
        <w:tc>
          <w:tcPr>
            <w:tcW w:w="1580" w:type="dxa"/>
            <w:tcBorders>
              <w:top w:val="single" w:sz="18" w:space="0" w:color="auto"/>
            </w:tcBorders>
          </w:tcPr>
          <w:p w:rsidR="0017575E" w:rsidRPr="00900960" w:rsidRDefault="0017575E" w:rsidP="0017575E">
            <w:pPr>
              <w:rPr>
                <w:rFonts w:ascii="Times New Roman" w:hAnsi="Times New Roman"/>
                <w:sz w:val="22"/>
                <w:szCs w:val="22"/>
                <w:lang w:val="kk-KZ"/>
              </w:rPr>
            </w:pPr>
            <w:r w:rsidRPr="00900960">
              <w:rPr>
                <w:rFonts w:ascii="Times New Roman" w:hAnsi="Times New Roman"/>
                <w:sz w:val="22"/>
                <w:szCs w:val="22"/>
                <w:lang w:val="kk-KZ"/>
              </w:rPr>
              <w:t>Новые образовательные технологии в процессе обучения физике</w:t>
            </w:r>
          </w:p>
        </w:tc>
        <w:tc>
          <w:tcPr>
            <w:tcW w:w="4252" w:type="dxa"/>
            <w:tcBorders>
              <w:top w:val="single" w:sz="18" w:space="0" w:color="auto"/>
              <w:right w:val="single" w:sz="4" w:space="0" w:color="auto"/>
            </w:tcBorders>
            <w:vAlign w:val="center"/>
          </w:tcPr>
          <w:p w:rsidR="0017575E" w:rsidRPr="00900960" w:rsidRDefault="0017575E" w:rsidP="0017575E">
            <w:pPr>
              <w:adjustRightInd w:val="0"/>
              <w:jc w:val="both"/>
              <w:rPr>
                <w:rFonts w:ascii="Times New Roman" w:eastAsiaTheme="minorHAnsi" w:hAnsi="Times New Roman"/>
                <w:sz w:val="22"/>
                <w:szCs w:val="22"/>
                <w:lang w:val="ru-RU" w:eastAsia="en-US"/>
              </w:rPr>
            </w:pPr>
            <w:r w:rsidRPr="00900960">
              <w:rPr>
                <w:rFonts w:ascii="Times New Roman" w:hAnsi="Times New Roman"/>
                <w:sz w:val="22"/>
                <w:szCs w:val="22"/>
                <w:lang w:val="ru-RU"/>
              </w:rPr>
              <w:t>В дисциплине анализируются современные технологии обучения, исследуются их особенности; рассматриваются особенности построения познавательной деятельности учащихся при внедрении в процесс обучения инновационной технологии; показываются возможности применения инновационных технологий в обучении физике в урочной и внеурочной деятельности; планирование процесса обучения в соответствии с определенной технологией и способы оценивания образовательных эффектов конкретной технологии.</w:t>
            </w:r>
          </w:p>
        </w:tc>
        <w:tc>
          <w:tcPr>
            <w:tcW w:w="567" w:type="dxa"/>
            <w:vMerge w:val="restart"/>
            <w:tcBorders>
              <w:top w:val="single" w:sz="18" w:space="0" w:color="auto"/>
              <w:left w:val="single" w:sz="4" w:space="0" w:color="auto"/>
            </w:tcBorders>
          </w:tcPr>
          <w:p w:rsidR="0017575E" w:rsidRPr="00900960" w:rsidRDefault="0017575E" w:rsidP="0017575E">
            <w:pPr>
              <w:pStyle w:val="TableParagraph"/>
              <w:jc w:val="center"/>
              <w:rPr>
                <w:rFonts w:ascii="Times New Roman" w:eastAsia="Calibri" w:hAnsi="Times New Roman"/>
                <w:spacing w:val="-2"/>
                <w:lang w:val="kk-KZ"/>
              </w:rPr>
            </w:pPr>
            <w:r w:rsidRPr="00900960">
              <w:rPr>
                <w:rFonts w:ascii="Times New Roman" w:eastAsia="Calibri" w:hAnsi="Times New Roman"/>
                <w:spacing w:val="-2"/>
                <w:lang w:val="kk-KZ"/>
              </w:rPr>
              <w:t>4</w:t>
            </w:r>
          </w:p>
        </w:tc>
        <w:tc>
          <w:tcPr>
            <w:tcW w:w="548" w:type="dxa"/>
            <w:tcBorders>
              <w:top w:val="single" w:sz="18" w:space="0" w:color="auto"/>
            </w:tcBorders>
          </w:tcPr>
          <w:p w:rsidR="0017575E" w:rsidRPr="00900960" w:rsidRDefault="0017575E" w:rsidP="0017575E">
            <w:pPr>
              <w:pStyle w:val="TableParagraph"/>
              <w:ind w:left="223"/>
              <w:rPr>
                <w:rFonts w:ascii="Times New Roman" w:hAnsi="Times New Roman"/>
                <w:b/>
                <w:lang w:val="ru-RU"/>
              </w:rPr>
            </w:pPr>
          </w:p>
        </w:tc>
        <w:tc>
          <w:tcPr>
            <w:tcW w:w="445" w:type="dxa"/>
            <w:tcBorders>
              <w:top w:val="single" w:sz="18" w:space="0" w:color="auto"/>
            </w:tcBorders>
          </w:tcPr>
          <w:p w:rsidR="0017575E" w:rsidRPr="00900960" w:rsidRDefault="0017575E" w:rsidP="0017575E">
            <w:pPr>
              <w:pStyle w:val="TableParagraph"/>
              <w:ind w:left="223"/>
              <w:rPr>
                <w:rFonts w:ascii="Times New Roman" w:hAnsi="Times New Roman"/>
                <w:b/>
                <w:lang w:val="ru-RU"/>
              </w:rPr>
            </w:pPr>
          </w:p>
        </w:tc>
        <w:tc>
          <w:tcPr>
            <w:tcW w:w="567" w:type="dxa"/>
            <w:tcBorders>
              <w:top w:val="single" w:sz="18" w:space="0" w:color="auto"/>
            </w:tcBorders>
          </w:tcPr>
          <w:p w:rsidR="0017575E" w:rsidRPr="00900960" w:rsidRDefault="0017575E" w:rsidP="0017575E">
            <w:pPr>
              <w:pStyle w:val="TableParagraph"/>
              <w:spacing w:line="304" w:lineRule="exact"/>
              <w:ind w:left="223"/>
              <w:rPr>
                <w:rFonts w:ascii="Times New Roman" w:hAnsi="Times New Roman"/>
                <w:b/>
                <w:lang w:val="ru-RU"/>
              </w:rPr>
            </w:pPr>
          </w:p>
        </w:tc>
        <w:tc>
          <w:tcPr>
            <w:tcW w:w="567" w:type="dxa"/>
            <w:tcBorders>
              <w:top w:val="single" w:sz="18" w:space="0" w:color="auto"/>
            </w:tcBorders>
          </w:tcPr>
          <w:p w:rsidR="0017575E" w:rsidRPr="00900960" w:rsidRDefault="0017575E" w:rsidP="0017575E">
            <w:pPr>
              <w:pStyle w:val="TableParagraph"/>
              <w:ind w:left="223"/>
              <w:rPr>
                <w:rFonts w:ascii="Times New Roman" w:hAnsi="Times New Roman"/>
                <w:lang w:val="ru-RU"/>
              </w:rPr>
            </w:pPr>
            <w:r w:rsidRPr="00900960">
              <w:rPr>
                <w:rFonts w:ascii="Times New Roman" w:hAnsi="Times New Roman"/>
                <w:b/>
              </w:rPr>
              <w:t>ѵ</w:t>
            </w:r>
          </w:p>
        </w:tc>
        <w:tc>
          <w:tcPr>
            <w:tcW w:w="567" w:type="dxa"/>
            <w:tcBorders>
              <w:top w:val="single" w:sz="18" w:space="0" w:color="auto"/>
            </w:tcBorders>
          </w:tcPr>
          <w:p w:rsidR="0017575E" w:rsidRPr="00900960"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567" w:type="dxa"/>
            <w:tcBorders>
              <w:top w:val="single" w:sz="18" w:space="0" w:color="auto"/>
            </w:tcBorders>
          </w:tcPr>
          <w:p w:rsidR="0017575E" w:rsidRPr="00900960" w:rsidRDefault="0017575E" w:rsidP="0017575E">
            <w:pPr>
              <w:pStyle w:val="TableParagraph"/>
              <w:ind w:left="223"/>
              <w:rPr>
                <w:rFonts w:ascii="Times New Roman" w:hAnsi="Times New Roman"/>
                <w:lang w:val="ru-RU"/>
              </w:rPr>
            </w:pPr>
          </w:p>
        </w:tc>
        <w:tc>
          <w:tcPr>
            <w:tcW w:w="567" w:type="dxa"/>
            <w:tcBorders>
              <w:top w:val="single" w:sz="18" w:space="0" w:color="auto"/>
            </w:tcBorders>
          </w:tcPr>
          <w:p w:rsidR="0017575E" w:rsidRPr="00900960" w:rsidRDefault="0017575E" w:rsidP="0017575E">
            <w:pPr>
              <w:pStyle w:val="TableParagraph"/>
              <w:ind w:left="223"/>
              <w:rPr>
                <w:rFonts w:ascii="Times New Roman" w:hAnsi="Times New Roman"/>
                <w:lang w:val="kk-KZ"/>
              </w:rPr>
            </w:pPr>
          </w:p>
        </w:tc>
        <w:tc>
          <w:tcPr>
            <w:tcW w:w="566" w:type="dxa"/>
            <w:tcBorders>
              <w:top w:val="single" w:sz="18" w:space="0" w:color="auto"/>
            </w:tcBorders>
          </w:tcPr>
          <w:p w:rsidR="0017575E" w:rsidRPr="00900960"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436" w:type="dxa"/>
            <w:tcBorders>
              <w:top w:val="single" w:sz="18"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r w:rsidRPr="00900960">
              <w:rPr>
                <w:rFonts w:ascii="Times New Roman" w:hAnsi="Times New Roman"/>
                <w:b/>
              </w:rPr>
              <w:t>ѵ</w:t>
            </w:r>
          </w:p>
        </w:tc>
        <w:tc>
          <w:tcPr>
            <w:tcW w:w="569" w:type="dxa"/>
            <w:tcBorders>
              <w:top w:val="single" w:sz="18"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7" w:type="dxa"/>
            <w:tcBorders>
              <w:top w:val="single" w:sz="18" w:space="0" w:color="auto"/>
              <w:left w:val="single" w:sz="4"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p>
        </w:tc>
      </w:tr>
      <w:tr w:rsidR="0017575E" w:rsidRPr="00900960" w:rsidTr="0017575E">
        <w:trPr>
          <w:trHeight w:val="710"/>
        </w:trPr>
        <w:tc>
          <w:tcPr>
            <w:tcW w:w="426" w:type="dxa"/>
          </w:tcPr>
          <w:p w:rsidR="0017575E" w:rsidRPr="00900960" w:rsidRDefault="0017575E" w:rsidP="0017575E">
            <w:pPr>
              <w:pStyle w:val="TableParagraph"/>
              <w:ind w:left="21"/>
              <w:jc w:val="center"/>
              <w:rPr>
                <w:rFonts w:ascii="Times New Roman" w:hAnsi="Times New Roman"/>
                <w:lang w:val="ru-RU"/>
              </w:rPr>
            </w:pPr>
            <w:r>
              <w:rPr>
                <w:rFonts w:ascii="Times New Roman" w:hAnsi="Times New Roman"/>
                <w:lang w:val="ru-RU"/>
              </w:rPr>
              <w:t>17</w:t>
            </w:r>
          </w:p>
        </w:tc>
        <w:tc>
          <w:tcPr>
            <w:tcW w:w="1276" w:type="dxa"/>
            <w:vMerge/>
          </w:tcPr>
          <w:p w:rsidR="0017575E" w:rsidRPr="00900960" w:rsidRDefault="0017575E" w:rsidP="0017575E">
            <w:pPr>
              <w:pStyle w:val="TableParagraph"/>
              <w:ind w:left="142"/>
              <w:rPr>
                <w:rFonts w:ascii="Times New Roman" w:hAnsi="Times New Roman"/>
                <w:lang w:val="ru-RU"/>
              </w:rPr>
            </w:pPr>
          </w:p>
        </w:tc>
        <w:tc>
          <w:tcPr>
            <w:tcW w:w="547" w:type="dxa"/>
          </w:tcPr>
          <w:p w:rsidR="0017575E" w:rsidRPr="00900960" w:rsidRDefault="0017575E" w:rsidP="0017575E">
            <w:pPr>
              <w:pStyle w:val="TableParagraph"/>
              <w:ind w:left="142"/>
              <w:jc w:val="both"/>
              <w:rPr>
                <w:rFonts w:ascii="Times New Roman" w:hAnsi="Times New Roman"/>
                <w:lang w:val="kk-KZ"/>
              </w:rPr>
            </w:pPr>
            <w:r w:rsidRPr="00900960">
              <w:rPr>
                <w:rFonts w:ascii="Times New Roman" w:hAnsi="Times New Roman"/>
                <w:lang w:val="kk-KZ"/>
              </w:rPr>
              <w:t>ПД</w:t>
            </w:r>
          </w:p>
        </w:tc>
        <w:tc>
          <w:tcPr>
            <w:tcW w:w="850" w:type="dxa"/>
          </w:tcPr>
          <w:p w:rsidR="0017575E" w:rsidRPr="00900960" w:rsidRDefault="0017575E" w:rsidP="0017575E">
            <w:pPr>
              <w:pStyle w:val="TableParagraph"/>
              <w:ind w:left="142"/>
              <w:jc w:val="both"/>
              <w:rPr>
                <w:rFonts w:ascii="Times New Roman" w:hAnsi="Times New Roman"/>
                <w:lang w:val="kk-KZ"/>
              </w:rPr>
            </w:pPr>
            <w:r w:rsidRPr="00900960">
              <w:rPr>
                <w:rFonts w:ascii="Times New Roman" w:hAnsi="Times New Roman"/>
                <w:lang w:val="kk-KZ"/>
              </w:rPr>
              <w:t>КВ</w:t>
            </w:r>
          </w:p>
        </w:tc>
        <w:tc>
          <w:tcPr>
            <w:tcW w:w="1580" w:type="dxa"/>
          </w:tcPr>
          <w:p w:rsidR="0017575E" w:rsidRPr="00900960" w:rsidRDefault="0017575E" w:rsidP="0017575E">
            <w:pPr>
              <w:rPr>
                <w:rFonts w:ascii="Times New Roman" w:hAnsi="Times New Roman"/>
                <w:sz w:val="22"/>
                <w:szCs w:val="22"/>
                <w:lang w:val="kk-KZ"/>
              </w:rPr>
            </w:pPr>
            <w:r w:rsidRPr="00900960">
              <w:rPr>
                <w:rFonts w:ascii="Times New Roman" w:hAnsi="Times New Roman"/>
                <w:sz w:val="22"/>
                <w:szCs w:val="22"/>
                <w:lang w:val="kk-KZ"/>
              </w:rPr>
              <w:t xml:space="preserve">Дидактические основы методов обучения </w:t>
            </w:r>
            <w:r w:rsidRPr="00900960">
              <w:rPr>
                <w:rFonts w:ascii="Times New Roman" w:hAnsi="Times New Roman"/>
                <w:sz w:val="22"/>
                <w:szCs w:val="22"/>
                <w:lang w:val="kk-KZ"/>
              </w:rPr>
              <w:lastRenderedPageBreak/>
              <w:t>физики</w:t>
            </w:r>
          </w:p>
        </w:tc>
        <w:tc>
          <w:tcPr>
            <w:tcW w:w="4252" w:type="dxa"/>
            <w:tcBorders>
              <w:right w:val="single" w:sz="4" w:space="0" w:color="auto"/>
            </w:tcBorders>
            <w:vAlign w:val="center"/>
          </w:tcPr>
          <w:p w:rsidR="0017575E" w:rsidRPr="00900960" w:rsidRDefault="0017575E" w:rsidP="0017575E">
            <w:pPr>
              <w:adjustRightInd w:val="0"/>
              <w:jc w:val="both"/>
              <w:rPr>
                <w:rFonts w:ascii="Times New Roman" w:eastAsiaTheme="minorHAnsi" w:hAnsi="Times New Roman"/>
                <w:sz w:val="22"/>
                <w:szCs w:val="22"/>
                <w:lang w:val="ru-RU" w:eastAsia="en-US"/>
              </w:rPr>
            </w:pPr>
            <w:r w:rsidRPr="00900960">
              <w:rPr>
                <w:rFonts w:ascii="Times New Roman" w:eastAsiaTheme="minorHAnsi" w:hAnsi="Times New Roman"/>
                <w:sz w:val="22"/>
                <w:szCs w:val="22"/>
                <w:lang w:val="ru-RU" w:eastAsia="en-US"/>
              </w:rPr>
              <w:lastRenderedPageBreak/>
              <w:t>В дисциплине рассматриваются</w:t>
            </w:r>
          </w:p>
          <w:p w:rsidR="0017575E" w:rsidRPr="00900960" w:rsidRDefault="0017575E" w:rsidP="0017575E">
            <w:pPr>
              <w:adjustRightInd w:val="0"/>
              <w:jc w:val="both"/>
              <w:rPr>
                <w:rFonts w:ascii="Times New Roman" w:eastAsiaTheme="minorHAnsi" w:hAnsi="Times New Roman"/>
                <w:sz w:val="22"/>
                <w:szCs w:val="22"/>
                <w:lang w:val="ru-RU" w:eastAsia="en-US"/>
              </w:rPr>
            </w:pPr>
            <w:proofErr w:type="gramStart"/>
            <w:r w:rsidRPr="00900960">
              <w:rPr>
                <w:rFonts w:ascii="Times New Roman" w:eastAsiaTheme="minorHAnsi" w:hAnsi="Times New Roman"/>
                <w:sz w:val="22"/>
                <w:szCs w:val="22"/>
                <w:lang w:val="ru-RU" w:eastAsia="en-US"/>
              </w:rPr>
              <w:t>основы</w:t>
            </w:r>
            <w:proofErr w:type="gramEnd"/>
            <w:r w:rsidRPr="00900960">
              <w:rPr>
                <w:rFonts w:ascii="Times New Roman" w:eastAsiaTheme="minorHAnsi" w:hAnsi="Times New Roman"/>
                <w:sz w:val="22"/>
                <w:szCs w:val="22"/>
                <w:lang w:val="ru-RU" w:eastAsia="en-US"/>
              </w:rPr>
              <w:t xml:space="preserve"> дидактического процесса, его законы, принципы, структурные </w:t>
            </w:r>
            <w:r w:rsidRPr="00900960">
              <w:rPr>
                <w:rFonts w:ascii="Times New Roman" w:eastAsiaTheme="minorHAnsi" w:hAnsi="Times New Roman"/>
                <w:sz w:val="22"/>
                <w:szCs w:val="22"/>
                <w:lang w:val="ru-RU" w:eastAsia="en-US"/>
              </w:rPr>
              <w:lastRenderedPageBreak/>
              <w:t>компоненты и их функции; анализируется содержание деятельности учителя</w:t>
            </w:r>
          </w:p>
          <w:p w:rsidR="0017575E" w:rsidRPr="00900960" w:rsidRDefault="0017575E" w:rsidP="0017575E">
            <w:pPr>
              <w:adjustRightInd w:val="0"/>
              <w:jc w:val="both"/>
              <w:rPr>
                <w:rFonts w:ascii="Times New Roman" w:eastAsiaTheme="minorHAnsi" w:hAnsi="Times New Roman"/>
                <w:sz w:val="22"/>
                <w:szCs w:val="22"/>
                <w:lang w:val="ru-RU" w:eastAsia="en-US"/>
              </w:rPr>
            </w:pPr>
            <w:proofErr w:type="gramStart"/>
            <w:r w:rsidRPr="00900960">
              <w:rPr>
                <w:rFonts w:ascii="Times New Roman" w:eastAsiaTheme="minorHAnsi" w:hAnsi="Times New Roman"/>
                <w:sz w:val="22"/>
                <w:szCs w:val="22"/>
                <w:lang w:val="ru-RU" w:eastAsia="en-US"/>
              </w:rPr>
              <w:t>и</w:t>
            </w:r>
            <w:proofErr w:type="gramEnd"/>
            <w:r w:rsidRPr="00900960">
              <w:rPr>
                <w:rFonts w:ascii="Times New Roman" w:eastAsiaTheme="minorHAnsi" w:hAnsi="Times New Roman"/>
                <w:sz w:val="22"/>
                <w:szCs w:val="22"/>
                <w:lang w:val="ru-RU" w:eastAsia="en-US"/>
              </w:rPr>
              <w:t xml:space="preserve"> учащихся при использовании различных форм и методов обучения; дидактические особенности методов обучения физике; описываются средства обучения физике и их применение в учебном процессе; приводятся расчеты физических величин при обработке экспериментальных результатов.</w:t>
            </w:r>
          </w:p>
        </w:tc>
        <w:tc>
          <w:tcPr>
            <w:tcW w:w="567" w:type="dxa"/>
            <w:vMerge/>
            <w:tcBorders>
              <w:left w:val="single" w:sz="4" w:space="0" w:color="auto"/>
            </w:tcBorders>
          </w:tcPr>
          <w:p w:rsidR="0017575E" w:rsidRPr="00900960" w:rsidRDefault="0017575E" w:rsidP="0017575E">
            <w:pPr>
              <w:pStyle w:val="TableParagraph"/>
              <w:jc w:val="center"/>
              <w:rPr>
                <w:rFonts w:ascii="Times New Roman" w:eastAsia="Calibri" w:hAnsi="Times New Roman"/>
                <w:spacing w:val="-2"/>
                <w:lang w:val="kk-KZ"/>
              </w:rPr>
            </w:pPr>
          </w:p>
        </w:tc>
        <w:tc>
          <w:tcPr>
            <w:tcW w:w="548" w:type="dxa"/>
          </w:tcPr>
          <w:p w:rsidR="0017575E" w:rsidRPr="00900960" w:rsidRDefault="0017575E" w:rsidP="0017575E">
            <w:pPr>
              <w:pStyle w:val="TableParagraph"/>
              <w:ind w:left="223"/>
              <w:rPr>
                <w:rFonts w:ascii="Times New Roman" w:hAnsi="Times New Roman"/>
                <w:b/>
                <w:lang w:val="ru-RU"/>
              </w:rPr>
            </w:pPr>
          </w:p>
        </w:tc>
        <w:tc>
          <w:tcPr>
            <w:tcW w:w="445" w:type="dxa"/>
          </w:tcPr>
          <w:p w:rsidR="0017575E" w:rsidRPr="00900960" w:rsidRDefault="0017575E" w:rsidP="0017575E">
            <w:pPr>
              <w:pStyle w:val="TableParagraph"/>
              <w:ind w:left="223"/>
              <w:rPr>
                <w:rFonts w:ascii="Times New Roman" w:hAnsi="Times New Roman"/>
                <w:b/>
                <w:lang w:val="ru-RU"/>
              </w:rPr>
            </w:pPr>
          </w:p>
        </w:tc>
        <w:tc>
          <w:tcPr>
            <w:tcW w:w="567" w:type="dxa"/>
          </w:tcPr>
          <w:p w:rsidR="0017575E" w:rsidRPr="00900960" w:rsidRDefault="0017575E" w:rsidP="0017575E">
            <w:pPr>
              <w:pStyle w:val="TableParagraph"/>
              <w:spacing w:line="304" w:lineRule="exact"/>
              <w:ind w:left="223"/>
              <w:rPr>
                <w:rFonts w:ascii="Times New Roman" w:hAnsi="Times New Roman"/>
                <w:b/>
                <w:lang w:val="ru-RU"/>
              </w:rPr>
            </w:pPr>
          </w:p>
        </w:tc>
        <w:tc>
          <w:tcPr>
            <w:tcW w:w="567" w:type="dxa"/>
          </w:tcPr>
          <w:p w:rsidR="0017575E" w:rsidRPr="00900960" w:rsidRDefault="0017575E" w:rsidP="0017575E">
            <w:pPr>
              <w:pStyle w:val="TableParagraph"/>
              <w:ind w:left="223"/>
              <w:rPr>
                <w:rFonts w:ascii="Times New Roman" w:hAnsi="Times New Roman"/>
                <w:lang w:val="ru-RU"/>
              </w:rPr>
            </w:pPr>
          </w:p>
        </w:tc>
        <w:tc>
          <w:tcPr>
            <w:tcW w:w="567" w:type="dxa"/>
          </w:tcPr>
          <w:p w:rsidR="0017575E" w:rsidRPr="00900960" w:rsidRDefault="0017575E" w:rsidP="0017575E">
            <w:pPr>
              <w:pStyle w:val="TableParagraph"/>
              <w:ind w:left="223"/>
              <w:rPr>
                <w:rFonts w:ascii="Times New Roman" w:hAnsi="Times New Roman"/>
                <w:b/>
                <w:lang w:val="ru-RU"/>
              </w:rPr>
            </w:pPr>
          </w:p>
        </w:tc>
        <w:tc>
          <w:tcPr>
            <w:tcW w:w="567" w:type="dxa"/>
          </w:tcPr>
          <w:p w:rsidR="0017575E" w:rsidRPr="00900960" w:rsidRDefault="0017575E" w:rsidP="0017575E">
            <w:pPr>
              <w:pStyle w:val="TableParagraph"/>
              <w:ind w:left="223"/>
              <w:rPr>
                <w:rFonts w:ascii="Times New Roman" w:hAnsi="Times New Roman"/>
                <w:lang w:val="ru-RU"/>
              </w:rPr>
            </w:pPr>
            <w:r w:rsidRPr="00900960">
              <w:rPr>
                <w:rFonts w:ascii="Times New Roman" w:hAnsi="Times New Roman"/>
                <w:b/>
              </w:rPr>
              <w:t>ѵ</w:t>
            </w:r>
          </w:p>
        </w:tc>
        <w:tc>
          <w:tcPr>
            <w:tcW w:w="567" w:type="dxa"/>
          </w:tcPr>
          <w:p w:rsidR="0017575E" w:rsidRPr="00900960" w:rsidRDefault="0017575E" w:rsidP="0017575E">
            <w:pPr>
              <w:pStyle w:val="TableParagraph"/>
              <w:ind w:left="223"/>
              <w:rPr>
                <w:rFonts w:ascii="Times New Roman" w:hAnsi="Times New Roman"/>
                <w:lang w:val="kk-KZ"/>
              </w:rPr>
            </w:pPr>
          </w:p>
        </w:tc>
        <w:tc>
          <w:tcPr>
            <w:tcW w:w="566" w:type="dxa"/>
          </w:tcPr>
          <w:p w:rsidR="0017575E" w:rsidRPr="00900960" w:rsidRDefault="0017575E" w:rsidP="0017575E">
            <w:pPr>
              <w:pStyle w:val="TableParagraph"/>
              <w:ind w:left="223"/>
              <w:rPr>
                <w:rFonts w:ascii="Times New Roman" w:hAnsi="Times New Roman"/>
                <w:b/>
                <w:lang w:val="ru-RU"/>
              </w:rPr>
            </w:pPr>
          </w:p>
        </w:tc>
        <w:tc>
          <w:tcPr>
            <w:tcW w:w="436" w:type="dxa"/>
            <w:tcBorders>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9" w:type="dxa"/>
            <w:tcBorders>
              <w:right w:val="single" w:sz="4" w:space="0" w:color="auto"/>
            </w:tcBorders>
          </w:tcPr>
          <w:p w:rsidR="0017575E" w:rsidRPr="00900960" w:rsidRDefault="0017575E" w:rsidP="0017575E">
            <w:pPr>
              <w:pStyle w:val="TableParagraph"/>
              <w:ind w:left="223"/>
              <w:rPr>
                <w:rFonts w:ascii="Times New Roman" w:hAnsi="Times New Roman"/>
                <w:lang w:val="ru-RU"/>
              </w:rPr>
            </w:pPr>
            <w:r w:rsidRPr="00900960">
              <w:rPr>
                <w:rFonts w:ascii="Times New Roman" w:hAnsi="Times New Roman"/>
                <w:b/>
              </w:rPr>
              <w:t>ѵ</w:t>
            </w:r>
          </w:p>
        </w:tc>
        <w:tc>
          <w:tcPr>
            <w:tcW w:w="567" w:type="dxa"/>
            <w:tcBorders>
              <w:left w:val="single" w:sz="4"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r w:rsidRPr="00900960">
              <w:rPr>
                <w:rFonts w:ascii="Times New Roman" w:hAnsi="Times New Roman"/>
                <w:b/>
              </w:rPr>
              <w:t>ѵ</w:t>
            </w:r>
          </w:p>
        </w:tc>
      </w:tr>
      <w:tr w:rsidR="0017575E" w:rsidRPr="00900960" w:rsidTr="0017575E">
        <w:trPr>
          <w:trHeight w:val="710"/>
        </w:trPr>
        <w:tc>
          <w:tcPr>
            <w:tcW w:w="426" w:type="dxa"/>
          </w:tcPr>
          <w:p w:rsidR="0017575E" w:rsidRPr="00900960" w:rsidRDefault="0017575E" w:rsidP="0017575E">
            <w:pPr>
              <w:pStyle w:val="TableParagraph"/>
              <w:ind w:left="21"/>
              <w:jc w:val="center"/>
              <w:rPr>
                <w:rFonts w:ascii="Times New Roman" w:hAnsi="Times New Roman"/>
                <w:lang w:val="ru-RU"/>
              </w:rPr>
            </w:pPr>
            <w:r w:rsidRPr="00900960">
              <w:rPr>
                <w:rFonts w:ascii="Times New Roman" w:hAnsi="Times New Roman"/>
                <w:lang w:val="ru-RU"/>
              </w:rPr>
              <w:lastRenderedPageBreak/>
              <w:t>1</w:t>
            </w:r>
            <w:r>
              <w:rPr>
                <w:rFonts w:ascii="Times New Roman" w:hAnsi="Times New Roman"/>
                <w:lang w:val="ru-RU"/>
              </w:rPr>
              <w:t>8</w:t>
            </w:r>
          </w:p>
        </w:tc>
        <w:tc>
          <w:tcPr>
            <w:tcW w:w="1276" w:type="dxa"/>
            <w:vMerge/>
          </w:tcPr>
          <w:p w:rsidR="0017575E" w:rsidRPr="00900960" w:rsidRDefault="0017575E" w:rsidP="0017575E">
            <w:pPr>
              <w:pStyle w:val="TableParagraph"/>
              <w:ind w:left="142"/>
              <w:rPr>
                <w:rFonts w:ascii="Times New Roman" w:hAnsi="Times New Roman"/>
                <w:lang w:val="ru-RU"/>
              </w:rPr>
            </w:pPr>
          </w:p>
        </w:tc>
        <w:tc>
          <w:tcPr>
            <w:tcW w:w="547" w:type="dxa"/>
          </w:tcPr>
          <w:p w:rsidR="0017575E" w:rsidRPr="00900960" w:rsidRDefault="0017575E" w:rsidP="0017575E">
            <w:pPr>
              <w:pStyle w:val="TableParagraph"/>
              <w:ind w:left="142"/>
              <w:jc w:val="both"/>
              <w:rPr>
                <w:rFonts w:ascii="Times New Roman" w:hAnsi="Times New Roman"/>
                <w:lang w:val="kk-KZ"/>
              </w:rPr>
            </w:pPr>
            <w:r w:rsidRPr="00900960">
              <w:rPr>
                <w:rFonts w:ascii="Times New Roman" w:hAnsi="Times New Roman"/>
                <w:lang w:val="kk-KZ"/>
              </w:rPr>
              <w:t>БД</w:t>
            </w:r>
          </w:p>
        </w:tc>
        <w:tc>
          <w:tcPr>
            <w:tcW w:w="850" w:type="dxa"/>
          </w:tcPr>
          <w:p w:rsidR="0017575E" w:rsidRPr="00900960" w:rsidRDefault="0017575E" w:rsidP="0017575E">
            <w:pPr>
              <w:pStyle w:val="TableParagraph"/>
              <w:ind w:left="142"/>
              <w:jc w:val="both"/>
              <w:rPr>
                <w:rFonts w:ascii="Times New Roman" w:hAnsi="Times New Roman"/>
                <w:lang w:val="kk-KZ"/>
              </w:rPr>
            </w:pPr>
            <w:r w:rsidRPr="00900960">
              <w:rPr>
                <w:rFonts w:ascii="Times New Roman" w:hAnsi="Times New Roman"/>
                <w:lang w:val="kk-KZ"/>
              </w:rPr>
              <w:t>КВ</w:t>
            </w:r>
          </w:p>
        </w:tc>
        <w:tc>
          <w:tcPr>
            <w:tcW w:w="1580" w:type="dxa"/>
          </w:tcPr>
          <w:p w:rsidR="0017575E" w:rsidRPr="00900960" w:rsidRDefault="0017575E" w:rsidP="0017575E">
            <w:pPr>
              <w:jc w:val="both"/>
              <w:rPr>
                <w:rFonts w:ascii="Times New Roman" w:hAnsi="Times New Roman"/>
                <w:sz w:val="22"/>
                <w:szCs w:val="22"/>
                <w:lang w:val="kk-KZ"/>
              </w:rPr>
            </w:pPr>
            <w:r w:rsidRPr="00900960">
              <w:rPr>
                <w:rFonts w:ascii="Times New Roman" w:hAnsi="Times New Roman"/>
                <w:sz w:val="22"/>
                <w:szCs w:val="22"/>
                <w:lang w:val="kk-KZ"/>
              </w:rPr>
              <w:t>Физические приложения дифференциальных уравнений</w:t>
            </w:r>
          </w:p>
        </w:tc>
        <w:tc>
          <w:tcPr>
            <w:tcW w:w="4252" w:type="dxa"/>
            <w:vAlign w:val="center"/>
          </w:tcPr>
          <w:p w:rsidR="0017575E" w:rsidRPr="00900960" w:rsidRDefault="0017575E" w:rsidP="0017575E">
            <w:pPr>
              <w:adjustRightInd w:val="0"/>
              <w:jc w:val="both"/>
              <w:rPr>
                <w:rFonts w:ascii="Times New Roman" w:eastAsiaTheme="minorHAnsi" w:hAnsi="Times New Roman"/>
                <w:sz w:val="22"/>
                <w:szCs w:val="22"/>
                <w:lang w:val="ru-RU" w:eastAsia="en-US"/>
              </w:rPr>
            </w:pPr>
            <w:r w:rsidRPr="00900960">
              <w:rPr>
                <w:rFonts w:ascii="Times New Roman" w:eastAsiaTheme="minorHAnsi" w:hAnsi="Times New Roman"/>
                <w:sz w:val="22"/>
                <w:szCs w:val="22"/>
                <w:lang w:val="ru-RU" w:eastAsia="en-US"/>
              </w:rPr>
              <w:t>Дисциплина направлена на формирование представлений о понятиях и методах теории обыкновенных дифференциальных</w:t>
            </w:r>
          </w:p>
          <w:p w:rsidR="0017575E" w:rsidRPr="00900960" w:rsidRDefault="0017575E" w:rsidP="0017575E">
            <w:pPr>
              <w:adjustRightInd w:val="0"/>
              <w:jc w:val="both"/>
              <w:rPr>
                <w:rFonts w:ascii="Times New Roman" w:eastAsiaTheme="minorHAnsi" w:hAnsi="Times New Roman"/>
                <w:sz w:val="22"/>
                <w:szCs w:val="22"/>
                <w:lang w:val="ru-RU" w:eastAsia="en-US"/>
              </w:rPr>
            </w:pPr>
            <w:proofErr w:type="gramStart"/>
            <w:r w:rsidRPr="00900960">
              <w:rPr>
                <w:rFonts w:ascii="Times New Roman" w:eastAsiaTheme="minorHAnsi" w:hAnsi="Times New Roman"/>
                <w:sz w:val="22"/>
                <w:szCs w:val="22"/>
                <w:lang w:val="ru-RU" w:eastAsia="en-US"/>
              </w:rPr>
              <w:t>уравнений</w:t>
            </w:r>
            <w:proofErr w:type="gramEnd"/>
            <w:r w:rsidRPr="00900960">
              <w:rPr>
                <w:rFonts w:ascii="Times New Roman" w:eastAsiaTheme="minorHAnsi" w:hAnsi="Times New Roman"/>
                <w:sz w:val="22"/>
                <w:szCs w:val="22"/>
                <w:lang w:val="ru-RU" w:eastAsia="en-US"/>
              </w:rPr>
              <w:t xml:space="preserve"> и уравнений с самостоятельными производными. Содержание дисциплины состоит из следующих тем: обыкновенные.</w:t>
            </w:r>
          </w:p>
        </w:tc>
        <w:tc>
          <w:tcPr>
            <w:tcW w:w="567" w:type="dxa"/>
            <w:vMerge w:val="restart"/>
          </w:tcPr>
          <w:p w:rsidR="0017575E" w:rsidRPr="00900960" w:rsidRDefault="0017575E" w:rsidP="0017575E">
            <w:pPr>
              <w:pStyle w:val="TableParagraph"/>
              <w:jc w:val="center"/>
              <w:rPr>
                <w:rFonts w:ascii="Times New Roman" w:eastAsia="Calibri" w:hAnsi="Times New Roman"/>
                <w:spacing w:val="-2"/>
                <w:lang w:val="kk-KZ"/>
              </w:rPr>
            </w:pPr>
            <w:r w:rsidRPr="00900960">
              <w:rPr>
                <w:rFonts w:ascii="Times New Roman" w:eastAsia="Calibri" w:hAnsi="Times New Roman"/>
                <w:spacing w:val="-2"/>
                <w:lang w:val="kk-KZ"/>
              </w:rPr>
              <w:t>6</w:t>
            </w:r>
          </w:p>
        </w:tc>
        <w:tc>
          <w:tcPr>
            <w:tcW w:w="548" w:type="dxa"/>
          </w:tcPr>
          <w:p w:rsidR="0017575E" w:rsidRPr="00900960" w:rsidRDefault="0017575E" w:rsidP="0017575E">
            <w:pPr>
              <w:pStyle w:val="TableParagraph"/>
              <w:ind w:left="223"/>
              <w:rPr>
                <w:rFonts w:ascii="Times New Roman" w:hAnsi="Times New Roman"/>
                <w:b/>
                <w:lang w:val="ru-RU"/>
              </w:rPr>
            </w:pPr>
          </w:p>
        </w:tc>
        <w:tc>
          <w:tcPr>
            <w:tcW w:w="445" w:type="dxa"/>
          </w:tcPr>
          <w:p w:rsidR="0017575E" w:rsidRPr="00900960" w:rsidRDefault="0017575E" w:rsidP="0017575E">
            <w:pPr>
              <w:pStyle w:val="TableParagraph"/>
              <w:ind w:left="223"/>
              <w:rPr>
                <w:rFonts w:ascii="Times New Roman" w:hAnsi="Times New Roman"/>
                <w:b/>
                <w:lang w:val="ru-RU"/>
              </w:rPr>
            </w:pPr>
          </w:p>
        </w:tc>
        <w:tc>
          <w:tcPr>
            <w:tcW w:w="567" w:type="dxa"/>
          </w:tcPr>
          <w:p w:rsidR="0017575E" w:rsidRPr="00900960" w:rsidRDefault="0017575E" w:rsidP="0017575E">
            <w:pPr>
              <w:pStyle w:val="TableParagraph"/>
              <w:spacing w:line="304" w:lineRule="exact"/>
              <w:ind w:left="223"/>
              <w:rPr>
                <w:rFonts w:ascii="Times New Roman" w:hAnsi="Times New Roman"/>
                <w:b/>
                <w:lang w:val="ru-RU"/>
              </w:rPr>
            </w:pPr>
          </w:p>
        </w:tc>
        <w:tc>
          <w:tcPr>
            <w:tcW w:w="567" w:type="dxa"/>
          </w:tcPr>
          <w:p w:rsidR="0017575E" w:rsidRPr="00900960" w:rsidRDefault="0017575E" w:rsidP="0017575E">
            <w:pPr>
              <w:pStyle w:val="TableParagraph"/>
              <w:ind w:left="223"/>
              <w:rPr>
                <w:rFonts w:ascii="Times New Roman" w:hAnsi="Times New Roman"/>
                <w:lang w:val="ru-RU"/>
              </w:rPr>
            </w:pPr>
          </w:p>
        </w:tc>
        <w:tc>
          <w:tcPr>
            <w:tcW w:w="567" w:type="dxa"/>
          </w:tcPr>
          <w:p w:rsidR="0017575E" w:rsidRPr="00900960" w:rsidRDefault="0017575E" w:rsidP="0017575E">
            <w:pPr>
              <w:pStyle w:val="TableParagraph"/>
              <w:ind w:left="223"/>
              <w:rPr>
                <w:rFonts w:ascii="Times New Roman" w:hAnsi="Times New Roman"/>
                <w:b/>
                <w:lang w:val="ru-RU"/>
              </w:rPr>
            </w:pPr>
          </w:p>
        </w:tc>
        <w:tc>
          <w:tcPr>
            <w:tcW w:w="567" w:type="dxa"/>
          </w:tcPr>
          <w:p w:rsidR="0017575E" w:rsidRPr="00900960" w:rsidRDefault="0017575E" w:rsidP="0017575E">
            <w:pPr>
              <w:pStyle w:val="TableParagraph"/>
              <w:ind w:left="223"/>
              <w:rPr>
                <w:rFonts w:ascii="Times New Roman" w:hAnsi="Times New Roman"/>
                <w:lang w:val="ru-RU"/>
              </w:rPr>
            </w:pPr>
          </w:p>
        </w:tc>
        <w:tc>
          <w:tcPr>
            <w:tcW w:w="567" w:type="dxa"/>
          </w:tcPr>
          <w:p w:rsidR="0017575E" w:rsidRPr="00900960" w:rsidRDefault="0017575E" w:rsidP="0017575E">
            <w:pPr>
              <w:pStyle w:val="TableParagraph"/>
              <w:ind w:left="223"/>
              <w:rPr>
                <w:rFonts w:ascii="Times New Roman" w:hAnsi="Times New Roman"/>
                <w:lang w:val="kk-KZ"/>
              </w:rPr>
            </w:pPr>
            <w:r w:rsidRPr="00900960">
              <w:rPr>
                <w:rFonts w:ascii="Times New Roman" w:hAnsi="Times New Roman"/>
                <w:b/>
              </w:rPr>
              <w:t>ѵ</w:t>
            </w:r>
          </w:p>
        </w:tc>
        <w:tc>
          <w:tcPr>
            <w:tcW w:w="566" w:type="dxa"/>
          </w:tcPr>
          <w:p w:rsidR="0017575E" w:rsidRPr="00900960"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436" w:type="dxa"/>
            <w:tcBorders>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9" w:type="dxa"/>
            <w:tcBorders>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7" w:type="dxa"/>
            <w:tcBorders>
              <w:left w:val="single" w:sz="4"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p>
        </w:tc>
      </w:tr>
      <w:tr w:rsidR="0017575E" w:rsidRPr="00900960" w:rsidTr="0017575E">
        <w:trPr>
          <w:trHeight w:val="710"/>
        </w:trPr>
        <w:tc>
          <w:tcPr>
            <w:tcW w:w="426" w:type="dxa"/>
          </w:tcPr>
          <w:p w:rsidR="0017575E" w:rsidRPr="00900960" w:rsidRDefault="0017575E" w:rsidP="0017575E">
            <w:pPr>
              <w:pStyle w:val="TableParagraph"/>
              <w:ind w:left="21"/>
              <w:jc w:val="center"/>
              <w:rPr>
                <w:rFonts w:ascii="Times New Roman" w:hAnsi="Times New Roman"/>
                <w:lang w:val="ru-RU"/>
              </w:rPr>
            </w:pPr>
            <w:r>
              <w:rPr>
                <w:rFonts w:ascii="Times New Roman" w:hAnsi="Times New Roman"/>
                <w:lang w:val="ru-RU"/>
              </w:rPr>
              <w:t>19</w:t>
            </w:r>
          </w:p>
        </w:tc>
        <w:tc>
          <w:tcPr>
            <w:tcW w:w="1276" w:type="dxa"/>
            <w:vMerge/>
          </w:tcPr>
          <w:p w:rsidR="0017575E" w:rsidRPr="00900960" w:rsidRDefault="0017575E" w:rsidP="0017575E">
            <w:pPr>
              <w:pStyle w:val="TableParagraph"/>
              <w:ind w:left="142"/>
              <w:rPr>
                <w:rFonts w:ascii="Times New Roman" w:hAnsi="Times New Roman"/>
              </w:rPr>
            </w:pPr>
          </w:p>
        </w:tc>
        <w:tc>
          <w:tcPr>
            <w:tcW w:w="547" w:type="dxa"/>
          </w:tcPr>
          <w:p w:rsidR="0017575E" w:rsidRPr="00900960" w:rsidRDefault="0017575E" w:rsidP="0017575E">
            <w:pPr>
              <w:pStyle w:val="TableParagraph"/>
              <w:ind w:left="142"/>
              <w:jc w:val="both"/>
              <w:rPr>
                <w:rFonts w:ascii="Times New Roman" w:hAnsi="Times New Roman"/>
                <w:lang w:val="kk-KZ"/>
              </w:rPr>
            </w:pPr>
            <w:r w:rsidRPr="00900960">
              <w:rPr>
                <w:rFonts w:ascii="Times New Roman" w:hAnsi="Times New Roman"/>
                <w:lang w:val="kk-KZ"/>
              </w:rPr>
              <w:t>БД</w:t>
            </w:r>
          </w:p>
        </w:tc>
        <w:tc>
          <w:tcPr>
            <w:tcW w:w="850" w:type="dxa"/>
          </w:tcPr>
          <w:p w:rsidR="0017575E" w:rsidRPr="00900960" w:rsidRDefault="0017575E" w:rsidP="0017575E">
            <w:pPr>
              <w:pStyle w:val="TableParagraph"/>
              <w:ind w:left="142"/>
              <w:jc w:val="both"/>
              <w:rPr>
                <w:rFonts w:ascii="Times New Roman" w:hAnsi="Times New Roman"/>
                <w:lang w:val="kk-KZ"/>
              </w:rPr>
            </w:pPr>
            <w:r w:rsidRPr="00900960">
              <w:rPr>
                <w:rFonts w:ascii="Times New Roman" w:hAnsi="Times New Roman"/>
                <w:lang w:val="kk-KZ"/>
              </w:rPr>
              <w:t>КВ</w:t>
            </w:r>
          </w:p>
        </w:tc>
        <w:tc>
          <w:tcPr>
            <w:tcW w:w="1580" w:type="dxa"/>
          </w:tcPr>
          <w:p w:rsidR="0017575E" w:rsidRPr="00900960" w:rsidRDefault="0017575E" w:rsidP="0017575E">
            <w:pPr>
              <w:adjustRightInd w:val="0"/>
              <w:jc w:val="both"/>
              <w:rPr>
                <w:rFonts w:ascii="Times New Roman" w:eastAsiaTheme="minorHAnsi" w:hAnsi="Times New Roman"/>
                <w:sz w:val="22"/>
                <w:szCs w:val="22"/>
                <w:lang w:val="ru-RU" w:eastAsia="en-US"/>
              </w:rPr>
            </w:pPr>
            <w:r w:rsidRPr="00900960">
              <w:rPr>
                <w:rFonts w:ascii="Times New Roman" w:eastAsiaTheme="minorHAnsi" w:hAnsi="Times New Roman"/>
                <w:sz w:val="22"/>
                <w:szCs w:val="22"/>
                <w:lang w:val="ru-RU" w:eastAsia="en-US"/>
              </w:rPr>
              <w:t xml:space="preserve">Применение </w:t>
            </w:r>
            <w:proofErr w:type="spellStart"/>
            <w:r w:rsidRPr="00900960">
              <w:rPr>
                <w:rFonts w:ascii="Times New Roman" w:eastAsiaTheme="minorHAnsi" w:hAnsi="Times New Roman"/>
                <w:sz w:val="22"/>
                <w:szCs w:val="22"/>
                <w:lang w:val="ru-RU" w:eastAsia="en-US"/>
              </w:rPr>
              <w:t>критериального</w:t>
            </w:r>
            <w:proofErr w:type="spellEnd"/>
            <w:r w:rsidRPr="00900960">
              <w:rPr>
                <w:rFonts w:ascii="Times New Roman" w:eastAsiaTheme="minorHAnsi" w:hAnsi="Times New Roman"/>
                <w:sz w:val="22"/>
                <w:szCs w:val="22"/>
                <w:lang w:val="ru-RU" w:eastAsia="en-US"/>
              </w:rPr>
              <w:t xml:space="preserve"> оценивания при обучении физике в вузе</w:t>
            </w:r>
          </w:p>
        </w:tc>
        <w:tc>
          <w:tcPr>
            <w:tcW w:w="4252" w:type="dxa"/>
            <w:vAlign w:val="center"/>
          </w:tcPr>
          <w:p w:rsidR="0017575E" w:rsidRPr="00900960" w:rsidRDefault="0017575E" w:rsidP="0017575E">
            <w:pPr>
              <w:adjustRightInd w:val="0"/>
              <w:jc w:val="both"/>
              <w:rPr>
                <w:rFonts w:ascii="Times New Roman" w:eastAsiaTheme="minorHAnsi" w:hAnsi="Times New Roman"/>
                <w:sz w:val="22"/>
                <w:szCs w:val="22"/>
                <w:lang w:val="ru-RU" w:eastAsia="en-US"/>
              </w:rPr>
            </w:pPr>
            <w:r w:rsidRPr="00900960">
              <w:rPr>
                <w:rFonts w:ascii="Times New Roman" w:eastAsiaTheme="minorHAnsi" w:hAnsi="Times New Roman"/>
                <w:sz w:val="22"/>
                <w:szCs w:val="22"/>
                <w:lang w:val="ru-RU" w:eastAsia="en-US"/>
              </w:rPr>
              <w:t xml:space="preserve">В дисциплине рассматриваются теоретические основы </w:t>
            </w:r>
            <w:proofErr w:type="spellStart"/>
            <w:r w:rsidRPr="00900960">
              <w:rPr>
                <w:rFonts w:ascii="Times New Roman" w:eastAsiaTheme="minorHAnsi" w:hAnsi="Times New Roman"/>
                <w:sz w:val="22"/>
                <w:szCs w:val="22"/>
                <w:lang w:val="ru-RU" w:eastAsia="en-US"/>
              </w:rPr>
              <w:t>критериального</w:t>
            </w:r>
            <w:proofErr w:type="spellEnd"/>
            <w:r w:rsidRPr="00900960">
              <w:rPr>
                <w:rFonts w:ascii="Times New Roman" w:eastAsiaTheme="minorHAnsi" w:hAnsi="Times New Roman"/>
                <w:sz w:val="22"/>
                <w:szCs w:val="22"/>
                <w:lang w:val="ru-RU" w:eastAsia="en-US"/>
              </w:rPr>
              <w:t xml:space="preserve"> оценивания; требования к системе </w:t>
            </w:r>
            <w:proofErr w:type="spellStart"/>
            <w:r w:rsidRPr="00900960">
              <w:rPr>
                <w:rFonts w:ascii="Times New Roman" w:eastAsiaTheme="minorHAnsi" w:hAnsi="Times New Roman"/>
                <w:sz w:val="22"/>
                <w:szCs w:val="22"/>
                <w:lang w:val="ru-RU" w:eastAsia="en-US"/>
              </w:rPr>
              <w:t>критериального</w:t>
            </w:r>
            <w:proofErr w:type="spellEnd"/>
            <w:r w:rsidRPr="00900960">
              <w:rPr>
                <w:rFonts w:ascii="Times New Roman" w:eastAsiaTheme="minorHAnsi" w:hAnsi="Times New Roman"/>
                <w:sz w:val="22"/>
                <w:szCs w:val="22"/>
                <w:lang w:val="ru-RU" w:eastAsia="en-US"/>
              </w:rPr>
              <w:t xml:space="preserve"> оценивания; критерии оценивания без дескрипторов и с дескрипторами;</w:t>
            </w:r>
          </w:p>
          <w:p w:rsidR="0017575E" w:rsidRPr="00900960" w:rsidRDefault="0017575E" w:rsidP="0017575E">
            <w:pPr>
              <w:adjustRightInd w:val="0"/>
              <w:jc w:val="both"/>
              <w:rPr>
                <w:rFonts w:ascii="Times New Roman" w:eastAsiaTheme="minorHAnsi" w:hAnsi="Times New Roman"/>
                <w:sz w:val="22"/>
                <w:szCs w:val="22"/>
                <w:lang w:val="ru-RU" w:eastAsia="en-US"/>
              </w:rPr>
            </w:pPr>
            <w:r w:rsidRPr="00900960">
              <w:rPr>
                <w:rFonts w:ascii="Times New Roman" w:eastAsiaTheme="minorHAnsi" w:hAnsi="Times New Roman"/>
                <w:sz w:val="22"/>
                <w:szCs w:val="22"/>
                <w:lang w:val="ru-RU" w:eastAsia="en-US"/>
              </w:rPr>
              <w:t xml:space="preserve">Создание </w:t>
            </w:r>
            <w:proofErr w:type="spellStart"/>
            <w:r w:rsidRPr="00900960">
              <w:rPr>
                <w:rFonts w:ascii="Times New Roman" w:eastAsiaTheme="minorHAnsi" w:hAnsi="Times New Roman"/>
                <w:sz w:val="22"/>
                <w:szCs w:val="22"/>
                <w:lang w:val="ru-RU" w:eastAsia="en-US"/>
              </w:rPr>
              <w:t>критериальной</w:t>
            </w:r>
            <w:proofErr w:type="spellEnd"/>
            <w:r w:rsidRPr="00900960">
              <w:rPr>
                <w:rFonts w:ascii="Times New Roman" w:eastAsiaTheme="minorHAnsi" w:hAnsi="Times New Roman"/>
                <w:sz w:val="22"/>
                <w:szCs w:val="22"/>
                <w:lang w:val="ru-RU" w:eastAsia="en-US"/>
              </w:rPr>
              <w:t xml:space="preserve"> работы; даются примеры разработки критериев для оценки лабораторной работы и решения физических задач, представленной</w:t>
            </w:r>
          </w:p>
          <w:p w:rsidR="0017575E" w:rsidRPr="00900960" w:rsidRDefault="0017575E" w:rsidP="0017575E">
            <w:pPr>
              <w:adjustRightInd w:val="0"/>
              <w:jc w:val="both"/>
              <w:rPr>
                <w:rFonts w:ascii="Times New Roman" w:eastAsiaTheme="minorHAnsi" w:hAnsi="Times New Roman"/>
                <w:sz w:val="22"/>
                <w:szCs w:val="22"/>
                <w:lang w:val="ru-RU" w:eastAsia="en-US"/>
              </w:rPr>
            </w:pPr>
            <w:proofErr w:type="gramStart"/>
            <w:r w:rsidRPr="00900960">
              <w:rPr>
                <w:rFonts w:ascii="Times New Roman" w:eastAsiaTheme="minorHAnsi" w:hAnsi="Times New Roman"/>
                <w:sz w:val="22"/>
                <w:szCs w:val="22"/>
                <w:lang w:val="ru-RU" w:eastAsia="en-US"/>
              </w:rPr>
              <w:t>презентации</w:t>
            </w:r>
            <w:proofErr w:type="gramEnd"/>
            <w:r w:rsidRPr="00900960">
              <w:rPr>
                <w:rFonts w:ascii="Times New Roman" w:eastAsiaTheme="minorHAnsi" w:hAnsi="Times New Roman"/>
                <w:sz w:val="22"/>
                <w:szCs w:val="22"/>
                <w:lang w:val="ru-RU" w:eastAsia="en-US"/>
              </w:rPr>
              <w:t xml:space="preserve"> и выполненного научного проекта; обсуждается система перевода баллов в оценку.</w:t>
            </w:r>
          </w:p>
        </w:tc>
        <w:tc>
          <w:tcPr>
            <w:tcW w:w="567" w:type="dxa"/>
            <w:vMerge/>
          </w:tcPr>
          <w:p w:rsidR="0017575E" w:rsidRPr="00900960" w:rsidRDefault="0017575E" w:rsidP="0017575E">
            <w:pPr>
              <w:pStyle w:val="TableParagraph"/>
              <w:jc w:val="center"/>
              <w:rPr>
                <w:rFonts w:ascii="Times New Roman" w:eastAsia="Calibri" w:hAnsi="Times New Roman"/>
                <w:spacing w:val="-2"/>
                <w:lang w:val="kk-KZ"/>
              </w:rPr>
            </w:pPr>
          </w:p>
        </w:tc>
        <w:tc>
          <w:tcPr>
            <w:tcW w:w="548" w:type="dxa"/>
          </w:tcPr>
          <w:p w:rsidR="0017575E" w:rsidRPr="0046158F" w:rsidRDefault="0017575E" w:rsidP="0017575E">
            <w:pPr>
              <w:pStyle w:val="TableParagraph"/>
              <w:ind w:left="223"/>
              <w:rPr>
                <w:rFonts w:ascii="Times New Roman" w:hAnsi="Times New Roman"/>
                <w:b/>
                <w:lang w:val="ru-RU"/>
              </w:rPr>
            </w:pPr>
          </w:p>
        </w:tc>
        <w:tc>
          <w:tcPr>
            <w:tcW w:w="445" w:type="dxa"/>
          </w:tcPr>
          <w:p w:rsidR="0017575E" w:rsidRPr="0046158F" w:rsidRDefault="0017575E" w:rsidP="0017575E">
            <w:pPr>
              <w:pStyle w:val="TableParagraph"/>
              <w:ind w:left="223"/>
              <w:rPr>
                <w:rFonts w:ascii="Times New Roman" w:hAnsi="Times New Roman"/>
                <w:b/>
                <w:lang w:val="ru-RU"/>
              </w:rPr>
            </w:pPr>
          </w:p>
        </w:tc>
        <w:tc>
          <w:tcPr>
            <w:tcW w:w="567" w:type="dxa"/>
          </w:tcPr>
          <w:p w:rsidR="0017575E" w:rsidRPr="0046158F" w:rsidRDefault="0017575E" w:rsidP="0017575E">
            <w:pPr>
              <w:pStyle w:val="TableParagraph"/>
              <w:spacing w:line="304" w:lineRule="exact"/>
              <w:ind w:left="223"/>
              <w:rPr>
                <w:rFonts w:ascii="Times New Roman" w:hAnsi="Times New Roman"/>
                <w:b/>
                <w:lang w:val="ru-RU"/>
              </w:rPr>
            </w:pPr>
          </w:p>
        </w:tc>
        <w:tc>
          <w:tcPr>
            <w:tcW w:w="567" w:type="dxa"/>
          </w:tcPr>
          <w:p w:rsidR="0017575E" w:rsidRPr="0046158F" w:rsidRDefault="0017575E" w:rsidP="0017575E">
            <w:pPr>
              <w:pStyle w:val="TableParagraph"/>
              <w:ind w:left="223"/>
              <w:rPr>
                <w:rFonts w:ascii="Times New Roman" w:hAnsi="Times New Roman"/>
                <w:lang w:val="ru-RU"/>
              </w:rPr>
            </w:pPr>
          </w:p>
        </w:tc>
        <w:tc>
          <w:tcPr>
            <w:tcW w:w="567" w:type="dxa"/>
          </w:tcPr>
          <w:p w:rsidR="0017575E" w:rsidRPr="0046158F" w:rsidRDefault="0017575E" w:rsidP="0017575E">
            <w:pPr>
              <w:pStyle w:val="TableParagraph"/>
              <w:ind w:left="223"/>
              <w:rPr>
                <w:rFonts w:ascii="Times New Roman" w:hAnsi="Times New Roman"/>
                <w:b/>
                <w:lang w:val="ru-RU"/>
              </w:rPr>
            </w:pPr>
          </w:p>
        </w:tc>
        <w:tc>
          <w:tcPr>
            <w:tcW w:w="567" w:type="dxa"/>
          </w:tcPr>
          <w:p w:rsidR="0017575E" w:rsidRPr="00900960" w:rsidRDefault="0017575E" w:rsidP="0017575E">
            <w:pPr>
              <w:pStyle w:val="TableParagraph"/>
              <w:ind w:left="223"/>
              <w:rPr>
                <w:rFonts w:ascii="Times New Roman" w:hAnsi="Times New Roman"/>
              </w:rPr>
            </w:pPr>
            <w:r w:rsidRPr="00900960">
              <w:rPr>
                <w:rFonts w:ascii="Times New Roman" w:hAnsi="Times New Roman"/>
                <w:b/>
              </w:rPr>
              <w:t>ѵ</w:t>
            </w:r>
          </w:p>
        </w:tc>
        <w:tc>
          <w:tcPr>
            <w:tcW w:w="567" w:type="dxa"/>
          </w:tcPr>
          <w:p w:rsidR="0017575E" w:rsidRPr="00900960" w:rsidRDefault="0017575E" w:rsidP="0017575E">
            <w:pPr>
              <w:pStyle w:val="TableParagraph"/>
              <w:ind w:left="223"/>
              <w:rPr>
                <w:rFonts w:ascii="Times New Roman" w:hAnsi="Times New Roman"/>
                <w:lang w:val="kk-KZ"/>
              </w:rPr>
            </w:pPr>
          </w:p>
        </w:tc>
        <w:tc>
          <w:tcPr>
            <w:tcW w:w="566" w:type="dxa"/>
          </w:tcPr>
          <w:p w:rsidR="0017575E" w:rsidRPr="00900960" w:rsidRDefault="0017575E" w:rsidP="0017575E">
            <w:pPr>
              <w:pStyle w:val="TableParagraph"/>
              <w:ind w:left="223"/>
              <w:rPr>
                <w:rFonts w:ascii="Times New Roman" w:hAnsi="Times New Roman"/>
                <w:b/>
              </w:rPr>
            </w:pPr>
          </w:p>
        </w:tc>
        <w:tc>
          <w:tcPr>
            <w:tcW w:w="436" w:type="dxa"/>
            <w:tcBorders>
              <w:right w:val="single" w:sz="4" w:space="0" w:color="auto"/>
            </w:tcBorders>
          </w:tcPr>
          <w:p w:rsidR="0017575E" w:rsidRPr="00900960" w:rsidRDefault="0017575E" w:rsidP="0017575E">
            <w:pPr>
              <w:pStyle w:val="TableParagraph"/>
              <w:ind w:left="223"/>
              <w:rPr>
                <w:rFonts w:ascii="Times New Roman" w:hAnsi="Times New Roman"/>
              </w:rPr>
            </w:pPr>
          </w:p>
        </w:tc>
        <w:tc>
          <w:tcPr>
            <w:tcW w:w="569" w:type="dxa"/>
            <w:tcBorders>
              <w:right w:val="single" w:sz="4" w:space="0" w:color="auto"/>
            </w:tcBorders>
          </w:tcPr>
          <w:p w:rsidR="0017575E" w:rsidRPr="00900960" w:rsidRDefault="0017575E" w:rsidP="0017575E">
            <w:pPr>
              <w:pStyle w:val="TableParagraph"/>
              <w:ind w:left="223"/>
              <w:rPr>
                <w:rFonts w:ascii="Times New Roman" w:hAnsi="Times New Roman"/>
              </w:rPr>
            </w:pPr>
          </w:p>
        </w:tc>
        <w:tc>
          <w:tcPr>
            <w:tcW w:w="567" w:type="dxa"/>
            <w:tcBorders>
              <w:left w:val="single" w:sz="4" w:space="0" w:color="auto"/>
              <w:right w:val="single" w:sz="4" w:space="0" w:color="auto"/>
            </w:tcBorders>
          </w:tcPr>
          <w:p w:rsidR="0017575E" w:rsidRPr="00900960" w:rsidRDefault="0017575E" w:rsidP="0017575E">
            <w:pPr>
              <w:pStyle w:val="TableParagraph"/>
              <w:ind w:left="223"/>
              <w:rPr>
                <w:rFonts w:ascii="Times New Roman" w:hAnsi="Times New Roman"/>
              </w:rPr>
            </w:pPr>
            <w:r w:rsidRPr="00900960">
              <w:rPr>
                <w:rFonts w:ascii="Times New Roman" w:hAnsi="Times New Roman"/>
                <w:b/>
              </w:rPr>
              <w:t>ѵ</w:t>
            </w:r>
          </w:p>
        </w:tc>
      </w:tr>
      <w:tr w:rsidR="0017575E" w:rsidRPr="00900960" w:rsidTr="0017575E">
        <w:trPr>
          <w:trHeight w:val="710"/>
        </w:trPr>
        <w:tc>
          <w:tcPr>
            <w:tcW w:w="426" w:type="dxa"/>
          </w:tcPr>
          <w:p w:rsidR="0017575E" w:rsidRPr="00900960" w:rsidRDefault="0017575E" w:rsidP="0017575E">
            <w:pPr>
              <w:pStyle w:val="TableParagraph"/>
              <w:ind w:left="21"/>
              <w:jc w:val="center"/>
              <w:rPr>
                <w:rFonts w:ascii="Times New Roman" w:hAnsi="Times New Roman"/>
                <w:lang w:val="ru-RU"/>
              </w:rPr>
            </w:pPr>
            <w:r>
              <w:rPr>
                <w:rFonts w:ascii="Times New Roman" w:hAnsi="Times New Roman"/>
                <w:lang w:val="ru-RU"/>
              </w:rPr>
              <w:t>20</w:t>
            </w:r>
          </w:p>
        </w:tc>
        <w:tc>
          <w:tcPr>
            <w:tcW w:w="1276" w:type="dxa"/>
            <w:vMerge/>
          </w:tcPr>
          <w:p w:rsidR="0017575E" w:rsidRPr="00900960" w:rsidRDefault="0017575E" w:rsidP="0017575E">
            <w:pPr>
              <w:pStyle w:val="TableParagraph"/>
              <w:ind w:left="142"/>
              <w:rPr>
                <w:rFonts w:ascii="Times New Roman" w:hAnsi="Times New Roman"/>
              </w:rPr>
            </w:pPr>
          </w:p>
        </w:tc>
        <w:tc>
          <w:tcPr>
            <w:tcW w:w="547" w:type="dxa"/>
          </w:tcPr>
          <w:p w:rsidR="0017575E" w:rsidRPr="00900960" w:rsidRDefault="0017575E" w:rsidP="0017575E">
            <w:pPr>
              <w:pStyle w:val="TableParagraph"/>
              <w:ind w:left="142"/>
              <w:rPr>
                <w:rFonts w:ascii="Times New Roman" w:hAnsi="Times New Roman"/>
                <w:lang w:val="kk-KZ"/>
              </w:rPr>
            </w:pPr>
            <w:r w:rsidRPr="00900960">
              <w:rPr>
                <w:rFonts w:ascii="Times New Roman" w:hAnsi="Times New Roman"/>
                <w:lang w:val="kk-KZ"/>
              </w:rPr>
              <w:t>ПД</w:t>
            </w:r>
          </w:p>
        </w:tc>
        <w:tc>
          <w:tcPr>
            <w:tcW w:w="850" w:type="dxa"/>
          </w:tcPr>
          <w:p w:rsidR="0017575E" w:rsidRPr="00900960" w:rsidRDefault="0017575E" w:rsidP="0017575E">
            <w:pPr>
              <w:pStyle w:val="TableParagraph"/>
              <w:ind w:left="142"/>
              <w:rPr>
                <w:rFonts w:ascii="Times New Roman" w:hAnsi="Times New Roman"/>
                <w:lang w:val="kk-KZ"/>
              </w:rPr>
            </w:pPr>
            <w:r w:rsidRPr="00900960">
              <w:rPr>
                <w:rFonts w:ascii="Times New Roman" w:hAnsi="Times New Roman"/>
                <w:lang w:val="kk-KZ"/>
              </w:rPr>
              <w:t>КВ</w:t>
            </w:r>
          </w:p>
        </w:tc>
        <w:tc>
          <w:tcPr>
            <w:tcW w:w="1580" w:type="dxa"/>
          </w:tcPr>
          <w:p w:rsidR="0017575E" w:rsidRPr="00900960" w:rsidRDefault="0017575E" w:rsidP="0017575E">
            <w:pPr>
              <w:rPr>
                <w:rFonts w:ascii="Times New Roman" w:hAnsi="Times New Roman"/>
                <w:sz w:val="22"/>
                <w:szCs w:val="22"/>
                <w:highlight w:val="yellow"/>
                <w:lang w:val="kk-KZ"/>
              </w:rPr>
            </w:pPr>
            <w:r w:rsidRPr="00900960">
              <w:rPr>
                <w:rFonts w:ascii="Times New Roman" w:hAnsi="Times New Roman"/>
                <w:sz w:val="22"/>
                <w:szCs w:val="22"/>
                <w:lang w:val="kk-KZ"/>
              </w:rPr>
              <w:t>Использование  педагогических методов "Action Research" и "Lesson Study" при обучении физике</w:t>
            </w:r>
          </w:p>
        </w:tc>
        <w:tc>
          <w:tcPr>
            <w:tcW w:w="4252" w:type="dxa"/>
            <w:vAlign w:val="center"/>
          </w:tcPr>
          <w:p w:rsidR="0017575E" w:rsidRPr="00900960" w:rsidRDefault="0017575E" w:rsidP="0017575E">
            <w:pPr>
              <w:adjustRightInd w:val="0"/>
              <w:jc w:val="both"/>
              <w:rPr>
                <w:rFonts w:ascii="Times New Roman" w:eastAsiaTheme="minorHAnsi" w:hAnsi="Times New Roman"/>
                <w:sz w:val="22"/>
                <w:szCs w:val="22"/>
                <w:lang w:val="ru-RU" w:eastAsia="en-US"/>
              </w:rPr>
            </w:pPr>
            <w:r w:rsidRPr="00900960">
              <w:rPr>
                <w:rFonts w:ascii="Times New Roman" w:eastAsiaTheme="minorHAnsi" w:hAnsi="Times New Roman"/>
                <w:sz w:val="22"/>
                <w:szCs w:val="22"/>
                <w:lang w:val="ru-RU" w:eastAsia="en-US"/>
              </w:rPr>
              <w:t xml:space="preserve">Дисциплина направлена на формирование навыков планирования, реализации и анализе результативности использования </w:t>
            </w:r>
            <w:proofErr w:type="spellStart"/>
            <w:r w:rsidRPr="00900960">
              <w:rPr>
                <w:rFonts w:ascii="Times New Roman" w:eastAsiaTheme="minorHAnsi" w:hAnsi="Times New Roman"/>
                <w:sz w:val="22"/>
                <w:szCs w:val="22"/>
                <w:lang w:eastAsia="en-US"/>
              </w:rPr>
              <w:t>LessonStudy</w:t>
            </w:r>
            <w:proofErr w:type="spellEnd"/>
            <w:r w:rsidRPr="00900960">
              <w:rPr>
                <w:rFonts w:ascii="Times New Roman" w:eastAsiaTheme="minorHAnsi" w:hAnsi="Times New Roman"/>
                <w:sz w:val="22"/>
                <w:szCs w:val="22"/>
                <w:lang w:val="ru-RU" w:eastAsia="en-US"/>
              </w:rPr>
              <w:t xml:space="preserve">, </w:t>
            </w:r>
            <w:proofErr w:type="spellStart"/>
            <w:r w:rsidRPr="00900960">
              <w:rPr>
                <w:rFonts w:ascii="Times New Roman" w:eastAsiaTheme="minorHAnsi" w:hAnsi="Times New Roman"/>
                <w:sz w:val="22"/>
                <w:szCs w:val="22"/>
                <w:lang w:eastAsia="en-US"/>
              </w:rPr>
              <w:t>ActionResearch</w:t>
            </w:r>
            <w:proofErr w:type="spellEnd"/>
            <w:r w:rsidRPr="00900960">
              <w:rPr>
                <w:rFonts w:ascii="Times New Roman" w:eastAsiaTheme="minorHAnsi" w:hAnsi="Times New Roman"/>
                <w:sz w:val="22"/>
                <w:szCs w:val="22"/>
                <w:lang w:val="ru-RU" w:eastAsia="en-US"/>
              </w:rPr>
              <w:t xml:space="preserve">. В рамках дисциплины </w:t>
            </w:r>
            <w:proofErr w:type="spellStart"/>
            <w:r w:rsidRPr="00900960">
              <w:rPr>
                <w:rFonts w:ascii="Times New Roman" w:eastAsiaTheme="minorHAnsi" w:hAnsi="Times New Roman"/>
                <w:sz w:val="22"/>
                <w:szCs w:val="22"/>
                <w:lang w:val="ru-RU" w:eastAsia="en-US"/>
              </w:rPr>
              <w:t>расматриваются</w:t>
            </w:r>
            <w:proofErr w:type="spellEnd"/>
            <w:r w:rsidRPr="00900960">
              <w:rPr>
                <w:rFonts w:ascii="Times New Roman" w:eastAsiaTheme="minorHAnsi" w:hAnsi="Times New Roman"/>
                <w:sz w:val="22"/>
                <w:szCs w:val="22"/>
                <w:lang w:val="ru-RU" w:eastAsia="en-US"/>
              </w:rPr>
              <w:t xml:space="preserve"> вопросы вовлечении учащихся в процесс </w:t>
            </w:r>
            <w:proofErr w:type="spellStart"/>
            <w:r w:rsidRPr="00900960">
              <w:rPr>
                <w:rFonts w:ascii="Times New Roman" w:eastAsiaTheme="minorHAnsi" w:hAnsi="Times New Roman"/>
                <w:sz w:val="22"/>
                <w:szCs w:val="22"/>
                <w:lang w:eastAsia="en-US"/>
              </w:rPr>
              <w:t>LessonStudy</w:t>
            </w:r>
            <w:proofErr w:type="spellEnd"/>
            <w:r w:rsidRPr="00900960">
              <w:rPr>
                <w:rFonts w:ascii="Times New Roman" w:eastAsiaTheme="minorHAnsi" w:hAnsi="Times New Roman"/>
                <w:sz w:val="22"/>
                <w:szCs w:val="22"/>
                <w:lang w:val="ru-RU" w:eastAsia="en-US"/>
              </w:rPr>
              <w:t xml:space="preserve"> и </w:t>
            </w:r>
            <w:proofErr w:type="spellStart"/>
            <w:r w:rsidRPr="00900960">
              <w:rPr>
                <w:rFonts w:ascii="Times New Roman" w:eastAsiaTheme="minorHAnsi" w:hAnsi="Times New Roman"/>
                <w:sz w:val="22"/>
                <w:szCs w:val="22"/>
                <w:lang w:eastAsia="en-US"/>
              </w:rPr>
              <w:t>ActionResearch</w:t>
            </w:r>
            <w:proofErr w:type="spellEnd"/>
            <w:r w:rsidRPr="00900960">
              <w:rPr>
                <w:rFonts w:ascii="Times New Roman" w:eastAsiaTheme="minorHAnsi" w:hAnsi="Times New Roman"/>
                <w:sz w:val="22"/>
                <w:szCs w:val="22"/>
                <w:lang w:val="ru-RU" w:eastAsia="en-US"/>
              </w:rPr>
              <w:t xml:space="preserve">, передаче коллегам практических знаний, полученных в результате использования </w:t>
            </w:r>
            <w:proofErr w:type="spellStart"/>
            <w:r w:rsidRPr="00900960">
              <w:rPr>
                <w:rFonts w:ascii="Times New Roman" w:eastAsiaTheme="minorHAnsi" w:hAnsi="Times New Roman"/>
                <w:sz w:val="22"/>
                <w:szCs w:val="22"/>
                <w:lang w:eastAsia="en-US"/>
              </w:rPr>
              <w:t>LessonStudy</w:t>
            </w:r>
            <w:proofErr w:type="spellEnd"/>
            <w:r w:rsidRPr="00900960">
              <w:rPr>
                <w:rFonts w:ascii="Times New Roman" w:eastAsiaTheme="minorHAnsi" w:hAnsi="Times New Roman"/>
                <w:sz w:val="22"/>
                <w:szCs w:val="22"/>
                <w:lang w:val="ru-RU" w:eastAsia="en-US"/>
              </w:rPr>
              <w:t xml:space="preserve"> и </w:t>
            </w:r>
            <w:proofErr w:type="spellStart"/>
            <w:r w:rsidRPr="00900960">
              <w:rPr>
                <w:rFonts w:ascii="Times New Roman" w:eastAsiaTheme="minorHAnsi" w:hAnsi="Times New Roman"/>
                <w:sz w:val="22"/>
                <w:szCs w:val="22"/>
                <w:lang w:eastAsia="en-US"/>
              </w:rPr>
              <w:t>ActionResearch</w:t>
            </w:r>
            <w:proofErr w:type="spellEnd"/>
            <w:r w:rsidRPr="00900960">
              <w:rPr>
                <w:rFonts w:ascii="Times New Roman" w:eastAsiaTheme="minorHAnsi" w:hAnsi="Times New Roman"/>
                <w:sz w:val="22"/>
                <w:szCs w:val="22"/>
                <w:lang w:val="ru-RU" w:eastAsia="en-US"/>
              </w:rPr>
              <w:t xml:space="preserve">, осуществления обсуждения </w:t>
            </w:r>
            <w:proofErr w:type="spellStart"/>
            <w:r w:rsidRPr="00900960">
              <w:rPr>
                <w:rFonts w:ascii="Times New Roman" w:eastAsiaTheme="minorHAnsi" w:hAnsi="Times New Roman"/>
                <w:sz w:val="22"/>
                <w:szCs w:val="22"/>
                <w:lang w:eastAsia="en-US"/>
              </w:rPr>
              <w:t>LessonStudy</w:t>
            </w:r>
            <w:proofErr w:type="spellEnd"/>
            <w:r w:rsidRPr="00900960">
              <w:rPr>
                <w:rFonts w:ascii="Times New Roman" w:eastAsiaTheme="minorHAnsi" w:hAnsi="Times New Roman"/>
                <w:sz w:val="22"/>
                <w:szCs w:val="22"/>
                <w:lang w:val="ru-RU" w:eastAsia="en-US"/>
              </w:rPr>
              <w:t xml:space="preserve"> с целью анализа реакции «исследуемых» учащихся на применяемый </w:t>
            </w:r>
            <w:r w:rsidRPr="00900960">
              <w:rPr>
                <w:rFonts w:ascii="Times New Roman" w:eastAsiaTheme="minorHAnsi" w:hAnsi="Times New Roman"/>
                <w:sz w:val="22"/>
                <w:szCs w:val="22"/>
                <w:lang w:val="ru-RU" w:eastAsia="en-US"/>
              </w:rPr>
              <w:lastRenderedPageBreak/>
              <w:t>метод, достигнутого ими прогресса, демонстрируемых ими результатов обучения или испытываемых трудностей в обучении, а также полученного опыта для дальнейшего усовершенствования методики преподавания.</w:t>
            </w:r>
          </w:p>
        </w:tc>
        <w:tc>
          <w:tcPr>
            <w:tcW w:w="567" w:type="dxa"/>
            <w:vMerge w:val="restart"/>
          </w:tcPr>
          <w:p w:rsidR="0017575E" w:rsidRPr="00900960" w:rsidRDefault="0017575E" w:rsidP="0017575E">
            <w:pPr>
              <w:pStyle w:val="TableParagraph"/>
              <w:jc w:val="center"/>
              <w:rPr>
                <w:rFonts w:ascii="Times New Roman" w:eastAsia="Calibri" w:hAnsi="Times New Roman"/>
                <w:color w:val="000000"/>
                <w:spacing w:val="-2"/>
                <w:lang w:val="kk-KZ"/>
              </w:rPr>
            </w:pPr>
            <w:r w:rsidRPr="00900960">
              <w:rPr>
                <w:rFonts w:ascii="Times New Roman" w:eastAsia="Calibri" w:hAnsi="Times New Roman"/>
                <w:color w:val="000000"/>
                <w:spacing w:val="-2"/>
                <w:lang w:val="kk-KZ"/>
              </w:rPr>
              <w:lastRenderedPageBreak/>
              <w:t>7</w:t>
            </w:r>
          </w:p>
        </w:tc>
        <w:tc>
          <w:tcPr>
            <w:tcW w:w="548" w:type="dxa"/>
          </w:tcPr>
          <w:p w:rsidR="0017575E" w:rsidRPr="00900960" w:rsidRDefault="0017575E" w:rsidP="0017575E">
            <w:pPr>
              <w:pStyle w:val="TableParagraph"/>
              <w:ind w:left="223"/>
              <w:rPr>
                <w:rFonts w:ascii="Times New Roman" w:hAnsi="Times New Roman"/>
                <w:b/>
                <w:lang w:val="ru-RU"/>
              </w:rPr>
            </w:pPr>
          </w:p>
        </w:tc>
        <w:tc>
          <w:tcPr>
            <w:tcW w:w="445" w:type="dxa"/>
          </w:tcPr>
          <w:p w:rsidR="0017575E" w:rsidRPr="00900960" w:rsidRDefault="0017575E" w:rsidP="0017575E">
            <w:pPr>
              <w:pStyle w:val="TableParagraph"/>
              <w:ind w:left="223"/>
              <w:rPr>
                <w:rFonts w:ascii="Times New Roman" w:hAnsi="Times New Roman"/>
                <w:b/>
                <w:lang w:val="ru-RU"/>
              </w:rPr>
            </w:pPr>
          </w:p>
        </w:tc>
        <w:tc>
          <w:tcPr>
            <w:tcW w:w="567" w:type="dxa"/>
          </w:tcPr>
          <w:p w:rsidR="0017575E" w:rsidRPr="00900960" w:rsidRDefault="0017575E" w:rsidP="0017575E">
            <w:pPr>
              <w:pStyle w:val="TableParagraph"/>
              <w:spacing w:line="304" w:lineRule="exact"/>
              <w:ind w:left="223"/>
              <w:rPr>
                <w:rFonts w:ascii="Times New Roman" w:hAnsi="Times New Roman"/>
                <w:b/>
                <w:lang w:val="ru-RU"/>
              </w:rPr>
            </w:pPr>
          </w:p>
        </w:tc>
        <w:tc>
          <w:tcPr>
            <w:tcW w:w="567" w:type="dxa"/>
          </w:tcPr>
          <w:p w:rsidR="0017575E" w:rsidRPr="00900960" w:rsidRDefault="0017575E" w:rsidP="0017575E">
            <w:pPr>
              <w:pStyle w:val="TableParagraph"/>
              <w:ind w:left="223"/>
              <w:rPr>
                <w:rFonts w:ascii="Times New Roman" w:hAnsi="Times New Roman"/>
                <w:lang w:val="ru-RU"/>
              </w:rPr>
            </w:pPr>
          </w:p>
        </w:tc>
        <w:tc>
          <w:tcPr>
            <w:tcW w:w="567" w:type="dxa"/>
          </w:tcPr>
          <w:p w:rsidR="0017575E" w:rsidRPr="00900960" w:rsidRDefault="0017575E" w:rsidP="0017575E">
            <w:pPr>
              <w:pStyle w:val="TableParagraph"/>
              <w:ind w:left="223"/>
              <w:rPr>
                <w:rFonts w:ascii="Times New Roman" w:hAnsi="Times New Roman"/>
                <w:b/>
                <w:lang w:val="ru-RU"/>
              </w:rPr>
            </w:pPr>
          </w:p>
        </w:tc>
        <w:tc>
          <w:tcPr>
            <w:tcW w:w="567" w:type="dxa"/>
          </w:tcPr>
          <w:p w:rsidR="0017575E" w:rsidRPr="00900960" w:rsidRDefault="0017575E" w:rsidP="0017575E">
            <w:pPr>
              <w:pStyle w:val="TableParagraph"/>
              <w:ind w:left="223"/>
              <w:rPr>
                <w:rFonts w:ascii="Times New Roman" w:hAnsi="Times New Roman"/>
                <w:lang w:val="ru-RU"/>
              </w:rPr>
            </w:pPr>
            <w:r w:rsidRPr="00900960">
              <w:rPr>
                <w:rFonts w:ascii="Times New Roman" w:hAnsi="Times New Roman"/>
                <w:b/>
              </w:rPr>
              <w:t>ѵ</w:t>
            </w:r>
          </w:p>
        </w:tc>
        <w:tc>
          <w:tcPr>
            <w:tcW w:w="567" w:type="dxa"/>
          </w:tcPr>
          <w:p w:rsidR="0017575E" w:rsidRPr="00900960" w:rsidRDefault="0017575E" w:rsidP="0017575E">
            <w:pPr>
              <w:pStyle w:val="TableParagraph"/>
              <w:ind w:left="223"/>
              <w:rPr>
                <w:rFonts w:ascii="Times New Roman" w:hAnsi="Times New Roman"/>
                <w:lang w:val="kk-KZ"/>
              </w:rPr>
            </w:pPr>
          </w:p>
        </w:tc>
        <w:tc>
          <w:tcPr>
            <w:tcW w:w="566" w:type="dxa"/>
          </w:tcPr>
          <w:p w:rsidR="0017575E" w:rsidRPr="00900960" w:rsidRDefault="0017575E" w:rsidP="0017575E">
            <w:pPr>
              <w:pStyle w:val="TableParagraph"/>
              <w:ind w:left="223"/>
              <w:rPr>
                <w:rFonts w:ascii="Times New Roman" w:hAnsi="Times New Roman"/>
                <w:b/>
                <w:lang w:val="ru-RU"/>
              </w:rPr>
            </w:pPr>
          </w:p>
        </w:tc>
        <w:tc>
          <w:tcPr>
            <w:tcW w:w="436" w:type="dxa"/>
            <w:tcBorders>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9" w:type="dxa"/>
            <w:tcBorders>
              <w:right w:val="single" w:sz="4" w:space="0" w:color="auto"/>
            </w:tcBorders>
          </w:tcPr>
          <w:p w:rsidR="0017575E" w:rsidRPr="00900960" w:rsidRDefault="0017575E" w:rsidP="0017575E">
            <w:pPr>
              <w:pStyle w:val="TableParagraph"/>
              <w:ind w:left="223"/>
              <w:rPr>
                <w:rFonts w:ascii="Times New Roman" w:hAnsi="Times New Roman"/>
                <w:lang w:val="ru-RU"/>
              </w:rPr>
            </w:pPr>
            <w:r w:rsidRPr="00900960">
              <w:rPr>
                <w:rFonts w:ascii="Times New Roman" w:hAnsi="Times New Roman"/>
                <w:b/>
              </w:rPr>
              <w:t>ѵ</w:t>
            </w:r>
          </w:p>
        </w:tc>
        <w:tc>
          <w:tcPr>
            <w:tcW w:w="567" w:type="dxa"/>
            <w:tcBorders>
              <w:left w:val="single" w:sz="4"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p>
        </w:tc>
      </w:tr>
      <w:tr w:rsidR="0017575E" w:rsidRPr="00900960" w:rsidTr="0017575E">
        <w:trPr>
          <w:trHeight w:val="710"/>
        </w:trPr>
        <w:tc>
          <w:tcPr>
            <w:tcW w:w="426" w:type="dxa"/>
          </w:tcPr>
          <w:p w:rsidR="0017575E" w:rsidRPr="00FB36CA" w:rsidRDefault="0017575E" w:rsidP="0017575E">
            <w:pPr>
              <w:pStyle w:val="TableParagraph"/>
              <w:ind w:left="21"/>
              <w:jc w:val="center"/>
              <w:rPr>
                <w:rFonts w:ascii="Times New Roman" w:hAnsi="Times New Roman"/>
                <w:lang w:val="ru-RU"/>
              </w:rPr>
            </w:pPr>
            <w:r>
              <w:rPr>
                <w:rFonts w:ascii="Times New Roman" w:hAnsi="Times New Roman"/>
                <w:lang w:val="ru-RU"/>
              </w:rPr>
              <w:lastRenderedPageBreak/>
              <w:t>21</w:t>
            </w:r>
          </w:p>
        </w:tc>
        <w:tc>
          <w:tcPr>
            <w:tcW w:w="1276" w:type="dxa"/>
            <w:vMerge/>
          </w:tcPr>
          <w:p w:rsidR="0017575E" w:rsidRPr="00900960" w:rsidRDefault="0017575E" w:rsidP="0017575E">
            <w:pPr>
              <w:pStyle w:val="TableParagraph"/>
              <w:ind w:left="142"/>
              <w:rPr>
                <w:rFonts w:ascii="Times New Roman" w:hAnsi="Times New Roman"/>
              </w:rPr>
            </w:pPr>
          </w:p>
        </w:tc>
        <w:tc>
          <w:tcPr>
            <w:tcW w:w="547" w:type="dxa"/>
          </w:tcPr>
          <w:p w:rsidR="0017575E" w:rsidRPr="00900960" w:rsidRDefault="0017575E" w:rsidP="0017575E">
            <w:pPr>
              <w:pStyle w:val="TableParagraph"/>
              <w:ind w:left="142"/>
              <w:rPr>
                <w:rFonts w:ascii="Times New Roman" w:hAnsi="Times New Roman"/>
                <w:lang w:val="kk-KZ"/>
              </w:rPr>
            </w:pPr>
            <w:r w:rsidRPr="00900960">
              <w:rPr>
                <w:rFonts w:ascii="Times New Roman" w:hAnsi="Times New Roman"/>
                <w:lang w:val="kk-KZ"/>
              </w:rPr>
              <w:t>ПД</w:t>
            </w:r>
          </w:p>
        </w:tc>
        <w:tc>
          <w:tcPr>
            <w:tcW w:w="850" w:type="dxa"/>
          </w:tcPr>
          <w:p w:rsidR="0017575E" w:rsidRPr="00900960" w:rsidRDefault="0017575E" w:rsidP="0017575E">
            <w:pPr>
              <w:pStyle w:val="TableParagraph"/>
              <w:ind w:left="142"/>
              <w:rPr>
                <w:rFonts w:ascii="Times New Roman" w:hAnsi="Times New Roman"/>
                <w:lang w:val="kk-KZ"/>
              </w:rPr>
            </w:pPr>
            <w:r w:rsidRPr="00900960">
              <w:rPr>
                <w:rFonts w:ascii="Times New Roman" w:hAnsi="Times New Roman"/>
                <w:lang w:val="kk-KZ"/>
              </w:rPr>
              <w:t>КВ</w:t>
            </w:r>
          </w:p>
        </w:tc>
        <w:tc>
          <w:tcPr>
            <w:tcW w:w="1580" w:type="dxa"/>
          </w:tcPr>
          <w:p w:rsidR="0017575E" w:rsidRPr="00900960" w:rsidRDefault="0017575E" w:rsidP="0017575E">
            <w:pPr>
              <w:rPr>
                <w:rFonts w:ascii="Times New Roman" w:hAnsi="Times New Roman"/>
                <w:sz w:val="22"/>
                <w:szCs w:val="22"/>
                <w:lang w:val="kk-KZ"/>
              </w:rPr>
            </w:pPr>
            <w:r w:rsidRPr="00900960">
              <w:rPr>
                <w:rFonts w:ascii="Times New Roman" w:hAnsi="Times New Roman"/>
                <w:sz w:val="22"/>
                <w:szCs w:val="22"/>
                <w:lang w:val="kk-KZ"/>
              </w:rPr>
              <w:t>Развитие исследовательской компетентности обучающихся в процессе обучения физике</w:t>
            </w:r>
          </w:p>
        </w:tc>
        <w:tc>
          <w:tcPr>
            <w:tcW w:w="4252" w:type="dxa"/>
            <w:vAlign w:val="center"/>
          </w:tcPr>
          <w:p w:rsidR="0017575E" w:rsidRPr="00900960" w:rsidRDefault="0017575E" w:rsidP="0017575E">
            <w:pPr>
              <w:adjustRightInd w:val="0"/>
              <w:jc w:val="both"/>
              <w:rPr>
                <w:rFonts w:ascii="Times New Roman" w:eastAsiaTheme="minorHAnsi" w:hAnsi="Times New Roman"/>
                <w:sz w:val="22"/>
                <w:szCs w:val="22"/>
                <w:lang w:val="ru-RU" w:eastAsia="en-US"/>
              </w:rPr>
            </w:pPr>
            <w:r w:rsidRPr="00900960">
              <w:rPr>
                <w:rFonts w:ascii="Times New Roman" w:hAnsi="Times New Roman"/>
                <w:sz w:val="22"/>
                <w:szCs w:val="22"/>
                <w:lang w:val="ru-RU"/>
              </w:rPr>
              <w:t>В рамках дисциплины рассматриваются вопросы методов обучения в физико-математическом и естественнонаучном профилях, задачи и результаты физического образования в профильных классах, анализ возможностей проблемного, проектного и исследовательского методов обучения в реализации задач профильного обучения, проектно-исследовательская деятельность учащихся профилей физической направленности (физико-математического, естественнонаучного) и ее образовательные результаты.</w:t>
            </w:r>
          </w:p>
        </w:tc>
        <w:tc>
          <w:tcPr>
            <w:tcW w:w="567" w:type="dxa"/>
            <w:vMerge/>
          </w:tcPr>
          <w:p w:rsidR="0017575E" w:rsidRPr="00900960" w:rsidRDefault="0017575E" w:rsidP="0017575E">
            <w:pPr>
              <w:pStyle w:val="TableParagraph"/>
              <w:jc w:val="center"/>
              <w:rPr>
                <w:rFonts w:ascii="Times New Roman" w:eastAsia="Calibri" w:hAnsi="Times New Roman"/>
                <w:color w:val="000000"/>
                <w:spacing w:val="-2"/>
                <w:lang w:val="kk-KZ"/>
              </w:rPr>
            </w:pPr>
          </w:p>
        </w:tc>
        <w:tc>
          <w:tcPr>
            <w:tcW w:w="548" w:type="dxa"/>
            <w:tcBorders>
              <w:top w:val="nil"/>
            </w:tcBorders>
          </w:tcPr>
          <w:p w:rsidR="0017575E" w:rsidRPr="00900960" w:rsidRDefault="0017575E" w:rsidP="0017575E">
            <w:pPr>
              <w:pStyle w:val="TableParagraph"/>
              <w:ind w:left="223"/>
              <w:rPr>
                <w:rFonts w:ascii="Times New Roman" w:hAnsi="Times New Roman"/>
                <w:b/>
                <w:lang w:val="ru-RU"/>
              </w:rPr>
            </w:pPr>
          </w:p>
        </w:tc>
        <w:tc>
          <w:tcPr>
            <w:tcW w:w="445" w:type="dxa"/>
          </w:tcPr>
          <w:p w:rsidR="0017575E" w:rsidRPr="00900960" w:rsidRDefault="0017575E" w:rsidP="0017575E">
            <w:pPr>
              <w:pStyle w:val="TableParagraph"/>
              <w:ind w:left="223"/>
              <w:rPr>
                <w:rFonts w:ascii="Times New Roman" w:hAnsi="Times New Roman"/>
                <w:b/>
                <w:lang w:val="ru-RU"/>
              </w:rPr>
            </w:pPr>
          </w:p>
        </w:tc>
        <w:tc>
          <w:tcPr>
            <w:tcW w:w="567" w:type="dxa"/>
          </w:tcPr>
          <w:p w:rsidR="0017575E" w:rsidRPr="00900960" w:rsidRDefault="0017575E" w:rsidP="0017575E">
            <w:pPr>
              <w:pStyle w:val="TableParagraph"/>
              <w:spacing w:line="304" w:lineRule="exact"/>
              <w:ind w:left="223"/>
              <w:rPr>
                <w:rFonts w:ascii="Times New Roman" w:hAnsi="Times New Roman"/>
                <w:b/>
                <w:lang w:val="ru-RU"/>
              </w:rPr>
            </w:pPr>
          </w:p>
        </w:tc>
        <w:tc>
          <w:tcPr>
            <w:tcW w:w="567" w:type="dxa"/>
          </w:tcPr>
          <w:p w:rsidR="0017575E" w:rsidRPr="00900960" w:rsidRDefault="0017575E" w:rsidP="0017575E">
            <w:pPr>
              <w:pStyle w:val="TableParagraph"/>
              <w:ind w:left="223"/>
              <w:rPr>
                <w:rFonts w:ascii="Times New Roman" w:hAnsi="Times New Roman"/>
                <w:lang w:val="ru-RU"/>
              </w:rPr>
            </w:pPr>
            <w:r w:rsidRPr="00900960">
              <w:rPr>
                <w:rFonts w:ascii="Times New Roman" w:hAnsi="Times New Roman"/>
                <w:b/>
              </w:rPr>
              <w:t>ѵ</w:t>
            </w:r>
          </w:p>
        </w:tc>
        <w:tc>
          <w:tcPr>
            <w:tcW w:w="567" w:type="dxa"/>
          </w:tcPr>
          <w:p w:rsidR="0017575E" w:rsidRPr="00900960"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567" w:type="dxa"/>
          </w:tcPr>
          <w:p w:rsidR="0017575E" w:rsidRPr="00900960" w:rsidRDefault="0017575E" w:rsidP="0017575E">
            <w:pPr>
              <w:pStyle w:val="TableParagraph"/>
              <w:ind w:left="223"/>
              <w:rPr>
                <w:rFonts w:ascii="Times New Roman" w:hAnsi="Times New Roman"/>
                <w:b/>
                <w:lang w:val="ru-RU"/>
              </w:rPr>
            </w:pPr>
          </w:p>
        </w:tc>
        <w:tc>
          <w:tcPr>
            <w:tcW w:w="567" w:type="dxa"/>
          </w:tcPr>
          <w:p w:rsidR="0017575E" w:rsidRPr="00900960" w:rsidRDefault="0017575E" w:rsidP="0017575E">
            <w:pPr>
              <w:pStyle w:val="TableParagraph"/>
              <w:ind w:left="223"/>
              <w:rPr>
                <w:rFonts w:ascii="Times New Roman" w:hAnsi="Times New Roman"/>
                <w:lang w:val="kk-KZ"/>
              </w:rPr>
            </w:pPr>
          </w:p>
        </w:tc>
        <w:tc>
          <w:tcPr>
            <w:tcW w:w="566" w:type="dxa"/>
          </w:tcPr>
          <w:p w:rsidR="0017575E" w:rsidRPr="00900960" w:rsidRDefault="0017575E" w:rsidP="0017575E">
            <w:pPr>
              <w:pStyle w:val="TableParagraph"/>
              <w:ind w:left="223"/>
              <w:rPr>
                <w:rFonts w:ascii="Times New Roman" w:hAnsi="Times New Roman"/>
                <w:b/>
                <w:lang w:val="ru-RU"/>
              </w:rPr>
            </w:pPr>
          </w:p>
        </w:tc>
        <w:tc>
          <w:tcPr>
            <w:tcW w:w="436" w:type="dxa"/>
            <w:tcBorders>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9" w:type="dxa"/>
            <w:tcBorders>
              <w:right w:val="single" w:sz="4" w:space="0" w:color="auto"/>
            </w:tcBorders>
          </w:tcPr>
          <w:p w:rsidR="0017575E" w:rsidRPr="00900960" w:rsidRDefault="0017575E" w:rsidP="0017575E">
            <w:pPr>
              <w:pStyle w:val="TableParagraph"/>
              <w:ind w:left="223"/>
              <w:rPr>
                <w:rFonts w:ascii="Times New Roman" w:hAnsi="Times New Roman"/>
                <w:b/>
                <w:lang w:val="ru-RU"/>
              </w:rPr>
            </w:pPr>
          </w:p>
        </w:tc>
        <w:tc>
          <w:tcPr>
            <w:tcW w:w="567" w:type="dxa"/>
            <w:tcBorders>
              <w:left w:val="single" w:sz="4"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p>
        </w:tc>
      </w:tr>
      <w:tr w:rsidR="0017575E" w:rsidRPr="00900960" w:rsidTr="0017575E">
        <w:trPr>
          <w:trHeight w:val="710"/>
        </w:trPr>
        <w:tc>
          <w:tcPr>
            <w:tcW w:w="426" w:type="dxa"/>
          </w:tcPr>
          <w:p w:rsidR="0017575E" w:rsidRPr="00900960" w:rsidRDefault="0017575E" w:rsidP="0017575E">
            <w:pPr>
              <w:pStyle w:val="TableParagraph"/>
              <w:ind w:left="21"/>
              <w:jc w:val="center"/>
              <w:rPr>
                <w:rFonts w:ascii="Times New Roman" w:hAnsi="Times New Roman"/>
                <w:lang w:val="ru-RU"/>
              </w:rPr>
            </w:pPr>
            <w:r>
              <w:rPr>
                <w:rFonts w:ascii="Times New Roman" w:hAnsi="Times New Roman"/>
                <w:lang w:val="ru-RU"/>
              </w:rPr>
              <w:t>22</w:t>
            </w:r>
          </w:p>
        </w:tc>
        <w:tc>
          <w:tcPr>
            <w:tcW w:w="1276" w:type="dxa"/>
            <w:vMerge/>
          </w:tcPr>
          <w:p w:rsidR="0017575E" w:rsidRPr="00900960" w:rsidRDefault="0017575E" w:rsidP="0017575E">
            <w:pPr>
              <w:pStyle w:val="TableParagraph"/>
              <w:ind w:left="142"/>
              <w:rPr>
                <w:rFonts w:ascii="Times New Roman" w:hAnsi="Times New Roman"/>
                <w:lang w:val="ru-RU"/>
              </w:rPr>
            </w:pPr>
          </w:p>
        </w:tc>
        <w:tc>
          <w:tcPr>
            <w:tcW w:w="547" w:type="dxa"/>
          </w:tcPr>
          <w:p w:rsidR="0017575E" w:rsidRPr="00900960" w:rsidRDefault="0017575E" w:rsidP="0017575E">
            <w:pPr>
              <w:pStyle w:val="TableParagraph"/>
              <w:ind w:left="142"/>
              <w:rPr>
                <w:rFonts w:ascii="Times New Roman" w:hAnsi="Times New Roman"/>
                <w:lang w:val="kk-KZ"/>
              </w:rPr>
            </w:pPr>
            <w:r>
              <w:rPr>
                <w:rFonts w:ascii="Times New Roman" w:hAnsi="Times New Roman"/>
                <w:lang w:val="kk-KZ"/>
              </w:rPr>
              <w:t>ПД</w:t>
            </w:r>
          </w:p>
        </w:tc>
        <w:tc>
          <w:tcPr>
            <w:tcW w:w="850" w:type="dxa"/>
          </w:tcPr>
          <w:p w:rsidR="0017575E" w:rsidRPr="00900960" w:rsidRDefault="0017575E" w:rsidP="0017575E">
            <w:pPr>
              <w:pStyle w:val="TableParagraph"/>
              <w:ind w:left="142"/>
              <w:rPr>
                <w:rFonts w:ascii="Times New Roman" w:hAnsi="Times New Roman"/>
                <w:lang w:val="kk-KZ"/>
              </w:rPr>
            </w:pPr>
            <w:r>
              <w:rPr>
                <w:rFonts w:ascii="Times New Roman" w:hAnsi="Times New Roman"/>
                <w:lang w:val="kk-KZ"/>
              </w:rPr>
              <w:t>КВ</w:t>
            </w:r>
          </w:p>
        </w:tc>
        <w:tc>
          <w:tcPr>
            <w:tcW w:w="1580" w:type="dxa"/>
          </w:tcPr>
          <w:p w:rsidR="0017575E" w:rsidRPr="00900960" w:rsidRDefault="0017575E" w:rsidP="0017575E">
            <w:pPr>
              <w:rPr>
                <w:rFonts w:ascii="Times New Roman" w:hAnsi="Times New Roman"/>
                <w:sz w:val="22"/>
                <w:szCs w:val="22"/>
                <w:lang w:val="kk-KZ"/>
              </w:rPr>
            </w:pPr>
            <w:r w:rsidRPr="00900960">
              <w:rPr>
                <w:rFonts w:ascii="Times New Roman" w:hAnsi="Times New Roman"/>
                <w:sz w:val="22"/>
                <w:szCs w:val="22"/>
                <w:lang w:val="kk-KZ"/>
              </w:rPr>
              <w:t>Менеджмент научно-педагогических исследований</w:t>
            </w:r>
          </w:p>
        </w:tc>
        <w:tc>
          <w:tcPr>
            <w:tcW w:w="4252" w:type="dxa"/>
            <w:vAlign w:val="center"/>
          </w:tcPr>
          <w:p w:rsidR="0017575E" w:rsidRPr="00900960" w:rsidRDefault="0017575E" w:rsidP="0017575E">
            <w:pPr>
              <w:adjustRightInd w:val="0"/>
              <w:jc w:val="both"/>
              <w:rPr>
                <w:rFonts w:ascii="Times New Roman" w:eastAsiaTheme="minorHAnsi" w:hAnsi="Times New Roman"/>
                <w:sz w:val="22"/>
                <w:szCs w:val="22"/>
                <w:lang w:val="ru-RU" w:eastAsia="en-US"/>
              </w:rPr>
            </w:pPr>
            <w:r w:rsidRPr="00900960">
              <w:rPr>
                <w:rFonts w:ascii="Times New Roman" w:hAnsi="Times New Roman"/>
                <w:sz w:val="22"/>
                <w:szCs w:val="22"/>
                <w:lang w:val="ru-RU"/>
              </w:rPr>
              <w:t>В рамках изучения дисциплины рассматриваются такие вопросы, как понятие менеджмента в науке, общие, частные и специальные законы управления, механизм формирования принципов управления, внешняя и внутренняя среда организации науки (вуза), типы информационных ситуаций, процессный подход к управлению, управленческое решение, стадии управленческого решения, подходы к управлению, методы разработки и принятия решений, задачи и методы менеджмента человеческих ресурсов, методы мотивации, подходы к управлению конфликтами.</w:t>
            </w:r>
          </w:p>
        </w:tc>
        <w:tc>
          <w:tcPr>
            <w:tcW w:w="567" w:type="dxa"/>
            <w:vMerge w:val="restart"/>
          </w:tcPr>
          <w:p w:rsidR="0017575E" w:rsidRPr="00900960" w:rsidRDefault="0017575E" w:rsidP="0017575E">
            <w:pPr>
              <w:pStyle w:val="TableParagraph"/>
              <w:jc w:val="center"/>
              <w:rPr>
                <w:rFonts w:ascii="Times New Roman" w:eastAsia="Calibri" w:hAnsi="Times New Roman"/>
                <w:color w:val="000000"/>
                <w:spacing w:val="-2"/>
                <w:lang w:val="kk-KZ"/>
              </w:rPr>
            </w:pPr>
            <w:r w:rsidRPr="00900960">
              <w:rPr>
                <w:rFonts w:ascii="Times New Roman" w:eastAsia="Calibri" w:hAnsi="Times New Roman"/>
                <w:color w:val="000000"/>
                <w:spacing w:val="-2"/>
                <w:lang w:val="kk-KZ"/>
              </w:rPr>
              <w:t>7</w:t>
            </w:r>
          </w:p>
        </w:tc>
        <w:tc>
          <w:tcPr>
            <w:tcW w:w="548" w:type="dxa"/>
            <w:tcBorders>
              <w:bottom w:val="single" w:sz="4" w:space="0" w:color="auto"/>
            </w:tcBorders>
          </w:tcPr>
          <w:p w:rsidR="0017575E" w:rsidRPr="00900960" w:rsidRDefault="0017575E" w:rsidP="0017575E">
            <w:pPr>
              <w:pStyle w:val="TableParagraph"/>
              <w:ind w:left="223"/>
              <w:rPr>
                <w:rFonts w:ascii="Times New Roman" w:hAnsi="Times New Roman"/>
                <w:b/>
                <w:lang w:val="ru-RU"/>
              </w:rPr>
            </w:pPr>
          </w:p>
        </w:tc>
        <w:tc>
          <w:tcPr>
            <w:tcW w:w="445" w:type="dxa"/>
            <w:tcBorders>
              <w:bottom w:val="single" w:sz="4" w:space="0" w:color="auto"/>
            </w:tcBorders>
          </w:tcPr>
          <w:p w:rsidR="0017575E" w:rsidRPr="00900960" w:rsidRDefault="0017575E" w:rsidP="0017575E">
            <w:pPr>
              <w:pStyle w:val="TableParagraph"/>
              <w:ind w:left="223"/>
              <w:rPr>
                <w:rFonts w:ascii="Times New Roman" w:hAnsi="Times New Roman"/>
                <w:b/>
                <w:lang w:val="ru-RU"/>
              </w:rPr>
            </w:pPr>
          </w:p>
        </w:tc>
        <w:tc>
          <w:tcPr>
            <w:tcW w:w="567" w:type="dxa"/>
          </w:tcPr>
          <w:p w:rsidR="0017575E" w:rsidRPr="00867C14" w:rsidRDefault="0017575E" w:rsidP="0017575E">
            <w:pPr>
              <w:pStyle w:val="TableParagraph"/>
              <w:spacing w:line="304" w:lineRule="exact"/>
              <w:jc w:val="center"/>
              <w:rPr>
                <w:rFonts w:ascii="Times New Roman" w:hAnsi="Times New Roman"/>
                <w:b/>
                <w:lang w:val="ru-RU"/>
              </w:rPr>
            </w:pPr>
            <w:r w:rsidRPr="00900960">
              <w:rPr>
                <w:rFonts w:ascii="Times New Roman" w:hAnsi="Times New Roman"/>
                <w:b/>
              </w:rPr>
              <w:t>ѵ</w:t>
            </w:r>
          </w:p>
        </w:tc>
        <w:tc>
          <w:tcPr>
            <w:tcW w:w="567" w:type="dxa"/>
          </w:tcPr>
          <w:p w:rsidR="0017575E" w:rsidRPr="00900960" w:rsidRDefault="0017575E" w:rsidP="0017575E">
            <w:pPr>
              <w:pStyle w:val="TableParagraph"/>
              <w:jc w:val="center"/>
              <w:rPr>
                <w:rFonts w:ascii="Times New Roman" w:hAnsi="Times New Roman"/>
                <w:lang w:val="ru-RU"/>
              </w:rPr>
            </w:pPr>
            <w:r w:rsidRPr="00900960">
              <w:rPr>
                <w:rFonts w:ascii="Times New Roman" w:hAnsi="Times New Roman"/>
                <w:b/>
              </w:rPr>
              <w:t>ѵ</w:t>
            </w:r>
          </w:p>
        </w:tc>
        <w:tc>
          <w:tcPr>
            <w:tcW w:w="567" w:type="dxa"/>
          </w:tcPr>
          <w:p w:rsidR="0017575E" w:rsidRPr="00900960" w:rsidRDefault="0017575E" w:rsidP="0017575E">
            <w:pPr>
              <w:pStyle w:val="TableParagraph"/>
              <w:ind w:left="223"/>
              <w:rPr>
                <w:rFonts w:ascii="Times New Roman" w:hAnsi="Times New Roman"/>
                <w:b/>
                <w:lang w:val="ru-RU"/>
              </w:rPr>
            </w:pPr>
          </w:p>
        </w:tc>
        <w:tc>
          <w:tcPr>
            <w:tcW w:w="567" w:type="dxa"/>
          </w:tcPr>
          <w:p w:rsidR="0017575E" w:rsidRPr="00900960" w:rsidRDefault="0017575E" w:rsidP="0017575E">
            <w:pPr>
              <w:pStyle w:val="TableParagraph"/>
              <w:ind w:left="223"/>
              <w:rPr>
                <w:rFonts w:ascii="Times New Roman" w:hAnsi="Times New Roman"/>
                <w:b/>
                <w:lang w:val="ru-RU"/>
              </w:rPr>
            </w:pPr>
          </w:p>
        </w:tc>
        <w:tc>
          <w:tcPr>
            <w:tcW w:w="567" w:type="dxa"/>
          </w:tcPr>
          <w:p w:rsidR="0017575E" w:rsidRPr="00900960" w:rsidRDefault="0017575E" w:rsidP="0017575E">
            <w:pPr>
              <w:pStyle w:val="TableParagraph"/>
              <w:ind w:left="223"/>
              <w:rPr>
                <w:rFonts w:ascii="Times New Roman" w:hAnsi="Times New Roman"/>
                <w:lang w:val="kk-KZ"/>
              </w:rPr>
            </w:pPr>
          </w:p>
        </w:tc>
        <w:tc>
          <w:tcPr>
            <w:tcW w:w="566" w:type="dxa"/>
          </w:tcPr>
          <w:p w:rsidR="0017575E" w:rsidRPr="00900960" w:rsidRDefault="0017575E" w:rsidP="0017575E">
            <w:pPr>
              <w:pStyle w:val="TableParagraph"/>
              <w:ind w:left="223"/>
              <w:rPr>
                <w:rFonts w:ascii="Times New Roman" w:hAnsi="Times New Roman"/>
                <w:b/>
                <w:lang w:val="ru-RU"/>
              </w:rPr>
            </w:pPr>
          </w:p>
        </w:tc>
        <w:tc>
          <w:tcPr>
            <w:tcW w:w="436" w:type="dxa"/>
            <w:tcBorders>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9" w:type="dxa"/>
            <w:tcBorders>
              <w:right w:val="single" w:sz="4" w:space="0" w:color="auto"/>
            </w:tcBorders>
          </w:tcPr>
          <w:p w:rsidR="0017575E" w:rsidRPr="00900960" w:rsidRDefault="0017575E" w:rsidP="0017575E">
            <w:pPr>
              <w:pStyle w:val="TableParagraph"/>
              <w:ind w:left="223"/>
              <w:rPr>
                <w:rFonts w:ascii="Times New Roman" w:hAnsi="Times New Roman"/>
                <w:b/>
                <w:lang w:val="ru-RU"/>
              </w:rPr>
            </w:pPr>
          </w:p>
        </w:tc>
        <w:tc>
          <w:tcPr>
            <w:tcW w:w="567" w:type="dxa"/>
            <w:tcBorders>
              <w:left w:val="single" w:sz="4"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p>
        </w:tc>
      </w:tr>
      <w:tr w:rsidR="0017575E" w:rsidRPr="00900960" w:rsidTr="0017575E">
        <w:trPr>
          <w:trHeight w:val="710"/>
        </w:trPr>
        <w:tc>
          <w:tcPr>
            <w:tcW w:w="426" w:type="dxa"/>
          </w:tcPr>
          <w:p w:rsidR="0017575E" w:rsidRPr="00900960" w:rsidRDefault="0017575E" w:rsidP="0017575E">
            <w:pPr>
              <w:pStyle w:val="TableParagraph"/>
              <w:ind w:left="21"/>
              <w:jc w:val="center"/>
              <w:rPr>
                <w:rFonts w:ascii="Times New Roman" w:hAnsi="Times New Roman"/>
                <w:lang w:val="ru-RU"/>
              </w:rPr>
            </w:pPr>
            <w:r>
              <w:rPr>
                <w:rFonts w:ascii="Times New Roman" w:hAnsi="Times New Roman"/>
                <w:lang w:val="ru-RU"/>
              </w:rPr>
              <w:t>23</w:t>
            </w:r>
          </w:p>
        </w:tc>
        <w:tc>
          <w:tcPr>
            <w:tcW w:w="1276" w:type="dxa"/>
            <w:vMerge/>
          </w:tcPr>
          <w:p w:rsidR="0017575E" w:rsidRPr="00900960" w:rsidRDefault="0017575E" w:rsidP="0017575E">
            <w:pPr>
              <w:pStyle w:val="TableParagraph"/>
              <w:ind w:left="142"/>
              <w:rPr>
                <w:rFonts w:ascii="Times New Roman" w:hAnsi="Times New Roman"/>
                <w:lang w:val="ru-RU"/>
              </w:rPr>
            </w:pPr>
          </w:p>
        </w:tc>
        <w:tc>
          <w:tcPr>
            <w:tcW w:w="547" w:type="dxa"/>
          </w:tcPr>
          <w:p w:rsidR="0017575E" w:rsidRPr="00900960" w:rsidRDefault="0017575E" w:rsidP="0017575E">
            <w:pPr>
              <w:pStyle w:val="TableParagraph"/>
              <w:ind w:left="142"/>
              <w:rPr>
                <w:rFonts w:ascii="Times New Roman" w:hAnsi="Times New Roman"/>
                <w:lang w:val="kk-KZ"/>
              </w:rPr>
            </w:pPr>
            <w:r>
              <w:rPr>
                <w:rFonts w:ascii="Times New Roman" w:hAnsi="Times New Roman"/>
                <w:lang w:val="kk-KZ"/>
              </w:rPr>
              <w:t>ПД</w:t>
            </w:r>
          </w:p>
        </w:tc>
        <w:tc>
          <w:tcPr>
            <w:tcW w:w="850" w:type="dxa"/>
          </w:tcPr>
          <w:p w:rsidR="0017575E" w:rsidRPr="00900960" w:rsidRDefault="0017575E" w:rsidP="0017575E">
            <w:pPr>
              <w:pStyle w:val="TableParagraph"/>
              <w:ind w:left="142"/>
              <w:rPr>
                <w:rFonts w:ascii="Times New Roman" w:hAnsi="Times New Roman"/>
                <w:lang w:val="kk-KZ"/>
              </w:rPr>
            </w:pPr>
            <w:r>
              <w:rPr>
                <w:rFonts w:ascii="Times New Roman" w:hAnsi="Times New Roman"/>
                <w:lang w:val="kk-KZ"/>
              </w:rPr>
              <w:t>КВ</w:t>
            </w:r>
          </w:p>
        </w:tc>
        <w:tc>
          <w:tcPr>
            <w:tcW w:w="1580" w:type="dxa"/>
          </w:tcPr>
          <w:p w:rsidR="0017575E" w:rsidRPr="00900960" w:rsidRDefault="0017575E" w:rsidP="0017575E">
            <w:pPr>
              <w:rPr>
                <w:rFonts w:ascii="Times New Roman" w:hAnsi="Times New Roman"/>
                <w:sz w:val="22"/>
                <w:szCs w:val="22"/>
                <w:lang w:val="kk-KZ"/>
              </w:rPr>
            </w:pPr>
            <w:r w:rsidRPr="00900960">
              <w:rPr>
                <w:rFonts w:ascii="Times New Roman" w:hAnsi="Times New Roman"/>
                <w:sz w:val="22"/>
                <w:szCs w:val="22"/>
                <w:lang w:val="kk-KZ"/>
              </w:rPr>
              <w:t>Методы управления в образовании и практикум по коучингу</w:t>
            </w:r>
          </w:p>
        </w:tc>
        <w:tc>
          <w:tcPr>
            <w:tcW w:w="4252" w:type="dxa"/>
            <w:vAlign w:val="center"/>
          </w:tcPr>
          <w:p w:rsidR="0017575E" w:rsidRPr="00900960" w:rsidRDefault="0017575E" w:rsidP="0017575E">
            <w:pPr>
              <w:adjustRightInd w:val="0"/>
              <w:jc w:val="both"/>
              <w:rPr>
                <w:rFonts w:ascii="Times New Roman" w:eastAsiaTheme="minorHAnsi" w:hAnsi="Times New Roman"/>
                <w:sz w:val="22"/>
                <w:szCs w:val="22"/>
                <w:lang w:val="ru-RU" w:eastAsia="en-US"/>
              </w:rPr>
            </w:pPr>
            <w:r w:rsidRPr="00900960">
              <w:rPr>
                <w:rFonts w:ascii="Times New Roman" w:hAnsi="Times New Roman"/>
                <w:sz w:val="22"/>
                <w:szCs w:val="22"/>
                <w:lang w:val="ru-RU"/>
              </w:rPr>
              <w:t xml:space="preserve">Рассматриваются следующие вопросы: понятие </w:t>
            </w:r>
            <w:proofErr w:type="spellStart"/>
            <w:proofErr w:type="gramStart"/>
            <w:r w:rsidRPr="00900960">
              <w:rPr>
                <w:rFonts w:ascii="Times New Roman" w:hAnsi="Times New Roman"/>
                <w:sz w:val="22"/>
                <w:szCs w:val="22"/>
                <w:lang w:val="ru-RU"/>
              </w:rPr>
              <w:t>коучинга</w:t>
            </w:r>
            <w:proofErr w:type="spellEnd"/>
            <w:r w:rsidRPr="00900960">
              <w:rPr>
                <w:rFonts w:ascii="Times New Roman" w:hAnsi="Times New Roman"/>
                <w:sz w:val="22"/>
                <w:szCs w:val="22"/>
                <w:lang w:val="ru-RU"/>
              </w:rPr>
              <w:t>.,</w:t>
            </w:r>
            <w:proofErr w:type="gramEnd"/>
            <w:r w:rsidRPr="00900960">
              <w:rPr>
                <w:rFonts w:ascii="Times New Roman" w:hAnsi="Times New Roman"/>
                <w:sz w:val="22"/>
                <w:szCs w:val="22"/>
                <w:lang w:val="ru-RU"/>
              </w:rPr>
              <w:t xml:space="preserve"> Технология индивидуального </w:t>
            </w:r>
            <w:proofErr w:type="spellStart"/>
            <w:r w:rsidRPr="00900960">
              <w:rPr>
                <w:rFonts w:ascii="Times New Roman" w:hAnsi="Times New Roman"/>
                <w:sz w:val="22"/>
                <w:szCs w:val="22"/>
                <w:lang w:val="ru-RU"/>
              </w:rPr>
              <w:t>коучинга</w:t>
            </w:r>
            <w:proofErr w:type="spellEnd"/>
            <w:r w:rsidRPr="00900960">
              <w:rPr>
                <w:rFonts w:ascii="Times New Roman" w:hAnsi="Times New Roman"/>
                <w:sz w:val="22"/>
                <w:szCs w:val="22"/>
                <w:lang w:val="ru-RU"/>
              </w:rPr>
              <w:t xml:space="preserve">: работа с проектом, Технология проведения </w:t>
            </w:r>
            <w:proofErr w:type="spellStart"/>
            <w:r w:rsidRPr="00900960">
              <w:rPr>
                <w:rFonts w:ascii="Times New Roman" w:hAnsi="Times New Roman"/>
                <w:sz w:val="22"/>
                <w:szCs w:val="22"/>
                <w:lang w:val="ru-RU"/>
              </w:rPr>
              <w:t>коучинга</w:t>
            </w:r>
            <w:proofErr w:type="spellEnd"/>
            <w:r w:rsidRPr="00900960">
              <w:rPr>
                <w:rFonts w:ascii="Times New Roman" w:hAnsi="Times New Roman"/>
                <w:sz w:val="22"/>
                <w:szCs w:val="22"/>
                <w:lang w:val="ru-RU"/>
              </w:rPr>
              <w:t xml:space="preserve">, Алгоритм </w:t>
            </w:r>
            <w:proofErr w:type="spellStart"/>
            <w:r w:rsidRPr="00900960">
              <w:rPr>
                <w:rFonts w:ascii="Times New Roman" w:hAnsi="Times New Roman"/>
                <w:sz w:val="22"/>
                <w:szCs w:val="22"/>
                <w:lang w:val="ru-RU"/>
              </w:rPr>
              <w:t>коучинговой</w:t>
            </w:r>
            <w:proofErr w:type="spellEnd"/>
            <w:r w:rsidRPr="00900960">
              <w:rPr>
                <w:rFonts w:ascii="Times New Roman" w:hAnsi="Times New Roman"/>
                <w:sz w:val="22"/>
                <w:szCs w:val="22"/>
                <w:lang w:val="ru-RU"/>
              </w:rPr>
              <w:t xml:space="preserve"> сессии. Основные задачи и техники каждого этапа, Работа с </w:t>
            </w:r>
            <w:r w:rsidRPr="00900960">
              <w:rPr>
                <w:rFonts w:ascii="Times New Roman" w:hAnsi="Times New Roman"/>
                <w:sz w:val="22"/>
                <w:szCs w:val="22"/>
                <w:lang w:val="ru-RU"/>
              </w:rPr>
              <w:lastRenderedPageBreak/>
              <w:t xml:space="preserve">проектом в </w:t>
            </w:r>
            <w:proofErr w:type="spellStart"/>
            <w:r w:rsidRPr="00900960">
              <w:rPr>
                <w:rFonts w:ascii="Times New Roman" w:hAnsi="Times New Roman"/>
                <w:sz w:val="22"/>
                <w:szCs w:val="22"/>
                <w:lang w:val="ru-RU"/>
              </w:rPr>
              <w:t>коучинге</w:t>
            </w:r>
            <w:proofErr w:type="spellEnd"/>
            <w:r w:rsidRPr="00900960">
              <w:rPr>
                <w:rFonts w:ascii="Times New Roman" w:hAnsi="Times New Roman"/>
                <w:sz w:val="22"/>
                <w:szCs w:val="22"/>
                <w:lang w:val="ru-RU"/>
              </w:rPr>
              <w:t xml:space="preserve">, Технология </w:t>
            </w:r>
            <w:proofErr w:type="spellStart"/>
            <w:r w:rsidRPr="00900960">
              <w:rPr>
                <w:rFonts w:ascii="Times New Roman" w:hAnsi="Times New Roman"/>
                <w:sz w:val="22"/>
                <w:szCs w:val="22"/>
                <w:lang w:val="ru-RU"/>
              </w:rPr>
              <w:t>коучинга</w:t>
            </w:r>
            <w:proofErr w:type="spellEnd"/>
            <w:r w:rsidRPr="00900960">
              <w:rPr>
                <w:rFonts w:ascii="Times New Roman" w:hAnsi="Times New Roman"/>
                <w:sz w:val="22"/>
                <w:szCs w:val="22"/>
                <w:lang w:val="ru-RU"/>
              </w:rPr>
              <w:t xml:space="preserve">: работа с мотивацией и ценностями в </w:t>
            </w:r>
            <w:proofErr w:type="spellStart"/>
            <w:r w:rsidRPr="00900960">
              <w:rPr>
                <w:rFonts w:ascii="Times New Roman" w:hAnsi="Times New Roman"/>
                <w:sz w:val="22"/>
                <w:szCs w:val="22"/>
                <w:lang w:val="ru-RU"/>
              </w:rPr>
              <w:t>коучинге</w:t>
            </w:r>
            <w:proofErr w:type="spellEnd"/>
            <w:r w:rsidRPr="00900960">
              <w:rPr>
                <w:rFonts w:ascii="Times New Roman" w:hAnsi="Times New Roman"/>
                <w:sz w:val="22"/>
                <w:szCs w:val="22"/>
                <w:lang w:val="ru-RU"/>
              </w:rPr>
              <w:t xml:space="preserve">, Роль мотивации в достижении целей, Внешняя и внутренняя мотивации, Методы актуализации внутренней мотивации, Критерии эффективности </w:t>
            </w:r>
            <w:proofErr w:type="spellStart"/>
            <w:r w:rsidRPr="00900960">
              <w:rPr>
                <w:rFonts w:ascii="Times New Roman" w:hAnsi="Times New Roman"/>
                <w:sz w:val="22"/>
                <w:szCs w:val="22"/>
                <w:lang w:val="ru-RU"/>
              </w:rPr>
              <w:t>коучинга</w:t>
            </w:r>
            <w:proofErr w:type="spellEnd"/>
            <w:r w:rsidRPr="00900960">
              <w:rPr>
                <w:rFonts w:ascii="Times New Roman" w:hAnsi="Times New Roman"/>
                <w:sz w:val="22"/>
                <w:szCs w:val="22"/>
                <w:lang w:val="ru-RU"/>
              </w:rPr>
              <w:t>.</w:t>
            </w:r>
          </w:p>
        </w:tc>
        <w:tc>
          <w:tcPr>
            <w:tcW w:w="567" w:type="dxa"/>
            <w:vMerge/>
          </w:tcPr>
          <w:p w:rsidR="0017575E" w:rsidRPr="00900960" w:rsidRDefault="0017575E" w:rsidP="0017575E">
            <w:pPr>
              <w:pStyle w:val="TableParagraph"/>
              <w:jc w:val="center"/>
              <w:rPr>
                <w:rFonts w:ascii="Times New Roman" w:eastAsia="Calibri" w:hAnsi="Times New Roman"/>
                <w:color w:val="000000"/>
                <w:spacing w:val="-2"/>
                <w:lang w:val="kk-KZ"/>
              </w:rPr>
            </w:pPr>
          </w:p>
        </w:tc>
        <w:tc>
          <w:tcPr>
            <w:tcW w:w="548" w:type="dxa"/>
            <w:tcBorders>
              <w:top w:val="single" w:sz="4" w:space="0" w:color="auto"/>
            </w:tcBorders>
          </w:tcPr>
          <w:p w:rsidR="0017575E" w:rsidRPr="00900960" w:rsidRDefault="0017575E" w:rsidP="0017575E">
            <w:pPr>
              <w:pStyle w:val="TableParagraph"/>
              <w:ind w:left="223"/>
              <w:rPr>
                <w:rFonts w:ascii="Times New Roman" w:hAnsi="Times New Roman"/>
                <w:b/>
                <w:lang w:val="ru-RU"/>
              </w:rPr>
            </w:pPr>
          </w:p>
        </w:tc>
        <w:tc>
          <w:tcPr>
            <w:tcW w:w="445" w:type="dxa"/>
            <w:tcBorders>
              <w:top w:val="single" w:sz="4" w:space="0" w:color="auto"/>
            </w:tcBorders>
          </w:tcPr>
          <w:p w:rsidR="0017575E" w:rsidRPr="00900960" w:rsidRDefault="0017575E" w:rsidP="0017575E">
            <w:pPr>
              <w:pStyle w:val="TableParagraph"/>
              <w:ind w:left="223"/>
              <w:rPr>
                <w:rFonts w:ascii="Times New Roman" w:hAnsi="Times New Roman"/>
                <w:b/>
                <w:lang w:val="ru-RU"/>
              </w:rPr>
            </w:pPr>
          </w:p>
        </w:tc>
        <w:tc>
          <w:tcPr>
            <w:tcW w:w="567" w:type="dxa"/>
          </w:tcPr>
          <w:p w:rsidR="0017575E" w:rsidRPr="00900960" w:rsidRDefault="0017575E" w:rsidP="0017575E">
            <w:pPr>
              <w:pStyle w:val="TableParagraph"/>
              <w:spacing w:line="304" w:lineRule="exact"/>
              <w:ind w:left="223"/>
              <w:rPr>
                <w:rFonts w:ascii="Times New Roman" w:hAnsi="Times New Roman"/>
                <w:b/>
                <w:lang w:val="ru-RU"/>
              </w:rPr>
            </w:pPr>
            <w:r w:rsidRPr="00900960">
              <w:rPr>
                <w:rFonts w:ascii="Times New Roman" w:hAnsi="Times New Roman"/>
                <w:b/>
              </w:rPr>
              <w:t>ѵ</w:t>
            </w:r>
          </w:p>
        </w:tc>
        <w:tc>
          <w:tcPr>
            <w:tcW w:w="567" w:type="dxa"/>
          </w:tcPr>
          <w:p w:rsidR="0017575E" w:rsidRPr="00900960" w:rsidRDefault="0017575E" w:rsidP="0017575E">
            <w:pPr>
              <w:pStyle w:val="TableParagraph"/>
              <w:ind w:left="223"/>
              <w:rPr>
                <w:rFonts w:ascii="Times New Roman" w:hAnsi="Times New Roman"/>
                <w:lang w:val="ru-RU"/>
              </w:rPr>
            </w:pPr>
          </w:p>
        </w:tc>
        <w:tc>
          <w:tcPr>
            <w:tcW w:w="567" w:type="dxa"/>
          </w:tcPr>
          <w:p w:rsidR="0017575E" w:rsidRPr="00900960" w:rsidRDefault="0017575E" w:rsidP="0017575E">
            <w:pPr>
              <w:pStyle w:val="TableParagraph"/>
              <w:ind w:left="223"/>
              <w:rPr>
                <w:rFonts w:ascii="Times New Roman" w:hAnsi="Times New Roman"/>
                <w:b/>
                <w:lang w:val="ru-RU"/>
              </w:rPr>
            </w:pPr>
          </w:p>
        </w:tc>
        <w:tc>
          <w:tcPr>
            <w:tcW w:w="567" w:type="dxa"/>
          </w:tcPr>
          <w:p w:rsidR="0017575E" w:rsidRPr="00900960" w:rsidRDefault="0017575E" w:rsidP="0017575E">
            <w:pPr>
              <w:pStyle w:val="TableParagraph"/>
              <w:ind w:left="223"/>
              <w:rPr>
                <w:rFonts w:ascii="Times New Roman" w:hAnsi="Times New Roman"/>
                <w:b/>
                <w:lang w:val="ru-RU"/>
              </w:rPr>
            </w:pPr>
          </w:p>
        </w:tc>
        <w:tc>
          <w:tcPr>
            <w:tcW w:w="567" w:type="dxa"/>
          </w:tcPr>
          <w:p w:rsidR="0017575E" w:rsidRPr="00900960" w:rsidRDefault="0017575E" w:rsidP="0017575E">
            <w:pPr>
              <w:pStyle w:val="TableParagraph"/>
              <w:ind w:left="223"/>
              <w:rPr>
                <w:rFonts w:ascii="Times New Roman" w:hAnsi="Times New Roman"/>
                <w:lang w:val="kk-KZ"/>
              </w:rPr>
            </w:pPr>
          </w:p>
        </w:tc>
        <w:tc>
          <w:tcPr>
            <w:tcW w:w="566" w:type="dxa"/>
          </w:tcPr>
          <w:p w:rsidR="0017575E" w:rsidRPr="00900960" w:rsidRDefault="0017575E" w:rsidP="0017575E">
            <w:pPr>
              <w:pStyle w:val="TableParagraph"/>
              <w:ind w:left="223"/>
              <w:rPr>
                <w:rFonts w:ascii="Times New Roman" w:hAnsi="Times New Roman"/>
                <w:b/>
                <w:lang w:val="ru-RU"/>
              </w:rPr>
            </w:pPr>
          </w:p>
        </w:tc>
        <w:tc>
          <w:tcPr>
            <w:tcW w:w="436" w:type="dxa"/>
            <w:tcBorders>
              <w:right w:val="single" w:sz="4" w:space="0" w:color="auto"/>
            </w:tcBorders>
          </w:tcPr>
          <w:p w:rsidR="0017575E" w:rsidRPr="00900960" w:rsidRDefault="0017575E" w:rsidP="0017575E">
            <w:pPr>
              <w:pStyle w:val="TableParagraph"/>
              <w:ind w:left="223"/>
              <w:rPr>
                <w:rFonts w:ascii="Times New Roman" w:hAnsi="Times New Roman"/>
                <w:lang w:val="ru-RU"/>
              </w:rPr>
            </w:pPr>
            <w:r w:rsidRPr="00900960">
              <w:rPr>
                <w:rFonts w:ascii="Times New Roman" w:hAnsi="Times New Roman"/>
                <w:b/>
              </w:rPr>
              <w:t>ѵ</w:t>
            </w:r>
          </w:p>
        </w:tc>
        <w:tc>
          <w:tcPr>
            <w:tcW w:w="569" w:type="dxa"/>
            <w:tcBorders>
              <w:right w:val="single" w:sz="4" w:space="0" w:color="auto"/>
            </w:tcBorders>
          </w:tcPr>
          <w:p w:rsidR="0017575E" w:rsidRPr="00900960" w:rsidRDefault="0017575E" w:rsidP="0017575E">
            <w:pPr>
              <w:pStyle w:val="TableParagraph"/>
              <w:ind w:left="223"/>
              <w:rPr>
                <w:rFonts w:ascii="Times New Roman" w:hAnsi="Times New Roman"/>
                <w:b/>
                <w:lang w:val="ru-RU"/>
              </w:rPr>
            </w:pPr>
          </w:p>
        </w:tc>
        <w:tc>
          <w:tcPr>
            <w:tcW w:w="567" w:type="dxa"/>
            <w:tcBorders>
              <w:left w:val="single" w:sz="4"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p>
        </w:tc>
      </w:tr>
      <w:tr w:rsidR="0017575E" w:rsidRPr="00900960" w:rsidTr="0017575E">
        <w:trPr>
          <w:trHeight w:val="710"/>
        </w:trPr>
        <w:tc>
          <w:tcPr>
            <w:tcW w:w="426" w:type="dxa"/>
          </w:tcPr>
          <w:p w:rsidR="0017575E" w:rsidRPr="00900960" w:rsidRDefault="0017575E" w:rsidP="0017575E">
            <w:pPr>
              <w:pStyle w:val="TableParagraph"/>
              <w:ind w:left="21"/>
              <w:jc w:val="center"/>
              <w:rPr>
                <w:rFonts w:ascii="Times New Roman" w:hAnsi="Times New Roman"/>
                <w:lang w:val="ru-RU"/>
              </w:rPr>
            </w:pPr>
            <w:r>
              <w:rPr>
                <w:rFonts w:ascii="Times New Roman" w:hAnsi="Times New Roman"/>
                <w:lang w:val="ru-RU"/>
              </w:rPr>
              <w:lastRenderedPageBreak/>
              <w:t>24</w:t>
            </w:r>
          </w:p>
        </w:tc>
        <w:tc>
          <w:tcPr>
            <w:tcW w:w="1276" w:type="dxa"/>
            <w:vMerge/>
          </w:tcPr>
          <w:p w:rsidR="0017575E" w:rsidRPr="00900960" w:rsidRDefault="0017575E" w:rsidP="0017575E">
            <w:pPr>
              <w:pStyle w:val="TableParagraph"/>
              <w:ind w:left="142"/>
              <w:rPr>
                <w:rFonts w:ascii="Times New Roman" w:hAnsi="Times New Roman"/>
                <w:lang w:val="ru-RU"/>
              </w:rPr>
            </w:pPr>
          </w:p>
        </w:tc>
        <w:tc>
          <w:tcPr>
            <w:tcW w:w="547" w:type="dxa"/>
          </w:tcPr>
          <w:p w:rsidR="0017575E" w:rsidRPr="00900960" w:rsidRDefault="0017575E" w:rsidP="0017575E">
            <w:pPr>
              <w:pStyle w:val="TableParagraph"/>
              <w:ind w:left="142"/>
              <w:rPr>
                <w:rFonts w:ascii="Times New Roman" w:hAnsi="Times New Roman"/>
                <w:lang w:val="kk-KZ"/>
              </w:rPr>
            </w:pPr>
            <w:r w:rsidRPr="00900960">
              <w:rPr>
                <w:rFonts w:ascii="Times New Roman" w:hAnsi="Times New Roman"/>
                <w:lang w:val="kk-KZ"/>
              </w:rPr>
              <w:t>ПД</w:t>
            </w:r>
          </w:p>
        </w:tc>
        <w:tc>
          <w:tcPr>
            <w:tcW w:w="850" w:type="dxa"/>
          </w:tcPr>
          <w:p w:rsidR="0017575E" w:rsidRPr="00900960" w:rsidRDefault="0017575E" w:rsidP="0017575E">
            <w:pPr>
              <w:pStyle w:val="TableParagraph"/>
              <w:ind w:left="142"/>
              <w:rPr>
                <w:rFonts w:ascii="Times New Roman" w:hAnsi="Times New Roman"/>
                <w:lang w:val="kk-KZ"/>
              </w:rPr>
            </w:pPr>
            <w:r w:rsidRPr="00900960">
              <w:rPr>
                <w:rFonts w:ascii="Times New Roman" w:hAnsi="Times New Roman"/>
                <w:lang w:val="kk-KZ"/>
              </w:rPr>
              <w:t>КВ</w:t>
            </w:r>
          </w:p>
        </w:tc>
        <w:tc>
          <w:tcPr>
            <w:tcW w:w="1580" w:type="dxa"/>
          </w:tcPr>
          <w:p w:rsidR="0017575E" w:rsidRPr="00900960" w:rsidRDefault="0017575E" w:rsidP="0017575E">
            <w:pPr>
              <w:ind w:firstLine="48"/>
              <w:rPr>
                <w:rFonts w:ascii="Times New Roman" w:hAnsi="Times New Roman"/>
                <w:sz w:val="22"/>
                <w:szCs w:val="22"/>
                <w:lang w:val="kk-KZ"/>
              </w:rPr>
            </w:pPr>
            <w:r w:rsidRPr="00900960">
              <w:rPr>
                <w:rFonts w:ascii="Times New Roman" w:hAnsi="Times New Roman"/>
                <w:sz w:val="22"/>
                <w:szCs w:val="22"/>
                <w:lang w:val="kk-KZ"/>
              </w:rPr>
              <w:t>Компьютерные технологии в физической науке и образовании</w:t>
            </w:r>
          </w:p>
        </w:tc>
        <w:tc>
          <w:tcPr>
            <w:tcW w:w="4252" w:type="dxa"/>
            <w:vAlign w:val="center"/>
          </w:tcPr>
          <w:p w:rsidR="0017575E" w:rsidRPr="00900960" w:rsidRDefault="0017575E" w:rsidP="0017575E">
            <w:pPr>
              <w:adjustRightInd w:val="0"/>
              <w:jc w:val="both"/>
              <w:rPr>
                <w:rFonts w:ascii="Times New Roman" w:eastAsiaTheme="minorHAnsi" w:hAnsi="Times New Roman"/>
                <w:sz w:val="22"/>
                <w:szCs w:val="22"/>
                <w:lang w:val="kk-KZ" w:eastAsia="en-US"/>
              </w:rPr>
            </w:pPr>
            <w:r w:rsidRPr="00900960">
              <w:rPr>
                <w:rFonts w:ascii="Times New Roman" w:hAnsi="Times New Roman"/>
                <w:sz w:val="22"/>
                <w:szCs w:val="22"/>
                <w:lang w:val="kk-KZ"/>
              </w:rPr>
              <w:t>По дисциплине рассматривается вожможность численного моделирования физических процессов и реализации моделей на основе общедоступных языков программирования   Бейсик и Паскаль. Подобный подход с минимальной математизацией явления позволяет развить физическую интуицию и умение применять знания физики в прикладной деятельности.</w:t>
            </w:r>
          </w:p>
        </w:tc>
        <w:tc>
          <w:tcPr>
            <w:tcW w:w="567" w:type="dxa"/>
            <w:vMerge w:val="restart"/>
          </w:tcPr>
          <w:p w:rsidR="0017575E" w:rsidRPr="00900960" w:rsidRDefault="0017575E" w:rsidP="0017575E">
            <w:pPr>
              <w:pStyle w:val="TableParagraph"/>
              <w:jc w:val="center"/>
              <w:rPr>
                <w:rFonts w:ascii="Times New Roman" w:eastAsia="Calibri" w:hAnsi="Times New Roman"/>
                <w:spacing w:val="-2"/>
                <w:lang w:val="kk-KZ"/>
              </w:rPr>
            </w:pPr>
            <w:r w:rsidRPr="00900960">
              <w:rPr>
                <w:rFonts w:ascii="Times New Roman" w:eastAsia="Calibri" w:hAnsi="Times New Roman"/>
                <w:spacing w:val="-2"/>
                <w:lang w:val="kk-KZ"/>
              </w:rPr>
              <w:t>7</w:t>
            </w:r>
          </w:p>
        </w:tc>
        <w:tc>
          <w:tcPr>
            <w:tcW w:w="548" w:type="dxa"/>
          </w:tcPr>
          <w:p w:rsidR="0017575E" w:rsidRPr="00900960" w:rsidRDefault="0017575E" w:rsidP="0017575E">
            <w:pPr>
              <w:pStyle w:val="TableParagraph"/>
              <w:ind w:left="223"/>
              <w:rPr>
                <w:rFonts w:ascii="Times New Roman" w:hAnsi="Times New Roman"/>
                <w:b/>
                <w:lang w:val="ru-RU"/>
              </w:rPr>
            </w:pPr>
          </w:p>
        </w:tc>
        <w:tc>
          <w:tcPr>
            <w:tcW w:w="445" w:type="dxa"/>
          </w:tcPr>
          <w:p w:rsidR="0017575E" w:rsidRPr="00900960" w:rsidRDefault="0017575E" w:rsidP="0017575E">
            <w:pPr>
              <w:pStyle w:val="TableParagraph"/>
              <w:ind w:left="223"/>
              <w:rPr>
                <w:rFonts w:ascii="Times New Roman" w:hAnsi="Times New Roman"/>
                <w:b/>
                <w:lang w:val="ru-RU"/>
              </w:rPr>
            </w:pPr>
          </w:p>
        </w:tc>
        <w:tc>
          <w:tcPr>
            <w:tcW w:w="567" w:type="dxa"/>
          </w:tcPr>
          <w:p w:rsidR="0017575E" w:rsidRPr="00900960" w:rsidRDefault="0017575E" w:rsidP="0017575E">
            <w:pPr>
              <w:pStyle w:val="TableParagraph"/>
              <w:spacing w:line="304" w:lineRule="exact"/>
              <w:ind w:left="223"/>
              <w:rPr>
                <w:rFonts w:ascii="Times New Roman" w:hAnsi="Times New Roman"/>
                <w:b/>
                <w:lang w:val="ru-RU"/>
              </w:rPr>
            </w:pPr>
          </w:p>
        </w:tc>
        <w:tc>
          <w:tcPr>
            <w:tcW w:w="567" w:type="dxa"/>
          </w:tcPr>
          <w:p w:rsidR="0017575E" w:rsidRPr="00900960" w:rsidRDefault="0017575E" w:rsidP="0017575E">
            <w:pPr>
              <w:pStyle w:val="TableParagraph"/>
              <w:ind w:left="223"/>
              <w:rPr>
                <w:rFonts w:ascii="Times New Roman" w:hAnsi="Times New Roman"/>
                <w:lang w:val="ru-RU"/>
              </w:rPr>
            </w:pPr>
          </w:p>
        </w:tc>
        <w:tc>
          <w:tcPr>
            <w:tcW w:w="567" w:type="dxa"/>
          </w:tcPr>
          <w:p w:rsidR="0017575E" w:rsidRPr="00900960" w:rsidRDefault="0017575E" w:rsidP="0017575E">
            <w:pPr>
              <w:pStyle w:val="TableParagraph"/>
              <w:ind w:left="223"/>
              <w:rPr>
                <w:rFonts w:ascii="Times New Roman" w:hAnsi="Times New Roman"/>
                <w:b/>
                <w:lang w:val="ru-RU"/>
              </w:rPr>
            </w:pPr>
          </w:p>
        </w:tc>
        <w:tc>
          <w:tcPr>
            <w:tcW w:w="567" w:type="dxa"/>
          </w:tcPr>
          <w:p w:rsidR="0017575E" w:rsidRPr="00900960" w:rsidRDefault="0017575E" w:rsidP="0017575E">
            <w:pPr>
              <w:pStyle w:val="TableParagraph"/>
              <w:ind w:left="223"/>
              <w:rPr>
                <w:rFonts w:ascii="Times New Roman" w:hAnsi="Times New Roman"/>
                <w:lang w:val="ru-RU"/>
              </w:rPr>
            </w:pPr>
            <w:r w:rsidRPr="00900960">
              <w:rPr>
                <w:rFonts w:ascii="Times New Roman" w:hAnsi="Times New Roman"/>
                <w:b/>
              </w:rPr>
              <w:t>ѵ</w:t>
            </w:r>
          </w:p>
        </w:tc>
        <w:tc>
          <w:tcPr>
            <w:tcW w:w="567" w:type="dxa"/>
          </w:tcPr>
          <w:p w:rsidR="0017575E" w:rsidRPr="00900960" w:rsidRDefault="0017575E" w:rsidP="0017575E">
            <w:pPr>
              <w:pStyle w:val="TableParagraph"/>
              <w:ind w:left="223"/>
              <w:rPr>
                <w:rFonts w:ascii="Times New Roman" w:hAnsi="Times New Roman"/>
                <w:lang w:val="kk-KZ"/>
              </w:rPr>
            </w:pPr>
          </w:p>
        </w:tc>
        <w:tc>
          <w:tcPr>
            <w:tcW w:w="566" w:type="dxa"/>
          </w:tcPr>
          <w:p w:rsidR="0017575E" w:rsidRPr="00900960"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436" w:type="dxa"/>
            <w:tcBorders>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9" w:type="dxa"/>
            <w:tcBorders>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7" w:type="dxa"/>
            <w:tcBorders>
              <w:left w:val="single" w:sz="4"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p>
        </w:tc>
      </w:tr>
      <w:tr w:rsidR="0017575E" w:rsidRPr="00900960" w:rsidTr="0017575E">
        <w:trPr>
          <w:trHeight w:val="710"/>
        </w:trPr>
        <w:tc>
          <w:tcPr>
            <w:tcW w:w="426" w:type="dxa"/>
            <w:tcBorders>
              <w:bottom w:val="single" w:sz="18" w:space="0" w:color="auto"/>
            </w:tcBorders>
          </w:tcPr>
          <w:p w:rsidR="0017575E" w:rsidRPr="00FB36CA" w:rsidRDefault="0017575E" w:rsidP="0017575E">
            <w:pPr>
              <w:pStyle w:val="TableParagraph"/>
              <w:ind w:left="21"/>
              <w:jc w:val="center"/>
              <w:rPr>
                <w:rFonts w:ascii="Times New Roman" w:hAnsi="Times New Roman"/>
                <w:lang w:val="ru-RU"/>
              </w:rPr>
            </w:pPr>
            <w:r>
              <w:rPr>
                <w:rFonts w:ascii="Times New Roman" w:hAnsi="Times New Roman"/>
                <w:lang w:val="ru-RU"/>
              </w:rPr>
              <w:t>25</w:t>
            </w:r>
          </w:p>
        </w:tc>
        <w:tc>
          <w:tcPr>
            <w:tcW w:w="1276" w:type="dxa"/>
            <w:vMerge/>
          </w:tcPr>
          <w:p w:rsidR="0017575E" w:rsidRPr="00900960" w:rsidRDefault="0017575E" w:rsidP="0017575E">
            <w:pPr>
              <w:pStyle w:val="TableParagraph"/>
              <w:ind w:left="142"/>
              <w:rPr>
                <w:rFonts w:ascii="Times New Roman" w:hAnsi="Times New Roman"/>
              </w:rPr>
            </w:pPr>
          </w:p>
        </w:tc>
        <w:tc>
          <w:tcPr>
            <w:tcW w:w="547" w:type="dxa"/>
            <w:tcBorders>
              <w:bottom w:val="single" w:sz="18" w:space="0" w:color="auto"/>
              <w:right w:val="single" w:sz="4" w:space="0" w:color="auto"/>
            </w:tcBorders>
          </w:tcPr>
          <w:p w:rsidR="0017575E" w:rsidRPr="00900960" w:rsidRDefault="0017575E" w:rsidP="0017575E">
            <w:pPr>
              <w:pStyle w:val="TableParagraph"/>
              <w:ind w:left="142"/>
              <w:rPr>
                <w:rFonts w:ascii="Times New Roman" w:hAnsi="Times New Roman"/>
                <w:lang w:val="kk-KZ"/>
              </w:rPr>
            </w:pPr>
            <w:r w:rsidRPr="00900960">
              <w:rPr>
                <w:rFonts w:ascii="Times New Roman" w:hAnsi="Times New Roman"/>
                <w:lang w:val="kk-KZ"/>
              </w:rPr>
              <w:t>ПД</w:t>
            </w:r>
          </w:p>
        </w:tc>
        <w:tc>
          <w:tcPr>
            <w:tcW w:w="850" w:type="dxa"/>
            <w:tcBorders>
              <w:left w:val="single" w:sz="4" w:space="0" w:color="auto"/>
              <w:bottom w:val="single" w:sz="18" w:space="0" w:color="auto"/>
            </w:tcBorders>
          </w:tcPr>
          <w:p w:rsidR="0017575E" w:rsidRPr="00900960" w:rsidRDefault="0017575E" w:rsidP="0017575E">
            <w:pPr>
              <w:pStyle w:val="TableParagraph"/>
              <w:ind w:left="142"/>
              <w:rPr>
                <w:rFonts w:ascii="Times New Roman" w:hAnsi="Times New Roman"/>
                <w:lang w:val="kk-KZ"/>
              </w:rPr>
            </w:pPr>
            <w:r w:rsidRPr="00900960">
              <w:rPr>
                <w:rFonts w:ascii="Times New Roman" w:hAnsi="Times New Roman"/>
                <w:lang w:val="kk-KZ"/>
              </w:rPr>
              <w:t>КВ</w:t>
            </w:r>
          </w:p>
        </w:tc>
        <w:tc>
          <w:tcPr>
            <w:tcW w:w="1580" w:type="dxa"/>
            <w:tcBorders>
              <w:bottom w:val="single" w:sz="18" w:space="0" w:color="auto"/>
            </w:tcBorders>
          </w:tcPr>
          <w:p w:rsidR="0017575E" w:rsidRPr="00900960" w:rsidRDefault="0017575E" w:rsidP="0017575E">
            <w:pPr>
              <w:ind w:firstLine="48"/>
              <w:rPr>
                <w:rFonts w:ascii="Times New Roman" w:hAnsi="Times New Roman"/>
                <w:sz w:val="22"/>
                <w:szCs w:val="22"/>
                <w:highlight w:val="yellow"/>
                <w:lang w:val="ru-RU"/>
              </w:rPr>
            </w:pPr>
            <w:r w:rsidRPr="00900960">
              <w:rPr>
                <w:rFonts w:ascii="Times New Roman" w:hAnsi="Times New Roman"/>
                <w:sz w:val="22"/>
                <w:szCs w:val="22"/>
                <w:lang w:val="ru-RU"/>
              </w:rPr>
              <w:t>Методика и технология организации дистанционного обучения физики в вузе</w:t>
            </w:r>
          </w:p>
        </w:tc>
        <w:tc>
          <w:tcPr>
            <w:tcW w:w="4252" w:type="dxa"/>
            <w:vAlign w:val="center"/>
          </w:tcPr>
          <w:p w:rsidR="0017575E" w:rsidRPr="00900960" w:rsidRDefault="0017575E" w:rsidP="0017575E">
            <w:pPr>
              <w:adjustRightInd w:val="0"/>
              <w:jc w:val="both"/>
              <w:rPr>
                <w:rFonts w:ascii="Times New Roman" w:hAnsi="Times New Roman"/>
                <w:sz w:val="22"/>
                <w:szCs w:val="22"/>
                <w:lang w:val="ru-RU"/>
              </w:rPr>
            </w:pPr>
            <w:r w:rsidRPr="00900960">
              <w:rPr>
                <w:rFonts w:ascii="Times New Roman" w:hAnsi="Times New Roman"/>
                <w:sz w:val="22"/>
                <w:szCs w:val="22"/>
                <w:lang w:val="ru-RU"/>
              </w:rPr>
              <w:t xml:space="preserve">Рассматриваются методические </w:t>
            </w:r>
            <w:proofErr w:type="gramStart"/>
            <w:r w:rsidRPr="00900960">
              <w:rPr>
                <w:rFonts w:ascii="Times New Roman" w:hAnsi="Times New Roman"/>
                <w:sz w:val="22"/>
                <w:szCs w:val="22"/>
                <w:lang w:val="ru-RU"/>
              </w:rPr>
              <w:t>вопросы  дистанционного</w:t>
            </w:r>
            <w:proofErr w:type="gramEnd"/>
            <w:r w:rsidRPr="00900960">
              <w:rPr>
                <w:rFonts w:ascii="Times New Roman" w:hAnsi="Times New Roman"/>
                <w:sz w:val="22"/>
                <w:szCs w:val="22"/>
                <w:lang w:val="ru-RU"/>
              </w:rPr>
              <w:t xml:space="preserve"> обучения и методы электронного обучения, изучаются особенности организации учебного процесса с использованием дистанционных образовательных технологий с учетом достижений науки, современной образовательной практики и передового педагогического опыта.</w:t>
            </w:r>
          </w:p>
        </w:tc>
        <w:tc>
          <w:tcPr>
            <w:tcW w:w="567" w:type="dxa"/>
            <w:vMerge/>
            <w:tcBorders>
              <w:bottom w:val="single" w:sz="18" w:space="0" w:color="auto"/>
            </w:tcBorders>
          </w:tcPr>
          <w:p w:rsidR="0017575E" w:rsidRPr="00900960" w:rsidRDefault="0017575E" w:rsidP="0017575E">
            <w:pPr>
              <w:pStyle w:val="TableParagraph"/>
              <w:jc w:val="center"/>
              <w:rPr>
                <w:rFonts w:ascii="Times New Roman" w:eastAsia="Calibri" w:hAnsi="Times New Roman"/>
                <w:spacing w:val="-2"/>
                <w:lang w:val="kk-KZ"/>
              </w:rPr>
            </w:pPr>
          </w:p>
        </w:tc>
        <w:tc>
          <w:tcPr>
            <w:tcW w:w="548" w:type="dxa"/>
            <w:tcBorders>
              <w:bottom w:val="single" w:sz="18" w:space="0" w:color="auto"/>
            </w:tcBorders>
          </w:tcPr>
          <w:p w:rsidR="0017575E" w:rsidRPr="00900960" w:rsidRDefault="0017575E" w:rsidP="0017575E">
            <w:pPr>
              <w:pStyle w:val="TableParagraph"/>
              <w:ind w:left="223"/>
              <w:rPr>
                <w:rFonts w:ascii="Times New Roman" w:hAnsi="Times New Roman"/>
                <w:b/>
                <w:lang w:val="ru-RU"/>
              </w:rPr>
            </w:pPr>
          </w:p>
        </w:tc>
        <w:tc>
          <w:tcPr>
            <w:tcW w:w="445" w:type="dxa"/>
            <w:tcBorders>
              <w:bottom w:val="single" w:sz="18" w:space="0" w:color="auto"/>
            </w:tcBorders>
          </w:tcPr>
          <w:p w:rsidR="0017575E" w:rsidRPr="00900960" w:rsidRDefault="0017575E" w:rsidP="0017575E">
            <w:pPr>
              <w:pStyle w:val="TableParagraph"/>
              <w:ind w:left="223"/>
              <w:rPr>
                <w:rFonts w:ascii="Times New Roman" w:hAnsi="Times New Roman"/>
                <w:b/>
                <w:lang w:val="ru-RU"/>
              </w:rPr>
            </w:pPr>
          </w:p>
        </w:tc>
        <w:tc>
          <w:tcPr>
            <w:tcW w:w="567" w:type="dxa"/>
            <w:tcBorders>
              <w:bottom w:val="single" w:sz="18" w:space="0" w:color="auto"/>
            </w:tcBorders>
          </w:tcPr>
          <w:p w:rsidR="0017575E" w:rsidRPr="00900960" w:rsidRDefault="0017575E" w:rsidP="0017575E">
            <w:pPr>
              <w:pStyle w:val="TableParagraph"/>
              <w:spacing w:line="304" w:lineRule="exact"/>
              <w:ind w:left="223"/>
              <w:rPr>
                <w:rFonts w:ascii="Times New Roman" w:hAnsi="Times New Roman"/>
                <w:b/>
                <w:lang w:val="ru-RU"/>
              </w:rPr>
            </w:pPr>
          </w:p>
        </w:tc>
        <w:tc>
          <w:tcPr>
            <w:tcW w:w="567" w:type="dxa"/>
            <w:tcBorders>
              <w:bottom w:val="single" w:sz="18" w:space="0" w:color="auto"/>
            </w:tcBorders>
          </w:tcPr>
          <w:p w:rsidR="0017575E" w:rsidRPr="00900960" w:rsidRDefault="0017575E" w:rsidP="0017575E">
            <w:pPr>
              <w:pStyle w:val="TableParagraph"/>
              <w:ind w:left="223"/>
              <w:rPr>
                <w:rFonts w:ascii="Times New Roman" w:hAnsi="Times New Roman"/>
                <w:lang w:val="ru-RU"/>
              </w:rPr>
            </w:pPr>
          </w:p>
        </w:tc>
        <w:tc>
          <w:tcPr>
            <w:tcW w:w="567" w:type="dxa"/>
            <w:tcBorders>
              <w:bottom w:val="single" w:sz="18" w:space="0" w:color="auto"/>
            </w:tcBorders>
          </w:tcPr>
          <w:p w:rsidR="0017575E" w:rsidRPr="00900960" w:rsidRDefault="0017575E" w:rsidP="0017575E">
            <w:pPr>
              <w:pStyle w:val="TableParagraph"/>
              <w:ind w:left="223"/>
              <w:rPr>
                <w:rFonts w:ascii="Times New Roman" w:hAnsi="Times New Roman"/>
                <w:b/>
                <w:lang w:val="ru-RU"/>
              </w:rPr>
            </w:pPr>
          </w:p>
        </w:tc>
        <w:tc>
          <w:tcPr>
            <w:tcW w:w="567" w:type="dxa"/>
            <w:tcBorders>
              <w:bottom w:val="single" w:sz="18" w:space="0" w:color="auto"/>
            </w:tcBorders>
          </w:tcPr>
          <w:p w:rsidR="0017575E" w:rsidRPr="00900960" w:rsidRDefault="0017575E" w:rsidP="0017575E">
            <w:pPr>
              <w:pStyle w:val="TableParagraph"/>
              <w:ind w:left="223"/>
              <w:rPr>
                <w:rFonts w:ascii="Times New Roman" w:hAnsi="Times New Roman"/>
                <w:b/>
                <w:lang w:val="ru-RU"/>
              </w:rPr>
            </w:pPr>
            <w:r w:rsidRPr="00900960">
              <w:rPr>
                <w:rFonts w:ascii="Times New Roman" w:hAnsi="Times New Roman"/>
                <w:b/>
              </w:rPr>
              <w:t>ѵ</w:t>
            </w:r>
          </w:p>
        </w:tc>
        <w:tc>
          <w:tcPr>
            <w:tcW w:w="567" w:type="dxa"/>
            <w:tcBorders>
              <w:bottom w:val="single" w:sz="18" w:space="0" w:color="auto"/>
            </w:tcBorders>
          </w:tcPr>
          <w:p w:rsidR="0017575E" w:rsidRPr="00900960" w:rsidRDefault="0017575E" w:rsidP="0017575E">
            <w:pPr>
              <w:pStyle w:val="TableParagraph"/>
              <w:ind w:left="223"/>
              <w:rPr>
                <w:rFonts w:ascii="Times New Roman" w:hAnsi="Times New Roman"/>
                <w:lang w:val="kk-KZ"/>
              </w:rPr>
            </w:pPr>
          </w:p>
        </w:tc>
        <w:tc>
          <w:tcPr>
            <w:tcW w:w="566" w:type="dxa"/>
            <w:tcBorders>
              <w:bottom w:val="single" w:sz="18" w:space="0" w:color="auto"/>
            </w:tcBorders>
          </w:tcPr>
          <w:p w:rsidR="0017575E" w:rsidRPr="00900960" w:rsidRDefault="0017575E" w:rsidP="0017575E">
            <w:pPr>
              <w:pStyle w:val="TableParagraph"/>
              <w:ind w:left="223"/>
              <w:rPr>
                <w:rFonts w:ascii="Times New Roman" w:hAnsi="Times New Roman"/>
                <w:b/>
                <w:lang w:val="ru-RU"/>
              </w:rPr>
            </w:pPr>
          </w:p>
        </w:tc>
        <w:tc>
          <w:tcPr>
            <w:tcW w:w="436" w:type="dxa"/>
            <w:tcBorders>
              <w:bottom w:val="single" w:sz="18"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p>
        </w:tc>
        <w:tc>
          <w:tcPr>
            <w:tcW w:w="569" w:type="dxa"/>
            <w:tcBorders>
              <w:left w:val="single" w:sz="4" w:space="0" w:color="auto"/>
              <w:bottom w:val="single" w:sz="18"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r w:rsidRPr="00900960">
              <w:rPr>
                <w:rFonts w:ascii="Times New Roman" w:hAnsi="Times New Roman"/>
                <w:b/>
              </w:rPr>
              <w:t>ѵ</w:t>
            </w:r>
          </w:p>
        </w:tc>
        <w:tc>
          <w:tcPr>
            <w:tcW w:w="567" w:type="dxa"/>
            <w:tcBorders>
              <w:left w:val="single" w:sz="4" w:space="0" w:color="auto"/>
              <w:bottom w:val="single" w:sz="18" w:space="0" w:color="auto"/>
              <w:right w:val="single" w:sz="4" w:space="0" w:color="auto"/>
            </w:tcBorders>
          </w:tcPr>
          <w:p w:rsidR="0017575E" w:rsidRPr="00900960" w:rsidRDefault="0017575E" w:rsidP="0017575E">
            <w:pPr>
              <w:pStyle w:val="TableParagraph"/>
              <w:ind w:left="223"/>
              <w:rPr>
                <w:rFonts w:ascii="Times New Roman" w:hAnsi="Times New Roman"/>
                <w:lang w:val="ru-RU"/>
              </w:rPr>
            </w:pPr>
          </w:p>
        </w:tc>
      </w:tr>
      <w:tr w:rsidR="0078061E" w:rsidRPr="00900960" w:rsidTr="0017575E">
        <w:trPr>
          <w:trHeight w:val="710"/>
        </w:trPr>
        <w:tc>
          <w:tcPr>
            <w:tcW w:w="426" w:type="dxa"/>
            <w:tcBorders>
              <w:top w:val="single" w:sz="18" w:space="0" w:color="auto"/>
              <w:right w:val="single" w:sz="4" w:space="0" w:color="auto"/>
            </w:tcBorders>
          </w:tcPr>
          <w:p w:rsidR="0078061E" w:rsidRPr="00900960" w:rsidRDefault="0078061E" w:rsidP="0017575E">
            <w:pPr>
              <w:pStyle w:val="TableParagraph"/>
              <w:ind w:left="21"/>
              <w:jc w:val="center"/>
              <w:rPr>
                <w:rFonts w:ascii="Times New Roman" w:hAnsi="Times New Roman"/>
                <w:lang w:val="ru-RU"/>
              </w:rPr>
            </w:pPr>
            <w:r>
              <w:rPr>
                <w:rFonts w:ascii="Times New Roman" w:hAnsi="Times New Roman"/>
                <w:lang w:val="ru-RU"/>
              </w:rPr>
              <w:t>26</w:t>
            </w:r>
          </w:p>
        </w:tc>
        <w:tc>
          <w:tcPr>
            <w:tcW w:w="1276" w:type="dxa"/>
            <w:tcBorders>
              <w:top w:val="single" w:sz="18" w:space="0" w:color="auto"/>
              <w:left w:val="single" w:sz="4" w:space="0" w:color="auto"/>
            </w:tcBorders>
          </w:tcPr>
          <w:p w:rsidR="0078061E" w:rsidRPr="00900960" w:rsidRDefault="0078061E" w:rsidP="0017575E">
            <w:pPr>
              <w:pStyle w:val="TableParagraph"/>
              <w:ind w:left="142"/>
              <w:rPr>
                <w:rFonts w:ascii="Times New Roman" w:hAnsi="Times New Roman"/>
              </w:rPr>
            </w:pPr>
            <w:proofErr w:type="spellStart"/>
            <w:r w:rsidRPr="00900960">
              <w:rPr>
                <w:rFonts w:ascii="Times New Roman" w:hAnsi="Times New Roman"/>
              </w:rPr>
              <w:t>Модульитоговойаттестации</w:t>
            </w:r>
            <w:proofErr w:type="spellEnd"/>
          </w:p>
        </w:tc>
        <w:tc>
          <w:tcPr>
            <w:tcW w:w="547" w:type="dxa"/>
            <w:tcBorders>
              <w:top w:val="single" w:sz="18" w:space="0" w:color="auto"/>
            </w:tcBorders>
          </w:tcPr>
          <w:p w:rsidR="0078061E" w:rsidRPr="00900960" w:rsidRDefault="0078061E" w:rsidP="0017575E">
            <w:pPr>
              <w:pStyle w:val="TableParagraph"/>
              <w:ind w:left="142"/>
              <w:rPr>
                <w:rFonts w:ascii="Times New Roman" w:hAnsi="Times New Roman"/>
                <w:lang w:val="kk-KZ"/>
              </w:rPr>
            </w:pPr>
          </w:p>
        </w:tc>
        <w:tc>
          <w:tcPr>
            <w:tcW w:w="850" w:type="dxa"/>
            <w:tcBorders>
              <w:top w:val="single" w:sz="18" w:space="0" w:color="auto"/>
            </w:tcBorders>
          </w:tcPr>
          <w:p w:rsidR="0078061E" w:rsidRPr="00900960" w:rsidRDefault="0078061E" w:rsidP="0017575E">
            <w:pPr>
              <w:pStyle w:val="TableParagraph"/>
              <w:ind w:left="142"/>
              <w:rPr>
                <w:rFonts w:ascii="Times New Roman" w:hAnsi="Times New Roman"/>
                <w:lang w:val="kk-KZ"/>
              </w:rPr>
            </w:pPr>
          </w:p>
        </w:tc>
        <w:tc>
          <w:tcPr>
            <w:tcW w:w="1580" w:type="dxa"/>
            <w:tcBorders>
              <w:top w:val="single" w:sz="18" w:space="0" w:color="auto"/>
            </w:tcBorders>
          </w:tcPr>
          <w:p w:rsidR="0078061E" w:rsidRPr="00900960" w:rsidRDefault="0078061E" w:rsidP="0017575E">
            <w:pPr>
              <w:rPr>
                <w:rFonts w:ascii="Times New Roman" w:hAnsi="Times New Roman"/>
                <w:sz w:val="22"/>
                <w:szCs w:val="22"/>
                <w:lang w:val="ru-RU"/>
              </w:rPr>
            </w:pPr>
            <w:r w:rsidRPr="00900960">
              <w:rPr>
                <w:rFonts w:ascii="Times New Roman" w:hAnsi="Times New Roman"/>
                <w:sz w:val="22"/>
                <w:szCs w:val="22"/>
                <w:lang w:val="ru-RU"/>
              </w:rPr>
              <w:t>Научно-исследовательская работа магистранта, включая прохождение стажировки и выполнение магистерской диссертации</w:t>
            </w:r>
          </w:p>
          <w:p w:rsidR="0078061E" w:rsidRPr="00900960" w:rsidRDefault="0078061E" w:rsidP="0017575E">
            <w:pPr>
              <w:rPr>
                <w:rFonts w:ascii="Times New Roman" w:hAnsi="Times New Roman"/>
                <w:sz w:val="22"/>
                <w:szCs w:val="22"/>
                <w:lang w:val="ru-RU"/>
              </w:rPr>
            </w:pPr>
          </w:p>
        </w:tc>
        <w:tc>
          <w:tcPr>
            <w:tcW w:w="4252" w:type="dxa"/>
            <w:tcBorders>
              <w:top w:val="single" w:sz="18" w:space="0" w:color="auto"/>
            </w:tcBorders>
            <w:vAlign w:val="center"/>
          </w:tcPr>
          <w:p w:rsidR="0078061E" w:rsidRPr="00900960" w:rsidRDefault="0078061E" w:rsidP="0017575E">
            <w:pPr>
              <w:adjustRightInd w:val="0"/>
              <w:jc w:val="both"/>
              <w:rPr>
                <w:rFonts w:ascii="Times New Roman" w:eastAsiaTheme="minorHAnsi" w:hAnsi="Times New Roman"/>
                <w:sz w:val="22"/>
                <w:szCs w:val="22"/>
                <w:lang w:val="ru-RU" w:eastAsia="en-US"/>
              </w:rPr>
            </w:pPr>
            <w:r w:rsidRPr="00900960">
              <w:rPr>
                <w:rFonts w:ascii="Times New Roman" w:hAnsi="Times New Roman"/>
                <w:sz w:val="22"/>
                <w:szCs w:val="22"/>
                <w:lang w:val="ru-RU"/>
              </w:rPr>
              <w:t>Обучающийся составляет план диссертации, список используемой литературы; выполняет научный обзор по теме исследования, по итогам которого готовит статью; собирает, обрабатывает научную, вторичную информацию по теме диссертации; разрабатывает современные методы исследования, инструментарий исследования; решает исследовательские задачи, используя современные методы обработки, верификации и представления научных данных; готовит статью, диссертацию и автореферат.</w:t>
            </w:r>
          </w:p>
        </w:tc>
        <w:tc>
          <w:tcPr>
            <w:tcW w:w="567" w:type="dxa"/>
            <w:tcBorders>
              <w:top w:val="single" w:sz="18" w:space="0" w:color="auto"/>
            </w:tcBorders>
          </w:tcPr>
          <w:p w:rsidR="0078061E" w:rsidRPr="00900960" w:rsidRDefault="0078061E" w:rsidP="0017575E">
            <w:pPr>
              <w:pStyle w:val="TableParagraph"/>
              <w:jc w:val="center"/>
              <w:rPr>
                <w:rFonts w:ascii="Times New Roman" w:eastAsia="Calibri" w:hAnsi="Times New Roman"/>
                <w:color w:val="000000"/>
                <w:spacing w:val="-2"/>
                <w:lang w:val="kk-KZ"/>
              </w:rPr>
            </w:pPr>
            <w:r w:rsidRPr="00900960">
              <w:rPr>
                <w:rFonts w:ascii="Times New Roman" w:eastAsia="Calibri" w:hAnsi="Times New Roman"/>
                <w:color w:val="000000"/>
                <w:spacing w:val="-2"/>
                <w:lang w:val="kk-KZ"/>
              </w:rPr>
              <w:t>24</w:t>
            </w:r>
          </w:p>
        </w:tc>
        <w:tc>
          <w:tcPr>
            <w:tcW w:w="548" w:type="dxa"/>
            <w:tcBorders>
              <w:top w:val="single" w:sz="18" w:space="0" w:color="auto"/>
            </w:tcBorders>
          </w:tcPr>
          <w:p w:rsidR="0078061E" w:rsidRPr="00900960" w:rsidRDefault="0078061E" w:rsidP="0017575E">
            <w:pPr>
              <w:pStyle w:val="TableParagraph"/>
              <w:ind w:left="223"/>
              <w:rPr>
                <w:rFonts w:ascii="Times New Roman" w:hAnsi="Times New Roman"/>
                <w:b/>
                <w:lang w:val="ru-RU"/>
              </w:rPr>
            </w:pPr>
          </w:p>
        </w:tc>
        <w:tc>
          <w:tcPr>
            <w:tcW w:w="445" w:type="dxa"/>
            <w:tcBorders>
              <w:top w:val="single" w:sz="18" w:space="0" w:color="auto"/>
            </w:tcBorders>
          </w:tcPr>
          <w:p w:rsidR="0078061E" w:rsidRPr="00900960" w:rsidRDefault="0078061E" w:rsidP="0017575E">
            <w:pPr>
              <w:pStyle w:val="TableParagraph"/>
              <w:ind w:left="223"/>
              <w:rPr>
                <w:rFonts w:ascii="Times New Roman" w:hAnsi="Times New Roman"/>
                <w:b/>
                <w:lang w:val="ru-RU"/>
              </w:rPr>
            </w:pPr>
          </w:p>
        </w:tc>
        <w:tc>
          <w:tcPr>
            <w:tcW w:w="567" w:type="dxa"/>
            <w:tcBorders>
              <w:top w:val="single" w:sz="18" w:space="0" w:color="auto"/>
            </w:tcBorders>
          </w:tcPr>
          <w:p w:rsidR="0078061E" w:rsidRPr="00900960" w:rsidRDefault="0078061E" w:rsidP="0017575E">
            <w:pPr>
              <w:pStyle w:val="TableParagraph"/>
              <w:spacing w:line="304" w:lineRule="exact"/>
              <w:ind w:left="223"/>
              <w:rPr>
                <w:rFonts w:ascii="Times New Roman" w:hAnsi="Times New Roman"/>
                <w:b/>
                <w:lang w:val="ru-RU"/>
              </w:rPr>
            </w:pPr>
          </w:p>
        </w:tc>
        <w:tc>
          <w:tcPr>
            <w:tcW w:w="567" w:type="dxa"/>
            <w:tcBorders>
              <w:top w:val="single" w:sz="18" w:space="0" w:color="auto"/>
            </w:tcBorders>
          </w:tcPr>
          <w:p w:rsidR="0078061E" w:rsidRPr="00900960" w:rsidRDefault="0078061E" w:rsidP="0017575E">
            <w:pPr>
              <w:pStyle w:val="TableParagraph"/>
              <w:ind w:left="223"/>
              <w:rPr>
                <w:rFonts w:ascii="Times New Roman" w:hAnsi="Times New Roman"/>
                <w:lang w:val="ru-RU"/>
              </w:rPr>
            </w:pPr>
          </w:p>
        </w:tc>
        <w:tc>
          <w:tcPr>
            <w:tcW w:w="567" w:type="dxa"/>
            <w:tcBorders>
              <w:top w:val="single" w:sz="18" w:space="0" w:color="auto"/>
            </w:tcBorders>
          </w:tcPr>
          <w:p w:rsidR="0078061E" w:rsidRPr="00900960" w:rsidRDefault="0078061E" w:rsidP="0017575E">
            <w:pPr>
              <w:pStyle w:val="TableParagraph"/>
              <w:ind w:left="223"/>
              <w:rPr>
                <w:rFonts w:ascii="Times New Roman" w:hAnsi="Times New Roman"/>
                <w:b/>
                <w:lang w:val="ru-RU"/>
              </w:rPr>
            </w:pPr>
          </w:p>
        </w:tc>
        <w:tc>
          <w:tcPr>
            <w:tcW w:w="567" w:type="dxa"/>
            <w:tcBorders>
              <w:top w:val="single" w:sz="18" w:space="0" w:color="auto"/>
            </w:tcBorders>
          </w:tcPr>
          <w:p w:rsidR="0078061E" w:rsidRPr="00900960" w:rsidRDefault="0078061E" w:rsidP="0017575E">
            <w:pPr>
              <w:pStyle w:val="TableParagraph"/>
              <w:ind w:left="223"/>
              <w:rPr>
                <w:rFonts w:ascii="Times New Roman" w:hAnsi="Times New Roman"/>
                <w:lang w:val="ru-RU"/>
              </w:rPr>
            </w:pPr>
          </w:p>
        </w:tc>
        <w:tc>
          <w:tcPr>
            <w:tcW w:w="567" w:type="dxa"/>
            <w:tcBorders>
              <w:top w:val="single" w:sz="18" w:space="0" w:color="auto"/>
            </w:tcBorders>
          </w:tcPr>
          <w:p w:rsidR="0078061E" w:rsidRPr="00900960" w:rsidRDefault="0078061E" w:rsidP="0017575E">
            <w:pPr>
              <w:pStyle w:val="TableParagraph"/>
              <w:ind w:left="223"/>
              <w:rPr>
                <w:rFonts w:ascii="Times New Roman" w:hAnsi="Times New Roman"/>
                <w:lang w:val="kk-KZ"/>
              </w:rPr>
            </w:pPr>
          </w:p>
        </w:tc>
        <w:tc>
          <w:tcPr>
            <w:tcW w:w="566" w:type="dxa"/>
            <w:tcBorders>
              <w:top w:val="single" w:sz="18" w:space="0" w:color="auto"/>
            </w:tcBorders>
          </w:tcPr>
          <w:p w:rsidR="0078061E" w:rsidRPr="00900960" w:rsidRDefault="0078061E" w:rsidP="0017575E">
            <w:pPr>
              <w:pStyle w:val="TableParagraph"/>
              <w:ind w:left="223"/>
              <w:rPr>
                <w:rFonts w:ascii="Times New Roman" w:hAnsi="Times New Roman"/>
                <w:b/>
                <w:lang w:val="ru-RU"/>
              </w:rPr>
            </w:pPr>
            <w:r w:rsidRPr="00900960">
              <w:rPr>
                <w:rFonts w:ascii="Times New Roman" w:hAnsi="Times New Roman"/>
                <w:b/>
              </w:rPr>
              <w:t>ѵ</w:t>
            </w:r>
          </w:p>
        </w:tc>
        <w:tc>
          <w:tcPr>
            <w:tcW w:w="436" w:type="dxa"/>
            <w:tcBorders>
              <w:top w:val="single" w:sz="18" w:space="0" w:color="auto"/>
              <w:right w:val="single" w:sz="4" w:space="0" w:color="auto"/>
            </w:tcBorders>
          </w:tcPr>
          <w:p w:rsidR="0078061E" w:rsidRPr="00900960" w:rsidRDefault="0078061E" w:rsidP="0017575E">
            <w:pPr>
              <w:pStyle w:val="TableParagraph"/>
              <w:ind w:left="223"/>
              <w:rPr>
                <w:rFonts w:ascii="Times New Roman" w:hAnsi="Times New Roman"/>
                <w:lang w:val="ru-RU"/>
              </w:rPr>
            </w:pPr>
          </w:p>
        </w:tc>
        <w:tc>
          <w:tcPr>
            <w:tcW w:w="569" w:type="dxa"/>
            <w:tcBorders>
              <w:top w:val="single" w:sz="18" w:space="0" w:color="auto"/>
              <w:left w:val="single" w:sz="4" w:space="0" w:color="auto"/>
              <w:right w:val="single" w:sz="4" w:space="0" w:color="auto"/>
            </w:tcBorders>
          </w:tcPr>
          <w:p w:rsidR="0078061E" w:rsidRPr="00900960" w:rsidRDefault="0078061E" w:rsidP="0017575E">
            <w:pPr>
              <w:pStyle w:val="TableParagraph"/>
              <w:ind w:left="223"/>
              <w:rPr>
                <w:rFonts w:ascii="Times New Roman" w:hAnsi="Times New Roman"/>
                <w:lang w:val="ru-RU"/>
              </w:rPr>
            </w:pPr>
            <w:r w:rsidRPr="00900960">
              <w:rPr>
                <w:rFonts w:ascii="Times New Roman" w:hAnsi="Times New Roman"/>
                <w:b/>
              </w:rPr>
              <w:t>ѵ</w:t>
            </w:r>
          </w:p>
        </w:tc>
        <w:tc>
          <w:tcPr>
            <w:tcW w:w="567" w:type="dxa"/>
            <w:tcBorders>
              <w:top w:val="single" w:sz="18" w:space="0" w:color="auto"/>
              <w:left w:val="single" w:sz="4" w:space="0" w:color="auto"/>
              <w:right w:val="single" w:sz="4" w:space="0" w:color="auto"/>
            </w:tcBorders>
          </w:tcPr>
          <w:p w:rsidR="0078061E" w:rsidRPr="00900960" w:rsidRDefault="0078061E" w:rsidP="0017575E">
            <w:pPr>
              <w:pStyle w:val="TableParagraph"/>
              <w:ind w:left="223"/>
              <w:rPr>
                <w:rFonts w:ascii="Times New Roman" w:hAnsi="Times New Roman"/>
                <w:lang w:val="ru-RU"/>
              </w:rPr>
            </w:pPr>
            <w:r w:rsidRPr="00900960">
              <w:rPr>
                <w:rFonts w:ascii="Times New Roman" w:hAnsi="Times New Roman"/>
                <w:b/>
              </w:rPr>
              <w:t>ѵ</w:t>
            </w:r>
          </w:p>
        </w:tc>
      </w:tr>
      <w:tr w:rsidR="0078061E" w:rsidRPr="00900960" w:rsidTr="0017575E">
        <w:trPr>
          <w:trHeight w:val="710"/>
        </w:trPr>
        <w:tc>
          <w:tcPr>
            <w:tcW w:w="426" w:type="dxa"/>
          </w:tcPr>
          <w:p w:rsidR="0078061E" w:rsidRPr="00900960" w:rsidRDefault="0078061E" w:rsidP="0017575E">
            <w:pPr>
              <w:pStyle w:val="TableParagraph"/>
              <w:ind w:left="21"/>
              <w:jc w:val="center"/>
              <w:rPr>
                <w:rFonts w:ascii="Times New Roman" w:hAnsi="Times New Roman"/>
                <w:lang w:val="ru-RU"/>
              </w:rPr>
            </w:pPr>
            <w:r>
              <w:rPr>
                <w:rFonts w:ascii="Times New Roman" w:hAnsi="Times New Roman"/>
                <w:lang w:val="ru-RU"/>
              </w:rPr>
              <w:lastRenderedPageBreak/>
              <w:t>27</w:t>
            </w:r>
          </w:p>
        </w:tc>
        <w:tc>
          <w:tcPr>
            <w:tcW w:w="1276" w:type="dxa"/>
          </w:tcPr>
          <w:p w:rsidR="0078061E" w:rsidRPr="00900960" w:rsidRDefault="0078061E" w:rsidP="0017575E">
            <w:pPr>
              <w:pStyle w:val="TableParagraph"/>
              <w:ind w:left="142"/>
              <w:rPr>
                <w:rFonts w:ascii="Times New Roman" w:hAnsi="Times New Roman"/>
                <w:lang w:val="ru-RU"/>
              </w:rPr>
            </w:pPr>
          </w:p>
        </w:tc>
        <w:tc>
          <w:tcPr>
            <w:tcW w:w="547" w:type="dxa"/>
          </w:tcPr>
          <w:p w:rsidR="0078061E" w:rsidRPr="00900960" w:rsidRDefault="0078061E" w:rsidP="0017575E">
            <w:pPr>
              <w:pStyle w:val="TableParagraph"/>
              <w:ind w:left="142"/>
              <w:rPr>
                <w:rFonts w:ascii="Times New Roman" w:hAnsi="Times New Roman"/>
                <w:lang w:val="kk-KZ"/>
              </w:rPr>
            </w:pPr>
          </w:p>
        </w:tc>
        <w:tc>
          <w:tcPr>
            <w:tcW w:w="850" w:type="dxa"/>
          </w:tcPr>
          <w:p w:rsidR="0078061E" w:rsidRPr="00900960" w:rsidRDefault="0078061E" w:rsidP="0017575E">
            <w:pPr>
              <w:pStyle w:val="TableParagraph"/>
              <w:ind w:left="142"/>
              <w:rPr>
                <w:rFonts w:ascii="Times New Roman" w:hAnsi="Times New Roman"/>
                <w:lang w:val="kk-KZ"/>
              </w:rPr>
            </w:pPr>
          </w:p>
        </w:tc>
        <w:tc>
          <w:tcPr>
            <w:tcW w:w="1580" w:type="dxa"/>
          </w:tcPr>
          <w:p w:rsidR="0078061E" w:rsidRPr="00900960" w:rsidRDefault="0078061E" w:rsidP="0017575E">
            <w:pPr>
              <w:rPr>
                <w:rFonts w:ascii="Times New Roman" w:hAnsi="Times New Roman"/>
                <w:sz w:val="22"/>
                <w:szCs w:val="22"/>
                <w:lang w:val="kk-KZ"/>
              </w:rPr>
            </w:pPr>
            <w:r w:rsidRPr="00900960">
              <w:rPr>
                <w:rFonts w:ascii="Times New Roman" w:hAnsi="Times New Roman"/>
                <w:sz w:val="22"/>
                <w:szCs w:val="22"/>
                <w:lang w:val="ru-RU"/>
              </w:rPr>
              <w:t>Оформление и защита магистерской диссертации</w:t>
            </w:r>
          </w:p>
        </w:tc>
        <w:tc>
          <w:tcPr>
            <w:tcW w:w="4252" w:type="dxa"/>
            <w:vAlign w:val="center"/>
          </w:tcPr>
          <w:p w:rsidR="0078061E" w:rsidRPr="00900960" w:rsidRDefault="0078061E" w:rsidP="0017575E">
            <w:pPr>
              <w:adjustRightInd w:val="0"/>
              <w:jc w:val="both"/>
              <w:rPr>
                <w:rFonts w:ascii="Times New Roman" w:eastAsiaTheme="minorHAnsi" w:hAnsi="Times New Roman"/>
                <w:sz w:val="22"/>
                <w:szCs w:val="22"/>
                <w:lang w:val="ru-RU" w:eastAsia="en-US"/>
              </w:rPr>
            </w:pPr>
            <w:r w:rsidRPr="00900960">
              <w:rPr>
                <w:rFonts w:ascii="Times New Roman" w:hAnsi="Times New Roman"/>
                <w:sz w:val="22"/>
                <w:szCs w:val="22"/>
                <w:lang w:val="ru-RU"/>
              </w:rPr>
              <w:t>Магистрант оформляет диссертационную работу согласно требованиям, предъявляемым к таким работам; выступает с научным докладом об основных результатах подготовленной диссертации, выполненной на основе результатов научно-исследовательской работы. При защите диссертации магистрант должен продемон</w:t>
            </w:r>
            <w:bookmarkStart w:id="0" w:name="_GoBack"/>
            <w:bookmarkEnd w:id="0"/>
            <w:r w:rsidRPr="00900960">
              <w:rPr>
                <w:rFonts w:ascii="Times New Roman" w:hAnsi="Times New Roman"/>
                <w:sz w:val="22"/>
                <w:szCs w:val="22"/>
                <w:lang w:val="ru-RU"/>
              </w:rPr>
              <w:t>стрировать свои исследовательские и педагогические компетенции, приобретенные за время обучения в магистратуре и соответствие их требованиям образовательной программы.</w:t>
            </w:r>
          </w:p>
        </w:tc>
        <w:tc>
          <w:tcPr>
            <w:tcW w:w="567" w:type="dxa"/>
          </w:tcPr>
          <w:p w:rsidR="0078061E" w:rsidRPr="00900960" w:rsidRDefault="0078061E" w:rsidP="0017575E">
            <w:pPr>
              <w:pStyle w:val="TableParagraph"/>
              <w:jc w:val="center"/>
              <w:rPr>
                <w:rFonts w:ascii="Times New Roman" w:eastAsia="Calibri" w:hAnsi="Times New Roman"/>
                <w:color w:val="000000"/>
                <w:spacing w:val="-2"/>
                <w:lang w:val="kk-KZ"/>
              </w:rPr>
            </w:pPr>
            <w:r w:rsidRPr="00900960">
              <w:rPr>
                <w:rFonts w:ascii="Times New Roman" w:eastAsia="Calibri" w:hAnsi="Times New Roman"/>
                <w:color w:val="000000"/>
                <w:spacing w:val="-2"/>
                <w:lang w:val="kk-KZ"/>
              </w:rPr>
              <w:t>12</w:t>
            </w:r>
          </w:p>
        </w:tc>
        <w:tc>
          <w:tcPr>
            <w:tcW w:w="548" w:type="dxa"/>
          </w:tcPr>
          <w:p w:rsidR="0078061E" w:rsidRPr="00900960" w:rsidRDefault="0078061E" w:rsidP="0017575E">
            <w:pPr>
              <w:pStyle w:val="TableParagraph"/>
              <w:ind w:left="223"/>
              <w:rPr>
                <w:rFonts w:ascii="Times New Roman" w:hAnsi="Times New Roman"/>
                <w:b/>
                <w:lang w:val="ru-RU"/>
              </w:rPr>
            </w:pPr>
          </w:p>
        </w:tc>
        <w:tc>
          <w:tcPr>
            <w:tcW w:w="445" w:type="dxa"/>
          </w:tcPr>
          <w:p w:rsidR="0078061E" w:rsidRPr="00900960" w:rsidRDefault="0078061E" w:rsidP="0017575E">
            <w:pPr>
              <w:pStyle w:val="TableParagraph"/>
              <w:ind w:left="223"/>
              <w:rPr>
                <w:rFonts w:ascii="Times New Roman" w:hAnsi="Times New Roman"/>
                <w:b/>
                <w:lang w:val="ru-RU"/>
              </w:rPr>
            </w:pPr>
          </w:p>
        </w:tc>
        <w:tc>
          <w:tcPr>
            <w:tcW w:w="567" w:type="dxa"/>
          </w:tcPr>
          <w:p w:rsidR="0078061E" w:rsidRPr="00900960" w:rsidRDefault="0078061E" w:rsidP="0017575E">
            <w:pPr>
              <w:pStyle w:val="TableParagraph"/>
              <w:spacing w:line="304" w:lineRule="exact"/>
              <w:ind w:left="223"/>
              <w:rPr>
                <w:rFonts w:ascii="Times New Roman" w:hAnsi="Times New Roman"/>
                <w:b/>
                <w:lang w:val="ru-RU"/>
              </w:rPr>
            </w:pPr>
          </w:p>
        </w:tc>
        <w:tc>
          <w:tcPr>
            <w:tcW w:w="567" w:type="dxa"/>
          </w:tcPr>
          <w:p w:rsidR="0078061E" w:rsidRPr="00900960" w:rsidRDefault="0078061E" w:rsidP="0017575E">
            <w:pPr>
              <w:pStyle w:val="TableParagraph"/>
              <w:ind w:left="223"/>
              <w:rPr>
                <w:rFonts w:ascii="Times New Roman" w:hAnsi="Times New Roman"/>
                <w:lang w:val="ru-RU"/>
              </w:rPr>
            </w:pPr>
          </w:p>
        </w:tc>
        <w:tc>
          <w:tcPr>
            <w:tcW w:w="567" w:type="dxa"/>
          </w:tcPr>
          <w:p w:rsidR="0078061E" w:rsidRPr="00900960" w:rsidRDefault="0078061E" w:rsidP="0017575E">
            <w:pPr>
              <w:pStyle w:val="TableParagraph"/>
              <w:ind w:left="223"/>
              <w:rPr>
                <w:rFonts w:ascii="Times New Roman" w:hAnsi="Times New Roman"/>
                <w:b/>
                <w:lang w:val="ru-RU"/>
              </w:rPr>
            </w:pPr>
          </w:p>
        </w:tc>
        <w:tc>
          <w:tcPr>
            <w:tcW w:w="567" w:type="dxa"/>
          </w:tcPr>
          <w:p w:rsidR="0078061E" w:rsidRPr="00900960" w:rsidRDefault="0078061E" w:rsidP="0017575E">
            <w:pPr>
              <w:pStyle w:val="TableParagraph"/>
              <w:ind w:left="223"/>
              <w:rPr>
                <w:rFonts w:ascii="Times New Roman" w:hAnsi="Times New Roman"/>
                <w:lang w:val="ru-RU"/>
              </w:rPr>
            </w:pPr>
          </w:p>
        </w:tc>
        <w:tc>
          <w:tcPr>
            <w:tcW w:w="567" w:type="dxa"/>
          </w:tcPr>
          <w:p w:rsidR="0078061E" w:rsidRPr="00900960" w:rsidRDefault="0078061E" w:rsidP="0017575E">
            <w:pPr>
              <w:pStyle w:val="TableParagraph"/>
              <w:ind w:left="223"/>
              <w:rPr>
                <w:rFonts w:ascii="Times New Roman" w:hAnsi="Times New Roman"/>
                <w:lang w:val="kk-KZ"/>
              </w:rPr>
            </w:pPr>
          </w:p>
        </w:tc>
        <w:tc>
          <w:tcPr>
            <w:tcW w:w="566" w:type="dxa"/>
          </w:tcPr>
          <w:p w:rsidR="0078061E" w:rsidRPr="00900960" w:rsidRDefault="0078061E" w:rsidP="0017575E">
            <w:pPr>
              <w:pStyle w:val="TableParagraph"/>
              <w:ind w:left="223"/>
              <w:rPr>
                <w:rFonts w:ascii="Times New Roman" w:hAnsi="Times New Roman"/>
                <w:b/>
                <w:lang w:val="ru-RU"/>
              </w:rPr>
            </w:pPr>
            <w:r w:rsidRPr="00900960">
              <w:rPr>
                <w:rFonts w:ascii="Times New Roman" w:hAnsi="Times New Roman"/>
                <w:b/>
              </w:rPr>
              <w:t>ѵ</w:t>
            </w:r>
          </w:p>
        </w:tc>
        <w:tc>
          <w:tcPr>
            <w:tcW w:w="436" w:type="dxa"/>
            <w:tcBorders>
              <w:right w:val="single" w:sz="4" w:space="0" w:color="auto"/>
            </w:tcBorders>
          </w:tcPr>
          <w:p w:rsidR="0078061E" w:rsidRPr="00900960" w:rsidRDefault="0078061E" w:rsidP="0017575E">
            <w:pPr>
              <w:pStyle w:val="TableParagraph"/>
              <w:ind w:left="223"/>
              <w:rPr>
                <w:rFonts w:ascii="Times New Roman" w:hAnsi="Times New Roman"/>
                <w:lang w:val="ru-RU"/>
              </w:rPr>
            </w:pPr>
          </w:p>
        </w:tc>
        <w:tc>
          <w:tcPr>
            <w:tcW w:w="569" w:type="dxa"/>
            <w:tcBorders>
              <w:right w:val="single" w:sz="4" w:space="0" w:color="auto"/>
            </w:tcBorders>
          </w:tcPr>
          <w:p w:rsidR="0078061E" w:rsidRPr="00900960" w:rsidRDefault="0078061E" w:rsidP="0017575E">
            <w:pPr>
              <w:pStyle w:val="TableParagraph"/>
              <w:ind w:left="223"/>
              <w:rPr>
                <w:rFonts w:ascii="Times New Roman" w:hAnsi="Times New Roman"/>
                <w:lang w:val="ru-RU"/>
              </w:rPr>
            </w:pPr>
            <w:r w:rsidRPr="00900960">
              <w:rPr>
                <w:rFonts w:ascii="Times New Roman" w:hAnsi="Times New Roman"/>
                <w:b/>
              </w:rPr>
              <w:t>ѵ</w:t>
            </w:r>
          </w:p>
        </w:tc>
        <w:tc>
          <w:tcPr>
            <w:tcW w:w="567" w:type="dxa"/>
            <w:tcBorders>
              <w:left w:val="single" w:sz="4" w:space="0" w:color="auto"/>
              <w:right w:val="single" w:sz="4" w:space="0" w:color="auto"/>
            </w:tcBorders>
          </w:tcPr>
          <w:p w:rsidR="0078061E" w:rsidRPr="00900960" w:rsidRDefault="0078061E" w:rsidP="0017575E">
            <w:pPr>
              <w:pStyle w:val="TableParagraph"/>
              <w:ind w:left="223"/>
              <w:rPr>
                <w:rFonts w:ascii="Times New Roman" w:hAnsi="Times New Roman"/>
                <w:lang w:val="ru-RU"/>
              </w:rPr>
            </w:pPr>
            <w:r w:rsidRPr="00900960">
              <w:rPr>
                <w:rFonts w:ascii="Times New Roman" w:hAnsi="Times New Roman"/>
                <w:b/>
              </w:rPr>
              <w:t>ѵ</w:t>
            </w:r>
          </w:p>
        </w:tc>
      </w:tr>
    </w:tbl>
    <w:p w:rsidR="00A90854" w:rsidRPr="00CD1DE2" w:rsidRDefault="00A90854" w:rsidP="00B81DB1">
      <w:pPr>
        <w:tabs>
          <w:tab w:val="left" w:pos="993"/>
        </w:tabs>
        <w:rPr>
          <w:b/>
          <w:sz w:val="24"/>
          <w:szCs w:val="24"/>
        </w:rPr>
      </w:pPr>
    </w:p>
    <w:p w:rsidR="008B6963" w:rsidRPr="00CD1DE2" w:rsidRDefault="008B6963" w:rsidP="008B6963">
      <w:pPr>
        <w:pStyle w:val="a3"/>
        <w:tabs>
          <w:tab w:val="left" w:pos="993"/>
        </w:tabs>
        <w:spacing w:after="0" w:line="240" w:lineRule="auto"/>
        <w:ind w:left="567"/>
        <w:jc w:val="center"/>
        <w:rPr>
          <w:rFonts w:ascii="Times New Roman" w:hAnsi="Times New Roman"/>
          <w:b/>
          <w:sz w:val="24"/>
          <w:szCs w:val="24"/>
          <w:lang w:val="ru-RU" w:eastAsia="ru-RU"/>
        </w:rPr>
      </w:pPr>
    </w:p>
    <w:p w:rsidR="00681DFC" w:rsidRPr="00CD1DE2" w:rsidRDefault="00681DFC" w:rsidP="00553A92">
      <w:pPr>
        <w:sectPr w:rsidR="00681DFC" w:rsidRPr="00CD1DE2" w:rsidSect="00681DFC">
          <w:pgSz w:w="16838" w:h="11906" w:orient="landscape"/>
          <w:pgMar w:top="709" w:right="567" w:bottom="851" w:left="1134" w:header="709" w:footer="709" w:gutter="0"/>
          <w:cols w:space="708"/>
          <w:docGrid w:linePitch="360"/>
        </w:sectPr>
      </w:pPr>
    </w:p>
    <w:p w:rsidR="004C7E03" w:rsidRPr="00CD1DE2" w:rsidRDefault="004C7E03" w:rsidP="004C7E03">
      <w:pPr>
        <w:jc w:val="center"/>
        <w:rPr>
          <w:b/>
        </w:rPr>
      </w:pPr>
      <w:r w:rsidRPr="00CD1DE2">
        <w:rPr>
          <w:b/>
        </w:rPr>
        <w:lastRenderedPageBreak/>
        <w:t>5.СВОДНАЯ ТАБЛИЦА, ОТРАЖАЮЩАЯ ОБЪЕМ ОСВОЕННЫХ КРЕДИТОВ В РАЗРЕЗЕ МОДУЛЕЙ ОБРАЗОВАТЕЛЬНОЙ ПРОГРАММЫ</w:t>
      </w:r>
    </w:p>
    <w:p w:rsidR="004C7E03" w:rsidRPr="00CD1DE2" w:rsidRDefault="004C7E03" w:rsidP="004C7E03">
      <w:pPr>
        <w:jc w:val="center"/>
        <w:rPr>
          <w:b/>
        </w:rPr>
      </w:pPr>
    </w:p>
    <w:tbl>
      <w:tblPr>
        <w:tblpPr w:leftFromText="180" w:rightFromText="180" w:vertAnchor="text" w:horzAnchor="margin" w:tblpXSpec="center" w:tblpY="12"/>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25"/>
        <w:gridCol w:w="771"/>
        <w:gridCol w:w="425"/>
        <w:gridCol w:w="421"/>
        <w:gridCol w:w="430"/>
        <w:gridCol w:w="689"/>
        <w:gridCol w:w="425"/>
        <w:gridCol w:w="567"/>
        <w:gridCol w:w="992"/>
        <w:gridCol w:w="708"/>
        <w:gridCol w:w="850"/>
        <w:gridCol w:w="567"/>
        <w:gridCol w:w="569"/>
        <w:gridCol w:w="707"/>
      </w:tblGrid>
      <w:tr w:rsidR="004C7E03" w:rsidRPr="00CD1DE2" w:rsidTr="00ED4B96">
        <w:trPr>
          <w:trHeight w:val="315"/>
        </w:trPr>
        <w:tc>
          <w:tcPr>
            <w:tcW w:w="567" w:type="dxa"/>
            <w:vMerge w:val="restart"/>
            <w:tcMar>
              <w:top w:w="15" w:type="dxa"/>
              <w:left w:w="15" w:type="dxa"/>
              <w:bottom w:w="15" w:type="dxa"/>
              <w:right w:w="15" w:type="dxa"/>
            </w:tcMar>
            <w:textDirection w:val="btLr"/>
            <w:vAlign w:val="center"/>
          </w:tcPr>
          <w:p w:rsidR="004C7E03" w:rsidRPr="00CD1DE2" w:rsidRDefault="004C7E03" w:rsidP="00ED4B96">
            <w:pPr>
              <w:ind w:left="20" w:right="113"/>
              <w:jc w:val="center"/>
            </w:pPr>
            <w:r w:rsidRPr="00CD1DE2">
              <w:t>Курс обучения</w:t>
            </w:r>
          </w:p>
        </w:tc>
        <w:tc>
          <w:tcPr>
            <w:tcW w:w="525" w:type="dxa"/>
            <w:vMerge w:val="restart"/>
            <w:tcMar>
              <w:top w:w="15" w:type="dxa"/>
              <w:left w:w="15" w:type="dxa"/>
              <w:bottom w:w="15" w:type="dxa"/>
              <w:right w:w="15" w:type="dxa"/>
            </w:tcMar>
            <w:textDirection w:val="btLr"/>
            <w:vAlign w:val="center"/>
          </w:tcPr>
          <w:p w:rsidR="004C7E03" w:rsidRPr="00CD1DE2" w:rsidRDefault="004C7E03" w:rsidP="00ED4B96">
            <w:pPr>
              <w:ind w:left="20" w:right="113"/>
              <w:jc w:val="center"/>
            </w:pPr>
            <w:r w:rsidRPr="00CD1DE2">
              <w:t>Семестр</w:t>
            </w:r>
          </w:p>
        </w:tc>
        <w:tc>
          <w:tcPr>
            <w:tcW w:w="771" w:type="dxa"/>
            <w:vMerge w:val="restart"/>
            <w:tcMar>
              <w:top w:w="15" w:type="dxa"/>
              <w:left w:w="15" w:type="dxa"/>
              <w:bottom w:w="15" w:type="dxa"/>
              <w:right w:w="15" w:type="dxa"/>
            </w:tcMar>
            <w:textDirection w:val="btLr"/>
            <w:vAlign w:val="center"/>
          </w:tcPr>
          <w:p w:rsidR="004C7E03" w:rsidRPr="00CD1DE2" w:rsidRDefault="004C7E03" w:rsidP="00ED4B96">
            <w:pPr>
              <w:ind w:left="20" w:right="113"/>
              <w:jc w:val="center"/>
            </w:pPr>
            <w:r w:rsidRPr="00CD1DE2">
              <w:t>Количество осваиваемых модулей</w:t>
            </w:r>
          </w:p>
        </w:tc>
        <w:tc>
          <w:tcPr>
            <w:tcW w:w="1276" w:type="dxa"/>
            <w:gridSpan w:val="3"/>
            <w:tcMar>
              <w:top w:w="15" w:type="dxa"/>
              <w:left w:w="15" w:type="dxa"/>
              <w:bottom w:w="15" w:type="dxa"/>
              <w:right w:w="15" w:type="dxa"/>
            </w:tcMar>
            <w:vAlign w:val="center"/>
          </w:tcPr>
          <w:p w:rsidR="004C7E03" w:rsidRPr="00CD1DE2" w:rsidRDefault="004C7E03" w:rsidP="00ED4B96">
            <w:pPr>
              <w:ind w:left="20"/>
              <w:jc w:val="center"/>
            </w:pPr>
            <w:r w:rsidRPr="00CD1DE2">
              <w:t>Количество изучаемых дисциплин</w:t>
            </w:r>
          </w:p>
        </w:tc>
        <w:tc>
          <w:tcPr>
            <w:tcW w:w="3381" w:type="dxa"/>
            <w:gridSpan w:val="5"/>
            <w:tcMar>
              <w:top w:w="15" w:type="dxa"/>
              <w:left w:w="15" w:type="dxa"/>
              <w:bottom w:w="15" w:type="dxa"/>
              <w:right w:w="15" w:type="dxa"/>
            </w:tcMar>
            <w:vAlign w:val="center"/>
          </w:tcPr>
          <w:p w:rsidR="004C7E03" w:rsidRPr="00CD1DE2" w:rsidRDefault="004C7E03" w:rsidP="00ED4B96">
            <w:pPr>
              <w:ind w:left="20"/>
              <w:jc w:val="center"/>
            </w:pPr>
            <w:r w:rsidRPr="00CD1DE2">
              <w:t>Количество кредитов KZ</w:t>
            </w:r>
          </w:p>
        </w:tc>
        <w:tc>
          <w:tcPr>
            <w:tcW w:w="850" w:type="dxa"/>
            <w:vMerge w:val="restart"/>
            <w:tcMar>
              <w:top w:w="15" w:type="dxa"/>
              <w:left w:w="15" w:type="dxa"/>
              <w:bottom w:w="15" w:type="dxa"/>
              <w:right w:w="15" w:type="dxa"/>
            </w:tcMar>
            <w:vAlign w:val="center"/>
          </w:tcPr>
          <w:p w:rsidR="004C7E03" w:rsidRPr="00CD1DE2" w:rsidRDefault="004C7E03" w:rsidP="00ED4B96">
            <w:pPr>
              <w:ind w:left="20"/>
              <w:jc w:val="center"/>
            </w:pPr>
            <w:r w:rsidRPr="00CD1DE2">
              <w:t>Всего в часах</w:t>
            </w:r>
          </w:p>
        </w:tc>
        <w:tc>
          <w:tcPr>
            <w:tcW w:w="567" w:type="dxa"/>
            <w:vMerge w:val="restart"/>
            <w:tcMar>
              <w:top w:w="15" w:type="dxa"/>
              <w:left w:w="15" w:type="dxa"/>
              <w:bottom w:w="15" w:type="dxa"/>
              <w:right w:w="15" w:type="dxa"/>
            </w:tcMar>
            <w:textDirection w:val="btLr"/>
            <w:vAlign w:val="center"/>
          </w:tcPr>
          <w:p w:rsidR="004C7E03" w:rsidRPr="00CD1DE2" w:rsidRDefault="004C7E03" w:rsidP="00ED4B96">
            <w:pPr>
              <w:ind w:left="20" w:right="113"/>
              <w:jc w:val="center"/>
            </w:pPr>
            <w:r w:rsidRPr="00CD1DE2">
              <w:t>Итого кредитов KZ</w:t>
            </w:r>
          </w:p>
        </w:tc>
        <w:tc>
          <w:tcPr>
            <w:tcW w:w="1276" w:type="dxa"/>
            <w:gridSpan w:val="2"/>
            <w:tcMar>
              <w:top w:w="15" w:type="dxa"/>
              <w:left w:w="15" w:type="dxa"/>
              <w:bottom w:w="15" w:type="dxa"/>
              <w:right w:w="15" w:type="dxa"/>
            </w:tcMar>
            <w:vAlign w:val="center"/>
          </w:tcPr>
          <w:p w:rsidR="004C7E03" w:rsidRPr="00CD1DE2" w:rsidRDefault="004C7E03" w:rsidP="00ED4B96">
            <w:pPr>
              <w:ind w:left="20"/>
              <w:jc w:val="center"/>
            </w:pPr>
            <w:r w:rsidRPr="00CD1DE2">
              <w:t xml:space="preserve">Количество </w:t>
            </w:r>
          </w:p>
        </w:tc>
      </w:tr>
      <w:tr w:rsidR="004C7E03" w:rsidRPr="00CD1DE2" w:rsidTr="005B6205">
        <w:trPr>
          <w:cantSplit/>
          <w:trHeight w:val="2022"/>
        </w:trPr>
        <w:tc>
          <w:tcPr>
            <w:tcW w:w="567" w:type="dxa"/>
            <w:vMerge/>
          </w:tcPr>
          <w:p w:rsidR="004C7E03" w:rsidRPr="00CD1DE2" w:rsidRDefault="004C7E03" w:rsidP="00ED4B96"/>
        </w:tc>
        <w:tc>
          <w:tcPr>
            <w:tcW w:w="525" w:type="dxa"/>
            <w:vMerge/>
          </w:tcPr>
          <w:p w:rsidR="004C7E03" w:rsidRPr="00CD1DE2" w:rsidRDefault="004C7E03" w:rsidP="00ED4B96"/>
        </w:tc>
        <w:tc>
          <w:tcPr>
            <w:tcW w:w="771" w:type="dxa"/>
            <w:vMerge/>
          </w:tcPr>
          <w:p w:rsidR="004C7E03" w:rsidRPr="00CD1DE2" w:rsidRDefault="004C7E03" w:rsidP="00ED4B96"/>
        </w:tc>
        <w:tc>
          <w:tcPr>
            <w:tcW w:w="425" w:type="dxa"/>
            <w:tcMar>
              <w:top w:w="15" w:type="dxa"/>
              <w:left w:w="15" w:type="dxa"/>
              <w:bottom w:w="15" w:type="dxa"/>
              <w:right w:w="15" w:type="dxa"/>
            </w:tcMar>
            <w:textDirection w:val="btLr"/>
            <w:vAlign w:val="center"/>
          </w:tcPr>
          <w:p w:rsidR="004C7E03" w:rsidRPr="00CD1DE2" w:rsidRDefault="004C7E03" w:rsidP="00ED4B96">
            <w:pPr>
              <w:ind w:left="20" w:right="113"/>
              <w:jc w:val="center"/>
            </w:pPr>
            <w:r w:rsidRPr="00CD1DE2">
              <w:t>ОК</w:t>
            </w:r>
          </w:p>
        </w:tc>
        <w:tc>
          <w:tcPr>
            <w:tcW w:w="421" w:type="dxa"/>
            <w:tcMar>
              <w:top w:w="15" w:type="dxa"/>
              <w:left w:w="15" w:type="dxa"/>
              <w:bottom w:w="15" w:type="dxa"/>
              <w:right w:w="15" w:type="dxa"/>
            </w:tcMar>
            <w:textDirection w:val="btLr"/>
            <w:vAlign w:val="center"/>
          </w:tcPr>
          <w:p w:rsidR="004C7E03" w:rsidRPr="00CD1DE2" w:rsidRDefault="004C7E03" w:rsidP="00ED4B96">
            <w:pPr>
              <w:ind w:left="20" w:right="113"/>
              <w:jc w:val="center"/>
            </w:pPr>
            <w:r w:rsidRPr="00CD1DE2">
              <w:t>ВК</w:t>
            </w:r>
          </w:p>
        </w:tc>
        <w:tc>
          <w:tcPr>
            <w:tcW w:w="430" w:type="dxa"/>
            <w:tcMar>
              <w:top w:w="15" w:type="dxa"/>
              <w:left w:w="15" w:type="dxa"/>
              <w:bottom w:w="15" w:type="dxa"/>
              <w:right w:w="15" w:type="dxa"/>
            </w:tcMar>
            <w:textDirection w:val="btLr"/>
          </w:tcPr>
          <w:p w:rsidR="004C7E03" w:rsidRPr="00CD1DE2" w:rsidRDefault="004C7E03" w:rsidP="00ED4B96">
            <w:pPr>
              <w:ind w:left="20" w:right="113"/>
              <w:jc w:val="center"/>
            </w:pPr>
            <w:r w:rsidRPr="00CD1DE2">
              <w:t>КВ</w:t>
            </w:r>
          </w:p>
        </w:tc>
        <w:tc>
          <w:tcPr>
            <w:tcW w:w="689" w:type="dxa"/>
            <w:tcMar>
              <w:top w:w="15" w:type="dxa"/>
              <w:left w:w="15" w:type="dxa"/>
              <w:bottom w:w="15" w:type="dxa"/>
              <w:right w:w="15" w:type="dxa"/>
            </w:tcMar>
            <w:textDirection w:val="btLr"/>
            <w:vAlign w:val="center"/>
          </w:tcPr>
          <w:p w:rsidR="004C7E03" w:rsidRPr="00CD1DE2" w:rsidRDefault="004C7E03" w:rsidP="00ED4B96">
            <w:pPr>
              <w:ind w:left="20" w:right="113"/>
              <w:jc w:val="center"/>
            </w:pPr>
            <w:r w:rsidRPr="00CD1DE2">
              <w:t>Теоретическое обучение</w:t>
            </w:r>
          </w:p>
        </w:tc>
        <w:tc>
          <w:tcPr>
            <w:tcW w:w="425" w:type="dxa"/>
            <w:tcMar>
              <w:top w:w="15" w:type="dxa"/>
              <w:left w:w="15" w:type="dxa"/>
              <w:bottom w:w="15" w:type="dxa"/>
              <w:right w:w="15" w:type="dxa"/>
            </w:tcMar>
            <w:textDirection w:val="btLr"/>
            <w:vAlign w:val="center"/>
          </w:tcPr>
          <w:p w:rsidR="004C7E03" w:rsidRPr="00CD1DE2" w:rsidRDefault="004C7E03" w:rsidP="00ED4B96">
            <w:pPr>
              <w:ind w:left="113" w:right="113"/>
              <w:jc w:val="center"/>
            </w:pPr>
            <w:proofErr w:type="spellStart"/>
            <w:r w:rsidRPr="00CD1DE2">
              <w:rPr>
                <w:rFonts w:eastAsia="Times New Roman"/>
              </w:rPr>
              <w:t>Пед</w:t>
            </w:r>
            <w:proofErr w:type="spellEnd"/>
            <w:proofErr w:type="gramStart"/>
            <w:r w:rsidRPr="00CD1DE2">
              <w:rPr>
                <w:rFonts w:eastAsia="Times New Roman"/>
              </w:rPr>
              <w:t>. практика</w:t>
            </w:r>
            <w:proofErr w:type="gramEnd"/>
          </w:p>
        </w:tc>
        <w:tc>
          <w:tcPr>
            <w:tcW w:w="567" w:type="dxa"/>
            <w:tcMar>
              <w:top w:w="15" w:type="dxa"/>
              <w:left w:w="15" w:type="dxa"/>
              <w:bottom w:w="15" w:type="dxa"/>
              <w:right w:w="15" w:type="dxa"/>
            </w:tcMar>
            <w:textDirection w:val="btLr"/>
            <w:vAlign w:val="center"/>
          </w:tcPr>
          <w:p w:rsidR="004C7E03" w:rsidRPr="00CD1DE2" w:rsidRDefault="004C7E03" w:rsidP="00ED4B96">
            <w:pPr>
              <w:ind w:left="20" w:right="113"/>
              <w:jc w:val="center"/>
            </w:pPr>
            <w:proofErr w:type="spellStart"/>
            <w:r w:rsidRPr="00CD1DE2">
              <w:rPr>
                <w:rFonts w:eastAsia="Times New Roman"/>
              </w:rPr>
              <w:t>Исслед</w:t>
            </w:r>
            <w:proofErr w:type="spellEnd"/>
            <w:proofErr w:type="gramStart"/>
            <w:r w:rsidRPr="00CD1DE2">
              <w:rPr>
                <w:rFonts w:eastAsia="Times New Roman"/>
              </w:rPr>
              <w:t>. практика</w:t>
            </w:r>
            <w:proofErr w:type="gramEnd"/>
          </w:p>
        </w:tc>
        <w:tc>
          <w:tcPr>
            <w:tcW w:w="992" w:type="dxa"/>
            <w:tcMar>
              <w:top w:w="15" w:type="dxa"/>
              <w:left w:w="15" w:type="dxa"/>
              <w:bottom w:w="15" w:type="dxa"/>
              <w:right w:w="15" w:type="dxa"/>
            </w:tcMar>
            <w:textDirection w:val="btLr"/>
            <w:vAlign w:val="center"/>
          </w:tcPr>
          <w:p w:rsidR="004C7E03" w:rsidRPr="00CD1DE2" w:rsidRDefault="004C7E03" w:rsidP="00ED4B96">
            <w:pPr>
              <w:ind w:left="20" w:right="113"/>
              <w:jc w:val="center"/>
            </w:pPr>
            <w:r w:rsidRPr="00CD1DE2">
              <w:t>Научно-исследовательская работа магистранта,</w:t>
            </w:r>
          </w:p>
        </w:tc>
        <w:tc>
          <w:tcPr>
            <w:tcW w:w="708" w:type="dxa"/>
            <w:tcMar>
              <w:top w:w="15" w:type="dxa"/>
              <w:left w:w="15" w:type="dxa"/>
              <w:bottom w:w="15" w:type="dxa"/>
              <w:right w:w="15" w:type="dxa"/>
            </w:tcMar>
            <w:textDirection w:val="btLr"/>
            <w:vAlign w:val="center"/>
          </w:tcPr>
          <w:p w:rsidR="004C7E03" w:rsidRPr="00CD1DE2" w:rsidRDefault="004C7E03" w:rsidP="00ED4B96">
            <w:pPr>
              <w:ind w:left="20" w:right="113"/>
              <w:jc w:val="center"/>
            </w:pPr>
            <w:r w:rsidRPr="00CD1DE2">
              <w:t>Итоговая аттестация</w:t>
            </w:r>
          </w:p>
        </w:tc>
        <w:tc>
          <w:tcPr>
            <w:tcW w:w="850" w:type="dxa"/>
            <w:vMerge/>
            <w:tcMar>
              <w:top w:w="15" w:type="dxa"/>
              <w:left w:w="15" w:type="dxa"/>
              <w:bottom w:w="15" w:type="dxa"/>
              <w:right w:w="15" w:type="dxa"/>
            </w:tcMar>
          </w:tcPr>
          <w:p w:rsidR="004C7E03" w:rsidRPr="00CD1DE2" w:rsidRDefault="004C7E03" w:rsidP="00ED4B96"/>
        </w:tc>
        <w:tc>
          <w:tcPr>
            <w:tcW w:w="567" w:type="dxa"/>
            <w:vMerge/>
            <w:tcMar>
              <w:top w:w="15" w:type="dxa"/>
              <w:left w:w="15" w:type="dxa"/>
              <w:bottom w:w="15" w:type="dxa"/>
              <w:right w:w="15" w:type="dxa"/>
            </w:tcMar>
          </w:tcPr>
          <w:p w:rsidR="004C7E03" w:rsidRPr="00CD1DE2" w:rsidRDefault="004C7E03" w:rsidP="00ED4B96"/>
        </w:tc>
        <w:tc>
          <w:tcPr>
            <w:tcW w:w="569" w:type="dxa"/>
            <w:tcMar>
              <w:top w:w="15" w:type="dxa"/>
              <w:left w:w="15" w:type="dxa"/>
              <w:bottom w:w="15" w:type="dxa"/>
              <w:right w:w="15" w:type="dxa"/>
            </w:tcMar>
            <w:vAlign w:val="center"/>
          </w:tcPr>
          <w:p w:rsidR="004C7E03" w:rsidRPr="00CD1DE2" w:rsidRDefault="004C7E03" w:rsidP="00ED4B96">
            <w:pPr>
              <w:ind w:left="20"/>
              <w:jc w:val="center"/>
            </w:pPr>
            <w:proofErr w:type="spellStart"/>
            <w:proofErr w:type="gramStart"/>
            <w:r w:rsidRPr="00CD1DE2">
              <w:t>экз</w:t>
            </w:r>
            <w:proofErr w:type="spellEnd"/>
            <w:proofErr w:type="gramEnd"/>
          </w:p>
        </w:tc>
        <w:tc>
          <w:tcPr>
            <w:tcW w:w="707" w:type="dxa"/>
            <w:tcMar>
              <w:top w:w="15" w:type="dxa"/>
              <w:left w:w="15" w:type="dxa"/>
              <w:bottom w:w="15" w:type="dxa"/>
              <w:right w:w="15" w:type="dxa"/>
            </w:tcMar>
            <w:vAlign w:val="center"/>
          </w:tcPr>
          <w:p w:rsidR="004C7E03" w:rsidRPr="00CD1DE2" w:rsidRDefault="004C7E03" w:rsidP="00ED4B96">
            <w:pPr>
              <w:ind w:left="20"/>
              <w:jc w:val="center"/>
            </w:pPr>
            <w:proofErr w:type="spellStart"/>
            <w:r w:rsidRPr="00CD1DE2">
              <w:t>диф.зачет</w:t>
            </w:r>
            <w:proofErr w:type="spellEnd"/>
          </w:p>
        </w:tc>
      </w:tr>
      <w:tr w:rsidR="004C7E03" w:rsidRPr="00CD1DE2" w:rsidTr="005B6205">
        <w:trPr>
          <w:trHeight w:val="405"/>
        </w:trPr>
        <w:tc>
          <w:tcPr>
            <w:tcW w:w="567" w:type="dxa"/>
            <w:vMerge w:val="restart"/>
            <w:tcMar>
              <w:top w:w="15" w:type="dxa"/>
              <w:left w:w="15" w:type="dxa"/>
              <w:bottom w:w="15" w:type="dxa"/>
              <w:right w:w="15" w:type="dxa"/>
            </w:tcMar>
            <w:vAlign w:val="center"/>
          </w:tcPr>
          <w:p w:rsidR="004C7E03" w:rsidRPr="00CD1DE2" w:rsidRDefault="004C7E03" w:rsidP="00ED4B96">
            <w:pPr>
              <w:ind w:left="20"/>
              <w:jc w:val="center"/>
              <w:rPr>
                <w:sz w:val="24"/>
              </w:rPr>
            </w:pPr>
            <w:r w:rsidRPr="00CD1DE2">
              <w:rPr>
                <w:sz w:val="24"/>
              </w:rPr>
              <w:t>1</w:t>
            </w:r>
          </w:p>
        </w:tc>
        <w:tc>
          <w:tcPr>
            <w:tcW w:w="525" w:type="dxa"/>
            <w:tcMar>
              <w:top w:w="15" w:type="dxa"/>
              <w:left w:w="15" w:type="dxa"/>
              <w:bottom w:w="15" w:type="dxa"/>
              <w:right w:w="15" w:type="dxa"/>
            </w:tcMar>
            <w:vAlign w:val="center"/>
          </w:tcPr>
          <w:p w:rsidR="004C7E03" w:rsidRPr="00CD1DE2" w:rsidRDefault="004C7E03" w:rsidP="00ED4B96">
            <w:pPr>
              <w:spacing w:line="276" w:lineRule="auto"/>
              <w:ind w:left="20"/>
              <w:jc w:val="center"/>
              <w:rPr>
                <w:lang w:eastAsia="en-US"/>
              </w:rPr>
            </w:pPr>
            <w:r w:rsidRPr="00CD1DE2">
              <w:rPr>
                <w:lang w:eastAsia="en-US"/>
              </w:rPr>
              <w:t>1</w:t>
            </w:r>
          </w:p>
        </w:tc>
        <w:tc>
          <w:tcPr>
            <w:tcW w:w="771"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3</w:t>
            </w:r>
          </w:p>
        </w:tc>
        <w:tc>
          <w:tcPr>
            <w:tcW w:w="425"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p>
        </w:tc>
        <w:tc>
          <w:tcPr>
            <w:tcW w:w="421" w:type="dxa"/>
            <w:tcMar>
              <w:top w:w="15" w:type="dxa"/>
              <w:left w:w="15" w:type="dxa"/>
              <w:bottom w:w="15" w:type="dxa"/>
              <w:right w:w="15" w:type="dxa"/>
            </w:tcMar>
            <w:vAlign w:val="center"/>
          </w:tcPr>
          <w:p w:rsidR="004C7E03" w:rsidRPr="00CD1DE2" w:rsidRDefault="005B6205" w:rsidP="00ED4B96">
            <w:pPr>
              <w:spacing w:line="276" w:lineRule="auto"/>
              <w:jc w:val="center"/>
              <w:rPr>
                <w:lang w:eastAsia="en-US"/>
              </w:rPr>
            </w:pPr>
            <w:r w:rsidRPr="00CD1DE2">
              <w:rPr>
                <w:lang w:eastAsia="en-US"/>
              </w:rPr>
              <w:t>5</w:t>
            </w:r>
          </w:p>
        </w:tc>
        <w:tc>
          <w:tcPr>
            <w:tcW w:w="430" w:type="dxa"/>
            <w:tcMar>
              <w:top w:w="15" w:type="dxa"/>
              <w:left w:w="15" w:type="dxa"/>
              <w:bottom w:w="15" w:type="dxa"/>
              <w:right w:w="15" w:type="dxa"/>
            </w:tcMar>
            <w:vAlign w:val="center"/>
          </w:tcPr>
          <w:p w:rsidR="004C7E03" w:rsidRPr="00CD1DE2" w:rsidRDefault="005B6205" w:rsidP="00ED4B96">
            <w:pPr>
              <w:spacing w:line="276" w:lineRule="auto"/>
              <w:jc w:val="center"/>
              <w:rPr>
                <w:rFonts w:eastAsia="Times New Roman"/>
                <w:lang w:eastAsia="en-US"/>
              </w:rPr>
            </w:pPr>
            <w:r w:rsidRPr="00CD1DE2">
              <w:rPr>
                <w:rFonts w:eastAsia="Times New Roman"/>
                <w:lang w:eastAsia="en-US"/>
              </w:rPr>
              <w:t>2</w:t>
            </w:r>
          </w:p>
        </w:tc>
        <w:tc>
          <w:tcPr>
            <w:tcW w:w="689"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29</w:t>
            </w:r>
          </w:p>
        </w:tc>
        <w:tc>
          <w:tcPr>
            <w:tcW w:w="425" w:type="dxa"/>
            <w:tcMar>
              <w:top w:w="15" w:type="dxa"/>
              <w:left w:w="15" w:type="dxa"/>
              <w:bottom w:w="15" w:type="dxa"/>
              <w:right w:w="15" w:type="dxa"/>
            </w:tcMar>
            <w:vAlign w:val="center"/>
          </w:tcPr>
          <w:p w:rsidR="004C7E03" w:rsidRPr="00CD1DE2" w:rsidRDefault="004C7E03" w:rsidP="00ED4B96">
            <w:pPr>
              <w:spacing w:line="276" w:lineRule="auto"/>
              <w:jc w:val="center"/>
              <w:rPr>
                <w:lang w:eastAsia="en-US"/>
              </w:rPr>
            </w:pPr>
          </w:p>
        </w:tc>
        <w:tc>
          <w:tcPr>
            <w:tcW w:w="567"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w:t>
            </w:r>
          </w:p>
        </w:tc>
        <w:tc>
          <w:tcPr>
            <w:tcW w:w="992"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1</w:t>
            </w:r>
          </w:p>
        </w:tc>
        <w:tc>
          <w:tcPr>
            <w:tcW w:w="708"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w:t>
            </w:r>
          </w:p>
        </w:tc>
        <w:tc>
          <w:tcPr>
            <w:tcW w:w="850"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900</w:t>
            </w:r>
          </w:p>
        </w:tc>
        <w:tc>
          <w:tcPr>
            <w:tcW w:w="567"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30</w:t>
            </w:r>
          </w:p>
        </w:tc>
        <w:tc>
          <w:tcPr>
            <w:tcW w:w="569"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6</w:t>
            </w:r>
          </w:p>
        </w:tc>
        <w:tc>
          <w:tcPr>
            <w:tcW w:w="707" w:type="dxa"/>
            <w:tcMar>
              <w:top w:w="15" w:type="dxa"/>
              <w:left w:w="15" w:type="dxa"/>
              <w:bottom w:w="15" w:type="dxa"/>
              <w:right w:w="15" w:type="dxa"/>
            </w:tcMar>
            <w:vAlign w:val="center"/>
          </w:tcPr>
          <w:p w:rsidR="004C7E03" w:rsidRPr="00CD1DE2" w:rsidRDefault="004C7E03" w:rsidP="00ED4B96">
            <w:pPr>
              <w:spacing w:line="276" w:lineRule="auto"/>
              <w:jc w:val="center"/>
              <w:rPr>
                <w:lang w:eastAsia="en-US"/>
              </w:rPr>
            </w:pPr>
            <w:r w:rsidRPr="00CD1DE2">
              <w:rPr>
                <w:lang w:eastAsia="en-US"/>
              </w:rPr>
              <w:t>2</w:t>
            </w:r>
          </w:p>
        </w:tc>
      </w:tr>
      <w:tr w:rsidR="004C7E03" w:rsidRPr="00CD1DE2" w:rsidTr="005B6205">
        <w:trPr>
          <w:trHeight w:val="368"/>
        </w:trPr>
        <w:tc>
          <w:tcPr>
            <w:tcW w:w="567" w:type="dxa"/>
            <w:vMerge/>
            <w:vAlign w:val="center"/>
          </w:tcPr>
          <w:p w:rsidR="004C7E03" w:rsidRPr="00CD1DE2" w:rsidRDefault="004C7E03" w:rsidP="00ED4B96">
            <w:pPr>
              <w:jc w:val="center"/>
              <w:rPr>
                <w:sz w:val="24"/>
              </w:rPr>
            </w:pPr>
          </w:p>
        </w:tc>
        <w:tc>
          <w:tcPr>
            <w:tcW w:w="525" w:type="dxa"/>
            <w:tcMar>
              <w:top w:w="15" w:type="dxa"/>
              <w:left w:w="15" w:type="dxa"/>
              <w:bottom w:w="15" w:type="dxa"/>
              <w:right w:w="15" w:type="dxa"/>
            </w:tcMar>
            <w:vAlign w:val="center"/>
          </w:tcPr>
          <w:p w:rsidR="004C7E03" w:rsidRPr="00CD1DE2" w:rsidRDefault="004C7E03" w:rsidP="00ED4B96">
            <w:pPr>
              <w:spacing w:line="276" w:lineRule="auto"/>
              <w:ind w:left="20"/>
              <w:jc w:val="center"/>
              <w:rPr>
                <w:lang w:eastAsia="en-US"/>
              </w:rPr>
            </w:pPr>
            <w:r w:rsidRPr="00CD1DE2">
              <w:rPr>
                <w:lang w:eastAsia="en-US"/>
              </w:rPr>
              <w:t>2</w:t>
            </w:r>
          </w:p>
        </w:tc>
        <w:tc>
          <w:tcPr>
            <w:tcW w:w="771" w:type="dxa"/>
            <w:tcMar>
              <w:top w:w="15" w:type="dxa"/>
              <w:left w:w="15" w:type="dxa"/>
              <w:bottom w:w="15" w:type="dxa"/>
              <w:right w:w="15" w:type="dxa"/>
            </w:tcMar>
            <w:vAlign w:val="center"/>
          </w:tcPr>
          <w:p w:rsidR="004C7E03" w:rsidRPr="00CD1DE2" w:rsidRDefault="005B6205" w:rsidP="00ED4B96">
            <w:pPr>
              <w:spacing w:line="276" w:lineRule="auto"/>
              <w:jc w:val="center"/>
              <w:rPr>
                <w:rFonts w:eastAsia="Times New Roman"/>
                <w:lang w:eastAsia="en-US"/>
              </w:rPr>
            </w:pPr>
            <w:r w:rsidRPr="00CD1DE2">
              <w:rPr>
                <w:rFonts w:eastAsia="Times New Roman"/>
                <w:lang w:eastAsia="en-US"/>
              </w:rPr>
              <w:t>4</w:t>
            </w:r>
          </w:p>
        </w:tc>
        <w:tc>
          <w:tcPr>
            <w:tcW w:w="425"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p>
        </w:tc>
        <w:tc>
          <w:tcPr>
            <w:tcW w:w="421" w:type="dxa"/>
            <w:tcMar>
              <w:top w:w="15" w:type="dxa"/>
              <w:left w:w="15" w:type="dxa"/>
              <w:bottom w:w="15" w:type="dxa"/>
              <w:right w:w="15" w:type="dxa"/>
            </w:tcMar>
            <w:vAlign w:val="center"/>
          </w:tcPr>
          <w:p w:rsidR="004C7E03" w:rsidRPr="00CD1DE2" w:rsidRDefault="005B6205" w:rsidP="00ED4B96">
            <w:pPr>
              <w:spacing w:line="276" w:lineRule="auto"/>
              <w:jc w:val="center"/>
              <w:rPr>
                <w:lang w:eastAsia="en-US"/>
              </w:rPr>
            </w:pPr>
            <w:r w:rsidRPr="00CD1DE2">
              <w:rPr>
                <w:lang w:eastAsia="en-US"/>
              </w:rPr>
              <w:t>1</w:t>
            </w:r>
          </w:p>
        </w:tc>
        <w:tc>
          <w:tcPr>
            <w:tcW w:w="430" w:type="dxa"/>
            <w:tcMar>
              <w:top w:w="15" w:type="dxa"/>
              <w:left w:w="15" w:type="dxa"/>
              <w:bottom w:w="15" w:type="dxa"/>
              <w:right w:w="15" w:type="dxa"/>
            </w:tcMar>
            <w:vAlign w:val="center"/>
          </w:tcPr>
          <w:p w:rsidR="004C7E03" w:rsidRPr="00CD1DE2" w:rsidRDefault="005B6205" w:rsidP="00ED4B96">
            <w:pPr>
              <w:spacing w:line="276" w:lineRule="auto"/>
              <w:jc w:val="center"/>
              <w:rPr>
                <w:lang w:eastAsia="en-US"/>
              </w:rPr>
            </w:pPr>
            <w:r w:rsidRPr="00CD1DE2">
              <w:rPr>
                <w:lang w:eastAsia="en-US"/>
              </w:rPr>
              <w:t>3</w:t>
            </w:r>
          </w:p>
        </w:tc>
        <w:tc>
          <w:tcPr>
            <w:tcW w:w="689"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23</w:t>
            </w:r>
          </w:p>
        </w:tc>
        <w:tc>
          <w:tcPr>
            <w:tcW w:w="425" w:type="dxa"/>
            <w:tcMar>
              <w:top w:w="15" w:type="dxa"/>
              <w:left w:w="15" w:type="dxa"/>
              <w:bottom w:w="15" w:type="dxa"/>
              <w:right w:w="15" w:type="dxa"/>
            </w:tcMar>
            <w:vAlign w:val="center"/>
          </w:tcPr>
          <w:p w:rsidR="004C7E03" w:rsidRPr="00CD1DE2" w:rsidRDefault="004C7E03" w:rsidP="00ED4B96">
            <w:pPr>
              <w:spacing w:line="276" w:lineRule="auto"/>
              <w:jc w:val="center"/>
              <w:rPr>
                <w:lang w:eastAsia="en-US"/>
              </w:rPr>
            </w:pPr>
            <w:r w:rsidRPr="00CD1DE2">
              <w:rPr>
                <w:lang w:eastAsia="en-US"/>
              </w:rPr>
              <w:t>4</w:t>
            </w:r>
          </w:p>
        </w:tc>
        <w:tc>
          <w:tcPr>
            <w:tcW w:w="567"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p>
        </w:tc>
        <w:tc>
          <w:tcPr>
            <w:tcW w:w="992"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3</w:t>
            </w:r>
          </w:p>
        </w:tc>
        <w:tc>
          <w:tcPr>
            <w:tcW w:w="708"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w:t>
            </w:r>
          </w:p>
        </w:tc>
        <w:tc>
          <w:tcPr>
            <w:tcW w:w="850"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900</w:t>
            </w:r>
          </w:p>
        </w:tc>
        <w:tc>
          <w:tcPr>
            <w:tcW w:w="567"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30</w:t>
            </w:r>
          </w:p>
        </w:tc>
        <w:tc>
          <w:tcPr>
            <w:tcW w:w="569"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4</w:t>
            </w:r>
          </w:p>
        </w:tc>
        <w:tc>
          <w:tcPr>
            <w:tcW w:w="707" w:type="dxa"/>
            <w:tcMar>
              <w:top w:w="15" w:type="dxa"/>
              <w:left w:w="15" w:type="dxa"/>
              <w:bottom w:w="15" w:type="dxa"/>
              <w:right w:w="15" w:type="dxa"/>
            </w:tcMar>
            <w:vAlign w:val="center"/>
          </w:tcPr>
          <w:p w:rsidR="004C7E03" w:rsidRPr="00CD1DE2" w:rsidRDefault="004C7E03" w:rsidP="00ED4B96">
            <w:pPr>
              <w:spacing w:line="276" w:lineRule="auto"/>
              <w:jc w:val="center"/>
              <w:rPr>
                <w:lang w:eastAsia="en-US"/>
              </w:rPr>
            </w:pPr>
            <w:r w:rsidRPr="00CD1DE2">
              <w:rPr>
                <w:lang w:eastAsia="en-US"/>
              </w:rPr>
              <w:t>2</w:t>
            </w:r>
          </w:p>
        </w:tc>
      </w:tr>
      <w:tr w:rsidR="004C7E03" w:rsidRPr="00CD1DE2" w:rsidTr="005B6205">
        <w:trPr>
          <w:trHeight w:val="348"/>
        </w:trPr>
        <w:tc>
          <w:tcPr>
            <w:tcW w:w="567" w:type="dxa"/>
            <w:vMerge w:val="restart"/>
            <w:tcMar>
              <w:top w:w="15" w:type="dxa"/>
              <w:left w:w="15" w:type="dxa"/>
              <w:bottom w:w="15" w:type="dxa"/>
              <w:right w:w="15" w:type="dxa"/>
            </w:tcMar>
            <w:vAlign w:val="center"/>
          </w:tcPr>
          <w:p w:rsidR="004C7E03" w:rsidRPr="00CD1DE2" w:rsidRDefault="004C7E03" w:rsidP="00ED4B96">
            <w:pPr>
              <w:ind w:left="20"/>
              <w:jc w:val="center"/>
              <w:rPr>
                <w:sz w:val="24"/>
              </w:rPr>
            </w:pPr>
            <w:r w:rsidRPr="00CD1DE2">
              <w:rPr>
                <w:sz w:val="24"/>
              </w:rPr>
              <w:t>2</w:t>
            </w:r>
          </w:p>
        </w:tc>
        <w:tc>
          <w:tcPr>
            <w:tcW w:w="525" w:type="dxa"/>
            <w:tcMar>
              <w:top w:w="15" w:type="dxa"/>
              <w:left w:w="15" w:type="dxa"/>
              <w:bottom w:w="15" w:type="dxa"/>
              <w:right w:w="15" w:type="dxa"/>
            </w:tcMar>
            <w:vAlign w:val="center"/>
          </w:tcPr>
          <w:p w:rsidR="004C7E03" w:rsidRPr="00CD1DE2" w:rsidRDefault="004C7E03" w:rsidP="00ED4B96">
            <w:pPr>
              <w:spacing w:line="276" w:lineRule="auto"/>
              <w:ind w:left="20"/>
              <w:jc w:val="center"/>
              <w:rPr>
                <w:lang w:eastAsia="en-US"/>
              </w:rPr>
            </w:pPr>
            <w:r w:rsidRPr="00CD1DE2">
              <w:rPr>
                <w:lang w:eastAsia="en-US"/>
              </w:rPr>
              <w:t>3</w:t>
            </w:r>
          </w:p>
        </w:tc>
        <w:tc>
          <w:tcPr>
            <w:tcW w:w="771" w:type="dxa"/>
            <w:tcMar>
              <w:top w:w="15" w:type="dxa"/>
              <w:left w:w="15" w:type="dxa"/>
              <w:bottom w:w="15" w:type="dxa"/>
              <w:right w:w="15" w:type="dxa"/>
            </w:tcMar>
            <w:vAlign w:val="center"/>
          </w:tcPr>
          <w:p w:rsidR="004C7E03" w:rsidRPr="00CD1DE2" w:rsidRDefault="005B6205" w:rsidP="00ED4B96">
            <w:pPr>
              <w:spacing w:line="276" w:lineRule="auto"/>
              <w:jc w:val="center"/>
              <w:rPr>
                <w:rFonts w:eastAsia="Times New Roman"/>
                <w:lang w:eastAsia="en-US"/>
              </w:rPr>
            </w:pPr>
            <w:r w:rsidRPr="00CD1DE2">
              <w:rPr>
                <w:rFonts w:eastAsia="Times New Roman"/>
                <w:lang w:eastAsia="en-US"/>
              </w:rPr>
              <w:t>2</w:t>
            </w:r>
          </w:p>
        </w:tc>
        <w:tc>
          <w:tcPr>
            <w:tcW w:w="425"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p>
        </w:tc>
        <w:tc>
          <w:tcPr>
            <w:tcW w:w="421" w:type="dxa"/>
            <w:tcMar>
              <w:top w:w="15" w:type="dxa"/>
              <w:left w:w="15" w:type="dxa"/>
              <w:bottom w:w="15" w:type="dxa"/>
              <w:right w:w="15" w:type="dxa"/>
            </w:tcMar>
            <w:vAlign w:val="center"/>
          </w:tcPr>
          <w:p w:rsidR="004C7E03" w:rsidRPr="00CD1DE2" w:rsidRDefault="004C7E03" w:rsidP="00ED4B96">
            <w:pPr>
              <w:spacing w:line="276" w:lineRule="auto"/>
              <w:jc w:val="center"/>
              <w:rPr>
                <w:lang w:eastAsia="en-US"/>
              </w:rPr>
            </w:pPr>
          </w:p>
        </w:tc>
        <w:tc>
          <w:tcPr>
            <w:tcW w:w="430" w:type="dxa"/>
            <w:tcMar>
              <w:top w:w="15" w:type="dxa"/>
              <w:left w:w="15" w:type="dxa"/>
              <w:bottom w:w="15" w:type="dxa"/>
              <w:right w:w="15" w:type="dxa"/>
            </w:tcMar>
            <w:vAlign w:val="center"/>
          </w:tcPr>
          <w:p w:rsidR="004C7E03" w:rsidRPr="00CD1DE2" w:rsidRDefault="004C7E03" w:rsidP="00ED4B96">
            <w:pPr>
              <w:spacing w:line="276" w:lineRule="auto"/>
              <w:jc w:val="center"/>
              <w:rPr>
                <w:lang w:eastAsia="en-US"/>
              </w:rPr>
            </w:pPr>
            <w:r w:rsidRPr="00CD1DE2">
              <w:rPr>
                <w:lang w:eastAsia="en-US"/>
              </w:rPr>
              <w:t>3</w:t>
            </w:r>
          </w:p>
        </w:tc>
        <w:tc>
          <w:tcPr>
            <w:tcW w:w="689"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21</w:t>
            </w:r>
          </w:p>
        </w:tc>
        <w:tc>
          <w:tcPr>
            <w:tcW w:w="425" w:type="dxa"/>
            <w:tcMar>
              <w:top w:w="15" w:type="dxa"/>
              <w:left w:w="15" w:type="dxa"/>
              <w:bottom w:w="15" w:type="dxa"/>
              <w:right w:w="15" w:type="dxa"/>
            </w:tcMar>
            <w:vAlign w:val="center"/>
          </w:tcPr>
          <w:p w:rsidR="004C7E03" w:rsidRPr="00CD1DE2" w:rsidRDefault="004C7E03" w:rsidP="00ED4B96">
            <w:pPr>
              <w:spacing w:line="276" w:lineRule="auto"/>
              <w:jc w:val="center"/>
              <w:rPr>
                <w:lang w:eastAsia="en-US"/>
              </w:rPr>
            </w:pPr>
          </w:p>
        </w:tc>
        <w:tc>
          <w:tcPr>
            <w:tcW w:w="567"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7</w:t>
            </w:r>
          </w:p>
        </w:tc>
        <w:tc>
          <w:tcPr>
            <w:tcW w:w="992"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2</w:t>
            </w:r>
          </w:p>
        </w:tc>
        <w:tc>
          <w:tcPr>
            <w:tcW w:w="708"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w:t>
            </w:r>
          </w:p>
        </w:tc>
        <w:tc>
          <w:tcPr>
            <w:tcW w:w="850"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900</w:t>
            </w:r>
          </w:p>
        </w:tc>
        <w:tc>
          <w:tcPr>
            <w:tcW w:w="567"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30</w:t>
            </w:r>
          </w:p>
        </w:tc>
        <w:tc>
          <w:tcPr>
            <w:tcW w:w="569"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3</w:t>
            </w:r>
          </w:p>
        </w:tc>
        <w:tc>
          <w:tcPr>
            <w:tcW w:w="707" w:type="dxa"/>
            <w:tcMar>
              <w:top w:w="15" w:type="dxa"/>
              <w:left w:w="15" w:type="dxa"/>
              <w:bottom w:w="15" w:type="dxa"/>
              <w:right w:w="15" w:type="dxa"/>
            </w:tcMar>
            <w:vAlign w:val="center"/>
          </w:tcPr>
          <w:p w:rsidR="004C7E03" w:rsidRPr="00CD1DE2" w:rsidRDefault="004C7E03" w:rsidP="00ED4B96">
            <w:pPr>
              <w:spacing w:line="276" w:lineRule="auto"/>
              <w:jc w:val="center"/>
              <w:rPr>
                <w:lang w:eastAsia="en-US"/>
              </w:rPr>
            </w:pPr>
            <w:r w:rsidRPr="00CD1DE2">
              <w:rPr>
                <w:lang w:eastAsia="en-US"/>
              </w:rPr>
              <w:t>2</w:t>
            </w:r>
          </w:p>
        </w:tc>
      </w:tr>
      <w:tr w:rsidR="004C7E03" w:rsidRPr="00CD1DE2" w:rsidTr="005B6205">
        <w:trPr>
          <w:trHeight w:val="315"/>
        </w:trPr>
        <w:tc>
          <w:tcPr>
            <w:tcW w:w="567" w:type="dxa"/>
            <w:vMerge/>
            <w:vAlign w:val="center"/>
          </w:tcPr>
          <w:p w:rsidR="004C7E03" w:rsidRPr="00CD1DE2" w:rsidRDefault="004C7E03" w:rsidP="00ED4B96">
            <w:pPr>
              <w:jc w:val="center"/>
              <w:rPr>
                <w:sz w:val="24"/>
              </w:rPr>
            </w:pPr>
          </w:p>
        </w:tc>
        <w:tc>
          <w:tcPr>
            <w:tcW w:w="525" w:type="dxa"/>
            <w:tcMar>
              <w:top w:w="15" w:type="dxa"/>
              <w:left w:w="15" w:type="dxa"/>
              <w:bottom w:w="15" w:type="dxa"/>
              <w:right w:w="15" w:type="dxa"/>
            </w:tcMar>
            <w:vAlign w:val="center"/>
          </w:tcPr>
          <w:p w:rsidR="004C7E03" w:rsidRPr="00CD1DE2" w:rsidRDefault="004C7E03" w:rsidP="00ED4B96">
            <w:pPr>
              <w:spacing w:line="276" w:lineRule="auto"/>
              <w:ind w:left="20"/>
              <w:jc w:val="center"/>
              <w:rPr>
                <w:lang w:eastAsia="en-US"/>
              </w:rPr>
            </w:pPr>
            <w:r w:rsidRPr="00CD1DE2">
              <w:rPr>
                <w:lang w:eastAsia="en-US"/>
              </w:rPr>
              <w:t>4</w:t>
            </w:r>
          </w:p>
        </w:tc>
        <w:tc>
          <w:tcPr>
            <w:tcW w:w="771"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1</w:t>
            </w:r>
          </w:p>
        </w:tc>
        <w:tc>
          <w:tcPr>
            <w:tcW w:w="425"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p>
        </w:tc>
        <w:tc>
          <w:tcPr>
            <w:tcW w:w="421" w:type="dxa"/>
            <w:tcMar>
              <w:top w:w="15" w:type="dxa"/>
              <w:left w:w="15" w:type="dxa"/>
              <w:bottom w:w="15" w:type="dxa"/>
              <w:right w:w="15" w:type="dxa"/>
            </w:tcMar>
            <w:vAlign w:val="center"/>
          </w:tcPr>
          <w:p w:rsidR="004C7E03" w:rsidRPr="00CD1DE2" w:rsidRDefault="004C7E03" w:rsidP="00ED4B96">
            <w:pPr>
              <w:spacing w:line="276" w:lineRule="auto"/>
              <w:jc w:val="center"/>
              <w:rPr>
                <w:lang w:eastAsia="en-US"/>
              </w:rPr>
            </w:pPr>
          </w:p>
        </w:tc>
        <w:tc>
          <w:tcPr>
            <w:tcW w:w="430" w:type="dxa"/>
            <w:tcMar>
              <w:top w:w="15" w:type="dxa"/>
              <w:left w:w="15" w:type="dxa"/>
              <w:bottom w:w="15" w:type="dxa"/>
              <w:right w:w="15" w:type="dxa"/>
            </w:tcMar>
            <w:vAlign w:val="center"/>
          </w:tcPr>
          <w:p w:rsidR="004C7E03" w:rsidRPr="00CD1DE2" w:rsidRDefault="004C7E03" w:rsidP="00ED4B96">
            <w:pPr>
              <w:spacing w:line="276" w:lineRule="auto"/>
              <w:jc w:val="center"/>
              <w:rPr>
                <w:lang w:eastAsia="en-US"/>
              </w:rPr>
            </w:pPr>
            <w:r w:rsidRPr="00CD1DE2">
              <w:rPr>
                <w:lang w:eastAsia="en-US"/>
              </w:rPr>
              <w:t>0</w:t>
            </w:r>
          </w:p>
        </w:tc>
        <w:tc>
          <w:tcPr>
            <w:tcW w:w="689"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0</w:t>
            </w:r>
          </w:p>
        </w:tc>
        <w:tc>
          <w:tcPr>
            <w:tcW w:w="425" w:type="dxa"/>
            <w:tcMar>
              <w:top w:w="15" w:type="dxa"/>
              <w:left w:w="15" w:type="dxa"/>
              <w:bottom w:w="15" w:type="dxa"/>
              <w:right w:w="15" w:type="dxa"/>
            </w:tcMar>
            <w:vAlign w:val="center"/>
          </w:tcPr>
          <w:p w:rsidR="004C7E03" w:rsidRPr="00CD1DE2" w:rsidRDefault="004C7E03" w:rsidP="00ED4B96">
            <w:pPr>
              <w:spacing w:line="276" w:lineRule="auto"/>
              <w:jc w:val="center"/>
              <w:rPr>
                <w:lang w:eastAsia="en-US"/>
              </w:rPr>
            </w:pPr>
          </w:p>
        </w:tc>
        <w:tc>
          <w:tcPr>
            <w:tcW w:w="567"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w:t>
            </w:r>
          </w:p>
        </w:tc>
        <w:tc>
          <w:tcPr>
            <w:tcW w:w="992"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18</w:t>
            </w:r>
          </w:p>
        </w:tc>
        <w:tc>
          <w:tcPr>
            <w:tcW w:w="708"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12</w:t>
            </w:r>
          </w:p>
        </w:tc>
        <w:tc>
          <w:tcPr>
            <w:tcW w:w="850" w:type="dxa"/>
            <w:tcMar>
              <w:top w:w="15" w:type="dxa"/>
              <w:left w:w="15" w:type="dxa"/>
              <w:bottom w:w="15" w:type="dxa"/>
              <w:right w:w="15" w:type="dxa"/>
            </w:tcMar>
            <w:vAlign w:val="center"/>
          </w:tcPr>
          <w:p w:rsidR="004C7E03" w:rsidRPr="00CD1DE2" w:rsidRDefault="004C7E03" w:rsidP="00ED4B96">
            <w:pPr>
              <w:spacing w:before="100" w:beforeAutospacing="1" w:after="100" w:afterAutospacing="1" w:line="276" w:lineRule="auto"/>
              <w:jc w:val="center"/>
              <w:rPr>
                <w:rFonts w:eastAsia="Times New Roman"/>
                <w:lang w:eastAsia="en-US"/>
              </w:rPr>
            </w:pPr>
            <w:r w:rsidRPr="00CD1DE2">
              <w:rPr>
                <w:rFonts w:eastAsia="Times New Roman"/>
                <w:lang w:eastAsia="en-US"/>
              </w:rPr>
              <w:t>900</w:t>
            </w:r>
          </w:p>
        </w:tc>
        <w:tc>
          <w:tcPr>
            <w:tcW w:w="567"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30</w:t>
            </w:r>
          </w:p>
        </w:tc>
        <w:tc>
          <w:tcPr>
            <w:tcW w:w="569"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p>
        </w:tc>
        <w:tc>
          <w:tcPr>
            <w:tcW w:w="707" w:type="dxa"/>
            <w:tcMar>
              <w:top w:w="15" w:type="dxa"/>
              <w:left w:w="15" w:type="dxa"/>
              <w:bottom w:w="15" w:type="dxa"/>
              <w:right w:w="15" w:type="dxa"/>
            </w:tcMar>
            <w:vAlign w:val="center"/>
          </w:tcPr>
          <w:p w:rsidR="004C7E03" w:rsidRPr="00CD1DE2" w:rsidRDefault="004C7E03" w:rsidP="00ED4B96">
            <w:pPr>
              <w:spacing w:line="276" w:lineRule="auto"/>
              <w:jc w:val="center"/>
              <w:rPr>
                <w:lang w:eastAsia="en-US"/>
              </w:rPr>
            </w:pPr>
            <w:r w:rsidRPr="00CD1DE2">
              <w:rPr>
                <w:lang w:eastAsia="en-US"/>
              </w:rPr>
              <w:t>1</w:t>
            </w:r>
          </w:p>
        </w:tc>
      </w:tr>
      <w:tr w:rsidR="004C7E03" w:rsidRPr="00CD1DE2" w:rsidTr="005B6205">
        <w:trPr>
          <w:trHeight w:val="315"/>
        </w:trPr>
        <w:tc>
          <w:tcPr>
            <w:tcW w:w="567" w:type="dxa"/>
            <w:vAlign w:val="center"/>
          </w:tcPr>
          <w:p w:rsidR="004C7E03" w:rsidRPr="00CD1DE2" w:rsidRDefault="004C7E03" w:rsidP="00ED4B96">
            <w:pPr>
              <w:jc w:val="center"/>
              <w:rPr>
                <w:sz w:val="24"/>
              </w:rPr>
            </w:pPr>
            <w:proofErr w:type="gramStart"/>
            <w:r w:rsidRPr="00CD1DE2">
              <w:rPr>
                <w:sz w:val="24"/>
              </w:rPr>
              <w:t>итого</w:t>
            </w:r>
            <w:proofErr w:type="gramEnd"/>
          </w:p>
        </w:tc>
        <w:tc>
          <w:tcPr>
            <w:tcW w:w="525" w:type="dxa"/>
            <w:tcMar>
              <w:top w:w="15" w:type="dxa"/>
              <w:left w:w="15" w:type="dxa"/>
              <w:bottom w:w="15" w:type="dxa"/>
              <w:right w:w="15" w:type="dxa"/>
            </w:tcMar>
            <w:vAlign w:val="center"/>
          </w:tcPr>
          <w:p w:rsidR="004C7E03" w:rsidRPr="00CD1DE2" w:rsidRDefault="004C7E03" w:rsidP="00ED4B96">
            <w:pPr>
              <w:spacing w:line="276" w:lineRule="auto"/>
              <w:ind w:left="20"/>
              <w:jc w:val="center"/>
              <w:rPr>
                <w:lang w:eastAsia="en-US"/>
              </w:rPr>
            </w:pPr>
          </w:p>
        </w:tc>
        <w:tc>
          <w:tcPr>
            <w:tcW w:w="771"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p>
        </w:tc>
        <w:tc>
          <w:tcPr>
            <w:tcW w:w="425"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p>
        </w:tc>
        <w:tc>
          <w:tcPr>
            <w:tcW w:w="421" w:type="dxa"/>
            <w:tcMar>
              <w:top w:w="15" w:type="dxa"/>
              <w:left w:w="15" w:type="dxa"/>
              <w:bottom w:w="15" w:type="dxa"/>
              <w:right w:w="15" w:type="dxa"/>
            </w:tcMar>
            <w:vAlign w:val="center"/>
          </w:tcPr>
          <w:p w:rsidR="004C7E03" w:rsidRPr="00CD1DE2" w:rsidRDefault="005B6205" w:rsidP="00ED4B96">
            <w:pPr>
              <w:spacing w:line="276" w:lineRule="auto"/>
              <w:jc w:val="center"/>
              <w:rPr>
                <w:lang w:eastAsia="en-US"/>
              </w:rPr>
            </w:pPr>
            <w:r w:rsidRPr="00CD1DE2">
              <w:rPr>
                <w:lang w:eastAsia="en-US"/>
              </w:rPr>
              <w:t>6</w:t>
            </w:r>
          </w:p>
        </w:tc>
        <w:tc>
          <w:tcPr>
            <w:tcW w:w="430" w:type="dxa"/>
            <w:tcMar>
              <w:top w:w="15" w:type="dxa"/>
              <w:left w:w="15" w:type="dxa"/>
              <w:bottom w:w="15" w:type="dxa"/>
              <w:right w:w="15" w:type="dxa"/>
            </w:tcMar>
            <w:vAlign w:val="center"/>
          </w:tcPr>
          <w:p w:rsidR="004C7E03" w:rsidRPr="00CD1DE2" w:rsidRDefault="005B6205" w:rsidP="00ED4B96">
            <w:pPr>
              <w:spacing w:line="276" w:lineRule="auto"/>
              <w:jc w:val="center"/>
              <w:rPr>
                <w:rFonts w:eastAsia="Times New Roman"/>
                <w:lang w:eastAsia="en-US"/>
              </w:rPr>
            </w:pPr>
            <w:r w:rsidRPr="00CD1DE2">
              <w:rPr>
                <w:rFonts w:eastAsia="Times New Roman"/>
                <w:lang w:eastAsia="en-US"/>
              </w:rPr>
              <w:t>8</w:t>
            </w:r>
          </w:p>
        </w:tc>
        <w:tc>
          <w:tcPr>
            <w:tcW w:w="689"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66</w:t>
            </w:r>
          </w:p>
        </w:tc>
        <w:tc>
          <w:tcPr>
            <w:tcW w:w="425" w:type="dxa"/>
            <w:tcMar>
              <w:top w:w="15" w:type="dxa"/>
              <w:left w:w="15" w:type="dxa"/>
              <w:bottom w:w="15" w:type="dxa"/>
              <w:right w:w="15" w:type="dxa"/>
            </w:tcMar>
            <w:vAlign w:val="center"/>
          </w:tcPr>
          <w:p w:rsidR="004C7E03" w:rsidRPr="00CD1DE2" w:rsidRDefault="004C7E03" w:rsidP="00ED4B96">
            <w:pPr>
              <w:spacing w:line="276" w:lineRule="auto"/>
              <w:jc w:val="center"/>
              <w:rPr>
                <w:lang w:eastAsia="en-US"/>
              </w:rPr>
            </w:pPr>
            <w:r w:rsidRPr="00CD1DE2">
              <w:rPr>
                <w:lang w:eastAsia="en-US"/>
              </w:rPr>
              <w:t>8</w:t>
            </w:r>
          </w:p>
        </w:tc>
        <w:tc>
          <w:tcPr>
            <w:tcW w:w="567" w:type="dxa"/>
            <w:tcMar>
              <w:top w:w="15" w:type="dxa"/>
              <w:left w:w="15" w:type="dxa"/>
              <w:bottom w:w="15" w:type="dxa"/>
              <w:right w:w="15" w:type="dxa"/>
            </w:tcMar>
            <w:vAlign w:val="center"/>
          </w:tcPr>
          <w:p w:rsidR="004C7E03" w:rsidRPr="00CD1DE2" w:rsidRDefault="00563112" w:rsidP="00ED4B96">
            <w:pPr>
              <w:spacing w:line="276" w:lineRule="auto"/>
              <w:jc w:val="center"/>
              <w:rPr>
                <w:rFonts w:eastAsia="Times New Roman"/>
                <w:lang w:eastAsia="en-US"/>
              </w:rPr>
            </w:pPr>
            <w:r w:rsidRPr="00CD1DE2">
              <w:rPr>
                <w:rFonts w:eastAsia="Times New Roman"/>
                <w:lang w:eastAsia="en-US"/>
              </w:rPr>
              <w:t>7</w:t>
            </w:r>
          </w:p>
        </w:tc>
        <w:tc>
          <w:tcPr>
            <w:tcW w:w="992"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24</w:t>
            </w:r>
          </w:p>
        </w:tc>
        <w:tc>
          <w:tcPr>
            <w:tcW w:w="708"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12</w:t>
            </w:r>
          </w:p>
        </w:tc>
        <w:tc>
          <w:tcPr>
            <w:tcW w:w="850" w:type="dxa"/>
            <w:tcMar>
              <w:top w:w="15" w:type="dxa"/>
              <w:left w:w="15" w:type="dxa"/>
              <w:bottom w:w="15" w:type="dxa"/>
              <w:right w:w="15" w:type="dxa"/>
            </w:tcMar>
            <w:vAlign w:val="center"/>
          </w:tcPr>
          <w:p w:rsidR="004C7E03" w:rsidRPr="00CD1DE2" w:rsidRDefault="004C7E03" w:rsidP="00ED4B96">
            <w:pPr>
              <w:spacing w:before="100" w:beforeAutospacing="1" w:after="100" w:afterAutospacing="1" w:line="276" w:lineRule="auto"/>
              <w:jc w:val="center"/>
              <w:rPr>
                <w:rFonts w:eastAsia="Times New Roman"/>
                <w:lang w:eastAsia="en-US"/>
              </w:rPr>
            </w:pPr>
            <w:r w:rsidRPr="00CD1DE2">
              <w:rPr>
                <w:rFonts w:eastAsia="Times New Roman"/>
                <w:lang w:eastAsia="en-US"/>
              </w:rPr>
              <w:t>3600</w:t>
            </w:r>
          </w:p>
        </w:tc>
        <w:tc>
          <w:tcPr>
            <w:tcW w:w="567"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120</w:t>
            </w:r>
          </w:p>
        </w:tc>
        <w:tc>
          <w:tcPr>
            <w:tcW w:w="569" w:type="dxa"/>
            <w:tcMar>
              <w:top w:w="15" w:type="dxa"/>
              <w:left w:w="15" w:type="dxa"/>
              <w:bottom w:w="15" w:type="dxa"/>
              <w:right w:w="15" w:type="dxa"/>
            </w:tcMar>
            <w:vAlign w:val="center"/>
          </w:tcPr>
          <w:p w:rsidR="004C7E03" w:rsidRPr="00CD1DE2" w:rsidRDefault="004C7E03" w:rsidP="00ED4B96">
            <w:pPr>
              <w:spacing w:line="276" w:lineRule="auto"/>
              <w:jc w:val="center"/>
              <w:rPr>
                <w:rFonts w:eastAsia="Times New Roman"/>
                <w:lang w:eastAsia="en-US"/>
              </w:rPr>
            </w:pPr>
            <w:r w:rsidRPr="00CD1DE2">
              <w:rPr>
                <w:rFonts w:eastAsia="Times New Roman"/>
                <w:lang w:eastAsia="en-US"/>
              </w:rPr>
              <w:t>13</w:t>
            </w:r>
          </w:p>
        </w:tc>
        <w:tc>
          <w:tcPr>
            <w:tcW w:w="707" w:type="dxa"/>
            <w:tcMar>
              <w:top w:w="15" w:type="dxa"/>
              <w:left w:w="15" w:type="dxa"/>
              <w:bottom w:w="15" w:type="dxa"/>
              <w:right w:w="15" w:type="dxa"/>
            </w:tcMar>
            <w:vAlign w:val="center"/>
          </w:tcPr>
          <w:p w:rsidR="004C7E03" w:rsidRPr="00CD1DE2" w:rsidRDefault="004C7E03" w:rsidP="00ED4B96">
            <w:pPr>
              <w:spacing w:line="276" w:lineRule="auto"/>
              <w:jc w:val="center"/>
              <w:rPr>
                <w:lang w:eastAsia="en-US"/>
              </w:rPr>
            </w:pPr>
            <w:r w:rsidRPr="00CD1DE2">
              <w:rPr>
                <w:lang w:eastAsia="en-US"/>
              </w:rPr>
              <w:t>7</w:t>
            </w:r>
          </w:p>
        </w:tc>
      </w:tr>
    </w:tbl>
    <w:p w:rsidR="00237D8A" w:rsidRPr="00CD1DE2" w:rsidRDefault="00237D8A" w:rsidP="004C7E03">
      <w:pPr>
        <w:spacing w:line="300" w:lineRule="auto"/>
        <w:ind w:firstLine="567"/>
        <w:jc w:val="both"/>
        <w:rPr>
          <w:sz w:val="28"/>
          <w:szCs w:val="28"/>
          <w:lang w:eastAsia="ko-KR"/>
        </w:rPr>
      </w:pPr>
    </w:p>
    <w:p w:rsidR="004C7E03" w:rsidRPr="00CD1DE2" w:rsidRDefault="004C7E03" w:rsidP="00237D8A">
      <w:pPr>
        <w:spacing w:line="300" w:lineRule="auto"/>
        <w:ind w:firstLine="567"/>
        <w:jc w:val="right"/>
        <w:rPr>
          <w:sz w:val="28"/>
          <w:szCs w:val="28"/>
          <w:lang w:eastAsia="ko-KR"/>
        </w:rPr>
      </w:pPr>
    </w:p>
    <w:p w:rsidR="004C7E03" w:rsidRPr="00CD1DE2" w:rsidRDefault="004C7E03" w:rsidP="00237D8A">
      <w:pPr>
        <w:spacing w:line="300" w:lineRule="auto"/>
        <w:ind w:firstLine="567"/>
        <w:jc w:val="right"/>
        <w:rPr>
          <w:sz w:val="28"/>
          <w:szCs w:val="28"/>
          <w:lang w:eastAsia="ko-KR"/>
        </w:rPr>
      </w:pPr>
    </w:p>
    <w:p w:rsidR="004C7E03" w:rsidRPr="00CD1DE2" w:rsidRDefault="004C7E03" w:rsidP="00237D8A">
      <w:pPr>
        <w:spacing w:line="300" w:lineRule="auto"/>
        <w:ind w:firstLine="567"/>
        <w:jc w:val="right"/>
        <w:rPr>
          <w:sz w:val="28"/>
          <w:szCs w:val="28"/>
          <w:lang w:eastAsia="ko-KR"/>
        </w:rPr>
      </w:pPr>
    </w:p>
    <w:p w:rsidR="004C7E03" w:rsidRPr="00CD1DE2" w:rsidRDefault="004C7E03" w:rsidP="00237D8A">
      <w:pPr>
        <w:spacing w:line="300" w:lineRule="auto"/>
        <w:ind w:firstLine="567"/>
        <w:jc w:val="right"/>
        <w:rPr>
          <w:sz w:val="28"/>
          <w:szCs w:val="28"/>
          <w:lang w:eastAsia="ko-KR"/>
        </w:rPr>
      </w:pPr>
    </w:p>
    <w:p w:rsidR="004C7E03" w:rsidRPr="00CD1DE2" w:rsidRDefault="004C7E03" w:rsidP="00237D8A">
      <w:pPr>
        <w:spacing w:line="300" w:lineRule="auto"/>
        <w:ind w:firstLine="567"/>
        <w:jc w:val="right"/>
        <w:rPr>
          <w:sz w:val="28"/>
          <w:szCs w:val="28"/>
          <w:lang w:eastAsia="ko-KR"/>
        </w:rPr>
      </w:pPr>
    </w:p>
    <w:p w:rsidR="004C7E03" w:rsidRPr="00CD1DE2" w:rsidRDefault="004C7E03" w:rsidP="00237D8A">
      <w:pPr>
        <w:spacing w:line="300" w:lineRule="auto"/>
        <w:ind w:firstLine="567"/>
        <w:jc w:val="right"/>
        <w:rPr>
          <w:sz w:val="28"/>
          <w:szCs w:val="28"/>
          <w:lang w:eastAsia="ko-KR"/>
        </w:rPr>
      </w:pPr>
    </w:p>
    <w:p w:rsidR="004C7E03" w:rsidRPr="00CD1DE2" w:rsidRDefault="004C7E03" w:rsidP="00237D8A">
      <w:pPr>
        <w:spacing w:line="300" w:lineRule="auto"/>
        <w:ind w:firstLine="567"/>
        <w:jc w:val="right"/>
        <w:rPr>
          <w:sz w:val="28"/>
          <w:szCs w:val="28"/>
          <w:lang w:eastAsia="ko-KR"/>
        </w:rPr>
      </w:pPr>
    </w:p>
    <w:p w:rsidR="004C7E03" w:rsidRPr="00CD1DE2" w:rsidRDefault="004C7E03" w:rsidP="00237D8A">
      <w:pPr>
        <w:spacing w:line="300" w:lineRule="auto"/>
        <w:ind w:firstLine="567"/>
        <w:jc w:val="right"/>
        <w:rPr>
          <w:sz w:val="28"/>
          <w:szCs w:val="28"/>
          <w:lang w:eastAsia="ko-KR"/>
        </w:rPr>
      </w:pPr>
    </w:p>
    <w:p w:rsidR="004C7E03" w:rsidRPr="00CD1DE2" w:rsidRDefault="004C7E03" w:rsidP="00237D8A">
      <w:pPr>
        <w:spacing w:line="300" w:lineRule="auto"/>
        <w:ind w:firstLine="567"/>
        <w:jc w:val="right"/>
        <w:rPr>
          <w:sz w:val="28"/>
          <w:szCs w:val="28"/>
          <w:lang w:eastAsia="ko-KR"/>
        </w:rPr>
      </w:pPr>
    </w:p>
    <w:p w:rsidR="004C7E03" w:rsidRPr="00CD1DE2" w:rsidRDefault="004C7E03" w:rsidP="00237D8A">
      <w:pPr>
        <w:spacing w:line="300" w:lineRule="auto"/>
        <w:ind w:firstLine="567"/>
        <w:jc w:val="right"/>
        <w:rPr>
          <w:sz w:val="28"/>
          <w:szCs w:val="28"/>
          <w:lang w:eastAsia="ko-KR"/>
        </w:rPr>
      </w:pPr>
    </w:p>
    <w:p w:rsidR="004C7E03" w:rsidRPr="00CD1DE2" w:rsidRDefault="004C7E03" w:rsidP="00237D8A">
      <w:pPr>
        <w:spacing w:line="300" w:lineRule="auto"/>
        <w:ind w:firstLine="567"/>
        <w:jc w:val="right"/>
        <w:rPr>
          <w:sz w:val="28"/>
          <w:szCs w:val="28"/>
          <w:lang w:eastAsia="ko-KR"/>
        </w:rPr>
      </w:pPr>
    </w:p>
    <w:p w:rsidR="004C7E03" w:rsidRPr="00CD1DE2" w:rsidRDefault="004C7E03" w:rsidP="00237D8A">
      <w:pPr>
        <w:spacing w:line="300" w:lineRule="auto"/>
        <w:ind w:firstLine="567"/>
        <w:jc w:val="right"/>
        <w:rPr>
          <w:sz w:val="28"/>
          <w:szCs w:val="28"/>
          <w:lang w:eastAsia="ko-KR"/>
        </w:rPr>
      </w:pPr>
    </w:p>
    <w:p w:rsidR="004C7E03" w:rsidRPr="00CD1DE2" w:rsidRDefault="004C7E03" w:rsidP="00237D8A">
      <w:pPr>
        <w:spacing w:line="300" w:lineRule="auto"/>
        <w:ind w:firstLine="567"/>
        <w:jc w:val="right"/>
        <w:rPr>
          <w:sz w:val="28"/>
          <w:szCs w:val="28"/>
          <w:lang w:eastAsia="ko-KR"/>
        </w:rPr>
      </w:pPr>
    </w:p>
    <w:p w:rsidR="0078061E" w:rsidRDefault="0078061E">
      <w:pPr>
        <w:spacing w:after="200" w:line="276" w:lineRule="auto"/>
        <w:rPr>
          <w:sz w:val="28"/>
          <w:szCs w:val="28"/>
          <w:lang w:eastAsia="ko-KR"/>
        </w:rPr>
      </w:pPr>
      <w:r>
        <w:rPr>
          <w:sz w:val="28"/>
          <w:szCs w:val="28"/>
          <w:lang w:eastAsia="ko-KR"/>
        </w:rPr>
        <w:br w:type="page"/>
      </w:r>
    </w:p>
    <w:p w:rsidR="006170F7" w:rsidRPr="00CD1DE2" w:rsidRDefault="0073165A" w:rsidP="0073165A">
      <w:pPr>
        <w:ind w:left="142"/>
        <w:jc w:val="center"/>
        <w:rPr>
          <w:b/>
          <w:bCs/>
          <w:sz w:val="24"/>
          <w:szCs w:val="24"/>
        </w:rPr>
      </w:pPr>
      <w:r w:rsidRPr="00CD1DE2">
        <w:rPr>
          <w:b/>
          <w:color w:val="000000"/>
          <w:sz w:val="24"/>
          <w:szCs w:val="24"/>
        </w:rPr>
        <w:lastRenderedPageBreak/>
        <w:t>6.</w:t>
      </w:r>
      <w:r w:rsidR="006170F7" w:rsidRPr="00CD1DE2">
        <w:rPr>
          <w:b/>
          <w:color w:val="000000"/>
          <w:sz w:val="24"/>
          <w:szCs w:val="24"/>
        </w:rPr>
        <w:t>СТРАТЕГИИ И МЕТОДЫ ОБУЧЕНИЯ, КОНТРОЛЬ И ОЦЕНКА</w:t>
      </w:r>
    </w:p>
    <w:p w:rsidR="006170F7" w:rsidRPr="00CD1DE2" w:rsidRDefault="006170F7" w:rsidP="006170F7">
      <w:pPr>
        <w:pStyle w:val="a3"/>
        <w:ind w:left="1288"/>
        <w:rPr>
          <w:rFonts w:ascii="Times New Roman" w:hAnsi="Times New Roman"/>
          <w:b/>
          <w:bCs/>
          <w:sz w:val="24"/>
          <w:szCs w:val="24"/>
          <w:lang w:val="ru-RU"/>
        </w:rPr>
      </w:pPr>
    </w:p>
    <w:tbl>
      <w:tblPr>
        <w:tblStyle w:val="ab"/>
        <w:tblW w:w="0" w:type="auto"/>
        <w:jc w:val="right"/>
        <w:tblLook w:val="04A0" w:firstRow="1" w:lastRow="0" w:firstColumn="1" w:lastColumn="0" w:noHBand="0" w:noVBand="1"/>
      </w:tblPr>
      <w:tblGrid>
        <w:gridCol w:w="2694"/>
        <w:gridCol w:w="6939"/>
      </w:tblGrid>
      <w:tr w:rsidR="006170F7" w:rsidRPr="00CD1DE2" w:rsidTr="006170F7">
        <w:trPr>
          <w:jc w:val="right"/>
        </w:trPr>
        <w:tc>
          <w:tcPr>
            <w:tcW w:w="2694" w:type="dxa"/>
          </w:tcPr>
          <w:p w:rsidR="006170F7" w:rsidRPr="00CD1DE2" w:rsidRDefault="006170F7" w:rsidP="00ED4B96">
            <w:pPr>
              <w:pStyle w:val="a3"/>
              <w:tabs>
                <w:tab w:val="left" w:pos="426"/>
              </w:tabs>
              <w:spacing w:before="200"/>
              <w:ind w:left="0"/>
              <w:jc w:val="both"/>
              <w:rPr>
                <w:rFonts w:ascii="Times New Roman" w:hAnsi="Times New Roman"/>
                <w:b/>
                <w:bCs/>
                <w:sz w:val="24"/>
                <w:szCs w:val="24"/>
                <w:lang w:val="ru-RU"/>
              </w:rPr>
            </w:pPr>
            <w:r w:rsidRPr="00CD1DE2">
              <w:rPr>
                <w:rFonts w:ascii="Times New Roman" w:hAnsi="Times New Roman"/>
                <w:b/>
                <w:sz w:val="24"/>
                <w:szCs w:val="24"/>
                <w:lang w:val="ru-RU"/>
              </w:rPr>
              <w:t>Стратегии обучения</w:t>
            </w:r>
          </w:p>
          <w:p w:rsidR="006170F7" w:rsidRPr="00CD1DE2" w:rsidRDefault="006170F7" w:rsidP="00ED4B96">
            <w:pPr>
              <w:pStyle w:val="a3"/>
              <w:ind w:left="0"/>
              <w:rPr>
                <w:rFonts w:ascii="Times New Roman" w:hAnsi="Times New Roman"/>
                <w:b/>
                <w:bCs/>
                <w:sz w:val="24"/>
                <w:szCs w:val="24"/>
                <w:lang w:val="ru-RU"/>
              </w:rPr>
            </w:pPr>
          </w:p>
        </w:tc>
        <w:tc>
          <w:tcPr>
            <w:tcW w:w="6939" w:type="dxa"/>
          </w:tcPr>
          <w:p w:rsidR="006170F7" w:rsidRPr="00CD1DE2" w:rsidRDefault="006170F7" w:rsidP="00ED4B96">
            <w:pPr>
              <w:pStyle w:val="a3"/>
              <w:tabs>
                <w:tab w:val="left" w:pos="426"/>
              </w:tabs>
              <w:spacing w:before="200"/>
              <w:ind w:left="0"/>
              <w:jc w:val="both"/>
              <w:rPr>
                <w:rFonts w:ascii="Times New Roman" w:hAnsi="Times New Roman"/>
                <w:sz w:val="24"/>
                <w:szCs w:val="24"/>
                <w:lang w:val="ru-RU"/>
              </w:rPr>
            </w:pPr>
            <w:proofErr w:type="spellStart"/>
            <w:r w:rsidRPr="00CD1DE2">
              <w:rPr>
                <w:rFonts w:ascii="Times New Roman" w:hAnsi="Times New Roman"/>
                <w:b/>
                <w:sz w:val="24"/>
                <w:szCs w:val="24"/>
                <w:lang w:val="ru-RU"/>
              </w:rPr>
              <w:t>Студентоцентрированноеобучение</w:t>
            </w:r>
            <w:proofErr w:type="spellEnd"/>
            <w:r w:rsidRPr="00CD1DE2">
              <w:rPr>
                <w:rFonts w:ascii="Times New Roman" w:hAnsi="Times New Roman"/>
                <w:sz w:val="24"/>
                <w:szCs w:val="24"/>
                <w:lang w:val="ru-RU"/>
              </w:rPr>
              <w:t xml:space="preserve">: обучающийся– </w:t>
            </w:r>
            <w:proofErr w:type="spellStart"/>
            <w:r w:rsidRPr="00CD1DE2">
              <w:rPr>
                <w:rFonts w:ascii="Times New Roman" w:hAnsi="Times New Roman"/>
                <w:sz w:val="24"/>
                <w:szCs w:val="24"/>
                <w:lang w:val="ru-RU"/>
              </w:rPr>
              <w:t>центрпреподавания</w:t>
            </w:r>
            <w:proofErr w:type="spellEnd"/>
            <w:r w:rsidRPr="00CD1DE2">
              <w:rPr>
                <w:rFonts w:ascii="Times New Roman" w:hAnsi="Times New Roman"/>
                <w:sz w:val="24"/>
                <w:szCs w:val="24"/>
                <w:lang w:val="ru-RU"/>
              </w:rPr>
              <w:t>/</w:t>
            </w:r>
            <w:proofErr w:type="spellStart"/>
            <w:r w:rsidRPr="00CD1DE2">
              <w:rPr>
                <w:rFonts w:ascii="Times New Roman" w:hAnsi="Times New Roman"/>
                <w:sz w:val="24"/>
                <w:szCs w:val="24"/>
                <w:lang w:val="ru-RU"/>
              </w:rPr>
              <w:t>обученияиактивный</w:t>
            </w:r>
            <w:proofErr w:type="spellEnd"/>
            <w:r w:rsidRPr="00CD1DE2">
              <w:rPr>
                <w:rFonts w:ascii="Times New Roman" w:hAnsi="Times New Roman"/>
                <w:sz w:val="24"/>
                <w:szCs w:val="24"/>
                <w:lang w:val="ru-RU"/>
              </w:rPr>
              <w:t xml:space="preserve"> участник </w:t>
            </w:r>
            <w:proofErr w:type="spellStart"/>
            <w:r w:rsidRPr="00CD1DE2">
              <w:rPr>
                <w:rFonts w:ascii="Times New Roman" w:hAnsi="Times New Roman"/>
                <w:sz w:val="24"/>
                <w:szCs w:val="24"/>
                <w:lang w:val="ru-RU"/>
              </w:rPr>
              <w:t>процессаобученияи</w:t>
            </w:r>
            <w:proofErr w:type="spellEnd"/>
            <w:r w:rsidRPr="00CD1DE2">
              <w:rPr>
                <w:rFonts w:ascii="Times New Roman" w:hAnsi="Times New Roman"/>
                <w:sz w:val="24"/>
                <w:szCs w:val="24"/>
                <w:lang w:val="ru-RU"/>
              </w:rPr>
              <w:t xml:space="preserve"> </w:t>
            </w:r>
            <w:proofErr w:type="spellStart"/>
            <w:r w:rsidRPr="00CD1DE2">
              <w:rPr>
                <w:rFonts w:ascii="Times New Roman" w:hAnsi="Times New Roman"/>
                <w:sz w:val="24"/>
                <w:szCs w:val="24"/>
                <w:lang w:val="ru-RU"/>
              </w:rPr>
              <w:t>принятиярешения</w:t>
            </w:r>
            <w:proofErr w:type="spellEnd"/>
            <w:r w:rsidRPr="00CD1DE2">
              <w:rPr>
                <w:rFonts w:ascii="Times New Roman" w:hAnsi="Times New Roman"/>
                <w:sz w:val="24"/>
                <w:szCs w:val="24"/>
                <w:lang w:val="ru-RU"/>
              </w:rPr>
              <w:t>.</w:t>
            </w:r>
          </w:p>
          <w:p w:rsidR="006170F7" w:rsidRPr="00CD1DE2" w:rsidRDefault="006170F7" w:rsidP="006170F7">
            <w:pPr>
              <w:pStyle w:val="a3"/>
              <w:tabs>
                <w:tab w:val="left" w:pos="426"/>
              </w:tabs>
              <w:spacing w:before="200"/>
              <w:ind w:left="0"/>
              <w:jc w:val="both"/>
              <w:rPr>
                <w:rFonts w:ascii="Times New Roman" w:hAnsi="Times New Roman"/>
                <w:sz w:val="24"/>
                <w:szCs w:val="24"/>
                <w:lang w:val="ru-RU"/>
              </w:rPr>
            </w:pPr>
            <w:proofErr w:type="spellStart"/>
            <w:r w:rsidRPr="00CD1DE2">
              <w:rPr>
                <w:rFonts w:ascii="Times New Roman" w:hAnsi="Times New Roman"/>
                <w:b/>
                <w:sz w:val="24"/>
                <w:szCs w:val="24"/>
                <w:lang w:val="ru-RU"/>
              </w:rPr>
              <w:t>Практикоориентированное</w:t>
            </w:r>
            <w:proofErr w:type="spellEnd"/>
            <w:r w:rsidRPr="00CD1DE2">
              <w:rPr>
                <w:rFonts w:ascii="Times New Roman" w:hAnsi="Times New Roman"/>
                <w:b/>
                <w:sz w:val="24"/>
                <w:szCs w:val="24"/>
                <w:lang w:val="ru-RU"/>
              </w:rPr>
              <w:t xml:space="preserve"> обучение</w:t>
            </w:r>
            <w:r w:rsidRPr="00CD1DE2">
              <w:rPr>
                <w:rFonts w:ascii="Times New Roman" w:hAnsi="Times New Roman"/>
                <w:sz w:val="24"/>
                <w:szCs w:val="24"/>
                <w:lang w:val="ru-RU"/>
              </w:rPr>
              <w:t>: ориентация на развитие практических навыков.</w:t>
            </w:r>
          </w:p>
        </w:tc>
      </w:tr>
      <w:tr w:rsidR="006170F7" w:rsidRPr="00CD1DE2" w:rsidTr="006170F7">
        <w:trPr>
          <w:jc w:val="right"/>
        </w:trPr>
        <w:tc>
          <w:tcPr>
            <w:tcW w:w="2694" w:type="dxa"/>
          </w:tcPr>
          <w:p w:rsidR="006170F7" w:rsidRPr="00CD1DE2" w:rsidRDefault="006170F7" w:rsidP="00ED4B96">
            <w:pPr>
              <w:widowControl w:val="0"/>
              <w:tabs>
                <w:tab w:val="left" w:pos="1354"/>
              </w:tabs>
              <w:autoSpaceDE w:val="0"/>
              <w:autoSpaceDN w:val="0"/>
              <w:spacing w:before="200"/>
              <w:ind w:right="-1"/>
              <w:jc w:val="both"/>
              <w:rPr>
                <w:rFonts w:ascii="Times New Roman" w:hAnsi="Times New Roman"/>
                <w:b/>
                <w:bCs/>
                <w:sz w:val="24"/>
                <w:szCs w:val="24"/>
              </w:rPr>
            </w:pPr>
            <w:r w:rsidRPr="00CD1DE2">
              <w:rPr>
                <w:rFonts w:ascii="Times New Roman" w:hAnsi="Times New Roman"/>
                <w:b/>
                <w:bCs/>
                <w:sz w:val="24"/>
                <w:szCs w:val="24"/>
                <w:lang w:eastAsia="zh-CN"/>
              </w:rPr>
              <w:t>Методы обучения</w:t>
            </w:r>
          </w:p>
          <w:p w:rsidR="006170F7" w:rsidRPr="00CD1DE2" w:rsidRDefault="006170F7" w:rsidP="00ED4B96">
            <w:pPr>
              <w:pStyle w:val="a3"/>
              <w:ind w:left="0"/>
              <w:rPr>
                <w:rFonts w:ascii="Times New Roman" w:hAnsi="Times New Roman"/>
                <w:b/>
                <w:bCs/>
                <w:sz w:val="24"/>
                <w:szCs w:val="24"/>
                <w:lang w:val="ru-RU"/>
              </w:rPr>
            </w:pPr>
          </w:p>
        </w:tc>
        <w:tc>
          <w:tcPr>
            <w:tcW w:w="6939" w:type="dxa"/>
          </w:tcPr>
          <w:p w:rsidR="006170F7" w:rsidRPr="00CD1DE2" w:rsidRDefault="006170F7" w:rsidP="00ED4B96">
            <w:pPr>
              <w:ind w:right="-1"/>
              <w:jc w:val="both"/>
              <w:rPr>
                <w:rFonts w:ascii="Times New Roman" w:hAnsi="Times New Roman"/>
                <w:sz w:val="24"/>
                <w:szCs w:val="24"/>
                <w:lang w:eastAsia="zh-CN"/>
              </w:rPr>
            </w:pPr>
            <w:r w:rsidRPr="00CD1DE2">
              <w:rPr>
                <w:rFonts w:ascii="Times New Roman" w:hAnsi="Times New Roman"/>
                <w:sz w:val="24"/>
                <w:szCs w:val="24"/>
                <w:lang w:eastAsia="zh-CN"/>
              </w:rPr>
              <w:t xml:space="preserve">Проведение лекций, семинаров, различных видов </w:t>
            </w:r>
            <w:proofErr w:type="spellStart"/>
            <w:r w:rsidRPr="00CD1DE2">
              <w:rPr>
                <w:rFonts w:ascii="Times New Roman" w:hAnsi="Times New Roman"/>
                <w:sz w:val="24"/>
                <w:szCs w:val="24"/>
                <w:lang w:eastAsia="zh-CN"/>
              </w:rPr>
              <w:t>практикс</w:t>
            </w:r>
            <w:proofErr w:type="spellEnd"/>
            <w:r w:rsidRPr="00CD1DE2">
              <w:rPr>
                <w:rFonts w:ascii="Times New Roman" w:hAnsi="Times New Roman"/>
                <w:sz w:val="24"/>
                <w:szCs w:val="24"/>
                <w:lang w:eastAsia="zh-CN"/>
              </w:rPr>
              <w:t>:</w:t>
            </w:r>
          </w:p>
          <w:p w:rsidR="006170F7" w:rsidRPr="00CD1DE2" w:rsidRDefault="006170F7" w:rsidP="000D6B0A">
            <w:pPr>
              <w:pStyle w:val="a3"/>
              <w:numPr>
                <w:ilvl w:val="0"/>
                <w:numId w:val="15"/>
              </w:numPr>
              <w:spacing w:after="0" w:line="240" w:lineRule="auto"/>
              <w:ind w:left="175" w:hanging="175"/>
              <w:rPr>
                <w:rFonts w:ascii="Times New Roman" w:eastAsiaTheme="minorHAnsi" w:hAnsi="Times New Roman"/>
                <w:sz w:val="24"/>
                <w:szCs w:val="24"/>
                <w:lang w:val="ru-RU" w:eastAsia="zh-CN"/>
              </w:rPr>
            </w:pPr>
            <w:proofErr w:type="gramStart"/>
            <w:r w:rsidRPr="00CD1DE2">
              <w:rPr>
                <w:rFonts w:ascii="Times New Roman" w:eastAsiaTheme="minorHAnsi" w:hAnsi="Times New Roman"/>
                <w:sz w:val="24"/>
                <w:szCs w:val="24"/>
                <w:lang w:val="ru-RU" w:eastAsia="zh-CN"/>
              </w:rPr>
              <w:t>применением</w:t>
            </w:r>
            <w:proofErr w:type="gramEnd"/>
            <w:r w:rsidRPr="00CD1DE2">
              <w:rPr>
                <w:rFonts w:ascii="Times New Roman" w:eastAsiaTheme="minorHAnsi" w:hAnsi="Times New Roman"/>
                <w:sz w:val="24"/>
                <w:szCs w:val="24"/>
                <w:lang w:val="ru-RU" w:eastAsia="zh-CN"/>
              </w:rPr>
              <w:t xml:space="preserve"> инновационных технологий:</w:t>
            </w:r>
          </w:p>
          <w:p w:rsidR="006170F7" w:rsidRPr="00CD1DE2" w:rsidRDefault="006170F7" w:rsidP="000D6B0A">
            <w:pPr>
              <w:pStyle w:val="a3"/>
              <w:numPr>
                <w:ilvl w:val="0"/>
                <w:numId w:val="16"/>
              </w:numPr>
              <w:tabs>
                <w:tab w:val="left" w:pos="175"/>
              </w:tabs>
              <w:spacing w:after="0" w:line="240" w:lineRule="auto"/>
              <w:jc w:val="both"/>
              <w:rPr>
                <w:rFonts w:ascii="Times New Roman" w:eastAsiaTheme="minorHAnsi" w:hAnsi="Times New Roman"/>
                <w:b/>
                <w:bCs/>
                <w:sz w:val="24"/>
                <w:szCs w:val="24"/>
                <w:lang w:val="ru-RU" w:eastAsia="en-US"/>
              </w:rPr>
            </w:pPr>
            <w:proofErr w:type="gramStart"/>
            <w:r w:rsidRPr="00CD1DE2">
              <w:rPr>
                <w:rFonts w:ascii="Times New Roman" w:eastAsiaTheme="minorHAnsi" w:hAnsi="Times New Roman"/>
                <w:sz w:val="24"/>
                <w:szCs w:val="24"/>
                <w:lang w:val="ru-RU" w:eastAsia="zh-CN"/>
              </w:rPr>
              <w:t>проблемного</w:t>
            </w:r>
            <w:proofErr w:type="gramEnd"/>
            <w:r w:rsidRPr="00CD1DE2">
              <w:rPr>
                <w:rFonts w:ascii="Times New Roman" w:eastAsiaTheme="minorHAnsi" w:hAnsi="Times New Roman"/>
                <w:sz w:val="24"/>
                <w:szCs w:val="24"/>
                <w:lang w:val="ru-RU" w:eastAsia="zh-CN"/>
              </w:rPr>
              <w:t xml:space="preserve"> обучения;</w:t>
            </w:r>
          </w:p>
          <w:p w:rsidR="006170F7" w:rsidRPr="00CD1DE2" w:rsidRDefault="006170F7" w:rsidP="000D6B0A">
            <w:pPr>
              <w:pStyle w:val="a3"/>
              <w:numPr>
                <w:ilvl w:val="0"/>
                <w:numId w:val="16"/>
              </w:numPr>
              <w:tabs>
                <w:tab w:val="left" w:pos="175"/>
              </w:tabs>
              <w:spacing w:after="0" w:line="240" w:lineRule="auto"/>
              <w:jc w:val="both"/>
              <w:rPr>
                <w:rFonts w:ascii="Times New Roman" w:eastAsiaTheme="minorHAnsi" w:hAnsi="Times New Roman"/>
                <w:b/>
                <w:bCs/>
                <w:sz w:val="24"/>
                <w:szCs w:val="24"/>
                <w:lang w:val="ru-RU" w:eastAsia="en-US"/>
              </w:rPr>
            </w:pPr>
            <w:proofErr w:type="gramStart"/>
            <w:r w:rsidRPr="00CD1DE2">
              <w:rPr>
                <w:rFonts w:ascii="Times New Roman" w:eastAsiaTheme="minorHAnsi" w:hAnsi="Times New Roman"/>
                <w:sz w:val="24"/>
                <w:szCs w:val="24"/>
                <w:lang w:val="ru-RU" w:eastAsia="zh-CN"/>
              </w:rPr>
              <w:t>кейс</w:t>
            </w:r>
            <w:proofErr w:type="gramEnd"/>
            <w:r w:rsidRPr="00CD1DE2">
              <w:rPr>
                <w:rFonts w:ascii="Times New Roman" w:eastAsiaTheme="minorHAnsi" w:hAnsi="Times New Roman"/>
                <w:sz w:val="24"/>
                <w:szCs w:val="24"/>
                <w:lang w:val="ru-RU" w:eastAsia="zh-CN"/>
              </w:rPr>
              <w:t>-</w:t>
            </w:r>
            <w:proofErr w:type="spellStart"/>
            <w:r w:rsidRPr="00CD1DE2">
              <w:rPr>
                <w:rFonts w:ascii="Times New Roman" w:eastAsiaTheme="minorHAnsi" w:hAnsi="Times New Roman"/>
                <w:sz w:val="24"/>
                <w:szCs w:val="24"/>
                <w:lang w:val="ru-RU" w:eastAsia="zh-CN"/>
              </w:rPr>
              <w:t>стади</w:t>
            </w:r>
            <w:proofErr w:type="spellEnd"/>
            <w:r w:rsidRPr="00CD1DE2">
              <w:rPr>
                <w:rFonts w:ascii="Times New Roman" w:eastAsiaTheme="minorHAnsi" w:hAnsi="Times New Roman"/>
                <w:sz w:val="24"/>
                <w:szCs w:val="24"/>
                <w:lang w:val="ru-RU" w:eastAsia="zh-CN"/>
              </w:rPr>
              <w:t>;</w:t>
            </w:r>
          </w:p>
          <w:p w:rsidR="006170F7" w:rsidRPr="00CD1DE2" w:rsidRDefault="006170F7" w:rsidP="000D6B0A">
            <w:pPr>
              <w:pStyle w:val="a3"/>
              <w:numPr>
                <w:ilvl w:val="0"/>
                <w:numId w:val="16"/>
              </w:numPr>
              <w:tabs>
                <w:tab w:val="left" w:pos="175"/>
              </w:tabs>
              <w:spacing w:after="0" w:line="240" w:lineRule="auto"/>
              <w:jc w:val="both"/>
              <w:rPr>
                <w:rFonts w:ascii="Times New Roman" w:eastAsiaTheme="minorHAnsi" w:hAnsi="Times New Roman"/>
                <w:b/>
                <w:bCs/>
                <w:sz w:val="24"/>
                <w:szCs w:val="24"/>
                <w:lang w:val="ru-RU" w:eastAsia="en-US"/>
              </w:rPr>
            </w:pPr>
            <w:proofErr w:type="gramStart"/>
            <w:r w:rsidRPr="00CD1DE2">
              <w:rPr>
                <w:rFonts w:ascii="Times New Roman" w:eastAsiaTheme="minorHAnsi" w:hAnsi="Times New Roman"/>
                <w:sz w:val="24"/>
                <w:szCs w:val="24"/>
                <w:lang w:val="ru-RU" w:eastAsia="zh-CN"/>
              </w:rPr>
              <w:t>работы</w:t>
            </w:r>
            <w:proofErr w:type="gramEnd"/>
            <w:r w:rsidRPr="00CD1DE2">
              <w:rPr>
                <w:rFonts w:ascii="Times New Roman" w:eastAsiaTheme="minorHAnsi" w:hAnsi="Times New Roman"/>
                <w:sz w:val="24"/>
                <w:szCs w:val="24"/>
                <w:lang w:val="ru-RU" w:eastAsia="zh-CN"/>
              </w:rPr>
              <w:t xml:space="preserve"> в группе и креативных групп;</w:t>
            </w:r>
          </w:p>
          <w:p w:rsidR="006170F7" w:rsidRPr="00CD1DE2" w:rsidRDefault="006170F7" w:rsidP="000D6B0A">
            <w:pPr>
              <w:pStyle w:val="a3"/>
              <w:numPr>
                <w:ilvl w:val="0"/>
                <w:numId w:val="16"/>
              </w:numPr>
              <w:tabs>
                <w:tab w:val="left" w:pos="175"/>
              </w:tabs>
              <w:spacing w:after="0" w:line="240" w:lineRule="auto"/>
              <w:jc w:val="both"/>
              <w:rPr>
                <w:rFonts w:ascii="Times New Roman" w:eastAsiaTheme="minorHAnsi" w:hAnsi="Times New Roman"/>
                <w:b/>
                <w:bCs/>
                <w:sz w:val="24"/>
                <w:szCs w:val="24"/>
                <w:lang w:val="ru-RU" w:eastAsia="en-US"/>
              </w:rPr>
            </w:pPr>
            <w:proofErr w:type="gramStart"/>
            <w:r w:rsidRPr="00CD1DE2">
              <w:rPr>
                <w:rFonts w:ascii="Times New Roman" w:eastAsiaTheme="minorHAnsi" w:hAnsi="Times New Roman"/>
                <w:sz w:val="24"/>
                <w:szCs w:val="24"/>
                <w:lang w:val="ru-RU" w:eastAsia="zh-CN"/>
              </w:rPr>
              <w:t>дискуссий</w:t>
            </w:r>
            <w:proofErr w:type="gramEnd"/>
            <w:r w:rsidRPr="00CD1DE2">
              <w:rPr>
                <w:rFonts w:ascii="Times New Roman" w:eastAsiaTheme="minorHAnsi" w:hAnsi="Times New Roman"/>
                <w:sz w:val="24"/>
                <w:szCs w:val="24"/>
                <w:lang w:val="ru-RU" w:eastAsia="zh-CN"/>
              </w:rPr>
              <w:t xml:space="preserve"> и диалогов, интеллектуальных игр, олимпиад, викторин;</w:t>
            </w:r>
          </w:p>
          <w:p w:rsidR="006170F7" w:rsidRPr="00CD1DE2" w:rsidRDefault="006170F7" w:rsidP="000D6B0A">
            <w:pPr>
              <w:pStyle w:val="a3"/>
              <w:numPr>
                <w:ilvl w:val="0"/>
                <w:numId w:val="16"/>
              </w:numPr>
              <w:tabs>
                <w:tab w:val="left" w:pos="175"/>
              </w:tabs>
              <w:spacing w:after="0" w:line="240" w:lineRule="auto"/>
              <w:jc w:val="both"/>
              <w:rPr>
                <w:rFonts w:ascii="Times New Roman" w:eastAsiaTheme="minorHAnsi" w:hAnsi="Times New Roman"/>
                <w:b/>
                <w:bCs/>
                <w:sz w:val="24"/>
                <w:szCs w:val="24"/>
                <w:lang w:val="ru-RU" w:eastAsia="en-US"/>
              </w:rPr>
            </w:pPr>
            <w:proofErr w:type="gramStart"/>
            <w:r w:rsidRPr="00CD1DE2">
              <w:rPr>
                <w:rFonts w:ascii="Times New Roman" w:eastAsiaTheme="minorHAnsi" w:hAnsi="Times New Roman"/>
                <w:sz w:val="24"/>
                <w:szCs w:val="24"/>
                <w:lang w:val="ru-RU" w:eastAsia="zh-CN"/>
              </w:rPr>
              <w:t>методов</w:t>
            </w:r>
            <w:proofErr w:type="gramEnd"/>
            <w:r w:rsidRPr="00CD1DE2">
              <w:rPr>
                <w:rFonts w:ascii="Times New Roman" w:eastAsiaTheme="minorHAnsi" w:hAnsi="Times New Roman"/>
                <w:sz w:val="24"/>
                <w:szCs w:val="24"/>
                <w:lang w:val="ru-RU" w:eastAsia="zh-CN"/>
              </w:rPr>
              <w:t xml:space="preserve"> рефлексии, проектов, </w:t>
            </w:r>
            <w:proofErr w:type="spellStart"/>
            <w:r w:rsidRPr="00CD1DE2">
              <w:rPr>
                <w:rFonts w:ascii="Times New Roman" w:eastAsiaTheme="minorHAnsi" w:hAnsi="Times New Roman"/>
                <w:sz w:val="24"/>
                <w:szCs w:val="24"/>
                <w:lang w:val="ru-RU" w:eastAsia="zh-CN"/>
              </w:rPr>
              <w:t>бенчмаркинга</w:t>
            </w:r>
            <w:proofErr w:type="spellEnd"/>
            <w:r w:rsidRPr="00CD1DE2">
              <w:rPr>
                <w:rFonts w:ascii="Times New Roman" w:eastAsiaTheme="minorHAnsi" w:hAnsi="Times New Roman"/>
                <w:sz w:val="24"/>
                <w:szCs w:val="24"/>
                <w:lang w:val="ru-RU" w:eastAsia="zh-CN"/>
              </w:rPr>
              <w:t>;</w:t>
            </w:r>
          </w:p>
          <w:p w:rsidR="006170F7" w:rsidRPr="00CD1DE2" w:rsidRDefault="006170F7" w:rsidP="000D6B0A">
            <w:pPr>
              <w:pStyle w:val="a3"/>
              <w:numPr>
                <w:ilvl w:val="0"/>
                <w:numId w:val="16"/>
              </w:numPr>
              <w:tabs>
                <w:tab w:val="left" w:pos="175"/>
              </w:tabs>
              <w:spacing w:after="0" w:line="240" w:lineRule="auto"/>
              <w:jc w:val="both"/>
              <w:rPr>
                <w:rFonts w:ascii="Times New Roman" w:eastAsiaTheme="minorHAnsi" w:hAnsi="Times New Roman"/>
                <w:b/>
                <w:bCs/>
                <w:sz w:val="24"/>
                <w:szCs w:val="24"/>
                <w:lang w:val="ru-RU" w:eastAsia="en-US"/>
              </w:rPr>
            </w:pPr>
            <w:proofErr w:type="gramStart"/>
            <w:r w:rsidRPr="00CD1DE2">
              <w:rPr>
                <w:rFonts w:ascii="Times New Roman" w:eastAsiaTheme="minorHAnsi" w:hAnsi="Times New Roman"/>
                <w:sz w:val="24"/>
                <w:szCs w:val="24"/>
                <w:lang w:val="ru-RU" w:eastAsia="zh-CN"/>
              </w:rPr>
              <w:t>таксономии</w:t>
            </w:r>
            <w:proofErr w:type="gramEnd"/>
            <w:r w:rsidRPr="00CD1DE2">
              <w:rPr>
                <w:rFonts w:ascii="Times New Roman" w:eastAsiaTheme="minorHAnsi" w:hAnsi="Times New Roman"/>
                <w:sz w:val="24"/>
                <w:szCs w:val="24"/>
                <w:lang w:val="ru-RU" w:eastAsia="zh-CN"/>
              </w:rPr>
              <w:t xml:space="preserve"> </w:t>
            </w:r>
            <w:proofErr w:type="spellStart"/>
            <w:r w:rsidRPr="00CD1DE2">
              <w:rPr>
                <w:rFonts w:ascii="Times New Roman" w:eastAsiaTheme="minorHAnsi" w:hAnsi="Times New Roman"/>
                <w:sz w:val="24"/>
                <w:szCs w:val="24"/>
                <w:lang w:val="ru-RU" w:eastAsia="zh-CN"/>
              </w:rPr>
              <w:t>Блума</w:t>
            </w:r>
            <w:proofErr w:type="spellEnd"/>
            <w:r w:rsidRPr="00CD1DE2">
              <w:rPr>
                <w:rFonts w:ascii="Times New Roman" w:eastAsiaTheme="minorHAnsi" w:hAnsi="Times New Roman"/>
                <w:sz w:val="24"/>
                <w:szCs w:val="24"/>
                <w:lang w:val="ru-RU" w:eastAsia="zh-CN"/>
              </w:rPr>
              <w:t>;</w:t>
            </w:r>
          </w:p>
          <w:p w:rsidR="006170F7" w:rsidRPr="00CD1DE2" w:rsidRDefault="006170F7" w:rsidP="000D6B0A">
            <w:pPr>
              <w:pStyle w:val="a3"/>
              <w:numPr>
                <w:ilvl w:val="0"/>
                <w:numId w:val="16"/>
              </w:numPr>
              <w:tabs>
                <w:tab w:val="left" w:pos="175"/>
              </w:tabs>
              <w:spacing w:after="0" w:line="240" w:lineRule="auto"/>
              <w:jc w:val="both"/>
              <w:rPr>
                <w:rFonts w:ascii="Times New Roman" w:eastAsiaTheme="minorHAnsi" w:hAnsi="Times New Roman"/>
                <w:b/>
                <w:bCs/>
                <w:sz w:val="24"/>
                <w:szCs w:val="24"/>
                <w:lang w:val="ru-RU" w:eastAsia="en-US"/>
              </w:rPr>
            </w:pPr>
            <w:proofErr w:type="gramStart"/>
            <w:r w:rsidRPr="00CD1DE2">
              <w:rPr>
                <w:rFonts w:ascii="Times New Roman" w:eastAsiaTheme="minorHAnsi" w:hAnsi="Times New Roman"/>
                <w:sz w:val="24"/>
                <w:szCs w:val="24"/>
                <w:lang w:val="ru-RU" w:eastAsia="zh-CN"/>
              </w:rPr>
              <w:t>презентаций</w:t>
            </w:r>
            <w:proofErr w:type="gramEnd"/>
            <w:r w:rsidRPr="00CD1DE2">
              <w:rPr>
                <w:rFonts w:ascii="Times New Roman" w:eastAsiaTheme="minorHAnsi" w:hAnsi="Times New Roman"/>
                <w:sz w:val="24"/>
                <w:szCs w:val="24"/>
                <w:lang w:val="ru-RU" w:eastAsia="zh-CN"/>
              </w:rPr>
              <w:t>;</w:t>
            </w:r>
          </w:p>
          <w:p w:rsidR="006170F7" w:rsidRPr="00CD1DE2" w:rsidRDefault="006170F7" w:rsidP="000D6B0A">
            <w:pPr>
              <w:pStyle w:val="a3"/>
              <w:numPr>
                <w:ilvl w:val="0"/>
                <w:numId w:val="14"/>
              </w:numPr>
              <w:tabs>
                <w:tab w:val="left" w:pos="175"/>
              </w:tabs>
              <w:spacing w:after="0" w:line="240" w:lineRule="auto"/>
              <w:ind w:left="0" w:firstLine="0"/>
              <w:jc w:val="both"/>
              <w:rPr>
                <w:rFonts w:ascii="Times New Roman" w:eastAsiaTheme="minorHAnsi" w:hAnsi="Times New Roman"/>
                <w:b/>
                <w:bCs/>
                <w:sz w:val="24"/>
                <w:szCs w:val="24"/>
                <w:lang w:val="ru-RU" w:eastAsia="en-US"/>
              </w:rPr>
            </w:pPr>
            <w:proofErr w:type="gramStart"/>
            <w:r w:rsidRPr="00CD1DE2">
              <w:rPr>
                <w:rFonts w:ascii="Times New Roman" w:eastAsiaTheme="minorHAnsi" w:hAnsi="Times New Roman"/>
                <w:sz w:val="24"/>
                <w:szCs w:val="24"/>
                <w:lang w:val="ru-RU" w:eastAsia="zh-CN"/>
              </w:rPr>
              <w:t>рациональным</w:t>
            </w:r>
            <w:proofErr w:type="gramEnd"/>
            <w:r w:rsidRPr="00CD1DE2">
              <w:rPr>
                <w:rFonts w:ascii="Times New Roman" w:eastAsiaTheme="minorHAnsi" w:hAnsi="Times New Roman"/>
                <w:sz w:val="24"/>
                <w:szCs w:val="24"/>
                <w:lang w:val="ru-RU" w:eastAsia="zh-CN"/>
              </w:rPr>
              <w:t xml:space="preserve"> и </w:t>
            </w:r>
            <w:proofErr w:type="spellStart"/>
            <w:r w:rsidRPr="00CD1DE2">
              <w:rPr>
                <w:rFonts w:ascii="Times New Roman" w:eastAsiaTheme="minorHAnsi" w:hAnsi="Times New Roman"/>
                <w:sz w:val="24"/>
                <w:szCs w:val="24"/>
                <w:lang w:val="ru-RU" w:eastAsia="zh-CN"/>
              </w:rPr>
              <w:t>креативнымиспользованиеминформационныхисточников</w:t>
            </w:r>
            <w:proofErr w:type="spellEnd"/>
            <w:r w:rsidRPr="00CD1DE2">
              <w:rPr>
                <w:rFonts w:ascii="Times New Roman" w:eastAsiaTheme="minorHAnsi" w:hAnsi="Times New Roman"/>
                <w:sz w:val="24"/>
                <w:szCs w:val="24"/>
                <w:lang w:val="ru-RU" w:eastAsia="zh-CN"/>
              </w:rPr>
              <w:t>:</w:t>
            </w:r>
          </w:p>
          <w:p w:rsidR="006170F7" w:rsidRPr="00CD1DE2" w:rsidRDefault="006170F7" w:rsidP="000D6B0A">
            <w:pPr>
              <w:pStyle w:val="a3"/>
              <w:numPr>
                <w:ilvl w:val="0"/>
                <w:numId w:val="17"/>
              </w:numPr>
              <w:tabs>
                <w:tab w:val="left" w:pos="175"/>
              </w:tabs>
              <w:spacing w:after="0" w:line="240" w:lineRule="auto"/>
              <w:jc w:val="both"/>
              <w:rPr>
                <w:rFonts w:ascii="Times New Roman" w:eastAsiaTheme="minorHAnsi" w:hAnsi="Times New Roman"/>
                <w:b/>
                <w:bCs/>
                <w:sz w:val="24"/>
                <w:szCs w:val="24"/>
                <w:lang w:val="ru-RU" w:eastAsia="en-US"/>
              </w:rPr>
            </w:pPr>
            <w:proofErr w:type="spellStart"/>
            <w:proofErr w:type="gramStart"/>
            <w:r w:rsidRPr="00CD1DE2">
              <w:rPr>
                <w:rFonts w:ascii="Times New Roman" w:eastAsiaTheme="minorHAnsi" w:hAnsi="Times New Roman"/>
                <w:sz w:val="24"/>
                <w:szCs w:val="24"/>
                <w:lang w:val="ru-RU" w:eastAsia="zh-CN"/>
              </w:rPr>
              <w:t>мультимедийныеобучающиепрограммы</w:t>
            </w:r>
            <w:proofErr w:type="spellEnd"/>
            <w:proofErr w:type="gramEnd"/>
            <w:r w:rsidRPr="00CD1DE2">
              <w:rPr>
                <w:rFonts w:ascii="Times New Roman" w:eastAsiaTheme="minorHAnsi" w:hAnsi="Times New Roman"/>
                <w:sz w:val="24"/>
                <w:szCs w:val="24"/>
                <w:lang w:val="ru-RU" w:eastAsia="zh-CN"/>
              </w:rPr>
              <w:t>;</w:t>
            </w:r>
          </w:p>
          <w:p w:rsidR="006170F7" w:rsidRPr="00CD1DE2" w:rsidRDefault="006170F7" w:rsidP="000D6B0A">
            <w:pPr>
              <w:pStyle w:val="a3"/>
              <w:numPr>
                <w:ilvl w:val="0"/>
                <w:numId w:val="17"/>
              </w:numPr>
              <w:tabs>
                <w:tab w:val="left" w:pos="175"/>
              </w:tabs>
              <w:spacing w:after="0" w:line="240" w:lineRule="auto"/>
              <w:jc w:val="both"/>
              <w:rPr>
                <w:rFonts w:ascii="Times New Roman" w:eastAsiaTheme="minorHAnsi" w:hAnsi="Times New Roman"/>
                <w:b/>
                <w:bCs/>
                <w:sz w:val="24"/>
                <w:szCs w:val="24"/>
                <w:lang w:val="ru-RU" w:eastAsia="en-US"/>
              </w:rPr>
            </w:pPr>
            <w:proofErr w:type="spellStart"/>
            <w:proofErr w:type="gramStart"/>
            <w:r w:rsidRPr="00CD1DE2">
              <w:rPr>
                <w:rFonts w:ascii="Times New Roman" w:eastAsiaTheme="minorHAnsi" w:hAnsi="Times New Roman"/>
                <w:sz w:val="24"/>
                <w:szCs w:val="24"/>
                <w:lang w:val="ru-RU" w:eastAsia="zh-CN"/>
              </w:rPr>
              <w:t>электронныеучебники</w:t>
            </w:r>
            <w:proofErr w:type="spellEnd"/>
            <w:proofErr w:type="gramEnd"/>
            <w:r w:rsidRPr="00CD1DE2">
              <w:rPr>
                <w:rFonts w:ascii="Times New Roman" w:eastAsiaTheme="minorHAnsi" w:hAnsi="Times New Roman"/>
                <w:sz w:val="24"/>
                <w:szCs w:val="24"/>
                <w:lang w:val="ru-RU" w:eastAsia="zh-CN"/>
              </w:rPr>
              <w:t>;</w:t>
            </w:r>
          </w:p>
          <w:p w:rsidR="006170F7" w:rsidRPr="00CD1DE2" w:rsidRDefault="006170F7" w:rsidP="000D6B0A">
            <w:pPr>
              <w:pStyle w:val="a3"/>
              <w:numPr>
                <w:ilvl w:val="0"/>
                <w:numId w:val="17"/>
              </w:numPr>
              <w:tabs>
                <w:tab w:val="left" w:pos="175"/>
              </w:tabs>
              <w:spacing w:after="0" w:line="240" w:lineRule="auto"/>
              <w:jc w:val="both"/>
              <w:rPr>
                <w:rFonts w:ascii="Times New Roman" w:eastAsiaTheme="minorHAnsi" w:hAnsi="Times New Roman"/>
                <w:b/>
                <w:bCs/>
                <w:sz w:val="24"/>
                <w:szCs w:val="24"/>
                <w:lang w:val="ru-RU" w:eastAsia="en-US"/>
              </w:rPr>
            </w:pPr>
            <w:proofErr w:type="spellStart"/>
            <w:proofErr w:type="gramStart"/>
            <w:r w:rsidRPr="00CD1DE2">
              <w:rPr>
                <w:rFonts w:ascii="Times New Roman" w:eastAsiaTheme="minorHAnsi" w:hAnsi="Times New Roman"/>
                <w:sz w:val="24"/>
                <w:szCs w:val="24"/>
                <w:lang w:val="ru-RU" w:eastAsia="zh-CN"/>
              </w:rPr>
              <w:t>цифровыересурсы</w:t>
            </w:r>
            <w:proofErr w:type="spellEnd"/>
            <w:proofErr w:type="gramEnd"/>
            <w:r w:rsidRPr="00CD1DE2">
              <w:rPr>
                <w:rFonts w:ascii="Times New Roman" w:eastAsiaTheme="minorHAnsi" w:hAnsi="Times New Roman"/>
                <w:sz w:val="24"/>
                <w:szCs w:val="24"/>
                <w:lang w:val="ru-RU" w:eastAsia="zh-CN"/>
              </w:rPr>
              <w:t>.</w:t>
            </w:r>
          </w:p>
          <w:p w:rsidR="006170F7" w:rsidRPr="00CD1DE2" w:rsidRDefault="006170F7" w:rsidP="00ED4B96">
            <w:pPr>
              <w:ind w:right="-1"/>
              <w:jc w:val="both"/>
              <w:rPr>
                <w:rFonts w:ascii="Times New Roman" w:hAnsi="Times New Roman"/>
                <w:sz w:val="24"/>
                <w:szCs w:val="24"/>
                <w:lang w:eastAsia="zh-CN"/>
              </w:rPr>
            </w:pPr>
            <w:r w:rsidRPr="00CD1DE2">
              <w:rPr>
                <w:rFonts w:ascii="Times New Roman" w:hAnsi="Times New Roman"/>
                <w:sz w:val="24"/>
                <w:szCs w:val="24"/>
                <w:lang w:eastAsia="zh-CN"/>
              </w:rPr>
              <w:t>Организация самостоятельной работы студентов, индивидуальные консультации.</w:t>
            </w:r>
          </w:p>
        </w:tc>
      </w:tr>
      <w:tr w:rsidR="006170F7" w:rsidRPr="00CD1DE2" w:rsidTr="006170F7">
        <w:trPr>
          <w:jc w:val="right"/>
        </w:trPr>
        <w:tc>
          <w:tcPr>
            <w:tcW w:w="2694" w:type="dxa"/>
          </w:tcPr>
          <w:p w:rsidR="006170F7" w:rsidRPr="00CD1DE2" w:rsidRDefault="006170F7" w:rsidP="00ED4B96">
            <w:pPr>
              <w:tabs>
                <w:tab w:val="left" w:pos="427"/>
              </w:tabs>
              <w:spacing w:before="200"/>
              <w:ind w:right="-1"/>
              <w:jc w:val="both"/>
              <w:rPr>
                <w:rFonts w:ascii="Times New Roman" w:hAnsi="Times New Roman"/>
                <w:b/>
                <w:bCs/>
                <w:sz w:val="24"/>
                <w:szCs w:val="24"/>
                <w:lang w:eastAsia="zh-CN"/>
              </w:rPr>
            </w:pPr>
            <w:r w:rsidRPr="00CD1DE2">
              <w:rPr>
                <w:rFonts w:ascii="Times New Roman" w:hAnsi="Times New Roman"/>
                <w:b/>
                <w:bCs/>
                <w:sz w:val="24"/>
                <w:szCs w:val="24"/>
                <w:lang w:eastAsia="zh-CN"/>
              </w:rPr>
              <w:t>Контроль и оценка достижимости результатов обучения</w:t>
            </w:r>
          </w:p>
          <w:p w:rsidR="006170F7" w:rsidRPr="00CD1DE2" w:rsidRDefault="006170F7" w:rsidP="00ED4B96">
            <w:pPr>
              <w:pStyle w:val="a3"/>
              <w:ind w:left="0"/>
              <w:rPr>
                <w:rFonts w:ascii="Times New Roman" w:hAnsi="Times New Roman"/>
                <w:b/>
                <w:bCs/>
                <w:sz w:val="24"/>
                <w:szCs w:val="24"/>
                <w:lang w:val="ru-RU"/>
              </w:rPr>
            </w:pPr>
          </w:p>
        </w:tc>
        <w:tc>
          <w:tcPr>
            <w:tcW w:w="6939" w:type="dxa"/>
          </w:tcPr>
          <w:p w:rsidR="006170F7" w:rsidRPr="00CD1DE2" w:rsidRDefault="006170F7" w:rsidP="00ED4B96">
            <w:pPr>
              <w:ind w:right="-1"/>
              <w:jc w:val="both"/>
              <w:rPr>
                <w:rFonts w:ascii="Times New Roman" w:hAnsi="Times New Roman"/>
                <w:sz w:val="24"/>
                <w:szCs w:val="24"/>
                <w:lang w:eastAsia="zh-CN"/>
              </w:rPr>
            </w:pPr>
            <w:r w:rsidRPr="00CD1DE2">
              <w:rPr>
                <w:rFonts w:ascii="Times New Roman" w:hAnsi="Times New Roman"/>
                <w:b/>
                <w:iCs/>
                <w:sz w:val="24"/>
                <w:szCs w:val="24"/>
                <w:lang w:eastAsia="zh-CN"/>
              </w:rPr>
              <w:t>Текущий контроль</w:t>
            </w:r>
            <w:r w:rsidRPr="00CD1DE2">
              <w:rPr>
                <w:rFonts w:ascii="Times New Roman" w:hAnsi="Times New Roman"/>
                <w:iCs/>
                <w:sz w:val="24"/>
                <w:szCs w:val="24"/>
                <w:lang w:eastAsia="zh-CN"/>
              </w:rPr>
              <w:t xml:space="preserve"> по каждой теме дисциплины, контроль знаний на аудиторных и внеаудиторных занятиях (</w:t>
            </w:r>
            <w:r w:rsidRPr="00CD1DE2">
              <w:rPr>
                <w:rFonts w:ascii="Times New Roman" w:hAnsi="Times New Roman"/>
                <w:i/>
                <w:sz w:val="24"/>
                <w:szCs w:val="24"/>
                <w:lang w:eastAsia="zh-CN"/>
              </w:rPr>
              <w:t xml:space="preserve">согласно </w:t>
            </w:r>
            <w:proofErr w:type="spellStart"/>
            <w:r w:rsidRPr="00CD1DE2">
              <w:rPr>
                <w:rFonts w:ascii="Times New Roman" w:hAnsi="Times New Roman"/>
                <w:i/>
                <w:sz w:val="24"/>
                <w:szCs w:val="24"/>
                <w:lang w:eastAsia="zh-CN"/>
              </w:rPr>
              <w:t>силлабусу</w:t>
            </w:r>
            <w:proofErr w:type="spellEnd"/>
            <w:r w:rsidRPr="00CD1DE2">
              <w:rPr>
                <w:rFonts w:ascii="Times New Roman" w:hAnsi="Times New Roman"/>
                <w:iCs/>
                <w:sz w:val="24"/>
                <w:szCs w:val="24"/>
                <w:lang w:eastAsia="zh-CN"/>
              </w:rPr>
              <w:t>). Ф</w:t>
            </w:r>
            <w:r w:rsidRPr="00CD1DE2">
              <w:rPr>
                <w:rFonts w:ascii="Times New Roman" w:hAnsi="Times New Roman"/>
                <w:sz w:val="24"/>
                <w:szCs w:val="24"/>
                <w:lang w:eastAsia="zh-CN"/>
              </w:rPr>
              <w:t>ормы оценивания:</w:t>
            </w:r>
          </w:p>
          <w:p w:rsidR="006170F7" w:rsidRPr="00CD1DE2" w:rsidRDefault="006170F7" w:rsidP="000D6B0A">
            <w:pPr>
              <w:pStyle w:val="a3"/>
              <w:numPr>
                <w:ilvl w:val="0"/>
                <w:numId w:val="18"/>
              </w:numPr>
              <w:spacing w:after="0" w:line="240" w:lineRule="auto"/>
              <w:ind w:left="714" w:hanging="357"/>
              <w:jc w:val="both"/>
              <w:rPr>
                <w:rFonts w:ascii="Times New Roman" w:eastAsiaTheme="minorHAnsi" w:hAnsi="Times New Roman"/>
                <w:sz w:val="24"/>
                <w:szCs w:val="24"/>
                <w:lang w:val="ru-RU" w:eastAsia="zh-CN"/>
              </w:rPr>
            </w:pPr>
            <w:proofErr w:type="spellStart"/>
            <w:proofErr w:type="gramStart"/>
            <w:r w:rsidRPr="00CD1DE2">
              <w:rPr>
                <w:rFonts w:ascii="Times New Roman" w:eastAsiaTheme="minorHAnsi" w:hAnsi="Times New Roman"/>
                <w:sz w:val="24"/>
                <w:szCs w:val="24"/>
                <w:lang w:val="ru-RU" w:eastAsia="zh-CN"/>
              </w:rPr>
              <w:t>опросназанятиях</w:t>
            </w:r>
            <w:proofErr w:type="spellEnd"/>
            <w:proofErr w:type="gramEnd"/>
            <w:r w:rsidRPr="00CD1DE2">
              <w:rPr>
                <w:rFonts w:ascii="Times New Roman" w:eastAsiaTheme="minorHAnsi" w:hAnsi="Times New Roman"/>
                <w:sz w:val="24"/>
                <w:szCs w:val="24"/>
                <w:lang w:val="ru-RU" w:eastAsia="zh-CN"/>
              </w:rPr>
              <w:t>;</w:t>
            </w:r>
          </w:p>
          <w:p w:rsidR="006170F7" w:rsidRPr="00CD1DE2" w:rsidRDefault="006170F7" w:rsidP="000D6B0A">
            <w:pPr>
              <w:pStyle w:val="a3"/>
              <w:numPr>
                <w:ilvl w:val="0"/>
                <w:numId w:val="18"/>
              </w:numPr>
              <w:spacing w:after="0" w:line="240" w:lineRule="auto"/>
              <w:ind w:left="714" w:hanging="357"/>
              <w:jc w:val="both"/>
              <w:rPr>
                <w:rFonts w:ascii="Times New Roman" w:eastAsiaTheme="minorHAnsi" w:hAnsi="Times New Roman"/>
                <w:sz w:val="24"/>
                <w:szCs w:val="24"/>
                <w:lang w:val="ru-RU" w:eastAsia="zh-CN"/>
              </w:rPr>
            </w:pPr>
            <w:proofErr w:type="spellStart"/>
            <w:proofErr w:type="gramStart"/>
            <w:r w:rsidRPr="00CD1DE2">
              <w:rPr>
                <w:rFonts w:ascii="Times New Roman" w:eastAsiaTheme="minorHAnsi" w:hAnsi="Times New Roman"/>
                <w:sz w:val="24"/>
                <w:szCs w:val="24"/>
                <w:lang w:val="ru-RU" w:eastAsia="zh-CN"/>
              </w:rPr>
              <w:t>тестированиепотемамучебнойдисциплины</w:t>
            </w:r>
            <w:proofErr w:type="spellEnd"/>
            <w:proofErr w:type="gramEnd"/>
            <w:r w:rsidRPr="00CD1DE2">
              <w:rPr>
                <w:rFonts w:ascii="Times New Roman" w:eastAsiaTheme="minorHAnsi" w:hAnsi="Times New Roman"/>
                <w:sz w:val="24"/>
                <w:szCs w:val="24"/>
                <w:lang w:val="ru-RU" w:eastAsia="zh-CN"/>
              </w:rPr>
              <w:t>;</w:t>
            </w:r>
          </w:p>
          <w:p w:rsidR="006170F7" w:rsidRPr="00CD1DE2" w:rsidRDefault="006170F7" w:rsidP="000D6B0A">
            <w:pPr>
              <w:pStyle w:val="a3"/>
              <w:numPr>
                <w:ilvl w:val="0"/>
                <w:numId w:val="18"/>
              </w:numPr>
              <w:spacing w:after="0" w:line="240" w:lineRule="auto"/>
              <w:ind w:left="714" w:hanging="357"/>
              <w:jc w:val="both"/>
              <w:rPr>
                <w:rFonts w:ascii="Times New Roman" w:eastAsiaTheme="minorHAnsi" w:hAnsi="Times New Roman"/>
                <w:sz w:val="24"/>
                <w:szCs w:val="24"/>
                <w:lang w:val="ru-RU" w:eastAsia="zh-CN"/>
              </w:rPr>
            </w:pPr>
            <w:proofErr w:type="spellStart"/>
            <w:proofErr w:type="gramStart"/>
            <w:r w:rsidRPr="00CD1DE2">
              <w:rPr>
                <w:rFonts w:ascii="Times New Roman" w:eastAsiaTheme="minorHAnsi" w:hAnsi="Times New Roman"/>
                <w:sz w:val="24"/>
                <w:szCs w:val="24"/>
                <w:lang w:val="ru-RU" w:eastAsia="zh-CN"/>
              </w:rPr>
              <w:t>контрольныеработы</w:t>
            </w:r>
            <w:proofErr w:type="spellEnd"/>
            <w:proofErr w:type="gramEnd"/>
            <w:r w:rsidRPr="00CD1DE2">
              <w:rPr>
                <w:rFonts w:ascii="Times New Roman" w:eastAsiaTheme="minorHAnsi" w:hAnsi="Times New Roman"/>
                <w:sz w:val="24"/>
                <w:szCs w:val="24"/>
                <w:lang w:val="ru-RU" w:eastAsia="zh-CN"/>
              </w:rPr>
              <w:t>;</w:t>
            </w:r>
          </w:p>
          <w:p w:rsidR="006170F7" w:rsidRPr="00CD1DE2" w:rsidRDefault="006170F7" w:rsidP="000D6B0A">
            <w:pPr>
              <w:pStyle w:val="a3"/>
              <w:numPr>
                <w:ilvl w:val="0"/>
                <w:numId w:val="18"/>
              </w:numPr>
              <w:spacing w:after="0" w:line="240" w:lineRule="auto"/>
              <w:ind w:left="714" w:hanging="357"/>
              <w:jc w:val="both"/>
              <w:rPr>
                <w:rFonts w:ascii="Times New Roman" w:eastAsiaTheme="minorHAnsi" w:hAnsi="Times New Roman"/>
                <w:sz w:val="24"/>
                <w:szCs w:val="24"/>
                <w:lang w:val="ru-RU" w:eastAsia="zh-CN"/>
              </w:rPr>
            </w:pPr>
            <w:proofErr w:type="spellStart"/>
            <w:proofErr w:type="gramStart"/>
            <w:r w:rsidRPr="00CD1DE2">
              <w:rPr>
                <w:rFonts w:ascii="Times New Roman" w:eastAsiaTheme="minorHAnsi" w:hAnsi="Times New Roman"/>
                <w:sz w:val="24"/>
                <w:szCs w:val="24"/>
                <w:lang w:val="ru-RU" w:eastAsia="zh-CN"/>
              </w:rPr>
              <w:t>защитасамостоятельныхтворческихработ</w:t>
            </w:r>
            <w:proofErr w:type="spellEnd"/>
            <w:proofErr w:type="gramEnd"/>
            <w:r w:rsidRPr="00CD1DE2">
              <w:rPr>
                <w:rFonts w:ascii="Times New Roman" w:eastAsiaTheme="minorHAnsi" w:hAnsi="Times New Roman"/>
                <w:sz w:val="24"/>
                <w:szCs w:val="24"/>
                <w:lang w:val="ru-RU" w:eastAsia="zh-CN"/>
              </w:rPr>
              <w:t>;</w:t>
            </w:r>
          </w:p>
          <w:p w:rsidR="006170F7" w:rsidRPr="00CD1DE2" w:rsidRDefault="006170F7" w:rsidP="000D6B0A">
            <w:pPr>
              <w:pStyle w:val="a3"/>
              <w:numPr>
                <w:ilvl w:val="0"/>
                <w:numId w:val="18"/>
              </w:numPr>
              <w:spacing w:after="0" w:line="240" w:lineRule="auto"/>
              <w:ind w:left="714" w:hanging="357"/>
              <w:jc w:val="both"/>
              <w:rPr>
                <w:rFonts w:ascii="Times New Roman" w:eastAsiaTheme="minorHAnsi" w:hAnsi="Times New Roman"/>
                <w:sz w:val="24"/>
                <w:szCs w:val="24"/>
                <w:lang w:val="ru-RU" w:eastAsia="zh-CN"/>
              </w:rPr>
            </w:pPr>
            <w:proofErr w:type="gramStart"/>
            <w:r w:rsidRPr="00CD1DE2">
              <w:rPr>
                <w:rFonts w:ascii="Times New Roman" w:eastAsiaTheme="minorHAnsi" w:hAnsi="Times New Roman"/>
                <w:sz w:val="24"/>
                <w:szCs w:val="24"/>
                <w:lang w:val="ru-RU" w:eastAsia="zh-CN"/>
              </w:rPr>
              <w:t>дискуссии</w:t>
            </w:r>
            <w:proofErr w:type="gramEnd"/>
            <w:r w:rsidRPr="00CD1DE2">
              <w:rPr>
                <w:rFonts w:ascii="Times New Roman" w:eastAsiaTheme="minorHAnsi" w:hAnsi="Times New Roman"/>
                <w:sz w:val="24"/>
                <w:szCs w:val="24"/>
                <w:lang w:val="ru-RU" w:eastAsia="zh-CN"/>
              </w:rPr>
              <w:t>;</w:t>
            </w:r>
          </w:p>
          <w:p w:rsidR="006170F7" w:rsidRPr="00CD1DE2" w:rsidRDefault="006170F7" w:rsidP="000D6B0A">
            <w:pPr>
              <w:pStyle w:val="a3"/>
              <w:numPr>
                <w:ilvl w:val="0"/>
                <w:numId w:val="18"/>
              </w:numPr>
              <w:spacing w:after="0" w:line="240" w:lineRule="auto"/>
              <w:ind w:left="714" w:hanging="357"/>
              <w:jc w:val="both"/>
              <w:rPr>
                <w:rFonts w:ascii="Times New Roman" w:eastAsiaTheme="minorHAnsi" w:hAnsi="Times New Roman"/>
                <w:sz w:val="24"/>
                <w:szCs w:val="24"/>
                <w:lang w:val="ru-RU" w:eastAsia="zh-CN"/>
              </w:rPr>
            </w:pPr>
            <w:proofErr w:type="gramStart"/>
            <w:r w:rsidRPr="00CD1DE2">
              <w:rPr>
                <w:rFonts w:ascii="Times New Roman" w:eastAsiaTheme="minorHAnsi" w:hAnsi="Times New Roman"/>
                <w:sz w:val="24"/>
                <w:szCs w:val="24"/>
                <w:lang w:val="ru-RU" w:eastAsia="zh-CN"/>
              </w:rPr>
              <w:t>тренинги</w:t>
            </w:r>
            <w:proofErr w:type="gramEnd"/>
            <w:r w:rsidRPr="00CD1DE2">
              <w:rPr>
                <w:rFonts w:ascii="Times New Roman" w:eastAsiaTheme="minorHAnsi" w:hAnsi="Times New Roman"/>
                <w:sz w:val="24"/>
                <w:szCs w:val="24"/>
                <w:lang w:val="ru-RU" w:eastAsia="zh-CN"/>
              </w:rPr>
              <w:t>;</w:t>
            </w:r>
          </w:p>
          <w:p w:rsidR="006170F7" w:rsidRPr="00CD1DE2" w:rsidRDefault="006170F7" w:rsidP="000D6B0A">
            <w:pPr>
              <w:pStyle w:val="a3"/>
              <w:numPr>
                <w:ilvl w:val="0"/>
                <w:numId w:val="18"/>
              </w:numPr>
              <w:spacing w:after="0" w:line="240" w:lineRule="auto"/>
              <w:ind w:left="714" w:hanging="357"/>
              <w:jc w:val="both"/>
              <w:rPr>
                <w:rFonts w:ascii="Times New Roman" w:eastAsiaTheme="minorHAnsi" w:hAnsi="Times New Roman"/>
                <w:sz w:val="24"/>
                <w:szCs w:val="24"/>
                <w:lang w:val="ru-RU" w:eastAsia="zh-CN"/>
              </w:rPr>
            </w:pPr>
            <w:proofErr w:type="gramStart"/>
            <w:r w:rsidRPr="00CD1DE2">
              <w:rPr>
                <w:rFonts w:ascii="Times New Roman" w:eastAsiaTheme="minorHAnsi" w:hAnsi="Times New Roman"/>
                <w:sz w:val="24"/>
                <w:szCs w:val="24"/>
                <w:lang w:val="ru-RU" w:eastAsia="zh-CN"/>
              </w:rPr>
              <w:t>коллоквиумы</w:t>
            </w:r>
            <w:proofErr w:type="gramEnd"/>
            <w:r w:rsidRPr="00CD1DE2">
              <w:rPr>
                <w:rFonts w:ascii="Times New Roman" w:eastAsiaTheme="minorHAnsi" w:hAnsi="Times New Roman"/>
                <w:sz w:val="24"/>
                <w:szCs w:val="24"/>
                <w:lang w:val="ru-RU" w:eastAsia="zh-CN"/>
              </w:rPr>
              <w:t>;</w:t>
            </w:r>
          </w:p>
          <w:p w:rsidR="006170F7" w:rsidRPr="00CD1DE2" w:rsidRDefault="006170F7" w:rsidP="000D6B0A">
            <w:pPr>
              <w:pStyle w:val="a3"/>
              <w:numPr>
                <w:ilvl w:val="0"/>
                <w:numId w:val="18"/>
              </w:numPr>
              <w:spacing w:after="0" w:line="240" w:lineRule="auto"/>
              <w:ind w:left="714" w:hanging="357"/>
              <w:jc w:val="both"/>
              <w:rPr>
                <w:rFonts w:ascii="Times New Roman" w:eastAsiaTheme="minorHAnsi" w:hAnsi="Times New Roman"/>
                <w:sz w:val="24"/>
                <w:szCs w:val="24"/>
                <w:lang w:val="ru-RU" w:eastAsia="zh-CN"/>
              </w:rPr>
            </w:pPr>
            <w:proofErr w:type="gramStart"/>
            <w:r w:rsidRPr="00CD1DE2">
              <w:rPr>
                <w:rFonts w:ascii="Times New Roman" w:eastAsiaTheme="minorHAnsi" w:hAnsi="Times New Roman"/>
                <w:sz w:val="24"/>
                <w:szCs w:val="24"/>
                <w:lang w:val="ru-RU" w:eastAsia="zh-CN"/>
              </w:rPr>
              <w:t>эссе</w:t>
            </w:r>
            <w:proofErr w:type="gramEnd"/>
            <w:r w:rsidRPr="00CD1DE2">
              <w:rPr>
                <w:rFonts w:ascii="Times New Roman" w:eastAsiaTheme="minorHAnsi" w:hAnsi="Times New Roman"/>
                <w:sz w:val="24"/>
                <w:szCs w:val="24"/>
                <w:lang w:val="ru-RU" w:eastAsia="zh-CN"/>
              </w:rPr>
              <w:t xml:space="preserve"> и др.</w:t>
            </w:r>
          </w:p>
          <w:p w:rsidR="006170F7" w:rsidRPr="00CD1DE2" w:rsidRDefault="006170F7" w:rsidP="00ED4B96">
            <w:pPr>
              <w:ind w:right="-1"/>
              <w:jc w:val="both"/>
              <w:rPr>
                <w:rFonts w:ascii="Times New Roman" w:hAnsi="Times New Roman"/>
                <w:sz w:val="24"/>
                <w:szCs w:val="24"/>
                <w:lang w:eastAsia="zh-CN"/>
              </w:rPr>
            </w:pPr>
            <w:r w:rsidRPr="00CD1DE2">
              <w:rPr>
                <w:rFonts w:ascii="Times New Roman" w:hAnsi="Times New Roman"/>
                <w:b/>
                <w:sz w:val="24"/>
                <w:szCs w:val="24"/>
                <w:lang w:eastAsia="zh-CN"/>
              </w:rPr>
              <w:t xml:space="preserve">Рубежный контроль </w:t>
            </w:r>
            <w:r w:rsidRPr="00CD1DE2">
              <w:rPr>
                <w:rFonts w:ascii="Times New Roman" w:hAnsi="Times New Roman"/>
                <w:sz w:val="24"/>
                <w:szCs w:val="24"/>
                <w:lang w:eastAsia="zh-CN"/>
              </w:rPr>
              <w:t xml:space="preserve">не менее двух раз в течение одного академического периода в рамках одной учебной дисциплины. </w:t>
            </w:r>
          </w:p>
          <w:p w:rsidR="006170F7" w:rsidRPr="00CD1DE2" w:rsidRDefault="006170F7" w:rsidP="00ED4B96">
            <w:pPr>
              <w:ind w:right="-1"/>
              <w:jc w:val="both"/>
              <w:rPr>
                <w:rFonts w:ascii="Times New Roman" w:hAnsi="Times New Roman"/>
                <w:sz w:val="24"/>
                <w:szCs w:val="24"/>
                <w:lang w:eastAsia="zh-CN"/>
              </w:rPr>
            </w:pPr>
            <w:r w:rsidRPr="00CD1DE2">
              <w:rPr>
                <w:rFonts w:ascii="Times New Roman" w:hAnsi="Times New Roman"/>
                <w:b/>
                <w:sz w:val="24"/>
                <w:szCs w:val="24"/>
                <w:lang w:eastAsia="zh-CN"/>
              </w:rPr>
              <w:t>Промежуточная аттестация</w:t>
            </w:r>
            <w:r w:rsidRPr="00CD1DE2">
              <w:rPr>
                <w:rFonts w:ascii="Times New Roman" w:hAnsi="Times New Roman"/>
                <w:sz w:val="24"/>
                <w:szCs w:val="24"/>
                <w:lang w:eastAsia="zh-CN"/>
              </w:rPr>
              <w:t xml:space="preserve"> осуществляется в соответствии с рабочим учебным планом, академическим календарем. </w:t>
            </w:r>
          </w:p>
          <w:p w:rsidR="006170F7" w:rsidRPr="00CD1DE2" w:rsidRDefault="006170F7" w:rsidP="00ED4B96">
            <w:pPr>
              <w:ind w:right="-1"/>
              <w:jc w:val="both"/>
              <w:rPr>
                <w:rFonts w:ascii="Times New Roman" w:hAnsi="Times New Roman"/>
                <w:sz w:val="24"/>
                <w:szCs w:val="24"/>
                <w:lang w:eastAsia="zh-CN"/>
              </w:rPr>
            </w:pPr>
            <w:r w:rsidRPr="00CD1DE2">
              <w:rPr>
                <w:rFonts w:ascii="Times New Roman" w:hAnsi="Times New Roman"/>
                <w:sz w:val="24"/>
                <w:szCs w:val="24"/>
                <w:lang w:eastAsia="zh-CN"/>
              </w:rPr>
              <w:t xml:space="preserve">Формы проведения: </w:t>
            </w:r>
          </w:p>
          <w:p w:rsidR="006170F7" w:rsidRPr="00CD1DE2" w:rsidRDefault="006170F7" w:rsidP="000D6B0A">
            <w:pPr>
              <w:pStyle w:val="a3"/>
              <w:numPr>
                <w:ilvl w:val="0"/>
                <w:numId w:val="19"/>
              </w:numPr>
              <w:spacing w:after="0" w:line="240" w:lineRule="auto"/>
              <w:ind w:right="-1"/>
              <w:jc w:val="both"/>
              <w:rPr>
                <w:rFonts w:ascii="Times New Roman" w:eastAsiaTheme="minorHAnsi" w:hAnsi="Times New Roman"/>
                <w:sz w:val="24"/>
                <w:szCs w:val="24"/>
                <w:lang w:val="ru-RU" w:eastAsia="zh-CN"/>
              </w:rPr>
            </w:pPr>
            <w:proofErr w:type="gramStart"/>
            <w:r w:rsidRPr="00CD1DE2">
              <w:rPr>
                <w:rFonts w:ascii="Times New Roman" w:eastAsiaTheme="minorHAnsi" w:hAnsi="Times New Roman"/>
                <w:sz w:val="24"/>
                <w:szCs w:val="24"/>
                <w:lang w:val="ru-RU" w:eastAsia="zh-CN"/>
              </w:rPr>
              <w:t>экзамен</w:t>
            </w:r>
            <w:proofErr w:type="gramEnd"/>
            <w:r w:rsidRPr="00CD1DE2">
              <w:rPr>
                <w:rFonts w:ascii="Times New Roman" w:eastAsiaTheme="minorHAnsi" w:hAnsi="Times New Roman"/>
                <w:sz w:val="24"/>
                <w:szCs w:val="24"/>
                <w:lang w:val="ru-RU" w:eastAsia="zh-CN"/>
              </w:rPr>
              <w:t xml:space="preserve"> в виде тестирования;</w:t>
            </w:r>
          </w:p>
          <w:p w:rsidR="006170F7" w:rsidRPr="00CD1DE2" w:rsidRDefault="006170F7" w:rsidP="000D6B0A">
            <w:pPr>
              <w:pStyle w:val="a3"/>
              <w:numPr>
                <w:ilvl w:val="0"/>
                <w:numId w:val="19"/>
              </w:numPr>
              <w:spacing w:after="0" w:line="240" w:lineRule="auto"/>
              <w:ind w:right="-1"/>
              <w:jc w:val="both"/>
              <w:rPr>
                <w:rFonts w:ascii="Times New Roman" w:eastAsiaTheme="minorHAnsi" w:hAnsi="Times New Roman"/>
                <w:sz w:val="24"/>
                <w:szCs w:val="24"/>
                <w:lang w:val="ru-RU" w:eastAsia="zh-CN"/>
              </w:rPr>
            </w:pPr>
            <w:proofErr w:type="gramStart"/>
            <w:r w:rsidRPr="00CD1DE2">
              <w:rPr>
                <w:rFonts w:ascii="Times New Roman" w:eastAsiaTheme="minorHAnsi" w:hAnsi="Times New Roman"/>
                <w:sz w:val="24"/>
                <w:szCs w:val="24"/>
                <w:lang w:val="ru-RU" w:eastAsia="zh-CN"/>
              </w:rPr>
              <w:t>устный</w:t>
            </w:r>
            <w:proofErr w:type="gramEnd"/>
            <w:r w:rsidRPr="00CD1DE2">
              <w:rPr>
                <w:rFonts w:ascii="Times New Roman" w:eastAsiaTheme="minorHAnsi" w:hAnsi="Times New Roman"/>
                <w:sz w:val="24"/>
                <w:szCs w:val="24"/>
                <w:lang w:val="ru-RU" w:eastAsia="zh-CN"/>
              </w:rPr>
              <w:t xml:space="preserve"> экзамен;</w:t>
            </w:r>
          </w:p>
          <w:p w:rsidR="006170F7" w:rsidRPr="00CD1DE2" w:rsidRDefault="006170F7" w:rsidP="000D6B0A">
            <w:pPr>
              <w:pStyle w:val="a3"/>
              <w:numPr>
                <w:ilvl w:val="0"/>
                <w:numId w:val="19"/>
              </w:numPr>
              <w:spacing w:after="0" w:line="240" w:lineRule="auto"/>
              <w:ind w:right="-1"/>
              <w:jc w:val="both"/>
              <w:rPr>
                <w:rFonts w:ascii="Times New Roman" w:eastAsiaTheme="minorHAnsi" w:hAnsi="Times New Roman"/>
                <w:sz w:val="24"/>
                <w:szCs w:val="24"/>
                <w:lang w:val="ru-RU" w:eastAsia="zh-CN"/>
              </w:rPr>
            </w:pPr>
            <w:proofErr w:type="gramStart"/>
            <w:r w:rsidRPr="00CD1DE2">
              <w:rPr>
                <w:rFonts w:ascii="Times New Roman" w:eastAsiaTheme="minorHAnsi" w:hAnsi="Times New Roman"/>
                <w:sz w:val="24"/>
                <w:szCs w:val="24"/>
                <w:lang w:val="ru-RU" w:eastAsia="zh-CN"/>
              </w:rPr>
              <w:t>письменный</w:t>
            </w:r>
            <w:proofErr w:type="gramEnd"/>
            <w:r w:rsidRPr="00CD1DE2">
              <w:rPr>
                <w:rFonts w:ascii="Times New Roman" w:eastAsiaTheme="minorHAnsi" w:hAnsi="Times New Roman"/>
                <w:sz w:val="24"/>
                <w:szCs w:val="24"/>
                <w:lang w:val="ru-RU" w:eastAsia="zh-CN"/>
              </w:rPr>
              <w:t xml:space="preserve"> экзамен;</w:t>
            </w:r>
          </w:p>
          <w:p w:rsidR="006170F7" w:rsidRPr="00CD1DE2" w:rsidRDefault="006170F7" w:rsidP="000D6B0A">
            <w:pPr>
              <w:pStyle w:val="a3"/>
              <w:numPr>
                <w:ilvl w:val="0"/>
                <w:numId w:val="19"/>
              </w:numPr>
              <w:spacing w:after="0" w:line="240" w:lineRule="auto"/>
              <w:ind w:right="-1"/>
              <w:jc w:val="both"/>
              <w:rPr>
                <w:rFonts w:ascii="Times New Roman" w:eastAsiaTheme="minorHAnsi" w:hAnsi="Times New Roman"/>
                <w:sz w:val="24"/>
                <w:szCs w:val="24"/>
                <w:lang w:val="ru-RU" w:eastAsia="zh-CN"/>
              </w:rPr>
            </w:pPr>
            <w:proofErr w:type="gramStart"/>
            <w:r w:rsidRPr="00CD1DE2">
              <w:rPr>
                <w:rFonts w:ascii="Times New Roman" w:eastAsiaTheme="minorHAnsi" w:hAnsi="Times New Roman"/>
                <w:sz w:val="24"/>
                <w:szCs w:val="24"/>
                <w:lang w:val="ru-RU" w:eastAsia="zh-CN"/>
              </w:rPr>
              <w:t>комбинированный</w:t>
            </w:r>
            <w:proofErr w:type="gramEnd"/>
            <w:r w:rsidRPr="00CD1DE2">
              <w:rPr>
                <w:rFonts w:ascii="Times New Roman" w:eastAsiaTheme="minorHAnsi" w:hAnsi="Times New Roman"/>
                <w:sz w:val="24"/>
                <w:szCs w:val="24"/>
                <w:lang w:val="ru-RU" w:eastAsia="zh-CN"/>
              </w:rPr>
              <w:t xml:space="preserve"> экзамен;</w:t>
            </w:r>
          </w:p>
          <w:p w:rsidR="006170F7" w:rsidRPr="00CD1DE2" w:rsidRDefault="006170F7" w:rsidP="000D6B0A">
            <w:pPr>
              <w:pStyle w:val="a3"/>
              <w:numPr>
                <w:ilvl w:val="0"/>
                <w:numId w:val="19"/>
              </w:numPr>
              <w:spacing w:after="0" w:line="240" w:lineRule="auto"/>
              <w:ind w:right="-1"/>
              <w:jc w:val="both"/>
              <w:rPr>
                <w:rFonts w:ascii="Times New Roman" w:eastAsiaTheme="minorHAnsi" w:hAnsi="Times New Roman"/>
                <w:sz w:val="24"/>
                <w:szCs w:val="24"/>
                <w:lang w:val="ru-RU" w:eastAsia="zh-CN"/>
              </w:rPr>
            </w:pPr>
            <w:proofErr w:type="spellStart"/>
            <w:proofErr w:type="gramStart"/>
            <w:r w:rsidRPr="00CD1DE2">
              <w:rPr>
                <w:rFonts w:ascii="Times New Roman" w:eastAsiaTheme="minorHAnsi" w:hAnsi="Times New Roman"/>
                <w:sz w:val="24"/>
                <w:szCs w:val="24"/>
                <w:lang w:val="ru-RU" w:eastAsia="zh-CN"/>
              </w:rPr>
              <w:t>защитапроектов</w:t>
            </w:r>
            <w:proofErr w:type="spellEnd"/>
            <w:proofErr w:type="gramEnd"/>
            <w:r w:rsidRPr="00CD1DE2">
              <w:rPr>
                <w:rFonts w:ascii="Times New Roman" w:eastAsiaTheme="minorHAnsi" w:hAnsi="Times New Roman"/>
                <w:sz w:val="24"/>
                <w:szCs w:val="24"/>
                <w:lang w:val="ru-RU" w:eastAsia="zh-CN"/>
              </w:rPr>
              <w:t>;</w:t>
            </w:r>
          </w:p>
          <w:p w:rsidR="006170F7" w:rsidRPr="00CD1DE2" w:rsidRDefault="006170F7" w:rsidP="000D6B0A">
            <w:pPr>
              <w:pStyle w:val="a3"/>
              <w:numPr>
                <w:ilvl w:val="0"/>
                <w:numId w:val="19"/>
              </w:numPr>
              <w:spacing w:after="0" w:line="240" w:lineRule="auto"/>
              <w:ind w:right="-1"/>
              <w:jc w:val="both"/>
              <w:rPr>
                <w:rFonts w:ascii="Times New Roman" w:eastAsiaTheme="minorHAnsi" w:hAnsi="Times New Roman"/>
                <w:sz w:val="24"/>
                <w:szCs w:val="24"/>
                <w:lang w:val="ru-RU" w:eastAsia="zh-CN"/>
              </w:rPr>
            </w:pPr>
            <w:proofErr w:type="gramStart"/>
            <w:r w:rsidRPr="00CD1DE2">
              <w:rPr>
                <w:rFonts w:ascii="Times New Roman" w:eastAsiaTheme="minorHAnsi" w:hAnsi="Times New Roman"/>
                <w:sz w:val="24"/>
                <w:szCs w:val="24"/>
                <w:lang w:val="ru-RU" w:eastAsia="zh-CN"/>
              </w:rPr>
              <w:t>защита</w:t>
            </w:r>
            <w:proofErr w:type="gramEnd"/>
            <w:r w:rsidRPr="00CD1DE2">
              <w:rPr>
                <w:rFonts w:ascii="Times New Roman" w:eastAsiaTheme="minorHAnsi" w:hAnsi="Times New Roman"/>
                <w:sz w:val="24"/>
                <w:szCs w:val="24"/>
                <w:lang w:val="ru-RU" w:eastAsia="zh-CN"/>
              </w:rPr>
              <w:t xml:space="preserve"> </w:t>
            </w:r>
            <w:proofErr w:type="spellStart"/>
            <w:r w:rsidRPr="00CD1DE2">
              <w:rPr>
                <w:rFonts w:ascii="Times New Roman" w:eastAsiaTheme="minorHAnsi" w:hAnsi="Times New Roman"/>
                <w:sz w:val="24"/>
                <w:szCs w:val="24"/>
                <w:lang w:val="ru-RU" w:eastAsia="zh-CN"/>
              </w:rPr>
              <w:t>отчетовпопрактикам</w:t>
            </w:r>
            <w:proofErr w:type="spellEnd"/>
            <w:r w:rsidRPr="00CD1DE2">
              <w:rPr>
                <w:rFonts w:ascii="Times New Roman" w:eastAsiaTheme="minorHAnsi" w:hAnsi="Times New Roman"/>
                <w:sz w:val="24"/>
                <w:szCs w:val="24"/>
                <w:lang w:val="ru-RU" w:eastAsia="zh-CN"/>
              </w:rPr>
              <w:t>.</w:t>
            </w:r>
          </w:p>
          <w:p w:rsidR="006170F7" w:rsidRPr="00CD1DE2" w:rsidRDefault="006170F7" w:rsidP="00ED4B96">
            <w:pPr>
              <w:ind w:right="-1"/>
              <w:jc w:val="both"/>
              <w:rPr>
                <w:rFonts w:ascii="Times New Roman" w:hAnsi="Times New Roman"/>
                <w:sz w:val="24"/>
                <w:szCs w:val="24"/>
                <w:lang w:eastAsia="zh-CN"/>
              </w:rPr>
            </w:pPr>
            <w:r w:rsidRPr="00CD1DE2">
              <w:rPr>
                <w:rFonts w:ascii="Times New Roman" w:hAnsi="Times New Roman"/>
                <w:b/>
                <w:iCs/>
                <w:sz w:val="24"/>
                <w:szCs w:val="24"/>
                <w:lang w:eastAsia="zh-CN"/>
              </w:rPr>
              <w:t>Итоговая государственная аттестация</w:t>
            </w:r>
            <w:r w:rsidRPr="00CD1DE2">
              <w:rPr>
                <w:rFonts w:ascii="Times New Roman" w:hAnsi="Times New Roman"/>
                <w:sz w:val="24"/>
                <w:szCs w:val="24"/>
                <w:lang w:eastAsia="zh-CN"/>
              </w:rPr>
              <w:t xml:space="preserve">. </w:t>
            </w:r>
          </w:p>
        </w:tc>
      </w:tr>
    </w:tbl>
    <w:p w:rsidR="006170F7" w:rsidRPr="00CD1DE2" w:rsidRDefault="006170F7" w:rsidP="006170F7"/>
    <w:p w:rsidR="004C7E03" w:rsidRPr="00CD1DE2" w:rsidRDefault="004C7E03" w:rsidP="00237D8A">
      <w:pPr>
        <w:spacing w:line="300" w:lineRule="auto"/>
        <w:ind w:firstLine="567"/>
        <w:jc w:val="right"/>
        <w:rPr>
          <w:sz w:val="28"/>
          <w:szCs w:val="28"/>
          <w:lang w:eastAsia="ko-KR"/>
        </w:rPr>
      </w:pPr>
    </w:p>
    <w:p w:rsidR="006170F7" w:rsidRPr="00CD1DE2" w:rsidRDefault="006170F7" w:rsidP="00237D8A">
      <w:pPr>
        <w:spacing w:line="300" w:lineRule="auto"/>
        <w:ind w:firstLine="567"/>
        <w:jc w:val="center"/>
        <w:rPr>
          <w:b/>
          <w:sz w:val="24"/>
          <w:szCs w:val="28"/>
          <w:lang w:eastAsia="ko-KR"/>
        </w:rPr>
      </w:pPr>
    </w:p>
    <w:p w:rsidR="006170F7" w:rsidRPr="00CD1DE2" w:rsidRDefault="006170F7" w:rsidP="00237D8A">
      <w:pPr>
        <w:spacing w:line="300" w:lineRule="auto"/>
        <w:ind w:firstLine="567"/>
        <w:jc w:val="center"/>
        <w:rPr>
          <w:b/>
          <w:sz w:val="24"/>
          <w:szCs w:val="28"/>
          <w:lang w:eastAsia="ko-KR"/>
        </w:rPr>
      </w:pPr>
    </w:p>
    <w:p w:rsidR="006170F7" w:rsidRPr="00CD1DE2" w:rsidRDefault="00BF158E" w:rsidP="006170F7">
      <w:pPr>
        <w:jc w:val="center"/>
        <w:rPr>
          <w:b/>
          <w:bCs/>
          <w:sz w:val="28"/>
          <w:szCs w:val="28"/>
        </w:rPr>
      </w:pPr>
      <w:r w:rsidRPr="00CD1DE2">
        <w:rPr>
          <w:b/>
          <w:bCs/>
          <w:sz w:val="28"/>
          <w:szCs w:val="28"/>
        </w:rPr>
        <w:lastRenderedPageBreak/>
        <w:t>7.</w:t>
      </w:r>
      <w:r w:rsidR="006170F7" w:rsidRPr="00CD1DE2">
        <w:rPr>
          <w:b/>
          <w:bCs/>
          <w:sz w:val="28"/>
          <w:szCs w:val="28"/>
        </w:rPr>
        <w:t>УЧЕБНО- РЕСУРСНОЕ ОБЕСПЕЧЕНИЕ ОП</w:t>
      </w:r>
    </w:p>
    <w:tbl>
      <w:tblPr>
        <w:tblStyle w:val="ab"/>
        <w:tblW w:w="0" w:type="auto"/>
        <w:jc w:val="right"/>
        <w:tblLook w:val="04A0" w:firstRow="1" w:lastRow="0" w:firstColumn="1" w:lastColumn="0" w:noHBand="0" w:noVBand="1"/>
      </w:tblPr>
      <w:tblGrid>
        <w:gridCol w:w="2155"/>
        <w:gridCol w:w="7478"/>
      </w:tblGrid>
      <w:tr w:rsidR="006170F7" w:rsidRPr="00CD1DE2" w:rsidTr="006F6835">
        <w:trPr>
          <w:jc w:val="right"/>
        </w:trPr>
        <w:tc>
          <w:tcPr>
            <w:tcW w:w="2155" w:type="dxa"/>
          </w:tcPr>
          <w:p w:rsidR="006170F7" w:rsidRPr="00CD1DE2" w:rsidRDefault="006170F7" w:rsidP="00ED4B96">
            <w:pPr>
              <w:tabs>
                <w:tab w:val="left" w:pos="427"/>
              </w:tabs>
              <w:spacing w:before="200"/>
              <w:ind w:right="-1"/>
              <w:jc w:val="both"/>
              <w:rPr>
                <w:rFonts w:ascii="Times New Roman" w:hAnsi="Times New Roman"/>
                <w:b/>
                <w:bCs/>
                <w:sz w:val="24"/>
                <w:szCs w:val="24"/>
                <w:lang w:eastAsia="zh-CN"/>
              </w:rPr>
            </w:pPr>
            <w:r w:rsidRPr="00CD1DE2">
              <w:rPr>
                <w:rFonts w:ascii="Times New Roman" w:hAnsi="Times New Roman"/>
                <w:b/>
                <w:bCs/>
                <w:sz w:val="24"/>
                <w:szCs w:val="24"/>
                <w:lang w:eastAsia="zh-CN"/>
              </w:rPr>
              <w:t>Информационно ресурсный центр</w:t>
            </w:r>
          </w:p>
        </w:tc>
        <w:tc>
          <w:tcPr>
            <w:tcW w:w="7478" w:type="dxa"/>
          </w:tcPr>
          <w:p w:rsidR="006170F7" w:rsidRPr="00CD1DE2" w:rsidRDefault="006170F7" w:rsidP="00ED4B96">
            <w:pPr>
              <w:ind w:firstLine="567"/>
              <w:jc w:val="both"/>
              <w:rPr>
                <w:rFonts w:ascii="Times New Roman" w:eastAsia="Times New Roman" w:hAnsi="Times New Roman"/>
                <w:i/>
                <w:color w:val="303030"/>
                <w:kern w:val="36"/>
                <w:sz w:val="24"/>
                <w:szCs w:val="24"/>
              </w:rPr>
            </w:pPr>
            <w:r w:rsidRPr="00CD1DE2">
              <w:rPr>
                <w:rFonts w:ascii="Times New Roman" w:eastAsia="Times New Roman" w:hAnsi="Times New Roman"/>
                <w:color w:val="000000"/>
                <w:sz w:val="24"/>
                <w:szCs w:val="24"/>
              </w:rPr>
              <w:t xml:space="preserve">В структуре ОИЦ 6 абонементов, 16 читальных залов, 2 электронных ресурсных центров (ЭРЦ). </w:t>
            </w:r>
            <w:bookmarkStart w:id="1" w:name="_Hlk99977052"/>
            <w:r w:rsidRPr="00CD1DE2">
              <w:rPr>
                <w:rFonts w:ascii="Times New Roman" w:eastAsia="Times New Roman" w:hAnsi="Times New Roman"/>
                <w:color w:val="303030"/>
                <w:sz w:val="24"/>
                <w:szCs w:val="24"/>
              </w:rPr>
              <w:t xml:space="preserve">Основу сетевой инфраструктуры ОИЦ составляют 180 компьютеров с выходом в Интернет, 110 автоматизированных рабочих </w:t>
            </w:r>
            <w:proofErr w:type="gramStart"/>
            <w:r w:rsidRPr="00CD1DE2">
              <w:rPr>
                <w:rFonts w:ascii="Times New Roman" w:eastAsia="Times New Roman" w:hAnsi="Times New Roman"/>
                <w:color w:val="303030"/>
                <w:sz w:val="24"/>
                <w:szCs w:val="24"/>
              </w:rPr>
              <w:t>мест,  6</w:t>
            </w:r>
            <w:proofErr w:type="gramEnd"/>
            <w:r w:rsidRPr="00CD1DE2">
              <w:rPr>
                <w:rFonts w:ascii="Times New Roman" w:eastAsia="Times New Roman" w:hAnsi="Times New Roman"/>
                <w:color w:val="303030"/>
                <w:sz w:val="24"/>
                <w:szCs w:val="24"/>
              </w:rPr>
              <w:t xml:space="preserve"> интерактивные доски,  2 видеодвойки,  1 система видеоконференцсвязи, 3 сканеров формата А-4, программное обеспечение ОИЦ – АИБС «ИРБИС-64» под </w:t>
            </w:r>
            <w:proofErr w:type="spellStart"/>
            <w:r w:rsidRPr="00CD1DE2">
              <w:rPr>
                <w:rFonts w:ascii="Times New Roman" w:eastAsia="Times New Roman" w:hAnsi="Times New Roman"/>
                <w:color w:val="303030"/>
                <w:sz w:val="24"/>
                <w:szCs w:val="24"/>
              </w:rPr>
              <w:t>MSWindows</w:t>
            </w:r>
            <w:proofErr w:type="spellEnd"/>
            <w:r w:rsidRPr="00CD1DE2">
              <w:rPr>
                <w:rFonts w:ascii="Times New Roman" w:eastAsia="Times New Roman" w:hAnsi="Times New Roman"/>
                <w:color w:val="303030"/>
                <w:sz w:val="24"/>
                <w:szCs w:val="24"/>
              </w:rPr>
              <w:t xml:space="preserve"> (базовый комплект из 6 модулей), автономный сервер для бесперебойной работы  в системе ИРБИС. </w:t>
            </w:r>
            <w:bookmarkEnd w:id="1"/>
          </w:p>
          <w:p w:rsidR="006170F7" w:rsidRPr="00CD1DE2" w:rsidRDefault="006170F7" w:rsidP="00ED4B96">
            <w:pPr>
              <w:ind w:firstLine="708"/>
              <w:jc w:val="both"/>
              <w:rPr>
                <w:rFonts w:ascii="Times New Roman" w:hAnsi="Times New Roman"/>
                <w:b/>
                <w:color w:val="000000"/>
                <w:sz w:val="24"/>
                <w:szCs w:val="24"/>
              </w:rPr>
            </w:pPr>
            <w:r w:rsidRPr="00CD1DE2">
              <w:rPr>
                <w:rFonts w:ascii="Times New Roman" w:hAnsi="Times New Roman"/>
                <w:sz w:val="24"/>
                <w:szCs w:val="24"/>
              </w:rPr>
              <w:t xml:space="preserve">Библиотечный фонд отражен в электронном каталоге, доступном для пользователей на сайте </w:t>
            </w:r>
            <w:hyperlink r:id="rId8" w:history="1">
              <w:r w:rsidRPr="00CD1DE2">
                <w:rPr>
                  <w:rFonts w:ascii="Times New Roman" w:hAnsi="Times New Roman"/>
                  <w:color w:val="0000FF"/>
                  <w:sz w:val="24"/>
                  <w:szCs w:val="24"/>
                  <w:u w:val="single"/>
                </w:rPr>
                <w:t>http://lib.ukgu.kz</w:t>
              </w:r>
            </w:hyperlink>
            <w:r w:rsidRPr="00CD1DE2">
              <w:rPr>
                <w:rFonts w:ascii="Times New Roman" w:hAnsi="Times New Roman"/>
                <w:sz w:val="24"/>
                <w:szCs w:val="24"/>
              </w:rPr>
              <w:t xml:space="preserve"> в режиме </w:t>
            </w:r>
            <w:proofErr w:type="spellStart"/>
            <w:r w:rsidRPr="00CD1DE2">
              <w:rPr>
                <w:rFonts w:ascii="Times New Roman" w:hAnsi="Times New Roman"/>
                <w:sz w:val="24"/>
                <w:szCs w:val="24"/>
              </w:rPr>
              <w:t>on-line</w:t>
            </w:r>
            <w:proofErr w:type="spellEnd"/>
            <w:r w:rsidRPr="00CD1DE2">
              <w:rPr>
                <w:rFonts w:ascii="Times New Roman" w:hAnsi="Times New Roman"/>
                <w:sz w:val="24"/>
                <w:szCs w:val="24"/>
              </w:rPr>
              <w:t xml:space="preserve"> 24 часа 7 дней в неделю.</w:t>
            </w:r>
          </w:p>
          <w:p w:rsidR="006170F7" w:rsidRPr="00CD1DE2" w:rsidRDefault="006170F7" w:rsidP="00ED4B96">
            <w:pPr>
              <w:ind w:firstLine="454"/>
              <w:jc w:val="both"/>
              <w:rPr>
                <w:rFonts w:ascii="Times New Roman" w:hAnsi="Times New Roman"/>
                <w:sz w:val="24"/>
                <w:szCs w:val="24"/>
              </w:rPr>
            </w:pPr>
            <w:r w:rsidRPr="00CD1DE2">
              <w:rPr>
                <w:rFonts w:ascii="Times New Roman" w:hAnsi="Times New Roman"/>
                <w:sz w:val="24"/>
                <w:szCs w:val="24"/>
              </w:rPr>
              <w:t>Созданы тематические базы данных собственной генерации: «</w:t>
            </w:r>
            <w:proofErr w:type="spellStart"/>
            <w:r w:rsidRPr="00CD1DE2">
              <w:rPr>
                <w:rFonts w:ascii="Times New Roman" w:hAnsi="Times New Roman"/>
                <w:sz w:val="24"/>
                <w:szCs w:val="24"/>
              </w:rPr>
              <w:t>Almamater</w:t>
            </w:r>
            <w:proofErr w:type="spellEnd"/>
            <w:r w:rsidRPr="00CD1DE2">
              <w:rPr>
                <w:rFonts w:ascii="Times New Roman" w:hAnsi="Times New Roman"/>
                <w:sz w:val="24"/>
                <w:szCs w:val="24"/>
              </w:rPr>
              <w:t xml:space="preserve">», «Труды ученых ЮКГУ», «Электронный архив». Онлайн-доступ с любого устройства в режиме 24/7 по внешней </w:t>
            </w:r>
            <w:proofErr w:type="spellStart"/>
            <w:r w:rsidRPr="00CD1DE2">
              <w:rPr>
                <w:rFonts w:ascii="Times New Roman" w:hAnsi="Times New Roman"/>
                <w:sz w:val="24"/>
                <w:szCs w:val="24"/>
              </w:rPr>
              <w:t>ссылке</w:t>
            </w:r>
            <w:hyperlink r:id="rId9" w:history="1">
              <w:r w:rsidRPr="00CD1DE2">
                <w:rPr>
                  <w:rFonts w:ascii="Times New Roman" w:hAnsi="Times New Roman"/>
                  <w:color w:val="0000FF"/>
                  <w:sz w:val="24"/>
                  <w:szCs w:val="24"/>
                  <w:u w:val="single"/>
                </w:rPr>
                <w:t>http</w:t>
              </w:r>
              <w:proofErr w:type="spellEnd"/>
              <w:r w:rsidRPr="00CD1DE2">
                <w:rPr>
                  <w:rFonts w:ascii="Times New Roman" w:hAnsi="Times New Roman"/>
                  <w:color w:val="0000FF"/>
                  <w:sz w:val="24"/>
                  <w:szCs w:val="24"/>
                  <w:u w:val="single"/>
                </w:rPr>
                <w:t>://articles.ukgu.kz/</w:t>
              </w:r>
              <w:proofErr w:type="spellStart"/>
              <w:r w:rsidRPr="00CD1DE2">
                <w:rPr>
                  <w:rFonts w:ascii="Times New Roman" w:hAnsi="Times New Roman"/>
                  <w:color w:val="0000FF"/>
                  <w:sz w:val="24"/>
                  <w:szCs w:val="24"/>
                  <w:u w:val="single"/>
                </w:rPr>
                <w:t>ru</w:t>
              </w:r>
              <w:proofErr w:type="spellEnd"/>
              <w:r w:rsidRPr="00CD1DE2">
                <w:rPr>
                  <w:rFonts w:ascii="Times New Roman" w:hAnsi="Times New Roman"/>
                  <w:color w:val="0000FF"/>
                  <w:sz w:val="24"/>
                  <w:szCs w:val="24"/>
                  <w:u w:val="single"/>
                </w:rPr>
                <w:t>/</w:t>
              </w:r>
              <w:proofErr w:type="spellStart"/>
              <w:r w:rsidRPr="00CD1DE2">
                <w:rPr>
                  <w:rFonts w:ascii="Times New Roman" w:hAnsi="Times New Roman"/>
                  <w:color w:val="0000FF"/>
                  <w:sz w:val="24"/>
                  <w:szCs w:val="24"/>
                  <w:u w:val="single"/>
                </w:rPr>
                <w:t>pps</w:t>
              </w:r>
              <w:proofErr w:type="spellEnd"/>
            </w:hyperlink>
            <w:r w:rsidRPr="00CD1DE2">
              <w:rPr>
                <w:rFonts w:ascii="Times New Roman" w:hAnsi="Times New Roman"/>
                <w:sz w:val="24"/>
                <w:szCs w:val="24"/>
              </w:rPr>
              <w:t xml:space="preserve">.  </w:t>
            </w:r>
          </w:p>
          <w:p w:rsidR="006170F7" w:rsidRPr="00CD1DE2" w:rsidRDefault="006170F7" w:rsidP="00ED4B96">
            <w:pPr>
              <w:ind w:firstLine="708"/>
              <w:jc w:val="both"/>
              <w:rPr>
                <w:rFonts w:ascii="Times New Roman" w:hAnsi="Times New Roman"/>
                <w:sz w:val="24"/>
                <w:szCs w:val="24"/>
              </w:rPr>
            </w:pPr>
            <w:r w:rsidRPr="00CD1DE2">
              <w:rPr>
                <w:rFonts w:ascii="Times New Roman" w:hAnsi="Times New Roman"/>
                <w:sz w:val="24"/>
                <w:szCs w:val="24"/>
              </w:rPr>
              <w:t xml:space="preserve">Каталоги обрабатываются в электронном виде. ЭК состоит из 9 баз данных: «Книги», «Статьи», «Периодика», «Труды ППС ЮКГУ», «Редкие книги», «Электронный фонд», «ЮКГУ в печати», «Читатели» и «ЮКО».  </w:t>
            </w:r>
          </w:p>
          <w:p w:rsidR="006170F7" w:rsidRPr="00CD1DE2" w:rsidRDefault="006170F7" w:rsidP="00ED4B96">
            <w:pPr>
              <w:ind w:firstLine="709"/>
              <w:jc w:val="both"/>
              <w:rPr>
                <w:rFonts w:ascii="Times New Roman" w:hAnsi="Times New Roman"/>
                <w:sz w:val="24"/>
                <w:szCs w:val="24"/>
              </w:rPr>
            </w:pPr>
            <w:r w:rsidRPr="00CD1DE2">
              <w:rPr>
                <w:rFonts w:ascii="Times New Roman" w:hAnsi="Times New Roman"/>
                <w:spacing w:val="-4"/>
                <w:sz w:val="24"/>
                <w:szCs w:val="24"/>
              </w:rPr>
              <w:t xml:space="preserve">ОИЦ предоставляет своим пользователям 3 варианта доступа к собственным электронным информационным ресурсам: с терминалов «Электронный каталог» в зале каталогов и подразделениях </w:t>
            </w:r>
            <w:proofErr w:type="gramStart"/>
            <w:r w:rsidRPr="00CD1DE2">
              <w:rPr>
                <w:rFonts w:ascii="Times New Roman" w:hAnsi="Times New Roman"/>
                <w:spacing w:val="-4"/>
                <w:sz w:val="24"/>
                <w:szCs w:val="24"/>
              </w:rPr>
              <w:t>ОИЦ;  через</w:t>
            </w:r>
            <w:proofErr w:type="gramEnd"/>
            <w:r w:rsidRPr="00CD1DE2">
              <w:rPr>
                <w:rFonts w:ascii="Times New Roman" w:hAnsi="Times New Roman"/>
                <w:spacing w:val="-4"/>
                <w:sz w:val="24"/>
                <w:szCs w:val="24"/>
              </w:rPr>
              <w:t xml:space="preserve"> информационную сеть университета для факультетов и кафедр; в удаленном режиме на </w:t>
            </w:r>
            <w:proofErr w:type="spellStart"/>
            <w:r w:rsidRPr="00CD1DE2">
              <w:rPr>
                <w:rFonts w:ascii="Times New Roman" w:hAnsi="Times New Roman"/>
                <w:spacing w:val="-4"/>
                <w:sz w:val="24"/>
                <w:szCs w:val="24"/>
              </w:rPr>
              <w:t>web</w:t>
            </w:r>
            <w:proofErr w:type="spellEnd"/>
            <w:r w:rsidRPr="00CD1DE2">
              <w:rPr>
                <w:rFonts w:ascii="Times New Roman" w:hAnsi="Times New Roman"/>
                <w:spacing w:val="-4"/>
                <w:sz w:val="24"/>
                <w:szCs w:val="24"/>
              </w:rPr>
              <w:t xml:space="preserve">-сайте библиотеки </w:t>
            </w:r>
            <w:hyperlink r:id="rId10" w:history="1">
              <w:r w:rsidRPr="00CD1DE2">
                <w:rPr>
                  <w:rFonts w:ascii="Times New Roman" w:hAnsi="Times New Roman"/>
                  <w:color w:val="0000FF"/>
                  <w:sz w:val="24"/>
                  <w:szCs w:val="24"/>
                  <w:u w:val="single"/>
                </w:rPr>
                <w:t>http://lib.ukgu.kz/</w:t>
              </w:r>
            </w:hyperlink>
            <w:r w:rsidRPr="00CD1DE2">
              <w:rPr>
                <w:rFonts w:ascii="Times New Roman" w:hAnsi="Times New Roman"/>
                <w:spacing w:val="-4"/>
                <w:sz w:val="24"/>
                <w:szCs w:val="24"/>
              </w:rPr>
              <w:t>.</w:t>
            </w:r>
          </w:p>
          <w:p w:rsidR="006170F7" w:rsidRPr="00CD1DE2" w:rsidRDefault="006170F7" w:rsidP="00ED4B96">
            <w:pPr>
              <w:ind w:firstLine="454"/>
              <w:jc w:val="both"/>
              <w:rPr>
                <w:rFonts w:ascii="Times New Roman" w:hAnsi="Times New Roman"/>
                <w:sz w:val="24"/>
                <w:szCs w:val="24"/>
              </w:rPr>
            </w:pPr>
            <w:r w:rsidRPr="00CD1DE2">
              <w:rPr>
                <w:rFonts w:ascii="Times New Roman" w:hAnsi="Times New Roman"/>
                <w:sz w:val="24"/>
                <w:szCs w:val="24"/>
              </w:rPr>
              <w:t>Открыт доступ к международным и республиканским ресурсам: «</w:t>
            </w:r>
            <w:proofErr w:type="spellStart"/>
            <w:r w:rsidRPr="00CD1DE2">
              <w:rPr>
                <w:rFonts w:ascii="Times New Roman" w:hAnsi="Times New Roman"/>
                <w:sz w:val="24"/>
                <w:szCs w:val="24"/>
              </w:rPr>
              <w:t>SprіngerLink</w:t>
            </w:r>
            <w:proofErr w:type="spellEnd"/>
            <w:r w:rsidRPr="00CD1DE2">
              <w:rPr>
                <w:rFonts w:ascii="Times New Roman" w:hAnsi="Times New Roman"/>
                <w:sz w:val="24"/>
                <w:szCs w:val="24"/>
              </w:rPr>
              <w:t>», «Полпред», «</w:t>
            </w:r>
            <w:proofErr w:type="spellStart"/>
            <w:r w:rsidRPr="00CD1DE2">
              <w:rPr>
                <w:rFonts w:ascii="Times New Roman" w:hAnsi="Times New Roman"/>
                <w:sz w:val="24"/>
                <w:szCs w:val="24"/>
              </w:rPr>
              <w:t>Web</w:t>
            </w:r>
            <w:proofErr w:type="spellEnd"/>
            <w:r w:rsidRPr="00CD1DE2">
              <w:rPr>
                <w:rFonts w:ascii="Times New Roman" w:hAnsi="Times New Roman"/>
                <w:sz w:val="24"/>
                <w:szCs w:val="24"/>
              </w:rPr>
              <w:t xml:space="preserve"> </w:t>
            </w:r>
            <w:proofErr w:type="spellStart"/>
            <w:r w:rsidRPr="00CD1DE2">
              <w:rPr>
                <w:rFonts w:ascii="Times New Roman" w:hAnsi="Times New Roman"/>
                <w:sz w:val="24"/>
                <w:szCs w:val="24"/>
              </w:rPr>
              <w:t>of</w:t>
            </w:r>
            <w:proofErr w:type="spellEnd"/>
            <w:r w:rsidRPr="00CD1DE2">
              <w:rPr>
                <w:rFonts w:ascii="Times New Roman" w:hAnsi="Times New Roman"/>
                <w:sz w:val="24"/>
                <w:szCs w:val="24"/>
              </w:rPr>
              <w:t xml:space="preserve"> </w:t>
            </w:r>
            <w:proofErr w:type="spellStart"/>
            <w:r w:rsidRPr="00CD1DE2">
              <w:rPr>
                <w:rFonts w:ascii="Times New Roman" w:hAnsi="Times New Roman"/>
                <w:sz w:val="24"/>
                <w:szCs w:val="24"/>
              </w:rPr>
              <w:t>Science</w:t>
            </w:r>
            <w:proofErr w:type="spellEnd"/>
            <w:r w:rsidRPr="00CD1DE2">
              <w:rPr>
                <w:rFonts w:ascii="Times New Roman" w:hAnsi="Times New Roman"/>
                <w:sz w:val="24"/>
                <w:szCs w:val="24"/>
              </w:rPr>
              <w:t>», «ЕВSСО», «Эпиграф», к электронным версиям научных журналов в открытом доступе, «</w:t>
            </w:r>
            <w:proofErr w:type="spellStart"/>
            <w:r w:rsidRPr="00CD1DE2">
              <w:rPr>
                <w:rFonts w:ascii="Times New Roman" w:hAnsi="Times New Roman"/>
                <w:sz w:val="24"/>
                <w:szCs w:val="24"/>
              </w:rPr>
              <w:t>Зан</w:t>
            </w:r>
            <w:proofErr w:type="spellEnd"/>
            <w:r w:rsidRPr="00CD1DE2">
              <w:rPr>
                <w:rFonts w:ascii="Times New Roman" w:hAnsi="Times New Roman"/>
                <w:sz w:val="24"/>
                <w:szCs w:val="24"/>
              </w:rPr>
              <w:t>», «РМЭБ», «</w:t>
            </w:r>
            <w:proofErr w:type="spellStart"/>
            <w:r w:rsidRPr="00CD1DE2">
              <w:rPr>
                <w:rFonts w:ascii="Times New Roman" w:hAnsi="Times New Roman"/>
                <w:sz w:val="24"/>
                <w:szCs w:val="24"/>
              </w:rPr>
              <w:t>Әдебиет</w:t>
            </w:r>
            <w:proofErr w:type="spellEnd"/>
            <w:r w:rsidRPr="00CD1DE2">
              <w:rPr>
                <w:rFonts w:ascii="Times New Roman" w:hAnsi="Times New Roman"/>
                <w:sz w:val="24"/>
                <w:szCs w:val="24"/>
              </w:rPr>
              <w:t>», Цифровая библиотека "</w:t>
            </w:r>
            <w:proofErr w:type="spellStart"/>
            <w:r w:rsidRPr="00CD1DE2">
              <w:rPr>
                <w:rFonts w:ascii="Times New Roman" w:hAnsi="Times New Roman"/>
                <w:sz w:val="24"/>
                <w:szCs w:val="24"/>
              </w:rPr>
              <w:t>Аknurpress</w:t>
            </w:r>
            <w:proofErr w:type="spellEnd"/>
            <w:r w:rsidRPr="00CD1DE2">
              <w:rPr>
                <w:rFonts w:ascii="Times New Roman" w:hAnsi="Times New Roman"/>
                <w:sz w:val="24"/>
                <w:szCs w:val="24"/>
              </w:rPr>
              <w:t>", «</w:t>
            </w:r>
            <w:proofErr w:type="spellStart"/>
            <w:r w:rsidRPr="00CD1DE2">
              <w:rPr>
                <w:rFonts w:ascii="Times New Roman" w:hAnsi="Times New Roman"/>
                <w:sz w:val="24"/>
                <w:szCs w:val="24"/>
              </w:rPr>
              <w:t>Smart-kіtар</w:t>
            </w:r>
            <w:proofErr w:type="spellEnd"/>
            <w:r w:rsidRPr="00CD1DE2">
              <w:rPr>
                <w:rFonts w:ascii="Times New Roman" w:hAnsi="Times New Roman"/>
                <w:sz w:val="24"/>
                <w:szCs w:val="24"/>
              </w:rPr>
              <w:t>», «</w:t>
            </w:r>
            <w:proofErr w:type="spellStart"/>
            <w:r w:rsidRPr="00CD1DE2">
              <w:rPr>
                <w:rFonts w:ascii="Times New Roman" w:hAnsi="Times New Roman"/>
                <w:sz w:val="24"/>
                <w:szCs w:val="24"/>
              </w:rPr>
              <w:t>Kitaр.кz</w:t>
            </w:r>
            <w:proofErr w:type="spellEnd"/>
            <w:r w:rsidRPr="00CD1DE2">
              <w:rPr>
                <w:rFonts w:ascii="Times New Roman" w:hAnsi="Times New Roman"/>
                <w:sz w:val="24"/>
                <w:szCs w:val="24"/>
              </w:rPr>
              <w:t>» и др.</w:t>
            </w:r>
          </w:p>
          <w:p w:rsidR="006170F7" w:rsidRPr="00CD1DE2" w:rsidRDefault="006170F7" w:rsidP="00ED4B96">
            <w:pPr>
              <w:autoSpaceDE w:val="0"/>
              <w:autoSpaceDN w:val="0"/>
              <w:adjustRightInd w:val="0"/>
              <w:ind w:firstLine="567"/>
              <w:jc w:val="both"/>
              <w:rPr>
                <w:rFonts w:ascii="Times New Roman" w:hAnsi="Times New Roman"/>
                <w:b/>
                <w:iCs/>
                <w:sz w:val="24"/>
                <w:szCs w:val="24"/>
                <w:lang w:eastAsia="zh-CN"/>
              </w:rPr>
            </w:pPr>
            <w:r w:rsidRPr="00CD1DE2">
              <w:rPr>
                <w:rFonts w:ascii="Times New Roman" w:hAnsi="Times New Roman"/>
                <w:sz w:val="24"/>
                <w:szCs w:val="24"/>
              </w:rPr>
              <w:t>Для лиц с о</w:t>
            </w:r>
            <w:r w:rsidRPr="00CD1DE2">
              <w:rPr>
                <w:rFonts w:ascii="Times New Roman" w:hAnsi="Times New Roman"/>
                <w:bCs/>
                <w:i/>
                <w:iCs/>
                <w:sz w:val="24"/>
                <w:szCs w:val="24"/>
                <w:shd w:val="clear" w:color="auto" w:fill="FFFFFF"/>
              </w:rPr>
              <w:t>собыми потребностями</w:t>
            </w:r>
            <w:r w:rsidRPr="00CD1DE2">
              <w:rPr>
                <w:rFonts w:ascii="Times New Roman" w:hAnsi="Times New Roman"/>
                <w:sz w:val="24"/>
                <w:szCs w:val="24"/>
                <w:shd w:val="clear" w:color="auto" w:fill="FFFFFF"/>
              </w:rPr>
              <w:t> и ограниченными возможностями</w:t>
            </w:r>
            <w:r w:rsidRPr="00CD1DE2">
              <w:rPr>
                <w:rFonts w:ascii="Times New Roman" w:hAnsi="Times New Roman"/>
                <w:sz w:val="24"/>
                <w:szCs w:val="24"/>
              </w:rPr>
              <w:t xml:space="preserve"> здоровья в ОИЦ адаптирован сайт библиотеки к работе пользователей с ослабленным зрением</w:t>
            </w:r>
          </w:p>
        </w:tc>
      </w:tr>
      <w:tr w:rsidR="006170F7" w:rsidRPr="00CD1DE2" w:rsidTr="006F6835">
        <w:trPr>
          <w:jc w:val="right"/>
        </w:trPr>
        <w:tc>
          <w:tcPr>
            <w:tcW w:w="2155" w:type="dxa"/>
          </w:tcPr>
          <w:p w:rsidR="006170F7" w:rsidRPr="00CD1DE2" w:rsidRDefault="006170F7" w:rsidP="00ED4B96">
            <w:pPr>
              <w:tabs>
                <w:tab w:val="left" w:pos="427"/>
              </w:tabs>
              <w:spacing w:before="200"/>
              <w:ind w:right="-1"/>
              <w:jc w:val="both"/>
              <w:rPr>
                <w:rFonts w:ascii="Times New Roman" w:hAnsi="Times New Roman"/>
                <w:b/>
                <w:bCs/>
                <w:sz w:val="24"/>
                <w:szCs w:val="24"/>
                <w:lang w:eastAsia="zh-CN"/>
              </w:rPr>
            </w:pPr>
            <w:r w:rsidRPr="00CD1DE2">
              <w:rPr>
                <w:rFonts w:ascii="Times New Roman" w:hAnsi="Times New Roman"/>
                <w:b/>
                <w:bCs/>
                <w:sz w:val="24"/>
                <w:szCs w:val="24"/>
                <w:lang w:eastAsia="zh-CN"/>
              </w:rPr>
              <w:t>Материально техническая база</w:t>
            </w:r>
          </w:p>
        </w:tc>
        <w:tc>
          <w:tcPr>
            <w:tcW w:w="7478" w:type="dxa"/>
          </w:tcPr>
          <w:p w:rsidR="0031522C" w:rsidRPr="00CD1DE2" w:rsidRDefault="0031522C" w:rsidP="0031522C">
            <w:pPr>
              <w:ind w:right="-1" w:firstLine="742"/>
              <w:jc w:val="both"/>
              <w:rPr>
                <w:rFonts w:ascii="Times New Roman" w:hAnsi="Times New Roman"/>
                <w:sz w:val="24"/>
                <w:szCs w:val="24"/>
              </w:rPr>
            </w:pPr>
            <w:r w:rsidRPr="00CD1DE2">
              <w:rPr>
                <w:rFonts w:ascii="Times New Roman" w:hAnsi="Times New Roman"/>
                <w:sz w:val="24"/>
                <w:szCs w:val="24"/>
              </w:rPr>
              <w:t xml:space="preserve">Для подготовки магистрантов данного направления имеется соответствующая материально-техническая база специальности, то есть учебные аудитории, лаборатории, компьютерный класс, соответствующие требованиям ГОСО. К кафедре «Физика» относится 6 кабинетов: механики и молекулярной физики, электромагнетизма, лаборатория ТШЭ и астрономии, оптики, атомной и ядерной физики (здесь установлена интерактивная доска) и </w:t>
            </w:r>
            <w:proofErr w:type="spellStart"/>
            <w:r w:rsidRPr="00CD1DE2">
              <w:rPr>
                <w:rFonts w:ascii="Times New Roman" w:hAnsi="Times New Roman"/>
                <w:sz w:val="24"/>
                <w:szCs w:val="24"/>
              </w:rPr>
              <w:t>комьютерный</w:t>
            </w:r>
            <w:proofErr w:type="spellEnd"/>
            <w:r w:rsidRPr="00CD1DE2">
              <w:rPr>
                <w:rFonts w:ascii="Times New Roman" w:hAnsi="Times New Roman"/>
                <w:sz w:val="24"/>
                <w:szCs w:val="24"/>
              </w:rPr>
              <w:t xml:space="preserve"> класс.</w:t>
            </w:r>
          </w:p>
          <w:p w:rsidR="006170F7" w:rsidRPr="00CD1DE2" w:rsidRDefault="0031522C" w:rsidP="0031522C">
            <w:pPr>
              <w:ind w:right="-1" w:firstLine="742"/>
              <w:jc w:val="both"/>
              <w:rPr>
                <w:rFonts w:ascii="Times New Roman" w:hAnsi="Times New Roman"/>
                <w:b/>
                <w:iCs/>
                <w:sz w:val="24"/>
                <w:szCs w:val="24"/>
                <w:lang w:eastAsia="zh-CN"/>
              </w:rPr>
            </w:pPr>
            <w:r w:rsidRPr="00CD1DE2">
              <w:rPr>
                <w:rFonts w:ascii="Times New Roman" w:hAnsi="Times New Roman"/>
                <w:sz w:val="24"/>
                <w:szCs w:val="24"/>
              </w:rPr>
              <w:t xml:space="preserve">Существует специализированная научно-техническая экспериментальная база в лабораториях центра «САПА» и «ИРЛИП», где ОП 7М01520 - «Физика» соответствует санитарно-техническим нормам и обеспечивает проведение всех видов практической, дисциплинарной подготовки, </w:t>
            </w:r>
            <w:proofErr w:type="spellStart"/>
            <w:r w:rsidRPr="00CD1DE2">
              <w:rPr>
                <w:rFonts w:ascii="Times New Roman" w:hAnsi="Times New Roman"/>
                <w:sz w:val="24"/>
                <w:szCs w:val="24"/>
              </w:rPr>
              <w:t>научноисследовательской</w:t>
            </w:r>
            <w:proofErr w:type="spellEnd"/>
            <w:r w:rsidRPr="00CD1DE2">
              <w:rPr>
                <w:rFonts w:ascii="Times New Roman" w:hAnsi="Times New Roman"/>
                <w:sz w:val="24"/>
                <w:szCs w:val="24"/>
              </w:rPr>
              <w:t xml:space="preserve"> работы магистрантов, предусмотренных рабочим учебным планом специальности.</w:t>
            </w:r>
          </w:p>
        </w:tc>
      </w:tr>
    </w:tbl>
    <w:p w:rsidR="006170F7" w:rsidRPr="00CD1DE2" w:rsidRDefault="006170F7" w:rsidP="006F6835">
      <w:pPr>
        <w:spacing w:line="300" w:lineRule="auto"/>
        <w:rPr>
          <w:b/>
          <w:sz w:val="24"/>
          <w:szCs w:val="28"/>
          <w:lang w:eastAsia="ko-KR"/>
        </w:rPr>
      </w:pPr>
    </w:p>
    <w:p w:rsidR="006170F7" w:rsidRPr="00CD1DE2" w:rsidRDefault="006170F7" w:rsidP="006F6835">
      <w:pPr>
        <w:spacing w:line="300" w:lineRule="auto"/>
        <w:rPr>
          <w:b/>
          <w:sz w:val="24"/>
          <w:szCs w:val="28"/>
          <w:lang w:eastAsia="ko-KR"/>
        </w:rPr>
      </w:pPr>
    </w:p>
    <w:p w:rsidR="008B634C" w:rsidRPr="00CD1DE2" w:rsidRDefault="008B634C" w:rsidP="00237D8A">
      <w:pPr>
        <w:spacing w:line="300" w:lineRule="auto"/>
        <w:ind w:firstLine="567"/>
        <w:jc w:val="center"/>
        <w:rPr>
          <w:b/>
          <w:sz w:val="24"/>
          <w:szCs w:val="28"/>
          <w:lang w:eastAsia="ko-KR"/>
        </w:rPr>
      </w:pPr>
    </w:p>
    <w:p w:rsidR="008B634C" w:rsidRPr="00CD1DE2" w:rsidRDefault="008B634C" w:rsidP="00237D8A">
      <w:pPr>
        <w:spacing w:line="300" w:lineRule="auto"/>
        <w:ind w:firstLine="567"/>
        <w:jc w:val="center"/>
        <w:rPr>
          <w:b/>
          <w:sz w:val="24"/>
          <w:szCs w:val="28"/>
          <w:lang w:eastAsia="ko-KR"/>
        </w:rPr>
      </w:pPr>
    </w:p>
    <w:p w:rsidR="008B634C" w:rsidRPr="00CD1DE2" w:rsidRDefault="008B634C" w:rsidP="00237D8A">
      <w:pPr>
        <w:spacing w:line="300" w:lineRule="auto"/>
        <w:ind w:firstLine="567"/>
        <w:jc w:val="center"/>
        <w:rPr>
          <w:b/>
          <w:sz w:val="24"/>
          <w:szCs w:val="28"/>
          <w:lang w:eastAsia="ko-KR"/>
        </w:rPr>
      </w:pPr>
    </w:p>
    <w:p w:rsidR="008B634C" w:rsidRPr="00CD1DE2" w:rsidRDefault="008B634C" w:rsidP="00237D8A">
      <w:pPr>
        <w:spacing w:line="300" w:lineRule="auto"/>
        <w:ind w:firstLine="567"/>
        <w:jc w:val="center"/>
        <w:rPr>
          <w:b/>
          <w:sz w:val="24"/>
          <w:szCs w:val="28"/>
          <w:lang w:eastAsia="ko-KR"/>
        </w:rPr>
      </w:pPr>
    </w:p>
    <w:p w:rsidR="00237D8A" w:rsidRPr="00CD1DE2" w:rsidRDefault="00237D8A" w:rsidP="00237D8A">
      <w:pPr>
        <w:spacing w:line="300" w:lineRule="auto"/>
        <w:ind w:firstLine="567"/>
        <w:jc w:val="center"/>
        <w:rPr>
          <w:b/>
          <w:sz w:val="24"/>
          <w:szCs w:val="28"/>
          <w:lang w:eastAsia="ko-KR"/>
        </w:rPr>
      </w:pPr>
      <w:r w:rsidRPr="00CD1DE2">
        <w:rPr>
          <w:b/>
          <w:sz w:val="24"/>
          <w:szCs w:val="28"/>
          <w:lang w:eastAsia="ko-KR"/>
        </w:rPr>
        <w:lastRenderedPageBreak/>
        <w:t>ЛИСТ СОГЛАСОВАНИЯ</w:t>
      </w:r>
    </w:p>
    <w:p w:rsidR="0005426A" w:rsidRPr="00CD1DE2" w:rsidRDefault="0005426A" w:rsidP="00237D8A">
      <w:pPr>
        <w:spacing w:line="300" w:lineRule="auto"/>
        <w:ind w:firstLine="567"/>
        <w:jc w:val="center"/>
        <w:rPr>
          <w:sz w:val="24"/>
          <w:szCs w:val="28"/>
          <w:lang w:eastAsia="ko-KR"/>
        </w:rPr>
      </w:pPr>
      <w:proofErr w:type="gramStart"/>
      <w:r w:rsidRPr="00CD1DE2">
        <w:rPr>
          <w:sz w:val="24"/>
          <w:szCs w:val="28"/>
          <w:lang w:eastAsia="ko-KR"/>
        </w:rPr>
        <w:t>по</w:t>
      </w:r>
      <w:proofErr w:type="gramEnd"/>
      <w:r w:rsidRPr="00CD1DE2">
        <w:rPr>
          <w:sz w:val="24"/>
          <w:szCs w:val="28"/>
          <w:lang w:eastAsia="ko-KR"/>
        </w:rPr>
        <w:t xml:space="preserve"> Образовательной программе </w:t>
      </w:r>
      <w:r w:rsidR="000C34BE" w:rsidRPr="00CD1DE2">
        <w:rPr>
          <w:sz w:val="24"/>
          <w:szCs w:val="28"/>
          <w:lang w:eastAsia="ko-KR"/>
        </w:rPr>
        <w:t>код</w:t>
      </w:r>
      <w:r w:rsidR="000D6B0A" w:rsidRPr="00CD1DE2">
        <w:rPr>
          <w:sz w:val="24"/>
          <w:szCs w:val="28"/>
          <w:lang w:eastAsia="ko-KR"/>
        </w:rPr>
        <w:t xml:space="preserve"> «</w:t>
      </w:r>
      <w:r w:rsidR="00B55FE3" w:rsidRPr="00CD1DE2">
        <w:rPr>
          <w:sz w:val="24"/>
          <w:szCs w:val="24"/>
          <w:u w:val="single"/>
        </w:rPr>
        <w:t>7М0</w:t>
      </w:r>
      <w:r w:rsidR="00801CEE" w:rsidRPr="00CD1DE2">
        <w:rPr>
          <w:sz w:val="24"/>
          <w:szCs w:val="24"/>
          <w:u w:val="single"/>
        </w:rPr>
        <w:t>152</w:t>
      </w:r>
      <w:r w:rsidR="00B55FE3" w:rsidRPr="00CD1DE2">
        <w:rPr>
          <w:sz w:val="24"/>
          <w:szCs w:val="24"/>
          <w:u w:val="single"/>
        </w:rPr>
        <w:t>0</w:t>
      </w:r>
      <w:r w:rsidR="00B55FE3" w:rsidRPr="00CD1DE2">
        <w:rPr>
          <w:sz w:val="24"/>
          <w:szCs w:val="24"/>
        </w:rPr>
        <w:t>-Физика</w:t>
      </w:r>
      <w:r w:rsidR="000D6B0A" w:rsidRPr="00CD1DE2">
        <w:rPr>
          <w:sz w:val="24"/>
          <w:szCs w:val="24"/>
        </w:rPr>
        <w:t>»</w:t>
      </w:r>
    </w:p>
    <w:p w:rsidR="00237D8A" w:rsidRPr="00CD1DE2" w:rsidRDefault="00237D8A" w:rsidP="00237D8A">
      <w:pPr>
        <w:spacing w:line="300" w:lineRule="auto"/>
        <w:ind w:firstLine="567"/>
        <w:jc w:val="center"/>
        <w:rPr>
          <w:sz w:val="24"/>
          <w:szCs w:val="28"/>
          <w:lang w:eastAsia="ko-KR"/>
        </w:rPr>
      </w:pPr>
    </w:p>
    <w:p w:rsidR="00237D8A" w:rsidRPr="00CD1DE2" w:rsidRDefault="00237D8A" w:rsidP="00237D8A">
      <w:pPr>
        <w:spacing w:line="300" w:lineRule="auto"/>
        <w:ind w:firstLine="567"/>
        <w:jc w:val="center"/>
        <w:rPr>
          <w:sz w:val="24"/>
          <w:szCs w:val="28"/>
          <w:lang w:eastAsia="ko-KR"/>
        </w:rPr>
      </w:pPr>
    </w:p>
    <w:p w:rsidR="003339C9" w:rsidRPr="00CD1DE2" w:rsidRDefault="003339C9" w:rsidP="003339C9">
      <w:pPr>
        <w:ind w:firstLine="567"/>
        <w:rPr>
          <w:sz w:val="24"/>
          <w:szCs w:val="24"/>
          <w:lang w:eastAsia="ko-KR"/>
        </w:rPr>
      </w:pPr>
      <w:r w:rsidRPr="00CD1DE2">
        <w:rPr>
          <w:sz w:val="24"/>
          <w:szCs w:val="24"/>
          <w:lang w:eastAsia="ko-KR"/>
        </w:rPr>
        <w:t>Директор ИПВО</w:t>
      </w:r>
      <w:r w:rsidRPr="00CD1DE2">
        <w:rPr>
          <w:sz w:val="24"/>
          <w:szCs w:val="24"/>
          <w:lang w:eastAsia="ko-KR"/>
        </w:rPr>
        <w:tab/>
        <w:t>______________</w:t>
      </w:r>
      <w:r w:rsidRPr="00CD1DE2">
        <w:rPr>
          <w:sz w:val="24"/>
          <w:szCs w:val="24"/>
          <w:lang w:eastAsia="ko-KR"/>
        </w:rPr>
        <w:tab/>
      </w:r>
      <w:proofErr w:type="spellStart"/>
      <w:r w:rsidR="00F650DB" w:rsidRPr="00CD1DE2">
        <w:rPr>
          <w:sz w:val="24"/>
          <w:szCs w:val="24"/>
          <w:lang w:eastAsia="ko-KR"/>
        </w:rPr>
        <w:t>К</w:t>
      </w:r>
      <w:r w:rsidR="00F37F05" w:rsidRPr="00CD1DE2">
        <w:rPr>
          <w:sz w:val="24"/>
          <w:szCs w:val="24"/>
          <w:lang w:eastAsia="ko-KR"/>
        </w:rPr>
        <w:t>онарбаева</w:t>
      </w:r>
      <w:proofErr w:type="spellEnd"/>
      <w:r w:rsidR="00F37F05" w:rsidRPr="00CD1DE2">
        <w:rPr>
          <w:sz w:val="24"/>
          <w:szCs w:val="24"/>
          <w:lang w:eastAsia="ko-KR"/>
        </w:rPr>
        <w:t xml:space="preserve"> З.К.</w:t>
      </w:r>
    </w:p>
    <w:p w:rsidR="003339C9" w:rsidRPr="00CD1DE2" w:rsidRDefault="00D824D4" w:rsidP="003339C9">
      <w:pPr>
        <w:ind w:firstLine="567"/>
        <w:rPr>
          <w:sz w:val="24"/>
          <w:szCs w:val="24"/>
          <w:lang w:eastAsia="ko-KR"/>
        </w:rPr>
      </w:pPr>
      <w:r w:rsidRPr="00CD1DE2">
        <w:rPr>
          <w:sz w:val="24"/>
          <w:szCs w:val="24"/>
          <w:lang w:eastAsia="ko-KR"/>
        </w:rPr>
        <w:t xml:space="preserve">                                             </w:t>
      </w:r>
      <w:proofErr w:type="gramStart"/>
      <w:r w:rsidR="003339C9" w:rsidRPr="00CD1DE2">
        <w:rPr>
          <w:sz w:val="24"/>
          <w:szCs w:val="24"/>
          <w:lang w:eastAsia="ko-KR"/>
        </w:rPr>
        <w:t>подпись</w:t>
      </w:r>
      <w:proofErr w:type="gramEnd"/>
    </w:p>
    <w:p w:rsidR="003339C9" w:rsidRPr="00CD1DE2" w:rsidRDefault="003339C9" w:rsidP="003339C9">
      <w:pPr>
        <w:spacing w:line="300" w:lineRule="auto"/>
        <w:ind w:firstLine="567"/>
        <w:rPr>
          <w:sz w:val="24"/>
          <w:szCs w:val="24"/>
          <w:lang w:eastAsia="ko-KR"/>
        </w:rPr>
      </w:pPr>
    </w:p>
    <w:p w:rsidR="003339C9" w:rsidRPr="00CD1DE2" w:rsidRDefault="00D824D4" w:rsidP="003339C9">
      <w:pPr>
        <w:ind w:firstLine="567"/>
        <w:rPr>
          <w:sz w:val="24"/>
          <w:szCs w:val="24"/>
          <w:lang w:eastAsia="ko-KR"/>
        </w:rPr>
      </w:pPr>
      <w:r w:rsidRPr="00CD1DE2">
        <w:rPr>
          <w:sz w:val="24"/>
          <w:szCs w:val="28"/>
          <w:lang w:eastAsia="ko-KR"/>
        </w:rPr>
        <w:t>Директор ДАН</w:t>
      </w:r>
      <w:r w:rsidR="003339C9" w:rsidRPr="00CD1DE2">
        <w:rPr>
          <w:sz w:val="24"/>
          <w:szCs w:val="24"/>
          <w:lang w:eastAsia="ko-KR"/>
        </w:rPr>
        <w:t xml:space="preserve">            ______________</w:t>
      </w:r>
      <w:r w:rsidR="003339C9" w:rsidRPr="00CD1DE2">
        <w:rPr>
          <w:sz w:val="24"/>
          <w:szCs w:val="24"/>
          <w:lang w:eastAsia="ko-KR"/>
        </w:rPr>
        <w:tab/>
      </w:r>
      <w:proofErr w:type="spellStart"/>
      <w:r w:rsidR="003339C9" w:rsidRPr="00CD1DE2">
        <w:rPr>
          <w:bCs/>
          <w:sz w:val="24"/>
          <w:szCs w:val="24"/>
          <w:shd w:val="clear" w:color="auto" w:fill="FFFFFF"/>
        </w:rPr>
        <w:t>Назарбек</w:t>
      </w:r>
      <w:proofErr w:type="spellEnd"/>
      <w:r w:rsidR="003339C9" w:rsidRPr="00CD1DE2">
        <w:rPr>
          <w:bCs/>
          <w:sz w:val="24"/>
          <w:szCs w:val="24"/>
          <w:shd w:val="clear" w:color="auto" w:fill="FFFFFF"/>
        </w:rPr>
        <w:t xml:space="preserve"> У.Б.</w:t>
      </w:r>
    </w:p>
    <w:p w:rsidR="003339C9" w:rsidRPr="00CD1DE2" w:rsidRDefault="00D824D4" w:rsidP="003339C9">
      <w:pPr>
        <w:ind w:firstLine="567"/>
        <w:rPr>
          <w:sz w:val="24"/>
          <w:szCs w:val="24"/>
          <w:lang w:eastAsia="ko-KR"/>
        </w:rPr>
      </w:pPr>
      <w:r w:rsidRPr="00CD1DE2">
        <w:rPr>
          <w:sz w:val="24"/>
          <w:szCs w:val="24"/>
          <w:lang w:eastAsia="ko-KR"/>
        </w:rPr>
        <w:t xml:space="preserve">                                            </w:t>
      </w:r>
      <w:proofErr w:type="gramStart"/>
      <w:r w:rsidR="003339C9" w:rsidRPr="00CD1DE2">
        <w:rPr>
          <w:sz w:val="24"/>
          <w:szCs w:val="24"/>
          <w:lang w:eastAsia="ko-KR"/>
        </w:rPr>
        <w:t>подпись</w:t>
      </w:r>
      <w:proofErr w:type="gramEnd"/>
    </w:p>
    <w:p w:rsidR="003339C9" w:rsidRPr="00CD1DE2" w:rsidRDefault="003339C9" w:rsidP="003339C9">
      <w:pPr>
        <w:spacing w:line="300" w:lineRule="auto"/>
        <w:ind w:firstLine="567"/>
        <w:rPr>
          <w:sz w:val="24"/>
          <w:szCs w:val="24"/>
          <w:lang w:eastAsia="ko-KR"/>
        </w:rPr>
      </w:pPr>
    </w:p>
    <w:p w:rsidR="003339C9" w:rsidRPr="00CD1DE2" w:rsidRDefault="00D741FD" w:rsidP="003339C9">
      <w:pPr>
        <w:ind w:firstLine="567"/>
        <w:rPr>
          <w:sz w:val="24"/>
          <w:szCs w:val="24"/>
          <w:lang w:eastAsia="ko-KR"/>
        </w:rPr>
      </w:pPr>
      <w:r w:rsidRPr="00CD1DE2">
        <w:rPr>
          <w:sz w:val="24"/>
          <w:szCs w:val="24"/>
          <w:lang w:eastAsia="ko-KR"/>
        </w:rPr>
        <w:t xml:space="preserve">Директор </w:t>
      </w:r>
      <w:proofErr w:type="spellStart"/>
      <w:r w:rsidRPr="00CD1DE2">
        <w:rPr>
          <w:sz w:val="24"/>
          <w:szCs w:val="24"/>
          <w:lang w:eastAsia="ko-KR"/>
        </w:rPr>
        <w:t>ДПиК</w:t>
      </w:r>
      <w:proofErr w:type="spellEnd"/>
      <w:r w:rsidR="00D824D4" w:rsidRPr="00CD1DE2">
        <w:rPr>
          <w:sz w:val="24"/>
          <w:szCs w:val="24"/>
          <w:lang w:eastAsia="ko-KR"/>
        </w:rPr>
        <w:t xml:space="preserve">            </w:t>
      </w:r>
      <w:r w:rsidRPr="00CD1DE2">
        <w:rPr>
          <w:sz w:val="24"/>
          <w:szCs w:val="24"/>
          <w:lang w:eastAsia="ko-KR"/>
        </w:rPr>
        <w:t>_____________</w:t>
      </w:r>
      <w:r w:rsidR="00D824D4" w:rsidRPr="00CD1DE2">
        <w:rPr>
          <w:sz w:val="24"/>
          <w:szCs w:val="24"/>
          <w:lang w:eastAsia="ko-KR"/>
        </w:rPr>
        <w:t xml:space="preserve">      </w:t>
      </w:r>
      <w:proofErr w:type="spellStart"/>
      <w:r w:rsidRPr="00CD1DE2">
        <w:rPr>
          <w:sz w:val="24"/>
          <w:szCs w:val="24"/>
          <w:lang w:eastAsia="ko-KR"/>
        </w:rPr>
        <w:t>Бажиров</w:t>
      </w:r>
      <w:proofErr w:type="spellEnd"/>
      <w:r w:rsidRPr="00CD1DE2">
        <w:rPr>
          <w:sz w:val="24"/>
          <w:szCs w:val="24"/>
          <w:lang w:eastAsia="ko-KR"/>
        </w:rPr>
        <w:t xml:space="preserve"> Т.С.</w:t>
      </w:r>
    </w:p>
    <w:p w:rsidR="003339C9" w:rsidRPr="00CD1DE2" w:rsidRDefault="003339C9" w:rsidP="003339C9">
      <w:pPr>
        <w:ind w:firstLine="567"/>
        <w:rPr>
          <w:sz w:val="24"/>
          <w:szCs w:val="24"/>
          <w:lang w:eastAsia="ko-KR"/>
        </w:rPr>
      </w:pPr>
      <w:r w:rsidRPr="00CD1DE2">
        <w:rPr>
          <w:sz w:val="24"/>
          <w:szCs w:val="24"/>
          <w:lang w:eastAsia="ko-KR"/>
        </w:rPr>
        <w:t xml:space="preserve"> </w:t>
      </w:r>
      <w:r w:rsidR="00D824D4" w:rsidRPr="00CD1DE2">
        <w:rPr>
          <w:sz w:val="24"/>
          <w:szCs w:val="24"/>
          <w:lang w:eastAsia="ko-KR"/>
        </w:rPr>
        <w:t xml:space="preserve">                                             </w:t>
      </w:r>
      <w:proofErr w:type="gramStart"/>
      <w:r w:rsidRPr="00CD1DE2">
        <w:rPr>
          <w:sz w:val="24"/>
          <w:szCs w:val="24"/>
          <w:lang w:eastAsia="ko-KR"/>
        </w:rPr>
        <w:t>подпись</w:t>
      </w:r>
      <w:proofErr w:type="gramEnd"/>
    </w:p>
    <w:p w:rsidR="00237D8A" w:rsidRPr="00CD1DE2" w:rsidRDefault="00237D8A" w:rsidP="00237D8A">
      <w:pPr>
        <w:spacing w:line="300" w:lineRule="auto"/>
        <w:ind w:firstLine="567"/>
        <w:rPr>
          <w:szCs w:val="28"/>
          <w:lang w:eastAsia="ko-KR"/>
        </w:rPr>
      </w:pPr>
    </w:p>
    <w:p w:rsidR="00237D8A" w:rsidRPr="00CD1DE2" w:rsidRDefault="00237D8A" w:rsidP="00237D8A">
      <w:pPr>
        <w:spacing w:line="300" w:lineRule="auto"/>
        <w:ind w:firstLine="567"/>
        <w:rPr>
          <w:sz w:val="28"/>
          <w:szCs w:val="28"/>
          <w:lang w:eastAsia="ko-KR"/>
        </w:rPr>
      </w:pPr>
    </w:p>
    <w:p w:rsidR="00237D8A" w:rsidRPr="00CD1DE2" w:rsidRDefault="00237D8A" w:rsidP="00237D8A">
      <w:pPr>
        <w:spacing w:line="300" w:lineRule="auto"/>
        <w:ind w:firstLine="567"/>
        <w:rPr>
          <w:sz w:val="28"/>
          <w:szCs w:val="28"/>
          <w:lang w:eastAsia="ko-KR"/>
        </w:rPr>
      </w:pPr>
    </w:p>
    <w:p w:rsidR="00853685" w:rsidRPr="00CD1DE2" w:rsidRDefault="00853685"/>
    <w:p w:rsidR="004F6248" w:rsidRPr="00CD1DE2" w:rsidRDefault="004F6248"/>
    <w:sectPr w:rsidR="004F6248" w:rsidRPr="00CD1DE2" w:rsidSect="00B41B11">
      <w:pgSz w:w="11906" w:h="16838"/>
      <w:pgMar w:top="567"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PS-ItalicMT">
    <w:altName w:val="MS Mincho"/>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A534F0"/>
    <w:multiLevelType w:val="hybridMultilevel"/>
    <w:tmpl w:val="F9F4BF3C"/>
    <w:lvl w:ilvl="0" w:tplc="48FA24A2">
      <w:start w:val="1"/>
      <w:numFmt w:val="bullet"/>
      <w:lvlText w:val="•"/>
      <w:lvlJc w:val="left"/>
      <w:pPr>
        <w:ind w:left="1429" w:hanging="360"/>
      </w:pPr>
      <w:rPr>
        <w:rFonts w:ascii="Arial" w:hAnsi="Arial" w:cs="Times New Roman" w:hint="default"/>
      </w:rPr>
    </w:lvl>
    <w:lvl w:ilvl="1" w:tplc="2266F4A8">
      <w:numFmt w:val="bullet"/>
      <w:lvlText w:val="–"/>
      <w:lvlJc w:val="left"/>
      <w:pPr>
        <w:ind w:left="3169" w:hanging="1380"/>
      </w:pPr>
      <w:rPr>
        <w:rFonts w:ascii="Calibri" w:eastAsiaTheme="minorHAnsi" w:hAnsi="Calibri" w:cs="Calibri" w:hint="default"/>
      </w:rPr>
    </w:lvl>
    <w:lvl w:ilvl="2" w:tplc="7F16E278">
      <w:numFmt w:val="bullet"/>
      <w:lvlText w:val="-"/>
      <w:lvlJc w:val="left"/>
      <w:pPr>
        <w:ind w:left="3484" w:hanging="975"/>
      </w:pPr>
      <w:rPr>
        <w:rFonts w:ascii="Calibri" w:eastAsiaTheme="minorHAnsi" w:hAnsi="Calibri" w:cs="Calibri"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2B94192D"/>
    <w:multiLevelType w:val="hybridMultilevel"/>
    <w:tmpl w:val="199E4A6A"/>
    <w:lvl w:ilvl="0" w:tplc="48FA24A2">
      <w:start w:val="1"/>
      <w:numFmt w:val="bullet"/>
      <w:lvlText w:val="•"/>
      <w:lvlJc w:val="left"/>
      <w:pPr>
        <w:tabs>
          <w:tab w:val="num" w:pos="720"/>
        </w:tabs>
        <w:ind w:left="720" w:hanging="360"/>
      </w:pPr>
      <w:rPr>
        <w:rFonts w:ascii="Arial" w:hAnsi="Arial" w:cs="Times New Roman" w:hint="default"/>
      </w:rPr>
    </w:lvl>
    <w:lvl w:ilvl="1" w:tplc="A308E332">
      <w:start w:val="1"/>
      <w:numFmt w:val="decimal"/>
      <w:lvlText w:val="%2."/>
      <w:lvlJc w:val="left"/>
      <w:pPr>
        <w:tabs>
          <w:tab w:val="num" w:pos="1440"/>
        </w:tabs>
        <w:ind w:left="1440" w:hanging="360"/>
      </w:pPr>
    </w:lvl>
    <w:lvl w:ilvl="2" w:tplc="B34CD9B4">
      <w:start w:val="1"/>
      <w:numFmt w:val="decimal"/>
      <w:lvlText w:val="%3."/>
      <w:lvlJc w:val="left"/>
      <w:pPr>
        <w:tabs>
          <w:tab w:val="num" w:pos="2160"/>
        </w:tabs>
        <w:ind w:left="2160" w:hanging="360"/>
      </w:pPr>
    </w:lvl>
    <w:lvl w:ilvl="3" w:tplc="85022724">
      <w:start w:val="1"/>
      <w:numFmt w:val="decimal"/>
      <w:lvlText w:val="%4."/>
      <w:lvlJc w:val="left"/>
      <w:pPr>
        <w:tabs>
          <w:tab w:val="num" w:pos="2880"/>
        </w:tabs>
        <w:ind w:left="2880" w:hanging="360"/>
      </w:pPr>
    </w:lvl>
    <w:lvl w:ilvl="4" w:tplc="D8B068BE">
      <w:start w:val="1"/>
      <w:numFmt w:val="decimal"/>
      <w:lvlText w:val="%5."/>
      <w:lvlJc w:val="left"/>
      <w:pPr>
        <w:tabs>
          <w:tab w:val="num" w:pos="3600"/>
        </w:tabs>
        <w:ind w:left="3600" w:hanging="360"/>
      </w:pPr>
    </w:lvl>
    <w:lvl w:ilvl="5" w:tplc="DBF6055E">
      <w:start w:val="1"/>
      <w:numFmt w:val="decimal"/>
      <w:lvlText w:val="%6."/>
      <w:lvlJc w:val="left"/>
      <w:pPr>
        <w:tabs>
          <w:tab w:val="num" w:pos="4320"/>
        </w:tabs>
        <w:ind w:left="4320" w:hanging="360"/>
      </w:pPr>
    </w:lvl>
    <w:lvl w:ilvl="6" w:tplc="2DDCBFC0">
      <w:start w:val="1"/>
      <w:numFmt w:val="decimal"/>
      <w:lvlText w:val="%7."/>
      <w:lvlJc w:val="left"/>
      <w:pPr>
        <w:tabs>
          <w:tab w:val="num" w:pos="5040"/>
        </w:tabs>
        <w:ind w:left="5040" w:hanging="360"/>
      </w:pPr>
    </w:lvl>
    <w:lvl w:ilvl="7" w:tplc="A1A4B006">
      <w:start w:val="1"/>
      <w:numFmt w:val="decimal"/>
      <w:lvlText w:val="%8."/>
      <w:lvlJc w:val="left"/>
      <w:pPr>
        <w:tabs>
          <w:tab w:val="num" w:pos="5760"/>
        </w:tabs>
        <w:ind w:left="5760" w:hanging="360"/>
      </w:pPr>
    </w:lvl>
    <w:lvl w:ilvl="8" w:tplc="5F72152E">
      <w:start w:val="1"/>
      <w:numFmt w:val="decimal"/>
      <w:lvlText w:val="%9."/>
      <w:lvlJc w:val="left"/>
      <w:pPr>
        <w:tabs>
          <w:tab w:val="num" w:pos="6480"/>
        </w:tabs>
        <w:ind w:left="6480" w:hanging="360"/>
      </w:pPr>
    </w:lvl>
  </w:abstractNum>
  <w:abstractNum w:abstractNumId="2">
    <w:nsid w:val="2D8572AA"/>
    <w:multiLevelType w:val="hybridMultilevel"/>
    <w:tmpl w:val="62887D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nsid w:val="34265E49"/>
    <w:multiLevelType w:val="hybridMultilevel"/>
    <w:tmpl w:val="C8E22D56"/>
    <w:lvl w:ilvl="0" w:tplc="48FA24A2">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35B10C07"/>
    <w:multiLevelType w:val="hybridMultilevel"/>
    <w:tmpl w:val="160AE46C"/>
    <w:lvl w:ilvl="0" w:tplc="48FA24A2">
      <w:start w:val="1"/>
      <w:numFmt w:val="bullet"/>
      <w:lvlText w:val="•"/>
      <w:lvlJc w:val="left"/>
      <w:pPr>
        <w:ind w:left="731" w:hanging="360"/>
      </w:pPr>
      <w:rPr>
        <w:rFonts w:ascii="Arial" w:hAnsi="Arial" w:cs="Times New Roman" w:hint="default"/>
      </w:rPr>
    </w:lvl>
    <w:lvl w:ilvl="1" w:tplc="20000003" w:tentative="1">
      <w:start w:val="1"/>
      <w:numFmt w:val="bullet"/>
      <w:lvlText w:val="o"/>
      <w:lvlJc w:val="left"/>
      <w:pPr>
        <w:ind w:left="1451" w:hanging="360"/>
      </w:pPr>
      <w:rPr>
        <w:rFonts w:ascii="Courier New" w:hAnsi="Courier New" w:cs="Courier New" w:hint="default"/>
      </w:rPr>
    </w:lvl>
    <w:lvl w:ilvl="2" w:tplc="20000005" w:tentative="1">
      <w:start w:val="1"/>
      <w:numFmt w:val="bullet"/>
      <w:lvlText w:val=""/>
      <w:lvlJc w:val="left"/>
      <w:pPr>
        <w:ind w:left="2171" w:hanging="360"/>
      </w:pPr>
      <w:rPr>
        <w:rFonts w:ascii="Wingdings" w:hAnsi="Wingdings" w:hint="default"/>
      </w:rPr>
    </w:lvl>
    <w:lvl w:ilvl="3" w:tplc="20000001" w:tentative="1">
      <w:start w:val="1"/>
      <w:numFmt w:val="bullet"/>
      <w:lvlText w:val=""/>
      <w:lvlJc w:val="left"/>
      <w:pPr>
        <w:ind w:left="2891" w:hanging="360"/>
      </w:pPr>
      <w:rPr>
        <w:rFonts w:ascii="Symbol" w:hAnsi="Symbol" w:hint="default"/>
      </w:rPr>
    </w:lvl>
    <w:lvl w:ilvl="4" w:tplc="20000003" w:tentative="1">
      <w:start w:val="1"/>
      <w:numFmt w:val="bullet"/>
      <w:lvlText w:val="o"/>
      <w:lvlJc w:val="left"/>
      <w:pPr>
        <w:ind w:left="3611" w:hanging="360"/>
      </w:pPr>
      <w:rPr>
        <w:rFonts w:ascii="Courier New" w:hAnsi="Courier New" w:cs="Courier New" w:hint="default"/>
      </w:rPr>
    </w:lvl>
    <w:lvl w:ilvl="5" w:tplc="20000005" w:tentative="1">
      <w:start w:val="1"/>
      <w:numFmt w:val="bullet"/>
      <w:lvlText w:val=""/>
      <w:lvlJc w:val="left"/>
      <w:pPr>
        <w:ind w:left="4331" w:hanging="360"/>
      </w:pPr>
      <w:rPr>
        <w:rFonts w:ascii="Wingdings" w:hAnsi="Wingdings" w:hint="default"/>
      </w:rPr>
    </w:lvl>
    <w:lvl w:ilvl="6" w:tplc="20000001" w:tentative="1">
      <w:start w:val="1"/>
      <w:numFmt w:val="bullet"/>
      <w:lvlText w:val=""/>
      <w:lvlJc w:val="left"/>
      <w:pPr>
        <w:ind w:left="5051" w:hanging="360"/>
      </w:pPr>
      <w:rPr>
        <w:rFonts w:ascii="Symbol" w:hAnsi="Symbol" w:hint="default"/>
      </w:rPr>
    </w:lvl>
    <w:lvl w:ilvl="7" w:tplc="20000003" w:tentative="1">
      <w:start w:val="1"/>
      <w:numFmt w:val="bullet"/>
      <w:lvlText w:val="o"/>
      <w:lvlJc w:val="left"/>
      <w:pPr>
        <w:ind w:left="5771" w:hanging="360"/>
      </w:pPr>
      <w:rPr>
        <w:rFonts w:ascii="Courier New" w:hAnsi="Courier New" w:cs="Courier New" w:hint="default"/>
      </w:rPr>
    </w:lvl>
    <w:lvl w:ilvl="8" w:tplc="20000005" w:tentative="1">
      <w:start w:val="1"/>
      <w:numFmt w:val="bullet"/>
      <w:lvlText w:val=""/>
      <w:lvlJc w:val="left"/>
      <w:pPr>
        <w:ind w:left="6491" w:hanging="360"/>
      </w:pPr>
      <w:rPr>
        <w:rFonts w:ascii="Wingdings" w:hAnsi="Wingdings" w:hint="default"/>
      </w:rPr>
    </w:lvl>
  </w:abstractNum>
  <w:abstractNum w:abstractNumId="5">
    <w:nsid w:val="3A272A69"/>
    <w:multiLevelType w:val="hybridMultilevel"/>
    <w:tmpl w:val="79C018D2"/>
    <w:lvl w:ilvl="0" w:tplc="48FA24A2">
      <w:start w:val="1"/>
      <w:numFmt w:val="bullet"/>
      <w:lvlText w:val="•"/>
      <w:lvlJc w:val="left"/>
      <w:pPr>
        <w:ind w:left="783" w:hanging="360"/>
      </w:pPr>
      <w:rPr>
        <w:rFonts w:ascii="Arial" w:hAnsi="Arial" w:cs="Times New Roman" w:hint="default"/>
      </w:rPr>
    </w:lvl>
    <w:lvl w:ilvl="1" w:tplc="20000003" w:tentative="1">
      <w:start w:val="1"/>
      <w:numFmt w:val="bullet"/>
      <w:lvlText w:val="o"/>
      <w:lvlJc w:val="left"/>
      <w:pPr>
        <w:ind w:left="1503" w:hanging="360"/>
      </w:pPr>
      <w:rPr>
        <w:rFonts w:ascii="Courier New" w:hAnsi="Courier New" w:cs="Courier New" w:hint="default"/>
      </w:rPr>
    </w:lvl>
    <w:lvl w:ilvl="2" w:tplc="20000005" w:tentative="1">
      <w:start w:val="1"/>
      <w:numFmt w:val="bullet"/>
      <w:lvlText w:val=""/>
      <w:lvlJc w:val="left"/>
      <w:pPr>
        <w:ind w:left="2223" w:hanging="360"/>
      </w:pPr>
      <w:rPr>
        <w:rFonts w:ascii="Wingdings" w:hAnsi="Wingdings" w:hint="default"/>
      </w:rPr>
    </w:lvl>
    <w:lvl w:ilvl="3" w:tplc="20000001" w:tentative="1">
      <w:start w:val="1"/>
      <w:numFmt w:val="bullet"/>
      <w:lvlText w:val=""/>
      <w:lvlJc w:val="left"/>
      <w:pPr>
        <w:ind w:left="2943" w:hanging="360"/>
      </w:pPr>
      <w:rPr>
        <w:rFonts w:ascii="Symbol" w:hAnsi="Symbol" w:hint="default"/>
      </w:rPr>
    </w:lvl>
    <w:lvl w:ilvl="4" w:tplc="20000003" w:tentative="1">
      <w:start w:val="1"/>
      <w:numFmt w:val="bullet"/>
      <w:lvlText w:val="o"/>
      <w:lvlJc w:val="left"/>
      <w:pPr>
        <w:ind w:left="3663" w:hanging="360"/>
      </w:pPr>
      <w:rPr>
        <w:rFonts w:ascii="Courier New" w:hAnsi="Courier New" w:cs="Courier New" w:hint="default"/>
      </w:rPr>
    </w:lvl>
    <w:lvl w:ilvl="5" w:tplc="20000005" w:tentative="1">
      <w:start w:val="1"/>
      <w:numFmt w:val="bullet"/>
      <w:lvlText w:val=""/>
      <w:lvlJc w:val="left"/>
      <w:pPr>
        <w:ind w:left="4383" w:hanging="360"/>
      </w:pPr>
      <w:rPr>
        <w:rFonts w:ascii="Wingdings" w:hAnsi="Wingdings" w:hint="default"/>
      </w:rPr>
    </w:lvl>
    <w:lvl w:ilvl="6" w:tplc="20000001" w:tentative="1">
      <w:start w:val="1"/>
      <w:numFmt w:val="bullet"/>
      <w:lvlText w:val=""/>
      <w:lvlJc w:val="left"/>
      <w:pPr>
        <w:ind w:left="5103" w:hanging="360"/>
      </w:pPr>
      <w:rPr>
        <w:rFonts w:ascii="Symbol" w:hAnsi="Symbol" w:hint="default"/>
      </w:rPr>
    </w:lvl>
    <w:lvl w:ilvl="7" w:tplc="20000003" w:tentative="1">
      <w:start w:val="1"/>
      <w:numFmt w:val="bullet"/>
      <w:lvlText w:val="o"/>
      <w:lvlJc w:val="left"/>
      <w:pPr>
        <w:ind w:left="5823" w:hanging="360"/>
      </w:pPr>
      <w:rPr>
        <w:rFonts w:ascii="Courier New" w:hAnsi="Courier New" w:cs="Courier New" w:hint="default"/>
      </w:rPr>
    </w:lvl>
    <w:lvl w:ilvl="8" w:tplc="20000005" w:tentative="1">
      <w:start w:val="1"/>
      <w:numFmt w:val="bullet"/>
      <w:lvlText w:val=""/>
      <w:lvlJc w:val="left"/>
      <w:pPr>
        <w:ind w:left="6543" w:hanging="360"/>
      </w:pPr>
      <w:rPr>
        <w:rFonts w:ascii="Wingdings" w:hAnsi="Wingdings" w:hint="default"/>
      </w:rPr>
    </w:lvl>
  </w:abstractNum>
  <w:abstractNum w:abstractNumId="6">
    <w:nsid w:val="3BC2361D"/>
    <w:multiLevelType w:val="hybridMultilevel"/>
    <w:tmpl w:val="A72856B2"/>
    <w:lvl w:ilvl="0" w:tplc="823239D8">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EF17193"/>
    <w:multiLevelType w:val="hybridMultilevel"/>
    <w:tmpl w:val="F0EADD1A"/>
    <w:lvl w:ilvl="0" w:tplc="48FA24A2">
      <w:start w:val="1"/>
      <w:numFmt w:val="bullet"/>
      <w:lvlText w:val="•"/>
      <w:lvlJc w:val="left"/>
      <w:pPr>
        <w:ind w:left="360" w:hanging="360"/>
      </w:pPr>
      <w:rPr>
        <w:rFonts w:ascii="Arial" w:hAnsi="Aria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47A24F87"/>
    <w:multiLevelType w:val="hybridMultilevel"/>
    <w:tmpl w:val="864A2D20"/>
    <w:lvl w:ilvl="0" w:tplc="48FA24A2">
      <w:start w:val="1"/>
      <w:numFmt w:val="bullet"/>
      <w:lvlText w:val="•"/>
      <w:lvlJc w:val="left"/>
      <w:pPr>
        <w:ind w:left="720" w:hanging="360"/>
      </w:pPr>
      <w:rPr>
        <w:rFonts w:ascii="Arial" w:hAnsi="Aria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nsid w:val="57A21A24"/>
    <w:multiLevelType w:val="hybridMultilevel"/>
    <w:tmpl w:val="1422BF66"/>
    <w:lvl w:ilvl="0" w:tplc="48FA24A2">
      <w:start w:val="1"/>
      <w:numFmt w:val="bullet"/>
      <w:lvlText w:val="•"/>
      <w:lvlJc w:val="left"/>
      <w:pPr>
        <w:ind w:left="720" w:hanging="360"/>
      </w:pPr>
      <w:rPr>
        <w:rFonts w:ascii="Arial" w:hAnsi="Aria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nsid w:val="5A3D19A2"/>
    <w:multiLevelType w:val="multilevel"/>
    <w:tmpl w:val="30B85D5E"/>
    <w:lvl w:ilvl="0">
      <w:start w:val="1"/>
      <w:numFmt w:val="decimal"/>
      <w:lvlText w:val="%1."/>
      <w:lvlJc w:val="left"/>
      <w:pPr>
        <w:ind w:left="502" w:hanging="360"/>
      </w:pPr>
      <w:rPr>
        <w:rFonts w:cs="Times New Roman" w:hint="default"/>
        <w:sz w:val="28"/>
      </w:rPr>
    </w:lvl>
    <w:lvl w:ilvl="1">
      <w:start w:val="1"/>
      <w:numFmt w:val="decimal"/>
      <w:isLgl/>
      <w:lvlText w:val="%1.%2"/>
      <w:lvlJc w:val="left"/>
      <w:pPr>
        <w:ind w:left="284"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1">
    <w:nsid w:val="5BFC0AA2"/>
    <w:multiLevelType w:val="hybridMultilevel"/>
    <w:tmpl w:val="3EEA0A7A"/>
    <w:lvl w:ilvl="0" w:tplc="48FA24A2">
      <w:start w:val="1"/>
      <w:numFmt w:val="bullet"/>
      <w:lvlText w:val="•"/>
      <w:lvlJc w:val="left"/>
      <w:pPr>
        <w:ind w:left="720" w:hanging="360"/>
      </w:pPr>
      <w:rPr>
        <w:rFonts w:ascii="Arial" w:hAnsi="Aria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nsid w:val="63A578B1"/>
    <w:multiLevelType w:val="hybridMultilevel"/>
    <w:tmpl w:val="6DD4E42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nsid w:val="67184592"/>
    <w:multiLevelType w:val="hybridMultilevel"/>
    <w:tmpl w:val="5F20C7E0"/>
    <w:lvl w:ilvl="0" w:tplc="48FA24A2">
      <w:start w:val="1"/>
      <w:numFmt w:val="bullet"/>
      <w:lvlText w:val="•"/>
      <w:lvlJc w:val="left"/>
      <w:pPr>
        <w:ind w:left="360" w:hanging="360"/>
      </w:pPr>
      <w:rPr>
        <w:rFonts w:ascii="Arial" w:hAnsi="Arial"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4">
    <w:nsid w:val="6A0D4AAF"/>
    <w:multiLevelType w:val="hybridMultilevel"/>
    <w:tmpl w:val="E3C45F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nsid w:val="72E471BB"/>
    <w:multiLevelType w:val="hybridMultilevel"/>
    <w:tmpl w:val="AA34FE60"/>
    <w:lvl w:ilvl="0" w:tplc="48FA24A2">
      <w:start w:val="1"/>
      <w:numFmt w:val="bullet"/>
      <w:lvlText w:val="•"/>
      <w:lvlJc w:val="left"/>
      <w:pPr>
        <w:ind w:left="720" w:hanging="360"/>
      </w:pPr>
      <w:rPr>
        <w:rFonts w:ascii="Arial" w:hAnsi="Aria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nsid w:val="787C01E1"/>
    <w:multiLevelType w:val="hybridMultilevel"/>
    <w:tmpl w:val="7C703DEA"/>
    <w:lvl w:ilvl="0" w:tplc="48FA24A2">
      <w:start w:val="1"/>
      <w:numFmt w:val="bullet"/>
      <w:lvlText w:val="•"/>
      <w:lvlJc w:val="left"/>
      <w:pPr>
        <w:ind w:left="720" w:hanging="360"/>
      </w:pPr>
      <w:rPr>
        <w:rFonts w:ascii="Arial" w:hAnsi="Aria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nsid w:val="7E461916"/>
    <w:multiLevelType w:val="hybridMultilevel"/>
    <w:tmpl w:val="53A070D6"/>
    <w:lvl w:ilvl="0" w:tplc="0419000F">
      <w:start w:val="1"/>
      <w:numFmt w:val="decimal"/>
      <w:lvlText w:val="%1."/>
      <w:lvlJc w:val="left"/>
      <w:pPr>
        <w:ind w:left="720" w:hanging="360"/>
      </w:pPr>
    </w:lvl>
    <w:lvl w:ilvl="1" w:tplc="3F8E8DDA">
      <w:start w:val="1"/>
      <w:numFmt w:val="decimal"/>
      <w:lvlText w:val="%2)"/>
      <w:lvlJc w:val="left"/>
      <w:pPr>
        <w:ind w:left="1500" w:hanging="42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F315DAB"/>
    <w:multiLevelType w:val="hybridMultilevel"/>
    <w:tmpl w:val="7AF0E7B8"/>
    <w:lvl w:ilvl="0" w:tplc="48FA24A2">
      <w:start w:val="1"/>
      <w:numFmt w:val="bullet"/>
      <w:lvlText w:val="•"/>
      <w:lvlJc w:val="left"/>
      <w:pPr>
        <w:ind w:left="360" w:hanging="360"/>
      </w:pPr>
      <w:rPr>
        <w:rFonts w:ascii="Arial" w:hAnsi="Arial"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0"/>
  </w:num>
  <w:num w:numId="2">
    <w:abstractNumId w:val="17"/>
  </w:num>
  <w:num w:numId="3">
    <w:abstractNumId w:val="1"/>
  </w:num>
  <w:num w:numId="4">
    <w:abstractNumId w:val="9"/>
  </w:num>
  <w:num w:numId="5">
    <w:abstractNumId w:val="15"/>
  </w:num>
  <w:num w:numId="6">
    <w:abstractNumId w:val="4"/>
  </w:num>
  <w:num w:numId="7">
    <w:abstractNumId w:val="5"/>
  </w:num>
  <w:num w:numId="8">
    <w:abstractNumId w:val="0"/>
  </w:num>
  <w:num w:numId="9">
    <w:abstractNumId w:val="7"/>
  </w:num>
  <w:num w:numId="10">
    <w:abstractNumId w:val="3"/>
  </w:num>
  <w:num w:numId="11">
    <w:abstractNumId w:val="13"/>
  </w:num>
  <w:num w:numId="12">
    <w:abstractNumId w:val="18"/>
  </w:num>
  <w:num w:numId="13">
    <w:abstractNumId w:val="6"/>
  </w:num>
  <w:num w:numId="14">
    <w:abstractNumId w:val="12"/>
  </w:num>
  <w:num w:numId="15">
    <w:abstractNumId w:val="2"/>
  </w:num>
  <w:num w:numId="16">
    <w:abstractNumId w:val="16"/>
  </w:num>
  <w:num w:numId="17">
    <w:abstractNumId w:val="8"/>
  </w:num>
  <w:num w:numId="18">
    <w:abstractNumId w:val="11"/>
  </w:num>
  <w:num w:numId="19">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activeWritingStyle w:appName="MSWord" w:lang="ru-RU" w:vendorID="64" w:dllVersion="6" w:nlCheck="1" w:checkStyle="0"/>
  <w:activeWritingStyle w:appName="MSWord" w:lang="de-DE" w:vendorID="64" w:dllVersion="6" w:nlCheck="1" w:checkStyle="0"/>
  <w:activeWritingStyle w:appName="MSWord" w:lang="en-US" w:vendorID="64" w:dllVersion="6" w:nlCheck="1" w:checkStyle="1"/>
  <w:activeWritingStyle w:appName="MSWord" w:lang="ru-RU"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de-DE" w:vendorID="64" w:dllVersion="131078" w:nlCheck="1" w:checkStyle="1"/>
  <w:activeWritingStyle w:appName="MSWord" w:lang="en-US" w:vendorID="64" w:dllVersion="131078" w:nlCheck="1" w:checkStyle="1"/>
  <w:proofState w:spelling="clean" w:grammar="clean"/>
  <w:defaultTabStop w:val="709"/>
  <w:drawingGridHorizontalSpacing w:val="100"/>
  <w:displayHorizontalDrawingGridEvery w:val="2"/>
  <w:characterSpacingControl w:val="doNotCompress"/>
  <w:compat>
    <w:compatSetting w:name="compatibilityMode" w:uri="http://schemas.microsoft.com/office/word" w:val="12"/>
  </w:compat>
  <w:rsids>
    <w:rsidRoot w:val="00237D8A"/>
    <w:rsid w:val="0000744B"/>
    <w:rsid w:val="000074A5"/>
    <w:rsid w:val="00017BAD"/>
    <w:rsid w:val="00024971"/>
    <w:rsid w:val="00027357"/>
    <w:rsid w:val="0004040B"/>
    <w:rsid w:val="00045D58"/>
    <w:rsid w:val="000462B3"/>
    <w:rsid w:val="00046996"/>
    <w:rsid w:val="00052550"/>
    <w:rsid w:val="0005426A"/>
    <w:rsid w:val="00061D55"/>
    <w:rsid w:val="000659CB"/>
    <w:rsid w:val="000735F0"/>
    <w:rsid w:val="00084F09"/>
    <w:rsid w:val="00086D81"/>
    <w:rsid w:val="00093086"/>
    <w:rsid w:val="000934CF"/>
    <w:rsid w:val="00093885"/>
    <w:rsid w:val="000960A7"/>
    <w:rsid w:val="000A39E1"/>
    <w:rsid w:val="000A455D"/>
    <w:rsid w:val="000A6AB2"/>
    <w:rsid w:val="000C34BE"/>
    <w:rsid w:val="000C40B3"/>
    <w:rsid w:val="000D6B0A"/>
    <w:rsid w:val="000D7A09"/>
    <w:rsid w:val="000E3365"/>
    <w:rsid w:val="000E378E"/>
    <w:rsid w:val="000E73AA"/>
    <w:rsid w:val="00101E87"/>
    <w:rsid w:val="00104808"/>
    <w:rsid w:val="00107283"/>
    <w:rsid w:val="00112456"/>
    <w:rsid w:val="00115732"/>
    <w:rsid w:val="00116D6F"/>
    <w:rsid w:val="001234EE"/>
    <w:rsid w:val="00126973"/>
    <w:rsid w:val="00127326"/>
    <w:rsid w:val="0013189B"/>
    <w:rsid w:val="00137E01"/>
    <w:rsid w:val="0014222F"/>
    <w:rsid w:val="001468F6"/>
    <w:rsid w:val="00146BD7"/>
    <w:rsid w:val="0014762A"/>
    <w:rsid w:val="00152C1A"/>
    <w:rsid w:val="00154D40"/>
    <w:rsid w:val="0015667B"/>
    <w:rsid w:val="00162AE8"/>
    <w:rsid w:val="00167BCE"/>
    <w:rsid w:val="00174A5D"/>
    <w:rsid w:val="0017575E"/>
    <w:rsid w:val="00180B44"/>
    <w:rsid w:val="00182B5D"/>
    <w:rsid w:val="00182ED9"/>
    <w:rsid w:val="001A1B83"/>
    <w:rsid w:val="001A3D95"/>
    <w:rsid w:val="001B4980"/>
    <w:rsid w:val="001B57C2"/>
    <w:rsid w:val="001C16FA"/>
    <w:rsid w:val="001C6D0C"/>
    <w:rsid w:val="001D0504"/>
    <w:rsid w:val="001D69CE"/>
    <w:rsid w:val="001E75F5"/>
    <w:rsid w:val="001F0487"/>
    <w:rsid w:val="002026BB"/>
    <w:rsid w:val="00206E21"/>
    <w:rsid w:val="00207A64"/>
    <w:rsid w:val="00210B67"/>
    <w:rsid w:val="00216B29"/>
    <w:rsid w:val="00227062"/>
    <w:rsid w:val="00227946"/>
    <w:rsid w:val="00231DC8"/>
    <w:rsid w:val="00232243"/>
    <w:rsid w:val="00234C28"/>
    <w:rsid w:val="00237D8A"/>
    <w:rsid w:val="00242763"/>
    <w:rsid w:val="00242B70"/>
    <w:rsid w:val="00245083"/>
    <w:rsid w:val="0024571E"/>
    <w:rsid w:val="00251B05"/>
    <w:rsid w:val="00257A59"/>
    <w:rsid w:val="002617FD"/>
    <w:rsid w:val="00262C52"/>
    <w:rsid w:val="002705DC"/>
    <w:rsid w:val="00287225"/>
    <w:rsid w:val="002900C6"/>
    <w:rsid w:val="002A6F11"/>
    <w:rsid w:val="002A7F72"/>
    <w:rsid w:val="002C296E"/>
    <w:rsid w:val="002C47A4"/>
    <w:rsid w:val="002D05CD"/>
    <w:rsid w:val="002D1113"/>
    <w:rsid w:val="002D4BAC"/>
    <w:rsid w:val="002E61FB"/>
    <w:rsid w:val="002F13F3"/>
    <w:rsid w:val="002F3E67"/>
    <w:rsid w:val="00303CFA"/>
    <w:rsid w:val="0031391C"/>
    <w:rsid w:val="0031522C"/>
    <w:rsid w:val="00321221"/>
    <w:rsid w:val="00327D26"/>
    <w:rsid w:val="0033006D"/>
    <w:rsid w:val="00330EED"/>
    <w:rsid w:val="003339C9"/>
    <w:rsid w:val="003357F8"/>
    <w:rsid w:val="00335BF3"/>
    <w:rsid w:val="00341304"/>
    <w:rsid w:val="0035023B"/>
    <w:rsid w:val="0035079C"/>
    <w:rsid w:val="00363D8D"/>
    <w:rsid w:val="00366DA8"/>
    <w:rsid w:val="00374D75"/>
    <w:rsid w:val="00375459"/>
    <w:rsid w:val="00383BE0"/>
    <w:rsid w:val="003A6D64"/>
    <w:rsid w:val="003B6287"/>
    <w:rsid w:val="003B67FB"/>
    <w:rsid w:val="003B7B62"/>
    <w:rsid w:val="003C0ACB"/>
    <w:rsid w:val="003E1195"/>
    <w:rsid w:val="003E2B78"/>
    <w:rsid w:val="00404019"/>
    <w:rsid w:val="00417ABA"/>
    <w:rsid w:val="00421140"/>
    <w:rsid w:val="004216DB"/>
    <w:rsid w:val="0042330D"/>
    <w:rsid w:val="00424A28"/>
    <w:rsid w:val="004303ED"/>
    <w:rsid w:val="00431CAF"/>
    <w:rsid w:val="00431CC7"/>
    <w:rsid w:val="0045238A"/>
    <w:rsid w:val="00457991"/>
    <w:rsid w:val="004605E1"/>
    <w:rsid w:val="0046158F"/>
    <w:rsid w:val="004662D6"/>
    <w:rsid w:val="00467C6F"/>
    <w:rsid w:val="00470848"/>
    <w:rsid w:val="00472C6A"/>
    <w:rsid w:val="0047473E"/>
    <w:rsid w:val="0047546D"/>
    <w:rsid w:val="004856B8"/>
    <w:rsid w:val="004A09A2"/>
    <w:rsid w:val="004A2640"/>
    <w:rsid w:val="004A32D6"/>
    <w:rsid w:val="004A55C1"/>
    <w:rsid w:val="004A5F91"/>
    <w:rsid w:val="004B02D0"/>
    <w:rsid w:val="004B2A35"/>
    <w:rsid w:val="004B58EF"/>
    <w:rsid w:val="004B6D19"/>
    <w:rsid w:val="004C534E"/>
    <w:rsid w:val="004C782A"/>
    <w:rsid w:val="004C7E03"/>
    <w:rsid w:val="004D41B9"/>
    <w:rsid w:val="004F17C3"/>
    <w:rsid w:val="004F6248"/>
    <w:rsid w:val="00500121"/>
    <w:rsid w:val="00504363"/>
    <w:rsid w:val="005111C7"/>
    <w:rsid w:val="00536A45"/>
    <w:rsid w:val="00537690"/>
    <w:rsid w:val="00553A92"/>
    <w:rsid w:val="00563112"/>
    <w:rsid w:val="005648D2"/>
    <w:rsid w:val="005651D3"/>
    <w:rsid w:val="00570B4E"/>
    <w:rsid w:val="00575BE0"/>
    <w:rsid w:val="00576AE0"/>
    <w:rsid w:val="00576E57"/>
    <w:rsid w:val="0057792B"/>
    <w:rsid w:val="00585884"/>
    <w:rsid w:val="00586AF7"/>
    <w:rsid w:val="00586C97"/>
    <w:rsid w:val="00590F90"/>
    <w:rsid w:val="005A2358"/>
    <w:rsid w:val="005A6097"/>
    <w:rsid w:val="005B1B53"/>
    <w:rsid w:val="005B6205"/>
    <w:rsid w:val="005B7C70"/>
    <w:rsid w:val="005C0B57"/>
    <w:rsid w:val="005C35F2"/>
    <w:rsid w:val="005C6797"/>
    <w:rsid w:val="005D5FCD"/>
    <w:rsid w:val="00602AFC"/>
    <w:rsid w:val="006055AB"/>
    <w:rsid w:val="006057FE"/>
    <w:rsid w:val="0061016D"/>
    <w:rsid w:val="006137DC"/>
    <w:rsid w:val="00614AFF"/>
    <w:rsid w:val="006170F7"/>
    <w:rsid w:val="00617B90"/>
    <w:rsid w:val="00622CA5"/>
    <w:rsid w:val="00624306"/>
    <w:rsid w:val="00625F14"/>
    <w:rsid w:val="00635CF5"/>
    <w:rsid w:val="00636AB2"/>
    <w:rsid w:val="00641889"/>
    <w:rsid w:val="0064302C"/>
    <w:rsid w:val="0064316C"/>
    <w:rsid w:val="006545C2"/>
    <w:rsid w:val="00657ADA"/>
    <w:rsid w:val="0066035E"/>
    <w:rsid w:val="00662F7D"/>
    <w:rsid w:val="0066344E"/>
    <w:rsid w:val="0066545F"/>
    <w:rsid w:val="00666819"/>
    <w:rsid w:val="00670A24"/>
    <w:rsid w:val="00674658"/>
    <w:rsid w:val="00677B9E"/>
    <w:rsid w:val="00680BEA"/>
    <w:rsid w:val="00681DFC"/>
    <w:rsid w:val="00686E81"/>
    <w:rsid w:val="006909A8"/>
    <w:rsid w:val="0069144A"/>
    <w:rsid w:val="0069591A"/>
    <w:rsid w:val="006A3E17"/>
    <w:rsid w:val="006B2B5D"/>
    <w:rsid w:val="006B339C"/>
    <w:rsid w:val="006B3A58"/>
    <w:rsid w:val="006C5B2D"/>
    <w:rsid w:val="006D6132"/>
    <w:rsid w:val="006D643A"/>
    <w:rsid w:val="006D7046"/>
    <w:rsid w:val="006E116F"/>
    <w:rsid w:val="006E2D82"/>
    <w:rsid w:val="006F0C92"/>
    <w:rsid w:val="006F250E"/>
    <w:rsid w:val="006F43F1"/>
    <w:rsid w:val="006F53DB"/>
    <w:rsid w:val="006F6835"/>
    <w:rsid w:val="00711B98"/>
    <w:rsid w:val="00713087"/>
    <w:rsid w:val="007164FE"/>
    <w:rsid w:val="00724807"/>
    <w:rsid w:val="00724C6F"/>
    <w:rsid w:val="0073165A"/>
    <w:rsid w:val="0073376E"/>
    <w:rsid w:val="00734374"/>
    <w:rsid w:val="00734DCA"/>
    <w:rsid w:val="0073591D"/>
    <w:rsid w:val="00740730"/>
    <w:rsid w:val="00743C2C"/>
    <w:rsid w:val="0074455F"/>
    <w:rsid w:val="00746C4B"/>
    <w:rsid w:val="00747B17"/>
    <w:rsid w:val="007519D9"/>
    <w:rsid w:val="00760FF0"/>
    <w:rsid w:val="00762150"/>
    <w:rsid w:val="00767C6E"/>
    <w:rsid w:val="00770222"/>
    <w:rsid w:val="0078061E"/>
    <w:rsid w:val="00780D75"/>
    <w:rsid w:val="007B6646"/>
    <w:rsid w:val="007B7670"/>
    <w:rsid w:val="007C69F9"/>
    <w:rsid w:val="007D31B3"/>
    <w:rsid w:val="007D413D"/>
    <w:rsid w:val="007E2799"/>
    <w:rsid w:val="007E7C98"/>
    <w:rsid w:val="007F361D"/>
    <w:rsid w:val="00801CEE"/>
    <w:rsid w:val="00802E63"/>
    <w:rsid w:val="00802ED8"/>
    <w:rsid w:val="00803B43"/>
    <w:rsid w:val="00811DD9"/>
    <w:rsid w:val="00812624"/>
    <w:rsid w:val="00814A9D"/>
    <w:rsid w:val="00824593"/>
    <w:rsid w:val="00830334"/>
    <w:rsid w:val="00831410"/>
    <w:rsid w:val="00832605"/>
    <w:rsid w:val="00832785"/>
    <w:rsid w:val="008376F7"/>
    <w:rsid w:val="0084540F"/>
    <w:rsid w:val="00852BFA"/>
    <w:rsid w:val="00853685"/>
    <w:rsid w:val="00867C14"/>
    <w:rsid w:val="008706BB"/>
    <w:rsid w:val="00875337"/>
    <w:rsid w:val="00875F13"/>
    <w:rsid w:val="00876E29"/>
    <w:rsid w:val="00887957"/>
    <w:rsid w:val="00890DBF"/>
    <w:rsid w:val="00891769"/>
    <w:rsid w:val="008A1DAE"/>
    <w:rsid w:val="008A2413"/>
    <w:rsid w:val="008B1D29"/>
    <w:rsid w:val="008B634C"/>
    <w:rsid w:val="008B66EC"/>
    <w:rsid w:val="008B6963"/>
    <w:rsid w:val="008B730F"/>
    <w:rsid w:val="008C0066"/>
    <w:rsid w:val="008C2935"/>
    <w:rsid w:val="008D023C"/>
    <w:rsid w:val="008D47B4"/>
    <w:rsid w:val="008D5C2B"/>
    <w:rsid w:val="008E59F7"/>
    <w:rsid w:val="008E5F3C"/>
    <w:rsid w:val="008F3DCE"/>
    <w:rsid w:val="00900960"/>
    <w:rsid w:val="00903485"/>
    <w:rsid w:val="00913B1D"/>
    <w:rsid w:val="009149CD"/>
    <w:rsid w:val="00917D5B"/>
    <w:rsid w:val="009203E9"/>
    <w:rsid w:val="00921E5C"/>
    <w:rsid w:val="009231B6"/>
    <w:rsid w:val="009234B7"/>
    <w:rsid w:val="009273F6"/>
    <w:rsid w:val="00930B23"/>
    <w:rsid w:val="00931522"/>
    <w:rsid w:val="00936803"/>
    <w:rsid w:val="0094116A"/>
    <w:rsid w:val="00943CDA"/>
    <w:rsid w:val="0095181C"/>
    <w:rsid w:val="00957AD0"/>
    <w:rsid w:val="009616DF"/>
    <w:rsid w:val="0096608D"/>
    <w:rsid w:val="00970E78"/>
    <w:rsid w:val="00982B72"/>
    <w:rsid w:val="00983C13"/>
    <w:rsid w:val="00985B55"/>
    <w:rsid w:val="009900D7"/>
    <w:rsid w:val="00990728"/>
    <w:rsid w:val="00993F5B"/>
    <w:rsid w:val="00996666"/>
    <w:rsid w:val="00997160"/>
    <w:rsid w:val="009B266C"/>
    <w:rsid w:val="009B6628"/>
    <w:rsid w:val="009C4C4A"/>
    <w:rsid w:val="009C64DB"/>
    <w:rsid w:val="009D09B9"/>
    <w:rsid w:val="009D3BE1"/>
    <w:rsid w:val="009D525D"/>
    <w:rsid w:val="009E420A"/>
    <w:rsid w:val="009E4FC8"/>
    <w:rsid w:val="009E7A78"/>
    <w:rsid w:val="009F6D34"/>
    <w:rsid w:val="009F7097"/>
    <w:rsid w:val="00A100E5"/>
    <w:rsid w:val="00A11733"/>
    <w:rsid w:val="00A11D76"/>
    <w:rsid w:val="00A11F28"/>
    <w:rsid w:val="00A1401A"/>
    <w:rsid w:val="00A151CA"/>
    <w:rsid w:val="00A175AE"/>
    <w:rsid w:val="00A26134"/>
    <w:rsid w:val="00A2628E"/>
    <w:rsid w:val="00A31EC2"/>
    <w:rsid w:val="00A35E04"/>
    <w:rsid w:val="00A36B00"/>
    <w:rsid w:val="00A45F60"/>
    <w:rsid w:val="00A4600A"/>
    <w:rsid w:val="00A50E99"/>
    <w:rsid w:val="00A57D93"/>
    <w:rsid w:val="00A63916"/>
    <w:rsid w:val="00A66CB6"/>
    <w:rsid w:val="00A7525C"/>
    <w:rsid w:val="00A90854"/>
    <w:rsid w:val="00A90E92"/>
    <w:rsid w:val="00A94FF4"/>
    <w:rsid w:val="00A95E45"/>
    <w:rsid w:val="00A9714C"/>
    <w:rsid w:val="00AA3108"/>
    <w:rsid w:val="00AB65A9"/>
    <w:rsid w:val="00AB7860"/>
    <w:rsid w:val="00AC123B"/>
    <w:rsid w:val="00AD396F"/>
    <w:rsid w:val="00AE5416"/>
    <w:rsid w:val="00AE5528"/>
    <w:rsid w:val="00AF29EF"/>
    <w:rsid w:val="00AF5686"/>
    <w:rsid w:val="00B022C5"/>
    <w:rsid w:val="00B05A36"/>
    <w:rsid w:val="00B10CC0"/>
    <w:rsid w:val="00B10E0D"/>
    <w:rsid w:val="00B14339"/>
    <w:rsid w:val="00B15A19"/>
    <w:rsid w:val="00B2048B"/>
    <w:rsid w:val="00B23DB0"/>
    <w:rsid w:val="00B352B6"/>
    <w:rsid w:val="00B419B1"/>
    <w:rsid w:val="00B41B11"/>
    <w:rsid w:val="00B53585"/>
    <w:rsid w:val="00B53CB4"/>
    <w:rsid w:val="00B5538B"/>
    <w:rsid w:val="00B55DFA"/>
    <w:rsid w:val="00B55FE3"/>
    <w:rsid w:val="00B567E8"/>
    <w:rsid w:val="00B64950"/>
    <w:rsid w:val="00B70581"/>
    <w:rsid w:val="00B708AE"/>
    <w:rsid w:val="00B7227C"/>
    <w:rsid w:val="00B81DB1"/>
    <w:rsid w:val="00B83967"/>
    <w:rsid w:val="00B90061"/>
    <w:rsid w:val="00B917F1"/>
    <w:rsid w:val="00B9181F"/>
    <w:rsid w:val="00B95387"/>
    <w:rsid w:val="00B96218"/>
    <w:rsid w:val="00BA0A95"/>
    <w:rsid w:val="00BA6A17"/>
    <w:rsid w:val="00BA6E57"/>
    <w:rsid w:val="00BC0003"/>
    <w:rsid w:val="00BC2560"/>
    <w:rsid w:val="00BC400D"/>
    <w:rsid w:val="00BC6BDC"/>
    <w:rsid w:val="00BD550F"/>
    <w:rsid w:val="00BE58F3"/>
    <w:rsid w:val="00BF158E"/>
    <w:rsid w:val="00BF422D"/>
    <w:rsid w:val="00C002F2"/>
    <w:rsid w:val="00C01130"/>
    <w:rsid w:val="00C16FF8"/>
    <w:rsid w:val="00C25A42"/>
    <w:rsid w:val="00C3322C"/>
    <w:rsid w:val="00C51DD1"/>
    <w:rsid w:val="00C563A6"/>
    <w:rsid w:val="00C56588"/>
    <w:rsid w:val="00C57A70"/>
    <w:rsid w:val="00C60A24"/>
    <w:rsid w:val="00C623CB"/>
    <w:rsid w:val="00C77584"/>
    <w:rsid w:val="00C802B3"/>
    <w:rsid w:val="00C8256B"/>
    <w:rsid w:val="00C83E7B"/>
    <w:rsid w:val="00C9077F"/>
    <w:rsid w:val="00CA2A31"/>
    <w:rsid w:val="00CB4F47"/>
    <w:rsid w:val="00CC1C07"/>
    <w:rsid w:val="00CC4103"/>
    <w:rsid w:val="00CD1DE2"/>
    <w:rsid w:val="00CD5C36"/>
    <w:rsid w:val="00CD7E50"/>
    <w:rsid w:val="00CE042E"/>
    <w:rsid w:val="00CE232C"/>
    <w:rsid w:val="00CE39A9"/>
    <w:rsid w:val="00CE49F0"/>
    <w:rsid w:val="00CE58AA"/>
    <w:rsid w:val="00CF2EA9"/>
    <w:rsid w:val="00CF41E2"/>
    <w:rsid w:val="00CF4E79"/>
    <w:rsid w:val="00CF68C3"/>
    <w:rsid w:val="00CF7237"/>
    <w:rsid w:val="00D00FA6"/>
    <w:rsid w:val="00D11339"/>
    <w:rsid w:val="00D169DC"/>
    <w:rsid w:val="00D20F9A"/>
    <w:rsid w:val="00D272B1"/>
    <w:rsid w:val="00D3754F"/>
    <w:rsid w:val="00D554EF"/>
    <w:rsid w:val="00D66DFF"/>
    <w:rsid w:val="00D741FD"/>
    <w:rsid w:val="00D824D4"/>
    <w:rsid w:val="00D87622"/>
    <w:rsid w:val="00DA1915"/>
    <w:rsid w:val="00DA5B03"/>
    <w:rsid w:val="00DB431F"/>
    <w:rsid w:val="00DB4495"/>
    <w:rsid w:val="00DB6E1D"/>
    <w:rsid w:val="00DC4714"/>
    <w:rsid w:val="00DE04E3"/>
    <w:rsid w:val="00DE2E45"/>
    <w:rsid w:val="00DE6951"/>
    <w:rsid w:val="00DE7BC7"/>
    <w:rsid w:val="00DF1E1A"/>
    <w:rsid w:val="00DF586F"/>
    <w:rsid w:val="00DF5BD9"/>
    <w:rsid w:val="00DF60E8"/>
    <w:rsid w:val="00DF651A"/>
    <w:rsid w:val="00E01912"/>
    <w:rsid w:val="00E06525"/>
    <w:rsid w:val="00E10567"/>
    <w:rsid w:val="00E11623"/>
    <w:rsid w:val="00E151DF"/>
    <w:rsid w:val="00E152C9"/>
    <w:rsid w:val="00E16580"/>
    <w:rsid w:val="00E22F68"/>
    <w:rsid w:val="00E42C93"/>
    <w:rsid w:val="00E43D97"/>
    <w:rsid w:val="00E741BA"/>
    <w:rsid w:val="00E7520D"/>
    <w:rsid w:val="00E85C5F"/>
    <w:rsid w:val="00E93C37"/>
    <w:rsid w:val="00E9549E"/>
    <w:rsid w:val="00EA0568"/>
    <w:rsid w:val="00EB1810"/>
    <w:rsid w:val="00EB2F06"/>
    <w:rsid w:val="00EB4753"/>
    <w:rsid w:val="00EB7DBE"/>
    <w:rsid w:val="00EC2C6F"/>
    <w:rsid w:val="00EC4CE8"/>
    <w:rsid w:val="00EC4DB1"/>
    <w:rsid w:val="00EC5682"/>
    <w:rsid w:val="00ED1C19"/>
    <w:rsid w:val="00ED34C9"/>
    <w:rsid w:val="00ED4B96"/>
    <w:rsid w:val="00ED7604"/>
    <w:rsid w:val="00EE582A"/>
    <w:rsid w:val="00F05552"/>
    <w:rsid w:val="00F11855"/>
    <w:rsid w:val="00F32305"/>
    <w:rsid w:val="00F334CF"/>
    <w:rsid w:val="00F37F05"/>
    <w:rsid w:val="00F41824"/>
    <w:rsid w:val="00F52018"/>
    <w:rsid w:val="00F53EEE"/>
    <w:rsid w:val="00F6220A"/>
    <w:rsid w:val="00F650DB"/>
    <w:rsid w:val="00F717CA"/>
    <w:rsid w:val="00F727C6"/>
    <w:rsid w:val="00F7301E"/>
    <w:rsid w:val="00F8092D"/>
    <w:rsid w:val="00F8157D"/>
    <w:rsid w:val="00F839F8"/>
    <w:rsid w:val="00F842E4"/>
    <w:rsid w:val="00F853F9"/>
    <w:rsid w:val="00F85499"/>
    <w:rsid w:val="00F87257"/>
    <w:rsid w:val="00F90F6A"/>
    <w:rsid w:val="00FA2875"/>
    <w:rsid w:val="00FA4258"/>
    <w:rsid w:val="00FA5BAB"/>
    <w:rsid w:val="00FA6949"/>
    <w:rsid w:val="00FA7342"/>
    <w:rsid w:val="00FB0203"/>
    <w:rsid w:val="00FB3010"/>
    <w:rsid w:val="00FB36CA"/>
    <w:rsid w:val="00FB7397"/>
    <w:rsid w:val="00FC4DF9"/>
    <w:rsid w:val="00FE181E"/>
    <w:rsid w:val="00FE3AE9"/>
    <w:rsid w:val="00FE602E"/>
    <w:rsid w:val="00FE615C"/>
    <w:rsid w:val="00FE7A13"/>
    <w:rsid w:val="00FF7D6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21304E-6907-4892-8642-F4BEF46C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D8A"/>
    <w:pPr>
      <w:spacing w:after="0" w:line="240" w:lineRule="auto"/>
    </w:pPr>
    <w:rPr>
      <w:rFonts w:eastAsia="Calibri" w:cs="Times New Roman"/>
      <w:sz w:val="20"/>
      <w:szCs w:val="20"/>
      <w:lang w:eastAsia="ru-RU"/>
    </w:rPr>
  </w:style>
  <w:style w:type="paragraph" w:styleId="1">
    <w:name w:val="heading 1"/>
    <w:basedOn w:val="a"/>
    <w:next w:val="a"/>
    <w:link w:val="10"/>
    <w:uiPriority w:val="9"/>
    <w:qFormat/>
    <w:rsid w:val="009203E9"/>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7">
    <w:name w:val="heading 7"/>
    <w:basedOn w:val="a"/>
    <w:next w:val="a"/>
    <w:link w:val="70"/>
    <w:uiPriority w:val="9"/>
    <w:semiHidden/>
    <w:unhideWhenUsed/>
    <w:qFormat/>
    <w:rsid w:val="00237D8A"/>
    <w:pPr>
      <w:spacing w:before="240" w:after="60"/>
      <w:outlineLvl w:val="6"/>
    </w:pPr>
    <w:rPr>
      <w:rFonts w:ascii="Calibri" w:eastAsia="Times New Roman"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basedOn w:val="a0"/>
    <w:link w:val="7"/>
    <w:uiPriority w:val="9"/>
    <w:semiHidden/>
    <w:rsid w:val="00237D8A"/>
    <w:rPr>
      <w:rFonts w:ascii="Calibri" w:eastAsia="Times New Roman" w:hAnsi="Calibri" w:cs="Times New Roman"/>
      <w:szCs w:val="24"/>
      <w:lang w:eastAsia="ru-RU"/>
    </w:rPr>
  </w:style>
  <w:style w:type="paragraph" w:styleId="a3">
    <w:name w:val="List Paragraph"/>
    <w:aliases w:val="маркированный,Heading1,Colorful List - Accent 11,Colorful List - Accent 11CxSpLast,H1-1,Заголовок3,Bullet 1,Use Case List Paragraph,List Paragraph,без абзаца,ПАРАГРАФ,Стандартный,List Paragraph1,Bullets,List Paragraph (numbered (a))"/>
    <w:basedOn w:val="a"/>
    <w:link w:val="a4"/>
    <w:uiPriority w:val="34"/>
    <w:qFormat/>
    <w:rsid w:val="00237D8A"/>
    <w:pPr>
      <w:spacing w:after="200" w:line="276" w:lineRule="auto"/>
      <w:ind w:left="720"/>
      <w:contextualSpacing/>
    </w:pPr>
    <w:rPr>
      <w:rFonts w:ascii="Calibri" w:eastAsia="Times New Roman" w:hAnsi="Calibri"/>
      <w:sz w:val="22"/>
      <w:szCs w:val="22"/>
      <w:lang w:val="de-DE" w:eastAsia="de-DE"/>
    </w:rPr>
  </w:style>
  <w:style w:type="character" w:customStyle="1" w:styleId="s1">
    <w:name w:val="s1"/>
    <w:basedOn w:val="a0"/>
    <w:rsid w:val="00237D8A"/>
  </w:style>
  <w:style w:type="character" w:customStyle="1" w:styleId="s0">
    <w:name w:val="s0"/>
    <w:basedOn w:val="a0"/>
    <w:rsid w:val="00237D8A"/>
  </w:style>
  <w:style w:type="character" w:styleId="a5">
    <w:name w:val="Hyperlink"/>
    <w:basedOn w:val="a0"/>
    <w:unhideWhenUsed/>
    <w:rsid w:val="00237D8A"/>
    <w:rPr>
      <w:color w:val="0000FF"/>
      <w:u w:val="single"/>
    </w:rPr>
  </w:style>
  <w:style w:type="paragraph" w:customStyle="1" w:styleId="Default">
    <w:name w:val="Default"/>
    <w:qFormat/>
    <w:rsid w:val="00237D8A"/>
    <w:pPr>
      <w:autoSpaceDE w:val="0"/>
      <w:autoSpaceDN w:val="0"/>
      <w:adjustRightInd w:val="0"/>
      <w:spacing w:after="0" w:line="240" w:lineRule="auto"/>
    </w:pPr>
    <w:rPr>
      <w:rFonts w:ascii="Bookman Old Style" w:eastAsia="Calibri" w:hAnsi="Bookman Old Style" w:cs="Bookman Old Style"/>
      <w:color w:val="000000"/>
      <w:szCs w:val="24"/>
      <w:lang w:val="de-DE"/>
    </w:rPr>
  </w:style>
  <w:style w:type="character" w:customStyle="1" w:styleId="a4">
    <w:name w:val="Абзац списка Знак"/>
    <w:aliases w:val="маркированный Знак,Heading1 Знак,Colorful List - Accent 11 Знак,Colorful List - Accent 11CxSpLast Знак,H1-1 Знак,Заголовок3 Знак,Bullet 1 Знак,Use Case List Paragraph Знак,List Paragraph Знак,без абзаца Знак,ПАРАГРАФ Знак,Bullets Знак"/>
    <w:link w:val="a3"/>
    <w:uiPriority w:val="34"/>
    <w:qFormat/>
    <w:rsid w:val="00237D8A"/>
    <w:rPr>
      <w:rFonts w:ascii="Calibri" w:eastAsia="Times New Roman" w:hAnsi="Calibri" w:cs="Times New Roman"/>
      <w:sz w:val="22"/>
      <w:lang w:val="de-DE" w:eastAsia="de-DE"/>
    </w:rPr>
  </w:style>
  <w:style w:type="character" w:customStyle="1" w:styleId="A00">
    <w:name w:val="A0"/>
    <w:uiPriority w:val="99"/>
    <w:rsid w:val="00237D8A"/>
    <w:rPr>
      <w:color w:val="000000"/>
      <w:sz w:val="26"/>
      <w:szCs w:val="26"/>
    </w:rPr>
  </w:style>
  <w:style w:type="paragraph" w:customStyle="1" w:styleId="Pa6">
    <w:name w:val="Pa6"/>
    <w:basedOn w:val="Default"/>
    <w:next w:val="Default"/>
    <w:uiPriority w:val="99"/>
    <w:rsid w:val="00237D8A"/>
    <w:pPr>
      <w:spacing w:line="241" w:lineRule="atLeast"/>
    </w:pPr>
    <w:rPr>
      <w:rFonts w:ascii="Times New Roman" w:hAnsi="Times New Roman" w:cs="Times New Roman"/>
      <w:color w:val="auto"/>
      <w:lang w:val="ru-RU" w:eastAsia="ru-RU"/>
    </w:rPr>
  </w:style>
  <w:style w:type="character" w:customStyle="1" w:styleId="s000">
    <w:name w:val="s000"/>
    <w:basedOn w:val="a0"/>
    <w:rsid w:val="00237D8A"/>
    <w:rPr>
      <w:rFonts w:ascii="Times New Roman" w:hAnsi="Times New Roman" w:cs="Times New Roman" w:hint="default"/>
      <w:b w:val="0"/>
      <w:bCs w:val="0"/>
      <w:i w:val="0"/>
      <w:iCs w:val="0"/>
      <w:color w:val="000000"/>
    </w:rPr>
  </w:style>
  <w:style w:type="character" w:styleId="a6">
    <w:name w:val="Emphasis"/>
    <w:basedOn w:val="a0"/>
    <w:uiPriority w:val="20"/>
    <w:qFormat/>
    <w:rsid w:val="00237D8A"/>
    <w:rPr>
      <w:i/>
      <w:iCs/>
    </w:rPr>
  </w:style>
  <w:style w:type="paragraph" w:styleId="a7">
    <w:name w:val="Balloon Text"/>
    <w:basedOn w:val="a"/>
    <w:link w:val="a8"/>
    <w:uiPriority w:val="99"/>
    <w:semiHidden/>
    <w:unhideWhenUsed/>
    <w:rsid w:val="00237D8A"/>
    <w:rPr>
      <w:rFonts w:ascii="Tahoma" w:hAnsi="Tahoma" w:cs="Tahoma"/>
      <w:sz w:val="16"/>
      <w:szCs w:val="16"/>
    </w:rPr>
  </w:style>
  <w:style w:type="character" w:customStyle="1" w:styleId="a8">
    <w:name w:val="Текст выноски Знак"/>
    <w:basedOn w:val="a0"/>
    <w:link w:val="a7"/>
    <w:uiPriority w:val="99"/>
    <w:semiHidden/>
    <w:rsid w:val="00237D8A"/>
    <w:rPr>
      <w:rFonts w:ascii="Tahoma" w:eastAsia="Calibri" w:hAnsi="Tahoma" w:cs="Tahoma"/>
      <w:sz w:val="16"/>
      <w:szCs w:val="16"/>
      <w:lang w:eastAsia="ru-RU"/>
    </w:rPr>
  </w:style>
  <w:style w:type="paragraph" w:styleId="a9">
    <w:name w:val="Normal (Web)"/>
    <w:aliases w:val="Обычный (Web),Знак Знак,Знак4 Знак Знак,Знак4,Знак4 Знак Знак Знак Знак,Знак4 Знак,Обычный (веб) Знак1 Знак,Обычный (веб) Знак Знак1 Знак,Обычный (веб) Знак Знак Знак Знак1,Зна,Знак4 Знак Знак Знак1,Обычный (веб)1,Обычный (Web)1"/>
    <w:basedOn w:val="a"/>
    <w:link w:val="aa"/>
    <w:uiPriority w:val="99"/>
    <w:unhideWhenUsed/>
    <w:qFormat/>
    <w:rsid w:val="00B352B6"/>
    <w:pPr>
      <w:spacing w:before="100" w:beforeAutospacing="1" w:after="100" w:afterAutospacing="1"/>
    </w:pPr>
    <w:rPr>
      <w:rFonts w:eastAsia="Times New Roman"/>
      <w:sz w:val="24"/>
      <w:szCs w:val="24"/>
    </w:rPr>
  </w:style>
  <w:style w:type="table" w:styleId="ab">
    <w:name w:val="Table Grid"/>
    <w:basedOn w:val="a1"/>
    <w:uiPriority w:val="59"/>
    <w:rsid w:val="00126973"/>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No Spacing"/>
    <w:aliases w:val="Обя,мелкий,Без интервала1"/>
    <w:link w:val="ad"/>
    <w:qFormat/>
    <w:rsid w:val="007D413D"/>
    <w:pPr>
      <w:spacing w:after="0" w:line="240" w:lineRule="auto"/>
    </w:pPr>
    <w:rPr>
      <w:rFonts w:ascii="Calibri" w:eastAsia="Calibri" w:hAnsi="Calibri" w:cs="Times New Roman"/>
      <w:sz w:val="22"/>
    </w:rPr>
  </w:style>
  <w:style w:type="character" w:customStyle="1" w:styleId="ad">
    <w:name w:val="Без интервала Знак"/>
    <w:aliases w:val="Обя Знак,мелкий Знак,Без интервала1 Знак"/>
    <w:link w:val="ac"/>
    <w:locked/>
    <w:rsid w:val="007D413D"/>
    <w:rPr>
      <w:rFonts w:ascii="Calibri" w:eastAsia="Calibri" w:hAnsi="Calibri" w:cs="Times New Roman"/>
      <w:sz w:val="22"/>
    </w:rPr>
  </w:style>
  <w:style w:type="paragraph" w:styleId="HTML">
    <w:name w:val="HTML Preformatted"/>
    <w:basedOn w:val="a"/>
    <w:link w:val="HTML0"/>
    <w:uiPriority w:val="99"/>
    <w:semiHidden/>
    <w:unhideWhenUsed/>
    <w:rsid w:val="00890D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0">
    <w:name w:val="Стандартный HTML Знак"/>
    <w:basedOn w:val="a0"/>
    <w:link w:val="HTML"/>
    <w:uiPriority w:val="99"/>
    <w:semiHidden/>
    <w:rsid w:val="00890DBF"/>
    <w:rPr>
      <w:rFonts w:ascii="Courier New" w:eastAsia="Times New Roman" w:hAnsi="Courier New" w:cs="Courier New"/>
      <w:sz w:val="20"/>
      <w:szCs w:val="20"/>
      <w:lang w:eastAsia="ru-RU"/>
    </w:rPr>
  </w:style>
  <w:style w:type="paragraph" w:customStyle="1" w:styleId="11">
    <w:name w:val="Обычный1"/>
    <w:basedOn w:val="a"/>
    <w:rsid w:val="00F05552"/>
    <w:pPr>
      <w:spacing w:before="100" w:beforeAutospacing="1" w:after="100" w:afterAutospacing="1"/>
    </w:pPr>
    <w:rPr>
      <w:rFonts w:eastAsia="Times New Roman"/>
      <w:sz w:val="24"/>
      <w:szCs w:val="24"/>
    </w:rPr>
  </w:style>
  <w:style w:type="paragraph" w:customStyle="1" w:styleId="normal1">
    <w:name w:val="normal1"/>
    <w:basedOn w:val="a"/>
    <w:rsid w:val="00F05552"/>
    <w:pPr>
      <w:spacing w:before="100" w:beforeAutospacing="1" w:after="100" w:afterAutospacing="1"/>
    </w:pPr>
    <w:rPr>
      <w:rFonts w:eastAsia="Times New Roman"/>
      <w:sz w:val="24"/>
      <w:szCs w:val="24"/>
    </w:rPr>
  </w:style>
  <w:style w:type="table" w:customStyle="1" w:styleId="4">
    <w:name w:val="4"/>
    <w:basedOn w:val="a1"/>
    <w:rsid w:val="00713087"/>
    <w:pPr>
      <w:spacing w:after="0" w:line="240" w:lineRule="auto"/>
    </w:pPr>
    <w:rPr>
      <w:rFonts w:eastAsia="Times New Roman" w:cs="Times New Roman"/>
      <w:sz w:val="20"/>
      <w:szCs w:val="20"/>
      <w:lang w:eastAsia="ru-RU"/>
    </w:rPr>
    <w:tblPr>
      <w:tblStyleRowBandSize w:val="1"/>
      <w:tblStyleColBandSize w:val="1"/>
      <w:tblInd w:w="0" w:type="dxa"/>
      <w:tblCellMar>
        <w:top w:w="0" w:type="dxa"/>
        <w:left w:w="115" w:type="dxa"/>
        <w:bottom w:w="0" w:type="dxa"/>
        <w:right w:w="115" w:type="dxa"/>
      </w:tblCellMar>
    </w:tblPr>
  </w:style>
  <w:style w:type="paragraph" w:customStyle="1" w:styleId="110">
    <w:name w:val="11"/>
    <w:basedOn w:val="a"/>
    <w:rsid w:val="00F90F6A"/>
    <w:pPr>
      <w:spacing w:before="100" w:beforeAutospacing="1" w:after="100" w:afterAutospacing="1"/>
    </w:pPr>
    <w:rPr>
      <w:rFonts w:eastAsia="Times New Roman"/>
      <w:sz w:val="24"/>
      <w:szCs w:val="24"/>
    </w:rPr>
  </w:style>
  <w:style w:type="character" w:customStyle="1" w:styleId="10">
    <w:name w:val="Заголовок 1 Знак"/>
    <w:basedOn w:val="a0"/>
    <w:link w:val="1"/>
    <w:uiPriority w:val="9"/>
    <w:rsid w:val="009203E9"/>
    <w:rPr>
      <w:rFonts w:asciiTheme="majorHAnsi" w:eastAsiaTheme="majorEastAsia" w:hAnsiTheme="majorHAnsi" w:cstheme="majorBidi"/>
      <w:b/>
      <w:bCs/>
      <w:color w:val="365F91" w:themeColor="accent1" w:themeShade="BF"/>
      <w:sz w:val="28"/>
      <w:szCs w:val="28"/>
      <w:lang w:eastAsia="ru-RU"/>
    </w:rPr>
  </w:style>
  <w:style w:type="character" w:customStyle="1" w:styleId="aa">
    <w:name w:val="Обычный (веб) Знак"/>
    <w:aliases w:val="Обычный (Web) Знак,Знак Знак Знак,Знак4 Знак Знак Знак,Знак4 Знак1,Знак4 Знак Знак Знак Знак Знак,Знак4 Знак Знак1,Обычный (веб) Знак1 Знак Знак,Обычный (веб) Знак Знак1 Знак Знак,Обычный (веб) Знак Знак Знак Знак1 Знак,Зна Знак"/>
    <w:basedOn w:val="a0"/>
    <w:link w:val="a9"/>
    <w:uiPriority w:val="99"/>
    <w:locked/>
    <w:rsid w:val="009203E9"/>
    <w:rPr>
      <w:rFonts w:eastAsia="Times New Roman" w:cs="Times New Roman"/>
      <w:szCs w:val="24"/>
      <w:lang w:eastAsia="ru-RU"/>
    </w:rPr>
  </w:style>
  <w:style w:type="character" w:styleId="ae">
    <w:name w:val="Strong"/>
    <w:basedOn w:val="a0"/>
    <w:uiPriority w:val="22"/>
    <w:qFormat/>
    <w:rsid w:val="009203E9"/>
    <w:rPr>
      <w:b/>
      <w:bCs/>
    </w:rPr>
  </w:style>
  <w:style w:type="table" w:customStyle="1" w:styleId="TableNormal">
    <w:name w:val="Table Normal"/>
    <w:uiPriority w:val="2"/>
    <w:semiHidden/>
    <w:unhideWhenUsed/>
    <w:qFormat/>
    <w:rsid w:val="004C7E03"/>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C7E03"/>
    <w:pPr>
      <w:widowControl w:val="0"/>
      <w:autoSpaceDE w:val="0"/>
      <w:autoSpaceDN w:val="0"/>
    </w:pPr>
    <w:rPr>
      <w:rFonts w:eastAsia="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8740903">
      <w:bodyDiv w:val="1"/>
      <w:marLeft w:val="0"/>
      <w:marRight w:val="0"/>
      <w:marTop w:val="0"/>
      <w:marBottom w:val="0"/>
      <w:divBdr>
        <w:top w:val="none" w:sz="0" w:space="0" w:color="auto"/>
        <w:left w:val="none" w:sz="0" w:space="0" w:color="auto"/>
        <w:bottom w:val="none" w:sz="0" w:space="0" w:color="auto"/>
        <w:right w:val="none" w:sz="0" w:space="0" w:color="auto"/>
      </w:divBdr>
    </w:div>
    <w:div w:id="1093740923">
      <w:bodyDiv w:val="1"/>
      <w:marLeft w:val="0"/>
      <w:marRight w:val="0"/>
      <w:marTop w:val="0"/>
      <w:marBottom w:val="0"/>
      <w:divBdr>
        <w:top w:val="none" w:sz="0" w:space="0" w:color="auto"/>
        <w:left w:val="none" w:sz="0" w:space="0" w:color="auto"/>
        <w:bottom w:val="none" w:sz="0" w:space="0" w:color="auto"/>
        <w:right w:val="none" w:sz="0" w:space="0" w:color="auto"/>
      </w:divBdr>
    </w:div>
    <w:div w:id="1426077007">
      <w:bodyDiv w:val="1"/>
      <w:marLeft w:val="0"/>
      <w:marRight w:val="0"/>
      <w:marTop w:val="0"/>
      <w:marBottom w:val="0"/>
      <w:divBdr>
        <w:top w:val="none" w:sz="0" w:space="0" w:color="auto"/>
        <w:left w:val="none" w:sz="0" w:space="0" w:color="auto"/>
        <w:bottom w:val="none" w:sz="0" w:space="0" w:color="auto"/>
        <w:right w:val="none" w:sz="0" w:space="0" w:color="auto"/>
      </w:divBdr>
    </w:div>
    <w:div w:id="1534727907">
      <w:bodyDiv w:val="1"/>
      <w:marLeft w:val="0"/>
      <w:marRight w:val="0"/>
      <w:marTop w:val="0"/>
      <w:marBottom w:val="0"/>
      <w:divBdr>
        <w:top w:val="none" w:sz="0" w:space="0" w:color="auto"/>
        <w:left w:val="none" w:sz="0" w:space="0" w:color="auto"/>
        <w:bottom w:val="none" w:sz="0" w:space="0" w:color="auto"/>
        <w:right w:val="none" w:sz="0" w:space="0" w:color="auto"/>
      </w:divBdr>
    </w:div>
    <w:div w:id="184628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ib.ukgu.kz" TargetMode="External"/><Relationship Id="rId3" Type="http://schemas.openxmlformats.org/officeDocument/2006/relationships/styles" Target="styles.xml"/><Relationship Id="rId7" Type="http://schemas.openxmlformats.org/officeDocument/2006/relationships/hyperlink" Target="http://atameken.kz/uploads/content/files/%D0%9F%D1%80%D0%B8%D0%BA%D0%B0%D0%B7%20%D0%9F%D0%A1%20%D0%9F%D0%B5%D0%B4%D0%B0%D0%B3%D0%BE%D0%B3%20%E2%84%96133%20%D0%BE%D1%82%2008_06_2017.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lib.ukgu.kz/" TargetMode="External"/><Relationship Id="rId4" Type="http://schemas.openxmlformats.org/officeDocument/2006/relationships/settings" Target="settings.xml"/><Relationship Id="rId9" Type="http://schemas.openxmlformats.org/officeDocument/2006/relationships/hyperlink" Target="http://articles.ukgu.kz/ru/pp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8AEAE1-D0E3-4900-BAA5-360E40C3C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969</TotalTime>
  <Pages>1</Pages>
  <Words>5807</Words>
  <Characters>33101</Characters>
  <Application>Microsoft Office Word</Application>
  <DocSecurity>0</DocSecurity>
  <Lines>275</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38831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RAHA</cp:lastModifiedBy>
  <cp:revision>72</cp:revision>
  <cp:lastPrinted>2022-12-13T10:08:00Z</cp:lastPrinted>
  <dcterms:created xsi:type="dcterms:W3CDTF">2022-04-06T10:15:00Z</dcterms:created>
  <dcterms:modified xsi:type="dcterms:W3CDTF">2022-12-13T10:10:00Z</dcterms:modified>
</cp:coreProperties>
</file>