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14" w:rsidRPr="00452118" w:rsidRDefault="00EC5614" w:rsidP="00EC5614">
      <w:pPr>
        <w:pStyle w:val="7"/>
        <w:tabs>
          <w:tab w:val="left" w:pos="9354"/>
        </w:tabs>
        <w:spacing w:before="0" w:after="0"/>
        <w:ind w:hanging="142"/>
        <w:jc w:val="right"/>
        <w:rPr>
          <w:rFonts w:ascii="Times New Roman" w:hAnsi="Times New Roman"/>
          <w:spacing w:val="-2"/>
          <w:sz w:val="28"/>
          <w:szCs w:val="28"/>
          <w:lang w:val="kk-KZ"/>
        </w:rPr>
      </w:pPr>
      <w:r w:rsidRPr="00452118">
        <w:rPr>
          <w:rFonts w:ascii="Times New Roman" w:hAnsi="Times New Roman"/>
          <w:spacing w:val="-2"/>
          <w:sz w:val="28"/>
          <w:szCs w:val="28"/>
          <w:lang w:val="kk-KZ"/>
        </w:rPr>
        <w:t>Ф.7.02-10</w:t>
      </w:r>
    </w:p>
    <w:p w:rsidR="00EC5614" w:rsidRPr="00452118" w:rsidRDefault="00EC5614" w:rsidP="00EC5614">
      <w:pPr>
        <w:pStyle w:val="7"/>
        <w:tabs>
          <w:tab w:val="left" w:pos="9354"/>
        </w:tabs>
        <w:spacing w:before="0" w:after="0"/>
        <w:ind w:hanging="142"/>
        <w:jc w:val="center"/>
        <w:rPr>
          <w:rFonts w:eastAsia="Calibri"/>
          <w:sz w:val="22"/>
          <w:szCs w:val="22"/>
          <w:lang w:val="kk-KZ"/>
        </w:rPr>
      </w:pPr>
    </w:p>
    <w:p w:rsidR="00EC5614" w:rsidRPr="00452118" w:rsidRDefault="00EC5614" w:rsidP="00EC5614">
      <w:pPr>
        <w:pStyle w:val="7"/>
        <w:tabs>
          <w:tab w:val="left" w:pos="9354"/>
        </w:tabs>
        <w:spacing w:before="0" w:after="0"/>
        <w:ind w:hanging="142"/>
        <w:jc w:val="center"/>
        <w:rPr>
          <w:rFonts w:ascii="Times New Roman" w:hAnsi="Times New Roman"/>
          <w:spacing w:val="-2"/>
          <w:sz w:val="28"/>
          <w:szCs w:val="28"/>
          <w:lang w:val="kk-KZ"/>
        </w:rPr>
      </w:pPr>
      <w:r w:rsidRPr="00452118">
        <w:rPr>
          <w:rFonts w:ascii="Times New Roman" w:hAnsi="Times New Roman"/>
          <w:spacing w:val="-2"/>
          <w:sz w:val="28"/>
          <w:szCs w:val="28"/>
          <w:lang w:val="kk-KZ"/>
        </w:rPr>
        <w:t>ҚАЗАҚСТАН РЕСПУБЛИКАСЫ ҒЫЛЫМ ЖӘНЕ ЖОҒАРЫ БІЛІМ МИНИСТРЛІГІ</w:t>
      </w:r>
    </w:p>
    <w:p w:rsidR="00EC5614" w:rsidRPr="00452118" w:rsidRDefault="00EC5614" w:rsidP="00EC5614">
      <w:pPr>
        <w:pStyle w:val="7"/>
        <w:tabs>
          <w:tab w:val="left" w:pos="9354"/>
        </w:tabs>
        <w:spacing w:before="0" w:after="0"/>
        <w:ind w:firstLineChars="100" w:firstLine="278"/>
        <w:jc w:val="center"/>
        <w:rPr>
          <w:rFonts w:ascii="Times New Roman" w:hAnsi="Times New Roman"/>
          <w:spacing w:val="-2"/>
          <w:sz w:val="28"/>
          <w:szCs w:val="28"/>
          <w:lang w:val="kk-KZ"/>
        </w:rPr>
      </w:pPr>
      <w:r w:rsidRPr="00452118">
        <w:rPr>
          <w:rFonts w:ascii="Times New Roman" w:hAnsi="Times New Roman"/>
          <w:spacing w:val="-2"/>
          <w:sz w:val="28"/>
          <w:szCs w:val="28"/>
          <w:lang w:val="kk-KZ"/>
        </w:rPr>
        <w:t>М.ӘУЕЗОВ атындағы ОҢТҮСТІК ҚАЗАҚСТАН УНИВЕРСИТЕТІ</w:t>
      </w:r>
    </w:p>
    <w:p w:rsidR="00EC5614" w:rsidRPr="00452118" w:rsidRDefault="00EC5614" w:rsidP="00EC5614">
      <w:pPr>
        <w:ind w:firstLineChars="100" w:firstLine="281"/>
        <w:jc w:val="center"/>
        <w:rPr>
          <w:rFonts w:ascii="Times New Roman" w:hAnsi="Times New Roman"/>
          <w:b/>
          <w:sz w:val="28"/>
          <w:szCs w:val="28"/>
          <w:lang w:val="kk-KZ"/>
        </w:rPr>
      </w:pPr>
    </w:p>
    <w:p w:rsidR="00EC5614" w:rsidRPr="00452118" w:rsidRDefault="00EC5614" w:rsidP="00EC5614">
      <w:pPr>
        <w:tabs>
          <w:tab w:val="left" w:pos="9265"/>
        </w:tabs>
        <w:spacing w:after="0"/>
        <w:rPr>
          <w:rFonts w:ascii="Times New Roman" w:hAnsi="Times New Roman"/>
          <w:bCs/>
          <w:sz w:val="28"/>
          <w:szCs w:val="28"/>
          <w:lang w:val="kk-KZ"/>
        </w:rPr>
      </w:pPr>
      <w:r w:rsidRPr="00452118">
        <w:rPr>
          <w:rFonts w:ascii="Times New Roman" w:hAnsi="Times New Roman"/>
          <w:bCs/>
          <w:sz w:val="28"/>
          <w:szCs w:val="28"/>
          <w:lang w:val="kk-KZ"/>
        </w:rPr>
        <w:t xml:space="preserve">                                                                                 </w:t>
      </w:r>
      <w:r>
        <w:rPr>
          <w:rFonts w:ascii="Times New Roman" w:hAnsi="Times New Roman"/>
          <w:bCs/>
          <w:sz w:val="28"/>
          <w:szCs w:val="28"/>
          <w:lang w:val="kk-KZ"/>
        </w:rPr>
        <w:t xml:space="preserve">             </w:t>
      </w:r>
      <w:r w:rsidRPr="00452118">
        <w:rPr>
          <w:rFonts w:ascii="Times New Roman" w:hAnsi="Times New Roman"/>
          <w:bCs/>
          <w:sz w:val="28"/>
          <w:szCs w:val="28"/>
          <w:lang w:val="kk-KZ"/>
        </w:rPr>
        <w:t>«БЕКІТЕМІН»</w:t>
      </w:r>
    </w:p>
    <w:p w:rsidR="00EC5614" w:rsidRPr="00452118" w:rsidRDefault="00EC5614" w:rsidP="00EC5614">
      <w:pPr>
        <w:tabs>
          <w:tab w:val="left" w:pos="9300"/>
        </w:tabs>
        <w:spacing w:after="0" w:line="240" w:lineRule="auto"/>
        <w:ind w:firstLineChars="100" w:firstLine="280"/>
        <w:jc w:val="center"/>
        <w:rPr>
          <w:rFonts w:ascii="Times New Roman" w:hAnsi="Times New Roman"/>
          <w:sz w:val="28"/>
          <w:szCs w:val="28"/>
          <w:lang w:val="kk-KZ"/>
        </w:rPr>
      </w:pPr>
      <w:r w:rsidRPr="00452118">
        <w:rPr>
          <w:rFonts w:ascii="Times New Roman" w:hAnsi="Times New Roman"/>
          <w:bCs/>
          <w:sz w:val="28"/>
          <w:szCs w:val="28"/>
          <w:lang w:val="kk-KZ"/>
        </w:rPr>
        <w:t xml:space="preserve">                                                                            Басқарма Төрағасы-Ректор м.у.а</w:t>
      </w:r>
    </w:p>
    <w:p w:rsidR="00EC5614" w:rsidRPr="005673AB" w:rsidRDefault="00EC5614" w:rsidP="00EC5614">
      <w:pPr>
        <w:tabs>
          <w:tab w:val="left" w:pos="9300"/>
        </w:tabs>
        <w:spacing w:after="0" w:line="240" w:lineRule="auto"/>
        <w:ind w:firstLineChars="100" w:firstLine="280"/>
        <w:rPr>
          <w:rFonts w:ascii="Times New Roman" w:hAnsi="Times New Roman"/>
          <w:sz w:val="28"/>
          <w:szCs w:val="28"/>
          <w:highlight w:val="yellow"/>
          <w:lang w:val="kk-KZ"/>
        </w:rPr>
      </w:pPr>
      <w:r w:rsidRPr="00452118">
        <w:rPr>
          <w:rFonts w:ascii="Times New Roman" w:hAnsi="Times New Roman"/>
          <w:sz w:val="28"/>
          <w:szCs w:val="28"/>
          <w:lang w:val="kk-KZ"/>
        </w:rPr>
        <w:t xml:space="preserve">                                                                             ___________</w:t>
      </w:r>
      <w:r w:rsidRPr="00F55D39">
        <w:rPr>
          <w:rFonts w:ascii="Times New Roman" w:hAnsi="Times New Roman"/>
          <w:sz w:val="28"/>
          <w:szCs w:val="28"/>
          <w:lang w:val="kk-KZ"/>
        </w:rPr>
        <w:t xml:space="preserve">К.Э.Нурманбетов   </w:t>
      </w:r>
      <w:r w:rsidRPr="00F55D39">
        <w:rPr>
          <w:rFonts w:ascii="Times New Roman" w:hAnsi="Times New Roman"/>
          <w:sz w:val="28"/>
          <w:szCs w:val="28"/>
          <w:highlight w:val="yellow"/>
          <w:lang w:val="kk-KZ"/>
        </w:rPr>
        <w:t xml:space="preserve">                </w:t>
      </w:r>
      <w:r>
        <w:rPr>
          <w:rFonts w:ascii="Times New Roman" w:hAnsi="Times New Roman"/>
          <w:sz w:val="28"/>
          <w:szCs w:val="28"/>
          <w:highlight w:val="yellow"/>
          <w:lang w:val="kk-KZ"/>
        </w:rPr>
        <w:t xml:space="preserve">                   </w:t>
      </w:r>
    </w:p>
    <w:p w:rsidR="00EC5614" w:rsidRPr="00F55D39" w:rsidRDefault="00EC5614" w:rsidP="00EC5614">
      <w:pPr>
        <w:spacing w:after="0" w:line="240" w:lineRule="auto"/>
        <w:ind w:left="2880"/>
        <w:rPr>
          <w:rFonts w:ascii="Times New Roman" w:hAnsi="Times New Roman"/>
          <w:sz w:val="28"/>
          <w:szCs w:val="28"/>
          <w:lang w:val="kk-KZ"/>
        </w:rPr>
      </w:pPr>
      <w:r w:rsidRPr="00F55D39">
        <w:rPr>
          <w:rFonts w:ascii="Times New Roman" w:hAnsi="Times New Roman"/>
          <w:sz w:val="28"/>
          <w:szCs w:val="28"/>
          <w:lang w:val="kk-KZ"/>
        </w:rPr>
        <w:t xml:space="preserve">                                                     «___»__________2024ж.</w:t>
      </w:r>
    </w:p>
    <w:p w:rsidR="00EC5614" w:rsidRPr="00F55D39" w:rsidRDefault="00EC5614" w:rsidP="00EC5614">
      <w:pPr>
        <w:ind w:firstLineChars="100" w:firstLine="281"/>
        <w:jc w:val="center"/>
        <w:rPr>
          <w:rFonts w:ascii="Times New Roman" w:hAnsi="Times New Roman"/>
          <w:b/>
          <w:sz w:val="28"/>
          <w:szCs w:val="28"/>
          <w:lang w:val="kk-KZ"/>
        </w:rPr>
      </w:pPr>
    </w:p>
    <w:p w:rsidR="00EC5614" w:rsidRPr="00F55D39" w:rsidRDefault="00EC5614" w:rsidP="00EC5614">
      <w:pPr>
        <w:pBdr>
          <w:bottom w:val="single" w:sz="12" w:space="1" w:color="auto"/>
        </w:pBdr>
        <w:autoSpaceDE w:val="0"/>
        <w:autoSpaceDN w:val="0"/>
        <w:adjustRightInd w:val="0"/>
        <w:ind w:firstLineChars="100" w:firstLine="281"/>
        <w:jc w:val="center"/>
        <w:rPr>
          <w:rFonts w:ascii="Times New Roman" w:hAnsi="Times New Roman"/>
          <w:b/>
          <w:bCs/>
          <w:sz w:val="28"/>
          <w:szCs w:val="28"/>
          <w:lang w:val="kk-KZ"/>
        </w:rPr>
      </w:pPr>
      <w:r w:rsidRPr="00F55D39">
        <w:rPr>
          <w:rFonts w:ascii="Times New Roman" w:hAnsi="Times New Roman"/>
          <w:b/>
          <w:bCs/>
          <w:sz w:val="28"/>
          <w:szCs w:val="28"/>
          <w:lang w:val="kk-KZ"/>
        </w:rPr>
        <w:t>БІЛІМ БЕРУ БАҒДАРЛАМАСЫ</w:t>
      </w:r>
    </w:p>
    <w:p w:rsidR="00EC5614" w:rsidRPr="00452118" w:rsidRDefault="00EC5614" w:rsidP="00EC5614">
      <w:pPr>
        <w:ind w:firstLineChars="100" w:firstLine="280"/>
        <w:jc w:val="center"/>
        <w:rPr>
          <w:rFonts w:ascii="Times New Roman" w:hAnsi="Times New Roman"/>
          <w:sz w:val="28"/>
          <w:szCs w:val="28"/>
          <w:lang w:val="kk-KZ"/>
        </w:rPr>
      </w:pPr>
      <w:r w:rsidRPr="003E30A9">
        <w:rPr>
          <w:rFonts w:ascii="Times New Roman" w:hAnsi="Times New Roman"/>
          <w:sz w:val="28"/>
          <w:szCs w:val="28"/>
          <w:u w:val="single"/>
          <w:lang w:val="kk-KZ"/>
        </w:rPr>
        <w:t>6В08140-Жеміс- көкөніс шаруашылығы</w:t>
      </w:r>
      <w:r w:rsidRPr="00EC5614">
        <w:rPr>
          <w:rFonts w:ascii="Times New Roman" w:hAnsi="Times New Roman"/>
          <w:sz w:val="28"/>
          <w:szCs w:val="28"/>
          <w:lang w:val="kk-KZ"/>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6"/>
        <w:gridCol w:w="5811"/>
      </w:tblGrid>
      <w:tr w:rsidR="00EC5614" w:rsidRPr="00F55D39" w:rsidTr="00EC5614">
        <w:tc>
          <w:tcPr>
            <w:tcW w:w="3936" w:type="dxa"/>
          </w:tcPr>
          <w:p w:rsidR="00EC5614" w:rsidRPr="00F55D39" w:rsidRDefault="00EC5614" w:rsidP="00EC5614">
            <w:pPr>
              <w:spacing w:after="0"/>
              <w:jc w:val="both"/>
              <w:rPr>
                <w:rFonts w:ascii="Times New Roman" w:eastAsia="Times New Roman" w:hAnsi="Times New Roman"/>
                <w:sz w:val="28"/>
                <w:szCs w:val="28"/>
              </w:rPr>
            </w:pPr>
            <w:r w:rsidRPr="00F55D39">
              <w:rPr>
                <w:rFonts w:ascii="Times New Roman" w:hAnsi="Times New Roman"/>
                <w:sz w:val="28"/>
                <w:szCs w:val="28"/>
                <w:lang w:val="kk-KZ"/>
              </w:rPr>
              <w:t>Тіркеу</w:t>
            </w:r>
            <w:r w:rsidRPr="00F55D39">
              <w:rPr>
                <w:rFonts w:ascii="Times New Roman" w:hAnsi="Times New Roman"/>
                <w:sz w:val="28"/>
                <w:szCs w:val="28"/>
              </w:rPr>
              <w:t xml:space="preserve"> номер</w:t>
            </w:r>
            <w:r w:rsidRPr="00F55D39">
              <w:rPr>
                <w:rFonts w:ascii="Times New Roman" w:hAnsi="Times New Roman"/>
                <w:sz w:val="28"/>
                <w:szCs w:val="28"/>
                <w:lang w:val="kk-KZ"/>
              </w:rPr>
              <w:t>і</w:t>
            </w:r>
          </w:p>
        </w:tc>
        <w:tc>
          <w:tcPr>
            <w:tcW w:w="5811" w:type="dxa"/>
          </w:tcPr>
          <w:p w:rsidR="00EC5614" w:rsidRPr="002217B1" w:rsidRDefault="00EC5614" w:rsidP="00EC5614">
            <w:pPr>
              <w:spacing w:after="0"/>
              <w:jc w:val="both"/>
              <w:rPr>
                <w:rFonts w:ascii="Times New Roman" w:hAnsi="Times New Roman" w:cs="Times New Roman"/>
                <w:sz w:val="28"/>
                <w:szCs w:val="28"/>
                <w:lang w:val="kk-KZ"/>
              </w:rPr>
            </w:pPr>
          </w:p>
        </w:tc>
      </w:tr>
      <w:tr w:rsidR="00EC5614" w:rsidRPr="00F55D39" w:rsidTr="00EC5614">
        <w:tc>
          <w:tcPr>
            <w:tcW w:w="3936" w:type="dxa"/>
          </w:tcPr>
          <w:p w:rsidR="00EC5614" w:rsidRPr="00F55D39" w:rsidRDefault="00EC5614" w:rsidP="00EC5614">
            <w:pPr>
              <w:spacing w:after="0"/>
              <w:jc w:val="both"/>
              <w:rPr>
                <w:rFonts w:ascii="Times New Roman" w:eastAsia="Times New Roman" w:hAnsi="Times New Roman"/>
                <w:sz w:val="28"/>
                <w:szCs w:val="28"/>
              </w:rPr>
            </w:pPr>
            <w:r w:rsidRPr="00F55D39">
              <w:rPr>
                <w:rFonts w:ascii="Times New Roman" w:hAnsi="Times New Roman"/>
                <w:sz w:val="28"/>
                <w:szCs w:val="28"/>
                <w:lang w:val="kk-KZ"/>
              </w:rPr>
              <w:t>Білім беру саласының к</w:t>
            </w:r>
            <w:r w:rsidRPr="00F55D39">
              <w:rPr>
                <w:rFonts w:ascii="Times New Roman" w:hAnsi="Times New Roman"/>
                <w:sz w:val="28"/>
                <w:szCs w:val="28"/>
              </w:rPr>
              <w:t>од</w:t>
            </w:r>
            <w:r w:rsidRPr="00F55D39">
              <w:rPr>
                <w:rFonts w:ascii="Times New Roman" w:hAnsi="Times New Roman"/>
                <w:sz w:val="28"/>
                <w:szCs w:val="28"/>
                <w:lang w:val="kk-KZ"/>
              </w:rPr>
              <w:t>ы мен жіктелуі</w:t>
            </w:r>
          </w:p>
        </w:tc>
        <w:tc>
          <w:tcPr>
            <w:tcW w:w="5811" w:type="dxa"/>
          </w:tcPr>
          <w:p w:rsidR="00EC5614" w:rsidRPr="003E30A9" w:rsidRDefault="00EC5614" w:rsidP="002217B1">
            <w:pPr>
              <w:spacing w:after="0"/>
              <w:jc w:val="both"/>
              <w:rPr>
                <w:rFonts w:ascii="Times New Roman" w:hAnsi="Times New Roman" w:cs="Times New Roman"/>
                <w:sz w:val="28"/>
                <w:szCs w:val="28"/>
              </w:rPr>
            </w:pPr>
            <w:r w:rsidRPr="003E30A9">
              <w:rPr>
                <w:rFonts w:ascii="Times New Roman" w:hAnsi="Times New Roman" w:cs="Times New Roman"/>
                <w:sz w:val="28"/>
                <w:szCs w:val="28"/>
              </w:rPr>
              <w:t xml:space="preserve">6В08 - </w:t>
            </w:r>
            <w:r w:rsidRPr="003E30A9">
              <w:rPr>
                <w:rFonts w:ascii="Times New Roman" w:hAnsi="Times New Roman" w:cs="Times New Roman"/>
                <w:sz w:val="28"/>
                <w:szCs w:val="28"/>
                <w:lang w:val="kk-KZ"/>
              </w:rPr>
              <w:t>Ауыл шаруашылығы</w:t>
            </w:r>
            <w:r w:rsidR="002217B1">
              <w:rPr>
                <w:rFonts w:ascii="Times New Roman" w:hAnsi="Times New Roman" w:cs="Times New Roman"/>
                <w:sz w:val="28"/>
                <w:szCs w:val="28"/>
                <w:lang w:val="kk-KZ"/>
              </w:rPr>
              <w:t>,</w:t>
            </w:r>
            <w:r w:rsidRPr="003E30A9">
              <w:rPr>
                <w:rFonts w:ascii="Times New Roman" w:hAnsi="Times New Roman" w:cs="Times New Roman"/>
                <w:sz w:val="28"/>
                <w:szCs w:val="28"/>
              </w:rPr>
              <w:t xml:space="preserve"> биоресурс</w:t>
            </w:r>
            <w:r w:rsidRPr="003E30A9">
              <w:rPr>
                <w:rFonts w:ascii="Times New Roman" w:hAnsi="Times New Roman" w:cs="Times New Roman"/>
                <w:sz w:val="28"/>
                <w:szCs w:val="28"/>
                <w:lang w:val="kk-KZ"/>
              </w:rPr>
              <w:t>тар</w:t>
            </w:r>
            <w:r w:rsidR="002217B1">
              <w:rPr>
                <w:rFonts w:ascii="Times New Roman" w:hAnsi="Times New Roman" w:cs="Times New Roman"/>
                <w:sz w:val="28"/>
                <w:szCs w:val="28"/>
                <w:lang w:val="kk-KZ"/>
              </w:rPr>
              <w:t xml:space="preserve"> және ветеринария</w:t>
            </w:r>
          </w:p>
        </w:tc>
      </w:tr>
      <w:tr w:rsidR="00EC5614" w:rsidRPr="00F55D39" w:rsidTr="00EC5614">
        <w:tc>
          <w:tcPr>
            <w:tcW w:w="3936" w:type="dxa"/>
          </w:tcPr>
          <w:p w:rsidR="00EC5614" w:rsidRPr="00F55D39" w:rsidRDefault="00EC5614" w:rsidP="00EC5614">
            <w:pPr>
              <w:spacing w:after="0"/>
              <w:jc w:val="both"/>
              <w:rPr>
                <w:rFonts w:ascii="Times New Roman" w:eastAsia="Times New Roman" w:hAnsi="Times New Roman"/>
                <w:sz w:val="28"/>
                <w:szCs w:val="28"/>
              </w:rPr>
            </w:pPr>
            <w:r w:rsidRPr="00F55D39">
              <w:rPr>
                <w:rFonts w:ascii="Times New Roman" w:hAnsi="Times New Roman"/>
                <w:sz w:val="28"/>
                <w:szCs w:val="28"/>
                <w:lang w:val="kk-KZ"/>
              </w:rPr>
              <w:t>Даярлау бағыттарының к</w:t>
            </w:r>
            <w:r w:rsidRPr="00F55D39">
              <w:rPr>
                <w:rFonts w:ascii="Times New Roman" w:hAnsi="Times New Roman"/>
                <w:sz w:val="28"/>
                <w:szCs w:val="28"/>
              </w:rPr>
              <w:t>од</w:t>
            </w:r>
            <w:r w:rsidRPr="00F55D39">
              <w:rPr>
                <w:rFonts w:ascii="Times New Roman" w:hAnsi="Times New Roman"/>
                <w:sz w:val="28"/>
                <w:szCs w:val="28"/>
                <w:lang w:val="kk-KZ"/>
              </w:rPr>
              <w:t>ы мен жіктелуі</w:t>
            </w:r>
          </w:p>
        </w:tc>
        <w:tc>
          <w:tcPr>
            <w:tcW w:w="5811" w:type="dxa"/>
          </w:tcPr>
          <w:p w:rsidR="00EC5614" w:rsidRPr="003E30A9" w:rsidRDefault="00EC5614" w:rsidP="00EC5614">
            <w:pPr>
              <w:spacing w:after="0"/>
              <w:jc w:val="both"/>
              <w:rPr>
                <w:rFonts w:ascii="Times New Roman" w:hAnsi="Times New Roman" w:cs="Times New Roman"/>
                <w:sz w:val="28"/>
                <w:szCs w:val="28"/>
              </w:rPr>
            </w:pPr>
          </w:p>
          <w:p w:rsidR="00EC5614" w:rsidRPr="003E30A9" w:rsidRDefault="00EC5614" w:rsidP="00EC5614">
            <w:pPr>
              <w:spacing w:after="0"/>
              <w:jc w:val="both"/>
              <w:rPr>
                <w:rFonts w:ascii="Times New Roman" w:hAnsi="Times New Roman" w:cs="Times New Roman"/>
                <w:sz w:val="28"/>
                <w:szCs w:val="28"/>
              </w:rPr>
            </w:pPr>
            <w:r w:rsidRPr="003E30A9">
              <w:rPr>
                <w:rFonts w:ascii="Times New Roman" w:hAnsi="Times New Roman" w:cs="Times New Roman"/>
                <w:sz w:val="28"/>
                <w:szCs w:val="28"/>
              </w:rPr>
              <w:t>6В081–</w:t>
            </w:r>
            <w:r w:rsidRPr="003E30A9">
              <w:rPr>
                <w:rFonts w:ascii="Times New Roman" w:hAnsi="Times New Roman" w:cs="Times New Roman"/>
                <w:sz w:val="28"/>
                <w:szCs w:val="28"/>
                <w:lang w:val="kk-KZ"/>
              </w:rPr>
              <w:t xml:space="preserve"> Агрономия </w:t>
            </w:r>
          </w:p>
        </w:tc>
      </w:tr>
      <w:tr w:rsidR="00EC5614" w:rsidRPr="00F55D39" w:rsidTr="00EC5614">
        <w:tc>
          <w:tcPr>
            <w:tcW w:w="3936" w:type="dxa"/>
          </w:tcPr>
          <w:p w:rsidR="00EC5614" w:rsidRPr="00F55D39" w:rsidRDefault="00EC5614" w:rsidP="00EC5614">
            <w:pPr>
              <w:spacing w:after="0"/>
              <w:jc w:val="both"/>
              <w:rPr>
                <w:rFonts w:ascii="Times New Roman" w:eastAsia="Times New Roman" w:hAnsi="Times New Roman"/>
                <w:sz w:val="28"/>
                <w:szCs w:val="28"/>
              </w:rPr>
            </w:pPr>
            <w:r w:rsidRPr="00F55D39">
              <w:rPr>
                <w:rFonts w:ascii="Times New Roman" w:hAnsi="Times New Roman"/>
                <w:sz w:val="28"/>
                <w:szCs w:val="28"/>
                <w:lang w:val="kk-KZ"/>
              </w:rPr>
              <w:t>Білім беру бағдарламаларының (БББ) тобы</w:t>
            </w:r>
          </w:p>
        </w:tc>
        <w:tc>
          <w:tcPr>
            <w:tcW w:w="5811" w:type="dxa"/>
          </w:tcPr>
          <w:p w:rsidR="00EC5614" w:rsidRPr="003E30A9" w:rsidRDefault="00EC5614" w:rsidP="00EC5614">
            <w:pPr>
              <w:spacing w:after="0"/>
              <w:jc w:val="both"/>
              <w:rPr>
                <w:rFonts w:ascii="Times New Roman" w:hAnsi="Times New Roman" w:cs="Times New Roman"/>
                <w:sz w:val="28"/>
                <w:szCs w:val="28"/>
              </w:rPr>
            </w:pPr>
          </w:p>
          <w:p w:rsidR="00EC5614" w:rsidRPr="003E30A9" w:rsidRDefault="00EC5614" w:rsidP="00EC5614">
            <w:pPr>
              <w:spacing w:after="0"/>
              <w:jc w:val="both"/>
              <w:rPr>
                <w:rFonts w:ascii="Times New Roman" w:hAnsi="Times New Roman" w:cs="Times New Roman"/>
                <w:sz w:val="28"/>
                <w:szCs w:val="28"/>
                <w:lang w:val="en-US"/>
              </w:rPr>
            </w:pPr>
            <w:r w:rsidRPr="003E30A9">
              <w:rPr>
                <w:rFonts w:ascii="Times New Roman" w:hAnsi="Times New Roman" w:cs="Times New Roman"/>
                <w:sz w:val="28"/>
                <w:szCs w:val="28"/>
              </w:rPr>
              <w:t>В077-</w:t>
            </w:r>
            <w:r w:rsidRPr="003E30A9">
              <w:rPr>
                <w:rFonts w:ascii="Times New Roman" w:hAnsi="Times New Roman" w:cs="Times New Roman"/>
                <w:sz w:val="28"/>
                <w:szCs w:val="28"/>
                <w:lang w:val="kk-KZ"/>
              </w:rPr>
              <w:t xml:space="preserve"> Өсімдік шаруашылығы</w:t>
            </w:r>
          </w:p>
        </w:tc>
      </w:tr>
      <w:tr w:rsidR="00EC5614" w:rsidRPr="00F55D39" w:rsidTr="00EC5614">
        <w:tc>
          <w:tcPr>
            <w:tcW w:w="3936" w:type="dxa"/>
          </w:tcPr>
          <w:p w:rsidR="00EC5614" w:rsidRPr="00F55D39" w:rsidRDefault="00EC5614" w:rsidP="00EC5614">
            <w:pPr>
              <w:spacing w:after="0"/>
              <w:jc w:val="both"/>
              <w:rPr>
                <w:rFonts w:ascii="Times New Roman" w:eastAsia="Times New Roman" w:hAnsi="Times New Roman"/>
                <w:sz w:val="28"/>
                <w:szCs w:val="28"/>
                <w:lang w:val="kk-KZ"/>
              </w:rPr>
            </w:pPr>
            <w:r w:rsidRPr="00F55D39">
              <w:rPr>
                <w:rFonts w:ascii="Times New Roman" w:hAnsi="Times New Roman"/>
                <w:sz w:val="28"/>
                <w:szCs w:val="28"/>
                <w:lang w:val="kk-KZ"/>
              </w:rPr>
              <w:t>БББ түрі</w:t>
            </w:r>
          </w:p>
        </w:tc>
        <w:tc>
          <w:tcPr>
            <w:tcW w:w="5811" w:type="dxa"/>
          </w:tcPr>
          <w:p w:rsidR="00EC5614" w:rsidRPr="003E30A9" w:rsidRDefault="00EC5614" w:rsidP="00EC5614">
            <w:pPr>
              <w:spacing w:after="0"/>
              <w:jc w:val="both"/>
              <w:rPr>
                <w:rFonts w:ascii="Times New Roman" w:hAnsi="Times New Roman" w:cs="Times New Roman"/>
                <w:sz w:val="28"/>
                <w:szCs w:val="28"/>
                <w:lang w:val="en-US"/>
              </w:rPr>
            </w:pPr>
            <w:r w:rsidRPr="003E30A9">
              <w:rPr>
                <w:rFonts w:ascii="Times New Roman" w:hAnsi="Times New Roman" w:cs="Times New Roman"/>
                <w:sz w:val="28"/>
                <w:szCs w:val="28"/>
                <w:lang w:val="kk-KZ"/>
              </w:rPr>
              <w:t>қолданыстағы</w:t>
            </w:r>
          </w:p>
        </w:tc>
      </w:tr>
      <w:tr w:rsidR="00EC5614" w:rsidRPr="00F55D39" w:rsidTr="00EC5614">
        <w:tc>
          <w:tcPr>
            <w:tcW w:w="3936" w:type="dxa"/>
          </w:tcPr>
          <w:p w:rsidR="00EC5614" w:rsidRPr="00F55D39" w:rsidRDefault="00EC5614" w:rsidP="00EC5614">
            <w:pPr>
              <w:spacing w:after="0"/>
              <w:jc w:val="both"/>
              <w:rPr>
                <w:rFonts w:ascii="Times New Roman" w:hAnsi="Times New Roman"/>
                <w:sz w:val="28"/>
                <w:szCs w:val="28"/>
                <w:lang w:val="kk-KZ"/>
              </w:rPr>
            </w:pPr>
            <w:r w:rsidRPr="00F55D39">
              <w:rPr>
                <w:rFonts w:ascii="Times New Roman" w:hAnsi="Times New Roman"/>
                <w:bCs/>
                <w:sz w:val="28"/>
                <w:szCs w:val="28"/>
                <w:lang w:val="kk-KZ"/>
              </w:rPr>
              <w:t>ББХСЖ бойынша деңгейі</w:t>
            </w:r>
          </w:p>
        </w:tc>
        <w:tc>
          <w:tcPr>
            <w:tcW w:w="5811" w:type="dxa"/>
          </w:tcPr>
          <w:p w:rsidR="00EC5614" w:rsidRPr="003E30A9" w:rsidRDefault="00EC5614" w:rsidP="00EC5614">
            <w:pPr>
              <w:spacing w:after="0"/>
              <w:jc w:val="both"/>
              <w:rPr>
                <w:rFonts w:ascii="Times New Roman" w:eastAsia="Calibri" w:hAnsi="Times New Roman" w:cs="Times New Roman"/>
                <w:sz w:val="28"/>
                <w:szCs w:val="28"/>
                <w:lang w:val="kk-KZ"/>
              </w:rPr>
            </w:pPr>
            <w:r w:rsidRPr="003E30A9">
              <w:rPr>
                <w:rFonts w:ascii="Times New Roman" w:eastAsia="Calibri" w:hAnsi="Times New Roman" w:cs="Times New Roman"/>
                <w:sz w:val="28"/>
                <w:szCs w:val="28"/>
                <w:lang w:val="kk-KZ"/>
              </w:rPr>
              <w:t>6</w:t>
            </w:r>
          </w:p>
        </w:tc>
      </w:tr>
      <w:tr w:rsidR="00EC5614" w:rsidRPr="00F55D39" w:rsidTr="00EC5614">
        <w:tc>
          <w:tcPr>
            <w:tcW w:w="3936" w:type="dxa"/>
          </w:tcPr>
          <w:p w:rsidR="00EC5614" w:rsidRPr="00F55D39" w:rsidRDefault="00EC5614" w:rsidP="00EC5614">
            <w:pPr>
              <w:spacing w:after="0"/>
              <w:jc w:val="both"/>
              <w:rPr>
                <w:rFonts w:ascii="Times New Roman" w:hAnsi="Times New Roman"/>
                <w:sz w:val="28"/>
                <w:szCs w:val="28"/>
                <w:lang w:val="kk-KZ"/>
              </w:rPr>
            </w:pPr>
            <w:r w:rsidRPr="00F55D39">
              <w:rPr>
                <w:rFonts w:ascii="Times New Roman" w:hAnsi="Times New Roman"/>
                <w:bCs/>
                <w:sz w:val="28"/>
                <w:szCs w:val="28"/>
                <w:lang w:val="kk-KZ"/>
              </w:rPr>
              <w:t xml:space="preserve">ҰБШ бойынша деңгейі </w:t>
            </w:r>
          </w:p>
        </w:tc>
        <w:tc>
          <w:tcPr>
            <w:tcW w:w="5811" w:type="dxa"/>
          </w:tcPr>
          <w:p w:rsidR="00EC5614" w:rsidRPr="003E30A9" w:rsidRDefault="00EC5614" w:rsidP="00EC5614">
            <w:pPr>
              <w:spacing w:after="0"/>
              <w:jc w:val="both"/>
              <w:rPr>
                <w:rFonts w:ascii="Times New Roman" w:eastAsia="Calibri" w:hAnsi="Times New Roman" w:cs="Times New Roman"/>
                <w:sz w:val="28"/>
                <w:szCs w:val="28"/>
              </w:rPr>
            </w:pPr>
            <w:r w:rsidRPr="003E30A9">
              <w:rPr>
                <w:rFonts w:ascii="Times New Roman" w:eastAsia="Calibri" w:hAnsi="Times New Roman" w:cs="Times New Roman"/>
                <w:sz w:val="28"/>
                <w:szCs w:val="28"/>
              </w:rPr>
              <w:t>6</w:t>
            </w:r>
          </w:p>
        </w:tc>
      </w:tr>
      <w:tr w:rsidR="00EC5614" w:rsidRPr="00F55D39" w:rsidTr="00EC5614">
        <w:tc>
          <w:tcPr>
            <w:tcW w:w="3936" w:type="dxa"/>
          </w:tcPr>
          <w:p w:rsidR="00EC5614" w:rsidRPr="00F55D39" w:rsidRDefault="00EC5614" w:rsidP="00EC5614">
            <w:pPr>
              <w:spacing w:after="0"/>
              <w:jc w:val="both"/>
              <w:rPr>
                <w:rFonts w:ascii="Times New Roman" w:hAnsi="Times New Roman"/>
                <w:sz w:val="28"/>
                <w:szCs w:val="28"/>
                <w:lang w:val="kk-KZ"/>
              </w:rPr>
            </w:pPr>
            <w:r w:rsidRPr="00F55D39">
              <w:rPr>
                <w:rFonts w:ascii="Times New Roman" w:hAnsi="Times New Roman"/>
                <w:bCs/>
                <w:sz w:val="28"/>
                <w:szCs w:val="28"/>
                <w:lang w:val="kk-KZ"/>
              </w:rPr>
              <w:t>СБШ бойынша деңгейі</w:t>
            </w:r>
          </w:p>
        </w:tc>
        <w:tc>
          <w:tcPr>
            <w:tcW w:w="5811" w:type="dxa"/>
          </w:tcPr>
          <w:p w:rsidR="00EC5614" w:rsidRPr="003E30A9" w:rsidRDefault="00EC5614" w:rsidP="00EC5614">
            <w:pPr>
              <w:spacing w:after="0"/>
              <w:jc w:val="both"/>
              <w:rPr>
                <w:rFonts w:ascii="Times New Roman" w:eastAsia="Calibri" w:hAnsi="Times New Roman" w:cs="Times New Roman"/>
                <w:sz w:val="28"/>
                <w:szCs w:val="28"/>
              </w:rPr>
            </w:pPr>
            <w:r w:rsidRPr="003E30A9">
              <w:rPr>
                <w:rFonts w:ascii="Times New Roman" w:eastAsia="Calibri" w:hAnsi="Times New Roman" w:cs="Times New Roman"/>
                <w:sz w:val="28"/>
                <w:szCs w:val="28"/>
              </w:rPr>
              <w:t>6</w:t>
            </w:r>
          </w:p>
        </w:tc>
      </w:tr>
      <w:tr w:rsidR="00EC5614" w:rsidRPr="00F55D39" w:rsidTr="00EC5614">
        <w:tc>
          <w:tcPr>
            <w:tcW w:w="3936" w:type="dxa"/>
          </w:tcPr>
          <w:p w:rsidR="00EC5614" w:rsidRPr="00F55D39" w:rsidRDefault="00EC5614" w:rsidP="00EC5614">
            <w:pPr>
              <w:spacing w:after="0"/>
              <w:jc w:val="both"/>
              <w:rPr>
                <w:rFonts w:ascii="Times New Roman" w:hAnsi="Times New Roman"/>
                <w:bCs/>
                <w:sz w:val="28"/>
                <w:szCs w:val="28"/>
              </w:rPr>
            </w:pPr>
            <w:r w:rsidRPr="00F55D39">
              <w:rPr>
                <w:rFonts w:ascii="Times New Roman" w:hAnsi="Times New Roman"/>
                <w:bCs/>
                <w:sz w:val="28"/>
                <w:szCs w:val="28"/>
                <w:lang w:val="kk-KZ"/>
              </w:rPr>
              <w:t>Оқыту тілі</w:t>
            </w:r>
          </w:p>
        </w:tc>
        <w:tc>
          <w:tcPr>
            <w:tcW w:w="5811" w:type="dxa"/>
          </w:tcPr>
          <w:p w:rsidR="00EC5614" w:rsidRPr="003E30A9" w:rsidRDefault="00EC5614" w:rsidP="00EC5614">
            <w:pPr>
              <w:spacing w:after="0"/>
              <w:jc w:val="both"/>
              <w:rPr>
                <w:rFonts w:ascii="Times New Roman" w:eastAsia="Calibri" w:hAnsi="Times New Roman" w:cs="Times New Roman"/>
                <w:sz w:val="28"/>
                <w:szCs w:val="28"/>
                <w:lang w:val="kk-KZ"/>
              </w:rPr>
            </w:pPr>
            <w:r w:rsidRPr="003E30A9">
              <w:rPr>
                <w:rFonts w:ascii="Times New Roman" w:eastAsia="Calibri" w:hAnsi="Times New Roman" w:cs="Times New Roman"/>
                <w:sz w:val="28"/>
                <w:szCs w:val="28"/>
                <w:lang w:val="kk-KZ"/>
              </w:rPr>
              <w:t>қ</w:t>
            </w:r>
            <w:r w:rsidRPr="003E30A9">
              <w:rPr>
                <w:rFonts w:ascii="Times New Roman" w:eastAsia="Calibri" w:hAnsi="Times New Roman" w:cs="Times New Roman"/>
                <w:sz w:val="28"/>
                <w:szCs w:val="28"/>
              </w:rPr>
              <w:t>аза</w:t>
            </w:r>
            <w:r w:rsidRPr="003E30A9">
              <w:rPr>
                <w:rFonts w:ascii="Times New Roman" w:eastAsia="Calibri" w:hAnsi="Times New Roman" w:cs="Times New Roman"/>
                <w:sz w:val="28"/>
                <w:szCs w:val="28"/>
                <w:lang w:val="kk-KZ"/>
              </w:rPr>
              <w:t>қ</w:t>
            </w:r>
            <w:r w:rsidRPr="003E30A9">
              <w:rPr>
                <w:rFonts w:ascii="Times New Roman" w:eastAsia="Calibri" w:hAnsi="Times New Roman" w:cs="Times New Roman"/>
                <w:sz w:val="28"/>
                <w:szCs w:val="28"/>
              </w:rPr>
              <w:t xml:space="preserve">, </w:t>
            </w:r>
            <w:r w:rsidRPr="003E30A9">
              <w:rPr>
                <w:rFonts w:ascii="Times New Roman" w:eastAsia="Calibri" w:hAnsi="Times New Roman" w:cs="Times New Roman"/>
                <w:sz w:val="28"/>
                <w:szCs w:val="28"/>
                <w:lang w:val="kk-KZ"/>
              </w:rPr>
              <w:t>орыс, ағылшын</w:t>
            </w:r>
          </w:p>
        </w:tc>
      </w:tr>
      <w:tr w:rsidR="00EC5614" w:rsidRPr="00F55D39" w:rsidTr="00EC5614">
        <w:tc>
          <w:tcPr>
            <w:tcW w:w="3936" w:type="dxa"/>
          </w:tcPr>
          <w:p w:rsidR="00EC5614" w:rsidRPr="00F55D39" w:rsidRDefault="00EC5614" w:rsidP="00EC5614">
            <w:pPr>
              <w:spacing w:after="0"/>
              <w:jc w:val="both"/>
              <w:rPr>
                <w:rFonts w:ascii="Times New Roman" w:hAnsi="Times New Roman"/>
                <w:bCs/>
                <w:sz w:val="28"/>
                <w:szCs w:val="28"/>
                <w:lang w:val="kk-KZ"/>
              </w:rPr>
            </w:pPr>
            <w:r w:rsidRPr="00F55D39">
              <w:rPr>
                <w:rFonts w:ascii="Times New Roman" w:hAnsi="Times New Roman"/>
                <w:bCs/>
                <w:sz w:val="28"/>
                <w:szCs w:val="28"/>
                <w:lang w:val="kk-KZ"/>
              </w:rPr>
              <w:t xml:space="preserve">БББ </w:t>
            </w:r>
            <w:r w:rsidRPr="00452118">
              <w:rPr>
                <w:rFonts w:ascii="Times New Roman" w:hAnsi="Times New Roman"/>
                <w:bCs/>
                <w:sz w:val="28"/>
                <w:szCs w:val="28"/>
                <w:lang w:val="kk-KZ"/>
              </w:rPr>
              <w:t>көлемі</w:t>
            </w:r>
          </w:p>
        </w:tc>
        <w:tc>
          <w:tcPr>
            <w:tcW w:w="5811" w:type="dxa"/>
          </w:tcPr>
          <w:p w:rsidR="00EC5614" w:rsidRPr="003E30A9" w:rsidRDefault="00EC5614" w:rsidP="00EC5614">
            <w:pPr>
              <w:spacing w:after="0"/>
              <w:jc w:val="both"/>
              <w:rPr>
                <w:rFonts w:ascii="Times New Roman" w:eastAsia="Calibri" w:hAnsi="Times New Roman" w:cs="Times New Roman"/>
                <w:bCs/>
                <w:sz w:val="28"/>
                <w:szCs w:val="28"/>
              </w:rPr>
            </w:pPr>
            <w:r w:rsidRPr="003E30A9">
              <w:rPr>
                <w:rFonts w:ascii="Times New Roman" w:eastAsia="Calibri" w:hAnsi="Times New Roman" w:cs="Times New Roman"/>
                <w:bCs/>
                <w:sz w:val="28"/>
                <w:szCs w:val="28"/>
              </w:rPr>
              <w:t>2</w:t>
            </w:r>
            <w:r w:rsidRPr="003E30A9">
              <w:rPr>
                <w:rFonts w:ascii="Times New Roman" w:eastAsia="Calibri" w:hAnsi="Times New Roman" w:cs="Times New Roman"/>
                <w:bCs/>
                <w:sz w:val="28"/>
                <w:szCs w:val="28"/>
                <w:lang w:val="kk-KZ"/>
              </w:rPr>
              <w:t>4</w:t>
            </w:r>
            <w:r w:rsidRPr="003E30A9">
              <w:rPr>
                <w:rFonts w:ascii="Times New Roman" w:eastAsia="Calibri" w:hAnsi="Times New Roman" w:cs="Times New Roman"/>
                <w:bCs/>
                <w:sz w:val="28"/>
                <w:szCs w:val="28"/>
                <w:lang w:val="en-US"/>
              </w:rPr>
              <w:t>0</w:t>
            </w:r>
            <w:r w:rsidRPr="003E30A9">
              <w:rPr>
                <w:rFonts w:ascii="Times New Roman" w:eastAsia="Calibri" w:hAnsi="Times New Roman" w:cs="Times New Roman"/>
                <w:bCs/>
                <w:sz w:val="28"/>
                <w:szCs w:val="28"/>
              </w:rPr>
              <w:t xml:space="preserve"> кредит</w:t>
            </w:r>
          </w:p>
        </w:tc>
      </w:tr>
      <w:tr w:rsidR="00EC5614" w:rsidRPr="00F55D39" w:rsidTr="00EC5614">
        <w:tc>
          <w:tcPr>
            <w:tcW w:w="3936" w:type="dxa"/>
          </w:tcPr>
          <w:p w:rsidR="00EC5614" w:rsidRPr="00F55D39" w:rsidRDefault="00EC5614" w:rsidP="00EC5614">
            <w:pPr>
              <w:spacing w:after="0"/>
              <w:jc w:val="both"/>
              <w:rPr>
                <w:rFonts w:ascii="Times New Roman" w:hAnsi="Times New Roman"/>
                <w:bCs/>
                <w:sz w:val="28"/>
                <w:szCs w:val="28"/>
              </w:rPr>
            </w:pPr>
            <w:r w:rsidRPr="00F55D39">
              <w:rPr>
                <w:rFonts w:ascii="Times New Roman" w:hAnsi="Times New Roman"/>
                <w:bCs/>
                <w:sz w:val="28"/>
                <w:szCs w:val="28"/>
                <w:lang w:val="kk-KZ"/>
              </w:rPr>
              <w:t>Білім беру бағдарламасының айрықша ерекшеліктері</w:t>
            </w:r>
            <w:r w:rsidRPr="00F55D39">
              <w:rPr>
                <w:rFonts w:ascii="Times New Roman" w:hAnsi="Times New Roman"/>
                <w:bCs/>
                <w:sz w:val="28"/>
                <w:szCs w:val="28"/>
              </w:rPr>
              <w:t xml:space="preserve"> </w:t>
            </w:r>
          </w:p>
        </w:tc>
        <w:tc>
          <w:tcPr>
            <w:tcW w:w="5811" w:type="dxa"/>
          </w:tcPr>
          <w:p w:rsidR="00EC5614" w:rsidRPr="003E30A9" w:rsidRDefault="00EC5614" w:rsidP="00EC5614">
            <w:pPr>
              <w:spacing w:after="0"/>
              <w:jc w:val="both"/>
              <w:rPr>
                <w:rFonts w:ascii="Times New Roman" w:eastAsia="Calibri" w:hAnsi="Times New Roman" w:cs="Times New Roman"/>
                <w:sz w:val="28"/>
                <w:szCs w:val="28"/>
                <w:lang w:val="kk-KZ"/>
              </w:rPr>
            </w:pPr>
            <w:r w:rsidRPr="003E30A9">
              <w:rPr>
                <w:rFonts w:ascii="Times New Roman" w:eastAsia="Calibri" w:hAnsi="Times New Roman" w:cs="Times New Roman"/>
                <w:sz w:val="28"/>
                <w:szCs w:val="28"/>
                <w:lang w:val="kk-KZ"/>
              </w:rPr>
              <w:t>-</w:t>
            </w:r>
          </w:p>
        </w:tc>
      </w:tr>
      <w:tr w:rsidR="00EC5614" w:rsidRPr="00F55D39" w:rsidTr="00EC5614">
        <w:tc>
          <w:tcPr>
            <w:tcW w:w="3936" w:type="dxa"/>
          </w:tcPr>
          <w:p w:rsidR="00EC5614" w:rsidRPr="00F55D39" w:rsidRDefault="00EC5614" w:rsidP="00EC5614">
            <w:pPr>
              <w:spacing w:after="0"/>
              <w:jc w:val="both"/>
              <w:rPr>
                <w:rFonts w:ascii="Times New Roman" w:hAnsi="Times New Roman"/>
                <w:bCs/>
                <w:sz w:val="28"/>
                <w:szCs w:val="28"/>
              </w:rPr>
            </w:pPr>
            <w:r w:rsidRPr="00F55D39">
              <w:rPr>
                <w:rFonts w:ascii="Times New Roman" w:hAnsi="Times New Roman"/>
                <w:bCs/>
                <w:sz w:val="28"/>
                <w:szCs w:val="28"/>
                <w:lang w:val="kk-KZ"/>
              </w:rPr>
              <w:t>Серіктес</w:t>
            </w:r>
            <w:r w:rsidRPr="00F55D39">
              <w:rPr>
                <w:rFonts w:ascii="Times New Roman" w:hAnsi="Times New Roman"/>
                <w:bCs/>
                <w:sz w:val="28"/>
                <w:szCs w:val="28"/>
              </w:rPr>
              <w:t>-</w:t>
            </w:r>
            <w:r w:rsidRPr="00F55D39">
              <w:rPr>
                <w:rFonts w:ascii="Times New Roman" w:hAnsi="Times New Roman"/>
                <w:bCs/>
                <w:sz w:val="28"/>
                <w:szCs w:val="28"/>
                <w:lang w:val="kk-KZ"/>
              </w:rPr>
              <w:t>ЖОО</w:t>
            </w:r>
            <w:r w:rsidRPr="00F55D39">
              <w:rPr>
                <w:rFonts w:ascii="Times New Roman" w:hAnsi="Times New Roman"/>
                <w:bCs/>
                <w:sz w:val="28"/>
                <w:szCs w:val="28"/>
              </w:rPr>
              <w:t xml:space="preserve"> (</w:t>
            </w:r>
            <w:r w:rsidRPr="00F55D39">
              <w:rPr>
                <w:rFonts w:ascii="Times New Roman" w:hAnsi="Times New Roman"/>
                <w:bCs/>
                <w:sz w:val="28"/>
                <w:szCs w:val="28"/>
                <w:lang w:val="kk-KZ"/>
              </w:rPr>
              <w:t>ҚББ</w:t>
            </w:r>
            <w:r w:rsidRPr="00F55D39">
              <w:rPr>
                <w:rFonts w:ascii="Times New Roman" w:hAnsi="Times New Roman"/>
                <w:bCs/>
                <w:sz w:val="28"/>
                <w:szCs w:val="28"/>
              </w:rPr>
              <w:t>)</w:t>
            </w:r>
          </w:p>
        </w:tc>
        <w:tc>
          <w:tcPr>
            <w:tcW w:w="5811" w:type="dxa"/>
          </w:tcPr>
          <w:p w:rsidR="00EC5614" w:rsidRPr="003E30A9" w:rsidRDefault="00EC5614" w:rsidP="00EC5614">
            <w:pPr>
              <w:spacing w:after="0"/>
              <w:jc w:val="both"/>
              <w:rPr>
                <w:rFonts w:ascii="Times New Roman" w:eastAsia="Calibri" w:hAnsi="Times New Roman" w:cs="Times New Roman"/>
                <w:sz w:val="28"/>
                <w:szCs w:val="28"/>
                <w:lang w:val="kk-KZ"/>
              </w:rPr>
            </w:pPr>
            <w:r w:rsidRPr="003E30A9">
              <w:rPr>
                <w:rFonts w:ascii="Times New Roman" w:eastAsia="Calibri" w:hAnsi="Times New Roman" w:cs="Times New Roman"/>
                <w:sz w:val="28"/>
                <w:szCs w:val="28"/>
                <w:lang w:val="kk-KZ"/>
              </w:rPr>
              <w:t>-</w:t>
            </w:r>
          </w:p>
        </w:tc>
      </w:tr>
      <w:tr w:rsidR="00EC5614" w:rsidRPr="00F55D39" w:rsidTr="00EC5614">
        <w:tc>
          <w:tcPr>
            <w:tcW w:w="3936" w:type="dxa"/>
          </w:tcPr>
          <w:p w:rsidR="00EC5614" w:rsidRPr="00F55D39" w:rsidRDefault="00EC5614" w:rsidP="00EC5614">
            <w:pPr>
              <w:spacing w:after="0"/>
              <w:jc w:val="both"/>
              <w:rPr>
                <w:rFonts w:ascii="Times New Roman" w:hAnsi="Times New Roman"/>
                <w:bCs/>
                <w:sz w:val="28"/>
                <w:szCs w:val="28"/>
              </w:rPr>
            </w:pPr>
            <w:r w:rsidRPr="00F55D39">
              <w:rPr>
                <w:rFonts w:ascii="Times New Roman" w:hAnsi="Times New Roman"/>
                <w:bCs/>
                <w:sz w:val="28"/>
                <w:szCs w:val="28"/>
                <w:lang w:val="kk-KZ"/>
              </w:rPr>
              <w:t>Серіктес</w:t>
            </w:r>
            <w:r w:rsidRPr="00F55D39">
              <w:rPr>
                <w:rFonts w:ascii="Times New Roman" w:hAnsi="Times New Roman"/>
                <w:bCs/>
                <w:sz w:val="28"/>
                <w:szCs w:val="28"/>
              </w:rPr>
              <w:t>-</w:t>
            </w:r>
            <w:r w:rsidRPr="00F55D39">
              <w:rPr>
                <w:rFonts w:ascii="Times New Roman" w:hAnsi="Times New Roman"/>
                <w:bCs/>
                <w:sz w:val="28"/>
                <w:szCs w:val="28"/>
                <w:lang w:val="kk-KZ"/>
              </w:rPr>
              <w:t>ЖОО</w:t>
            </w:r>
            <w:r w:rsidRPr="00F55D39">
              <w:rPr>
                <w:rFonts w:ascii="Times New Roman" w:hAnsi="Times New Roman"/>
                <w:bCs/>
                <w:sz w:val="28"/>
                <w:szCs w:val="28"/>
              </w:rPr>
              <w:t xml:space="preserve"> (</w:t>
            </w:r>
            <w:r w:rsidRPr="00F55D39">
              <w:rPr>
                <w:rFonts w:ascii="Times New Roman" w:hAnsi="Times New Roman"/>
                <w:bCs/>
                <w:sz w:val="28"/>
                <w:szCs w:val="28"/>
                <w:lang w:val="kk-KZ"/>
              </w:rPr>
              <w:t>ҚДББ</w:t>
            </w:r>
            <w:r w:rsidRPr="00F55D39">
              <w:rPr>
                <w:rFonts w:ascii="Times New Roman" w:hAnsi="Times New Roman"/>
                <w:bCs/>
                <w:sz w:val="28"/>
                <w:szCs w:val="28"/>
              </w:rPr>
              <w:t>)</w:t>
            </w:r>
          </w:p>
        </w:tc>
        <w:tc>
          <w:tcPr>
            <w:tcW w:w="5811" w:type="dxa"/>
          </w:tcPr>
          <w:p w:rsidR="00EC5614" w:rsidRPr="00F55D39" w:rsidRDefault="00EC5614" w:rsidP="00EC5614">
            <w:pPr>
              <w:spacing w:after="0"/>
              <w:rPr>
                <w:rFonts w:ascii="Times New Roman" w:eastAsia="Times New Roman" w:hAnsi="Times New Roman"/>
                <w:sz w:val="28"/>
                <w:szCs w:val="28"/>
              </w:rPr>
            </w:pPr>
            <w:r>
              <w:rPr>
                <w:rFonts w:ascii="Times New Roman" w:eastAsia="Times New Roman" w:hAnsi="Times New Roman"/>
                <w:sz w:val="28"/>
                <w:szCs w:val="28"/>
              </w:rPr>
              <w:t>-</w:t>
            </w:r>
          </w:p>
        </w:tc>
      </w:tr>
    </w:tbl>
    <w:p w:rsidR="00EC5614" w:rsidRPr="00F55D39" w:rsidRDefault="00EC5614" w:rsidP="00EC5614">
      <w:pPr>
        <w:pStyle w:val="Default"/>
        <w:rPr>
          <w:rFonts w:ascii="Times New Roman" w:hAnsi="Times New Roman" w:cs="Times New Roman"/>
          <w:sz w:val="28"/>
          <w:szCs w:val="28"/>
          <w:lang w:val="kk-KZ"/>
        </w:rPr>
      </w:pPr>
    </w:p>
    <w:p w:rsidR="00EC5614" w:rsidRDefault="00EC5614" w:rsidP="00EC5614">
      <w:pPr>
        <w:pStyle w:val="Default"/>
        <w:jc w:val="center"/>
        <w:rPr>
          <w:rFonts w:ascii="Times New Roman" w:hAnsi="Times New Roman" w:cs="Times New Roman"/>
          <w:sz w:val="28"/>
          <w:szCs w:val="28"/>
          <w:lang w:val="kk-KZ"/>
        </w:rPr>
      </w:pPr>
    </w:p>
    <w:p w:rsidR="00EC5614" w:rsidRDefault="00EC5614" w:rsidP="00EC5614">
      <w:pPr>
        <w:pStyle w:val="Default"/>
        <w:jc w:val="center"/>
        <w:rPr>
          <w:rFonts w:ascii="Times New Roman" w:hAnsi="Times New Roman" w:cs="Times New Roman"/>
          <w:sz w:val="28"/>
          <w:szCs w:val="28"/>
          <w:lang w:val="kk-KZ"/>
        </w:rPr>
      </w:pPr>
    </w:p>
    <w:p w:rsidR="00EC5614" w:rsidRDefault="00EC5614" w:rsidP="00EC5614">
      <w:pPr>
        <w:pStyle w:val="Default"/>
        <w:jc w:val="center"/>
        <w:rPr>
          <w:rFonts w:ascii="Times New Roman" w:hAnsi="Times New Roman" w:cs="Times New Roman"/>
          <w:sz w:val="28"/>
          <w:szCs w:val="28"/>
          <w:lang w:val="kk-KZ"/>
        </w:rPr>
      </w:pPr>
    </w:p>
    <w:p w:rsidR="00EC5614" w:rsidRDefault="00EC5614" w:rsidP="00EC5614">
      <w:pPr>
        <w:pStyle w:val="Default"/>
        <w:jc w:val="center"/>
        <w:rPr>
          <w:rFonts w:ascii="Times New Roman" w:hAnsi="Times New Roman" w:cs="Times New Roman"/>
          <w:sz w:val="28"/>
          <w:szCs w:val="28"/>
          <w:lang w:val="kk-KZ"/>
        </w:rPr>
      </w:pPr>
    </w:p>
    <w:p w:rsidR="00EC5614" w:rsidRPr="00F55D39" w:rsidRDefault="00EC5614" w:rsidP="00EC5614">
      <w:pPr>
        <w:pStyle w:val="Default"/>
        <w:jc w:val="center"/>
        <w:rPr>
          <w:rFonts w:ascii="Times New Roman" w:hAnsi="Times New Roman" w:cs="Times New Roman"/>
          <w:sz w:val="28"/>
          <w:szCs w:val="28"/>
          <w:lang w:val="kk-KZ"/>
        </w:rPr>
      </w:pPr>
      <w:r w:rsidRPr="00F55D39">
        <w:rPr>
          <w:rFonts w:ascii="Times New Roman" w:hAnsi="Times New Roman" w:cs="Times New Roman"/>
          <w:sz w:val="28"/>
          <w:szCs w:val="28"/>
          <w:lang w:val="kk-KZ"/>
        </w:rPr>
        <w:t>Шымкент 2024</w:t>
      </w:r>
    </w:p>
    <w:p w:rsidR="00EC5614" w:rsidRPr="00F55D39" w:rsidRDefault="00EC5614" w:rsidP="00EC5614">
      <w:pPr>
        <w:pStyle w:val="Default"/>
        <w:jc w:val="center"/>
        <w:rPr>
          <w:rFonts w:ascii="Times New Roman" w:hAnsi="Times New Roman" w:cs="Times New Roman"/>
          <w:sz w:val="28"/>
          <w:szCs w:val="28"/>
          <w:lang w:val="kk-KZ"/>
        </w:rPr>
      </w:pPr>
    </w:p>
    <w:p w:rsidR="00EC5614" w:rsidRPr="00F55D39" w:rsidRDefault="00EC5614" w:rsidP="00EC5614">
      <w:pPr>
        <w:pStyle w:val="Pa6"/>
        <w:spacing w:line="240" w:lineRule="auto"/>
        <w:ind w:firstLine="567"/>
        <w:rPr>
          <w:rStyle w:val="A00"/>
          <w:sz w:val="28"/>
          <w:szCs w:val="28"/>
        </w:rPr>
      </w:pPr>
      <w:r w:rsidRPr="00F55D39">
        <w:rPr>
          <w:rStyle w:val="A00"/>
          <w:sz w:val="28"/>
          <w:szCs w:val="28"/>
          <w:lang w:val="kk-KZ"/>
        </w:rPr>
        <w:lastRenderedPageBreak/>
        <w:t>Құрастырушылар</w:t>
      </w:r>
      <w:r w:rsidRPr="00F55D39">
        <w:rPr>
          <w:rStyle w:val="A00"/>
          <w:sz w:val="28"/>
          <w:szCs w:val="28"/>
        </w:rPr>
        <w:t>:</w:t>
      </w:r>
    </w:p>
    <w:p w:rsidR="00EC5614" w:rsidRPr="00F55D39" w:rsidRDefault="00EC5614" w:rsidP="00EC5614">
      <w:pPr>
        <w:pStyle w:val="Default"/>
        <w:rPr>
          <w:rFonts w:ascii="Times New Roman" w:hAnsi="Times New Roman" w:cs="Times New Roman"/>
          <w:color w:val="auto"/>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7"/>
        <w:gridCol w:w="4515"/>
        <w:gridCol w:w="1836"/>
      </w:tblGrid>
      <w:tr w:rsidR="00EC5614" w:rsidRPr="00F55D39" w:rsidTr="00EC5614">
        <w:tc>
          <w:tcPr>
            <w:tcW w:w="2827" w:type="dxa"/>
          </w:tcPr>
          <w:p w:rsidR="00EC5614" w:rsidRPr="00F55D39" w:rsidRDefault="00EC5614" w:rsidP="00044A63">
            <w:pPr>
              <w:pStyle w:val="Default"/>
              <w:jc w:val="center"/>
              <w:rPr>
                <w:rFonts w:ascii="Times New Roman" w:hAnsi="Times New Roman" w:cs="Times New Roman"/>
                <w:color w:val="auto"/>
                <w:sz w:val="28"/>
                <w:szCs w:val="28"/>
                <w:lang w:val="ru-RU"/>
              </w:rPr>
            </w:pPr>
            <w:r w:rsidRPr="00F55D39">
              <w:rPr>
                <w:rFonts w:ascii="Times New Roman" w:hAnsi="Times New Roman" w:cs="Times New Roman"/>
                <w:color w:val="auto"/>
                <w:sz w:val="28"/>
                <w:szCs w:val="28"/>
                <w:lang w:val="ru-RU"/>
              </w:rPr>
              <w:t>Т.А.Ә.</w:t>
            </w:r>
          </w:p>
        </w:tc>
        <w:tc>
          <w:tcPr>
            <w:tcW w:w="4515" w:type="dxa"/>
          </w:tcPr>
          <w:p w:rsidR="00EC5614" w:rsidRPr="00F55D39" w:rsidRDefault="00EC5614" w:rsidP="00044A63">
            <w:pPr>
              <w:pStyle w:val="Default"/>
              <w:jc w:val="center"/>
              <w:rPr>
                <w:rFonts w:ascii="Times New Roman" w:hAnsi="Times New Roman" w:cs="Times New Roman"/>
                <w:color w:val="auto"/>
                <w:sz w:val="28"/>
                <w:szCs w:val="28"/>
                <w:lang w:val="ru-RU"/>
              </w:rPr>
            </w:pPr>
            <w:r w:rsidRPr="00F55D39">
              <w:rPr>
                <w:rFonts w:ascii="Times New Roman" w:hAnsi="Times New Roman" w:cs="Times New Roman"/>
                <w:color w:val="auto"/>
                <w:sz w:val="28"/>
                <w:szCs w:val="28"/>
                <w:lang w:val="ru-RU"/>
              </w:rPr>
              <w:t>қызметі</w:t>
            </w:r>
          </w:p>
        </w:tc>
        <w:tc>
          <w:tcPr>
            <w:tcW w:w="1836" w:type="dxa"/>
          </w:tcPr>
          <w:p w:rsidR="00EC5614" w:rsidRPr="00F55D39" w:rsidRDefault="00EC5614" w:rsidP="00044A63">
            <w:pPr>
              <w:pStyle w:val="Default"/>
              <w:jc w:val="center"/>
              <w:rPr>
                <w:rFonts w:ascii="Times New Roman" w:hAnsi="Times New Roman" w:cs="Times New Roman"/>
                <w:color w:val="auto"/>
                <w:sz w:val="28"/>
                <w:szCs w:val="28"/>
                <w:lang w:val="ru-RU"/>
              </w:rPr>
            </w:pPr>
            <w:r w:rsidRPr="00F55D39">
              <w:rPr>
                <w:rFonts w:ascii="Times New Roman" w:hAnsi="Times New Roman" w:cs="Times New Roman"/>
                <w:color w:val="auto"/>
                <w:sz w:val="28"/>
                <w:szCs w:val="28"/>
                <w:lang w:val="ru-RU"/>
              </w:rPr>
              <w:t>қолы</w:t>
            </w:r>
          </w:p>
        </w:tc>
      </w:tr>
      <w:tr w:rsidR="00EC5614" w:rsidRPr="00F55D39"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ru-RU" w:eastAsia="ru-RU"/>
              </w:rPr>
            </w:pPr>
            <w:r w:rsidRPr="003E30A9">
              <w:rPr>
                <w:rFonts w:ascii="Times New Roman" w:hAnsi="Times New Roman" w:cs="Times New Roman"/>
                <w:color w:val="auto"/>
                <w:sz w:val="28"/>
                <w:szCs w:val="28"/>
                <w:lang w:val="ru-RU" w:eastAsia="ru-RU"/>
              </w:rPr>
              <w:t>Жумабаева Р.О.</w:t>
            </w:r>
          </w:p>
        </w:tc>
        <w:tc>
          <w:tcPr>
            <w:tcW w:w="4515" w:type="dxa"/>
          </w:tcPr>
          <w:p w:rsidR="00EC5614" w:rsidRPr="003E30A9" w:rsidRDefault="00EC5614" w:rsidP="00EC5614">
            <w:pPr>
              <w:autoSpaceDE w:val="0"/>
              <w:autoSpaceDN w:val="0"/>
              <w:adjustRightInd w:val="0"/>
              <w:spacing w:after="0"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eastAsia="en-US"/>
              </w:rPr>
              <w:t>б</w:t>
            </w:r>
            <w:r w:rsidRPr="003E30A9">
              <w:rPr>
                <w:rFonts w:ascii="Times New Roman" w:hAnsi="Times New Roman" w:cs="Times New Roman"/>
                <w:sz w:val="28"/>
                <w:szCs w:val="28"/>
                <w:lang w:val="de-DE" w:eastAsia="en-US"/>
              </w:rPr>
              <w:t>.</w:t>
            </w:r>
            <w:r w:rsidRPr="003E30A9">
              <w:rPr>
                <w:rFonts w:ascii="Times New Roman" w:hAnsi="Times New Roman" w:cs="Times New Roman"/>
                <w:sz w:val="28"/>
                <w:szCs w:val="28"/>
                <w:lang w:val="kk-KZ" w:eastAsia="en-US"/>
              </w:rPr>
              <w:t>ғ</w:t>
            </w:r>
            <w:r w:rsidRPr="003E30A9">
              <w:rPr>
                <w:rFonts w:ascii="Times New Roman" w:hAnsi="Times New Roman" w:cs="Times New Roman"/>
                <w:sz w:val="28"/>
                <w:szCs w:val="28"/>
                <w:lang w:val="de-DE" w:eastAsia="en-US"/>
              </w:rPr>
              <w:t>.</w:t>
            </w:r>
            <w:r w:rsidRPr="003E30A9">
              <w:rPr>
                <w:rFonts w:ascii="Times New Roman" w:hAnsi="Times New Roman" w:cs="Times New Roman"/>
                <w:sz w:val="28"/>
                <w:szCs w:val="28"/>
                <w:lang w:val="kk-KZ" w:eastAsia="en-US"/>
              </w:rPr>
              <w:t>к</w:t>
            </w:r>
            <w:r w:rsidRPr="003E30A9">
              <w:rPr>
                <w:rFonts w:ascii="Times New Roman" w:hAnsi="Times New Roman" w:cs="Times New Roman"/>
                <w:sz w:val="28"/>
                <w:szCs w:val="28"/>
                <w:lang w:val="de-DE" w:eastAsia="en-US"/>
              </w:rPr>
              <w:t xml:space="preserve">., </w:t>
            </w:r>
            <w:r w:rsidRPr="003E30A9">
              <w:rPr>
                <w:rFonts w:ascii="Times New Roman" w:hAnsi="Times New Roman" w:cs="Times New Roman"/>
                <w:sz w:val="28"/>
                <w:szCs w:val="28"/>
                <w:lang w:val="kk-KZ"/>
              </w:rPr>
              <w:t>«Өсімдік шаруашылығы және мал шаруашылығы» кафедрасының аға оқытушысы</w:t>
            </w:r>
          </w:p>
        </w:tc>
        <w:tc>
          <w:tcPr>
            <w:tcW w:w="1836" w:type="dxa"/>
          </w:tcPr>
          <w:p w:rsidR="00EC5614" w:rsidRPr="00F55D39" w:rsidRDefault="00EC5614" w:rsidP="00EC5614">
            <w:pPr>
              <w:pStyle w:val="Default"/>
              <w:rPr>
                <w:rFonts w:ascii="Times New Roman" w:hAnsi="Times New Roman" w:cs="Times New Roman"/>
                <w:color w:val="auto"/>
                <w:sz w:val="28"/>
                <w:szCs w:val="28"/>
                <w:highlight w:val="yellow"/>
              </w:rPr>
            </w:pPr>
          </w:p>
        </w:tc>
      </w:tr>
      <w:tr w:rsidR="00EC5614" w:rsidRPr="0090003E" w:rsidTr="00EC5614">
        <w:tc>
          <w:tcPr>
            <w:tcW w:w="2827" w:type="dxa"/>
          </w:tcPr>
          <w:p w:rsidR="00EC5614" w:rsidRPr="003E30A9" w:rsidRDefault="00EC5614" w:rsidP="00EC5614">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Алжанов Е.А.</w:t>
            </w:r>
          </w:p>
        </w:tc>
        <w:tc>
          <w:tcPr>
            <w:tcW w:w="4515" w:type="dxa"/>
          </w:tcPr>
          <w:p w:rsidR="00EC5614" w:rsidRPr="003E30A9" w:rsidRDefault="00EC5614" w:rsidP="00EC5614">
            <w:pPr>
              <w:autoSpaceDE w:val="0"/>
              <w:autoSpaceDN w:val="0"/>
              <w:adjustRightInd w:val="0"/>
              <w:spacing w:after="0"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 xml:space="preserve">«Өсімдік шаруашылығы және мал шаруашылығы» кафедрасының </w:t>
            </w:r>
            <w:r>
              <w:rPr>
                <w:rFonts w:ascii="Times New Roman" w:hAnsi="Times New Roman" w:cs="Times New Roman"/>
                <w:sz w:val="28"/>
                <w:szCs w:val="28"/>
                <w:lang w:val="kk-KZ"/>
              </w:rPr>
              <w:t xml:space="preserve">аға </w:t>
            </w:r>
            <w:r w:rsidRPr="003E30A9">
              <w:rPr>
                <w:rFonts w:ascii="Times New Roman" w:hAnsi="Times New Roman" w:cs="Times New Roman"/>
                <w:sz w:val="28"/>
                <w:szCs w:val="28"/>
                <w:lang w:val="kk-KZ"/>
              </w:rPr>
              <w:t>оқытушысы</w:t>
            </w:r>
          </w:p>
        </w:tc>
        <w:tc>
          <w:tcPr>
            <w:tcW w:w="1836" w:type="dxa"/>
          </w:tcPr>
          <w:p w:rsidR="00EC5614" w:rsidRPr="00F55D39" w:rsidRDefault="00EC5614" w:rsidP="00EC5614">
            <w:pPr>
              <w:pStyle w:val="Default"/>
              <w:rPr>
                <w:rFonts w:ascii="Times New Roman" w:hAnsi="Times New Roman" w:cs="Times New Roman"/>
                <w:color w:val="auto"/>
                <w:sz w:val="28"/>
                <w:szCs w:val="28"/>
              </w:rPr>
            </w:pPr>
          </w:p>
        </w:tc>
      </w:tr>
      <w:tr w:rsidR="00EC5614" w:rsidRPr="0090003E" w:rsidTr="00EC5614">
        <w:tc>
          <w:tcPr>
            <w:tcW w:w="2827" w:type="dxa"/>
          </w:tcPr>
          <w:p w:rsidR="00EC5614" w:rsidRPr="003E30A9" w:rsidRDefault="00EC5614" w:rsidP="00EC5614">
            <w:pPr>
              <w:autoSpaceDE w:val="0"/>
              <w:autoSpaceDN w:val="0"/>
              <w:adjustRightInd w:val="0"/>
              <w:spacing w:after="0" w:line="240" w:lineRule="auto"/>
              <w:rPr>
                <w:rFonts w:ascii="Times New Roman" w:hAnsi="Times New Roman" w:cs="Times New Roman"/>
                <w:sz w:val="28"/>
                <w:szCs w:val="28"/>
                <w:lang w:val="kk-KZ"/>
              </w:rPr>
            </w:pPr>
            <w:r w:rsidRPr="003E30A9">
              <w:rPr>
                <w:rFonts w:ascii="Times New Roman" w:hAnsi="Times New Roman" w:cs="Times New Roman"/>
                <w:sz w:val="28"/>
                <w:szCs w:val="28"/>
                <w:lang w:val="kk-KZ"/>
              </w:rPr>
              <w:t>Батыр Э.Е.</w:t>
            </w:r>
          </w:p>
        </w:tc>
        <w:tc>
          <w:tcPr>
            <w:tcW w:w="4515" w:type="dxa"/>
          </w:tcPr>
          <w:p w:rsidR="00EC5614" w:rsidRPr="003E30A9" w:rsidRDefault="00EC5614" w:rsidP="00EC5614">
            <w:pPr>
              <w:autoSpaceDE w:val="0"/>
              <w:autoSpaceDN w:val="0"/>
              <w:adjustRightInd w:val="0"/>
              <w:spacing w:after="0"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de-DE" w:eastAsia="en-US"/>
              </w:rPr>
              <w:t xml:space="preserve"> </w:t>
            </w:r>
            <w:r w:rsidRPr="003E30A9">
              <w:rPr>
                <w:rFonts w:ascii="Times New Roman" w:hAnsi="Times New Roman" w:cs="Times New Roman"/>
                <w:sz w:val="28"/>
                <w:szCs w:val="28"/>
                <w:lang w:val="kk-KZ"/>
              </w:rPr>
              <w:t>«Өсімдік шаруашылығы және мал шаруашылығы» кафедрасының аға оқытушысы</w:t>
            </w:r>
          </w:p>
        </w:tc>
        <w:tc>
          <w:tcPr>
            <w:tcW w:w="1836" w:type="dxa"/>
          </w:tcPr>
          <w:p w:rsidR="00EC5614" w:rsidRPr="00F55D39" w:rsidRDefault="00EC5614" w:rsidP="00EC5614">
            <w:pPr>
              <w:pStyle w:val="Default"/>
              <w:rPr>
                <w:rFonts w:ascii="Times New Roman" w:hAnsi="Times New Roman" w:cs="Times New Roman"/>
                <w:color w:val="auto"/>
                <w:sz w:val="28"/>
                <w:szCs w:val="28"/>
              </w:rPr>
            </w:pPr>
          </w:p>
        </w:tc>
      </w:tr>
      <w:tr w:rsidR="00EC5614" w:rsidRPr="00F55D39" w:rsidTr="00EC5614">
        <w:tc>
          <w:tcPr>
            <w:tcW w:w="2827" w:type="dxa"/>
          </w:tcPr>
          <w:p w:rsidR="00EC5614" w:rsidRPr="003E30A9" w:rsidRDefault="00EC5614" w:rsidP="00EC5614">
            <w:pPr>
              <w:autoSpaceDE w:val="0"/>
              <w:autoSpaceDN w:val="0"/>
              <w:adjustRightInd w:val="0"/>
              <w:spacing w:after="0" w:line="240" w:lineRule="auto"/>
              <w:rPr>
                <w:rFonts w:ascii="Times New Roman" w:hAnsi="Times New Roman" w:cs="Times New Roman"/>
                <w:sz w:val="28"/>
                <w:szCs w:val="28"/>
                <w:lang w:val="kk-KZ"/>
              </w:rPr>
            </w:pPr>
            <w:r w:rsidRPr="003E30A9">
              <w:rPr>
                <w:rFonts w:ascii="Times New Roman" w:hAnsi="Times New Roman" w:cs="Times New Roman"/>
                <w:sz w:val="28"/>
                <w:szCs w:val="28"/>
                <w:lang w:val="kk-KZ"/>
              </w:rPr>
              <w:t>Әмзе Д.</w:t>
            </w:r>
          </w:p>
        </w:tc>
        <w:tc>
          <w:tcPr>
            <w:tcW w:w="4515" w:type="dxa"/>
          </w:tcPr>
          <w:p w:rsidR="00EC5614" w:rsidRPr="003E30A9" w:rsidRDefault="00EC5614" w:rsidP="00EC5614">
            <w:pPr>
              <w:autoSpaceDE w:val="0"/>
              <w:autoSpaceDN w:val="0"/>
              <w:adjustRightInd w:val="0"/>
              <w:spacing w:after="0"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 xml:space="preserve">АП-21-10к  тобының студенті  </w:t>
            </w:r>
          </w:p>
        </w:tc>
        <w:tc>
          <w:tcPr>
            <w:tcW w:w="1836" w:type="dxa"/>
          </w:tcPr>
          <w:p w:rsidR="00EC5614" w:rsidRPr="00F55D39" w:rsidRDefault="00EC5614" w:rsidP="00EC5614">
            <w:pPr>
              <w:pStyle w:val="Default"/>
              <w:rPr>
                <w:rFonts w:ascii="Times New Roman" w:hAnsi="Times New Roman" w:cs="Times New Roman"/>
                <w:color w:val="auto"/>
                <w:sz w:val="28"/>
                <w:szCs w:val="28"/>
                <w:lang w:val="ru-RU"/>
              </w:rPr>
            </w:pPr>
          </w:p>
        </w:tc>
      </w:tr>
      <w:tr w:rsidR="00EC5614" w:rsidRPr="00F55D39"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kk-KZ" w:eastAsia="ko-KR"/>
              </w:rPr>
            </w:pPr>
            <w:r w:rsidRPr="003E30A9">
              <w:rPr>
                <w:rFonts w:ascii="Times New Roman" w:hAnsi="Times New Roman" w:cs="Times New Roman"/>
                <w:color w:val="auto"/>
                <w:sz w:val="28"/>
                <w:szCs w:val="28"/>
                <w:lang w:val="kk-KZ" w:eastAsia="ko-KR"/>
              </w:rPr>
              <w:t>Оразова Ш.Н.</w:t>
            </w:r>
          </w:p>
          <w:p w:rsidR="00EC5614" w:rsidRPr="003E30A9" w:rsidRDefault="00EC5614" w:rsidP="00EC5614">
            <w:pPr>
              <w:pStyle w:val="Default"/>
              <w:spacing w:line="276" w:lineRule="auto"/>
              <w:rPr>
                <w:rFonts w:ascii="Times New Roman" w:hAnsi="Times New Roman" w:cs="Times New Roman"/>
                <w:color w:val="auto"/>
                <w:sz w:val="28"/>
                <w:szCs w:val="28"/>
                <w:lang w:val="kk-KZ" w:eastAsia="ru-RU"/>
              </w:rPr>
            </w:pPr>
          </w:p>
        </w:tc>
        <w:tc>
          <w:tcPr>
            <w:tcW w:w="4515" w:type="dxa"/>
          </w:tcPr>
          <w:p w:rsidR="00EC5614" w:rsidRPr="003E30A9" w:rsidRDefault="00EC5614" w:rsidP="00EC5614">
            <w:pPr>
              <w:pStyle w:val="Default"/>
              <w:spacing w:line="276" w:lineRule="auto"/>
              <w:jc w:val="both"/>
              <w:rPr>
                <w:rFonts w:ascii="Times New Roman" w:hAnsi="Times New Roman" w:cs="Times New Roman"/>
                <w:color w:val="auto"/>
                <w:sz w:val="28"/>
                <w:szCs w:val="28"/>
                <w:lang w:val="kk-KZ" w:eastAsia="ru-RU"/>
              </w:rPr>
            </w:pPr>
            <w:r w:rsidRPr="003E30A9">
              <w:rPr>
                <w:rFonts w:ascii="Times New Roman" w:hAnsi="Times New Roman" w:cs="Times New Roman"/>
                <w:color w:val="auto"/>
                <w:sz w:val="28"/>
                <w:szCs w:val="28"/>
                <w:lang w:val="kk-KZ" w:eastAsia="ru-RU"/>
              </w:rPr>
              <w:t>«Казагроном» ЖШС директоры</w:t>
            </w:r>
          </w:p>
        </w:tc>
        <w:tc>
          <w:tcPr>
            <w:tcW w:w="1836" w:type="dxa"/>
          </w:tcPr>
          <w:p w:rsidR="00EC5614" w:rsidRPr="00F55D39" w:rsidRDefault="00EC5614" w:rsidP="00EC5614">
            <w:pPr>
              <w:pStyle w:val="Default"/>
              <w:rPr>
                <w:rFonts w:ascii="Times New Roman" w:hAnsi="Times New Roman" w:cs="Times New Roman"/>
                <w:color w:val="auto"/>
                <w:sz w:val="28"/>
                <w:szCs w:val="28"/>
                <w:lang w:val="ru-RU"/>
              </w:rPr>
            </w:pPr>
          </w:p>
        </w:tc>
      </w:tr>
      <w:tr w:rsidR="00EC5614" w:rsidRPr="0090003E"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kk-KZ" w:eastAsia="ko-KR"/>
              </w:rPr>
            </w:pPr>
            <w:r w:rsidRPr="003E30A9">
              <w:rPr>
                <w:rFonts w:ascii="Times New Roman" w:hAnsi="Times New Roman" w:cs="Times New Roman"/>
                <w:color w:val="auto"/>
                <w:sz w:val="28"/>
                <w:szCs w:val="28"/>
                <w:lang w:val="kk-KZ" w:eastAsia="ko-KR"/>
              </w:rPr>
              <w:t>Жумжаев Г.</w:t>
            </w:r>
          </w:p>
        </w:tc>
        <w:tc>
          <w:tcPr>
            <w:tcW w:w="4515" w:type="dxa"/>
          </w:tcPr>
          <w:p w:rsidR="00EC5614" w:rsidRPr="003E30A9" w:rsidRDefault="00EC5614" w:rsidP="00EC5614">
            <w:pPr>
              <w:spacing w:after="0" w:line="240" w:lineRule="auto"/>
              <w:jc w:val="both"/>
              <w:rPr>
                <w:rFonts w:ascii="Times New Roman" w:hAnsi="Times New Roman" w:cs="Times New Roman"/>
                <w:sz w:val="28"/>
                <w:szCs w:val="28"/>
                <w:lang w:val="kk-KZ" w:eastAsia="ko-KR"/>
              </w:rPr>
            </w:pPr>
            <w:r w:rsidRPr="003E30A9">
              <w:rPr>
                <w:rFonts w:ascii="Times New Roman" w:hAnsi="Times New Roman" w:cs="Times New Roman"/>
                <w:sz w:val="28"/>
                <w:szCs w:val="28"/>
                <w:lang w:val="kk-KZ" w:eastAsia="ko-KR"/>
              </w:rPr>
              <w:t xml:space="preserve">«Түркістан облысының ауылшаруашылық дақылдарының сортсынау инспектурасының» филиалының </w:t>
            </w:r>
            <w:r w:rsidRPr="003E30A9">
              <w:rPr>
                <w:rFonts w:ascii="Times New Roman" w:hAnsi="Times New Roman" w:cs="Times New Roman"/>
                <w:sz w:val="28"/>
                <w:szCs w:val="28"/>
                <w:lang w:val="kk-KZ"/>
              </w:rPr>
              <w:t>директоры</w:t>
            </w:r>
          </w:p>
        </w:tc>
        <w:tc>
          <w:tcPr>
            <w:tcW w:w="1836" w:type="dxa"/>
          </w:tcPr>
          <w:p w:rsidR="00EC5614" w:rsidRPr="00452118" w:rsidRDefault="00EC5614" w:rsidP="00EC5614">
            <w:pPr>
              <w:pStyle w:val="Default"/>
              <w:rPr>
                <w:rFonts w:ascii="Times New Roman" w:hAnsi="Times New Roman" w:cs="Times New Roman"/>
                <w:color w:val="auto"/>
                <w:sz w:val="28"/>
                <w:szCs w:val="28"/>
                <w:lang w:val="kk-KZ"/>
              </w:rPr>
            </w:pPr>
          </w:p>
        </w:tc>
      </w:tr>
      <w:tr w:rsidR="00EC5614" w:rsidRPr="00F55D39"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kk-KZ" w:eastAsia="ko-KR"/>
              </w:rPr>
            </w:pPr>
            <w:r w:rsidRPr="003E30A9">
              <w:rPr>
                <w:rFonts w:ascii="Times New Roman" w:hAnsi="Times New Roman" w:cs="Times New Roman"/>
                <w:color w:val="auto"/>
                <w:sz w:val="28"/>
                <w:szCs w:val="28"/>
                <w:lang w:val="kk-KZ"/>
              </w:rPr>
              <w:t>Акпаров   С.М.</w:t>
            </w:r>
          </w:p>
        </w:tc>
        <w:tc>
          <w:tcPr>
            <w:tcW w:w="4515" w:type="dxa"/>
          </w:tcPr>
          <w:p w:rsidR="00EC5614" w:rsidRPr="003E30A9" w:rsidRDefault="00EC5614" w:rsidP="00EC5614">
            <w:pPr>
              <w:shd w:val="clear" w:color="auto" w:fill="FFFFFF"/>
              <w:spacing w:after="0"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 xml:space="preserve"> «Тұқым» ЖШС директоры</w:t>
            </w:r>
          </w:p>
        </w:tc>
        <w:tc>
          <w:tcPr>
            <w:tcW w:w="1836" w:type="dxa"/>
          </w:tcPr>
          <w:p w:rsidR="00EC5614" w:rsidRPr="00F55D39" w:rsidRDefault="00EC5614" w:rsidP="00EC5614">
            <w:pPr>
              <w:pStyle w:val="Default"/>
              <w:rPr>
                <w:rFonts w:ascii="Times New Roman" w:hAnsi="Times New Roman" w:cs="Times New Roman"/>
                <w:color w:val="auto"/>
                <w:sz w:val="28"/>
                <w:szCs w:val="28"/>
                <w:lang w:val="en-US"/>
              </w:rPr>
            </w:pPr>
          </w:p>
        </w:tc>
      </w:tr>
      <w:tr w:rsidR="00EC5614" w:rsidRPr="0090003E"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Иманкулов Е.</w:t>
            </w:r>
          </w:p>
        </w:tc>
        <w:tc>
          <w:tcPr>
            <w:tcW w:w="4515" w:type="dxa"/>
          </w:tcPr>
          <w:p w:rsidR="00EC5614" w:rsidRPr="003E30A9" w:rsidRDefault="00EC5614" w:rsidP="00EC5614">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А.Асқаров атындағы «Шымкент мемлекеттік дендрологиялық саябағы» МКҚК-ның директорының м.а.</w:t>
            </w:r>
          </w:p>
        </w:tc>
        <w:tc>
          <w:tcPr>
            <w:tcW w:w="1836" w:type="dxa"/>
          </w:tcPr>
          <w:p w:rsidR="00EC5614" w:rsidRPr="00452118" w:rsidRDefault="00EC5614" w:rsidP="00EC5614">
            <w:pPr>
              <w:pStyle w:val="Default"/>
              <w:rPr>
                <w:rFonts w:ascii="Times New Roman" w:hAnsi="Times New Roman" w:cs="Times New Roman"/>
                <w:color w:val="auto"/>
                <w:sz w:val="28"/>
                <w:szCs w:val="28"/>
                <w:lang w:val="kk-KZ"/>
              </w:rPr>
            </w:pPr>
          </w:p>
        </w:tc>
      </w:tr>
      <w:tr w:rsidR="00EC5614" w:rsidRPr="00F55D39" w:rsidTr="00EC5614">
        <w:tc>
          <w:tcPr>
            <w:tcW w:w="2827" w:type="dxa"/>
          </w:tcPr>
          <w:p w:rsidR="00EC5614" w:rsidRPr="003E30A9" w:rsidRDefault="00EC5614" w:rsidP="00EC5614">
            <w:pPr>
              <w:pStyle w:val="Default"/>
              <w:spacing w:line="276" w:lineRule="auto"/>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Есмурзаев У.</w:t>
            </w:r>
          </w:p>
        </w:tc>
        <w:tc>
          <w:tcPr>
            <w:tcW w:w="4515" w:type="dxa"/>
          </w:tcPr>
          <w:p w:rsidR="00EC5614" w:rsidRPr="003E30A9" w:rsidRDefault="00EC5614" w:rsidP="00EC5614">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«Ақ-қайың» ШҚ директоры</w:t>
            </w:r>
          </w:p>
        </w:tc>
        <w:tc>
          <w:tcPr>
            <w:tcW w:w="1836" w:type="dxa"/>
          </w:tcPr>
          <w:p w:rsidR="00EC5614" w:rsidRPr="00F55D39" w:rsidRDefault="00EC5614" w:rsidP="00EC5614">
            <w:pPr>
              <w:pStyle w:val="Default"/>
              <w:rPr>
                <w:rFonts w:ascii="Times New Roman" w:hAnsi="Times New Roman" w:cs="Times New Roman"/>
                <w:color w:val="auto"/>
                <w:sz w:val="28"/>
                <w:szCs w:val="28"/>
                <w:lang w:val="en-US"/>
              </w:rPr>
            </w:pPr>
          </w:p>
        </w:tc>
      </w:tr>
    </w:tbl>
    <w:p w:rsidR="00EC5614" w:rsidRPr="00F55D39" w:rsidRDefault="00EC5614" w:rsidP="00EC5614">
      <w:pPr>
        <w:rPr>
          <w:rFonts w:ascii="Times New Roman" w:hAnsi="Times New Roman"/>
          <w:sz w:val="28"/>
          <w:szCs w:val="28"/>
          <w:lang w:val="en-US"/>
        </w:rPr>
      </w:pPr>
    </w:p>
    <w:p w:rsidR="00EC5614" w:rsidRPr="00452118" w:rsidRDefault="002217B1" w:rsidP="00EC5614">
      <w:pPr>
        <w:tabs>
          <w:tab w:val="left" w:pos="1260"/>
        </w:tabs>
        <w:jc w:val="both"/>
        <w:rPr>
          <w:rFonts w:ascii="Times New Roman" w:hAnsi="Times New Roman"/>
          <w:sz w:val="28"/>
          <w:szCs w:val="28"/>
          <w:lang w:val="kk-KZ"/>
        </w:rPr>
      </w:pPr>
      <w:r>
        <w:rPr>
          <w:rFonts w:ascii="Times New Roman" w:hAnsi="Times New Roman"/>
          <w:sz w:val="28"/>
          <w:szCs w:val="28"/>
          <w:lang w:val="kk-KZ"/>
        </w:rPr>
        <w:tab/>
      </w:r>
      <w:r w:rsidR="00EC5614" w:rsidRPr="00452118">
        <w:rPr>
          <w:rFonts w:ascii="Times New Roman" w:hAnsi="Times New Roman"/>
          <w:sz w:val="28"/>
          <w:szCs w:val="28"/>
          <w:lang w:val="kk-KZ"/>
        </w:rPr>
        <w:t xml:space="preserve">Білім беру бағдарламасы _________ факультетінің/ЖМ академиялық сапа жөніндегі комитет  мәжілісінде қаралды. </w:t>
      </w:r>
    </w:p>
    <w:p w:rsidR="00EC5614" w:rsidRPr="00F55D39" w:rsidRDefault="00EC5614" w:rsidP="00EC5614">
      <w:pPr>
        <w:tabs>
          <w:tab w:val="left" w:pos="1260"/>
        </w:tabs>
        <w:jc w:val="both"/>
        <w:rPr>
          <w:rFonts w:ascii="Times New Roman" w:hAnsi="Times New Roman"/>
          <w:sz w:val="28"/>
          <w:szCs w:val="28"/>
          <w:lang w:val="kk-KZ"/>
        </w:rPr>
      </w:pPr>
      <w:r w:rsidRPr="00F55D39">
        <w:rPr>
          <w:rFonts w:ascii="Times New Roman" w:hAnsi="Times New Roman"/>
          <w:sz w:val="28"/>
          <w:szCs w:val="28"/>
          <w:lang w:val="kk-KZ"/>
        </w:rPr>
        <w:t xml:space="preserve"> «_____» __________2024ж.  №_____ хаттама.</w:t>
      </w:r>
    </w:p>
    <w:p w:rsidR="00EC5614" w:rsidRPr="00452118" w:rsidRDefault="00EC5614" w:rsidP="00EC5614">
      <w:pPr>
        <w:tabs>
          <w:tab w:val="left" w:pos="1260"/>
        </w:tabs>
        <w:jc w:val="both"/>
        <w:rPr>
          <w:rFonts w:ascii="Times New Roman" w:hAnsi="Times New Roman"/>
          <w:sz w:val="28"/>
          <w:szCs w:val="28"/>
          <w:lang w:val="kk-KZ"/>
        </w:rPr>
      </w:pPr>
      <w:r w:rsidRPr="00F55D39">
        <w:rPr>
          <w:rFonts w:ascii="Times New Roman" w:hAnsi="Times New Roman"/>
          <w:sz w:val="28"/>
          <w:szCs w:val="28"/>
          <w:lang w:val="kk-KZ"/>
        </w:rPr>
        <w:t xml:space="preserve">АК (комитет) төрағасы  ________________ </w:t>
      </w:r>
      <w:r>
        <w:rPr>
          <w:rFonts w:ascii="Times New Roman" w:hAnsi="Times New Roman"/>
          <w:sz w:val="28"/>
          <w:szCs w:val="28"/>
          <w:lang w:val="kk-KZ"/>
        </w:rPr>
        <w:t>Тулеметова С.Е.</w:t>
      </w:r>
    </w:p>
    <w:p w:rsidR="00EC5614" w:rsidRPr="00F55D39" w:rsidRDefault="00EC5614" w:rsidP="00EC5614">
      <w:pPr>
        <w:tabs>
          <w:tab w:val="left" w:pos="1260"/>
        </w:tabs>
        <w:ind w:right="125"/>
        <w:jc w:val="both"/>
        <w:rPr>
          <w:rFonts w:ascii="Times New Roman" w:hAnsi="Times New Roman"/>
          <w:sz w:val="28"/>
          <w:szCs w:val="28"/>
          <w:lang w:val="kk-KZ"/>
        </w:rPr>
      </w:pPr>
      <w:r w:rsidRPr="00F55D39">
        <w:rPr>
          <w:rFonts w:ascii="Times New Roman" w:hAnsi="Times New Roman"/>
          <w:sz w:val="28"/>
          <w:szCs w:val="28"/>
          <w:lang w:val="kk-KZ"/>
        </w:rPr>
        <w:t>М.Әуезов атындағы ОҚУ Оқу-әдістемелік Кеңесінің мәжілісінде талқыланып, бекітуге ұсынылды</w:t>
      </w:r>
    </w:p>
    <w:p w:rsidR="00EC5614" w:rsidRPr="00F55D39" w:rsidRDefault="00EC5614" w:rsidP="00EC5614">
      <w:pPr>
        <w:tabs>
          <w:tab w:val="left" w:pos="1260"/>
        </w:tabs>
        <w:ind w:right="125"/>
        <w:jc w:val="both"/>
        <w:rPr>
          <w:rFonts w:ascii="Times New Roman" w:hAnsi="Times New Roman"/>
          <w:sz w:val="28"/>
          <w:szCs w:val="28"/>
          <w:lang w:val="kk-KZ"/>
        </w:rPr>
      </w:pPr>
      <w:r w:rsidRPr="00F55D39">
        <w:rPr>
          <w:rFonts w:ascii="Times New Roman" w:hAnsi="Times New Roman"/>
          <w:sz w:val="28"/>
          <w:szCs w:val="28"/>
          <w:lang w:val="kk-KZ"/>
        </w:rPr>
        <w:t xml:space="preserve">«_____» __________2024ж.  №_____ хаттама. </w:t>
      </w:r>
    </w:p>
    <w:p w:rsidR="00EC5614" w:rsidRPr="00F55D39" w:rsidRDefault="00EC5614" w:rsidP="00EC5614">
      <w:pPr>
        <w:rPr>
          <w:rFonts w:ascii="Times New Roman" w:hAnsi="Times New Roman"/>
          <w:sz w:val="28"/>
          <w:szCs w:val="28"/>
          <w:lang w:val="kk-KZ"/>
        </w:rPr>
      </w:pPr>
      <w:r>
        <w:rPr>
          <w:rFonts w:ascii="Times New Roman" w:hAnsi="Times New Roman"/>
          <w:sz w:val="28"/>
          <w:szCs w:val="28"/>
          <w:lang w:val="kk-KZ"/>
        </w:rPr>
        <w:t>ОӘК төрағасы</w:t>
      </w:r>
      <w:r w:rsidRPr="00F55D39">
        <w:rPr>
          <w:rFonts w:ascii="Times New Roman" w:hAnsi="Times New Roman"/>
          <w:sz w:val="28"/>
          <w:szCs w:val="28"/>
          <w:lang w:val="kk-KZ"/>
        </w:rPr>
        <w:t xml:space="preserve">_________К.Р.Сарыкулов  </w:t>
      </w:r>
    </w:p>
    <w:p w:rsidR="00EC5614" w:rsidRPr="00F55D39" w:rsidRDefault="00EC5614" w:rsidP="00EC5614">
      <w:pPr>
        <w:tabs>
          <w:tab w:val="left" w:pos="1260"/>
        </w:tabs>
        <w:ind w:right="125"/>
        <w:jc w:val="both"/>
        <w:rPr>
          <w:rFonts w:ascii="Times New Roman" w:hAnsi="Times New Roman"/>
          <w:sz w:val="28"/>
          <w:szCs w:val="28"/>
          <w:lang w:val="kk-KZ"/>
        </w:rPr>
      </w:pPr>
    </w:p>
    <w:p w:rsidR="00EC5614" w:rsidRPr="00F55D39" w:rsidRDefault="00EC5614" w:rsidP="00EC5614">
      <w:pPr>
        <w:tabs>
          <w:tab w:val="left" w:pos="1260"/>
        </w:tabs>
        <w:ind w:right="125"/>
        <w:jc w:val="both"/>
        <w:rPr>
          <w:rFonts w:ascii="Times New Roman" w:hAnsi="Times New Roman"/>
          <w:sz w:val="28"/>
          <w:szCs w:val="28"/>
          <w:lang w:val="kk-KZ"/>
        </w:rPr>
      </w:pPr>
      <w:r w:rsidRPr="00F55D39">
        <w:rPr>
          <w:rFonts w:ascii="Times New Roman" w:hAnsi="Times New Roman"/>
          <w:sz w:val="28"/>
          <w:szCs w:val="28"/>
          <w:lang w:val="kk-KZ"/>
        </w:rPr>
        <w:t xml:space="preserve">Университет Ғылыми Кеңесінің шешімімен бекітілді </w:t>
      </w:r>
    </w:p>
    <w:p w:rsidR="00EC5614" w:rsidRPr="00F55D39" w:rsidRDefault="00EC5614" w:rsidP="00EC5614">
      <w:pPr>
        <w:rPr>
          <w:rFonts w:ascii="Times New Roman" w:hAnsi="Times New Roman"/>
          <w:sz w:val="28"/>
          <w:szCs w:val="28"/>
        </w:rPr>
      </w:pPr>
      <w:r w:rsidRPr="00F55D39">
        <w:rPr>
          <w:rFonts w:ascii="Times New Roman" w:hAnsi="Times New Roman"/>
          <w:sz w:val="28"/>
          <w:szCs w:val="28"/>
          <w:lang w:val="kk-KZ"/>
        </w:rPr>
        <w:t>«_____» __________2024ж.  №_____ хаттама.</w:t>
      </w:r>
    </w:p>
    <w:p w:rsidR="00EC5614" w:rsidRPr="00F55D39" w:rsidRDefault="00EC5614" w:rsidP="00EC5614">
      <w:pPr>
        <w:pBdr>
          <w:top w:val="nil"/>
          <w:left w:val="nil"/>
          <w:bottom w:val="nil"/>
          <w:right w:val="nil"/>
          <w:between w:val="nil"/>
        </w:pBdr>
        <w:spacing w:after="0" w:line="240" w:lineRule="auto"/>
        <w:jc w:val="center"/>
        <w:rPr>
          <w:rFonts w:ascii="Times New Roman" w:hAnsi="Times New Roman"/>
          <w:b/>
          <w:sz w:val="28"/>
          <w:szCs w:val="28"/>
        </w:rPr>
      </w:pPr>
      <w:r w:rsidRPr="00F55D39">
        <w:rPr>
          <w:rFonts w:ascii="Times New Roman" w:hAnsi="Times New Roman"/>
          <w:b/>
          <w:caps/>
          <w:sz w:val="28"/>
          <w:szCs w:val="28"/>
          <w:lang w:val="kk-KZ"/>
        </w:rPr>
        <w:lastRenderedPageBreak/>
        <w:t>Мазмұны</w:t>
      </w:r>
    </w:p>
    <w:p w:rsidR="00EC5614" w:rsidRPr="00F55D39" w:rsidRDefault="00EC5614" w:rsidP="00EC5614">
      <w:pPr>
        <w:rPr>
          <w:rFonts w:ascii="Times New Roman" w:hAnsi="Times New Roman"/>
          <w:bCs/>
          <w:sz w:val="28"/>
          <w:szCs w:val="28"/>
        </w:rPr>
      </w:pPr>
      <w:r w:rsidRPr="00F55D39">
        <w:rPr>
          <w:rFonts w:ascii="Times New Roman" w:hAnsi="Times New Roman"/>
          <w:bCs/>
          <w:sz w:val="28"/>
          <w:szCs w:val="28"/>
        </w:rPr>
        <w:t xml:space="preserve"> </w:t>
      </w:r>
    </w:p>
    <w:p w:rsidR="002217B1" w:rsidRPr="00263915" w:rsidRDefault="002217B1" w:rsidP="002217B1">
      <w:pPr>
        <w:pStyle w:val="a5"/>
        <w:numPr>
          <w:ilvl w:val="0"/>
          <w:numId w:val="47"/>
        </w:numPr>
        <w:rPr>
          <w:rFonts w:ascii="Times New Roman" w:hAnsi="Times New Roman"/>
          <w:sz w:val="28"/>
          <w:szCs w:val="28"/>
          <w:lang w:val="kk-KZ"/>
        </w:rPr>
      </w:pPr>
      <w:r w:rsidRPr="00263915">
        <w:rPr>
          <w:rFonts w:ascii="Times New Roman" w:hAnsi="Times New Roman"/>
          <w:sz w:val="28"/>
          <w:szCs w:val="28"/>
          <w:lang w:val="kk-KZ"/>
        </w:rPr>
        <w:t xml:space="preserve">Бағдарламаның концепциясы </w:t>
      </w:r>
      <w:r w:rsidRPr="00263915">
        <w:rPr>
          <w:rFonts w:ascii="Times New Roman" w:hAnsi="Times New Roman"/>
          <w:sz w:val="28"/>
          <w:szCs w:val="28"/>
        </w:rPr>
        <w:t>………………………………</w:t>
      </w:r>
      <w:r w:rsidRPr="00263915">
        <w:rPr>
          <w:rFonts w:ascii="Times New Roman" w:hAnsi="Times New Roman"/>
          <w:sz w:val="28"/>
          <w:szCs w:val="28"/>
          <w:lang w:val="kk-KZ"/>
        </w:rPr>
        <w:t>....</w:t>
      </w:r>
      <w:r>
        <w:rPr>
          <w:rFonts w:ascii="Times New Roman" w:hAnsi="Times New Roman"/>
          <w:sz w:val="28"/>
          <w:szCs w:val="28"/>
          <w:lang w:val="kk-KZ"/>
        </w:rPr>
        <w:t>..........</w:t>
      </w:r>
      <w:r w:rsidR="00CF4F08">
        <w:rPr>
          <w:rFonts w:ascii="Times New Roman" w:hAnsi="Times New Roman"/>
          <w:sz w:val="28"/>
          <w:szCs w:val="28"/>
          <w:lang w:val="kk-KZ"/>
        </w:rPr>
        <w:t>............4</w:t>
      </w:r>
    </w:p>
    <w:p w:rsidR="002217B1" w:rsidRPr="00263915" w:rsidRDefault="002217B1" w:rsidP="002217B1">
      <w:pPr>
        <w:pStyle w:val="a5"/>
        <w:numPr>
          <w:ilvl w:val="0"/>
          <w:numId w:val="47"/>
        </w:numPr>
        <w:rPr>
          <w:rFonts w:ascii="Times New Roman" w:hAnsi="Times New Roman"/>
          <w:bCs/>
          <w:sz w:val="28"/>
          <w:szCs w:val="28"/>
        </w:rPr>
      </w:pPr>
      <w:r w:rsidRPr="00F55D39">
        <w:rPr>
          <w:rFonts w:ascii="Times New Roman" w:hAnsi="Times New Roman"/>
          <w:sz w:val="28"/>
          <w:szCs w:val="28"/>
        </w:rPr>
        <w:t>Б</w:t>
      </w:r>
      <w:r w:rsidRPr="00F55D39">
        <w:rPr>
          <w:rFonts w:ascii="Times New Roman" w:hAnsi="Times New Roman"/>
          <w:sz w:val="28"/>
          <w:szCs w:val="28"/>
          <w:lang w:val="kk-KZ"/>
        </w:rPr>
        <w:t xml:space="preserve">ілім беру бағдарламасының </w:t>
      </w:r>
      <w:r w:rsidRPr="00F55D39">
        <w:rPr>
          <w:rFonts w:ascii="Times New Roman" w:hAnsi="Times New Roman"/>
          <w:sz w:val="28"/>
          <w:szCs w:val="28"/>
        </w:rPr>
        <w:t>паспорт</w:t>
      </w:r>
      <w:r w:rsidRPr="00F55D39">
        <w:rPr>
          <w:rFonts w:ascii="Times New Roman" w:hAnsi="Times New Roman"/>
          <w:sz w:val="28"/>
          <w:szCs w:val="28"/>
          <w:lang w:val="kk-KZ"/>
        </w:rPr>
        <w:t xml:space="preserve">ы </w:t>
      </w:r>
      <w:r w:rsidRPr="00F55D39">
        <w:rPr>
          <w:rFonts w:ascii="Times New Roman" w:hAnsi="Times New Roman"/>
          <w:sz w:val="28"/>
          <w:szCs w:val="28"/>
        </w:rPr>
        <w:t>………………………</w:t>
      </w:r>
      <w:r>
        <w:rPr>
          <w:rFonts w:ascii="Times New Roman" w:hAnsi="Times New Roman"/>
          <w:sz w:val="28"/>
          <w:szCs w:val="28"/>
          <w:lang w:val="kk-KZ"/>
        </w:rPr>
        <w:t>.........</w:t>
      </w:r>
      <w:r w:rsidR="00CF4F08">
        <w:rPr>
          <w:rFonts w:ascii="Times New Roman" w:hAnsi="Times New Roman"/>
          <w:sz w:val="28"/>
          <w:szCs w:val="28"/>
          <w:lang w:val="kk-KZ"/>
        </w:rPr>
        <w:t>............7</w:t>
      </w:r>
    </w:p>
    <w:p w:rsidR="002217B1" w:rsidRPr="00263915" w:rsidRDefault="002217B1" w:rsidP="002217B1">
      <w:pPr>
        <w:pStyle w:val="a5"/>
        <w:numPr>
          <w:ilvl w:val="0"/>
          <w:numId w:val="47"/>
        </w:numPr>
        <w:rPr>
          <w:rFonts w:ascii="Times New Roman" w:hAnsi="Times New Roman"/>
          <w:bCs/>
          <w:sz w:val="28"/>
          <w:szCs w:val="28"/>
        </w:rPr>
      </w:pPr>
      <w:r w:rsidRPr="00F55D39">
        <w:rPr>
          <w:rFonts w:ascii="Times New Roman" w:eastAsia="TimesNewRomanPS-ItalicMT" w:hAnsi="Times New Roman"/>
          <w:iCs/>
          <w:sz w:val="28"/>
          <w:szCs w:val="28"/>
          <w:lang w:val="kk-KZ"/>
        </w:rPr>
        <w:t>БББ бітіруші түлегінің құзыреттіліктері</w:t>
      </w:r>
      <w:r w:rsidRPr="00F55D39">
        <w:rPr>
          <w:rFonts w:ascii="Times New Roman" w:hAnsi="Times New Roman"/>
          <w:bCs/>
          <w:sz w:val="28"/>
          <w:szCs w:val="28"/>
          <w:lang w:val="kk-KZ"/>
        </w:rPr>
        <w:t xml:space="preserve"> </w:t>
      </w:r>
      <w:r w:rsidRPr="00F55D39">
        <w:rPr>
          <w:rFonts w:ascii="Times New Roman" w:hAnsi="Times New Roman"/>
          <w:bCs/>
          <w:sz w:val="28"/>
          <w:szCs w:val="28"/>
        </w:rPr>
        <w:t>……………………</w:t>
      </w:r>
      <w:r>
        <w:rPr>
          <w:rFonts w:ascii="Times New Roman" w:hAnsi="Times New Roman"/>
          <w:bCs/>
          <w:sz w:val="28"/>
          <w:szCs w:val="28"/>
          <w:lang w:val="kk-KZ"/>
        </w:rPr>
        <w:t>............</w:t>
      </w:r>
      <w:r w:rsidR="00CF4F08">
        <w:rPr>
          <w:rFonts w:ascii="Times New Roman" w:hAnsi="Times New Roman"/>
          <w:bCs/>
          <w:sz w:val="28"/>
          <w:szCs w:val="28"/>
          <w:lang w:val="kk-KZ"/>
        </w:rPr>
        <w:t>..........12</w:t>
      </w:r>
    </w:p>
    <w:p w:rsidR="002217B1" w:rsidRPr="00263915" w:rsidRDefault="002217B1" w:rsidP="002217B1">
      <w:pPr>
        <w:pStyle w:val="a5"/>
        <w:numPr>
          <w:ilvl w:val="1"/>
          <w:numId w:val="47"/>
        </w:numPr>
        <w:rPr>
          <w:rFonts w:ascii="Times New Roman" w:hAnsi="Times New Roman"/>
          <w:bCs/>
          <w:sz w:val="28"/>
          <w:szCs w:val="28"/>
          <w:lang w:val="kk-KZ"/>
        </w:rPr>
      </w:pPr>
      <w:r w:rsidRPr="00263915">
        <w:rPr>
          <w:rFonts w:ascii="Times New Roman" w:hAnsi="Times New Roman"/>
          <w:bCs/>
          <w:sz w:val="28"/>
          <w:szCs w:val="28"/>
          <w:lang w:val="kk-KZ"/>
        </w:rPr>
        <w:t xml:space="preserve">Жалпы БББ бойынша оқыту нәтижелерінің қалыптасатын </w:t>
      </w:r>
    </w:p>
    <w:p w:rsidR="002217B1" w:rsidRDefault="002217B1" w:rsidP="002217B1">
      <w:pPr>
        <w:pStyle w:val="a5"/>
        <w:ind w:left="780"/>
        <w:rPr>
          <w:rFonts w:ascii="Times New Roman" w:hAnsi="Times New Roman"/>
          <w:sz w:val="28"/>
          <w:szCs w:val="28"/>
          <w:lang w:val="kk-KZ"/>
        </w:rPr>
      </w:pPr>
      <w:r w:rsidRPr="00263915">
        <w:rPr>
          <w:rFonts w:ascii="Times New Roman" w:hAnsi="Times New Roman"/>
          <w:bCs/>
          <w:sz w:val="28"/>
          <w:szCs w:val="28"/>
          <w:lang w:val="kk-KZ"/>
        </w:rPr>
        <w:t>құзыреттермен арақатынасы матрицасы</w:t>
      </w:r>
      <w:r w:rsidRPr="00263915">
        <w:rPr>
          <w:rFonts w:ascii="Times New Roman" w:hAnsi="Times New Roman"/>
          <w:sz w:val="28"/>
          <w:szCs w:val="28"/>
          <w:lang w:val="kk-KZ"/>
        </w:rPr>
        <w:t>...................................</w:t>
      </w:r>
      <w:r>
        <w:rPr>
          <w:rFonts w:ascii="Times New Roman" w:hAnsi="Times New Roman"/>
          <w:sz w:val="28"/>
          <w:szCs w:val="28"/>
          <w:lang w:val="kk-KZ"/>
        </w:rPr>
        <w:t>.........</w:t>
      </w:r>
      <w:r w:rsidR="00CF4F08">
        <w:rPr>
          <w:rFonts w:ascii="Times New Roman" w:hAnsi="Times New Roman"/>
          <w:sz w:val="28"/>
          <w:szCs w:val="28"/>
          <w:lang w:val="kk-KZ"/>
        </w:rPr>
        <w:t>..........15</w:t>
      </w:r>
    </w:p>
    <w:p w:rsidR="002217B1" w:rsidRPr="00263915" w:rsidRDefault="002217B1" w:rsidP="002217B1">
      <w:pPr>
        <w:pStyle w:val="a5"/>
        <w:numPr>
          <w:ilvl w:val="0"/>
          <w:numId w:val="47"/>
        </w:numPr>
        <w:rPr>
          <w:rFonts w:ascii="Times New Roman" w:hAnsi="Times New Roman"/>
          <w:sz w:val="28"/>
          <w:szCs w:val="28"/>
          <w:lang w:val="kk-KZ"/>
        </w:rPr>
      </w:pPr>
      <w:r w:rsidRPr="00263915">
        <w:rPr>
          <w:rFonts w:ascii="Times New Roman" w:hAnsi="Times New Roman"/>
          <w:sz w:val="28"/>
          <w:szCs w:val="28"/>
          <w:lang w:val="kk-KZ"/>
        </w:rPr>
        <w:t xml:space="preserve">Модульдер мен пәндердің оқыту нәтижелерін қалыптастыруға </w:t>
      </w:r>
    </w:p>
    <w:p w:rsidR="002217B1" w:rsidRDefault="002217B1" w:rsidP="002217B1">
      <w:pPr>
        <w:pStyle w:val="a5"/>
        <w:rPr>
          <w:rFonts w:ascii="Times New Roman" w:hAnsi="Times New Roman"/>
          <w:bCs/>
          <w:sz w:val="28"/>
          <w:szCs w:val="28"/>
          <w:lang w:val="kk-KZ"/>
        </w:rPr>
      </w:pPr>
      <w:r w:rsidRPr="00263915">
        <w:rPr>
          <w:rFonts w:ascii="Times New Roman" w:hAnsi="Times New Roman"/>
          <w:sz w:val="28"/>
          <w:szCs w:val="28"/>
          <w:lang w:val="kk-KZ"/>
        </w:rPr>
        <w:t xml:space="preserve">ықпалы мен </w:t>
      </w:r>
      <w:r w:rsidRPr="00263915">
        <w:rPr>
          <w:rFonts w:ascii="Times New Roman" w:hAnsi="Times New Roman"/>
          <w:bCs/>
          <w:sz w:val="28"/>
          <w:szCs w:val="28"/>
          <w:lang w:val="kk-KZ"/>
        </w:rPr>
        <w:t>еңбек көлемі туралы</w:t>
      </w:r>
      <w:r w:rsidRPr="00263915">
        <w:rPr>
          <w:rFonts w:ascii="Times New Roman" w:hAnsi="Times New Roman"/>
          <w:sz w:val="28"/>
          <w:szCs w:val="28"/>
          <w:lang w:val="kk-KZ"/>
        </w:rPr>
        <w:t xml:space="preserve"> мәліметтер</w:t>
      </w:r>
      <w:r w:rsidRPr="00263915">
        <w:rPr>
          <w:rFonts w:ascii="Times New Roman" w:hAnsi="Times New Roman"/>
          <w:bCs/>
          <w:sz w:val="28"/>
          <w:szCs w:val="28"/>
          <w:lang w:val="kk-KZ"/>
        </w:rPr>
        <w:t xml:space="preserve"> </w:t>
      </w:r>
      <w:r>
        <w:rPr>
          <w:rFonts w:ascii="Times New Roman" w:hAnsi="Times New Roman"/>
          <w:bCs/>
          <w:sz w:val="28"/>
          <w:szCs w:val="28"/>
          <w:lang w:val="kk-KZ"/>
        </w:rPr>
        <w:t>м</w:t>
      </w:r>
      <w:r w:rsidRPr="00263915">
        <w:rPr>
          <w:rFonts w:ascii="Times New Roman" w:hAnsi="Times New Roman"/>
          <w:bCs/>
          <w:sz w:val="28"/>
          <w:szCs w:val="28"/>
          <w:lang w:val="kk-KZ"/>
        </w:rPr>
        <w:t>атрицасы.................................................................</w:t>
      </w:r>
      <w:r>
        <w:rPr>
          <w:rFonts w:ascii="Times New Roman" w:hAnsi="Times New Roman"/>
          <w:bCs/>
          <w:sz w:val="28"/>
          <w:szCs w:val="28"/>
          <w:lang w:val="kk-KZ"/>
        </w:rPr>
        <w:t>..............................</w:t>
      </w:r>
      <w:r w:rsidR="00CF4F08">
        <w:rPr>
          <w:rFonts w:ascii="Times New Roman" w:hAnsi="Times New Roman"/>
          <w:bCs/>
          <w:sz w:val="28"/>
          <w:szCs w:val="28"/>
          <w:lang w:val="kk-KZ"/>
        </w:rPr>
        <w:t>.........16</w:t>
      </w:r>
    </w:p>
    <w:p w:rsidR="002217B1" w:rsidRPr="00263915" w:rsidRDefault="002217B1" w:rsidP="002217B1">
      <w:pPr>
        <w:pStyle w:val="a5"/>
        <w:numPr>
          <w:ilvl w:val="0"/>
          <w:numId w:val="47"/>
        </w:numPr>
        <w:rPr>
          <w:rFonts w:ascii="Times New Roman" w:hAnsi="Times New Roman"/>
          <w:sz w:val="28"/>
          <w:szCs w:val="28"/>
          <w:lang w:val="kk-KZ"/>
        </w:rPr>
      </w:pPr>
      <w:r w:rsidRPr="00263915">
        <w:rPr>
          <w:rFonts w:ascii="Times New Roman" w:hAnsi="Times New Roman"/>
          <w:sz w:val="28"/>
          <w:szCs w:val="28"/>
          <w:lang w:val="kk-KZ"/>
        </w:rPr>
        <w:t xml:space="preserve">Білім беру бағдарламасының модульдері бөлінісінде </w:t>
      </w:r>
    </w:p>
    <w:p w:rsidR="002217B1" w:rsidRDefault="002217B1" w:rsidP="002217B1">
      <w:pPr>
        <w:pStyle w:val="a5"/>
        <w:rPr>
          <w:rFonts w:ascii="Times New Roman" w:hAnsi="Times New Roman"/>
          <w:sz w:val="28"/>
          <w:szCs w:val="28"/>
          <w:lang w:val="kk-KZ"/>
        </w:rPr>
      </w:pPr>
      <w:r w:rsidRPr="00263915">
        <w:rPr>
          <w:rFonts w:ascii="Times New Roman" w:hAnsi="Times New Roman"/>
          <w:sz w:val="28"/>
          <w:szCs w:val="28"/>
          <w:lang w:val="kk-KZ"/>
        </w:rPr>
        <w:t xml:space="preserve">меңгерілген </w:t>
      </w:r>
      <w:r w:rsidRPr="00F55D39">
        <w:rPr>
          <w:rFonts w:ascii="Times New Roman" w:hAnsi="Times New Roman"/>
          <w:sz w:val="28"/>
          <w:szCs w:val="28"/>
          <w:lang w:val="kk-KZ"/>
        </w:rPr>
        <w:t>кредиттер көлемін көрсететін жиынтық кесте</w:t>
      </w:r>
      <w:r>
        <w:rPr>
          <w:rFonts w:ascii="Times New Roman" w:hAnsi="Times New Roman"/>
          <w:sz w:val="28"/>
          <w:szCs w:val="28"/>
          <w:lang w:val="kk-KZ"/>
        </w:rPr>
        <w:t>...............</w:t>
      </w:r>
      <w:r w:rsidR="00CF4F08">
        <w:rPr>
          <w:rFonts w:ascii="Times New Roman" w:hAnsi="Times New Roman"/>
          <w:sz w:val="28"/>
          <w:szCs w:val="28"/>
          <w:lang w:val="kk-KZ"/>
        </w:rPr>
        <w:t>.........51</w:t>
      </w:r>
    </w:p>
    <w:p w:rsidR="002217B1" w:rsidRPr="00263915" w:rsidRDefault="002217B1" w:rsidP="002217B1">
      <w:pPr>
        <w:pStyle w:val="a5"/>
        <w:numPr>
          <w:ilvl w:val="0"/>
          <w:numId w:val="47"/>
        </w:numPr>
        <w:rPr>
          <w:rFonts w:ascii="Times New Roman" w:hAnsi="Times New Roman"/>
          <w:sz w:val="28"/>
          <w:szCs w:val="28"/>
          <w:lang w:val="kk-KZ"/>
        </w:rPr>
      </w:pPr>
      <w:r w:rsidRPr="00263915">
        <w:rPr>
          <w:rFonts w:ascii="Times New Roman" w:hAnsi="Times New Roman"/>
          <w:sz w:val="28"/>
          <w:szCs w:val="28"/>
          <w:lang w:val="kk-KZ"/>
        </w:rPr>
        <w:t xml:space="preserve">Оқыту стратегиясы, әдістері және жасанды интеллект, </w:t>
      </w:r>
    </w:p>
    <w:p w:rsidR="002217B1" w:rsidRPr="00263915" w:rsidRDefault="002217B1" w:rsidP="002217B1">
      <w:pPr>
        <w:pStyle w:val="a5"/>
        <w:rPr>
          <w:rFonts w:ascii="Times New Roman" w:hAnsi="Times New Roman"/>
          <w:bCs/>
          <w:sz w:val="28"/>
          <w:szCs w:val="28"/>
          <w:lang w:val="kk-KZ"/>
        </w:rPr>
      </w:pPr>
      <w:r w:rsidRPr="00263915">
        <w:rPr>
          <w:rFonts w:ascii="Times New Roman" w:hAnsi="Times New Roman"/>
          <w:sz w:val="28"/>
          <w:szCs w:val="28"/>
          <w:lang w:val="kk-KZ"/>
        </w:rPr>
        <w:t>бақылау және бағалау .................................................................</w:t>
      </w:r>
      <w:r>
        <w:rPr>
          <w:rFonts w:ascii="Times New Roman" w:hAnsi="Times New Roman"/>
          <w:sz w:val="28"/>
          <w:szCs w:val="28"/>
          <w:lang w:val="kk-KZ"/>
        </w:rPr>
        <w:t>...........</w:t>
      </w:r>
      <w:r w:rsidR="00CF4F08">
        <w:rPr>
          <w:rFonts w:ascii="Times New Roman" w:hAnsi="Times New Roman"/>
          <w:sz w:val="28"/>
          <w:szCs w:val="28"/>
          <w:lang w:val="kk-KZ"/>
        </w:rPr>
        <w:t>........52</w:t>
      </w:r>
    </w:p>
    <w:p w:rsidR="002217B1" w:rsidRPr="00263915" w:rsidRDefault="002217B1" w:rsidP="002217B1">
      <w:pPr>
        <w:pStyle w:val="a5"/>
        <w:numPr>
          <w:ilvl w:val="0"/>
          <w:numId w:val="47"/>
        </w:numPr>
        <w:rPr>
          <w:rFonts w:ascii="Times New Roman" w:hAnsi="Times New Roman"/>
          <w:bCs/>
          <w:sz w:val="28"/>
          <w:szCs w:val="28"/>
          <w:lang w:val="kk-KZ"/>
        </w:rPr>
      </w:pPr>
      <w:r w:rsidRPr="00263915">
        <w:rPr>
          <w:rFonts w:ascii="Times New Roman" w:hAnsi="Times New Roman"/>
          <w:sz w:val="28"/>
          <w:szCs w:val="28"/>
          <w:lang w:val="kk-KZ"/>
        </w:rPr>
        <w:t>БББ оқу-ресурстық қамтамасыз ету ..........................................</w:t>
      </w:r>
      <w:r>
        <w:rPr>
          <w:rFonts w:ascii="Times New Roman" w:hAnsi="Times New Roman"/>
          <w:sz w:val="28"/>
          <w:szCs w:val="28"/>
          <w:lang w:val="kk-KZ"/>
        </w:rPr>
        <w:t>...........</w:t>
      </w:r>
      <w:r w:rsidR="00CF4F08">
        <w:rPr>
          <w:rFonts w:ascii="Times New Roman" w:hAnsi="Times New Roman"/>
          <w:sz w:val="28"/>
          <w:szCs w:val="28"/>
          <w:lang w:val="kk-KZ"/>
        </w:rPr>
        <w:t>........54</w:t>
      </w:r>
    </w:p>
    <w:p w:rsidR="002217B1" w:rsidRDefault="002217B1" w:rsidP="002217B1">
      <w:pPr>
        <w:pStyle w:val="a5"/>
        <w:rPr>
          <w:rFonts w:ascii="Times New Roman" w:hAnsi="Times New Roman"/>
          <w:sz w:val="28"/>
          <w:szCs w:val="28"/>
          <w:lang w:val="kk-KZ"/>
        </w:rPr>
      </w:pPr>
      <w:r w:rsidRPr="00F55D39">
        <w:rPr>
          <w:rFonts w:ascii="Times New Roman" w:hAnsi="Times New Roman"/>
          <w:sz w:val="28"/>
          <w:szCs w:val="28"/>
          <w:lang w:val="kk-KZ"/>
        </w:rPr>
        <w:t xml:space="preserve">Келісу парағы </w:t>
      </w:r>
      <w:r>
        <w:rPr>
          <w:rFonts w:ascii="Times New Roman" w:hAnsi="Times New Roman"/>
          <w:sz w:val="28"/>
          <w:szCs w:val="28"/>
          <w:lang w:val="kk-KZ"/>
        </w:rPr>
        <w:t>.........................................................................................</w:t>
      </w:r>
      <w:r w:rsidR="00CF4F08">
        <w:rPr>
          <w:rFonts w:ascii="Times New Roman" w:hAnsi="Times New Roman"/>
          <w:sz w:val="28"/>
          <w:szCs w:val="28"/>
          <w:lang w:val="kk-KZ"/>
        </w:rPr>
        <w:t>.........56</w:t>
      </w:r>
    </w:p>
    <w:p w:rsidR="002217B1" w:rsidRDefault="002217B1" w:rsidP="002217B1">
      <w:pPr>
        <w:pStyle w:val="a5"/>
        <w:rPr>
          <w:rFonts w:ascii="Times New Roman" w:hAnsi="Times New Roman"/>
          <w:sz w:val="28"/>
          <w:szCs w:val="28"/>
          <w:lang w:val="kk-KZ"/>
        </w:rPr>
      </w:pPr>
      <w:r w:rsidRPr="00F55D39">
        <w:rPr>
          <w:rFonts w:ascii="Times New Roman" w:hAnsi="Times New Roman"/>
          <w:sz w:val="28"/>
          <w:szCs w:val="28"/>
          <w:lang w:val="kk-KZ"/>
        </w:rPr>
        <w:t xml:space="preserve">Қосымша </w:t>
      </w:r>
      <w:r w:rsidRPr="00F55D39">
        <w:rPr>
          <w:rFonts w:ascii="Times New Roman" w:hAnsi="Times New Roman"/>
          <w:sz w:val="28"/>
          <w:szCs w:val="28"/>
        </w:rPr>
        <w:t xml:space="preserve">1. </w:t>
      </w:r>
      <w:r w:rsidRPr="00F55D39">
        <w:rPr>
          <w:rFonts w:ascii="Times New Roman" w:hAnsi="Times New Roman"/>
          <w:sz w:val="28"/>
          <w:szCs w:val="28"/>
          <w:lang w:val="kk-KZ"/>
        </w:rPr>
        <w:t xml:space="preserve">Жұмыс берушінің пікірі </w:t>
      </w:r>
      <w:r>
        <w:rPr>
          <w:rFonts w:ascii="Times New Roman" w:hAnsi="Times New Roman"/>
          <w:sz w:val="28"/>
          <w:szCs w:val="28"/>
          <w:lang w:val="kk-KZ"/>
        </w:rPr>
        <w:t>..................................................</w:t>
      </w:r>
    </w:p>
    <w:p w:rsidR="002217B1" w:rsidRPr="00263915" w:rsidRDefault="002217B1" w:rsidP="002217B1">
      <w:pPr>
        <w:pStyle w:val="a5"/>
        <w:rPr>
          <w:rFonts w:ascii="Times New Roman" w:hAnsi="Times New Roman"/>
          <w:bCs/>
          <w:sz w:val="28"/>
          <w:szCs w:val="28"/>
          <w:lang w:val="kk-KZ"/>
        </w:rPr>
      </w:pPr>
      <w:r w:rsidRPr="00F55D39">
        <w:rPr>
          <w:rFonts w:ascii="Times New Roman" w:hAnsi="Times New Roman"/>
          <w:sz w:val="28"/>
          <w:szCs w:val="28"/>
          <w:lang w:val="kk-KZ"/>
        </w:rPr>
        <w:t xml:space="preserve">Қосымша </w:t>
      </w:r>
      <w:r w:rsidRPr="00F55D39">
        <w:rPr>
          <w:rFonts w:ascii="Times New Roman" w:hAnsi="Times New Roman"/>
          <w:sz w:val="28"/>
          <w:szCs w:val="28"/>
        </w:rPr>
        <w:t>2. Эксперт</w:t>
      </w:r>
      <w:r w:rsidRPr="00F55D39">
        <w:rPr>
          <w:rFonts w:ascii="Times New Roman" w:hAnsi="Times New Roman"/>
          <w:sz w:val="28"/>
          <w:szCs w:val="28"/>
          <w:lang w:val="kk-KZ"/>
        </w:rPr>
        <w:t xml:space="preserve">тік қорытынды </w:t>
      </w:r>
      <w:r>
        <w:rPr>
          <w:rFonts w:ascii="Times New Roman" w:hAnsi="Times New Roman"/>
          <w:sz w:val="28"/>
          <w:szCs w:val="28"/>
          <w:lang w:val="kk-KZ"/>
        </w:rPr>
        <w:t>...................................................</w:t>
      </w:r>
    </w:p>
    <w:p w:rsidR="002217B1" w:rsidRPr="00F55D39" w:rsidRDefault="002217B1" w:rsidP="002217B1">
      <w:pPr>
        <w:pStyle w:val="a5"/>
        <w:tabs>
          <w:tab w:val="left" w:pos="1035"/>
        </w:tabs>
        <w:spacing w:after="0" w:line="240" w:lineRule="auto"/>
        <w:rPr>
          <w:rFonts w:ascii="Times New Roman" w:hAnsi="Times New Roman"/>
          <w:b/>
          <w:sz w:val="28"/>
          <w:szCs w:val="28"/>
        </w:rPr>
      </w:pPr>
      <w:r w:rsidRPr="00F55D39">
        <w:rPr>
          <w:rFonts w:ascii="Times New Roman" w:hAnsi="Times New Roman"/>
          <w:bCs/>
          <w:sz w:val="28"/>
          <w:szCs w:val="28"/>
          <w:lang w:val="kk-KZ"/>
        </w:rPr>
        <w:t>Қосымша 3. Кәсіби стандарттар.</w:t>
      </w:r>
      <w:r>
        <w:rPr>
          <w:rFonts w:ascii="Times New Roman" w:hAnsi="Times New Roman"/>
          <w:bCs/>
          <w:sz w:val="28"/>
          <w:szCs w:val="28"/>
          <w:lang w:val="kk-KZ"/>
        </w:rPr>
        <w:t>..........................................................</w:t>
      </w:r>
    </w:p>
    <w:p w:rsidR="002217B1" w:rsidRPr="00263915" w:rsidRDefault="002217B1" w:rsidP="002217B1">
      <w:pPr>
        <w:jc w:val="center"/>
        <w:rPr>
          <w:rFonts w:ascii="Times New Roman" w:hAnsi="Times New Roman"/>
          <w:b/>
          <w:sz w:val="28"/>
          <w:szCs w:val="28"/>
          <w:lang w:val="de-DE"/>
        </w:rPr>
      </w:pPr>
    </w:p>
    <w:p w:rsidR="00EC5614" w:rsidRPr="002217B1" w:rsidRDefault="00EC5614" w:rsidP="00EC5614">
      <w:pPr>
        <w:jc w:val="center"/>
        <w:rPr>
          <w:rFonts w:ascii="Times New Roman" w:hAnsi="Times New Roman"/>
          <w:b/>
          <w:sz w:val="28"/>
          <w:szCs w:val="28"/>
          <w:lang w:val="de-DE"/>
        </w:rPr>
      </w:pPr>
    </w:p>
    <w:p w:rsidR="00EC5614" w:rsidRPr="002217B1" w:rsidRDefault="00EC5614" w:rsidP="00EC5614">
      <w:pPr>
        <w:jc w:val="center"/>
        <w:rPr>
          <w:rFonts w:ascii="Times New Roman" w:hAnsi="Times New Roman"/>
          <w:b/>
          <w:sz w:val="28"/>
          <w:szCs w:val="28"/>
          <w:lang w:val="kk-KZ"/>
        </w:rPr>
      </w:pPr>
    </w:p>
    <w:p w:rsidR="00EC5614" w:rsidRPr="002217B1" w:rsidRDefault="00EC5614" w:rsidP="00EC5614">
      <w:pPr>
        <w:jc w:val="center"/>
        <w:rPr>
          <w:rFonts w:ascii="Times New Roman" w:hAnsi="Times New Roman"/>
          <w:b/>
          <w:sz w:val="28"/>
          <w:szCs w:val="28"/>
          <w:lang w:val="kk-KZ"/>
        </w:rPr>
      </w:pPr>
    </w:p>
    <w:p w:rsidR="00EC5614" w:rsidRPr="002217B1" w:rsidRDefault="00EC5614" w:rsidP="00EC5614">
      <w:pPr>
        <w:jc w:val="center"/>
        <w:rPr>
          <w:rFonts w:ascii="Times New Roman" w:hAnsi="Times New Roman"/>
          <w:b/>
          <w:sz w:val="28"/>
          <w:szCs w:val="28"/>
          <w:lang w:val="kk-KZ"/>
        </w:rPr>
      </w:pPr>
    </w:p>
    <w:p w:rsidR="00EC5614" w:rsidRPr="002217B1" w:rsidRDefault="00EC5614" w:rsidP="00EC5614">
      <w:pPr>
        <w:jc w:val="center"/>
        <w:rPr>
          <w:rFonts w:ascii="Times New Roman" w:hAnsi="Times New Roman"/>
          <w:b/>
          <w:sz w:val="28"/>
          <w:szCs w:val="28"/>
          <w:lang w:val="kk-KZ"/>
        </w:rPr>
      </w:pPr>
    </w:p>
    <w:p w:rsidR="00EC5614" w:rsidRPr="002217B1" w:rsidRDefault="00EC5614" w:rsidP="00EC5614">
      <w:pPr>
        <w:jc w:val="center"/>
        <w:rPr>
          <w:rFonts w:ascii="Times New Roman" w:hAnsi="Times New Roman"/>
          <w:b/>
          <w:sz w:val="28"/>
          <w:szCs w:val="28"/>
          <w:lang w:val="kk-KZ"/>
        </w:rPr>
      </w:pPr>
    </w:p>
    <w:p w:rsidR="00EC5614" w:rsidRDefault="00EC5614" w:rsidP="00EC5614">
      <w:pPr>
        <w:jc w:val="center"/>
        <w:rPr>
          <w:rFonts w:ascii="Times New Roman" w:hAnsi="Times New Roman"/>
          <w:b/>
          <w:sz w:val="28"/>
          <w:szCs w:val="28"/>
          <w:lang w:val="kk-KZ"/>
        </w:rPr>
      </w:pPr>
    </w:p>
    <w:p w:rsidR="002217B1" w:rsidRDefault="002217B1" w:rsidP="00EC5614">
      <w:pPr>
        <w:jc w:val="center"/>
        <w:rPr>
          <w:rFonts w:ascii="Times New Roman" w:hAnsi="Times New Roman"/>
          <w:b/>
          <w:sz w:val="28"/>
          <w:szCs w:val="28"/>
          <w:lang w:val="kk-KZ"/>
        </w:rPr>
      </w:pPr>
    </w:p>
    <w:p w:rsidR="002217B1" w:rsidRDefault="002217B1" w:rsidP="00EC5614">
      <w:pPr>
        <w:jc w:val="center"/>
        <w:rPr>
          <w:rFonts w:ascii="Times New Roman" w:hAnsi="Times New Roman"/>
          <w:b/>
          <w:sz w:val="28"/>
          <w:szCs w:val="28"/>
          <w:lang w:val="kk-KZ"/>
        </w:rPr>
      </w:pPr>
    </w:p>
    <w:p w:rsidR="002217B1" w:rsidRDefault="002217B1" w:rsidP="00EC5614">
      <w:pPr>
        <w:jc w:val="center"/>
        <w:rPr>
          <w:rFonts w:ascii="Times New Roman" w:hAnsi="Times New Roman"/>
          <w:b/>
          <w:sz w:val="28"/>
          <w:szCs w:val="28"/>
          <w:lang w:val="kk-KZ"/>
        </w:rPr>
      </w:pPr>
    </w:p>
    <w:p w:rsidR="002217B1" w:rsidRDefault="002217B1" w:rsidP="00EC5614">
      <w:pPr>
        <w:jc w:val="center"/>
        <w:rPr>
          <w:rFonts w:ascii="Times New Roman" w:hAnsi="Times New Roman"/>
          <w:b/>
          <w:sz w:val="28"/>
          <w:szCs w:val="28"/>
          <w:lang w:val="kk-KZ"/>
        </w:rPr>
      </w:pPr>
    </w:p>
    <w:p w:rsidR="002217B1" w:rsidRPr="002217B1" w:rsidRDefault="002217B1" w:rsidP="00EC5614">
      <w:pPr>
        <w:jc w:val="center"/>
        <w:rPr>
          <w:rFonts w:ascii="Times New Roman" w:hAnsi="Times New Roman"/>
          <w:b/>
          <w:sz w:val="28"/>
          <w:szCs w:val="28"/>
          <w:lang w:val="kk-KZ"/>
        </w:rPr>
      </w:pPr>
    </w:p>
    <w:p w:rsidR="00EC5614" w:rsidRPr="00F55D39" w:rsidRDefault="00EC5614" w:rsidP="00EC5614">
      <w:pPr>
        <w:jc w:val="center"/>
        <w:rPr>
          <w:rFonts w:ascii="Times New Roman" w:hAnsi="Times New Roman"/>
          <w:b/>
          <w:sz w:val="28"/>
          <w:szCs w:val="28"/>
        </w:rPr>
      </w:pPr>
      <w:r w:rsidRPr="00F55D39">
        <w:rPr>
          <w:rFonts w:ascii="Times New Roman" w:hAnsi="Times New Roman"/>
          <w:b/>
          <w:sz w:val="28"/>
          <w:szCs w:val="28"/>
        </w:rPr>
        <w:lastRenderedPageBreak/>
        <w:t>1. БАҒДАРЛАМАНЫҢ КОНЦЕПЦИЯСЫ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33"/>
      </w:tblGrid>
      <w:tr w:rsidR="00EC5614" w:rsidRPr="00F55D39"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t>Университет миссиясы</w:t>
            </w:r>
          </w:p>
          <w:p w:rsidR="00EC5614" w:rsidRPr="00F55D39" w:rsidRDefault="00EC5614" w:rsidP="00EC5614">
            <w:pPr>
              <w:spacing w:after="0" w:line="240" w:lineRule="auto"/>
              <w:rPr>
                <w:rFonts w:ascii="Times New Roman" w:hAnsi="Times New Roman"/>
                <w:b/>
                <w:sz w:val="28"/>
                <w:szCs w:val="28"/>
              </w:rPr>
            </w:pPr>
          </w:p>
        </w:tc>
        <w:tc>
          <w:tcPr>
            <w:tcW w:w="6633" w:type="dxa"/>
            <w:shd w:val="clear" w:color="auto" w:fill="auto"/>
          </w:tcPr>
          <w:p w:rsidR="00EC5614" w:rsidRPr="00F55D39" w:rsidRDefault="00EC5614" w:rsidP="00EC5614">
            <w:pPr>
              <w:spacing w:after="0" w:line="240" w:lineRule="auto"/>
              <w:jc w:val="both"/>
              <w:rPr>
                <w:rFonts w:ascii="Times New Roman" w:hAnsi="Times New Roman"/>
                <w:sz w:val="28"/>
                <w:szCs w:val="28"/>
                <w:lang w:val="kk-KZ"/>
              </w:rPr>
            </w:pPr>
            <w:r w:rsidRPr="00F55D39">
              <w:rPr>
                <w:rStyle w:val="y2iqfc"/>
                <w:rFonts w:ascii="Times New Roman" w:hAnsi="Times New Roman"/>
                <w:sz w:val="28"/>
                <w:szCs w:val="28"/>
                <w:lang w:val="kk-KZ"/>
              </w:rPr>
              <w:t>Жаңа құзыреттіліктерді қалыптастыру</w:t>
            </w:r>
            <w:r w:rsidRPr="00F55D39">
              <w:rPr>
                <w:rStyle w:val="y2iqfc"/>
                <w:rFonts w:ascii="Times New Roman" w:hAnsi="Times New Roman"/>
                <w:sz w:val="28"/>
                <w:szCs w:val="28"/>
              </w:rPr>
              <w:t xml:space="preserve">, </w:t>
            </w:r>
            <w:r w:rsidRPr="00F55D39">
              <w:rPr>
                <w:rStyle w:val="y2iqfc"/>
                <w:rFonts w:ascii="Times New Roman" w:hAnsi="Times New Roman"/>
                <w:sz w:val="28"/>
                <w:szCs w:val="28"/>
                <w:lang w:val="kk-KZ"/>
              </w:rPr>
              <w:t>зерттеушілік ойлау мен мәдениетті тарататын көшбасшы дайындау</w:t>
            </w:r>
          </w:p>
        </w:tc>
      </w:tr>
      <w:tr w:rsidR="00EC5614" w:rsidRPr="0090003E"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t>Университет құндылықтары</w:t>
            </w:r>
          </w:p>
          <w:p w:rsidR="00EC5614" w:rsidRPr="00F55D39" w:rsidRDefault="00EC5614" w:rsidP="00EC5614">
            <w:pPr>
              <w:spacing w:after="0" w:line="240" w:lineRule="auto"/>
              <w:rPr>
                <w:rFonts w:ascii="Times New Roman" w:hAnsi="Times New Roman"/>
                <w:b/>
                <w:sz w:val="28"/>
                <w:szCs w:val="28"/>
              </w:rPr>
            </w:pPr>
          </w:p>
          <w:p w:rsidR="00EC5614" w:rsidRPr="00F55D39" w:rsidRDefault="00EC5614" w:rsidP="00EC5614">
            <w:pPr>
              <w:spacing w:after="0" w:line="240" w:lineRule="auto"/>
              <w:rPr>
                <w:rFonts w:ascii="Times New Roman" w:hAnsi="Times New Roman"/>
                <w:b/>
                <w:sz w:val="28"/>
                <w:szCs w:val="28"/>
              </w:rPr>
            </w:pPr>
          </w:p>
          <w:p w:rsidR="00EC5614" w:rsidRPr="00F55D39" w:rsidRDefault="00EC5614" w:rsidP="00EC5614">
            <w:pPr>
              <w:spacing w:after="0" w:line="240" w:lineRule="auto"/>
              <w:rPr>
                <w:rFonts w:ascii="Times New Roman" w:hAnsi="Times New Roman"/>
                <w:b/>
                <w:sz w:val="28"/>
                <w:szCs w:val="28"/>
              </w:rPr>
            </w:pPr>
          </w:p>
          <w:p w:rsidR="00EC5614" w:rsidRPr="00F55D39" w:rsidRDefault="00EC5614" w:rsidP="00EC5614">
            <w:pPr>
              <w:spacing w:after="0" w:line="240" w:lineRule="auto"/>
              <w:rPr>
                <w:rFonts w:ascii="Times New Roman" w:hAnsi="Times New Roman"/>
                <w:b/>
                <w:sz w:val="28"/>
                <w:szCs w:val="28"/>
              </w:rPr>
            </w:pPr>
          </w:p>
        </w:tc>
        <w:tc>
          <w:tcPr>
            <w:tcW w:w="6633" w:type="dxa"/>
            <w:shd w:val="clear" w:color="auto" w:fill="auto"/>
          </w:tcPr>
          <w:p w:rsidR="00EC5614" w:rsidRPr="00F55D39" w:rsidRDefault="00EC5614" w:rsidP="00EC5614">
            <w:pPr>
              <w:pStyle w:val="a5"/>
              <w:widowControl w:val="0"/>
              <w:tabs>
                <w:tab w:val="left" w:pos="273"/>
              </w:tabs>
              <w:kinsoku w:val="0"/>
              <w:overflowPunct w:val="0"/>
              <w:autoSpaceDE w:val="0"/>
              <w:autoSpaceDN w:val="0"/>
              <w:adjustRightInd w:val="0"/>
              <w:spacing w:after="0" w:line="240" w:lineRule="auto"/>
              <w:ind w:left="0"/>
              <w:jc w:val="both"/>
              <w:rPr>
                <w:rFonts w:ascii="Times New Roman" w:hAnsi="Times New Roman"/>
                <w:bCs/>
                <w:sz w:val="28"/>
                <w:szCs w:val="28"/>
              </w:rPr>
            </w:pPr>
            <w:r w:rsidRPr="00F55D39">
              <w:rPr>
                <w:rFonts w:ascii="Times New Roman" w:hAnsi="Times New Roman"/>
                <w:bCs/>
                <w:sz w:val="28"/>
                <w:szCs w:val="28"/>
                <w:lang w:val="kk-KZ"/>
              </w:rPr>
              <w:t>-А</w:t>
            </w:r>
            <w:r w:rsidRPr="00F55D39">
              <w:rPr>
                <w:rFonts w:ascii="Times New Roman" w:hAnsi="Times New Roman"/>
                <w:bCs/>
                <w:sz w:val="28"/>
                <w:szCs w:val="28"/>
              </w:rPr>
              <w:t>шықтық – өзгерістерге, инновацияларға және ынтымақтастыққа әзір;</w:t>
            </w:r>
          </w:p>
          <w:p w:rsidR="00EC5614" w:rsidRPr="00F55D39" w:rsidRDefault="00EC5614" w:rsidP="00EC5614">
            <w:pPr>
              <w:pStyle w:val="a5"/>
              <w:widowControl w:val="0"/>
              <w:tabs>
                <w:tab w:val="left" w:pos="273"/>
              </w:tabs>
              <w:kinsoku w:val="0"/>
              <w:overflowPunct w:val="0"/>
              <w:autoSpaceDE w:val="0"/>
              <w:autoSpaceDN w:val="0"/>
              <w:adjustRightInd w:val="0"/>
              <w:spacing w:after="0" w:line="240" w:lineRule="auto"/>
              <w:ind w:left="0"/>
              <w:jc w:val="both"/>
              <w:rPr>
                <w:rFonts w:ascii="Times New Roman" w:hAnsi="Times New Roman"/>
                <w:bCs/>
                <w:sz w:val="28"/>
                <w:szCs w:val="28"/>
              </w:rPr>
            </w:pPr>
            <w:r w:rsidRPr="00F55D39">
              <w:rPr>
                <w:rFonts w:ascii="Times New Roman" w:hAnsi="Times New Roman"/>
                <w:bCs/>
                <w:sz w:val="28"/>
                <w:szCs w:val="28"/>
                <w:lang w:val="kk-KZ"/>
              </w:rPr>
              <w:t>-Ш</w:t>
            </w:r>
            <w:r w:rsidRPr="00F55D39">
              <w:rPr>
                <w:rFonts w:ascii="Times New Roman" w:hAnsi="Times New Roman"/>
                <w:bCs/>
                <w:sz w:val="28"/>
                <w:szCs w:val="28"/>
              </w:rPr>
              <w:t>ығармашылық – идеяларды тудырады, оны дамытады және құндылықтарға айналдырады;</w:t>
            </w:r>
          </w:p>
          <w:p w:rsidR="00EC5614" w:rsidRPr="00F55D39" w:rsidRDefault="00EC5614" w:rsidP="00EC5614">
            <w:pPr>
              <w:pStyle w:val="a5"/>
              <w:widowControl w:val="0"/>
              <w:tabs>
                <w:tab w:val="left" w:pos="273"/>
              </w:tabs>
              <w:kinsoku w:val="0"/>
              <w:overflowPunct w:val="0"/>
              <w:autoSpaceDE w:val="0"/>
              <w:autoSpaceDN w:val="0"/>
              <w:adjustRightInd w:val="0"/>
              <w:spacing w:after="0" w:line="240" w:lineRule="auto"/>
              <w:ind w:left="0"/>
              <w:jc w:val="both"/>
              <w:rPr>
                <w:rFonts w:ascii="Times New Roman" w:hAnsi="Times New Roman"/>
                <w:bCs/>
                <w:sz w:val="28"/>
                <w:szCs w:val="28"/>
              </w:rPr>
            </w:pPr>
            <w:r w:rsidRPr="00F55D39">
              <w:rPr>
                <w:rFonts w:ascii="Times New Roman" w:hAnsi="Times New Roman"/>
                <w:bCs/>
                <w:sz w:val="28"/>
                <w:szCs w:val="28"/>
                <w:lang w:val="kk-KZ"/>
              </w:rPr>
              <w:t>-А</w:t>
            </w:r>
            <w:r w:rsidRPr="00F55D39">
              <w:rPr>
                <w:rFonts w:ascii="Times New Roman" w:hAnsi="Times New Roman"/>
                <w:bCs/>
                <w:sz w:val="28"/>
                <w:szCs w:val="28"/>
              </w:rPr>
              <w:t>кадемиялық еркіндік – таңдау жасаудағы, дамудағы  еркіндік және іс-әрекет;</w:t>
            </w:r>
          </w:p>
          <w:p w:rsidR="00EC5614" w:rsidRPr="00F55D39" w:rsidRDefault="00EC5614" w:rsidP="00EC5614">
            <w:pPr>
              <w:pStyle w:val="a5"/>
              <w:widowControl w:val="0"/>
              <w:tabs>
                <w:tab w:val="left" w:pos="273"/>
              </w:tabs>
              <w:kinsoku w:val="0"/>
              <w:overflowPunct w:val="0"/>
              <w:autoSpaceDE w:val="0"/>
              <w:autoSpaceDN w:val="0"/>
              <w:adjustRightInd w:val="0"/>
              <w:spacing w:after="0" w:line="240" w:lineRule="auto"/>
              <w:ind w:left="0"/>
              <w:jc w:val="both"/>
              <w:rPr>
                <w:rFonts w:ascii="Times New Roman" w:hAnsi="Times New Roman"/>
                <w:bCs/>
                <w:sz w:val="28"/>
                <w:szCs w:val="28"/>
              </w:rPr>
            </w:pPr>
            <w:r w:rsidRPr="00F55D39">
              <w:rPr>
                <w:rFonts w:ascii="Times New Roman" w:hAnsi="Times New Roman"/>
                <w:bCs/>
                <w:sz w:val="28"/>
                <w:szCs w:val="28"/>
                <w:lang w:val="kk-KZ"/>
              </w:rPr>
              <w:t>С</w:t>
            </w:r>
            <w:r w:rsidRPr="00F55D39">
              <w:rPr>
                <w:rFonts w:ascii="Times New Roman" w:hAnsi="Times New Roman"/>
                <w:bCs/>
                <w:sz w:val="28"/>
                <w:szCs w:val="28"/>
              </w:rPr>
              <w:t>еріктестік – барлығы жеңіске жетететін және сенімділік пен қолдау тудыратын қарым-қатынасты құру;</w:t>
            </w:r>
          </w:p>
          <w:p w:rsidR="00EC5614" w:rsidRPr="00EC5614" w:rsidRDefault="00EC5614" w:rsidP="00EC5614">
            <w:pPr>
              <w:tabs>
                <w:tab w:val="left" w:pos="273"/>
              </w:tabs>
              <w:spacing w:after="0" w:line="240" w:lineRule="auto"/>
              <w:jc w:val="both"/>
              <w:rPr>
                <w:rFonts w:ascii="Times New Roman" w:hAnsi="Times New Roman"/>
                <w:sz w:val="28"/>
                <w:szCs w:val="28"/>
                <w:lang w:val="de-DE"/>
              </w:rPr>
            </w:pPr>
            <w:r w:rsidRPr="00F55D39">
              <w:rPr>
                <w:rFonts w:ascii="Times New Roman" w:hAnsi="Times New Roman"/>
                <w:bCs/>
                <w:sz w:val="28"/>
                <w:szCs w:val="28"/>
                <w:lang w:val="kk-KZ"/>
              </w:rPr>
              <w:t>-Ә</w:t>
            </w:r>
            <w:r w:rsidRPr="00F55D39">
              <w:rPr>
                <w:rFonts w:ascii="Times New Roman" w:hAnsi="Times New Roman"/>
                <w:bCs/>
                <w:sz w:val="28"/>
                <w:szCs w:val="28"/>
              </w:rPr>
              <w:t>леуметтік</w:t>
            </w:r>
            <w:r w:rsidRPr="00EC5614">
              <w:rPr>
                <w:rFonts w:ascii="Times New Roman" w:hAnsi="Times New Roman"/>
                <w:bCs/>
                <w:sz w:val="28"/>
                <w:szCs w:val="28"/>
                <w:lang w:val="de-DE"/>
              </w:rPr>
              <w:t xml:space="preserve"> </w:t>
            </w:r>
            <w:r w:rsidRPr="00F55D39">
              <w:rPr>
                <w:rFonts w:ascii="Times New Roman" w:hAnsi="Times New Roman"/>
                <w:bCs/>
                <w:sz w:val="28"/>
                <w:szCs w:val="28"/>
              </w:rPr>
              <w:t>жауапкершілік</w:t>
            </w:r>
            <w:r w:rsidRPr="00EC5614">
              <w:rPr>
                <w:rFonts w:ascii="Times New Roman" w:hAnsi="Times New Roman"/>
                <w:bCs/>
                <w:sz w:val="28"/>
                <w:szCs w:val="28"/>
                <w:lang w:val="de-DE"/>
              </w:rPr>
              <w:t xml:space="preserve"> – </w:t>
            </w:r>
            <w:r w:rsidRPr="00F55D39">
              <w:rPr>
                <w:rFonts w:ascii="Times New Roman" w:hAnsi="Times New Roman"/>
                <w:bCs/>
                <w:sz w:val="28"/>
                <w:szCs w:val="28"/>
              </w:rPr>
              <w:t>міндеттемелерді</w:t>
            </w:r>
            <w:r w:rsidRPr="00EC5614">
              <w:rPr>
                <w:rFonts w:ascii="Times New Roman" w:hAnsi="Times New Roman"/>
                <w:bCs/>
                <w:sz w:val="28"/>
                <w:szCs w:val="28"/>
                <w:lang w:val="de-DE"/>
              </w:rPr>
              <w:t xml:space="preserve"> </w:t>
            </w:r>
            <w:r w:rsidRPr="00F55D39">
              <w:rPr>
                <w:rFonts w:ascii="Times New Roman" w:hAnsi="Times New Roman"/>
                <w:bCs/>
                <w:sz w:val="28"/>
                <w:szCs w:val="28"/>
              </w:rPr>
              <w:t>орындауға</w:t>
            </w:r>
            <w:r w:rsidRPr="00EC5614">
              <w:rPr>
                <w:rFonts w:ascii="Times New Roman" w:hAnsi="Times New Roman"/>
                <w:bCs/>
                <w:sz w:val="28"/>
                <w:szCs w:val="28"/>
                <w:lang w:val="de-DE"/>
              </w:rPr>
              <w:t xml:space="preserve">, </w:t>
            </w:r>
            <w:r w:rsidRPr="00F55D39">
              <w:rPr>
                <w:rFonts w:ascii="Times New Roman" w:hAnsi="Times New Roman"/>
                <w:bCs/>
                <w:sz w:val="28"/>
                <w:szCs w:val="28"/>
              </w:rPr>
              <w:t>шешім</w:t>
            </w:r>
            <w:r w:rsidRPr="00EC5614">
              <w:rPr>
                <w:rFonts w:ascii="Times New Roman" w:hAnsi="Times New Roman"/>
                <w:bCs/>
                <w:sz w:val="28"/>
                <w:szCs w:val="28"/>
                <w:lang w:val="de-DE"/>
              </w:rPr>
              <w:t xml:space="preserve"> </w:t>
            </w:r>
            <w:r w:rsidRPr="00F55D39">
              <w:rPr>
                <w:rFonts w:ascii="Times New Roman" w:hAnsi="Times New Roman"/>
                <w:bCs/>
                <w:sz w:val="28"/>
                <w:szCs w:val="28"/>
              </w:rPr>
              <w:t>қабылдауға</w:t>
            </w:r>
            <w:r w:rsidRPr="00EC5614">
              <w:rPr>
                <w:rFonts w:ascii="Times New Roman" w:hAnsi="Times New Roman"/>
                <w:bCs/>
                <w:sz w:val="28"/>
                <w:szCs w:val="28"/>
                <w:lang w:val="de-DE"/>
              </w:rPr>
              <w:t xml:space="preserve"> </w:t>
            </w:r>
            <w:r w:rsidRPr="00F55D39">
              <w:rPr>
                <w:rFonts w:ascii="Times New Roman" w:hAnsi="Times New Roman"/>
                <w:bCs/>
                <w:sz w:val="28"/>
                <w:szCs w:val="28"/>
              </w:rPr>
              <w:t>және</w:t>
            </w:r>
            <w:r w:rsidRPr="00EC5614">
              <w:rPr>
                <w:rFonts w:ascii="Times New Roman" w:hAnsi="Times New Roman"/>
                <w:bCs/>
                <w:sz w:val="28"/>
                <w:szCs w:val="28"/>
                <w:lang w:val="de-DE"/>
              </w:rPr>
              <w:t xml:space="preserve"> </w:t>
            </w:r>
            <w:r w:rsidRPr="00F55D39">
              <w:rPr>
                <w:rFonts w:ascii="Times New Roman" w:hAnsi="Times New Roman"/>
                <w:bCs/>
                <w:sz w:val="28"/>
                <w:szCs w:val="28"/>
              </w:rPr>
              <w:t>оның</w:t>
            </w:r>
            <w:r w:rsidRPr="00EC5614">
              <w:rPr>
                <w:rFonts w:ascii="Times New Roman" w:hAnsi="Times New Roman"/>
                <w:bCs/>
                <w:sz w:val="28"/>
                <w:szCs w:val="28"/>
                <w:lang w:val="de-DE"/>
              </w:rPr>
              <w:t xml:space="preserve"> </w:t>
            </w:r>
            <w:r w:rsidRPr="00F55D39">
              <w:rPr>
                <w:rFonts w:ascii="Times New Roman" w:hAnsi="Times New Roman"/>
                <w:bCs/>
                <w:sz w:val="28"/>
                <w:szCs w:val="28"/>
              </w:rPr>
              <w:t>нәтижелері</w:t>
            </w:r>
            <w:r w:rsidRPr="00EC5614">
              <w:rPr>
                <w:rFonts w:ascii="Times New Roman" w:hAnsi="Times New Roman"/>
                <w:bCs/>
                <w:sz w:val="28"/>
                <w:szCs w:val="28"/>
                <w:lang w:val="de-DE"/>
              </w:rPr>
              <w:t xml:space="preserve"> </w:t>
            </w:r>
            <w:r w:rsidRPr="00F55D39">
              <w:rPr>
                <w:rFonts w:ascii="Times New Roman" w:hAnsi="Times New Roman"/>
                <w:bCs/>
                <w:sz w:val="28"/>
                <w:szCs w:val="28"/>
              </w:rPr>
              <w:t>үшін</w:t>
            </w:r>
            <w:r w:rsidRPr="00EC5614">
              <w:rPr>
                <w:rFonts w:ascii="Times New Roman" w:hAnsi="Times New Roman"/>
                <w:bCs/>
                <w:sz w:val="28"/>
                <w:szCs w:val="28"/>
                <w:lang w:val="de-DE"/>
              </w:rPr>
              <w:t xml:space="preserve"> </w:t>
            </w:r>
            <w:r w:rsidRPr="00F55D39">
              <w:rPr>
                <w:rFonts w:ascii="Times New Roman" w:hAnsi="Times New Roman"/>
                <w:bCs/>
                <w:sz w:val="28"/>
                <w:szCs w:val="28"/>
              </w:rPr>
              <w:t>жауапты</w:t>
            </w:r>
            <w:r w:rsidRPr="00EC5614">
              <w:rPr>
                <w:rFonts w:ascii="Times New Roman" w:hAnsi="Times New Roman"/>
                <w:bCs/>
                <w:sz w:val="28"/>
                <w:szCs w:val="28"/>
                <w:lang w:val="de-DE"/>
              </w:rPr>
              <w:t xml:space="preserve"> </w:t>
            </w:r>
            <w:r w:rsidRPr="00F55D39">
              <w:rPr>
                <w:rFonts w:ascii="Times New Roman" w:hAnsi="Times New Roman"/>
                <w:bCs/>
                <w:sz w:val="28"/>
                <w:szCs w:val="28"/>
              </w:rPr>
              <w:t>болуға</w:t>
            </w:r>
            <w:r w:rsidRPr="00EC5614">
              <w:rPr>
                <w:rFonts w:ascii="Times New Roman" w:hAnsi="Times New Roman"/>
                <w:bCs/>
                <w:sz w:val="28"/>
                <w:szCs w:val="28"/>
                <w:lang w:val="de-DE"/>
              </w:rPr>
              <w:t xml:space="preserve"> </w:t>
            </w:r>
            <w:r w:rsidRPr="00F55D39">
              <w:rPr>
                <w:rFonts w:ascii="Times New Roman" w:hAnsi="Times New Roman"/>
                <w:bCs/>
                <w:sz w:val="28"/>
                <w:szCs w:val="28"/>
              </w:rPr>
              <w:t>дайын</w:t>
            </w:r>
            <w:r w:rsidRPr="00F55D39">
              <w:rPr>
                <w:rFonts w:ascii="Times New Roman" w:hAnsi="Times New Roman"/>
                <w:bCs/>
                <w:sz w:val="28"/>
                <w:szCs w:val="28"/>
                <w:lang w:val="kk-KZ"/>
              </w:rPr>
              <w:t>.</w:t>
            </w:r>
          </w:p>
        </w:tc>
      </w:tr>
      <w:tr w:rsidR="00EC5614" w:rsidRPr="00F55D39"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t>Түлек үлгісі</w:t>
            </w:r>
          </w:p>
        </w:tc>
        <w:tc>
          <w:tcPr>
            <w:tcW w:w="6633" w:type="dxa"/>
            <w:shd w:val="clear" w:color="auto" w:fill="auto"/>
          </w:tcPr>
          <w:p w:rsidR="00EC5614" w:rsidRPr="00F55D39" w:rsidRDefault="00EC5614" w:rsidP="00EC5614">
            <w:pPr>
              <w:widowControl w:val="0"/>
              <w:tabs>
                <w:tab w:val="left" w:pos="273"/>
                <w:tab w:val="left" w:pos="387"/>
                <w:tab w:val="left" w:pos="567"/>
              </w:tabs>
              <w:spacing w:after="0" w:line="240" w:lineRule="auto"/>
              <w:jc w:val="both"/>
              <w:rPr>
                <w:rFonts w:ascii="Times New Roman" w:hAnsi="Times New Roman"/>
                <w:sz w:val="28"/>
                <w:szCs w:val="28"/>
              </w:rPr>
            </w:pPr>
            <w:r w:rsidRPr="00F55D39">
              <w:rPr>
                <w:rFonts w:ascii="Times New Roman" w:hAnsi="Times New Roman"/>
                <w:sz w:val="28"/>
                <w:szCs w:val="28"/>
                <w:lang w:val="kk-KZ"/>
              </w:rPr>
              <w:t>-П</w:t>
            </w:r>
            <w:r w:rsidRPr="00F55D39">
              <w:rPr>
                <w:rFonts w:ascii="Times New Roman" w:hAnsi="Times New Roman"/>
                <w:sz w:val="28"/>
                <w:szCs w:val="28"/>
              </w:rPr>
              <w:t>ән бойынша терең білім</w:t>
            </w:r>
            <w:r w:rsidRPr="00F55D39">
              <w:rPr>
                <w:rFonts w:ascii="Times New Roman" w:hAnsi="Times New Roman"/>
                <w:sz w:val="28"/>
                <w:szCs w:val="28"/>
                <w:lang w:val="kk-KZ"/>
              </w:rPr>
              <w:t xml:space="preserve"> алу</w:t>
            </w:r>
            <w:r w:rsidRPr="00F55D39">
              <w:rPr>
                <w:rFonts w:ascii="Times New Roman" w:hAnsi="Times New Roman"/>
                <w:sz w:val="28"/>
                <w:szCs w:val="28"/>
              </w:rPr>
              <w:t xml:space="preserve">, оны кәсіби қызметте қолдану және үнемі </w:t>
            </w:r>
            <w:r w:rsidRPr="00F55D39">
              <w:rPr>
                <w:rFonts w:ascii="Times New Roman" w:hAnsi="Times New Roman"/>
                <w:sz w:val="28"/>
                <w:szCs w:val="28"/>
                <w:lang w:val="kk-KZ"/>
              </w:rPr>
              <w:t>дамыту;</w:t>
            </w:r>
          </w:p>
          <w:p w:rsidR="00EC5614" w:rsidRPr="00F55D39" w:rsidRDefault="00EC5614" w:rsidP="00EC5614">
            <w:pPr>
              <w:widowControl w:val="0"/>
              <w:tabs>
                <w:tab w:val="left" w:pos="273"/>
                <w:tab w:val="left" w:pos="387"/>
                <w:tab w:val="left" w:pos="567"/>
              </w:tabs>
              <w:spacing w:after="0" w:line="240" w:lineRule="auto"/>
              <w:jc w:val="both"/>
              <w:rPr>
                <w:rFonts w:ascii="Times New Roman" w:hAnsi="Times New Roman"/>
                <w:sz w:val="28"/>
                <w:szCs w:val="28"/>
              </w:rPr>
            </w:pPr>
            <w:r w:rsidRPr="00F55D39">
              <w:rPr>
                <w:rFonts w:ascii="Times New Roman" w:hAnsi="Times New Roman"/>
                <w:sz w:val="28"/>
                <w:szCs w:val="28"/>
                <w:lang w:val="kk-KZ"/>
              </w:rPr>
              <w:t>-Жедел өзгермелі жағдайдағы а</w:t>
            </w:r>
            <w:r w:rsidRPr="00F55D39">
              <w:rPr>
                <w:rFonts w:ascii="Times New Roman" w:hAnsi="Times New Roman"/>
                <w:sz w:val="28"/>
                <w:szCs w:val="28"/>
              </w:rPr>
              <w:t>қпараттық және цифрлық сауаттылық және ұтқырлық</w:t>
            </w:r>
            <w:r w:rsidRPr="00F55D39">
              <w:rPr>
                <w:rFonts w:ascii="Times New Roman" w:hAnsi="Times New Roman"/>
                <w:sz w:val="28"/>
                <w:szCs w:val="28"/>
                <w:lang w:val="kk-KZ"/>
              </w:rPr>
              <w:t>;</w:t>
            </w:r>
          </w:p>
          <w:p w:rsidR="00EC5614" w:rsidRPr="00F55D39" w:rsidRDefault="00EC5614" w:rsidP="00EC5614">
            <w:pPr>
              <w:widowControl w:val="0"/>
              <w:tabs>
                <w:tab w:val="left" w:pos="273"/>
                <w:tab w:val="left" w:pos="387"/>
                <w:tab w:val="left" w:pos="567"/>
              </w:tabs>
              <w:spacing w:after="0" w:line="240" w:lineRule="auto"/>
              <w:jc w:val="both"/>
              <w:rPr>
                <w:rFonts w:ascii="Times New Roman" w:hAnsi="Times New Roman"/>
                <w:sz w:val="28"/>
                <w:szCs w:val="28"/>
              </w:rPr>
            </w:pPr>
            <w:r w:rsidRPr="00F55D39">
              <w:rPr>
                <w:rFonts w:ascii="Times New Roman" w:hAnsi="Times New Roman"/>
                <w:sz w:val="28"/>
                <w:szCs w:val="28"/>
                <w:lang w:val="kk-KZ"/>
              </w:rPr>
              <w:t>-З</w:t>
            </w:r>
            <w:r w:rsidRPr="00F55D39">
              <w:rPr>
                <w:rFonts w:ascii="Times New Roman" w:hAnsi="Times New Roman"/>
                <w:sz w:val="28"/>
                <w:szCs w:val="28"/>
              </w:rPr>
              <w:t>ерттеу дағдылары, шығармашылық және эмоционалды интеллект</w:t>
            </w:r>
            <w:r w:rsidRPr="00F55D39">
              <w:rPr>
                <w:rFonts w:ascii="Times New Roman" w:hAnsi="Times New Roman"/>
                <w:sz w:val="28"/>
                <w:szCs w:val="28"/>
                <w:lang w:val="kk-KZ"/>
              </w:rPr>
              <w:t>;</w:t>
            </w:r>
          </w:p>
          <w:p w:rsidR="00EC5614" w:rsidRPr="00F55D39" w:rsidRDefault="00EC5614" w:rsidP="00EC5614">
            <w:pPr>
              <w:widowControl w:val="0"/>
              <w:tabs>
                <w:tab w:val="left" w:pos="273"/>
                <w:tab w:val="left" w:pos="387"/>
                <w:tab w:val="left" w:pos="567"/>
              </w:tabs>
              <w:spacing w:after="0" w:line="240" w:lineRule="auto"/>
              <w:jc w:val="both"/>
              <w:rPr>
                <w:rFonts w:ascii="Times New Roman" w:hAnsi="Times New Roman"/>
                <w:sz w:val="28"/>
                <w:szCs w:val="28"/>
              </w:rPr>
            </w:pPr>
            <w:r w:rsidRPr="00F55D39">
              <w:rPr>
                <w:rFonts w:ascii="Times New Roman" w:hAnsi="Times New Roman"/>
                <w:sz w:val="28"/>
                <w:szCs w:val="28"/>
                <w:lang w:val="kk-KZ"/>
              </w:rPr>
              <w:t>-К</w:t>
            </w:r>
            <w:r w:rsidRPr="00F55D39">
              <w:rPr>
                <w:rFonts w:ascii="Times New Roman" w:hAnsi="Times New Roman"/>
                <w:sz w:val="28"/>
                <w:szCs w:val="28"/>
              </w:rPr>
              <w:t xml:space="preserve">әсіпкерлік, </w:t>
            </w:r>
            <w:r w:rsidRPr="00F55D39">
              <w:rPr>
                <w:rFonts w:ascii="Times New Roman" w:hAnsi="Times New Roman"/>
                <w:sz w:val="28"/>
                <w:szCs w:val="28"/>
                <w:lang w:val="kk-KZ"/>
              </w:rPr>
              <w:t>дербестік</w:t>
            </w:r>
            <w:r w:rsidRPr="00F55D39">
              <w:rPr>
                <w:rFonts w:ascii="Times New Roman" w:hAnsi="Times New Roman"/>
                <w:sz w:val="28"/>
                <w:szCs w:val="28"/>
              </w:rPr>
              <w:t xml:space="preserve"> және өз қызметі мен әл-ауқатына жауапкершілік</w:t>
            </w:r>
            <w:r w:rsidRPr="00F55D39">
              <w:rPr>
                <w:rFonts w:ascii="Times New Roman" w:hAnsi="Times New Roman"/>
                <w:sz w:val="28"/>
                <w:szCs w:val="28"/>
                <w:lang w:val="kk-KZ"/>
              </w:rPr>
              <w:t>;</w:t>
            </w:r>
          </w:p>
          <w:p w:rsidR="00EC5614" w:rsidRPr="00F55D39" w:rsidRDefault="00EC5614" w:rsidP="00EC5614">
            <w:pPr>
              <w:spacing w:after="0" w:line="240" w:lineRule="auto"/>
              <w:jc w:val="both"/>
              <w:rPr>
                <w:rFonts w:ascii="Times New Roman" w:hAnsi="Times New Roman"/>
                <w:sz w:val="28"/>
                <w:szCs w:val="28"/>
                <w:lang w:val="kk-KZ"/>
              </w:rPr>
            </w:pPr>
            <w:r w:rsidRPr="00F55D39">
              <w:rPr>
                <w:rFonts w:ascii="Times New Roman" w:hAnsi="Times New Roman"/>
                <w:sz w:val="28"/>
                <w:szCs w:val="28"/>
                <w:lang w:val="kk-KZ"/>
              </w:rPr>
              <w:t>-Ж</w:t>
            </w:r>
            <w:r w:rsidRPr="00F55D39">
              <w:rPr>
                <w:rFonts w:ascii="Times New Roman" w:hAnsi="Times New Roman"/>
                <w:sz w:val="28"/>
                <w:szCs w:val="28"/>
              </w:rPr>
              <w:t>аһандық және ұлттық азаматтық, мәдениеттер мен тілдерге төзімділік</w:t>
            </w:r>
            <w:r w:rsidRPr="00F55D39">
              <w:rPr>
                <w:rFonts w:ascii="Times New Roman" w:hAnsi="Times New Roman"/>
                <w:sz w:val="28"/>
                <w:szCs w:val="28"/>
                <w:lang w:val="kk-KZ"/>
              </w:rPr>
              <w:t>.</w:t>
            </w:r>
          </w:p>
        </w:tc>
      </w:tr>
      <w:tr w:rsidR="00EC5614" w:rsidRPr="0090003E"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lang w:val="kk-KZ"/>
              </w:rPr>
              <w:t>БББ</w:t>
            </w:r>
            <w:r w:rsidRPr="00F55D39">
              <w:rPr>
                <w:rFonts w:ascii="Times New Roman" w:hAnsi="Times New Roman"/>
                <w:b/>
                <w:sz w:val="28"/>
                <w:szCs w:val="28"/>
              </w:rPr>
              <w:t xml:space="preserve"> бірегейлігі</w:t>
            </w:r>
          </w:p>
        </w:tc>
        <w:tc>
          <w:tcPr>
            <w:tcW w:w="6633" w:type="dxa"/>
            <w:shd w:val="clear" w:color="auto" w:fill="auto"/>
          </w:tcPr>
          <w:p w:rsidR="00EC5614" w:rsidRPr="00F55D39" w:rsidRDefault="00EC5614" w:rsidP="00EC5614">
            <w:pPr>
              <w:pStyle w:val="a5"/>
              <w:tabs>
                <w:tab w:val="left" w:pos="170"/>
              </w:tabs>
              <w:spacing w:after="0" w:line="240" w:lineRule="auto"/>
              <w:ind w:left="0"/>
              <w:jc w:val="both"/>
              <w:rPr>
                <w:rFonts w:ascii="Times New Roman" w:hAnsi="Times New Roman"/>
                <w:sz w:val="28"/>
                <w:szCs w:val="28"/>
              </w:rPr>
            </w:pPr>
            <w:r w:rsidRPr="00C23FA6">
              <w:rPr>
                <w:rFonts w:ascii="Times New Roman" w:hAnsi="Times New Roman"/>
                <w:sz w:val="28"/>
                <w:szCs w:val="28"/>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r>
              <w:rPr>
                <w:rFonts w:ascii="Times New Roman" w:hAnsi="Times New Roman"/>
                <w:sz w:val="28"/>
                <w:szCs w:val="28"/>
                <w:lang w:val="kk-KZ"/>
              </w:rPr>
              <w:t xml:space="preserve"> Д</w:t>
            </w:r>
            <w:r w:rsidRPr="00C23FA6">
              <w:rPr>
                <w:rFonts w:ascii="Times New Roman" w:hAnsi="Times New Roman"/>
                <w:sz w:val="28"/>
                <w:szCs w:val="28"/>
                <w:lang w:val="kk-KZ"/>
              </w:rPr>
              <w:t>уальды білім беру жүйесіне көшумен ауыл шаруашылығы ғылымдары саласында кеңейтілген білім беруге практикалық бағыттылық.</w:t>
            </w:r>
          </w:p>
        </w:tc>
      </w:tr>
      <w:tr w:rsidR="00EC5614" w:rsidRPr="0090003E"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t>Академиялық адалдық және этика саясаты</w:t>
            </w:r>
          </w:p>
        </w:tc>
        <w:tc>
          <w:tcPr>
            <w:tcW w:w="6633" w:type="dxa"/>
            <w:shd w:val="clear" w:color="auto" w:fill="auto"/>
          </w:tcPr>
          <w:p w:rsidR="00EC5614" w:rsidRPr="00063D0D" w:rsidRDefault="00EC5614" w:rsidP="00EC5614">
            <w:pPr>
              <w:tabs>
                <w:tab w:val="left" w:pos="0"/>
              </w:tabs>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EC5614" w:rsidRPr="00063D0D" w:rsidRDefault="00EC5614" w:rsidP="00EC5614">
            <w:pPr>
              <w:numPr>
                <w:ilvl w:val="0"/>
                <w:numId w:val="42"/>
              </w:numPr>
              <w:tabs>
                <w:tab w:val="left" w:pos="273"/>
              </w:tabs>
              <w:spacing w:after="0" w:line="240" w:lineRule="auto"/>
              <w:ind w:left="0" w:firstLine="0"/>
              <w:jc w:val="both"/>
              <w:rPr>
                <w:rFonts w:ascii="Times New Roman" w:hAnsi="Times New Roman"/>
                <w:sz w:val="28"/>
                <w:szCs w:val="28"/>
                <w:lang w:val="kk-KZ"/>
              </w:rPr>
            </w:pPr>
            <w:r w:rsidRPr="00063D0D">
              <w:rPr>
                <w:rFonts w:ascii="Times New Roman" w:hAnsi="Times New Roman"/>
                <w:sz w:val="28"/>
                <w:szCs w:val="28"/>
                <w:lang w:val="kk-KZ"/>
              </w:rPr>
              <w:t>Академиялық адалдық ережелері (10.10.2022 ж. №212-нқ бұйрығы);</w:t>
            </w:r>
          </w:p>
          <w:p w:rsidR="00EC5614" w:rsidRPr="00063D0D" w:rsidRDefault="00EC5614" w:rsidP="00EC5614">
            <w:pPr>
              <w:numPr>
                <w:ilvl w:val="0"/>
                <w:numId w:val="42"/>
              </w:numPr>
              <w:tabs>
                <w:tab w:val="left" w:pos="273"/>
              </w:tabs>
              <w:spacing w:after="0" w:line="240" w:lineRule="auto"/>
              <w:ind w:left="0" w:firstLine="0"/>
              <w:jc w:val="both"/>
              <w:rPr>
                <w:rFonts w:ascii="Times New Roman" w:hAnsi="Times New Roman"/>
                <w:sz w:val="28"/>
                <w:szCs w:val="28"/>
                <w:lang w:val="kk-KZ"/>
              </w:rPr>
            </w:pPr>
            <w:r w:rsidRPr="00063D0D">
              <w:rPr>
                <w:rFonts w:ascii="Times New Roman" w:hAnsi="Times New Roman"/>
                <w:sz w:val="28"/>
                <w:szCs w:val="28"/>
                <w:lang w:val="kk-KZ"/>
              </w:rPr>
              <w:t>Сыбайлас жемқорлыққа қарсы стандарт (07.12.2021ж. №221-нқ бұйрығы);</w:t>
            </w:r>
          </w:p>
          <w:p w:rsidR="00EC5614" w:rsidRPr="00063D0D" w:rsidRDefault="00EC5614" w:rsidP="00EC5614">
            <w:pPr>
              <w:numPr>
                <w:ilvl w:val="0"/>
                <w:numId w:val="42"/>
              </w:numPr>
              <w:tabs>
                <w:tab w:val="left" w:pos="273"/>
              </w:tabs>
              <w:spacing w:after="0" w:line="240" w:lineRule="auto"/>
              <w:ind w:left="0" w:firstLine="0"/>
              <w:jc w:val="both"/>
              <w:rPr>
                <w:rFonts w:ascii="Times New Roman" w:hAnsi="Times New Roman"/>
                <w:sz w:val="28"/>
                <w:szCs w:val="28"/>
                <w:lang w:val="kk-KZ"/>
              </w:rPr>
            </w:pPr>
            <w:r w:rsidRPr="00063D0D">
              <w:rPr>
                <w:rFonts w:ascii="Times New Roman" w:hAnsi="Times New Roman"/>
                <w:sz w:val="28"/>
                <w:szCs w:val="28"/>
                <w:lang w:val="kk-KZ"/>
              </w:rPr>
              <w:t>Әдеп кодексі (10.10.2022ж., №212-нқ бұйрығы);</w:t>
            </w:r>
          </w:p>
        </w:tc>
      </w:tr>
      <w:tr w:rsidR="00EC5614" w:rsidRPr="0090003E" w:rsidTr="00EC5614">
        <w:tc>
          <w:tcPr>
            <w:tcW w:w="3256" w:type="dxa"/>
            <w:shd w:val="clear" w:color="auto" w:fill="auto"/>
          </w:tcPr>
          <w:p w:rsidR="00EC5614" w:rsidRPr="00EC5614" w:rsidRDefault="00EC5614" w:rsidP="00EC5614">
            <w:pPr>
              <w:spacing w:after="0" w:line="240" w:lineRule="auto"/>
              <w:rPr>
                <w:rFonts w:ascii="Times New Roman" w:hAnsi="Times New Roman"/>
                <w:b/>
                <w:sz w:val="28"/>
                <w:szCs w:val="28"/>
                <w:lang w:val="kk-KZ"/>
              </w:rPr>
            </w:pPr>
            <w:r w:rsidRPr="00EC5614">
              <w:rPr>
                <w:rFonts w:ascii="Times New Roman" w:hAnsi="Times New Roman"/>
                <w:b/>
                <w:sz w:val="28"/>
                <w:szCs w:val="28"/>
                <w:lang w:val="kk-KZ"/>
              </w:rPr>
              <w:t>Б</w:t>
            </w:r>
            <w:r w:rsidRPr="00F55D39">
              <w:rPr>
                <w:rFonts w:ascii="Times New Roman" w:hAnsi="Times New Roman"/>
                <w:b/>
                <w:sz w:val="28"/>
                <w:szCs w:val="28"/>
                <w:lang w:val="kk-KZ"/>
              </w:rPr>
              <w:t>ББ әзірлеудің нормативтік-</w:t>
            </w:r>
            <w:r w:rsidRPr="00EC5614">
              <w:rPr>
                <w:rFonts w:ascii="Times New Roman" w:hAnsi="Times New Roman"/>
                <w:b/>
                <w:sz w:val="28"/>
                <w:szCs w:val="28"/>
                <w:lang w:val="kk-KZ"/>
              </w:rPr>
              <w:t>құқықтық негіздері</w:t>
            </w:r>
          </w:p>
        </w:tc>
        <w:tc>
          <w:tcPr>
            <w:tcW w:w="6633" w:type="dxa"/>
            <w:shd w:val="clear" w:color="auto" w:fill="auto"/>
          </w:tcPr>
          <w:p w:rsidR="00EC5614" w:rsidRPr="00063D0D" w:rsidRDefault="00EC5614" w:rsidP="00EC5614">
            <w:pPr>
              <w:spacing w:after="0" w:line="240" w:lineRule="auto"/>
              <w:jc w:val="both"/>
              <w:rPr>
                <w:rFonts w:ascii="Times New Roman" w:hAnsi="Times New Roman"/>
                <w:sz w:val="28"/>
                <w:szCs w:val="28"/>
              </w:rPr>
            </w:pPr>
            <w:r w:rsidRPr="00063D0D">
              <w:rPr>
                <w:rFonts w:ascii="Times New Roman" w:hAnsi="Times New Roman"/>
                <w:sz w:val="28"/>
                <w:szCs w:val="28"/>
              </w:rPr>
              <w:t>1. Қазақстан Республикасының «Білім туралы» Заңы;</w:t>
            </w:r>
          </w:p>
          <w:p w:rsidR="00EC5614" w:rsidRPr="00063D0D" w:rsidRDefault="00EC5614" w:rsidP="00EC5614">
            <w:pPr>
              <w:spacing w:after="0" w:line="240" w:lineRule="auto"/>
              <w:jc w:val="both"/>
              <w:rPr>
                <w:rFonts w:ascii="Times New Roman" w:hAnsi="Times New Roman"/>
                <w:sz w:val="28"/>
                <w:szCs w:val="28"/>
              </w:rPr>
            </w:pPr>
            <w:r w:rsidRPr="00063D0D">
              <w:rPr>
                <w:rFonts w:ascii="Times New Roman" w:hAnsi="Times New Roman"/>
                <w:sz w:val="28"/>
                <w:szCs w:val="28"/>
              </w:rPr>
              <w:t xml:space="preserve">2. Қазақстан Республикасы Білім және ғылым министрлігінің 2018 жылғы 30 қазандағы No 595 </w:t>
            </w:r>
            <w:r w:rsidRPr="00063D0D">
              <w:rPr>
                <w:rFonts w:ascii="Times New Roman" w:hAnsi="Times New Roman"/>
                <w:sz w:val="28"/>
                <w:szCs w:val="28"/>
              </w:rPr>
              <w:lastRenderedPageBreak/>
              <w:t xml:space="preserve">бұйрығымен </w:t>
            </w:r>
            <w:r w:rsidRPr="00063D0D">
              <w:rPr>
                <w:rFonts w:ascii="Times New Roman" w:hAnsi="Times New Roman"/>
                <w:sz w:val="28"/>
                <w:szCs w:val="28"/>
                <w:lang w:val="kk-KZ"/>
              </w:rPr>
              <w:t>және 29.12.2021ж №614 өзгерістер мен толықтыруларымен</w:t>
            </w:r>
            <w:r w:rsidRPr="00063D0D">
              <w:rPr>
                <w:rFonts w:ascii="Times New Roman" w:hAnsi="Times New Roman"/>
                <w:sz w:val="28"/>
                <w:szCs w:val="28"/>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EC5614" w:rsidRPr="00063D0D"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rPr>
              <w:t>3</w:t>
            </w:r>
            <w:r w:rsidRPr="00063D0D">
              <w:rPr>
                <w:rFonts w:ascii="Times New Roman" w:hAnsi="Times New Roman"/>
                <w:sz w:val="28"/>
                <w:szCs w:val="28"/>
                <w:lang w:val="kk-KZ"/>
              </w:rPr>
              <w:t xml:space="preserve">.Қазақстан Республикасы Білім және ғылым </w:t>
            </w:r>
            <w:r w:rsidRPr="00063D0D">
              <w:rPr>
                <w:rFonts w:ascii="Times New Roman" w:hAnsi="Times New Roman"/>
                <w:sz w:val="28"/>
                <w:szCs w:val="28"/>
              </w:rPr>
              <w:t>министрлігінің</w:t>
            </w:r>
            <w:r w:rsidRPr="00063D0D">
              <w:rPr>
                <w:rFonts w:ascii="Times New Roman" w:hAnsi="Times New Roman"/>
                <w:sz w:val="28"/>
                <w:szCs w:val="28"/>
                <w:lang w:val="kk-KZ"/>
              </w:rPr>
              <w:t xml:space="preserve">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rsidR="00EC5614" w:rsidRPr="00EC5614"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4</w:t>
            </w:r>
            <w:r w:rsidRPr="00EC5614">
              <w:rPr>
                <w:rFonts w:ascii="Times New Roman" w:hAnsi="Times New Roman"/>
                <w:sz w:val="28"/>
                <w:szCs w:val="28"/>
                <w:lang w:val="kk-KZ"/>
              </w:rPr>
              <w:t xml:space="preserve">. Қазақстан Республикасы </w:t>
            </w:r>
            <w:r w:rsidRPr="00063D0D">
              <w:rPr>
                <w:rFonts w:ascii="Times New Roman" w:hAnsi="Times New Roman"/>
                <w:sz w:val="28"/>
                <w:szCs w:val="28"/>
                <w:lang w:val="kk-KZ"/>
              </w:rPr>
              <w:t>Ғылым және жоғары б</w:t>
            </w:r>
            <w:r w:rsidRPr="00EC5614">
              <w:rPr>
                <w:rFonts w:ascii="Times New Roman" w:hAnsi="Times New Roman"/>
                <w:sz w:val="28"/>
                <w:szCs w:val="28"/>
                <w:lang w:val="kk-KZ"/>
              </w:rPr>
              <w:t>ілім министрлігінің 20</w:t>
            </w:r>
            <w:r w:rsidRPr="00063D0D">
              <w:rPr>
                <w:rFonts w:ascii="Times New Roman" w:hAnsi="Times New Roman"/>
                <w:sz w:val="28"/>
                <w:szCs w:val="28"/>
                <w:lang w:val="kk-KZ"/>
              </w:rPr>
              <w:t>22</w:t>
            </w:r>
            <w:r w:rsidRPr="00EC5614">
              <w:rPr>
                <w:rFonts w:ascii="Times New Roman" w:hAnsi="Times New Roman"/>
                <w:sz w:val="28"/>
                <w:szCs w:val="28"/>
                <w:lang w:val="kk-KZ"/>
              </w:rPr>
              <w:t xml:space="preserve"> жылғы </w:t>
            </w:r>
            <w:r w:rsidRPr="00063D0D">
              <w:rPr>
                <w:rFonts w:ascii="Times New Roman" w:hAnsi="Times New Roman"/>
                <w:sz w:val="28"/>
                <w:szCs w:val="28"/>
                <w:lang w:val="kk-KZ"/>
              </w:rPr>
              <w:t>20 шілдедегі</w:t>
            </w:r>
            <w:r w:rsidRPr="00EC5614">
              <w:rPr>
                <w:rFonts w:ascii="Times New Roman" w:hAnsi="Times New Roman"/>
                <w:sz w:val="28"/>
                <w:szCs w:val="28"/>
                <w:lang w:val="kk-KZ"/>
              </w:rPr>
              <w:t xml:space="preserve"> </w:t>
            </w:r>
            <w:r w:rsidRPr="00063D0D">
              <w:rPr>
                <w:rFonts w:ascii="Times New Roman" w:hAnsi="Times New Roman"/>
                <w:sz w:val="28"/>
                <w:szCs w:val="28"/>
                <w:lang w:val="kk-KZ"/>
              </w:rPr>
              <w:t>№2</w:t>
            </w:r>
            <w:r w:rsidRPr="00EC5614">
              <w:rPr>
                <w:rFonts w:ascii="Times New Roman" w:hAnsi="Times New Roman"/>
                <w:sz w:val="28"/>
                <w:szCs w:val="28"/>
                <w:lang w:val="kk-KZ"/>
              </w:rPr>
              <w:t xml:space="preserve">  бұйрығымен бекітілген Жоғары және жоғары оқу орнынан кейінгі білімнің мемлекеттік жалпыға міндетті стандарттары;</w:t>
            </w:r>
          </w:p>
          <w:p w:rsidR="00EC5614" w:rsidRPr="00EC5614"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5</w:t>
            </w:r>
            <w:r w:rsidRPr="00EC5614">
              <w:rPr>
                <w:rFonts w:ascii="Times New Roman" w:hAnsi="Times New Roman"/>
                <w:sz w:val="28"/>
                <w:szCs w:val="28"/>
                <w:lang w:val="kk-KZ"/>
              </w:rPr>
              <w:t xml:space="preserve">. Қазақстан Республикасы Білім және ғылым министрлігінің 2011 жылғы 20 сәуірдегі No 152 бұйрығымен </w:t>
            </w:r>
            <w:r w:rsidRPr="00063D0D">
              <w:rPr>
                <w:rFonts w:ascii="Times New Roman" w:hAnsi="Times New Roman"/>
                <w:sz w:val="28"/>
                <w:szCs w:val="28"/>
                <w:lang w:val="kk-KZ"/>
              </w:rPr>
              <w:t>және 23.09.2022 жылғы  №79 өзгерістер мен толықтыруларымен</w:t>
            </w:r>
            <w:r w:rsidRPr="00EC5614">
              <w:rPr>
                <w:rFonts w:ascii="Times New Roman" w:hAnsi="Times New Roman"/>
                <w:sz w:val="28"/>
                <w:szCs w:val="28"/>
                <w:lang w:val="kk-KZ"/>
              </w:rPr>
              <w:t xml:space="preserve"> бекітілген Кредиттік оқыту технологиясы бойынша оқу процесін ұйымдастыру ережесі;</w:t>
            </w:r>
          </w:p>
          <w:p w:rsidR="00EC5614" w:rsidRPr="00EC5614"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6</w:t>
            </w:r>
            <w:r w:rsidRPr="00EC5614">
              <w:rPr>
                <w:rFonts w:ascii="Times New Roman" w:hAnsi="Times New Roman"/>
                <w:sz w:val="28"/>
                <w:szCs w:val="28"/>
                <w:lang w:val="kk-KZ"/>
              </w:rPr>
              <w:t>.Қазақстан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EC5614" w:rsidRPr="00EC5614"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7</w:t>
            </w:r>
            <w:r w:rsidRPr="00EC5614">
              <w:rPr>
                <w:rFonts w:ascii="Times New Roman" w:hAnsi="Times New Roman"/>
                <w:sz w:val="28"/>
                <w:szCs w:val="28"/>
                <w:lang w:val="kk-KZ"/>
              </w:rPr>
              <w:t>.</w:t>
            </w:r>
            <w:r w:rsidRPr="00063D0D">
              <w:rPr>
                <w:rFonts w:ascii="Times New Roman" w:hAnsi="Times New Roman"/>
                <w:sz w:val="28"/>
                <w:szCs w:val="28"/>
                <w:lang w:val="kk-KZ"/>
              </w:rPr>
              <w:t xml:space="preserve">Оқу процесіне </w:t>
            </w:r>
            <w:r w:rsidRPr="00EC5614">
              <w:rPr>
                <w:rFonts w:ascii="Times New Roman" w:hAnsi="Times New Roman"/>
                <w:sz w:val="28"/>
                <w:szCs w:val="28"/>
                <w:lang w:val="kk-KZ"/>
              </w:rPr>
              <w:t>ECTS</w:t>
            </w:r>
            <w:r w:rsidRPr="00063D0D">
              <w:rPr>
                <w:rFonts w:ascii="Times New Roman" w:hAnsi="Times New Roman"/>
                <w:sz w:val="28"/>
                <w:szCs w:val="28"/>
                <w:lang w:val="kk-KZ"/>
              </w:rPr>
              <w:t xml:space="preserve"> принциптерін енгізу және академиялық еркіндікті кеңейту бойынша әдістемелік ұсыныстар. ҚР </w:t>
            </w:r>
            <w:r w:rsidRPr="00EC5614">
              <w:rPr>
                <w:rFonts w:ascii="Times New Roman" w:hAnsi="Times New Roman"/>
                <w:sz w:val="28"/>
                <w:szCs w:val="28"/>
                <w:lang w:val="kk-KZ"/>
              </w:rPr>
              <w:t>Ғылым және жоғары білім министрінің бұйрығына қосымша. Қазақстан Республикасының 2024 жылғы 12 ақпандағы № 57</w:t>
            </w:r>
            <w:r w:rsidRPr="00063D0D">
              <w:rPr>
                <w:rFonts w:ascii="Times New Roman" w:hAnsi="Times New Roman"/>
                <w:sz w:val="28"/>
                <w:szCs w:val="28"/>
                <w:lang w:val="kk-KZ"/>
              </w:rPr>
              <w:t xml:space="preserve"> бұйрығы</w:t>
            </w:r>
          </w:p>
          <w:p w:rsidR="00EC5614" w:rsidRPr="00EC5614"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lang w:val="kk-KZ"/>
              </w:rPr>
              <w:t>8</w:t>
            </w:r>
            <w:r w:rsidRPr="00EC5614">
              <w:rPr>
                <w:rFonts w:ascii="Times New Roman" w:hAnsi="Times New Roman"/>
                <w:sz w:val="28"/>
                <w:szCs w:val="28"/>
                <w:lang w:val="kk-KZ"/>
              </w:rPr>
              <w:t xml:space="preserve">.Жоғары және жоғары оқу орнынан кейінгі білім берудің білім беру бағдарламаларын әзірлеу жөніндегі Нұсқаулық, ҚР </w:t>
            </w:r>
            <w:r w:rsidRPr="00063D0D">
              <w:rPr>
                <w:rFonts w:ascii="Times New Roman" w:hAnsi="Times New Roman"/>
                <w:sz w:val="28"/>
                <w:szCs w:val="28"/>
                <w:lang w:val="kk-KZ"/>
              </w:rPr>
              <w:t>ҒЖБ</w:t>
            </w:r>
            <w:r w:rsidRPr="00EC5614">
              <w:rPr>
                <w:rFonts w:ascii="Times New Roman" w:hAnsi="Times New Roman"/>
                <w:sz w:val="28"/>
                <w:szCs w:val="28"/>
                <w:lang w:val="kk-KZ"/>
              </w:rPr>
              <w:t>М жоғары білім беруді дамыту ұлттық орталығы директоры</w:t>
            </w:r>
            <w:r w:rsidRPr="00063D0D">
              <w:rPr>
                <w:rFonts w:ascii="Times New Roman" w:hAnsi="Times New Roman"/>
                <w:sz w:val="28"/>
                <w:szCs w:val="28"/>
                <w:lang w:val="kk-KZ"/>
              </w:rPr>
              <w:t>ның</w:t>
            </w:r>
            <w:r w:rsidRPr="00EC5614">
              <w:rPr>
                <w:rFonts w:ascii="Times New Roman" w:hAnsi="Times New Roman"/>
                <w:sz w:val="28"/>
                <w:szCs w:val="28"/>
                <w:lang w:val="kk-KZ"/>
              </w:rPr>
              <w:t xml:space="preserve"> 4.05.2023 жылғы № 601 н/қ бұйры</w:t>
            </w:r>
            <w:r w:rsidRPr="00063D0D">
              <w:rPr>
                <w:rFonts w:ascii="Times New Roman" w:hAnsi="Times New Roman"/>
                <w:sz w:val="28"/>
                <w:szCs w:val="28"/>
                <w:lang w:val="kk-KZ"/>
              </w:rPr>
              <w:t>ғына</w:t>
            </w:r>
            <w:r w:rsidRPr="00EC5614">
              <w:rPr>
                <w:rFonts w:ascii="Times New Roman" w:hAnsi="Times New Roman"/>
                <w:sz w:val="28"/>
                <w:szCs w:val="28"/>
                <w:lang w:val="kk-KZ"/>
              </w:rPr>
              <w:t xml:space="preserve"> 1-қосымша</w:t>
            </w:r>
          </w:p>
        </w:tc>
      </w:tr>
      <w:tr w:rsidR="00EC5614" w:rsidRPr="00F55D39"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lastRenderedPageBreak/>
              <w:t>Білім беру процесін ұйымдастыру</w:t>
            </w:r>
          </w:p>
          <w:p w:rsidR="00EC5614" w:rsidRPr="00F55D39" w:rsidRDefault="00EC5614" w:rsidP="00EC5614">
            <w:pPr>
              <w:spacing w:after="0" w:line="240" w:lineRule="auto"/>
              <w:rPr>
                <w:rFonts w:ascii="Times New Roman" w:hAnsi="Times New Roman"/>
                <w:b/>
                <w:sz w:val="28"/>
                <w:szCs w:val="28"/>
              </w:rPr>
            </w:pPr>
          </w:p>
        </w:tc>
        <w:tc>
          <w:tcPr>
            <w:tcW w:w="6633" w:type="dxa"/>
            <w:shd w:val="clear" w:color="auto" w:fill="auto"/>
          </w:tcPr>
          <w:p w:rsidR="00EC5614" w:rsidRPr="00F55D39" w:rsidRDefault="00EC5614" w:rsidP="00EC5614">
            <w:pPr>
              <w:pStyle w:val="a5"/>
              <w:keepNext/>
              <w:keepLines/>
              <w:widowControl w:val="0"/>
              <w:tabs>
                <w:tab w:val="left" w:pos="273"/>
              </w:tabs>
              <w:spacing w:after="0" w:line="240" w:lineRule="auto"/>
              <w:ind w:left="0"/>
              <w:jc w:val="both"/>
              <w:outlineLvl w:val="1"/>
              <w:rPr>
                <w:rFonts w:ascii="Times New Roman" w:hAnsi="Times New Roman"/>
                <w:sz w:val="28"/>
                <w:szCs w:val="28"/>
                <w:lang w:eastAsia="ru-RU"/>
              </w:rPr>
            </w:pPr>
            <w:r w:rsidRPr="00F55D39">
              <w:rPr>
                <w:rFonts w:ascii="Times New Roman" w:hAnsi="Times New Roman"/>
                <w:sz w:val="28"/>
                <w:szCs w:val="28"/>
                <w:lang w:val="ru-RU" w:eastAsia="ru-RU"/>
              </w:rPr>
              <w:t>-Болон</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процесінің</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принциптерін</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жүзеге</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асыру;</w:t>
            </w:r>
          </w:p>
          <w:p w:rsidR="00EC5614" w:rsidRPr="00F55D39" w:rsidRDefault="00EC5614" w:rsidP="00EC5614">
            <w:pPr>
              <w:pStyle w:val="a5"/>
              <w:keepNext/>
              <w:keepLines/>
              <w:widowControl w:val="0"/>
              <w:tabs>
                <w:tab w:val="left" w:pos="273"/>
              </w:tabs>
              <w:spacing w:after="0" w:line="240" w:lineRule="auto"/>
              <w:ind w:left="0"/>
              <w:jc w:val="both"/>
              <w:outlineLvl w:val="1"/>
              <w:rPr>
                <w:rFonts w:ascii="Times New Roman" w:hAnsi="Times New Roman"/>
                <w:sz w:val="28"/>
                <w:szCs w:val="28"/>
                <w:lang w:eastAsia="ru-RU"/>
              </w:rPr>
            </w:pPr>
            <w:r w:rsidRPr="00EC5614">
              <w:rPr>
                <w:rFonts w:ascii="Times New Roman" w:hAnsi="Times New Roman"/>
                <w:sz w:val="28"/>
                <w:szCs w:val="28"/>
                <w:lang w:eastAsia="ru-RU"/>
              </w:rPr>
              <w:t>-</w:t>
            </w:r>
            <w:r w:rsidRPr="00F55D39">
              <w:rPr>
                <w:rFonts w:ascii="Times New Roman" w:hAnsi="Times New Roman"/>
                <w:sz w:val="28"/>
                <w:szCs w:val="28"/>
                <w:lang w:val="ru-RU" w:eastAsia="ru-RU"/>
              </w:rPr>
              <w:t>Білімалушыға</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бағытталған</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оқыту</w:t>
            </w:r>
            <w:r w:rsidRPr="00F55D39">
              <w:rPr>
                <w:rFonts w:ascii="Times New Roman" w:hAnsi="Times New Roman"/>
                <w:sz w:val="28"/>
                <w:szCs w:val="28"/>
                <w:lang w:eastAsia="ru-RU"/>
              </w:rPr>
              <w:t>;</w:t>
            </w:r>
          </w:p>
          <w:p w:rsidR="00EC5614" w:rsidRPr="00F55D39" w:rsidRDefault="00EC5614" w:rsidP="00EC5614">
            <w:pPr>
              <w:pStyle w:val="a5"/>
              <w:keepNext/>
              <w:keepLines/>
              <w:widowControl w:val="0"/>
              <w:tabs>
                <w:tab w:val="left" w:pos="273"/>
              </w:tabs>
              <w:spacing w:after="0" w:line="240" w:lineRule="auto"/>
              <w:ind w:left="0"/>
              <w:jc w:val="both"/>
              <w:outlineLvl w:val="1"/>
              <w:rPr>
                <w:rFonts w:ascii="Times New Roman" w:hAnsi="Times New Roman"/>
                <w:sz w:val="28"/>
                <w:szCs w:val="28"/>
                <w:lang w:eastAsia="ru-RU"/>
              </w:rPr>
            </w:pPr>
            <w:r w:rsidRPr="00EC5614">
              <w:rPr>
                <w:rFonts w:ascii="Times New Roman" w:hAnsi="Times New Roman"/>
                <w:sz w:val="28"/>
                <w:szCs w:val="28"/>
                <w:lang w:eastAsia="ru-RU"/>
              </w:rPr>
              <w:t>-</w:t>
            </w:r>
            <w:r w:rsidRPr="00F55D39">
              <w:rPr>
                <w:rFonts w:ascii="Times New Roman" w:hAnsi="Times New Roman"/>
                <w:sz w:val="28"/>
                <w:szCs w:val="28"/>
                <w:lang w:val="ru-RU" w:eastAsia="ru-RU"/>
              </w:rPr>
              <w:t>Қол</w:t>
            </w:r>
            <w:r w:rsidRPr="00F55D39">
              <w:rPr>
                <w:rFonts w:ascii="Times New Roman" w:hAnsi="Times New Roman"/>
                <w:sz w:val="28"/>
                <w:szCs w:val="28"/>
                <w:lang w:eastAsia="ru-RU"/>
              </w:rPr>
              <w:t xml:space="preserve"> </w:t>
            </w:r>
            <w:r w:rsidRPr="00F55D39">
              <w:rPr>
                <w:rFonts w:ascii="Times New Roman" w:hAnsi="Times New Roman"/>
                <w:sz w:val="28"/>
                <w:szCs w:val="28"/>
                <w:lang w:val="ru-RU" w:eastAsia="ru-RU"/>
              </w:rPr>
              <w:t>жетімділік</w:t>
            </w:r>
            <w:r w:rsidRPr="00F55D39">
              <w:rPr>
                <w:rFonts w:ascii="Times New Roman" w:hAnsi="Times New Roman"/>
                <w:sz w:val="28"/>
                <w:szCs w:val="28"/>
                <w:lang w:eastAsia="ru-RU"/>
              </w:rPr>
              <w:t>;</w:t>
            </w:r>
          </w:p>
          <w:p w:rsidR="00EC5614" w:rsidRPr="00F55D39" w:rsidRDefault="00EC5614" w:rsidP="00EC5614">
            <w:pPr>
              <w:pStyle w:val="a5"/>
              <w:spacing w:after="0" w:line="240" w:lineRule="auto"/>
              <w:ind w:left="0"/>
              <w:jc w:val="both"/>
              <w:rPr>
                <w:rFonts w:ascii="Times New Roman" w:hAnsi="Times New Roman"/>
                <w:sz w:val="28"/>
                <w:szCs w:val="28"/>
              </w:rPr>
            </w:pPr>
            <w:r w:rsidRPr="00F55D39">
              <w:rPr>
                <w:rFonts w:ascii="Times New Roman" w:hAnsi="Times New Roman"/>
                <w:sz w:val="28"/>
                <w:szCs w:val="28"/>
                <w:lang w:val="ru-RU" w:eastAsia="ru-RU"/>
              </w:rPr>
              <w:t>-Инклюзивтілік</w:t>
            </w:r>
          </w:p>
        </w:tc>
      </w:tr>
      <w:tr w:rsidR="00EC5614" w:rsidRPr="0090003E"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t>Б</w:t>
            </w:r>
            <w:r w:rsidRPr="00F55D39">
              <w:rPr>
                <w:rFonts w:ascii="Times New Roman" w:hAnsi="Times New Roman"/>
                <w:b/>
                <w:sz w:val="28"/>
                <w:szCs w:val="28"/>
                <w:lang w:val="kk-KZ"/>
              </w:rPr>
              <w:t>Б</w:t>
            </w:r>
            <w:r w:rsidRPr="00F55D39">
              <w:rPr>
                <w:rFonts w:ascii="Times New Roman" w:hAnsi="Times New Roman"/>
                <w:b/>
                <w:sz w:val="28"/>
                <w:szCs w:val="28"/>
              </w:rPr>
              <w:t xml:space="preserve">Б сапасын </w:t>
            </w:r>
            <w:r w:rsidRPr="00F55D39">
              <w:rPr>
                <w:rFonts w:ascii="Times New Roman" w:hAnsi="Times New Roman"/>
                <w:b/>
                <w:sz w:val="28"/>
                <w:szCs w:val="28"/>
              </w:rPr>
              <w:lastRenderedPageBreak/>
              <w:t>қамтамасыз ету</w:t>
            </w:r>
          </w:p>
          <w:p w:rsidR="00EC5614" w:rsidRPr="00F55D39" w:rsidRDefault="00EC5614" w:rsidP="00EC5614">
            <w:pPr>
              <w:spacing w:after="0" w:line="240" w:lineRule="auto"/>
              <w:rPr>
                <w:rFonts w:ascii="Times New Roman" w:hAnsi="Times New Roman"/>
                <w:b/>
                <w:sz w:val="28"/>
                <w:szCs w:val="28"/>
              </w:rPr>
            </w:pPr>
          </w:p>
        </w:tc>
        <w:tc>
          <w:tcPr>
            <w:tcW w:w="6633" w:type="dxa"/>
            <w:shd w:val="clear" w:color="auto" w:fill="auto"/>
          </w:tcPr>
          <w:p w:rsidR="00EC5614" w:rsidRPr="00F55D39" w:rsidRDefault="00EC5614" w:rsidP="00EC5614">
            <w:pPr>
              <w:pStyle w:val="a5"/>
              <w:tabs>
                <w:tab w:val="left" w:pos="273"/>
                <w:tab w:val="left" w:pos="436"/>
              </w:tabs>
              <w:spacing w:after="0" w:line="240" w:lineRule="auto"/>
              <w:ind w:left="0"/>
              <w:jc w:val="both"/>
              <w:rPr>
                <w:rFonts w:ascii="Times New Roman" w:hAnsi="Times New Roman"/>
                <w:sz w:val="28"/>
                <w:szCs w:val="28"/>
              </w:rPr>
            </w:pPr>
            <w:r w:rsidRPr="00F55D39">
              <w:rPr>
                <w:rFonts w:ascii="Times New Roman" w:hAnsi="Times New Roman"/>
                <w:sz w:val="28"/>
                <w:szCs w:val="28"/>
              </w:rPr>
              <w:lastRenderedPageBreak/>
              <w:t>-Сапаны қамтамасыз етудің ішкі жүйесі;</w:t>
            </w:r>
          </w:p>
          <w:p w:rsidR="00EC5614" w:rsidRPr="00F55D39" w:rsidRDefault="00EC5614" w:rsidP="00EC5614">
            <w:pPr>
              <w:pStyle w:val="a5"/>
              <w:tabs>
                <w:tab w:val="left" w:pos="273"/>
                <w:tab w:val="left" w:pos="436"/>
              </w:tabs>
              <w:spacing w:after="0" w:line="240" w:lineRule="auto"/>
              <w:ind w:left="0"/>
              <w:jc w:val="both"/>
              <w:rPr>
                <w:rFonts w:ascii="Times New Roman" w:hAnsi="Times New Roman"/>
                <w:sz w:val="28"/>
                <w:szCs w:val="28"/>
              </w:rPr>
            </w:pPr>
            <w:r w:rsidRPr="00F55D39">
              <w:rPr>
                <w:rFonts w:ascii="Times New Roman" w:hAnsi="Times New Roman"/>
                <w:sz w:val="28"/>
                <w:szCs w:val="28"/>
              </w:rPr>
              <w:lastRenderedPageBreak/>
              <w:t>-ББ әзірлеуге және оны бағалауға стейкхолдерлерді тарту;</w:t>
            </w:r>
          </w:p>
          <w:p w:rsidR="00EC5614" w:rsidRPr="00F55D39" w:rsidRDefault="00EC5614" w:rsidP="00EC5614">
            <w:pPr>
              <w:pStyle w:val="a5"/>
              <w:tabs>
                <w:tab w:val="left" w:pos="273"/>
                <w:tab w:val="left" w:pos="436"/>
              </w:tabs>
              <w:spacing w:after="0" w:line="240" w:lineRule="auto"/>
              <w:ind w:left="0"/>
              <w:jc w:val="both"/>
              <w:rPr>
                <w:rFonts w:ascii="Times New Roman" w:hAnsi="Times New Roman"/>
                <w:sz w:val="28"/>
                <w:szCs w:val="28"/>
              </w:rPr>
            </w:pPr>
            <w:r w:rsidRPr="00F55D39">
              <w:rPr>
                <w:rFonts w:ascii="Times New Roman" w:hAnsi="Times New Roman"/>
                <w:sz w:val="28"/>
                <w:szCs w:val="28"/>
              </w:rPr>
              <w:t>-</w:t>
            </w:r>
            <w:r w:rsidRPr="00F55D39">
              <w:rPr>
                <w:rFonts w:ascii="Times New Roman" w:hAnsi="Times New Roman"/>
                <w:sz w:val="28"/>
                <w:szCs w:val="28"/>
                <w:lang w:val="kk-KZ"/>
              </w:rPr>
              <w:t>Ж</w:t>
            </w:r>
            <w:r w:rsidRPr="00F55D39">
              <w:rPr>
                <w:rFonts w:ascii="Times New Roman" w:hAnsi="Times New Roman"/>
                <w:sz w:val="28"/>
                <w:szCs w:val="28"/>
              </w:rPr>
              <w:t>үйелі мониторинг;</w:t>
            </w:r>
          </w:p>
          <w:p w:rsidR="00EC5614" w:rsidRPr="00F55D39" w:rsidRDefault="00EC5614" w:rsidP="00EC5614">
            <w:pPr>
              <w:pStyle w:val="a5"/>
              <w:tabs>
                <w:tab w:val="left" w:pos="170"/>
              </w:tabs>
              <w:spacing w:after="0" w:line="240" w:lineRule="auto"/>
              <w:ind w:left="0"/>
              <w:jc w:val="both"/>
              <w:rPr>
                <w:rFonts w:ascii="Times New Roman" w:hAnsi="Times New Roman"/>
                <w:sz w:val="28"/>
                <w:szCs w:val="28"/>
              </w:rPr>
            </w:pPr>
            <w:r w:rsidRPr="00F55D39">
              <w:rPr>
                <w:rFonts w:ascii="Times New Roman" w:hAnsi="Times New Roman"/>
                <w:sz w:val="28"/>
                <w:szCs w:val="28"/>
              </w:rPr>
              <w:t>-Мазмұн өзектілігі (жаңарту)</w:t>
            </w:r>
          </w:p>
        </w:tc>
      </w:tr>
      <w:tr w:rsidR="00EC5614" w:rsidRPr="00F55D39" w:rsidTr="00EC5614">
        <w:tc>
          <w:tcPr>
            <w:tcW w:w="3256" w:type="dxa"/>
            <w:shd w:val="clear" w:color="auto" w:fill="auto"/>
          </w:tcPr>
          <w:p w:rsidR="00EC5614" w:rsidRPr="00F55D39" w:rsidRDefault="00EC5614" w:rsidP="00EC5614">
            <w:pPr>
              <w:spacing w:after="0" w:line="240" w:lineRule="auto"/>
              <w:rPr>
                <w:rFonts w:ascii="Times New Roman" w:hAnsi="Times New Roman"/>
                <w:b/>
                <w:sz w:val="28"/>
                <w:szCs w:val="28"/>
              </w:rPr>
            </w:pPr>
            <w:r w:rsidRPr="00F55D39">
              <w:rPr>
                <w:rFonts w:ascii="Times New Roman" w:hAnsi="Times New Roman"/>
                <w:b/>
                <w:sz w:val="28"/>
                <w:szCs w:val="28"/>
              </w:rPr>
              <w:lastRenderedPageBreak/>
              <w:t>Оқуға түсушілерге қойылатын талаптар</w:t>
            </w:r>
          </w:p>
        </w:tc>
        <w:tc>
          <w:tcPr>
            <w:tcW w:w="6633" w:type="dxa"/>
            <w:shd w:val="clear" w:color="auto" w:fill="auto"/>
          </w:tcPr>
          <w:p w:rsidR="00EC5614" w:rsidRPr="00063D0D" w:rsidRDefault="00EC5614" w:rsidP="00EC5614">
            <w:pPr>
              <w:spacing w:after="0" w:line="240" w:lineRule="auto"/>
              <w:jc w:val="both"/>
              <w:rPr>
                <w:rFonts w:ascii="Times New Roman" w:hAnsi="Times New Roman"/>
                <w:sz w:val="28"/>
                <w:szCs w:val="28"/>
                <w:lang w:val="kk-KZ"/>
              </w:rPr>
            </w:pPr>
            <w:r w:rsidRPr="00063D0D">
              <w:rPr>
                <w:rFonts w:ascii="Times New Roman" w:hAnsi="Times New Roman"/>
                <w:sz w:val="28"/>
                <w:szCs w:val="28"/>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w:t>
            </w:r>
            <w:r w:rsidR="002217B1">
              <w:rPr>
                <w:rFonts w:ascii="Times New Roman" w:hAnsi="Times New Roman"/>
                <w:sz w:val="28"/>
                <w:szCs w:val="28"/>
                <w:lang w:val="kk-KZ"/>
              </w:rPr>
              <w:t xml:space="preserve"> </w:t>
            </w:r>
            <w:r w:rsidRPr="00063D0D">
              <w:rPr>
                <w:rFonts w:ascii="Times New Roman" w:hAnsi="Times New Roman"/>
                <w:sz w:val="28"/>
                <w:szCs w:val="28"/>
              </w:rPr>
              <w:t>600 бұйрығы</w:t>
            </w:r>
            <w:r w:rsidRPr="00063D0D">
              <w:rPr>
                <w:rFonts w:ascii="Times New Roman" w:hAnsi="Times New Roman"/>
                <w:sz w:val="28"/>
                <w:szCs w:val="28"/>
                <w:lang w:val="kk-KZ"/>
              </w:rPr>
              <w:t xml:space="preserve">на 02.06.2023ж. №252 бұйрығымен енгізілген  өзгертулер мен толықтырулар  </w:t>
            </w:r>
          </w:p>
        </w:tc>
      </w:tr>
      <w:tr w:rsidR="00EC5614" w:rsidRPr="0090003E" w:rsidTr="00EC5614">
        <w:tc>
          <w:tcPr>
            <w:tcW w:w="3256" w:type="dxa"/>
            <w:shd w:val="clear" w:color="auto" w:fill="auto"/>
          </w:tcPr>
          <w:p w:rsidR="00EC5614" w:rsidRPr="00F55D39" w:rsidRDefault="00EC5614" w:rsidP="00EC5614">
            <w:pPr>
              <w:pStyle w:val="a5"/>
              <w:spacing w:after="0" w:line="240" w:lineRule="auto"/>
              <w:ind w:left="0"/>
              <w:rPr>
                <w:rFonts w:ascii="Times New Roman" w:hAnsi="Times New Roman"/>
                <w:b/>
                <w:bCs/>
                <w:sz w:val="28"/>
                <w:szCs w:val="28"/>
              </w:rPr>
            </w:pPr>
            <w:r w:rsidRPr="00F55D39">
              <w:rPr>
                <w:rFonts w:ascii="Times New Roman" w:hAnsi="Times New Roman"/>
                <w:b/>
                <w:bCs/>
                <w:sz w:val="28"/>
                <w:szCs w:val="28"/>
              </w:rPr>
              <w:t>Мүгедектігі және ерекше білім беру қажеттіліктері бар тұлғаларға арналған білім беру бағдарламаларын іске асыру шарттары</w:t>
            </w:r>
          </w:p>
        </w:tc>
        <w:tc>
          <w:tcPr>
            <w:tcW w:w="6633" w:type="dxa"/>
            <w:shd w:val="clear" w:color="auto" w:fill="auto"/>
          </w:tcPr>
          <w:p w:rsidR="00EC5614" w:rsidRPr="00F55D39" w:rsidRDefault="00EC5614" w:rsidP="00EC5614">
            <w:pPr>
              <w:spacing w:after="0" w:line="240" w:lineRule="auto"/>
              <w:jc w:val="both"/>
              <w:rPr>
                <w:rFonts w:ascii="Times New Roman" w:hAnsi="Times New Roman"/>
                <w:sz w:val="28"/>
                <w:szCs w:val="28"/>
                <w:lang w:val="kk-KZ"/>
              </w:rPr>
            </w:pPr>
            <w:r w:rsidRPr="00F55D39">
              <w:rPr>
                <w:rFonts w:ascii="Times New Roman" w:hAnsi="Times New Roman"/>
                <w:sz w:val="28"/>
                <w:szCs w:val="28"/>
              </w:rPr>
              <w:t>Ерекше</w:t>
            </w:r>
            <w:r w:rsidRPr="00F55D39">
              <w:rPr>
                <w:rFonts w:ascii="Times New Roman" w:hAnsi="Times New Roman"/>
                <w:sz w:val="28"/>
                <w:szCs w:val="28"/>
                <w:lang w:val="de-DE"/>
              </w:rPr>
              <w:t xml:space="preserve"> </w:t>
            </w:r>
            <w:r w:rsidRPr="00F55D39">
              <w:rPr>
                <w:rFonts w:ascii="Times New Roman" w:hAnsi="Times New Roman"/>
                <w:sz w:val="28"/>
                <w:szCs w:val="28"/>
              </w:rPr>
              <w:t>білім</w:t>
            </w:r>
            <w:r w:rsidRPr="00F55D39">
              <w:rPr>
                <w:rFonts w:ascii="Times New Roman" w:hAnsi="Times New Roman"/>
                <w:sz w:val="28"/>
                <w:szCs w:val="28"/>
                <w:lang w:val="de-DE"/>
              </w:rPr>
              <w:t xml:space="preserve"> </w:t>
            </w:r>
            <w:r w:rsidRPr="00F55D39">
              <w:rPr>
                <w:rFonts w:ascii="Times New Roman" w:hAnsi="Times New Roman"/>
                <w:sz w:val="28"/>
                <w:szCs w:val="28"/>
              </w:rPr>
              <w:t>беруді</w:t>
            </w:r>
            <w:r w:rsidRPr="00F55D39">
              <w:rPr>
                <w:rFonts w:ascii="Times New Roman" w:hAnsi="Times New Roman"/>
                <w:sz w:val="28"/>
                <w:szCs w:val="28"/>
                <w:lang w:val="de-DE"/>
              </w:rPr>
              <w:t xml:space="preserve"> </w:t>
            </w:r>
            <w:r w:rsidRPr="00F55D39">
              <w:rPr>
                <w:rFonts w:ascii="Times New Roman" w:hAnsi="Times New Roman"/>
                <w:sz w:val="28"/>
                <w:szCs w:val="28"/>
              </w:rPr>
              <w:t>қажетететін</w:t>
            </w:r>
            <w:r w:rsidRPr="00F55D39">
              <w:rPr>
                <w:rFonts w:ascii="Times New Roman" w:hAnsi="Times New Roman"/>
                <w:sz w:val="28"/>
                <w:szCs w:val="28"/>
                <w:lang w:val="de-DE"/>
              </w:rPr>
              <w:t xml:space="preserve"> </w:t>
            </w:r>
            <w:r w:rsidRPr="00F55D39">
              <w:rPr>
                <w:rFonts w:ascii="Times New Roman" w:hAnsi="Times New Roman"/>
                <w:sz w:val="28"/>
                <w:szCs w:val="28"/>
                <w:lang w:val="kk-KZ"/>
              </w:rPr>
              <w:t xml:space="preserve">және </w:t>
            </w:r>
            <w:r w:rsidRPr="00F55D39">
              <w:rPr>
                <w:rFonts w:ascii="Times New Roman" w:hAnsi="Times New Roman"/>
                <w:sz w:val="28"/>
                <w:szCs w:val="28"/>
              </w:rPr>
              <w:t>мүмкіндігі</w:t>
            </w:r>
            <w:r w:rsidRPr="00F55D39">
              <w:rPr>
                <w:rFonts w:ascii="Times New Roman" w:hAnsi="Times New Roman"/>
                <w:sz w:val="28"/>
                <w:szCs w:val="28"/>
                <w:lang w:val="de-DE"/>
              </w:rPr>
              <w:t xml:space="preserve"> </w:t>
            </w:r>
            <w:r w:rsidRPr="00F55D39">
              <w:rPr>
                <w:rFonts w:ascii="Times New Roman" w:hAnsi="Times New Roman"/>
                <w:sz w:val="28"/>
                <w:szCs w:val="28"/>
              </w:rPr>
              <w:t>шектеулі</w:t>
            </w:r>
            <w:r w:rsidRPr="00F55D39">
              <w:rPr>
                <w:rFonts w:ascii="Times New Roman" w:hAnsi="Times New Roman"/>
                <w:sz w:val="28"/>
                <w:szCs w:val="28"/>
                <w:lang w:val="de-DE"/>
              </w:rPr>
              <w:t xml:space="preserve"> </w:t>
            </w:r>
            <w:r w:rsidRPr="00F55D39">
              <w:rPr>
                <w:rFonts w:ascii="Times New Roman" w:hAnsi="Times New Roman"/>
                <w:sz w:val="28"/>
                <w:szCs w:val="28"/>
                <w:lang w:val="kk-KZ"/>
              </w:rPr>
              <w:t xml:space="preserve">білім алушылар </w:t>
            </w:r>
            <w:r w:rsidRPr="00F55D39">
              <w:rPr>
                <w:rFonts w:ascii="Times New Roman" w:hAnsi="Times New Roman"/>
                <w:sz w:val="28"/>
                <w:szCs w:val="28"/>
              </w:rPr>
              <w:t>үшін</w:t>
            </w:r>
            <w:r w:rsidRPr="00F55D39">
              <w:rPr>
                <w:rFonts w:ascii="Times New Roman" w:hAnsi="Times New Roman"/>
                <w:sz w:val="28"/>
                <w:szCs w:val="28"/>
                <w:lang w:val="de-DE"/>
              </w:rPr>
              <w:t xml:space="preserve"> </w:t>
            </w:r>
            <w:r w:rsidRPr="00F55D39">
              <w:rPr>
                <w:rFonts w:ascii="Times New Roman" w:hAnsi="Times New Roman"/>
                <w:sz w:val="28"/>
                <w:szCs w:val="28"/>
              </w:rPr>
              <w:t>оқу</w:t>
            </w:r>
            <w:r w:rsidRPr="00F55D39">
              <w:rPr>
                <w:rFonts w:ascii="Times New Roman" w:hAnsi="Times New Roman"/>
                <w:sz w:val="28"/>
                <w:szCs w:val="28"/>
                <w:lang w:val="de-DE"/>
              </w:rPr>
              <w:t xml:space="preserve"> </w:t>
            </w:r>
            <w:r w:rsidRPr="00F55D39">
              <w:rPr>
                <w:rFonts w:ascii="Times New Roman" w:hAnsi="Times New Roman"/>
                <w:sz w:val="28"/>
                <w:szCs w:val="28"/>
              </w:rPr>
              <w:t>ғимараттары</w:t>
            </w:r>
            <w:r w:rsidRPr="00F55D39">
              <w:rPr>
                <w:rFonts w:ascii="Times New Roman" w:hAnsi="Times New Roman"/>
                <w:sz w:val="28"/>
                <w:szCs w:val="28"/>
                <w:lang w:val="de-DE"/>
              </w:rPr>
              <w:t xml:space="preserve"> </w:t>
            </w:r>
            <w:r w:rsidRPr="00F55D39">
              <w:rPr>
                <w:rFonts w:ascii="Times New Roman" w:hAnsi="Times New Roman"/>
                <w:sz w:val="28"/>
                <w:szCs w:val="28"/>
              </w:rPr>
              <w:t>мен</w:t>
            </w:r>
            <w:r w:rsidRPr="00F55D39">
              <w:rPr>
                <w:rFonts w:ascii="Times New Roman" w:hAnsi="Times New Roman"/>
                <w:sz w:val="28"/>
                <w:szCs w:val="28"/>
                <w:lang w:val="de-DE"/>
              </w:rPr>
              <w:t xml:space="preserve"> </w:t>
            </w:r>
            <w:r w:rsidRPr="00F55D39">
              <w:rPr>
                <w:rFonts w:ascii="Times New Roman" w:hAnsi="Times New Roman"/>
                <w:sz w:val="28"/>
                <w:szCs w:val="28"/>
              </w:rPr>
              <w:t>студенттік</w:t>
            </w:r>
            <w:r w:rsidRPr="00F55D39">
              <w:rPr>
                <w:rFonts w:ascii="Times New Roman" w:hAnsi="Times New Roman"/>
                <w:sz w:val="28"/>
                <w:szCs w:val="28"/>
                <w:lang w:val="de-DE"/>
              </w:rPr>
              <w:t xml:space="preserve"> </w:t>
            </w:r>
            <w:r w:rsidRPr="00F55D39">
              <w:rPr>
                <w:rFonts w:ascii="Times New Roman" w:hAnsi="Times New Roman"/>
                <w:sz w:val="28"/>
                <w:szCs w:val="28"/>
              </w:rPr>
              <w:t>жатақханаларда</w:t>
            </w:r>
            <w:r w:rsidRPr="00F55D39">
              <w:rPr>
                <w:rFonts w:ascii="Times New Roman" w:hAnsi="Times New Roman"/>
                <w:sz w:val="28"/>
                <w:szCs w:val="28"/>
                <w:lang w:val="de-DE"/>
              </w:rPr>
              <w:t xml:space="preserve"> </w:t>
            </w:r>
            <w:r w:rsidRPr="00F55D39">
              <w:rPr>
                <w:rFonts w:ascii="Times New Roman" w:hAnsi="Times New Roman"/>
                <w:sz w:val="28"/>
                <w:szCs w:val="28"/>
              </w:rPr>
              <w:t>тактильді</w:t>
            </w:r>
            <w:r w:rsidRPr="00F55D39">
              <w:rPr>
                <w:rFonts w:ascii="Times New Roman" w:hAnsi="Times New Roman"/>
                <w:sz w:val="28"/>
                <w:szCs w:val="28"/>
                <w:lang w:val="de-DE"/>
              </w:rPr>
              <w:t xml:space="preserve"> </w:t>
            </w:r>
            <w:r w:rsidRPr="00F55D39">
              <w:rPr>
                <w:rFonts w:ascii="Times New Roman" w:hAnsi="Times New Roman"/>
                <w:sz w:val="28"/>
                <w:szCs w:val="28"/>
              </w:rPr>
              <w:t>ПВХ</w:t>
            </w:r>
            <w:r w:rsidRPr="00F55D39">
              <w:rPr>
                <w:rFonts w:ascii="Times New Roman" w:hAnsi="Times New Roman"/>
                <w:sz w:val="28"/>
                <w:szCs w:val="28"/>
                <w:lang w:val="de-DE"/>
              </w:rPr>
              <w:t xml:space="preserve"> </w:t>
            </w:r>
            <w:r w:rsidRPr="00F55D39">
              <w:rPr>
                <w:rFonts w:ascii="Times New Roman" w:hAnsi="Times New Roman"/>
                <w:sz w:val="28"/>
                <w:szCs w:val="28"/>
              </w:rPr>
              <w:t>плиткалары</w:t>
            </w:r>
            <w:r w:rsidRPr="00F55D39">
              <w:rPr>
                <w:rFonts w:ascii="Times New Roman" w:hAnsi="Times New Roman"/>
                <w:sz w:val="28"/>
                <w:szCs w:val="28"/>
                <w:lang w:val="de-DE"/>
              </w:rPr>
              <w:t xml:space="preserve">, </w:t>
            </w:r>
            <w:r w:rsidRPr="00F55D39">
              <w:rPr>
                <w:rFonts w:ascii="Times New Roman" w:hAnsi="Times New Roman"/>
                <w:sz w:val="28"/>
                <w:szCs w:val="28"/>
              </w:rPr>
              <w:t>арнайы</w:t>
            </w:r>
            <w:r w:rsidRPr="00F55D39">
              <w:rPr>
                <w:rFonts w:ascii="Times New Roman" w:hAnsi="Times New Roman"/>
                <w:sz w:val="28"/>
                <w:szCs w:val="28"/>
                <w:lang w:val="de-DE"/>
              </w:rPr>
              <w:t xml:space="preserve"> </w:t>
            </w:r>
            <w:r w:rsidRPr="00F55D39">
              <w:rPr>
                <w:rFonts w:ascii="Times New Roman" w:hAnsi="Times New Roman"/>
                <w:sz w:val="28"/>
                <w:szCs w:val="28"/>
              </w:rPr>
              <w:t>жабдықталған</w:t>
            </w:r>
            <w:r w:rsidRPr="00F55D39">
              <w:rPr>
                <w:rFonts w:ascii="Times New Roman" w:hAnsi="Times New Roman"/>
                <w:sz w:val="28"/>
                <w:szCs w:val="28"/>
                <w:lang w:val="de-DE"/>
              </w:rPr>
              <w:t xml:space="preserve"> </w:t>
            </w:r>
            <w:r w:rsidRPr="00F55D39">
              <w:rPr>
                <w:rFonts w:ascii="Times New Roman" w:hAnsi="Times New Roman"/>
                <w:sz w:val="28"/>
                <w:szCs w:val="28"/>
              </w:rPr>
              <w:t>дәретханалар</w:t>
            </w:r>
            <w:r w:rsidRPr="00F55D39">
              <w:rPr>
                <w:rFonts w:ascii="Times New Roman" w:hAnsi="Times New Roman"/>
                <w:sz w:val="28"/>
                <w:szCs w:val="28"/>
                <w:lang w:val="de-DE"/>
              </w:rPr>
              <w:t xml:space="preserve">, </w:t>
            </w:r>
            <w:r w:rsidRPr="00F55D39">
              <w:rPr>
                <w:rFonts w:ascii="Times New Roman" w:hAnsi="Times New Roman"/>
                <w:sz w:val="28"/>
                <w:szCs w:val="28"/>
              </w:rPr>
              <w:t>мнемоникалық</w:t>
            </w:r>
            <w:r w:rsidRPr="00F55D39">
              <w:rPr>
                <w:rFonts w:ascii="Times New Roman" w:hAnsi="Times New Roman"/>
                <w:sz w:val="28"/>
                <w:szCs w:val="28"/>
                <w:lang w:val="de-DE"/>
              </w:rPr>
              <w:t xml:space="preserve"> </w:t>
            </w:r>
            <w:r w:rsidRPr="00F55D39">
              <w:rPr>
                <w:rFonts w:ascii="Times New Roman" w:hAnsi="Times New Roman"/>
                <w:sz w:val="28"/>
                <w:szCs w:val="28"/>
                <w:lang w:val="kk-KZ"/>
              </w:rPr>
              <w:t>схем</w:t>
            </w:r>
            <w:r w:rsidRPr="00F55D39">
              <w:rPr>
                <w:rFonts w:ascii="Times New Roman" w:hAnsi="Times New Roman"/>
                <w:sz w:val="28"/>
                <w:szCs w:val="28"/>
              </w:rPr>
              <w:t>а</w:t>
            </w:r>
            <w:r w:rsidRPr="00F55D39">
              <w:rPr>
                <w:rFonts w:ascii="Times New Roman" w:hAnsi="Times New Roman"/>
                <w:sz w:val="28"/>
                <w:szCs w:val="28"/>
                <w:lang w:val="kk-KZ"/>
              </w:rPr>
              <w:t>лар</w:t>
            </w:r>
            <w:r w:rsidRPr="00F55D39">
              <w:rPr>
                <w:rFonts w:ascii="Times New Roman" w:hAnsi="Times New Roman"/>
                <w:sz w:val="28"/>
                <w:szCs w:val="28"/>
                <w:lang w:val="de-DE"/>
              </w:rPr>
              <w:t xml:space="preserve">, </w:t>
            </w:r>
            <w:r w:rsidRPr="00F55D39">
              <w:rPr>
                <w:rFonts w:ascii="Times New Roman" w:hAnsi="Times New Roman"/>
                <w:sz w:val="28"/>
                <w:szCs w:val="28"/>
              </w:rPr>
              <w:t>душ</w:t>
            </w:r>
            <w:r w:rsidRPr="00F55D39">
              <w:rPr>
                <w:rFonts w:ascii="Times New Roman" w:hAnsi="Times New Roman"/>
                <w:sz w:val="28"/>
                <w:szCs w:val="28"/>
                <w:lang w:val="kk-KZ"/>
              </w:rPr>
              <w:t xml:space="preserve"> бөлмелерінде штангалар </w:t>
            </w:r>
            <w:r w:rsidRPr="00F55D39">
              <w:rPr>
                <w:rFonts w:ascii="Times New Roman" w:hAnsi="Times New Roman"/>
                <w:sz w:val="28"/>
                <w:szCs w:val="28"/>
              </w:rPr>
              <w:t>орнатыл</w:t>
            </w:r>
            <w:r w:rsidRPr="00F55D39">
              <w:rPr>
                <w:rFonts w:ascii="Times New Roman" w:hAnsi="Times New Roman"/>
                <w:sz w:val="28"/>
                <w:szCs w:val="28"/>
                <w:lang w:val="kk-KZ"/>
              </w:rPr>
              <w:t>ған</w:t>
            </w:r>
            <w:r w:rsidRPr="00F55D39">
              <w:rPr>
                <w:rFonts w:ascii="Times New Roman" w:hAnsi="Times New Roman"/>
                <w:sz w:val="28"/>
                <w:szCs w:val="28"/>
                <w:lang w:val="de-DE"/>
              </w:rPr>
              <w:t xml:space="preserve">. </w:t>
            </w:r>
            <w:r w:rsidRPr="00F55D39">
              <w:rPr>
                <w:rFonts w:ascii="Times New Roman" w:hAnsi="Times New Roman"/>
                <w:sz w:val="28"/>
                <w:szCs w:val="28"/>
              </w:rPr>
              <w:t>Автотұрақта</w:t>
            </w:r>
            <w:r w:rsidRPr="00F55D39">
              <w:rPr>
                <w:rFonts w:ascii="Times New Roman" w:hAnsi="Times New Roman"/>
                <w:sz w:val="28"/>
                <w:szCs w:val="28"/>
                <w:lang w:val="kk-KZ"/>
              </w:rPr>
              <w:t xml:space="preserve"> арн</w:t>
            </w:r>
            <w:r w:rsidRPr="00F55D39">
              <w:rPr>
                <w:rFonts w:ascii="Times New Roman" w:hAnsi="Times New Roman"/>
                <w:sz w:val="28"/>
                <w:szCs w:val="28"/>
              </w:rPr>
              <w:t>айы</w:t>
            </w:r>
            <w:r w:rsidRPr="00F55D39">
              <w:rPr>
                <w:rFonts w:ascii="Times New Roman" w:hAnsi="Times New Roman"/>
                <w:sz w:val="28"/>
                <w:szCs w:val="28"/>
                <w:lang w:val="de-DE"/>
              </w:rPr>
              <w:t xml:space="preserve"> </w:t>
            </w:r>
            <w:r w:rsidRPr="00F55D39">
              <w:rPr>
                <w:rFonts w:ascii="Times New Roman" w:hAnsi="Times New Roman"/>
                <w:sz w:val="28"/>
                <w:szCs w:val="28"/>
                <w:lang w:val="kk-KZ"/>
              </w:rPr>
              <w:t xml:space="preserve">орындар </w:t>
            </w:r>
            <w:r w:rsidRPr="00F55D39">
              <w:rPr>
                <w:rFonts w:ascii="Times New Roman" w:hAnsi="Times New Roman"/>
                <w:sz w:val="28"/>
                <w:szCs w:val="28"/>
              </w:rPr>
              <w:t>жасал</w:t>
            </w:r>
            <w:r w:rsidRPr="00F55D39">
              <w:rPr>
                <w:rFonts w:ascii="Times New Roman" w:hAnsi="Times New Roman"/>
                <w:sz w:val="28"/>
                <w:szCs w:val="28"/>
                <w:lang w:val="kk-KZ"/>
              </w:rPr>
              <w:t>ған</w:t>
            </w:r>
            <w:r w:rsidRPr="00F55D39">
              <w:rPr>
                <w:rFonts w:ascii="Times New Roman" w:hAnsi="Times New Roman"/>
                <w:sz w:val="28"/>
                <w:szCs w:val="28"/>
                <w:lang w:val="de-DE"/>
              </w:rPr>
              <w:t xml:space="preserve">. </w:t>
            </w:r>
            <w:r w:rsidRPr="00F55D39">
              <w:rPr>
                <w:rFonts w:ascii="Times New Roman" w:hAnsi="Times New Roman"/>
                <w:sz w:val="28"/>
                <w:szCs w:val="28"/>
              </w:rPr>
              <w:t>Шынжыр</w:t>
            </w:r>
            <w:r w:rsidRPr="00F55D39">
              <w:rPr>
                <w:rFonts w:ascii="Times New Roman" w:hAnsi="Times New Roman"/>
                <w:sz w:val="28"/>
                <w:szCs w:val="28"/>
                <w:lang w:val="de-DE"/>
              </w:rPr>
              <w:t xml:space="preserve"> </w:t>
            </w:r>
            <w:r w:rsidRPr="00F55D39">
              <w:rPr>
                <w:rFonts w:ascii="Times New Roman" w:hAnsi="Times New Roman"/>
                <w:sz w:val="28"/>
                <w:szCs w:val="28"/>
              </w:rPr>
              <w:t>табанды</w:t>
            </w:r>
            <w:r w:rsidRPr="00F55D39">
              <w:rPr>
                <w:rFonts w:ascii="Times New Roman" w:hAnsi="Times New Roman"/>
                <w:sz w:val="28"/>
                <w:szCs w:val="28"/>
                <w:lang w:val="de-DE"/>
              </w:rPr>
              <w:t xml:space="preserve"> </w:t>
            </w:r>
            <w:r w:rsidRPr="00F55D39">
              <w:rPr>
                <w:rFonts w:ascii="Times New Roman" w:hAnsi="Times New Roman"/>
                <w:sz w:val="28"/>
                <w:szCs w:val="28"/>
              </w:rPr>
              <w:t>көтергіш</w:t>
            </w:r>
            <w:r w:rsidRPr="00F55D39">
              <w:rPr>
                <w:rFonts w:ascii="Times New Roman" w:hAnsi="Times New Roman"/>
                <w:sz w:val="28"/>
                <w:szCs w:val="28"/>
                <w:lang w:val="de-DE"/>
              </w:rPr>
              <w:t xml:space="preserve"> </w:t>
            </w:r>
            <w:r w:rsidRPr="00F55D39">
              <w:rPr>
                <w:rFonts w:ascii="Times New Roman" w:hAnsi="Times New Roman"/>
                <w:sz w:val="28"/>
                <w:szCs w:val="28"/>
              </w:rPr>
              <w:t>орнатылған</w:t>
            </w:r>
            <w:r w:rsidRPr="00F55D39">
              <w:rPr>
                <w:rFonts w:ascii="Times New Roman" w:hAnsi="Times New Roman"/>
                <w:sz w:val="28"/>
                <w:szCs w:val="28"/>
                <w:lang w:val="de-DE"/>
              </w:rPr>
              <w:t xml:space="preserve">. </w:t>
            </w:r>
            <w:r w:rsidRPr="00F55D39">
              <w:rPr>
                <w:rFonts w:ascii="Times New Roman" w:hAnsi="Times New Roman"/>
                <w:sz w:val="28"/>
                <w:szCs w:val="28"/>
              </w:rPr>
              <w:t>Қозғалысы</w:t>
            </w:r>
            <w:r w:rsidRPr="00F55D39">
              <w:rPr>
                <w:rFonts w:ascii="Times New Roman" w:hAnsi="Times New Roman"/>
                <w:sz w:val="28"/>
                <w:szCs w:val="28"/>
                <w:lang w:val="de-DE"/>
              </w:rPr>
              <w:t xml:space="preserve"> </w:t>
            </w:r>
            <w:r w:rsidRPr="00F55D39">
              <w:rPr>
                <w:rFonts w:ascii="Times New Roman" w:hAnsi="Times New Roman"/>
                <w:sz w:val="28"/>
                <w:szCs w:val="28"/>
              </w:rPr>
              <w:t>шектеулі</w:t>
            </w:r>
            <w:r w:rsidRPr="00F55D39">
              <w:rPr>
                <w:rFonts w:ascii="Times New Roman" w:hAnsi="Times New Roman"/>
                <w:sz w:val="28"/>
                <w:szCs w:val="28"/>
                <w:lang w:val="de-DE"/>
              </w:rPr>
              <w:t xml:space="preserve"> </w:t>
            </w:r>
            <w:r w:rsidRPr="00F55D39">
              <w:rPr>
                <w:rFonts w:ascii="Times New Roman" w:hAnsi="Times New Roman"/>
                <w:sz w:val="28"/>
                <w:szCs w:val="28"/>
              </w:rPr>
              <w:t>адамдарға</w:t>
            </w:r>
            <w:r w:rsidRPr="00F55D39">
              <w:rPr>
                <w:rFonts w:ascii="Times New Roman" w:hAnsi="Times New Roman"/>
                <w:sz w:val="28"/>
                <w:szCs w:val="28"/>
                <w:lang w:val="de-DE"/>
              </w:rPr>
              <w:t xml:space="preserve"> (</w:t>
            </w:r>
            <w:r w:rsidRPr="00F55D39">
              <w:rPr>
                <w:rFonts w:ascii="Times New Roman" w:hAnsi="Times New Roman"/>
                <w:sz w:val="28"/>
                <w:szCs w:val="28"/>
                <w:lang w:val="kk-KZ"/>
              </w:rPr>
              <w:t>ҚША</w:t>
            </w:r>
            <w:r w:rsidRPr="00F55D39">
              <w:rPr>
                <w:rFonts w:ascii="Times New Roman" w:hAnsi="Times New Roman"/>
                <w:sz w:val="28"/>
                <w:szCs w:val="28"/>
                <w:lang w:val="de-DE"/>
              </w:rPr>
              <w:t xml:space="preserve">) </w:t>
            </w:r>
            <w:r w:rsidRPr="00F55D39">
              <w:rPr>
                <w:rFonts w:ascii="Times New Roman" w:hAnsi="Times New Roman"/>
                <w:sz w:val="28"/>
                <w:szCs w:val="28"/>
              </w:rPr>
              <w:t>арналған</w:t>
            </w:r>
            <w:r w:rsidRPr="00F55D39">
              <w:rPr>
                <w:rFonts w:ascii="Times New Roman" w:hAnsi="Times New Roman"/>
                <w:sz w:val="28"/>
                <w:szCs w:val="28"/>
                <w:lang w:val="de-DE"/>
              </w:rPr>
              <w:t xml:space="preserve"> </w:t>
            </w:r>
            <w:r w:rsidRPr="00F55D39">
              <w:rPr>
                <w:rFonts w:ascii="Times New Roman" w:hAnsi="Times New Roman"/>
                <w:sz w:val="28"/>
                <w:szCs w:val="28"/>
              </w:rPr>
              <w:t>үстелдер</w:t>
            </w:r>
            <w:r w:rsidRPr="00F55D39">
              <w:rPr>
                <w:rFonts w:ascii="Times New Roman" w:hAnsi="Times New Roman"/>
                <w:sz w:val="28"/>
                <w:szCs w:val="28"/>
                <w:lang w:val="de-DE"/>
              </w:rPr>
              <w:t xml:space="preserve">, </w:t>
            </w:r>
            <w:r w:rsidRPr="00F55D39">
              <w:rPr>
                <w:rFonts w:ascii="Times New Roman" w:hAnsi="Times New Roman"/>
                <w:sz w:val="28"/>
                <w:szCs w:val="28"/>
              </w:rPr>
              <w:t>қозғалыс</w:t>
            </w:r>
            <w:r w:rsidRPr="00F55D39">
              <w:rPr>
                <w:rFonts w:ascii="Times New Roman" w:hAnsi="Times New Roman"/>
                <w:sz w:val="28"/>
                <w:szCs w:val="28"/>
                <w:lang w:val="de-DE"/>
              </w:rPr>
              <w:t xml:space="preserve"> </w:t>
            </w:r>
            <w:r w:rsidRPr="00F55D39">
              <w:rPr>
                <w:rFonts w:ascii="Times New Roman" w:hAnsi="Times New Roman"/>
                <w:sz w:val="28"/>
                <w:szCs w:val="28"/>
              </w:rPr>
              <w:t>бағытын</w:t>
            </w:r>
            <w:r w:rsidRPr="00F55D39">
              <w:rPr>
                <w:rFonts w:ascii="Times New Roman" w:hAnsi="Times New Roman"/>
                <w:sz w:val="28"/>
                <w:szCs w:val="28"/>
                <w:lang w:val="de-DE"/>
              </w:rPr>
              <w:t xml:space="preserve"> </w:t>
            </w:r>
            <w:r w:rsidRPr="00F55D39">
              <w:rPr>
                <w:rFonts w:ascii="Times New Roman" w:hAnsi="Times New Roman"/>
                <w:sz w:val="28"/>
                <w:szCs w:val="28"/>
              </w:rPr>
              <w:t>көрсететін</w:t>
            </w:r>
            <w:r w:rsidRPr="00F55D39">
              <w:rPr>
                <w:rFonts w:ascii="Times New Roman" w:hAnsi="Times New Roman"/>
                <w:sz w:val="28"/>
                <w:szCs w:val="28"/>
                <w:lang w:val="de-DE"/>
              </w:rPr>
              <w:t xml:space="preserve"> </w:t>
            </w:r>
            <w:r w:rsidRPr="00F55D39">
              <w:rPr>
                <w:rFonts w:ascii="Times New Roman" w:hAnsi="Times New Roman"/>
                <w:sz w:val="28"/>
                <w:szCs w:val="28"/>
              </w:rPr>
              <w:t>белгілер</w:t>
            </w:r>
            <w:r w:rsidRPr="00F55D39">
              <w:rPr>
                <w:rFonts w:ascii="Times New Roman" w:hAnsi="Times New Roman"/>
                <w:sz w:val="28"/>
                <w:szCs w:val="28"/>
                <w:lang w:val="de-DE"/>
              </w:rPr>
              <w:t xml:space="preserve">, </w:t>
            </w:r>
            <w:r w:rsidRPr="00F55D39">
              <w:rPr>
                <w:rFonts w:ascii="Times New Roman" w:hAnsi="Times New Roman"/>
                <w:sz w:val="28"/>
                <w:szCs w:val="28"/>
              </w:rPr>
              <w:t>пандустар</w:t>
            </w:r>
            <w:r w:rsidRPr="00F55D39">
              <w:rPr>
                <w:rFonts w:ascii="Times New Roman" w:hAnsi="Times New Roman"/>
                <w:sz w:val="28"/>
                <w:szCs w:val="28"/>
                <w:lang w:val="de-DE"/>
              </w:rPr>
              <w:t xml:space="preserve"> </w:t>
            </w:r>
            <w:r w:rsidRPr="00F55D39">
              <w:rPr>
                <w:rFonts w:ascii="Times New Roman" w:hAnsi="Times New Roman"/>
                <w:sz w:val="28"/>
                <w:szCs w:val="28"/>
                <w:lang w:val="kk-KZ"/>
              </w:rPr>
              <w:t>қойылған</w:t>
            </w:r>
            <w:r w:rsidRPr="00F55D39">
              <w:rPr>
                <w:rFonts w:ascii="Times New Roman" w:hAnsi="Times New Roman"/>
                <w:sz w:val="28"/>
                <w:szCs w:val="28"/>
                <w:lang w:val="de-DE"/>
              </w:rPr>
              <w:t xml:space="preserve">. </w:t>
            </w:r>
            <w:r w:rsidRPr="00F55D39">
              <w:rPr>
                <w:rFonts w:ascii="Times New Roman" w:hAnsi="Times New Roman"/>
                <w:sz w:val="28"/>
                <w:szCs w:val="28"/>
              </w:rPr>
              <w:t>Оқу</w:t>
            </w:r>
            <w:r w:rsidRPr="00F55D39">
              <w:rPr>
                <w:rFonts w:ascii="Times New Roman" w:hAnsi="Times New Roman"/>
                <w:sz w:val="28"/>
                <w:szCs w:val="28"/>
                <w:lang w:val="de-DE"/>
              </w:rPr>
              <w:t xml:space="preserve"> </w:t>
            </w:r>
            <w:r w:rsidRPr="00F55D39">
              <w:rPr>
                <w:rFonts w:ascii="Times New Roman" w:hAnsi="Times New Roman"/>
                <w:sz w:val="28"/>
                <w:szCs w:val="28"/>
              </w:rPr>
              <w:t>корпустарында</w:t>
            </w:r>
            <w:r w:rsidRPr="00F55D39">
              <w:rPr>
                <w:rFonts w:ascii="Times New Roman" w:hAnsi="Times New Roman"/>
                <w:sz w:val="28"/>
                <w:szCs w:val="28"/>
                <w:lang w:val="de-DE"/>
              </w:rPr>
              <w:t xml:space="preserve"> (</w:t>
            </w:r>
            <w:r w:rsidRPr="00F55D39">
              <w:rPr>
                <w:rFonts w:ascii="Times New Roman" w:hAnsi="Times New Roman"/>
                <w:sz w:val="28"/>
                <w:szCs w:val="28"/>
              </w:rPr>
              <w:t>бас</w:t>
            </w:r>
            <w:r w:rsidRPr="00F55D39">
              <w:rPr>
                <w:rFonts w:ascii="Times New Roman" w:hAnsi="Times New Roman"/>
                <w:sz w:val="28"/>
                <w:szCs w:val="28"/>
                <w:lang w:val="de-DE"/>
              </w:rPr>
              <w:t xml:space="preserve"> </w:t>
            </w:r>
            <w:r w:rsidRPr="00F55D39">
              <w:rPr>
                <w:rFonts w:ascii="Times New Roman" w:hAnsi="Times New Roman"/>
                <w:sz w:val="28"/>
                <w:szCs w:val="28"/>
                <w:lang w:val="kk-KZ"/>
              </w:rPr>
              <w:t>ғимарат</w:t>
            </w:r>
            <w:r w:rsidRPr="00F55D39">
              <w:rPr>
                <w:rFonts w:ascii="Times New Roman" w:hAnsi="Times New Roman"/>
                <w:sz w:val="28"/>
                <w:szCs w:val="28"/>
                <w:lang w:val="de-DE"/>
              </w:rPr>
              <w:t xml:space="preserve">, № 8 </w:t>
            </w:r>
            <w:r w:rsidRPr="00F55D39">
              <w:rPr>
                <w:rFonts w:ascii="Times New Roman" w:hAnsi="Times New Roman"/>
                <w:sz w:val="28"/>
                <w:szCs w:val="28"/>
                <w:lang w:val="kk-KZ"/>
              </w:rPr>
              <w:t>ғимарат</w:t>
            </w:r>
            <w:r w:rsidRPr="00F55D39">
              <w:rPr>
                <w:rFonts w:ascii="Times New Roman" w:hAnsi="Times New Roman"/>
                <w:sz w:val="28"/>
                <w:szCs w:val="28"/>
                <w:lang w:val="de-DE"/>
              </w:rPr>
              <w:t xml:space="preserve">) </w:t>
            </w:r>
            <w:r w:rsidRPr="00F55D39">
              <w:rPr>
                <w:rFonts w:ascii="Times New Roman" w:hAnsi="Times New Roman"/>
                <w:sz w:val="28"/>
                <w:szCs w:val="28"/>
              </w:rPr>
              <w:t>тірек</w:t>
            </w:r>
            <w:r w:rsidRPr="00F55D39">
              <w:rPr>
                <w:rFonts w:ascii="Times New Roman" w:hAnsi="Times New Roman"/>
                <w:sz w:val="28"/>
                <w:szCs w:val="28"/>
                <w:lang w:val="de-DE"/>
              </w:rPr>
              <w:t>-</w:t>
            </w:r>
            <w:r w:rsidRPr="00F55D39">
              <w:rPr>
                <w:rFonts w:ascii="Times New Roman" w:hAnsi="Times New Roman"/>
                <w:sz w:val="28"/>
                <w:szCs w:val="28"/>
              </w:rPr>
              <w:t>қимыл</w:t>
            </w:r>
            <w:r w:rsidRPr="00F55D39">
              <w:rPr>
                <w:rFonts w:ascii="Times New Roman" w:hAnsi="Times New Roman"/>
                <w:sz w:val="28"/>
                <w:szCs w:val="28"/>
                <w:lang w:val="de-DE"/>
              </w:rPr>
              <w:t xml:space="preserve"> </w:t>
            </w:r>
            <w:r w:rsidRPr="00F55D39">
              <w:rPr>
                <w:rFonts w:ascii="Times New Roman" w:hAnsi="Times New Roman"/>
                <w:sz w:val="28"/>
                <w:szCs w:val="28"/>
              </w:rPr>
              <w:t>аппараты</w:t>
            </w:r>
            <w:r w:rsidRPr="00F55D39">
              <w:rPr>
                <w:rFonts w:ascii="Times New Roman" w:hAnsi="Times New Roman"/>
                <w:sz w:val="28"/>
                <w:szCs w:val="28"/>
                <w:lang w:val="de-DE"/>
              </w:rPr>
              <w:t xml:space="preserve"> (</w:t>
            </w:r>
            <w:r w:rsidRPr="00F55D39">
              <w:rPr>
                <w:rFonts w:ascii="Times New Roman" w:hAnsi="Times New Roman"/>
                <w:sz w:val="28"/>
                <w:szCs w:val="28"/>
                <w:lang w:val="kk-KZ"/>
              </w:rPr>
              <w:t>Т</w:t>
            </w:r>
            <w:r w:rsidRPr="00F55D39">
              <w:rPr>
                <w:rFonts w:ascii="Times New Roman" w:hAnsi="Times New Roman"/>
                <w:sz w:val="28"/>
                <w:szCs w:val="28"/>
              </w:rPr>
              <w:t>ҚА</w:t>
            </w:r>
            <w:r w:rsidRPr="00F55D39">
              <w:rPr>
                <w:rFonts w:ascii="Times New Roman" w:hAnsi="Times New Roman"/>
                <w:sz w:val="28"/>
                <w:szCs w:val="28"/>
                <w:lang w:val="de-DE"/>
              </w:rPr>
              <w:t xml:space="preserve">) </w:t>
            </w:r>
            <w:r w:rsidRPr="00F55D39">
              <w:rPr>
                <w:rFonts w:ascii="Times New Roman" w:hAnsi="Times New Roman"/>
                <w:sz w:val="28"/>
                <w:szCs w:val="28"/>
              </w:rPr>
              <w:t>бұзылыстары</w:t>
            </w:r>
            <w:r w:rsidRPr="00F55D39">
              <w:rPr>
                <w:rFonts w:ascii="Times New Roman" w:hAnsi="Times New Roman"/>
                <w:sz w:val="28"/>
                <w:szCs w:val="28"/>
                <w:lang w:val="de-DE"/>
              </w:rPr>
              <w:t xml:space="preserve"> </w:t>
            </w:r>
            <w:r w:rsidRPr="00F55D39">
              <w:rPr>
                <w:rFonts w:ascii="Times New Roman" w:hAnsi="Times New Roman"/>
                <w:sz w:val="28"/>
                <w:szCs w:val="28"/>
              </w:rPr>
              <w:t>бар</w:t>
            </w:r>
            <w:r w:rsidRPr="00F55D39">
              <w:rPr>
                <w:rFonts w:ascii="Times New Roman" w:hAnsi="Times New Roman"/>
                <w:sz w:val="28"/>
                <w:szCs w:val="28"/>
                <w:lang w:val="de-DE"/>
              </w:rPr>
              <w:t xml:space="preserve"> </w:t>
            </w:r>
            <w:r w:rsidRPr="00F55D39">
              <w:rPr>
                <w:rFonts w:ascii="Times New Roman" w:hAnsi="Times New Roman"/>
                <w:sz w:val="28"/>
                <w:szCs w:val="28"/>
              </w:rPr>
              <w:t>пайдаланушылар</w:t>
            </w:r>
            <w:r w:rsidRPr="00F55D39">
              <w:rPr>
                <w:rFonts w:ascii="Times New Roman" w:hAnsi="Times New Roman"/>
                <w:sz w:val="28"/>
                <w:szCs w:val="28"/>
                <w:lang w:val="de-DE"/>
              </w:rPr>
              <w:t xml:space="preserve"> </w:t>
            </w:r>
            <w:r w:rsidRPr="00F55D39">
              <w:rPr>
                <w:rFonts w:ascii="Times New Roman" w:hAnsi="Times New Roman"/>
                <w:sz w:val="28"/>
                <w:szCs w:val="28"/>
              </w:rPr>
              <w:t>үшін</w:t>
            </w:r>
            <w:r w:rsidRPr="00F55D39">
              <w:rPr>
                <w:rFonts w:ascii="Times New Roman" w:hAnsi="Times New Roman"/>
                <w:sz w:val="28"/>
                <w:szCs w:val="28"/>
                <w:lang w:val="de-DE"/>
              </w:rPr>
              <w:t xml:space="preserve"> </w:t>
            </w:r>
            <w:r w:rsidRPr="00F55D39">
              <w:rPr>
                <w:rFonts w:ascii="Times New Roman" w:hAnsi="Times New Roman"/>
                <w:sz w:val="28"/>
                <w:szCs w:val="28"/>
              </w:rPr>
              <w:t>бейімделген</w:t>
            </w:r>
            <w:r w:rsidRPr="00F55D39">
              <w:rPr>
                <w:rFonts w:ascii="Times New Roman" w:hAnsi="Times New Roman"/>
                <w:sz w:val="28"/>
                <w:szCs w:val="28"/>
                <w:lang w:val="de-DE"/>
              </w:rPr>
              <w:t xml:space="preserve"> </w:t>
            </w:r>
            <w:r w:rsidRPr="00F55D39">
              <w:rPr>
                <w:rFonts w:ascii="Times New Roman" w:hAnsi="Times New Roman"/>
                <w:sz w:val="28"/>
                <w:szCs w:val="28"/>
              </w:rPr>
              <w:t>алты</w:t>
            </w:r>
            <w:r w:rsidRPr="00F55D39">
              <w:rPr>
                <w:rFonts w:ascii="Times New Roman" w:hAnsi="Times New Roman"/>
                <w:sz w:val="28"/>
                <w:szCs w:val="28"/>
                <w:lang w:val="de-DE"/>
              </w:rPr>
              <w:t xml:space="preserve"> </w:t>
            </w:r>
            <w:r w:rsidRPr="00F55D39">
              <w:rPr>
                <w:rFonts w:ascii="Times New Roman" w:hAnsi="Times New Roman"/>
                <w:sz w:val="28"/>
                <w:szCs w:val="28"/>
              </w:rPr>
              <w:t>жұмыс</w:t>
            </w:r>
            <w:r w:rsidRPr="00F55D39">
              <w:rPr>
                <w:rFonts w:ascii="Times New Roman" w:hAnsi="Times New Roman"/>
                <w:sz w:val="28"/>
                <w:szCs w:val="28"/>
                <w:lang w:val="de-DE"/>
              </w:rPr>
              <w:t xml:space="preserve"> </w:t>
            </w:r>
            <w:r w:rsidRPr="00F55D39">
              <w:rPr>
                <w:rFonts w:ascii="Times New Roman" w:hAnsi="Times New Roman"/>
                <w:sz w:val="28"/>
                <w:szCs w:val="28"/>
              </w:rPr>
              <w:t>орны</w:t>
            </w:r>
            <w:r w:rsidRPr="00F55D39">
              <w:rPr>
                <w:rFonts w:ascii="Times New Roman" w:hAnsi="Times New Roman"/>
                <w:sz w:val="28"/>
                <w:szCs w:val="28"/>
                <w:lang w:val="de-DE"/>
              </w:rPr>
              <w:t xml:space="preserve"> </w:t>
            </w:r>
            <w:r w:rsidRPr="00F55D39">
              <w:rPr>
                <w:rFonts w:ascii="Times New Roman" w:hAnsi="Times New Roman"/>
                <w:sz w:val="28"/>
                <w:szCs w:val="28"/>
              </w:rPr>
              <w:t>бар</w:t>
            </w:r>
            <w:r w:rsidRPr="00F55D39">
              <w:rPr>
                <w:rFonts w:ascii="Times New Roman" w:hAnsi="Times New Roman"/>
                <w:sz w:val="28"/>
                <w:szCs w:val="28"/>
                <w:lang w:val="de-DE"/>
              </w:rPr>
              <w:t xml:space="preserve">  2 </w:t>
            </w:r>
            <w:r w:rsidRPr="00F55D39">
              <w:rPr>
                <w:rFonts w:ascii="Times New Roman" w:hAnsi="Times New Roman"/>
                <w:sz w:val="28"/>
                <w:szCs w:val="28"/>
              </w:rPr>
              <w:t>бөлме</w:t>
            </w:r>
            <w:r w:rsidRPr="00F55D39">
              <w:rPr>
                <w:rFonts w:ascii="Times New Roman" w:hAnsi="Times New Roman"/>
                <w:sz w:val="28"/>
                <w:szCs w:val="28"/>
                <w:lang w:val="de-DE"/>
              </w:rPr>
              <w:t xml:space="preserve"> </w:t>
            </w:r>
            <w:r w:rsidRPr="00F55D39">
              <w:rPr>
                <w:rFonts w:ascii="Times New Roman" w:hAnsi="Times New Roman"/>
                <w:sz w:val="28"/>
                <w:szCs w:val="28"/>
                <w:lang w:val="kk-KZ"/>
              </w:rPr>
              <w:t>жабдықталған</w:t>
            </w:r>
            <w:r w:rsidRPr="00F55D39">
              <w:rPr>
                <w:rFonts w:ascii="Times New Roman" w:hAnsi="Times New Roman"/>
                <w:sz w:val="28"/>
                <w:szCs w:val="28"/>
                <w:lang w:val="de-DE"/>
              </w:rPr>
              <w:t xml:space="preserve">. </w:t>
            </w:r>
            <w:r w:rsidRPr="00F55D39">
              <w:rPr>
                <w:rFonts w:ascii="Times New Roman" w:hAnsi="Times New Roman"/>
                <w:sz w:val="28"/>
                <w:szCs w:val="28"/>
              </w:rPr>
              <w:t>Көру</w:t>
            </w:r>
            <w:r w:rsidRPr="00F55D39">
              <w:rPr>
                <w:rFonts w:ascii="Times New Roman" w:hAnsi="Times New Roman"/>
                <w:sz w:val="28"/>
                <w:szCs w:val="28"/>
                <w:lang w:val="de-DE"/>
              </w:rPr>
              <w:t xml:space="preserve"> </w:t>
            </w:r>
            <w:r w:rsidRPr="00F55D39">
              <w:rPr>
                <w:rFonts w:ascii="Times New Roman" w:hAnsi="Times New Roman"/>
                <w:sz w:val="28"/>
                <w:szCs w:val="28"/>
              </w:rPr>
              <w:t>қабілеті</w:t>
            </w:r>
            <w:r w:rsidRPr="00F55D39">
              <w:rPr>
                <w:rFonts w:ascii="Times New Roman" w:hAnsi="Times New Roman"/>
                <w:sz w:val="28"/>
                <w:szCs w:val="28"/>
                <w:lang w:val="de-DE"/>
              </w:rPr>
              <w:t xml:space="preserve"> </w:t>
            </w:r>
            <w:r w:rsidRPr="00F55D39">
              <w:rPr>
                <w:rFonts w:ascii="Times New Roman" w:hAnsi="Times New Roman"/>
                <w:sz w:val="28"/>
                <w:szCs w:val="28"/>
              </w:rPr>
              <w:t>нашар</w:t>
            </w:r>
            <w:r w:rsidRPr="00F55D39">
              <w:rPr>
                <w:rFonts w:ascii="Times New Roman" w:hAnsi="Times New Roman"/>
                <w:sz w:val="28"/>
                <w:szCs w:val="28"/>
                <w:lang w:val="de-DE"/>
              </w:rPr>
              <w:t xml:space="preserve"> </w:t>
            </w:r>
            <w:r w:rsidRPr="00F55D39">
              <w:rPr>
                <w:rFonts w:ascii="Times New Roman" w:hAnsi="Times New Roman"/>
                <w:sz w:val="28"/>
                <w:szCs w:val="28"/>
              </w:rPr>
              <w:t>пайдаланушылар</w:t>
            </w:r>
            <w:r w:rsidRPr="00F55D39">
              <w:rPr>
                <w:rFonts w:ascii="Times New Roman" w:hAnsi="Times New Roman"/>
                <w:sz w:val="28"/>
                <w:szCs w:val="28"/>
                <w:lang w:val="de-DE"/>
              </w:rPr>
              <w:t xml:space="preserve"> </w:t>
            </w:r>
            <w:r w:rsidRPr="00F55D39">
              <w:rPr>
                <w:rFonts w:ascii="Times New Roman" w:hAnsi="Times New Roman"/>
                <w:sz w:val="28"/>
                <w:szCs w:val="28"/>
              </w:rPr>
              <w:t>үшін</w:t>
            </w:r>
            <w:r w:rsidRPr="00F55D39">
              <w:rPr>
                <w:rFonts w:ascii="Times New Roman" w:hAnsi="Times New Roman"/>
                <w:sz w:val="28"/>
                <w:szCs w:val="28"/>
                <w:lang w:val="de-DE"/>
              </w:rPr>
              <w:t xml:space="preserve"> SARA™ CE </w:t>
            </w:r>
            <w:r w:rsidRPr="00F55D39">
              <w:rPr>
                <w:rFonts w:ascii="Times New Roman" w:hAnsi="Times New Roman"/>
                <w:sz w:val="28"/>
                <w:szCs w:val="28"/>
              </w:rPr>
              <w:t>машинасы</w:t>
            </w:r>
            <w:r w:rsidRPr="00F55D39">
              <w:rPr>
                <w:rFonts w:ascii="Times New Roman" w:hAnsi="Times New Roman"/>
                <w:sz w:val="28"/>
                <w:szCs w:val="28"/>
                <w:lang w:val="de-DE"/>
              </w:rPr>
              <w:t xml:space="preserve"> (2 </w:t>
            </w:r>
            <w:r w:rsidRPr="00F55D39">
              <w:rPr>
                <w:rFonts w:ascii="Times New Roman" w:hAnsi="Times New Roman"/>
                <w:sz w:val="28"/>
                <w:szCs w:val="28"/>
              </w:rPr>
              <w:t>дана</w:t>
            </w:r>
            <w:r w:rsidRPr="00F55D39">
              <w:rPr>
                <w:rFonts w:ascii="Times New Roman" w:hAnsi="Times New Roman"/>
                <w:sz w:val="28"/>
                <w:szCs w:val="28"/>
                <w:lang w:val="de-DE"/>
              </w:rPr>
              <w:t xml:space="preserve">) </w:t>
            </w:r>
            <w:r w:rsidRPr="00F55D39">
              <w:rPr>
                <w:rFonts w:ascii="Times New Roman" w:hAnsi="Times New Roman"/>
                <w:sz w:val="28"/>
                <w:szCs w:val="28"/>
              </w:rPr>
              <w:t>кітаптарды</w:t>
            </w:r>
            <w:r w:rsidRPr="00F55D39">
              <w:rPr>
                <w:rFonts w:ascii="Times New Roman" w:hAnsi="Times New Roman"/>
                <w:sz w:val="28"/>
                <w:szCs w:val="28"/>
                <w:lang w:val="de-DE"/>
              </w:rPr>
              <w:t xml:space="preserve"> </w:t>
            </w:r>
            <w:r w:rsidRPr="00F55D39">
              <w:rPr>
                <w:rFonts w:ascii="Times New Roman" w:hAnsi="Times New Roman"/>
                <w:sz w:val="28"/>
                <w:szCs w:val="28"/>
              </w:rPr>
              <w:t>сканерлеу</w:t>
            </w:r>
            <w:r w:rsidRPr="00F55D39">
              <w:rPr>
                <w:rFonts w:ascii="Times New Roman" w:hAnsi="Times New Roman"/>
                <w:sz w:val="28"/>
                <w:szCs w:val="28"/>
                <w:lang w:val="de-DE"/>
              </w:rPr>
              <w:t xml:space="preserve"> </w:t>
            </w:r>
            <w:r w:rsidRPr="00F55D39">
              <w:rPr>
                <w:rFonts w:ascii="Times New Roman" w:hAnsi="Times New Roman"/>
                <w:sz w:val="28"/>
                <w:szCs w:val="28"/>
              </w:rPr>
              <w:t>және</w:t>
            </w:r>
            <w:r w:rsidRPr="00F55D39">
              <w:rPr>
                <w:rFonts w:ascii="Times New Roman" w:hAnsi="Times New Roman"/>
                <w:sz w:val="28"/>
                <w:szCs w:val="28"/>
                <w:lang w:val="de-DE"/>
              </w:rPr>
              <w:t xml:space="preserve"> </w:t>
            </w:r>
            <w:r w:rsidRPr="00F55D39">
              <w:rPr>
                <w:rFonts w:ascii="Times New Roman" w:hAnsi="Times New Roman"/>
                <w:sz w:val="28"/>
                <w:szCs w:val="28"/>
              </w:rPr>
              <w:t>оқу</w:t>
            </w:r>
            <w:r w:rsidRPr="00F55D39">
              <w:rPr>
                <w:rFonts w:ascii="Times New Roman" w:hAnsi="Times New Roman"/>
                <w:sz w:val="28"/>
                <w:szCs w:val="28"/>
                <w:lang w:val="de-DE"/>
              </w:rPr>
              <w:t xml:space="preserve"> </w:t>
            </w:r>
            <w:r w:rsidRPr="00F55D39">
              <w:rPr>
                <w:rFonts w:ascii="Times New Roman" w:hAnsi="Times New Roman"/>
                <w:sz w:val="28"/>
                <w:szCs w:val="28"/>
              </w:rPr>
              <w:t>үшін</w:t>
            </w:r>
            <w:r w:rsidRPr="00F55D39">
              <w:rPr>
                <w:rFonts w:ascii="Times New Roman" w:hAnsi="Times New Roman"/>
                <w:sz w:val="28"/>
                <w:szCs w:val="28"/>
                <w:lang w:val="de-DE"/>
              </w:rPr>
              <w:t xml:space="preserve"> </w:t>
            </w:r>
            <w:r w:rsidRPr="00F55D39">
              <w:rPr>
                <w:rFonts w:ascii="Times New Roman" w:hAnsi="Times New Roman"/>
                <w:sz w:val="28"/>
                <w:szCs w:val="28"/>
              </w:rPr>
              <w:t>қолжетімді</w:t>
            </w:r>
            <w:r w:rsidRPr="00F55D39">
              <w:rPr>
                <w:rFonts w:ascii="Times New Roman" w:hAnsi="Times New Roman"/>
                <w:sz w:val="28"/>
                <w:szCs w:val="28"/>
                <w:lang w:val="de-DE"/>
              </w:rPr>
              <w:t xml:space="preserve">. </w:t>
            </w:r>
            <w:r w:rsidRPr="00F55D39">
              <w:rPr>
                <w:rFonts w:ascii="Times New Roman" w:hAnsi="Times New Roman"/>
                <w:sz w:val="28"/>
                <w:szCs w:val="28"/>
              </w:rPr>
              <w:t>Кітапхананың</w:t>
            </w:r>
            <w:r w:rsidRPr="00F55D39">
              <w:rPr>
                <w:rFonts w:ascii="Times New Roman" w:hAnsi="Times New Roman"/>
                <w:sz w:val="28"/>
                <w:szCs w:val="28"/>
                <w:lang w:val="de-DE"/>
              </w:rPr>
              <w:t xml:space="preserve"> </w:t>
            </w:r>
            <w:r w:rsidRPr="00F55D39">
              <w:rPr>
                <w:rFonts w:ascii="Times New Roman" w:hAnsi="Times New Roman"/>
                <w:sz w:val="28"/>
                <w:szCs w:val="28"/>
              </w:rPr>
              <w:t>веб</w:t>
            </w:r>
            <w:r w:rsidRPr="00F55D39">
              <w:rPr>
                <w:rFonts w:ascii="Times New Roman" w:hAnsi="Times New Roman"/>
                <w:sz w:val="28"/>
                <w:szCs w:val="28"/>
                <w:lang w:val="de-DE"/>
              </w:rPr>
              <w:t>-</w:t>
            </w:r>
            <w:r w:rsidRPr="00F55D39">
              <w:rPr>
                <w:rFonts w:ascii="Times New Roman" w:hAnsi="Times New Roman"/>
                <w:sz w:val="28"/>
                <w:szCs w:val="28"/>
              </w:rPr>
              <w:t>сайты</w:t>
            </w:r>
            <w:r w:rsidRPr="00F55D39">
              <w:rPr>
                <w:rFonts w:ascii="Times New Roman" w:hAnsi="Times New Roman"/>
                <w:sz w:val="28"/>
                <w:szCs w:val="28"/>
                <w:lang w:val="de-DE"/>
              </w:rPr>
              <w:t xml:space="preserve"> </w:t>
            </w:r>
            <w:r w:rsidRPr="00F55D39">
              <w:rPr>
                <w:rFonts w:ascii="Times New Roman" w:hAnsi="Times New Roman"/>
                <w:sz w:val="28"/>
                <w:szCs w:val="28"/>
              </w:rPr>
              <w:t>нашар</w:t>
            </w:r>
            <w:r w:rsidRPr="00F55D39">
              <w:rPr>
                <w:rFonts w:ascii="Times New Roman" w:hAnsi="Times New Roman"/>
                <w:sz w:val="28"/>
                <w:szCs w:val="28"/>
                <w:lang w:val="de-DE"/>
              </w:rPr>
              <w:t xml:space="preserve"> </w:t>
            </w:r>
            <w:r w:rsidRPr="00F55D39">
              <w:rPr>
                <w:rFonts w:ascii="Times New Roman" w:hAnsi="Times New Roman"/>
                <w:sz w:val="28"/>
                <w:szCs w:val="28"/>
              </w:rPr>
              <w:t>көретіндерге</w:t>
            </w:r>
            <w:r w:rsidRPr="00F55D39">
              <w:rPr>
                <w:rFonts w:ascii="Times New Roman" w:hAnsi="Times New Roman"/>
                <w:sz w:val="28"/>
                <w:szCs w:val="28"/>
                <w:lang w:val="de-DE"/>
              </w:rPr>
              <w:t xml:space="preserve"> </w:t>
            </w:r>
            <w:r w:rsidRPr="00F55D39">
              <w:rPr>
                <w:rFonts w:ascii="Times New Roman" w:hAnsi="Times New Roman"/>
                <w:sz w:val="28"/>
                <w:szCs w:val="28"/>
              </w:rPr>
              <w:t>бейімделген</w:t>
            </w:r>
            <w:r w:rsidRPr="00F55D39">
              <w:rPr>
                <w:rFonts w:ascii="Times New Roman" w:hAnsi="Times New Roman"/>
                <w:sz w:val="28"/>
                <w:szCs w:val="28"/>
                <w:lang w:val="de-DE"/>
              </w:rPr>
              <w:t xml:space="preserve"> </w:t>
            </w:r>
            <w:r w:rsidRPr="00F55D39">
              <w:rPr>
                <w:rFonts w:ascii="Times New Roman" w:hAnsi="Times New Roman"/>
                <w:sz w:val="28"/>
                <w:szCs w:val="28"/>
              </w:rPr>
              <w:t>арнайы</w:t>
            </w:r>
            <w:r w:rsidRPr="00F55D39">
              <w:rPr>
                <w:rFonts w:ascii="Times New Roman" w:hAnsi="Times New Roman"/>
                <w:sz w:val="28"/>
                <w:szCs w:val="28"/>
                <w:lang w:val="de-DE"/>
              </w:rPr>
              <w:t xml:space="preserve"> NVDA </w:t>
            </w:r>
            <w:r w:rsidRPr="00F55D39">
              <w:rPr>
                <w:rFonts w:ascii="Times New Roman" w:hAnsi="Times New Roman"/>
                <w:sz w:val="28"/>
                <w:szCs w:val="28"/>
              </w:rPr>
              <w:t>аудио</w:t>
            </w:r>
            <w:r w:rsidRPr="00F55D39">
              <w:rPr>
                <w:rFonts w:ascii="Times New Roman" w:hAnsi="Times New Roman"/>
                <w:sz w:val="28"/>
                <w:szCs w:val="28"/>
                <w:lang w:val="de-DE"/>
              </w:rPr>
              <w:t xml:space="preserve"> </w:t>
            </w:r>
            <w:r w:rsidRPr="00F55D39">
              <w:rPr>
                <w:rFonts w:ascii="Times New Roman" w:hAnsi="Times New Roman"/>
                <w:sz w:val="28"/>
                <w:szCs w:val="28"/>
              </w:rPr>
              <w:t>бағдарламасы</w:t>
            </w:r>
            <w:r w:rsidRPr="00F55D39">
              <w:rPr>
                <w:rFonts w:ascii="Times New Roman" w:hAnsi="Times New Roman"/>
                <w:sz w:val="28"/>
                <w:szCs w:val="28"/>
                <w:lang w:val="de-DE"/>
              </w:rPr>
              <w:t xml:space="preserve"> </w:t>
            </w:r>
            <w:r w:rsidRPr="00F55D39">
              <w:rPr>
                <w:rFonts w:ascii="Times New Roman" w:hAnsi="Times New Roman"/>
                <w:sz w:val="28"/>
                <w:szCs w:val="28"/>
                <w:lang w:val="kk-KZ"/>
              </w:rPr>
              <w:t>қ</w:t>
            </w:r>
            <w:r w:rsidRPr="00F55D39">
              <w:rPr>
                <w:rFonts w:ascii="Times New Roman" w:hAnsi="Times New Roman"/>
                <w:sz w:val="28"/>
                <w:szCs w:val="28"/>
              </w:rPr>
              <w:t>ызмет</w:t>
            </w:r>
            <w:r w:rsidRPr="00F55D39">
              <w:rPr>
                <w:rFonts w:ascii="Times New Roman" w:hAnsi="Times New Roman"/>
                <w:sz w:val="28"/>
                <w:szCs w:val="28"/>
                <w:lang w:val="kk-KZ"/>
              </w:rPr>
              <w:t xml:space="preserve"> көрсетеді</w:t>
            </w:r>
            <w:r w:rsidRPr="00F55D39">
              <w:rPr>
                <w:rFonts w:ascii="Times New Roman" w:hAnsi="Times New Roman"/>
                <w:sz w:val="28"/>
                <w:szCs w:val="28"/>
                <w:lang w:val="de-DE"/>
              </w:rPr>
              <w:t>.</w:t>
            </w:r>
            <w:r w:rsidRPr="00F55D39">
              <w:rPr>
                <w:rFonts w:ascii="Times New Roman" w:hAnsi="Times New Roman"/>
                <w:sz w:val="28"/>
                <w:szCs w:val="28"/>
                <w:lang w:val="kk-KZ"/>
              </w:rPr>
              <w:t xml:space="preserve"> ББАО сайты http://lib.ukgu.kz/ тәулік бойы жұмыс істейді.</w:t>
            </w:r>
          </w:p>
          <w:p w:rsidR="00EC5614" w:rsidRPr="00F55D39" w:rsidRDefault="00EC5614" w:rsidP="00EC5614">
            <w:pPr>
              <w:pStyle w:val="a5"/>
              <w:spacing w:after="0" w:line="240" w:lineRule="auto"/>
              <w:ind w:left="0"/>
              <w:jc w:val="both"/>
              <w:rPr>
                <w:rFonts w:ascii="Times New Roman" w:hAnsi="Times New Roman"/>
                <w:b/>
                <w:bCs/>
                <w:sz w:val="28"/>
                <w:szCs w:val="28"/>
                <w:lang w:val="kk-KZ"/>
              </w:rPr>
            </w:pPr>
            <w:r w:rsidRPr="00F55D39">
              <w:rPr>
                <w:rFonts w:ascii="Times New Roman" w:hAnsi="Times New Roman"/>
                <w:sz w:val="28"/>
                <w:szCs w:val="28"/>
                <w:lang w:val="kk-KZ"/>
              </w:rPr>
              <w:t>Оқу процесін ұйымдастыруда және сабақтардың барлық түрлерінде жеке сараланған тәсіл қарастырылған.</w:t>
            </w:r>
          </w:p>
        </w:tc>
      </w:tr>
    </w:tbl>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F55D39" w:rsidRDefault="00EC5614" w:rsidP="00EC5614">
      <w:pPr>
        <w:jc w:val="center"/>
        <w:rPr>
          <w:rFonts w:ascii="Times New Roman" w:hAnsi="Times New Roman"/>
          <w:b/>
          <w:sz w:val="28"/>
          <w:szCs w:val="28"/>
          <w:lang w:val="kk-KZ"/>
        </w:rPr>
      </w:pPr>
      <w:r>
        <w:rPr>
          <w:rFonts w:ascii="Times New Roman" w:hAnsi="Times New Roman"/>
          <w:b/>
          <w:sz w:val="28"/>
          <w:szCs w:val="28"/>
          <w:lang w:val="kk-KZ"/>
        </w:rPr>
        <w:lastRenderedPageBreak/>
        <w:t>2</w:t>
      </w:r>
      <w:r w:rsidRPr="00F55D39">
        <w:rPr>
          <w:rFonts w:ascii="Times New Roman" w:hAnsi="Times New Roman"/>
          <w:b/>
          <w:sz w:val="28"/>
          <w:szCs w:val="28"/>
        </w:rPr>
        <w:t xml:space="preserve">. </w:t>
      </w:r>
      <w:r w:rsidRPr="00F55D39">
        <w:rPr>
          <w:rFonts w:ascii="Times New Roman" w:hAnsi="Times New Roman"/>
          <w:b/>
          <w:sz w:val="28"/>
          <w:szCs w:val="28"/>
          <w:lang w:val="kk-KZ"/>
        </w:rPr>
        <w:t>Б</w:t>
      </w:r>
      <w:r>
        <w:rPr>
          <w:rFonts w:ascii="Times New Roman" w:hAnsi="Times New Roman"/>
          <w:b/>
          <w:sz w:val="28"/>
          <w:szCs w:val="28"/>
          <w:lang w:val="kk-KZ"/>
        </w:rPr>
        <w:t>ББ</w:t>
      </w:r>
      <w:r w:rsidRPr="00F55D39">
        <w:rPr>
          <w:rFonts w:ascii="Times New Roman" w:hAnsi="Times New Roman"/>
          <w:b/>
          <w:sz w:val="28"/>
          <w:szCs w:val="28"/>
          <w:lang w:val="kk-KZ"/>
        </w:rPr>
        <w:t xml:space="preserve"> </w:t>
      </w:r>
      <w:r w:rsidRPr="00F55D39">
        <w:rPr>
          <w:rFonts w:ascii="Times New Roman" w:hAnsi="Times New Roman"/>
          <w:b/>
          <w:sz w:val="28"/>
          <w:szCs w:val="28"/>
        </w:rPr>
        <w:t>ПАСПОРТ</w:t>
      </w:r>
      <w:r w:rsidRPr="00F55D39">
        <w:rPr>
          <w:rFonts w:ascii="Times New Roman" w:hAnsi="Times New Roman"/>
          <w:b/>
          <w:sz w:val="28"/>
          <w:szCs w:val="28"/>
          <w:lang w:val="kk-KZ"/>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515"/>
      </w:tblGrid>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lang w:val="kk-KZ"/>
              </w:rPr>
            </w:pPr>
            <w:r w:rsidRPr="0090003E">
              <w:rPr>
                <w:rFonts w:ascii="Times New Roman" w:hAnsi="Times New Roman"/>
                <w:b/>
                <w:sz w:val="28"/>
                <w:szCs w:val="28"/>
                <w:highlight w:val="yellow"/>
                <w:lang w:val="kk-KZ"/>
              </w:rPr>
              <w:t>БББ мақсаты</w:t>
            </w:r>
          </w:p>
        </w:tc>
        <w:tc>
          <w:tcPr>
            <w:tcW w:w="6515" w:type="dxa"/>
            <w:shd w:val="clear" w:color="auto" w:fill="auto"/>
          </w:tcPr>
          <w:p w:rsidR="00EC5614" w:rsidRPr="0090003E" w:rsidRDefault="00EC5614" w:rsidP="00EC5614">
            <w:pPr>
              <w:spacing w:after="0" w:line="240" w:lineRule="auto"/>
              <w:jc w:val="both"/>
              <w:rPr>
                <w:rFonts w:ascii="Times New Roman" w:hAnsi="Times New Roman"/>
                <w:b/>
                <w:sz w:val="28"/>
                <w:szCs w:val="28"/>
                <w:highlight w:val="yellow"/>
                <w:lang w:val="kk-KZ"/>
              </w:rPr>
            </w:pPr>
            <w:r w:rsidRPr="0090003E">
              <w:rPr>
                <w:rFonts w:ascii="Times New Roman" w:hAnsi="Times New Roman"/>
                <w:sz w:val="28"/>
                <w:szCs w:val="28"/>
                <w:highlight w:val="yellow"/>
                <w:lang w:val="kk-KZ"/>
              </w:rPr>
              <w:t>Қоғамның жоғары білікті мамандарға деген қажеттілігін қанағаттандыру үшін жеміс және көкөніс шаруашылығы саласында терең білімді, бәсекеге қабілетті бакалаврлар дайындау.</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lang w:val="kk-KZ"/>
              </w:rPr>
            </w:pPr>
            <w:r w:rsidRPr="0090003E">
              <w:rPr>
                <w:rFonts w:ascii="Times New Roman" w:hAnsi="Times New Roman"/>
                <w:b/>
                <w:sz w:val="28"/>
                <w:szCs w:val="28"/>
                <w:highlight w:val="yellow"/>
                <w:lang w:val="kk-KZ"/>
              </w:rPr>
              <w:t>БББ міндеттері</w:t>
            </w:r>
          </w:p>
        </w:tc>
        <w:tc>
          <w:tcPr>
            <w:tcW w:w="6515" w:type="dxa"/>
            <w:shd w:val="clear" w:color="auto" w:fill="auto"/>
          </w:tcPr>
          <w:p w:rsidR="00EC5614" w:rsidRPr="0090003E" w:rsidRDefault="00EC5614" w:rsidP="00EC5614">
            <w:pPr>
              <w:pStyle w:val="a5"/>
              <w:tabs>
                <w:tab w:val="left" w:pos="146"/>
              </w:tabs>
              <w:spacing w:after="0" w:line="240" w:lineRule="auto"/>
              <w:ind w:left="5"/>
              <w:jc w:val="both"/>
              <w:rPr>
                <w:rFonts w:ascii="Times New Roman" w:eastAsiaTheme="minorHAnsi" w:hAnsi="Times New Roman"/>
                <w:sz w:val="28"/>
                <w:szCs w:val="28"/>
                <w:highlight w:val="yellow"/>
                <w:lang w:val="kk-KZ"/>
              </w:rPr>
            </w:pPr>
            <w:r w:rsidRPr="0090003E">
              <w:rPr>
                <w:rFonts w:ascii="Times New Roman" w:hAnsi="Times New Roman"/>
                <w:b/>
                <w:sz w:val="28"/>
                <w:szCs w:val="28"/>
                <w:highlight w:val="yellow"/>
                <w:lang w:val="kk-KZ"/>
              </w:rPr>
              <w:t>-</w:t>
            </w:r>
            <w:r w:rsidRPr="0090003E">
              <w:rPr>
                <w:rFonts w:ascii="Times New Roman" w:eastAsiaTheme="minorHAnsi" w:hAnsi="Times New Roman"/>
                <w:sz w:val="28"/>
                <w:szCs w:val="28"/>
                <w:highlight w:val="yellow"/>
                <w:lang w:val="kk-KZ"/>
              </w:rPr>
              <w:t xml:space="preserve"> </w:t>
            </w:r>
            <w:r w:rsidRPr="0090003E">
              <w:rPr>
                <w:rFonts w:ascii="Times New Roman" w:eastAsiaTheme="minorHAnsi" w:hAnsi="Times New Roman"/>
                <w:sz w:val="28"/>
                <w:szCs w:val="28"/>
                <w:highlight w:val="yellow"/>
                <w:lang w:val="kk-KZ" w:eastAsia="en-US"/>
              </w:rPr>
              <w:t>Қоғамда әлеуметтік жауапкершілік әдептерін қалыптастыру, кәсіби-этикалық өлшемдердің маңыздылығын түсініп-білу, соны басшылыққа ала отырып өмір сүру;</w:t>
            </w:r>
          </w:p>
          <w:p w:rsidR="00EC5614" w:rsidRPr="0090003E" w:rsidRDefault="00EC5614" w:rsidP="00EC5614">
            <w:pPr>
              <w:pStyle w:val="a5"/>
              <w:tabs>
                <w:tab w:val="left" w:pos="146"/>
              </w:tabs>
              <w:spacing w:after="0" w:line="240" w:lineRule="auto"/>
              <w:ind w:left="5"/>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rPr>
              <w:t xml:space="preserve">- </w:t>
            </w:r>
            <w:r w:rsidRPr="0090003E">
              <w:rPr>
                <w:rFonts w:ascii="Times New Roman" w:eastAsiaTheme="minorHAnsi" w:hAnsi="Times New Roman"/>
                <w:sz w:val="28"/>
                <w:szCs w:val="28"/>
                <w:highlight w:val="yellow"/>
                <w:lang w:val="kk-KZ" w:eastAsia="en-US"/>
              </w:rPr>
              <w:t>кәсіби карьерасында түрлі өзгермелі жағдайларға жылдам бейімделуге үйрететін өмір бойы пайдалануға жарамды білім мен дағдыларын қалыптастыруға ұмтылу;</w:t>
            </w:r>
          </w:p>
          <w:p w:rsidR="00EC5614" w:rsidRPr="0090003E" w:rsidRDefault="00EC5614" w:rsidP="00EC5614">
            <w:pPr>
              <w:pStyle w:val="a5"/>
              <w:tabs>
                <w:tab w:val="left" w:pos="146"/>
              </w:tabs>
              <w:spacing w:after="0" w:line="240" w:lineRule="auto"/>
              <w:ind w:left="5"/>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rPr>
              <w:t xml:space="preserve">- </w:t>
            </w:r>
            <w:r w:rsidRPr="0090003E">
              <w:rPr>
                <w:rFonts w:ascii="Times New Roman" w:eastAsiaTheme="minorHAnsi" w:hAnsi="Times New Roman"/>
                <w:sz w:val="28"/>
                <w:szCs w:val="28"/>
                <w:highlight w:val="yellow"/>
                <w:lang w:val="kk-KZ" w:eastAsia="en-US"/>
              </w:rPr>
              <w:t>дамудың жоғары зияткерлік деңгейін қалыптастыруға жағдай жасау, сауатты тіл байлығы менойлау мәдениетін қалыптастыру, агроөндірістік кешен саласында еңбекті ғылыми ұйымдастыру;</w:t>
            </w:r>
          </w:p>
          <w:p w:rsidR="00EC5614" w:rsidRPr="0090003E" w:rsidRDefault="00EC5614" w:rsidP="00EC5614">
            <w:pPr>
              <w:pStyle w:val="a5"/>
              <w:tabs>
                <w:tab w:val="left" w:pos="146"/>
              </w:tabs>
              <w:spacing w:after="0" w:line="240" w:lineRule="auto"/>
              <w:ind w:left="5"/>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rPr>
              <w:t xml:space="preserve">- </w:t>
            </w:r>
            <w:r w:rsidRPr="0090003E">
              <w:rPr>
                <w:rFonts w:ascii="Times New Roman" w:eastAsiaTheme="minorHAnsi" w:hAnsi="Times New Roman"/>
                <w:sz w:val="28"/>
                <w:szCs w:val="28"/>
                <w:highlight w:val="yellow"/>
                <w:lang w:val="kk-KZ" w:eastAsia="en-US"/>
              </w:rPr>
              <w:t>өсімдік шаруашылығы өнімдерін қорғау, өндіру,өңдеу саласындағы нарықта бәсекеге қабілеттілікті қалыптастыру, мамандық бойынша барынша жылдам жұмыспен қамту немесе оқудың келесі сатыларында білімін жалғастыруын қамтамасыз ету</w:t>
            </w:r>
          </w:p>
          <w:p w:rsidR="00EC5614" w:rsidRPr="0090003E" w:rsidRDefault="00EC5614" w:rsidP="00EC5614">
            <w:pPr>
              <w:spacing w:after="0" w:line="240" w:lineRule="auto"/>
              <w:jc w:val="both"/>
              <w:rPr>
                <w:rFonts w:ascii="Times New Roman" w:hAnsi="Times New Roman"/>
                <w:b/>
                <w:sz w:val="28"/>
                <w:szCs w:val="28"/>
                <w:highlight w:val="yellow"/>
                <w:lang w:val="kk-KZ"/>
              </w:rPr>
            </w:pPr>
            <w:r w:rsidRPr="0090003E">
              <w:rPr>
                <w:rFonts w:ascii="Times New Roman" w:hAnsi="Times New Roman"/>
                <w:b/>
                <w:sz w:val="28"/>
                <w:szCs w:val="28"/>
                <w:highlight w:val="yellow"/>
                <w:lang w:val="kk-KZ"/>
              </w:rPr>
              <w:t>-</w:t>
            </w:r>
            <w:r w:rsidRPr="0090003E">
              <w:rPr>
                <w:highlight w:val="yellow"/>
                <w:lang w:val="kk-KZ"/>
              </w:rPr>
              <w:t xml:space="preserve"> </w:t>
            </w:r>
            <w:r w:rsidRPr="0090003E">
              <w:rPr>
                <w:sz w:val="28"/>
                <w:szCs w:val="28"/>
                <w:highlight w:val="yellow"/>
                <w:lang w:val="kk-KZ"/>
              </w:rPr>
              <w:t>с</w:t>
            </w:r>
            <w:r w:rsidRPr="0090003E">
              <w:rPr>
                <w:rFonts w:ascii="Times New Roman" w:hAnsi="Times New Roman"/>
                <w:sz w:val="28"/>
                <w:szCs w:val="28"/>
                <w:highlight w:val="yellow"/>
                <w:lang w:val="kk-KZ"/>
              </w:rPr>
              <w:t>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lang w:val="kk-KZ"/>
              </w:rPr>
              <w:t>БББ</w:t>
            </w:r>
            <w:r w:rsidRPr="0090003E">
              <w:rPr>
                <w:rFonts w:ascii="Times New Roman" w:hAnsi="Times New Roman"/>
                <w:b/>
                <w:sz w:val="28"/>
                <w:szCs w:val="28"/>
                <w:highlight w:val="yellow"/>
              </w:rPr>
              <w:t xml:space="preserve"> үйлесімділігі </w:t>
            </w:r>
          </w:p>
          <w:p w:rsidR="00EC5614" w:rsidRPr="0090003E" w:rsidRDefault="00EC5614" w:rsidP="00EC5614">
            <w:pPr>
              <w:spacing w:after="0" w:line="240" w:lineRule="auto"/>
              <w:rPr>
                <w:rFonts w:ascii="Times New Roman" w:hAnsi="Times New Roman"/>
                <w:b/>
                <w:sz w:val="28"/>
                <w:szCs w:val="28"/>
                <w:highlight w:val="yellow"/>
              </w:rPr>
            </w:pPr>
          </w:p>
        </w:tc>
        <w:tc>
          <w:tcPr>
            <w:tcW w:w="6515" w:type="dxa"/>
            <w:shd w:val="clear" w:color="auto" w:fill="auto"/>
          </w:tcPr>
          <w:p w:rsidR="00EC5614" w:rsidRPr="0090003E" w:rsidRDefault="00EC5614" w:rsidP="00EC5614">
            <w:pPr>
              <w:spacing w:after="0" w:line="240" w:lineRule="auto"/>
              <w:jc w:val="both"/>
              <w:rPr>
                <w:rFonts w:ascii="Times New Roman" w:hAnsi="Times New Roman"/>
                <w:sz w:val="28"/>
                <w:szCs w:val="28"/>
                <w:highlight w:val="yellow"/>
              </w:rPr>
            </w:pPr>
            <w:r w:rsidRPr="0090003E">
              <w:rPr>
                <w:rFonts w:ascii="Times New Roman" w:hAnsi="Times New Roman"/>
                <w:sz w:val="28"/>
                <w:szCs w:val="28"/>
                <w:highlight w:val="yellow"/>
              </w:rPr>
              <w:t>•</w:t>
            </w:r>
            <w:r w:rsidRPr="0090003E">
              <w:rPr>
                <w:rFonts w:ascii="Times New Roman" w:hAnsi="Times New Roman"/>
                <w:sz w:val="28"/>
                <w:szCs w:val="28"/>
                <w:highlight w:val="yellow"/>
                <w:lang w:val="kk-KZ"/>
              </w:rPr>
              <w:t xml:space="preserve"> </w:t>
            </w:r>
            <w:r w:rsidRPr="0090003E">
              <w:rPr>
                <w:rFonts w:ascii="Times New Roman" w:hAnsi="Times New Roman"/>
                <w:sz w:val="28"/>
                <w:szCs w:val="28"/>
                <w:highlight w:val="yellow"/>
              </w:rPr>
              <w:t>Қазақстан Республикасының Ұлттық біліктілік шеңберінің 6</w:t>
            </w:r>
            <w:r w:rsidRPr="0090003E">
              <w:rPr>
                <w:rFonts w:ascii="Times New Roman" w:hAnsi="Times New Roman"/>
                <w:sz w:val="28"/>
                <w:szCs w:val="28"/>
                <w:highlight w:val="yellow"/>
                <w:lang w:val="kk-KZ"/>
              </w:rPr>
              <w:t>-</w:t>
            </w:r>
            <w:r w:rsidRPr="0090003E">
              <w:rPr>
                <w:rFonts w:ascii="Times New Roman" w:hAnsi="Times New Roman"/>
                <w:sz w:val="28"/>
                <w:szCs w:val="28"/>
                <w:highlight w:val="yellow"/>
              </w:rPr>
              <w:t xml:space="preserve"> деңгейі;</w:t>
            </w:r>
          </w:p>
          <w:p w:rsidR="00EC5614" w:rsidRPr="0090003E" w:rsidRDefault="00EC5614" w:rsidP="00EC5614">
            <w:pPr>
              <w:spacing w:after="0" w:line="240" w:lineRule="auto"/>
              <w:jc w:val="both"/>
              <w:rPr>
                <w:rFonts w:ascii="Times New Roman" w:hAnsi="Times New Roman"/>
                <w:sz w:val="28"/>
                <w:szCs w:val="28"/>
                <w:highlight w:val="yellow"/>
              </w:rPr>
            </w:pPr>
            <w:r w:rsidRPr="0090003E">
              <w:rPr>
                <w:rFonts w:ascii="Times New Roman" w:hAnsi="Times New Roman"/>
                <w:sz w:val="28"/>
                <w:szCs w:val="28"/>
                <w:highlight w:val="yellow"/>
              </w:rPr>
              <w:t>• 6</w:t>
            </w:r>
            <w:r w:rsidRPr="0090003E">
              <w:rPr>
                <w:rFonts w:ascii="Times New Roman" w:hAnsi="Times New Roman"/>
                <w:sz w:val="28"/>
                <w:szCs w:val="28"/>
                <w:highlight w:val="yellow"/>
                <w:lang w:val="kk-KZ"/>
              </w:rPr>
              <w:t>- біліктілік</w:t>
            </w:r>
            <w:r w:rsidRPr="0090003E">
              <w:rPr>
                <w:rFonts w:ascii="Times New Roman" w:hAnsi="Times New Roman"/>
                <w:sz w:val="28"/>
                <w:szCs w:val="28"/>
                <w:highlight w:val="yellow"/>
              </w:rPr>
              <w:t xml:space="preserve"> деңгейі</w:t>
            </w:r>
            <w:r w:rsidRPr="0090003E">
              <w:rPr>
                <w:rFonts w:ascii="Times New Roman" w:hAnsi="Times New Roman"/>
                <w:sz w:val="28"/>
                <w:szCs w:val="28"/>
                <w:highlight w:val="yellow"/>
                <w:lang w:val="kk-KZ"/>
              </w:rPr>
              <w:t>нің Дублин дискрипторы</w:t>
            </w:r>
            <w:r w:rsidRPr="0090003E">
              <w:rPr>
                <w:rFonts w:ascii="Times New Roman" w:hAnsi="Times New Roman"/>
                <w:sz w:val="28"/>
                <w:szCs w:val="28"/>
                <w:highlight w:val="yellow"/>
              </w:rPr>
              <w:t>;</w:t>
            </w:r>
          </w:p>
          <w:p w:rsidR="00EC5614" w:rsidRPr="0090003E" w:rsidRDefault="00EC5614" w:rsidP="00EC5614">
            <w:pPr>
              <w:spacing w:after="0" w:line="240" w:lineRule="auto"/>
              <w:jc w:val="both"/>
              <w:rPr>
                <w:rFonts w:ascii="Times New Roman" w:hAnsi="Times New Roman"/>
                <w:sz w:val="28"/>
                <w:szCs w:val="28"/>
                <w:highlight w:val="yellow"/>
              </w:rPr>
            </w:pPr>
            <w:r w:rsidRPr="0090003E">
              <w:rPr>
                <w:rFonts w:ascii="Times New Roman" w:hAnsi="Times New Roman"/>
                <w:sz w:val="28"/>
                <w:szCs w:val="28"/>
                <w:highlight w:val="yellow"/>
              </w:rPr>
              <w:t xml:space="preserve">• Еуропалық жоғары білім </w:t>
            </w:r>
            <w:r w:rsidRPr="0090003E">
              <w:rPr>
                <w:rFonts w:ascii="Times New Roman" w:hAnsi="Times New Roman"/>
                <w:sz w:val="28"/>
                <w:szCs w:val="28"/>
                <w:highlight w:val="yellow"/>
                <w:lang w:val="kk-KZ"/>
              </w:rPr>
              <w:t>кеңістігі</w:t>
            </w:r>
            <w:r w:rsidRPr="0090003E">
              <w:rPr>
                <w:rFonts w:ascii="Times New Roman" w:hAnsi="Times New Roman"/>
                <w:sz w:val="28"/>
                <w:szCs w:val="28"/>
                <w:highlight w:val="yellow"/>
              </w:rPr>
              <w:t xml:space="preserve"> біліктілік шеңберінің 1- циклі (A Framework for Qualification of the European Higher Education Area);</w:t>
            </w:r>
          </w:p>
          <w:p w:rsidR="00EC5614" w:rsidRPr="0090003E" w:rsidRDefault="00EC5614" w:rsidP="00EC5614">
            <w:pPr>
              <w:spacing w:after="0" w:line="240" w:lineRule="auto"/>
              <w:jc w:val="both"/>
              <w:rPr>
                <w:rFonts w:ascii="Times New Roman" w:hAnsi="Times New Roman"/>
                <w:b/>
                <w:sz w:val="28"/>
                <w:szCs w:val="28"/>
                <w:highlight w:val="yellow"/>
              </w:rPr>
            </w:pPr>
            <w:r w:rsidRPr="0090003E">
              <w:rPr>
                <w:rFonts w:ascii="Times New Roman" w:hAnsi="Times New Roman"/>
                <w:sz w:val="28"/>
                <w:szCs w:val="28"/>
                <w:highlight w:val="yellow"/>
              </w:rPr>
              <w:t>• Өмір бойы білім алудың Еуропалық біліктілік шеңберінің 6-деңгейі</w:t>
            </w:r>
            <w:r w:rsidRPr="0090003E">
              <w:rPr>
                <w:rFonts w:ascii="Times New Roman" w:hAnsi="Times New Roman"/>
                <w:sz w:val="28"/>
                <w:szCs w:val="28"/>
                <w:highlight w:val="yellow"/>
                <w:lang w:val="kk-KZ"/>
              </w:rPr>
              <w:t xml:space="preserve"> </w:t>
            </w:r>
            <w:r w:rsidRPr="0090003E">
              <w:rPr>
                <w:rFonts w:ascii="Times New Roman" w:hAnsi="Times New Roman"/>
                <w:sz w:val="28"/>
                <w:szCs w:val="28"/>
                <w:highlight w:val="yellow"/>
              </w:rPr>
              <w:t>(The European Qualification Framework for Life long Learning).</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t>Б</w:t>
            </w:r>
            <w:r w:rsidRPr="0090003E">
              <w:rPr>
                <w:rFonts w:ascii="Times New Roman" w:hAnsi="Times New Roman"/>
                <w:b/>
                <w:sz w:val="28"/>
                <w:szCs w:val="28"/>
                <w:highlight w:val="yellow"/>
                <w:lang w:val="kk-KZ"/>
              </w:rPr>
              <w:t>Б</w:t>
            </w:r>
            <w:r w:rsidRPr="0090003E">
              <w:rPr>
                <w:rFonts w:ascii="Times New Roman" w:hAnsi="Times New Roman"/>
                <w:b/>
                <w:sz w:val="28"/>
                <w:szCs w:val="28"/>
                <w:highlight w:val="yellow"/>
              </w:rPr>
              <w:t>Б кәсіби саламен байланысы</w:t>
            </w:r>
          </w:p>
        </w:tc>
        <w:tc>
          <w:tcPr>
            <w:tcW w:w="6515" w:type="dxa"/>
            <w:shd w:val="clear" w:color="auto" w:fill="auto"/>
          </w:tcPr>
          <w:p w:rsidR="00EC5614" w:rsidRPr="0090003E" w:rsidRDefault="00EC5614" w:rsidP="00EC5614">
            <w:pPr>
              <w:pStyle w:val="ac"/>
              <w:ind w:firstLine="567"/>
              <w:jc w:val="both"/>
              <w:rPr>
                <w:rFonts w:ascii="Times New Roman" w:hAnsi="Times New Roman"/>
                <w:bCs/>
                <w:sz w:val="28"/>
                <w:szCs w:val="28"/>
                <w:highlight w:val="yellow"/>
                <w:lang w:val="kk-KZ"/>
              </w:rPr>
            </w:pPr>
            <w:r w:rsidRPr="0090003E">
              <w:rPr>
                <w:rFonts w:ascii="Times New Roman" w:hAnsi="Times New Roman"/>
                <w:bCs/>
                <w:sz w:val="28"/>
                <w:szCs w:val="28"/>
                <w:highlight w:val="yellow"/>
                <w:lang w:val="kk-KZ"/>
              </w:rPr>
              <w:t xml:space="preserve">№190, 26.10.2022ж. «Көкөніс және картоп өсіру» кәсіби стандарты,  «Атамекен» </w:t>
            </w:r>
            <w:r w:rsidRPr="0090003E">
              <w:rPr>
                <w:rFonts w:ascii="Times New Roman" w:hAnsi="Times New Roman"/>
                <w:sz w:val="28"/>
                <w:szCs w:val="28"/>
                <w:highlight w:val="yellow"/>
                <w:lang w:val="kk-KZ"/>
              </w:rPr>
              <w:t>Қазақстан Республикасы кәсіпкерлерінің Ұлттық палатасы Басқармасының бұйрығы.</w:t>
            </w:r>
          </w:p>
          <w:p w:rsidR="00EC5614" w:rsidRPr="0090003E" w:rsidRDefault="00EC5614" w:rsidP="00EC5614">
            <w:pPr>
              <w:pStyle w:val="ac"/>
              <w:ind w:firstLine="567"/>
              <w:jc w:val="both"/>
              <w:rPr>
                <w:rFonts w:ascii="Times New Roman" w:hAnsi="Times New Roman"/>
                <w:bCs/>
                <w:sz w:val="28"/>
                <w:szCs w:val="28"/>
                <w:highlight w:val="yellow"/>
                <w:lang w:val="kk-KZ"/>
              </w:rPr>
            </w:pPr>
            <w:r w:rsidRPr="0090003E">
              <w:rPr>
                <w:rFonts w:ascii="Times New Roman" w:hAnsi="Times New Roman"/>
                <w:bCs/>
                <w:sz w:val="28"/>
                <w:szCs w:val="28"/>
                <w:highlight w:val="yellow"/>
                <w:lang w:val="kk-KZ"/>
              </w:rPr>
              <w:t xml:space="preserve">№190, 26.10.2022ж. «Бау-бақша жұмыстары» кәсіби стандарты,   «Атамекен» </w:t>
            </w:r>
            <w:r w:rsidRPr="0090003E">
              <w:rPr>
                <w:rFonts w:ascii="Times New Roman" w:hAnsi="Times New Roman"/>
                <w:sz w:val="28"/>
                <w:szCs w:val="28"/>
                <w:highlight w:val="yellow"/>
                <w:lang w:val="kk-KZ"/>
              </w:rPr>
              <w:t>Қазақстан Республикасы кәсіпкерлерінің Ұлттық палатасы Басқармасының бұйрығы</w:t>
            </w:r>
            <w:r w:rsidRPr="0090003E">
              <w:rPr>
                <w:rFonts w:ascii="Times New Roman" w:hAnsi="Times New Roman"/>
                <w:bCs/>
                <w:sz w:val="28"/>
                <w:szCs w:val="28"/>
                <w:highlight w:val="yellow"/>
                <w:lang w:val="kk-KZ"/>
              </w:rPr>
              <w:t>.</w:t>
            </w:r>
          </w:p>
          <w:p w:rsidR="00EC5614" w:rsidRPr="0090003E" w:rsidRDefault="00EC5614" w:rsidP="00EC5614">
            <w:pPr>
              <w:pStyle w:val="ac"/>
              <w:ind w:firstLine="567"/>
              <w:jc w:val="both"/>
              <w:rPr>
                <w:rFonts w:ascii="Times New Roman" w:hAnsi="Times New Roman"/>
                <w:bCs/>
                <w:sz w:val="28"/>
                <w:szCs w:val="28"/>
                <w:highlight w:val="yellow"/>
                <w:lang w:val="kk-KZ"/>
              </w:rPr>
            </w:pPr>
            <w:r w:rsidRPr="0090003E">
              <w:rPr>
                <w:rFonts w:ascii="Times New Roman" w:hAnsi="Times New Roman"/>
                <w:bCs/>
                <w:sz w:val="28"/>
                <w:szCs w:val="28"/>
                <w:highlight w:val="yellow"/>
                <w:lang w:val="kk-KZ"/>
              </w:rPr>
              <w:lastRenderedPageBreak/>
              <w:t xml:space="preserve">№190, 26.10.2022ж. «Қант қызылшасы мен оның оның тұқымын өсіру» кәсіби стандарты, «Атамекен» </w:t>
            </w:r>
            <w:r w:rsidRPr="0090003E">
              <w:rPr>
                <w:rFonts w:ascii="Times New Roman" w:hAnsi="Times New Roman"/>
                <w:sz w:val="28"/>
                <w:szCs w:val="28"/>
                <w:highlight w:val="yellow"/>
                <w:lang w:val="kk-KZ"/>
              </w:rPr>
              <w:t>Қазақстан Республикасы кәсіпкерлерінің Ұлттық палатасы Басқармасының бұйрығы</w:t>
            </w:r>
            <w:r w:rsidRPr="0090003E">
              <w:rPr>
                <w:rFonts w:ascii="Times New Roman" w:hAnsi="Times New Roman"/>
                <w:bCs/>
                <w:sz w:val="28"/>
                <w:szCs w:val="28"/>
                <w:highlight w:val="yellow"/>
                <w:lang w:val="kk-KZ"/>
              </w:rPr>
              <w:t>.</w:t>
            </w:r>
          </w:p>
          <w:p w:rsidR="00EC5614" w:rsidRPr="0090003E" w:rsidRDefault="00EC5614" w:rsidP="00EC5614">
            <w:pPr>
              <w:pStyle w:val="ac"/>
              <w:ind w:firstLine="567"/>
              <w:jc w:val="both"/>
              <w:rPr>
                <w:rFonts w:ascii="Times New Roman" w:hAnsi="Times New Roman"/>
                <w:bCs/>
                <w:sz w:val="28"/>
                <w:szCs w:val="28"/>
                <w:highlight w:val="yellow"/>
                <w:lang w:val="kk-KZ"/>
              </w:rPr>
            </w:pPr>
            <w:r w:rsidRPr="0090003E">
              <w:rPr>
                <w:rFonts w:ascii="Times New Roman" w:hAnsi="Times New Roman"/>
                <w:bCs/>
                <w:sz w:val="28"/>
                <w:szCs w:val="28"/>
                <w:highlight w:val="yellow"/>
                <w:lang w:val="kk-KZ"/>
              </w:rPr>
              <w:t xml:space="preserve">№190, 26.10.2022ж. «Жылыжай көкөністері мен жидектерін өндіру» кәсіби стандарты, «Атамекен» </w:t>
            </w:r>
            <w:r w:rsidRPr="0090003E">
              <w:rPr>
                <w:rFonts w:ascii="Times New Roman" w:hAnsi="Times New Roman"/>
                <w:sz w:val="28"/>
                <w:szCs w:val="28"/>
                <w:highlight w:val="yellow"/>
                <w:lang w:val="kk-KZ"/>
              </w:rPr>
              <w:t>Қазақстан Республикасы кәсіпкерлерінің Ұлттық палатасы Басқармасының бұйрығы</w:t>
            </w:r>
            <w:r w:rsidRPr="0090003E">
              <w:rPr>
                <w:rFonts w:ascii="Times New Roman" w:hAnsi="Times New Roman"/>
                <w:bCs/>
                <w:sz w:val="28"/>
                <w:szCs w:val="28"/>
                <w:highlight w:val="yellow"/>
                <w:lang w:val="kk-KZ"/>
              </w:rPr>
              <w:t>.</w:t>
            </w:r>
          </w:p>
          <w:p w:rsidR="00EC5614" w:rsidRPr="0090003E" w:rsidRDefault="00EC5614" w:rsidP="00EC5614">
            <w:pPr>
              <w:spacing w:after="0" w:line="240" w:lineRule="auto"/>
              <w:jc w:val="both"/>
              <w:rPr>
                <w:rFonts w:ascii="Times New Roman" w:hAnsi="Times New Roman"/>
                <w:bCs/>
                <w:sz w:val="28"/>
                <w:szCs w:val="28"/>
                <w:highlight w:val="yellow"/>
                <w:lang w:val="kk-KZ"/>
              </w:rPr>
            </w:pPr>
            <w:r w:rsidRPr="0090003E">
              <w:rPr>
                <w:rFonts w:ascii="Times New Roman" w:hAnsi="Times New Roman"/>
                <w:bCs/>
                <w:sz w:val="28"/>
                <w:szCs w:val="28"/>
                <w:highlight w:val="yellow"/>
                <w:lang w:val="kk-KZ"/>
              </w:rPr>
              <w:t xml:space="preserve">№190, 26.10.2022ж. «Жүзім шаруашылығы» кәсіби стандарты, «Атамекен» </w:t>
            </w:r>
            <w:r w:rsidRPr="0090003E">
              <w:rPr>
                <w:rFonts w:ascii="Times New Roman" w:hAnsi="Times New Roman"/>
                <w:sz w:val="28"/>
                <w:szCs w:val="28"/>
                <w:highlight w:val="yellow"/>
                <w:lang w:val="kk-KZ"/>
              </w:rPr>
              <w:t>Қазақстан Республикасы кәсіпкерлерінің Ұлттық палатасы Басқармасының бұйрығы</w:t>
            </w:r>
            <w:r w:rsidRPr="0090003E">
              <w:rPr>
                <w:rFonts w:ascii="Times New Roman" w:hAnsi="Times New Roman"/>
                <w:bCs/>
                <w:sz w:val="28"/>
                <w:szCs w:val="28"/>
                <w:highlight w:val="yellow"/>
                <w:lang w:val="kk-KZ"/>
              </w:rPr>
              <w:t>.</w:t>
            </w:r>
          </w:p>
          <w:p w:rsidR="0090003E" w:rsidRPr="0090003E" w:rsidRDefault="0090003E" w:rsidP="0090003E">
            <w:pPr>
              <w:pStyle w:val="a5"/>
              <w:tabs>
                <w:tab w:val="left" w:pos="289"/>
              </w:tabs>
              <w:ind w:left="5"/>
              <w:jc w:val="both"/>
              <w:rPr>
                <w:rFonts w:ascii="inherit" w:eastAsiaTheme="majorEastAsia" w:hAnsi="inherit"/>
                <w:sz w:val="28"/>
                <w:szCs w:val="28"/>
                <w:highlight w:val="yellow"/>
                <w:lang w:val="kk-KZ"/>
              </w:rPr>
            </w:pPr>
            <w:r w:rsidRPr="0090003E">
              <w:rPr>
                <w:rFonts w:ascii="Times New Roman" w:eastAsiaTheme="majorEastAsia" w:hAnsi="Times New Roman"/>
                <w:sz w:val="28"/>
                <w:szCs w:val="28"/>
                <w:highlight w:val="yellow"/>
                <w:lang w:val="kk-KZ"/>
              </w:rPr>
              <w:t>№ 60  23.01. 2024 ж. «Құжаттардың сот сараптамасы» кәсіби стандарты, Қазақстан Республикасы Әділет министрі бұйрығы.</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lang w:val="kk-KZ"/>
              </w:rPr>
              <w:lastRenderedPageBreak/>
              <w:t>Б</w:t>
            </w:r>
            <w:r w:rsidRPr="0090003E">
              <w:rPr>
                <w:rFonts w:ascii="Times New Roman" w:hAnsi="Times New Roman"/>
                <w:b/>
                <w:sz w:val="28"/>
                <w:szCs w:val="28"/>
                <w:highlight w:val="yellow"/>
              </w:rPr>
              <w:t>ерілетін дәреженің атауы</w:t>
            </w:r>
          </w:p>
        </w:tc>
        <w:tc>
          <w:tcPr>
            <w:tcW w:w="6515" w:type="dxa"/>
            <w:shd w:val="clear" w:color="auto" w:fill="auto"/>
          </w:tcPr>
          <w:p w:rsidR="00EC5614" w:rsidRPr="0090003E" w:rsidRDefault="00EC5614" w:rsidP="00EC5614">
            <w:pPr>
              <w:pStyle w:val="ac"/>
              <w:ind w:firstLine="567"/>
              <w:jc w:val="both"/>
              <w:rPr>
                <w:rFonts w:ascii="Times New Roman" w:hAnsi="Times New Roman"/>
                <w:sz w:val="28"/>
                <w:szCs w:val="28"/>
                <w:highlight w:val="yellow"/>
              </w:rPr>
            </w:pPr>
            <w:r w:rsidRPr="0090003E">
              <w:rPr>
                <w:rFonts w:ascii="Times New Roman" w:hAnsi="Times New Roman"/>
                <w:sz w:val="28"/>
                <w:szCs w:val="28"/>
                <w:highlight w:val="yellow"/>
                <w:lang w:val="kk-KZ"/>
              </w:rPr>
              <w:t xml:space="preserve">Білім беру бағдарламасын </w:t>
            </w:r>
            <w:r w:rsidRPr="0090003E">
              <w:rPr>
                <w:rFonts w:ascii="Times New Roman" w:hAnsi="Times New Roman"/>
                <w:sz w:val="28"/>
                <w:szCs w:val="28"/>
                <w:highlight w:val="yellow"/>
              </w:rPr>
              <w:t xml:space="preserve"> сәтті аяқтағаннан кейін бітірушіге </w:t>
            </w:r>
            <w:r w:rsidRPr="0090003E">
              <w:rPr>
                <w:rFonts w:ascii="Times New Roman" w:hAnsi="Times New Roman"/>
                <w:sz w:val="28"/>
                <w:szCs w:val="28"/>
                <w:highlight w:val="yellow"/>
                <w:lang w:val="kk-KZ"/>
              </w:rPr>
              <w:t>6В08140-«Жеміс-көкөніс шаруашылығы»</w:t>
            </w:r>
            <w:r w:rsidRPr="0090003E">
              <w:rPr>
                <w:rFonts w:ascii="Times New Roman" w:eastAsia="TimesNewRomanPS-ItalicMT" w:hAnsi="Times New Roman"/>
                <w:iCs/>
                <w:sz w:val="28"/>
                <w:szCs w:val="28"/>
                <w:highlight w:val="yellow"/>
                <w:lang w:val="kk-KZ"/>
              </w:rPr>
              <w:t xml:space="preserve"> </w:t>
            </w:r>
            <w:r w:rsidRPr="0090003E">
              <w:rPr>
                <w:rFonts w:ascii="Times New Roman" w:hAnsi="Times New Roman"/>
                <w:sz w:val="28"/>
                <w:szCs w:val="28"/>
                <w:highlight w:val="yellow"/>
                <w:lang w:val="kk-KZ"/>
              </w:rPr>
              <w:t xml:space="preserve"> білім беру бағдарламасы бойынша </w:t>
            </w:r>
            <w:r w:rsidRPr="0090003E">
              <w:rPr>
                <w:rFonts w:ascii="Times New Roman" w:eastAsia="TimesNewRomanPS-ItalicMT" w:hAnsi="Times New Roman"/>
                <w:iCs/>
                <w:sz w:val="28"/>
                <w:szCs w:val="28"/>
                <w:highlight w:val="yellow"/>
                <w:lang w:val="kk-KZ"/>
              </w:rPr>
              <w:t xml:space="preserve">«Ауылшаруашылық </w:t>
            </w:r>
            <w:r w:rsidRPr="0090003E">
              <w:rPr>
                <w:rFonts w:ascii="Times New Roman" w:hAnsi="Times New Roman"/>
                <w:sz w:val="28"/>
                <w:szCs w:val="28"/>
                <w:highlight w:val="yellow"/>
                <w:lang w:val="kk-KZ"/>
              </w:rPr>
              <w:t xml:space="preserve">бакалавры» дәрежесі беріледі. </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t>Біліктілік пен лауазымдар тізімі</w:t>
            </w:r>
          </w:p>
        </w:tc>
        <w:tc>
          <w:tcPr>
            <w:tcW w:w="6515" w:type="dxa"/>
            <w:shd w:val="clear" w:color="auto" w:fill="auto"/>
          </w:tcPr>
          <w:p w:rsidR="00EC5614" w:rsidRPr="0090003E" w:rsidRDefault="00EC5614" w:rsidP="00EC5614">
            <w:pPr>
              <w:spacing w:after="0" w:line="240" w:lineRule="auto"/>
              <w:jc w:val="both"/>
              <w:rPr>
                <w:rFonts w:ascii="Times New Roman" w:hAnsi="Times New Roman"/>
                <w:b/>
                <w:sz w:val="28"/>
                <w:szCs w:val="28"/>
                <w:highlight w:val="yellow"/>
              </w:rPr>
            </w:pPr>
            <w:r w:rsidRPr="0090003E">
              <w:rPr>
                <w:rFonts w:ascii="Times New Roman" w:hAnsi="Times New Roman"/>
                <w:sz w:val="28"/>
                <w:szCs w:val="28"/>
                <w:highlight w:val="yellow"/>
                <w:lang w:val="kk-KZ"/>
              </w:rPr>
              <w:t xml:space="preserve">6В0114-«Жеміс-көкөніс шаруашылығы» </w:t>
            </w:r>
            <w:r w:rsidRPr="0090003E">
              <w:rPr>
                <w:rFonts w:ascii="Times New Roman" w:eastAsia="TimesNewRomanPS-ItalicMT" w:hAnsi="Times New Roman"/>
                <w:iCs/>
                <w:sz w:val="28"/>
                <w:szCs w:val="28"/>
                <w:highlight w:val="yellow"/>
                <w:lang w:val="kk-KZ"/>
              </w:rPr>
              <w:t xml:space="preserve">ББ бойынша бакалаврлар Қазақстан Республикасы Еңбек және халықты әлеуметтік қорғау министрінің 2020 жылғы 30 желтоқсандағы № 553 бұйрығымен бекітілген басшылардың, мамандар мен басқа қызметшілердің лауазымдарының біліктілік анықтамасына сәйкес, </w:t>
            </w:r>
            <w:r w:rsidRPr="0090003E">
              <w:rPr>
                <w:rFonts w:ascii="Times New Roman" w:hAnsi="Times New Roman"/>
                <w:sz w:val="28"/>
                <w:szCs w:val="28"/>
                <w:highlight w:val="yellow"/>
                <w:lang w:val="kk-KZ"/>
              </w:rPr>
              <w:t xml:space="preserve">шаруа қожалығының басшысы, ауыл шаруашылық учаскесінің басшысы, жеміс өсіру маманы, көкөніс өсіру маманы ретінде түрлі жеміс, көкөніс өнімдерін өндірумен айналысатын фермерлік, шаруа қожалықтарында, ғылыми-зерттеу мекемелерінде  </w:t>
            </w:r>
            <w:r w:rsidRPr="0090003E">
              <w:rPr>
                <w:rFonts w:ascii="Times New Roman" w:eastAsia="TimesNewRomanPS-ItalicMT" w:hAnsi="Times New Roman"/>
                <w:iCs/>
                <w:sz w:val="28"/>
                <w:szCs w:val="28"/>
                <w:highlight w:val="yellow"/>
                <w:lang w:val="kk-KZ"/>
              </w:rPr>
              <w:t>жұмыс өтілін талап етпестен ең төменгі деңгейдегі қызметте істеуіне болады.</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t>Кәсіби қызмет саласы</w:t>
            </w:r>
          </w:p>
        </w:tc>
        <w:tc>
          <w:tcPr>
            <w:tcW w:w="6515" w:type="dxa"/>
            <w:shd w:val="clear" w:color="auto" w:fill="auto"/>
          </w:tcPr>
          <w:p w:rsidR="00EC5614" w:rsidRPr="0090003E" w:rsidRDefault="00EC5614" w:rsidP="00EC5614">
            <w:pPr>
              <w:pStyle w:val="a5"/>
              <w:numPr>
                <w:ilvl w:val="0"/>
                <w:numId w:val="18"/>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eastAsia="en-US"/>
              </w:rPr>
              <w:t>республикалық, облыстық, аудандық мемлекеттік агроөндірістік кешен;</w:t>
            </w:r>
          </w:p>
          <w:p w:rsidR="00EC5614" w:rsidRPr="0090003E" w:rsidRDefault="00EC5614" w:rsidP="00EC5614">
            <w:pPr>
              <w:pStyle w:val="a5"/>
              <w:numPr>
                <w:ilvl w:val="0"/>
                <w:numId w:val="18"/>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eastAsia="en-US"/>
              </w:rPr>
              <w:t>акционерлік қоғамдар, өндірістік кооперативтер, жауапкершілігі шектеулі серіктестіктер, ауылшаруашылық бағытындағы фирмалар;</w:t>
            </w:r>
          </w:p>
          <w:p w:rsidR="00EC5614" w:rsidRPr="0090003E" w:rsidRDefault="00EC5614" w:rsidP="00EC5614">
            <w:pPr>
              <w:pStyle w:val="a5"/>
              <w:numPr>
                <w:ilvl w:val="0"/>
                <w:numId w:val="18"/>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eastAsia="en-US"/>
              </w:rPr>
              <w:t xml:space="preserve">фермерлік, жеке, ұжымдық шаруашылықтар; </w:t>
            </w:r>
          </w:p>
          <w:p w:rsidR="00EC5614" w:rsidRPr="0090003E" w:rsidRDefault="00EC5614" w:rsidP="00EC5614">
            <w:pPr>
              <w:pStyle w:val="a5"/>
              <w:numPr>
                <w:ilvl w:val="0"/>
                <w:numId w:val="18"/>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hAnsi="Times New Roman"/>
                <w:sz w:val="28"/>
                <w:szCs w:val="28"/>
                <w:highlight w:val="yellow"/>
                <w:lang w:val="kk-KZ"/>
              </w:rPr>
              <w:t xml:space="preserve">жеміс және көкөніс шаруашылығы саласындағы ғылыми тәжірибелік-зерттеу мекемелері; </w:t>
            </w:r>
          </w:p>
          <w:p w:rsidR="00EC5614" w:rsidRPr="0090003E" w:rsidRDefault="00EC5614" w:rsidP="00EC5614">
            <w:pPr>
              <w:pStyle w:val="a5"/>
              <w:numPr>
                <w:ilvl w:val="0"/>
                <w:numId w:val="18"/>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hAnsi="Times New Roman"/>
                <w:sz w:val="28"/>
                <w:szCs w:val="28"/>
                <w:highlight w:val="yellow"/>
                <w:lang w:val="kk-KZ"/>
              </w:rPr>
              <w:lastRenderedPageBreak/>
              <w:t>жеміс және көкөніс шаруашылығы өнімдерін сақтау және өңдеу мекемелері;</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lastRenderedPageBreak/>
              <w:t>Кәсіби қызмет нысандары</w:t>
            </w:r>
          </w:p>
        </w:tc>
        <w:tc>
          <w:tcPr>
            <w:tcW w:w="6515" w:type="dxa"/>
            <w:shd w:val="clear" w:color="auto" w:fill="auto"/>
          </w:tcPr>
          <w:p w:rsidR="00EC5614" w:rsidRPr="0090003E" w:rsidRDefault="00EC5614" w:rsidP="00EC5614">
            <w:pPr>
              <w:pStyle w:val="ac"/>
              <w:jc w:val="both"/>
              <w:rPr>
                <w:rFonts w:ascii="Times New Roman" w:hAnsi="Times New Roman"/>
                <w:sz w:val="28"/>
                <w:szCs w:val="28"/>
                <w:highlight w:val="yellow"/>
                <w:lang w:val="kk-KZ"/>
              </w:rPr>
            </w:pPr>
            <w:r w:rsidRPr="0090003E">
              <w:rPr>
                <w:rFonts w:ascii="Times New Roman" w:hAnsi="Times New Roman"/>
                <w:bCs/>
                <w:sz w:val="28"/>
                <w:szCs w:val="28"/>
                <w:highlight w:val="yellow"/>
                <w:lang w:val="kk-KZ"/>
              </w:rPr>
              <w:t xml:space="preserve">«Жеміс-көкөніс шаруашылығы» </w:t>
            </w:r>
            <w:r w:rsidRPr="0090003E">
              <w:rPr>
                <w:rFonts w:ascii="Times New Roman" w:hAnsi="Times New Roman"/>
                <w:sz w:val="28"/>
                <w:szCs w:val="28"/>
                <w:highlight w:val="yellow"/>
                <w:lang w:val="kk-KZ"/>
              </w:rPr>
              <w:t>ББ игерген бітіруші-бакалаврлардың кәсіптік қызмет объектілері: ҚР АШМ қарасты ғылыми-өндірістік орталықтар, фермерлік және шаруа қожалықтары, жеке өндірістік кооперативтер, акционерлік қоғамдар, жауапкергілігі шектеулі серіктестіктер,  аграрлық колледждер және т.б.</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lang w:val="kk-KZ"/>
              </w:rPr>
            </w:pPr>
            <w:r w:rsidRPr="0090003E">
              <w:rPr>
                <w:rFonts w:ascii="Times New Roman" w:hAnsi="Times New Roman"/>
                <w:b/>
                <w:sz w:val="28"/>
                <w:szCs w:val="28"/>
                <w:highlight w:val="yellow"/>
              </w:rPr>
              <w:t>Кәсіби қызмет</w:t>
            </w:r>
            <w:r w:rsidRPr="0090003E">
              <w:rPr>
                <w:rFonts w:ascii="Times New Roman" w:hAnsi="Times New Roman"/>
                <w:b/>
                <w:sz w:val="28"/>
                <w:szCs w:val="28"/>
                <w:highlight w:val="yellow"/>
                <w:lang w:val="kk-KZ"/>
              </w:rPr>
              <w:t xml:space="preserve"> пәні</w:t>
            </w:r>
          </w:p>
        </w:tc>
        <w:tc>
          <w:tcPr>
            <w:tcW w:w="6515" w:type="dxa"/>
            <w:shd w:val="clear" w:color="auto" w:fill="auto"/>
          </w:tcPr>
          <w:p w:rsidR="00EC5614" w:rsidRPr="0090003E" w:rsidRDefault="00EC5614" w:rsidP="00EC5614">
            <w:pPr>
              <w:pStyle w:val="a5"/>
              <w:numPr>
                <w:ilvl w:val="0"/>
                <w:numId w:val="20"/>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eastAsia="en-US"/>
              </w:rPr>
              <w:t>ауылшаруашылық өндірістік жерлері;</w:t>
            </w:r>
          </w:p>
          <w:p w:rsidR="00EC5614" w:rsidRPr="0090003E" w:rsidRDefault="00EC5614" w:rsidP="00EC5614">
            <w:pPr>
              <w:pStyle w:val="a5"/>
              <w:numPr>
                <w:ilvl w:val="0"/>
                <w:numId w:val="20"/>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hAnsi="Times New Roman"/>
                <w:sz w:val="28"/>
                <w:szCs w:val="28"/>
                <w:highlight w:val="yellow"/>
                <w:lang w:val="kk-KZ"/>
              </w:rPr>
              <w:t xml:space="preserve">органикалық, минералды, жасыл тыңайтқыштар; </w:t>
            </w:r>
          </w:p>
          <w:p w:rsidR="00EC5614" w:rsidRPr="0090003E" w:rsidRDefault="00EC5614" w:rsidP="00EC5614">
            <w:pPr>
              <w:pStyle w:val="a5"/>
              <w:numPr>
                <w:ilvl w:val="0"/>
                <w:numId w:val="20"/>
              </w:numPr>
              <w:tabs>
                <w:tab w:val="left" w:pos="146"/>
              </w:tabs>
              <w:autoSpaceDE w:val="0"/>
              <w:autoSpaceDN w:val="0"/>
              <w:adjustRightInd w:val="0"/>
              <w:spacing w:after="0" w:line="240" w:lineRule="auto"/>
              <w:ind w:left="5" w:firstLine="0"/>
              <w:jc w:val="both"/>
              <w:rPr>
                <w:rFonts w:ascii="Times New Roman" w:eastAsiaTheme="minorHAnsi" w:hAnsi="Times New Roman"/>
                <w:sz w:val="28"/>
                <w:szCs w:val="28"/>
                <w:highlight w:val="yellow"/>
                <w:lang w:val="kk-KZ" w:eastAsia="en-US"/>
              </w:rPr>
            </w:pPr>
            <w:r w:rsidRPr="0090003E">
              <w:rPr>
                <w:rFonts w:ascii="Times New Roman" w:eastAsiaTheme="minorHAnsi" w:hAnsi="Times New Roman"/>
                <w:sz w:val="28"/>
                <w:szCs w:val="28"/>
                <w:highlight w:val="yellow"/>
                <w:lang w:val="kk-KZ" w:eastAsia="en-US"/>
              </w:rPr>
              <w:t xml:space="preserve">егістік сулары; </w:t>
            </w:r>
          </w:p>
          <w:p w:rsidR="00EC5614" w:rsidRPr="0090003E" w:rsidRDefault="00EC5614" w:rsidP="00EC5614">
            <w:pPr>
              <w:pStyle w:val="a5"/>
              <w:numPr>
                <w:ilvl w:val="0"/>
                <w:numId w:val="20"/>
              </w:numPr>
              <w:tabs>
                <w:tab w:val="left" w:pos="146"/>
              </w:tabs>
              <w:autoSpaceDE w:val="0"/>
              <w:autoSpaceDN w:val="0"/>
              <w:adjustRightInd w:val="0"/>
              <w:spacing w:after="0" w:line="240" w:lineRule="auto"/>
              <w:ind w:left="5" w:firstLine="0"/>
              <w:jc w:val="both"/>
              <w:rPr>
                <w:rFonts w:ascii="Times New Roman" w:hAnsi="Times New Roman"/>
                <w:sz w:val="28"/>
                <w:szCs w:val="28"/>
                <w:highlight w:val="yellow"/>
                <w:lang w:val="kk-KZ"/>
              </w:rPr>
            </w:pPr>
            <w:r w:rsidRPr="0090003E">
              <w:rPr>
                <w:rFonts w:ascii="Times New Roman" w:hAnsi="Times New Roman"/>
                <w:sz w:val="28"/>
                <w:szCs w:val="28"/>
                <w:highlight w:val="yellow"/>
                <w:lang w:val="kk-KZ" w:eastAsia="en-US"/>
              </w:rPr>
              <w:t>жеміс және көкөніс өсімдіктері, жүзім және оның сорттары.</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t>Кәсіби қызмет түрлері</w:t>
            </w:r>
          </w:p>
        </w:tc>
        <w:tc>
          <w:tcPr>
            <w:tcW w:w="6515" w:type="dxa"/>
            <w:shd w:val="clear" w:color="auto" w:fill="auto"/>
          </w:tcPr>
          <w:p w:rsidR="00EC5614" w:rsidRPr="0090003E" w:rsidRDefault="00EC5614" w:rsidP="00EC5614">
            <w:pPr>
              <w:pStyle w:val="ac"/>
              <w:numPr>
                <w:ilvl w:val="0"/>
                <w:numId w:val="24"/>
              </w:numPr>
              <w:tabs>
                <w:tab w:val="left" w:pos="146"/>
              </w:tabs>
              <w:ind w:left="5" w:hanging="5"/>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ұйымдастыру-технологиялық</w:t>
            </w:r>
            <w:r w:rsidRPr="0090003E">
              <w:rPr>
                <w:rFonts w:ascii="Times New Roman" w:hAnsi="Times New Roman"/>
                <w:sz w:val="28"/>
                <w:szCs w:val="28"/>
                <w:highlight w:val="yellow"/>
                <w:lang w:val="kk-KZ"/>
              </w:rPr>
              <w:t xml:space="preserve"> – өндірісті ұйымдастыру, жеміс және көкөніс дақылдарын отырғызу, егу материалдарымен қамтамасыз ету, сақтау, өңдеу, облыс және аудан көлемінде өнімді сату; </w:t>
            </w:r>
          </w:p>
          <w:p w:rsidR="00EC5614" w:rsidRPr="0090003E" w:rsidRDefault="00EC5614" w:rsidP="00EC5614">
            <w:pPr>
              <w:pStyle w:val="ac"/>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өндірістік-басқарушылық</w:t>
            </w:r>
            <w:r w:rsidRPr="0090003E">
              <w:rPr>
                <w:rFonts w:ascii="Times New Roman" w:hAnsi="Times New Roman"/>
                <w:sz w:val="28"/>
                <w:szCs w:val="28"/>
                <w:highlight w:val="yellow"/>
                <w:lang w:val="kk-KZ"/>
              </w:rPr>
              <w:t xml:space="preserve"> – көкөніс шаруашылығында, жеміс тәлімбақтарында және қорғалған танапта дақылдардың кезектесу сызбасын жасау, жеміс, көкөніс және жидек дақылдарынан мол өнім алуға мүмкіндік беретін қарқынды технологиялық әдістерді сынау және өндіріске енгізу, оларды сақтау, өңдеу және өнімді сатуды ұйымдастыру;</w:t>
            </w:r>
          </w:p>
          <w:p w:rsidR="00EC5614" w:rsidRPr="0090003E" w:rsidRDefault="00EC5614" w:rsidP="00EC5614">
            <w:pPr>
              <w:pStyle w:val="ac"/>
              <w:numPr>
                <w:ilvl w:val="0"/>
                <w:numId w:val="24"/>
              </w:numPr>
              <w:tabs>
                <w:tab w:val="left" w:pos="146"/>
              </w:tabs>
              <w:ind w:left="5" w:hanging="5"/>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тәжірибелі-зерттеушілік</w:t>
            </w:r>
            <w:r w:rsidRPr="0090003E">
              <w:rPr>
                <w:rFonts w:ascii="Times New Roman" w:hAnsi="Times New Roman"/>
                <w:sz w:val="28"/>
                <w:szCs w:val="28"/>
                <w:highlight w:val="yellow"/>
                <w:lang w:val="kk-KZ"/>
              </w:rPr>
              <w:t xml:space="preserve"> – жеміс және көкөніс дақылдарының жаңа сорттарын өсіру әдістеріне өндірістік сынақ жүргізу; </w:t>
            </w:r>
          </w:p>
          <w:p w:rsidR="00EC5614" w:rsidRPr="0090003E" w:rsidRDefault="00EC5614" w:rsidP="00EC5614">
            <w:pPr>
              <w:pStyle w:val="ac"/>
              <w:numPr>
                <w:ilvl w:val="0"/>
                <w:numId w:val="24"/>
              </w:numPr>
              <w:tabs>
                <w:tab w:val="left" w:pos="146"/>
              </w:tabs>
              <w:ind w:left="5" w:hanging="5"/>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 xml:space="preserve">қаржы-шаруашылық </w:t>
            </w:r>
            <w:r w:rsidRPr="0090003E">
              <w:rPr>
                <w:rFonts w:ascii="Times New Roman" w:hAnsi="Times New Roman"/>
                <w:sz w:val="28"/>
                <w:szCs w:val="28"/>
                <w:highlight w:val="yellow"/>
                <w:lang w:val="kk-KZ"/>
              </w:rPr>
              <w:t xml:space="preserve">–өндіру, сақтау және сату бойынша еңбек және қаржы ресурстарын есептеу; </w:t>
            </w:r>
          </w:p>
          <w:p w:rsidR="00EC5614" w:rsidRPr="0090003E" w:rsidRDefault="00EC5614" w:rsidP="00EC5614">
            <w:pPr>
              <w:pStyle w:val="ac"/>
              <w:numPr>
                <w:ilvl w:val="0"/>
                <w:numId w:val="24"/>
              </w:numPr>
              <w:tabs>
                <w:tab w:val="left" w:pos="146"/>
              </w:tabs>
              <w:ind w:left="5" w:hanging="5"/>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кеңестік</w:t>
            </w:r>
            <w:r w:rsidRPr="0090003E">
              <w:rPr>
                <w:rFonts w:ascii="Times New Roman" w:hAnsi="Times New Roman"/>
                <w:sz w:val="28"/>
                <w:szCs w:val="28"/>
                <w:highlight w:val="yellow"/>
                <w:lang w:val="kk-KZ"/>
              </w:rPr>
              <w:t xml:space="preserve"> – жеміс және көкөніс шаруашылығы саласында жұмыспен қамтылған жұмысшылар мен мамандарға кеңес өткізу; </w:t>
            </w:r>
          </w:p>
          <w:p w:rsidR="00EC5614" w:rsidRPr="0090003E" w:rsidRDefault="00EC5614" w:rsidP="00EC5614">
            <w:pPr>
              <w:pStyle w:val="ac"/>
              <w:numPr>
                <w:ilvl w:val="0"/>
                <w:numId w:val="24"/>
              </w:numPr>
              <w:tabs>
                <w:tab w:val="left" w:pos="146"/>
              </w:tabs>
              <w:ind w:left="5" w:hanging="5"/>
              <w:jc w:val="both"/>
              <w:rPr>
                <w:rFonts w:ascii="Times New Roman" w:hAnsi="Times New Roman"/>
                <w:sz w:val="28"/>
                <w:szCs w:val="28"/>
                <w:highlight w:val="yellow"/>
                <w:lang w:val="kk-KZ"/>
              </w:rPr>
            </w:pPr>
            <w:r w:rsidRPr="0090003E">
              <w:rPr>
                <w:rFonts w:ascii="Times New Roman" w:hAnsi="Times New Roman"/>
                <w:i/>
                <w:sz w:val="28"/>
                <w:szCs w:val="28"/>
                <w:highlight w:val="yellow"/>
                <w:lang w:val="kk-KZ"/>
              </w:rPr>
              <w:t>оқу (педагогикалық)</w:t>
            </w:r>
            <w:r w:rsidRPr="0090003E">
              <w:rPr>
                <w:rFonts w:ascii="Times New Roman" w:hAnsi="Times New Roman"/>
                <w:sz w:val="28"/>
                <w:szCs w:val="28"/>
                <w:highlight w:val="yellow"/>
                <w:lang w:val="kk-KZ"/>
              </w:rPr>
              <w:t xml:space="preserve"> –аграрлық бейіндегі колледждер оқытушылары </w:t>
            </w:r>
          </w:p>
        </w:tc>
      </w:tr>
      <w:tr w:rsidR="00EC5614" w:rsidRPr="0090003E" w:rsidTr="00EC5614">
        <w:tc>
          <w:tcPr>
            <w:tcW w:w="2830" w:type="dxa"/>
            <w:shd w:val="clear" w:color="auto" w:fill="auto"/>
          </w:tcPr>
          <w:p w:rsidR="00EC5614" w:rsidRPr="0090003E" w:rsidRDefault="00EC5614" w:rsidP="00EC5614">
            <w:pPr>
              <w:spacing w:after="0" w:line="240" w:lineRule="auto"/>
              <w:rPr>
                <w:rFonts w:ascii="Times New Roman" w:hAnsi="Times New Roman"/>
                <w:b/>
                <w:sz w:val="28"/>
                <w:szCs w:val="28"/>
                <w:highlight w:val="yellow"/>
              </w:rPr>
            </w:pPr>
            <w:r w:rsidRPr="0090003E">
              <w:rPr>
                <w:rFonts w:ascii="Times New Roman" w:hAnsi="Times New Roman"/>
                <w:b/>
                <w:sz w:val="28"/>
                <w:szCs w:val="28"/>
                <w:highlight w:val="yellow"/>
              </w:rPr>
              <w:t>Оқыту нәтижелері</w:t>
            </w:r>
          </w:p>
        </w:tc>
        <w:tc>
          <w:tcPr>
            <w:tcW w:w="6515" w:type="dxa"/>
            <w:shd w:val="clear" w:color="auto" w:fill="auto"/>
          </w:tcPr>
          <w:p w:rsidR="00EC5614" w:rsidRPr="0090003E" w:rsidRDefault="00EC5614" w:rsidP="00EC5614">
            <w:pPr>
              <w:spacing w:after="0" w:line="240" w:lineRule="auto"/>
              <w:jc w:val="both"/>
              <w:rPr>
                <w:rFonts w:ascii="Times New Roman" w:hAnsi="Times New Roman" w:cs="Times New Roman"/>
                <w:sz w:val="28"/>
                <w:szCs w:val="28"/>
                <w:highlight w:val="yellow"/>
              </w:rPr>
            </w:pPr>
            <w:r w:rsidRPr="0090003E">
              <w:rPr>
                <w:rFonts w:ascii="Times New Roman" w:hAnsi="Times New Roman" w:cs="Times New Roman"/>
                <w:b/>
                <w:sz w:val="28"/>
                <w:szCs w:val="28"/>
                <w:highlight w:val="yellow"/>
              </w:rPr>
              <w:t>ОН1</w:t>
            </w:r>
            <w:r w:rsidRPr="0090003E">
              <w:rPr>
                <w:rFonts w:ascii="Times New Roman" w:hAnsi="Times New Roman" w:cs="Times New Roman"/>
                <w:sz w:val="28"/>
                <w:szCs w:val="28"/>
                <w:highlight w:val="yellow"/>
              </w:rPr>
              <w:t xml:space="preserve"> Академиялық адалдық пен әдептілік принциптерін ескере отырып, қазақ, орыс және ағылшын тілдерінде кәсіби ортада және қоғамда еркін қарым-қатынас жасау.</w:t>
            </w:r>
          </w:p>
          <w:p w:rsidR="00EC5614" w:rsidRPr="0090003E" w:rsidRDefault="00EC5614" w:rsidP="00EC5614">
            <w:pPr>
              <w:spacing w:after="0" w:line="240" w:lineRule="auto"/>
              <w:jc w:val="both"/>
              <w:rPr>
                <w:rFonts w:ascii="Times New Roman" w:hAnsi="Times New Roman"/>
                <w:sz w:val="28"/>
                <w:szCs w:val="28"/>
                <w:highlight w:val="yellow"/>
                <w:shd w:val="clear" w:color="auto" w:fill="FFFFFF"/>
                <w:lang w:val="kk-KZ"/>
              </w:rPr>
            </w:pPr>
            <w:r w:rsidRPr="0090003E">
              <w:rPr>
                <w:rFonts w:ascii="Times New Roman" w:hAnsi="Times New Roman" w:cs="Times New Roman"/>
                <w:b/>
                <w:sz w:val="28"/>
                <w:szCs w:val="28"/>
                <w:highlight w:val="yellow"/>
              </w:rPr>
              <w:t>ОН2</w:t>
            </w:r>
            <w:r w:rsidRPr="0090003E">
              <w:rPr>
                <w:rFonts w:ascii="Times New Roman" w:hAnsi="Times New Roman" w:cs="Times New Roman"/>
                <w:sz w:val="28"/>
                <w:szCs w:val="28"/>
                <w:highlight w:val="yellow"/>
              </w:rPr>
              <w:t xml:space="preserve"> </w:t>
            </w:r>
            <w:r w:rsidRPr="0090003E">
              <w:rPr>
                <w:rFonts w:ascii="Times New Roman" w:hAnsi="Times New Roman"/>
                <w:sz w:val="28"/>
                <w:szCs w:val="28"/>
                <w:highlight w:val="yellow"/>
                <w:shd w:val="clear" w:color="auto" w:fill="FFFFFF"/>
                <w:lang w:val="kk-KZ"/>
              </w:rPr>
              <w:t xml:space="preserve">Дүниетанымдық, азаматтық, рухани және әлеуметтік-экономикалық жауапкершілікті, ғылыми және эксперименттік зерттеу әдістерін </w:t>
            </w:r>
            <w:r w:rsidRPr="0090003E">
              <w:rPr>
                <w:rFonts w:ascii="Times New Roman" w:hAnsi="Times New Roman"/>
                <w:sz w:val="28"/>
                <w:szCs w:val="28"/>
                <w:highlight w:val="yellow"/>
                <w:shd w:val="clear" w:color="auto" w:fill="FFFFFF"/>
                <w:lang w:val="kk-KZ"/>
              </w:rPr>
              <w:lastRenderedPageBreak/>
              <w:t>қалыптастыру негізінде әлеуметтік-мәдени, кәсіби дамуын көрсетеді.</w:t>
            </w:r>
          </w:p>
          <w:p w:rsidR="00EC5614" w:rsidRPr="0090003E" w:rsidRDefault="00EC5614" w:rsidP="00EC5614">
            <w:pPr>
              <w:spacing w:after="0"/>
              <w:jc w:val="both"/>
              <w:rPr>
                <w:rFonts w:ascii="Times New Roman" w:hAnsi="Times New Roman"/>
                <w:sz w:val="28"/>
                <w:szCs w:val="28"/>
                <w:highlight w:val="yellow"/>
                <w:shd w:val="clear" w:color="auto" w:fill="FFFFFF"/>
                <w:lang w:val="kk-KZ"/>
              </w:rPr>
            </w:pPr>
            <w:r w:rsidRPr="0090003E">
              <w:rPr>
                <w:rFonts w:ascii="Times New Roman" w:hAnsi="Times New Roman" w:cs="Times New Roman"/>
                <w:b/>
                <w:sz w:val="28"/>
                <w:szCs w:val="28"/>
                <w:highlight w:val="yellow"/>
                <w:lang w:val="kk-KZ"/>
              </w:rPr>
              <w:t>ОН3</w:t>
            </w:r>
            <w:r w:rsidRPr="0090003E">
              <w:rPr>
                <w:rFonts w:ascii="Times New Roman" w:hAnsi="Times New Roman" w:cs="Times New Roman"/>
                <w:sz w:val="28"/>
                <w:szCs w:val="28"/>
                <w:highlight w:val="yellow"/>
                <w:lang w:val="kk-KZ"/>
              </w:rPr>
              <w:t xml:space="preserve"> </w:t>
            </w:r>
            <w:r w:rsidRPr="0090003E">
              <w:rPr>
                <w:rFonts w:ascii="Times New Roman" w:hAnsi="Times New Roman"/>
                <w:sz w:val="28"/>
                <w:szCs w:val="28"/>
                <w:highlight w:val="yellow"/>
                <w:shd w:val="clear" w:color="auto" w:fill="FFFFFF"/>
                <w:lang w:val="kk-KZ"/>
              </w:rPr>
              <w:t>Ақпаратты талдау мен қабылдау, тәжірибелердің статистикалық нәтижелерін жалпылау және қорытындыларды тұжырымдау арқылы зерттеу мақсаттарын өз бетінше анықтау және оған жету жолдарын таңдай білу арқылы ақпараттық, есептеу және цифрлық сауаттылыққа ие болады</w:t>
            </w:r>
          </w:p>
          <w:p w:rsidR="00EC5614" w:rsidRPr="0090003E" w:rsidRDefault="00EC5614" w:rsidP="00EC5614">
            <w:pPr>
              <w:spacing w:after="0"/>
              <w:jc w:val="both"/>
              <w:rPr>
                <w:rFonts w:ascii="Times New Roman" w:eastAsia="Calibri"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ОН4</w:t>
            </w:r>
            <w:r w:rsidRPr="0090003E">
              <w:rPr>
                <w:rFonts w:ascii="Times New Roman" w:hAnsi="Times New Roman" w:cs="Times New Roman"/>
                <w:sz w:val="28"/>
                <w:szCs w:val="28"/>
                <w:highlight w:val="yellow"/>
                <w:lang w:val="kk-KZ"/>
              </w:rPr>
              <w:t xml:space="preserve"> </w:t>
            </w:r>
            <w:r w:rsidRPr="0090003E">
              <w:rPr>
                <w:rFonts w:ascii="Times New Roman" w:eastAsia="Calibri" w:hAnsi="Times New Roman" w:cs="Times New Roman"/>
                <w:sz w:val="28"/>
                <w:szCs w:val="28"/>
                <w:highlight w:val="yellow"/>
                <w:lang w:val="kk-KZ"/>
              </w:rPr>
              <w:t>Жеміс-көкөніс дақылдарының морфо-физиологиялық белгілеріне сүйене отырып, бауларда өндірілетін сорттарды негіздеп, жинап алады. Өнімнің пісіп-жетілуі мен сапасына метеофакторлардың әсерін жалпыға бірдей қабылданған техникалық-құқықтық құжаттармен сәйкестігін анықтайды.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ОН5</w:t>
            </w:r>
            <w:r w:rsidRPr="0090003E">
              <w:rPr>
                <w:rFonts w:ascii="Times New Roman" w:hAnsi="Times New Roman" w:cs="Times New Roman"/>
                <w:sz w:val="28"/>
                <w:szCs w:val="28"/>
                <w:highlight w:val="yellow"/>
                <w:lang w:val="kk-KZ"/>
              </w:rPr>
              <w:t xml:space="preserve"> Жас бақ салу және жеміс бақшасын күтіп-баптау, көкөніс дақылдарын әртүрлі жеміс ауыспалы егістерінде өсіру, оның ішінде заманауи жылыжай кешендеріндегі жұмыс процестерін автоматтандыруды қолдану бойынша жұмыстарды ұйымдастырады және бақылайды.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ОН6</w:t>
            </w:r>
            <w:r w:rsidRPr="0090003E">
              <w:rPr>
                <w:rFonts w:ascii="Times New Roman" w:hAnsi="Times New Roman" w:cs="Times New Roman"/>
                <w:sz w:val="28"/>
                <w:szCs w:val="28"/>
                <w:highlight w:val="yellow"/>
                <w:lang w:val="kk-KZ"/>
              </w:rPr>
              <w:t xml:space="preserve"> Жеміс-көкөніс дақылдарының топырақтарын зерттеу әдістерін қолданады және жеміс-жидек және егіс айналымын, жердің экспозициясын, жер асты суларының деңгейін, тыңайтқыштар кешенін және қолданылатын ауыл шаруашылығы техникасын ескере отырып, өсімдіктерді зиянды организмдерден химиялық және биологиялық қорғау жүйесін жасайды.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ОН7</w:t>
            </w:r>
            <w:r w:rsidRPr="0090003E">
              <w:rPr>
                <w:rFonts w:ascii="Times New Roman" w:hAnsi="Times New Roman" w:cs="Times New Roman"/>
                <w:sz w:val="28"/>
                <w:szCs w:val="28"/>
                <w:highlight w:val="yellow"/>
                <w:lang w:val="kk-KZ"/>
              </w:rPr>
              <w:t xml:space="preserve"> Жеміс-көкөніс дақылдары мен жүзімдерді жер пайдалану аумағында орналастыру кезінде агроландшафтық жағдайлардың талаптарына сәйкестігін таниды.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ОН8</w:t>
            </w:r>
            <w:r w:rsidRPr="0090003E">
              <w:rPr>
                <w:rFonts w:ascii="Times New Roman" w:hAnsi="Times New Roman" w:cs="Times New Roman"/>
                <w:sz w:val="28"/>
                <w:szCs w:val="28"/>
                <w:highlight w:val="yellow"/>
                <w:lang w:val="kk-KZ"/>
              </w:rPr>
              <w:t xml:space="preserve"> Жеміс-көкөніс дақылдарын жинау деңгейі мен сапасын бағалайды; осы бағыттағы заманауи әдістер мен ғылыми жетістіктерге сүйене отырып, өнімді сақтау және алғашқы өңдеу әдістерін анықтайды.</w:t>
            </w:r>
          </w:p>
          <w:p w:rsidR="0090003E" w:rsidRDefault="00EC5614" w:rsidP="0090003E">
            <w:pPr>
              <w:spacing w:after="0" w:line="240" w:lineRule="auto"/>
              <w:jc w:val="both"/>
              <w:rPr>
                <w:rFonts w:ascii="Times New Roman" w:hAnsi="Times New Roman" w:cs="Times New Roman"/>
                <w:sz w:val="28"/>
                <w:szCs w:val="28"/>
                <w:lang w:val="kk-KZ"/>
              </w:rPr>
            </w:pPr>
            <w:r w:rsidRPr="0090003E">
              <w:rPr>
                <w:rFonts w:ascii="Times New Roman" w:hAnsi="Times New Roman" w:cs="Times New Roman"/>
                <w:b/>
                <w:sz w:val="28"/>
                <w:szCs w:val="28"/>
                <w:highlight w:val="yellow"/>
                <w:lang w:val="kk-KZ"/>
              </w:rPr>
              <w:lastRenderedPageBreak/>
              <w:t>ОН9</w:t>
            </w:r>
            <w:r w:rsidRPr="0090003E">
              <w:rPr>
                <w:rFonts w:ascii="Times New Roman" w:hAnsi="Times New Roman" w:cs="Times New Roman"/>
                <w:sz w:val="28"/>
                <w:szCs w:val="28"/>
                <w:highlight w:val="yellow"/>
                <w:lang w:val="kk-KZ"/>
              </w:rPr>
              <w:t xml:space="preserve"> </w:t>
            </w:r>
            <w:r w:rsidR="0090003E" w:rsidRPr="0090003E">
              <w:rPr>
                <w:rFonts w:ascii="Times New Roman" w:hAnsi="Times New Roman" w:cs="Times New Roman"/>
                <w:sz w:val="28"/>
                <w:szCs w:val="28"/>
                <w:highlight w:val="yellow"/>
                <w:lang w:val="kk-KZ"/>
              </w:rPr>
              <w:t>Ғылыми зерттеулердің химиялық, биологиялық және агротехникалық әдістерінің технологиялары бойынша отандық және шетелдік көздерден ақпарат жинау және олардың стандарттарға сәйкестігін талдау негізінде ғылыми зерттеулер жүргізеді, тәжірибе нәтижелерін статистикалық өңдеуді қолданады және қорытынды жасайды.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ОН10</w:t>
            </w:r>
            <w:r w:rsidRPr="0090003E">
              <w:rPr>
                <w:rFonts w:ascii="Times New Roman" w:hAnsi="Times New Roman" w:cs="Times New Roman"/>
                <w:sz w:val="28"/>
                <w:szCs w:val="28"/>
                <w:highlight w:val="yellow"/>
                <w:lang w:val="kk-KZ"/>
              </w:rPr>
              <w:t xml:space="preserve"> Жеміс-көкөніс шаруашылығы өнімдерін өндіру технологиялары бойынша отандық және шетелдік әдеби дереккөздерден мәліметтерді жинақтау және оларды тиісті әдістер бойынша талдау негізінде ғылыми зерттеулер жүргізе алады, тәжірибе нәтижелерін статистикалық өңдеуді жалпылап, қорытындыларды тұжырымдай алады.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ОН11</w:t>
            </w:r>
            <w:r w:rsidRPr="0090003E">
              <w:rPr>
                <w:rFonts w:ascii="Times New Roman" w:hAnsi="Times New Roman" w:cs="Times New Roman"/>
                <w:sz w:val="28"/>
                <w:szCs w:val="28"/>
                <w:highlight w:val="yellow"/>
                <w:lang w:val="kk-KZ"/>
              </w:rPr>
              <w:t xml:space="preserve"> Жеміс-көкөніс және ауыл шаруашылығы өндірісін химияландыру өнімдерінің ауыл шаруашылығы нарықтарында маркетингтік және коммерциялық зерттеулерді жүзеге асырады.</w:t>
            </w:r>
          </w:p>
          <w:p w:rsidR="00EC5614" w:rsidRPr="0090003E" w:rsidRDefault="00EC5614" w:rsidP="00EC5614">
            <w:pPr>
              <w:spacing w:after="0"/>
              <w:jc w:val="both"/>
              <w:rPr>
                <w:rFonts w:ascii="Times New Roman" w:hAnsi="Times New Roman" w:cs="Times New Roman"/>
                <w:sz w:val="28"/>
                <w:szCs w:val="28"/>
                <w:highlight w:val="yellow"/>
                <w:lang w:val="kk-KZ"/>
              </w:rPr>
            </w:pPr>
            <w:r w:rsidRPr="0090003E">
              <w:rPr>
                <w:rFonts w:ascii="Times New Roman" w:hAnsi="Times New Roman" w:cs="Times New Roman"/>
                <w:b/>
                <w:sz w:val="28"/>
                <w:szCs w:val="28"/>
                <w:highlight w:val="yellow"/>
                <w:lang w:val="kk-KZ"/>
              </w:rPr>
              <w:t>ОН12</w:t>
            </w:r>
            <w:r w:rsidRPr="0090003E">
              <w:rPr>
                <w:rFonts w:ascii="Times New Roman" w:hAnsi="Times New Roman" w:cs="Times New Roman"/>
                <w:sz w:val="28"/>
                <w:szCs w:val="28"/>
                <w:highlight w:val="yellow"/>
                <w:lang w:val="kk-KZ"/>
              </w:rPr>
              <w:t xml:space="preserve"> Ауыл шаруашылығы өндірісіндегі белгісіздік жағдайында зерттеулерді, кәсіпкерлік дағдылар мен тәжірибені қолданады.</w:t>
            </w:r>
          </w:p>
          <w:p w:rsidR="00EC5614" w:rsidRPr="00D003A4" w:rsidRDefault="00EC5614" w:rsidP="00EC5614">
            <w:pPr>
              <w:spacing w:after="0"/>
              <w:jc w:val="both"/>
              <w:rPr>
                <w:rFonts w:ascii="Times New Roman" w:hAnsi="Times New Roman" w:cs="Times New Roman"/>
                <w:sz w:val="28"/>
                <w:szCs w:val="28"/>
                <w:lang w:val="kk-KZ"/>
              </w:rPr>
            </w:pPr>
            <w:r w:rsidRPr="0090003E">
              <w:rPr>
                <w:rFonts w:ascii="Times New Roman" w:hAnsi="Times New Roman" w:cs="Times New Roman"/>
                <w:b/>
                <w:sz w:val="28"/>
                <w:szCs w:val="28"/>
                <w:highlight w:val="yellow"/>
                <w:lang w:val="kk-KZ"/>
              </w:rPr>
              <w:t>ОН13</w:t>
            </w:r>
            <w:r w:rsidRPr="0090003E">
              <w:rPr>
                <w:rFonts w:ascii="Times New Roman" w:hAnsi="Times New Roman" w:cs="Times New Roman"/>
                <w:sz w:val="28"/>
                <w:szCs w:val="28"/>
                <w:highlight w:val="yellow"/>
                <w:lang w:val="kk-KZ"/>
              </w:rPr>
              <w:t xml:space="preserve"> </w:t>
            </w:r>
            <w:r w:rsidRPr="0090003E">
              <w:rPr>
                <w:rFonts w:ascii="Times New Roman" w:eastAsia="Times New Roman" w:hAnsi="Times New Roman" w:cs="Times New Roman"/>
                <w:sz w:val="28"/>
                <w:szCs w:val="28"/>
                <w:highlight w:val="yellow"/>
                <w:lang w:val="kk-KZ" w:eastAsia="de-DE"/>
              </w:rPr>
              <w:t>Жеке және команда мүшесі ретінде тиімді жұмыс істейді, өз іс-әрекеттерін өз бетінше білім алу және салауатты өмір салтын жүргізу дағдыларын көрсете отырып түзетеді.</w:t>
            </w:r>
          </w:p>
        </w:tc>
      </w:tr>
    </w:tbl>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EC5614" w:rsidRDefault="00EC5614" w:rsidP="00EC5614">
      <w:pPr>
        <w:jc w:val="center"/>
        <w:rPr>
          <w:rFonts w:ascii="Times New Roman" w:hAnsi="Times New Roman"/>
          <w:b/>
          <w:sz w:val="28"/>
          <w:szCs w:val="28"/>
          <w:lang w:val="kk-KZ"/>
        </w:rPr>
      </w:pPr>
    </w:p>
    <w:p w:rsidR="00EC5614" w:rsidRPr="00F55D39" w:rsidRDefault="00EC5614" w:rsidP="00EC5614">
      <w:pPr>
        <w:pageBreakBefore/>
        <w:spacing w:after="0" w:line="240" w:lineRule="auto"/>
        <w:ind w:left="360"/>
        <w:jc w:val="center"/>
        <w:rPr>
          <w:rFonts w:ascii="Times New Roman" w:hAnsi="Times New Roman"/>
          <w:b/>
          <w:bCs/>
          <w:sz w:val="28"/>
          <w:szCs w:val="28"/>
          <w:lang w:val="kk-KZ"/>
        </w:rPr>
      </w:pPr>
      <w:r w:rsidRPr="00F55D39">
        <w:rPr>
          <w:rFonts w:ascii="Times New Roman" w:eastAsia="TimesNewRomanPS-ItalicMT" w:hAnsi="Times New Roman"/>
          <w:b/>
          <w:iCs/>
          <w:sz w:val="28"/>
          <w:szCs w:val="28"/>
        </w:rPr>
        <w:lastRenderedPageBreak/>
        <w:t xml:space="preserve">3. </w:t>
      </w:r>
      <w:r w:rsidRPr="00F55D39">
        <w:rPr>
          <w:rFonts w:ascii="Times New Roman" w:eastAsia="TimesNewRomanPS-ItalicMT" w:hAnsi="Times New Roman"/>
          <w:b/>
          <w:iCs/>
          <w:sz w:val="28"/>
          <w:szCs w:val="28"/>
          <w:lang w:val="kk-KZ"/>
        </w:rPr>
        <w:t>БББ бітіруші түлегінің құзыреттіліктері</w:t>
      </w:r>
    </w:p>
    <w:p w:rsidR="00EC5614" w:rsidRPr="00F55D39" w:rsidRDefault="00EC5614" w:rsidP="00EC5614">
      <w:pPr>
        <w:pStyle w:val="a5"/>
        <w:spacing w:after="0" w:line="240" w:lineRule="auto"/>
        <w:ind w:left="2844" w:firstLine="696"/>
        <w:rPr>
          <w:rFonts w:ascii="Times New Roman" w:hAnsi="Times New Roman"/>
          <w:b/>
          <w:bCs/>
          <w:sz w:val="28"/>
          <w:szCs w:val="28"/>
          <w:lang w:val="ru-RU"/>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3"/>
        <w:gridCol w:w="5962"/>
      </w:tblGrid>
      <w:tr w:rsidR="00EC5614" w:rsidRPr="00F55D39" w:rsidTr="00EC5614">
        <w:trPr>
          <w:jc w:val="center"/>
        </w:trPr>
        <w:tc>
          <w:tcPr>
            <w:tcW w:w="9375" w:type="dxa"/>
            <w:gridSpan w:val="2"/>
            <w:shd w:val="clear" w:color="auto" w:fill="auto"/>
          </w:tcPr>
          <w:p w:rsidR="00EC5614" w:rsidRPr="00F55D39" w:rsidRDefault="00EC5614" w:rsidP="00EC5614">
            <w:pPr>
              <w:shd w:val="clear" w:color="auto" w:fill="FFFFFF"/>
              <w:spacing w:after="0" w:line="240" w:lineRule="auto"/>
              <w:jc w:val="both"/>
              <w:textAlignment w:val="baseline"/>
              <w:rPr>
                <w:rFonts w:ascii="Times New Roman" w:hAnsi="Times New Roman"/>
                <w:b/>
                <w:bCs/>
                <w:sz w:val="28"/>
                <w:szCs w:val="28"/>
                <w:lang w:val="kk-KZ"/>
              </w:rPr>
            </w:pPr>
            <w:r w:rsidRPr="00F55D39">
              <w:rPr>
                <w:rFonts w:ascii="Times New Roman" w:hAnsi="Times New Roman"/>
                <w:b/>
                <w:spacing w:val="1"/>
                <w:sz w:val="28"/>
                <w:szCs w:val="28"/>
                <w:lang w:val="kk-KZ"/>
              </w:rPr>
              <w:t xml:space="preserve">Жалпы құзыреттіліктер </w:t>
            </w:r>
            <w:r w:rsidRPr="00F55D39">
              <w:rPr>
                <w:rFonts w:ascii="Times New Roman" w:hAnsi="Times New Roman"/>
                <w:spacing w:val="1"/>
                <w:sz w:val="28"/>
                <w:szCs w:val="28"/>
              </w:rPr>
              <w:t>(</w:t>
            </w:r>
            <w:r w:rsidRPr="00F55D39">
              <w:rPr>
                <w:rFonts w:ascii="Times New Roman" w:hAnsi="Times New Roman"/>
                <w:spacing w:val="1"/>
                <w:sz w:val="28"/>
                <w:szCs w:val="28"/>
                <w:lang w:val="en-US"/>
              </w:rPr>
              <w:t>SOFTSKILLS</w:t>
            </w:r>
            <w:r w:rsidRPr="00F55D39">
              <w:rPr>
                <w:rFonts w:ascii="Times New Roman" w:hAnsi="Times New Roman"/>
                <w:spacing w:val="1"/>
                <w:sz w:val="28"/>
                <w:szCs w:val="28"/>
              </w:rPr>
              <w:t>)</w:t>
            </w:r>
            <w:r>
              <w:rPr>
                <w:rFonts w:ascii="Times New Roman" w:hAnsi="Times New Roman"/>
                <w:spacing w:val="1"/>
                <w:sz w:val="28"/>
                <w:szCs w:val="28"/>
                <w:lang w:val="kk-KZ"/>
              </w:rPr>
              <w:t xml:space="preserve">. </w:t>
            </w:r>
            <w:r w:rsidRPr="00F55D39">
              <w:rPr>
                <w:rFonts w:ascii="Times New Roman" w:hAnsi="Times New Roman"/>
                <w:bCs/>
                <w:sz w:val="28"/>
                <w:szCs w:val="28"/>
                <w:lang w:val="kk-KZ"/>
              </w:rPr>
              <w:t>Мінез-құлық дағдылары және тұлғалық құзыреттіліктер</w:t>
            </w:r>
          </w:p>
        </w:tc>
      </w:tr>
      <w:tr w:rsidR="00EC5614" w:rsidRPr="00F55D39" w:rsidTr="00EC5614">
        <w:trPr>
          <w:jc w:val="center"/>
        </w:trPr>
        <w:tc>
          <w:tcPr>
            <w:tcW w:w="3413" w:type="dxa"/>
            <w:shd w:val="clear" w:color="auto" w:fill="auto"/>
          </w:tcPr>
          <w:p w:rsidR="00EC5614" w:rsidRPr="00F55D39" w:rsidRDefault="00EC5614" w:rsidP="00EC5614">
            <w:pPr>
              <w:spacing w:after="0" w:line="240" w:lineRule="auto"/>
              <w:rPr>
                <w:rFonts w:ascii="Times New Roman" w:hAnsi="Times New Roman"/>
                <w:sz w:val="28"/>
                <w:szCs w:val="28"/>
                <w:highlight w:val="yellow"/>
              </w:rPr>
            </w:pPr>
            <w:r w:rsidRPr="00F55D39">
              <w:rPr>
                <w:rFonts w:ascii="Times New Roman" w:hAnsi="Times New Roman"/>
                <w:b/>
                <w:sz w:val="28"/>
                <w:szCs w:val="28"/>
                <w:lang w:val="kk-KZ"/>
              </w:rPr>
              <w:t>ЖҚ1</w:t>
            </w:r>
            <w:r w:rsidRPr="00F55D39">
              <w:rPr>
                <w:rFonts w:ascii="Times New Roman" w:hAnsi="Times New Roman"/>
                <w:sz w:val="28"/>
                <w:szCs w:val="28"/>
                <w:lang w:val="kk-KZ"/>
              </w:rPr>
              <w:t>.Өзінің жеке сауаттылығын басқарудағы құзыреттіліктер (өзіндік үйрену және жүйелі ойлау, транстәртіптілік, кросфункционалдылық)</w:t>
            </w:r>
          </w:p>
        </w:tc>
        <w:tc>
          <w:tcPr>
            <w:tcW w:w="5962" w:type="dxa"/>
            <w:shd w:val="clear" w:color="auto" w:fill="auto"/>
          </w:tcPr>
          <w:p w:rsidR="00EC5614" w:rsidRPr="003E30A9" w:rsidRDefault="00EC5614" w:rsidP="00EC5614">
            <w:pPr>
              <w:shd w:val="clear" w:color="auto" w:fill="FFFFFF"/>
              <w:tabs>
                <w:tab w:val="left" w:pos="317"/>
              </w:tabs>
              <w:spacing w:line="240" w:lineRule="auto"/>
              <w:jc w:val="both"/>
              <w:textAlignment w:val="baseline"/>
              <w:rPr>
                <w:rFonts w:ascii="Times New Roman" w:hAnsi="Times New Roman" w:cs="Times New Roman"/>
                <w:sz w:val="28"/>
                <w:szCs w:val="28"/>
              </w:rPr>
            </w:pPr>
            <w:r w:rsidRPr="003E30A9">
              <w:rPr>
                <w:rFonts w:ascii="Times New Roman" w:hAnsi="Times New Roman" w:cs="Times New Roman"/>
                <w:sz w:val="28"/>
                <w:szCs w:val="28"/>
              </w:rPr>
              <w:t>ЖҚ 1.1.Өздігінен оқу, Өзін-өзі</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дамыту</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және</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таңдаған траектория аясында</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және</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пәнаралық</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жағдайда</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өз</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білімін</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үнемі</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жаңартып</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отыру</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мүмкіндігі.</w:t>
            </w:r>
          </w:p>
          <w:p w:rsidR="00EC5614" w:rsidRPr="003E30A9" w:rsidRDefault="00EC5614" w:rsidP="00EC5614">
            <w:pPr>
              <w:shd w:val="clear" w:color="auto" w:fill="FFFFFF"/>
              <w:tabs>
                <w:tab w:val="left" w:pos="317"/>
              </w:tabs>
              <w:spacing w:line="240" w:lineRule="auto"/>
              <w:jc w:val="both"/>
              <w:textAlignment w:val="baseline"/>
              <w:rPr>
                <w:rFonts w:ascii="Times New Roman" w:hAnsi="Times New Roman" w:cs="Times New Roman"/>
                <w:sz w:val="28"/>
                <w:szCs w:val="28"/>
              </w:rPr>
            </w:pPr>
            <w:r w:rsidRPr="003E30A9">
              <w:rPr>
                <w:rFonts w:ascii="Times New Roman" w:hAnsi="Times New Roman" w:cs="Times New Roman"/>
                <w:sz w:val="28"/>
                <w:szCs w:val="28"/>
              </w:rPr>
              <w:t>ЖҚ 1.2. Кәсіби</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салада ой, сезім, фактілер мен пікірлерді</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білдіру</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қабілеті.</w:t>
            </w:r>
          </w:p>
          <w:p w:rsidR="00EC5614" w:rsidRPr="00E5122B" w:rsidRDefault="00EC5614" w:rsidP="00EC5614">
            <w:pPr>
              <w:pStyle w:val="a5"/>
              <w:shd w:val="clear" w:color="auto" w:fill="FFFFFF"/>
              <w:tabs>
                <w:tab w:val="left" w:pos="313"/>
              </w:tabs>
              <w:spacing w:line="240" w:lineRule="auto"/>
              <w:ind w:left="0"/>
              <w:jc w:val="both"/>
              <w:textAlignment w:val="baseline"/>
              <w:rPr>
                <w:rFonts w:ascii="Times New Roman" w:eastAsiaTheme="minorHAnsi" w:hAnsi="Times New Roman"/>
                <w:sz w:val="28"/>
                <w:szCs w:val="28"/>
                <w:lang w:eastAsia="en-US"/>
              </w:rPr>
            </w:pPr>
            <w:r w:rsidRPr="00E5122B">
              <w:rPr>
                <w:rFonts w:ascii="Times New Roman" w:eastAsiaTheme="minorHAnsi" w:hAnsi="Times New Roman"/>
                <w:sz w:val="28"/>
                <w:szCs w:val="28"/>
                <w:lang w:eastAsia="en-US"/>
              </w:rPr>
              <w:t>ЖҚ 1.3. Қазіргі әлемдегі ұтқырлық және сыни ойлау қабілеті.</w:t>
            </w:r>
          </w:p>
        </w:tc>
      </w:tr>
      <w:tr w:rsidR="00EC5614" w:rsidRPr="00F55D39" w:rsidTr="00EC5614">
        <w:trPr>
          <w:jc w:val="center"/>
        </w:trPr>
        <w:tc>
          <w:tcPr>
            <w:tcW w:w="3413" w:type="dxa"/>
            <w:shd w:val="clear" w:color="auto" w:fill="auto"/>
          </w:tcPr>
          <w:p w:rsidR="00EC5614" w:rsidRPr="00F55D39" w:rsidRDefault="00EC5614" w:rsidP="00EC5614">
            <w:pPr>
              <w:spacing w:after="0" w:line="240" w:lineRule="auto"/>
              <w:rPr>
                <w:rFonts w:ascii="Times New Roman" w:hAnsi="Times New Roman"/>
                <w:sz w:val="28"/>
                <w:szCs w:val="28"/>
              </w:rPr>
            </w:pPr>
            <w:r w:rsidRPr="00F55D39">
              <w:rPr>
                <w:rFonts w:ascii="Times New Roman" w:hAnsi="Times New Roman"/>
                <w:b/>
                <w:sz w:val="28"/>
                <w:szCs w:val="28"/>
                <w:lang w:val="kk-KZ"/>
              </w:rPr>
              <w:t>ЖҚ2</w:t>
            </w:r>
            <w:r w:rsidRPr="00F55D39">
              <w:rPr>
                <w:rFonts w:ascii="Times New Roman" w:hAnsi="Times New Roman"/>
                <w:sz w:val="28"/>
                <w:szCs w:val="28"/>
                <w:lang w:val="kk-KZ"/>
              </w:rPr>
              <w:t>.Тілдік құзыреттілік</w:t>
            </w:r>
          </w:p>
        </w:tc>
        <w:tc>
          <w:tcPr>
            <w:tcW w:w="5962" w:type="dxa"/>
            <w:shd w:val="clear" w:color="auto" w:fill="auto"/>
          </w:tcPr>
          <w:p w:rsidR="00EC5614" w:rsidRPr="003E30A9" w:rsidRDefault="00EC5614" w:rsidP="00EC5614">
            <w:pPr>
              <w:shd w:val="clear" w:color="auto" w:fill="FFFFFF"/>
              <w:tabs>
                <w:tab w:val="left" w:pos="317"/>
              </w:tabs>
              <w:spacing w:line="240" w:lineRule="auto"/>
              <w:jc w:val="both"/>
              <w:textAlignment w:val="baseline"/>
              <w:rPr>
                <w:rFonts w:ascii="Times New Roman" w:hAnsi="Times New Roman" w:cs="Times New Roman"/>
                <w:sz w:val="28"/>
                <w:szCs w:val="28"/>
              </w:rPr>
            </w:pPr>
            <w:r w:rsidRPr="003E30A9">
              <w:rPr>
                <w:rFonts w:ascii="Times New Roman" w:hAnsi="Times New Roman" w:cs="Times New Roman"/>
                <w:sz w:val="28"/>
                <w:szCs w:val="28"/>
              </w:rPr>
              <w:t>ЖҚ2.1.Мемлекеттік, орысжәнешеттілдерінде коммуникация бағдарламаларын</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құру</w:t>
            </w:r>
            <w:r w:rsidRPr="003E30A9">
              <w:rPr>
                <w:rFonts w:ascii="Times New Roman" w:hAnsi="Times New Roman" w:cs="Times New Roman"/>
                <w:sz w:val="28"/>
                <w:szCs w:val="28"/>
                <w:lang w:val="kk-KZ"/>
              </w:rPr>
              <w:t xml:space="preserve"> </w:t>
            </w:r>
            <w:r w:rsidRPr="003E30A9">
              <w:rPr>
                <w:rFonts w:ascii="Times New Roman" w:hAnsi="Times New Roman" w:cs="Times New Roman"/>
                <w:sz w:val="28"/>
                <w:szCs w:val="28"/>
              </w:rPr>
              <w:t>қабілеті.</w:t>
            </w:r>
          </w:p>
          <w:p w:rsidR="00EC5614" w:rsidRPr="003E30A9" w:rsidRDefault="00EC5614" w:rsidP="00EC5614">
            <w:pPr>
              <w:pStyle w:val="a5"/>
              <w:shd w:val="clear" w:color="auto" w:fill="FFFFFF"/>
              <w:tabs>
                <w:tab w:val="left" w:pos="317"/>
              </w:tabs>
              <w:spacing w:line="240" w:lineRule="auto"/>
              <w:ind w:left="0"/>
              <w:jc w:val="both"/>
              <w:textAlignment w:val="baseline"/>
              <w:rPr>
                <w:rFonts w:ascii="Times New Roman" w:eastAsiaTheme="minorHAnsi" w:hAnsi="Times New Roman"/>
                <w:sz w:val="28"/>
                <w:szCs w:val="28"/>
                <w:lang w:eastAsia="en-US"/>
              </w:rPr>
            </w:pPr>
            <w:r w:rsidRPr="00E5122B">
              <w:rPr>
                <w:rFonts w:ascii="Times New Roman" w:eastAsiaTheme="minorHAnsi" w:hAnsi="Times New Roman"/>
                <w:sz w:val="28"/>
                <w:szCs w:val="28"/>
                <w:lang w:eastAsia="en-US"/>
              </w:rPr>
              <w:t>ЖҚ2.2.Мәдениетаралық қарым-қатынас жағдайында тұлғааралық Әлеуметтік және кәсіби қарым-қатынас мүмкіндігі.</w:t>
            </w:r>
          </w:p>
        </w:tc>
      </w:tr>
      <w:tr w:rsidR="00EC5614" w:rsidRPr="00F55D39" w:rsidTr="00EC5614">
        <w:trPr>
          <w:jc w:val="center"/>
        </w:trPr>
        <w:tc>
          <w:tcPr>
            <w:tcW w:w="3413" w:type="dxa"/>
            <w:shd w:val="clear" w:color="auto" w:fill="auto"/>
          </w:tcPr>
          <w:p w:rsidR="00EC5614" w:rsidRPr="00F55D39" w:rsidRDefault="00EC5614" w:rsidP="00EC5614">
            <w:pPr>
              <w:spacing w:after="0" w:line="240" w:lineRule="auto"/>
              <w:rPr>
                <w:rFonts w:ascii="Times New Roman" w:hAnsi="Times New Roman"/>
                <w:sz w:val="28"/>
                <w:szCs w:val="28"/>
              </w:rPr>
            </w:pPr>
            <w:r w:rsidRPr="00F55D39">
              <w:rPr>
                <w:rFonts w:ascii="Times New Roman" w:hAnsi="Times New Roman"/>
                <w:b/>
                <w:sz w:val="28"/>
                <w:szCs w:val="28"/>
                <w:lang w:val="kk-KZ"/>
              </w:rPr>
              <w:t>ЖҚ3</w:t>
            </w:r>
            <w:r w:rsidRPr="00F55D39">
              <w:rPr>
                <w:rFonts w:ascii="Times New Roman" w:hAnsi="Times New Roman"/>
                <w:sz w:val="28"/>
                <w:szCs w:val="28"/>
                <w:lang w:val="kk-KZ"/>
              </w:rPr>
              <w:t>.</w:t>
            </w:r>
            <w:r w:rsidRPr="00F55D39">
              <w:rPr>
                <w:rFonts w:ascii="Times New Roman" w:hAnsi="Times New Roman"/>
                <w:sz w:val="28"/>
                <w:szCs w:val="28"/>
              </w:rPr>
              <w:t>Математи</w:t>
            </w:r>
            <w:r w:rsidRPr="00F55D39">
              <w:rPr>
                <w:rFonts w:ascii="Times New Roman" w:hAnsi="Times New Roman"/>
                <w:sz w:val="28"/>
                <w:szCs w:val="28"/>
                <w:lang w:val="kk-KZ"/>
              </w:rPr>
              <w:t>калық</w:t>
            </w:r>
            <w:r w:rsidRPr="00F55D39">
              <w:rPr>
                <w:rFonts w:ascii="Times New Roman" w:hAnsi="Times New Roman"/>
                <w:sz w:val="28"/>
                <w:szCs w:val="28"/>
              </w:rPr>
              <w:t xml:space="preserve"> </w:t>
            </w:r>
            <w:r w:rsidRPr="00F55D39">
              <w:rPr>
                <w:rFonts w:ascii="Times New Roman" w:hAnsi="Times New Roman"/>
                <w:sz w:val="28"/>
                <w:szCs w:val="28"/>
                <w:lang w:val="kk-KZ"/>
              </w:rPr>
              <w:t xml:space="preserve"> және ғылым саласындағы құз</w:t>
            </w:r>
            <w:r>
              <w:rPr>
                <w:rFonts w:ascii="Times New Roman" w:hAnsi="Times New Roman"/>
                <w:sz w:val="28"/>
                <w:szCs w:val="28"/>
                <w:lang w:val="kk-KZ"/>
              </w:rPr>
              <w:t>ы</w:t>
            </w:r>
            <w:r w:rsidRPr="00F55D39">
              <w:rPr>
                <w:rFonts w:ascii="Times New Roman" w:hAnsi="Times New Roman"/>
                <w:sz w:val="28"/>
                <w:szCs w:val="28"/>
                <w:lang w:val="kk-KZ"/>
              </w:rPr>
              <w:t xml:space="preserve">реттіліктер </w:t>
            </w:r>
          </w:p>
        </w:tc>
        <w:tc>
          <w:tcPr>
            <w:tcW w:w="5962" w:type="dxa"/>
            <w:shd w:val="clear" w:color="auto" w:fill="auto"/>
          </w:tcPr>
          <w:p w:rsidR="00EC5614" w:rsidRPr="00E5122B" w:rsidRDefault="00EC5614" w:rsidP="00EC5614">
            <w:pPr>
              <w:pStyle w:val="a5"/>
              <w:shd w:val="clear" w:color="auto" w:fill="FFFFFF"/>
              <w:tabs>
                <w:tab w:val="left" w:pos="313"/>
              </w:tabs>
              <w:spacing w:line="240" w:lineRule="auto"/>
              <w:ind w:left="0"/>
              <w:jc w:val="both"/>
              <w:textAlignment w:val="baseline"/>
              <w:rPr>
                <w:rFonts w:ascii="Times New Roman" w:eastAsiaTheme="minorHAnsi" w:hAnsi="Times New Roman"/>
                <w:sz w:val="28"/>
                <w:szCs w:val="28"/>
                <w:lang w:eastAsia="en-US"/>
              </w:rPr>
            </w:pPr>
            <w:r w:rsidRPr="00E5122B">
              <w:rPr>
                <w:rFonts w:ascii="Times New Roman" w:eastAsiaTheme="minorHAnsi" w:hAnsi="Times New Roman"/>
                <w:sz w:val="28"/>
                <w:szCs w:val="28"/>
                <w:lang w:eastAsia="en-US"/>
              </w:rPr>
              <w:t>ЖҚ3.1.Кәсіптік есептерді шешу үшін 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p>
        </w:tc>
      </w:tr>
      <w:tr w:rsidR="00EC5614" w:rsidRPr="0090003E" w:rsidTr="00EC5614">
        <w:trPr>
          <w:jc w:val="center"/>
        </w:trPr>
        <w:tc>
          <w:tcPr>
            <w:tcW w:w="3413" w:type="dxa"/>
            <w:shd w:val="clear" w:color="auto" w:fill="auto"/>
          </w:tcPr>
          <w:p w:rsidR="00EC5614" w:rsidRPr="00F55D39" w:rsidRDefault="00EC5614" w:rsidP="00EC5614">
            <w:pPr>
              <w:spacing w:after="0" w:line="240" w:lineRule="auto"/>
              <w:rPr>
                <w:rFonts w:ascii="Times New Roman" w:hAnsi="Times New Roman"/>
                <w:sz w:val="28"/>
                <w:szCs w:val="28"/>
              </w:rPr>
            </w:pPr>
            <w:r w:rsidRPr="00F55D39">
              <w:rPr>
                <w:rFonts w:ascii="Times New Roman" w:hAnsi="Times New Roman"/>
                <w:b/>
                <w:sz w:val="28"/>
                <w:szCs w:val="28"/>
                <w:lang w:val="kk-KZ"/>
              </w:rPr>
              <w:t>ЖҚ4</w:t>
            </w:r>
            <w:r w:rsidRPr="00F55D39">
              <w:rPr>
                <w:rFonts w:ascii="Times New Roman" w:hAnsi="Times New Roman"/>
                <w:sz w:val="28"/>
                <w:szCs w:val="28"/>
                <w:lang w:val="kk-KZ"/>
              </w:rPr>
              <w:t>.Сандық құз</w:t>
            </w:r>
            <w:r>
              <w:rPr>
                <w:rFonts w:ascii="Times New Roman" w:hAnsi="Times New Roman"/>
                <w:sz w:val="28"/>
                <w:szCs w:val="28"/>
                <w:lang w:val="kk-KZ"/>
              </w:rPr>
              <w:t>ы</w:t>
            </w:r>
            <w:r w:rsidRPr="00F55D39">
              <w:rPr>
                <w:rFonts w:ascii="Times New Roman" w:hAnsi="Times New Roman"/>
                <w:sz w:val="28"/>
                <w:szCs w:val="28"/>
                <w:lang w:val="kk-KZ"/>
              </w:rPr>
              <w:t xml:space="preserve">реттіліктер және технологиялық сауаттылық </w:t>
            </w:r>
          </w:p>
        </w:tc>
        <w:tc>
          <w:tcPr>
            <w:tcW w:w="5962" w:type="dxa"/>
            <w:shd w:val="clear" w:color="auto" w:fill="auto"/>
          </w:tcPr>
          <w:p w:rsidR="00EC5614" w:rsidRPr="00E5122B" w:rsidRDefault="00EC5614" w:rsidP="00EC5614">
            <w:pPr>
              <w:pStyle w:val="a5"/>
              <w:shd w:val="clear" w:color="auto" w:fill="FFFFFF"/>
              <w:tabs>
                <w:tab w:val="left" w:pos="313"/>
              </w:tabs>
              <w:spacing w:line="240" w:lineRule="auto"/>
              <w:ind w:left="0"/>
              <w:jc w:val="both"/>
              <w:textAlignment w:val="baseline"/>
              <w:rPr>
                <w:rFonts w:ascii="Times New Roman" w:eastAsiaTheme="minorHAnsi" w:hAnsi="Times New Roman"/>
                <w:sz w:val="28"/>
                <w:szCs w:val="28"/>
                <w:lang w:eastAsia="en-US"/>
              </w:rPr>
            </w:pPr>
            <w:r w:rsidRPr="003E30A9">
              <w:rPr>
                <w:rFonts w:ascii="Times New Roman" w:hAnsi="Times New Roman"/>
                <w:sz w:val="28"/>
                <w:szCs w:val="28"/>
              </w:rPr>
              <w:t>ЖҚ4.1.</w:t>
            </w:r>
            <w:r w:rsidRPr="00E5122B">
              <w:rPr>
                <w:rFonts w:ascii="Times New Roman" w:eastAsiaTheme="minorHAnsi" w:hAnsi="Times New Roman"/>
                <w:sz w:val="28"/>
                <w:szCs w:val="28"/>
                <w:lang w:eastAsia="en-US"/>
              </w:rPr>
              <w:t>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p>
          <w:p w:rsidR="00EC5614" w:rsidRPr="00E5122B" w:rsidRDefault="00EC5614" w:rsidP="00EC5614">
            <w:pPr>
              <w:pStyle w:val="a5"/>
              <w:shd w:val="clear" w:color="auto" w:fill="FFFFFF"/>
              <w:tabs>
                <w:tab w:val="left" w:pos="313"/>
              </w:tabs>
              <w:spacing w:line="240" w:lineRule="auto"/>
              <w:ind w:left="0"/>
              <w:jc w:val="both"/>
              <w:textAlignment w:val="baseline"/>
              <w:rPr>
                <w:rFonts w:ascii="Times New Roman" w:eastAsiaTheme="minorHAnsi" w:hAnsi="Times New Roman"/>
                <w:sz w:val="28"/>
                <w:szCs w:val="28"/>
                <w:lang w:eastAsia="en-US"/>
              </w:rPr>
            </w:pPr>
            <w:r w:rsidRPr="00E5122B">
              <w:rPr>
                <w:rFonts w:ascii="Times New Roman" w:eastAsiaTheme="minorHAnsi" w:hAnsi="Times New Roman"/>
                <w:sz w:val="28"/>
                <w:szCs w:val="28"/>
                <w:lang w:eastAsia="en-US"/>
              </w:rPr>
              <w:t xml:space="preserve">ЖҚ4.2.Әртүрлі  ақпараттық және коммуникациялық технологияларды пайдалану мүмкіндігі: интернет-ресурстар, ақпараттыіздеу, сақтау, қорғау және тарату бойынша </w:t>
            </w:r>
            <w:r w:rsidRPr="003E30A9">
              <w:rPr>
                <w:rFonts w:ascii="Times New Roman" w:eastAsiaTheme="minorHAnsi" w:hAnsi="Times New Roman"/>
                <w:sz w:val="28"/>
                <w:szCs w:val="28"/>
                <w:lang w:val="kk-KZ" w:eastAsia="en-US"/>
              </w:rPr>
              <w:t>б</w:t>
            </w:r>
            <w:r w:rsidRPr="00E5122B">
              <w:rPr>
                <w:rFonts w:ascii="Times New Roman" w:eastAsiaTheme="minorHAnsi" w:hAnsi="Times New Roman"/>
                <w:sz w:val="28"/>
                <w:szCs w:val="28"/>
                <w:lang w:eastAsia="en-US"/>
              </w:rPr>
              <w:t>ұлтты және мобильді қызметтер.</w:t>
            </w:r>
          </w:p>
        </w:tc>
      </w:tr>
      <w:tr w:rsidR="00EC5614" w:rsidRPr="0090003E" w:rsidTr="00EC5614">
        <w:trPr>
          <w:jc w:val="center"/>
        </w:trPr>
        <w:tc>
          <w:tcPr>
            <w:tcW w:w="3413" w:type="dxa"/>
            <w:shd w:val="clear" w:color="auto" w:fill="auto"/>
          </w:tcPr>
          <w:p w:rsidR="00EC5614" w:rsidRPr="00EA2E59" w:rsidRDefault="00EC5614" w:rsidP="00EC5614">
            <w:pPr>
              <w:spacing w:after="0" w:line="240" w:lineRule="auto"/>
              <w:rPr>
                <w:rFonts w:ascii="Times New Roman" w:hAnsi="Times New Roman"/>
                <w:spacing w:val="1"/>
                <w:sz w:val="28"/>
                <w:szCs w:val="28"/>
                <w:lang w:val="kk-KZ"/>
              </w:rPr>
            </w:pPr>
            <w:r w:rsidRPr="00F55D39">
              <w:rPr>
                <w:rFonts w:ascii="Times New Roman" w:hAnsi="Times New Roman"/>
                <w:b/>
                <w:sz w:val="28"/>
                <w:szCs w:val="28"/>
                <w:lang w:val="kk-KZ"/>
              </w:rPr>
              <w:t>ЖҚ</w:t>
            </w:r>
            <w:r w:rsidRPr="00F55D39">
              <w:rPr>
                <w:rFonts w:ascii="Times New Roman" w:hAnsi="Times New Roman"/>
                <w:b/>
                <w:spacing w:val="1"/>
                <w:sz w:val="28"/>
                <w:szCs w:val="28"/>
                <w:lang w:val="kk-KZ"/>
              </w:rPr>
              <w:t>5</w:t>
            </w:r>
            <w:r w:rsidRPr="00F55D39">
              <w:rPr>
                <w:rFonts w:ascii="Times New Roman" w:hAnsi="Times New Roman"/>
                <w:spacing w:val="1"/>
                <w:sz w:val="28"/>
                <w:szCs w:val="28"/>
                <w:lang w:val="kk-KZ"/>
              </w:rPr>
              <w:t>.Жеке, әлеуметтік және оқу құзыреттіліктері</w:t>
            </w:r>
          </w:p>
        </w:tc>
        <w:tc>
          <w:tcPr>
            <w:tcW w:w="5962" w:type="dxa"/>
            <w:shd w:val="clear" w:color="auto" w:fill="auto"/>
          </w:tcPr>
          <w:p w:rsidR="00EC5614" w:rsidRPr="00EC5614" w:rsidRDefault="00EC5614" w:rsidP="00EC5614">
            <w:pPr>
              <w:shd w:val="clear" w:color="auto" w:fill="FFFFFF"/>
              <w:tabs>
                <w:tab w:val="left" w:pos="313"/>
              </w:tabs>
              <w:spacing w:line="240" w:lineRule="auto"/>
              <w:jc w:val="both"/>
              <w:textAlignment w:val="baseline"/>
              <w:rPr>
                <w:rFonts w:ascii="Times New Roman" w:hAnsi="Times New Roman" w:cs="Times New Roman"/>
                <w:sz w:val="28"/>
                <w:szCs w:val="28"/>
                <w:lang w:val="kk-KZ"/>
              </w:rPr>
            </w:pPr>
            <w:r w:rsidRPr="00EC5614">
              <w:rPr>
                <w:rFonts w:ascii="Times New Roman" w:hAnsi="Times New Roman" w:cs="Times New Roman"/>
                <w:sz w:val="28"/>
                <w:szCs w:val="28"/>
                <w:lang w:val="kk-KZ"/>
              </w:rPr>
              <w:t>ЖҚ 5.1.Дене шынықтыру әдістері мен құралдарының</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көмегімен</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толыққанды</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әлеуметтік</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және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кәсіби</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қызметті</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қамтамасыз</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ету</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үшін</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дене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шынықтыруды</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өзін-өзі</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жетілдіру</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және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салауатты</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өмір</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салтына</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бағдарлау</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қабілеті.</w:t>
            </w:r>
          </w:p>
          <w:p w:rsidR="00EC5614" w:rsidRPr="00EC5614" w:rsidRDefault="00EC5614" w:rsidP="00EC5614">
            <w:pPr>
              <w:shd w:val="clear" w:color="auto" w:fill="FFFFFF"/>
              <w:tabs>
                <w:tab w:val="left" w:pos="313"/>
              </w:tabs>
              <w:spacing w:line="240" w:lineRule="auto"/>
              <w:jc w:val="both"/>
              <w:textAlignment w:val="baseline"/>
              <w:rPr>
                <w:rFonts w:ascii="Times New Roman" w:hAnsi="Times New Roman" w:cs="Times New Roman"/>
                <w:sz w:val="28"/>
                <w:szCs w:val="28"/>
                <w:lang w:val="kk-KZ"/>
              </w:rPr>
            </w:pPr>
            <w:r w:rsidRPr="00EC5614">
              <w:rPr>
                <w:rFonts w:ascii="Times New Roman" w:hAnsi="Times New Roman" w:cs="Times New Roman"/>
                <w:sz w:val="28"/>
                <w:szCs w:val="28"/>
                <w:lang w:val="kk-KZ"/>
              </w:rPr>
              <w:t>ЖҚ5.2.Азаматтық</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және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адамгершілік</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көріністеріне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негізделген</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 xml:space="preserve">әлеуметтік-мәдени </w:t>
            </w:r>
            <w:r w:rsidRPr="00EC5614">
              <w:rPr>
                <w:rFonts w:ascii="Times New Roman" w:hAnsi="Times New Roman" w:cs="Times New Roman"/>
                <w:sz w:val="28"/>
                <w:szCs w:val="28"/>
                <w:lang w:val="kk-KZ"/>
              </w:rPr>
              <w:lastRenderedPageBreak/>
              <w:t>даму қабілеті.</w:t>
            </w:r>
          </w:p>
          <w:p w:rsidR="00EC5614" w:rsidRPr="00EC5614" w:rsidRDefault="00EC5614" w:rsidP="00EC5614">
            <w:pPr>
              <w:shd w:val="clear" w:color="auto" w:fill="FFFFFF"/>
              <w:tabs>
                <w:tab w:val="left" w:pos="313"/>
              </w:tabs>
              <w:spacing w:line="240" w:lineRule="auto"/>
              <w:jc w:val="both"/>
              <w:textAlignment w:val="baseline"/>
              <w:rPr>
                <w:rFonts w:ascii="Times New Roman" w:hAnsi="Times New Roman" w:cs="Times New Roman"/>
                <w:sz w:val="28"/>
                <w:szCs w:val="28"/>
                <w:lang w:val="kk-KZ"/>
              </w:rPr>
            </w:pPr>
            <w:r w:rsidRPr="00EC5614">
              <w:rPr>
                <w:rFonts w:ascii="Times New Roman" w:hAnsi="Times New Roman" w:cs="Times New Roman"/>
                <w:sz w:val="28"/>
                <w:szCs w:val="28"/>
                <w:lang w:val="kk-KZ"/>
              </w:rPr>
              <w:t xml:space="preserve">ЖҚ 5.3 </w:t>
            </w:r>
            <w:r>
              <w:rPr>
                <w:rFonts w:ascii="Times New Roman" w:hAnsi="Times New Roman" w:cs="Times New Roman"/>
                <w:sz w:val="28"/>
                <w:szCs w:val="28"/>
                <w:lang w:val="kk-KZ"/>
              </w:rPr>
              <w:t>Ө</w:t>
            </w:r>
            <w:r w:rsidRPr="00EC5614">
              <w:rPr>
                <w:rFonts w:ascii="Times New Roman" w:hAnsi="Times New Roman" w:cs="Times New Roman"/>
                <w:sz w:val="28"/>
                <w:szCs w:val="28"/>
                <w:lang w:val="kk-KZ"/>
              </w:rPr>
              <w:t>зін-өзі</w:t>
            </w:r>
            <w:r>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дамыту, мансаптық</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өсу</w:t>
            </w:r>
            <w:r>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кәсіби</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жетістік</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үшін</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өмір</w:t>
            </w:r>
            <w:r>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бойы</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жеке</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білім беру траекториясын</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құру</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мүмкіндігі.</w:t>
            </w:r>
          </w:p>
          <w:p w:rsidR="00EC5614" w:rsidRPr="00EC5614" w:rsidRDefault="00EC5614" w:rsidP="00EC5614">
            <w:pPr>
              <w:tabs>
                <w:tab w:val="left" w:pos="313"/>
              </w:tabs>
              <w:autoSpaceDE w:val="0"/>
              <w:autoSpaceDN w:val="0"/>
              <w:adjustRightInd w:val="0"/>
              <w:spacing w:line="240" w:lineRule="auto"/>
              <w:jc w:val="both"/>
              <w:rPr>
                <w:rFonts w:ascii="Times New Roman" w:hAnsi="Times New Roman" w:cs="Times New Roman"/>
                <w:sz w:val="28"/>
                <w:szCs w:val="28"/>
                <w:lang w:val="kk-KZ"/>
              </w:rPr>
            </w:pPr>
            <w:r w:rsidRPr="00EC5614">
              <w:rPr>
                <w:rFonts w:ascii="Times New Roman" w:hAnsi="Times New Roman" w:cs="Times New Roman"/>
                <w:sz w:val="28"/>
                <w:szCs w:val="28"/>
                <w:lang w:val="kk-KZ"/>
              </w:rPr>
              <w:t>ЖҚ 5.4.Оқу, жұмыста, үйде және бос уақытта</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әртүрлі</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әлеуметтік-мәдени контексте сәтті</w:t>
            </w:r>
            <w:r>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өзара</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әрекеттесу</w:t>
            </w:r>
            <w:r w:rsidRPr="003E30A9">
              <w:rPr>
                <w:rFonts w:ascii="Times New Roman" w:hAnsi="Times New Roman" w:cs="Times New Roman"/>
                <w:sz w:val="28"/>
                <w:szCs w:val="28"/>
                <w:lang w:val="kk-KZ"/>
              </w:rPr>
              <w:t xml:space="preserve"> </w:t>
            </w:r>
            <w:r w:rsidRPr="00EC5614">
              <w:rPr>
                <w:rFonts w:ascii="Times New Roman" w:hAnsi="Times New Roman" w:cs="Times New Roman"/>
                <w:sz w:val="28"/>
                <w:szCs w:val="28"/>
                <w:lang w:val="kk-KZ"/>
              </w:rPr>
              <w:t>мүмкіндігі.</w:t>
            </w:r>
          </w:p>
        </w:tc>
      </w:tr>
      <w:tr w:rsidR="00EC5614" w:rsidRPr="0090003E" w:rsidTr="00EC5614">
        <w:trPr>
          <w:jc w:val="center"/>
        </w:trPr>
        <w:tc>
          <w:tcPr>
            <w:tcW w:w="3413" w:type="dxa"/>
            <w:shd w:val="clear" w:color="auto" w:fill="auto"/>
          </w:tcPr>
          <w:p w:rsidR="00EC5614" w:rsidRPr="00EA2E59" w:rsidRDefault="00EC5614" w:rsidP="00EC5614">
            <w:pPr>
              <w:spacing w:after="0" w:line="240" w:lineRule="auto"/>
              <w:rPr>
                <w:rFonts w:ascii="Times New Roman" w:hAnsi="Times New Roman"/>
                <w:bCs/>
                <w:sz w:val="28"/>
                <w:szCs w:val="28"/>
                <w:lang w:val="kk-KZ"/>
              </w:rPr>
            </w:pPr>
            <w:r w:rsidRPr="00F55D39">
              <w:rPr>
                <w:rFonts w:ascii="Times New Roman" w:hAnsi="Times New Roman"/>
                <w:b/>
                <w:sz w:val="28"/>
                <w:szCs w:val="28"/>
                <w:lang w:val="kk-KZ"/>
              </w:rPr>
              <w:lastRenderedPageBreak/>
              <w:t>ЖҚ</w:t>
            </w:r>
            <w:r w:rsidRPr="00F55D39">
              <w:rPr>
                <w:rFonts w:ascii="Times New Roman" w:hAnsi="Times New Roman"/>
                <w:b/>
                <w:bCs/>
                <w:sz w:val="28"/>
                <w:szCs w:val="28"/>
                <w:lang w:val="kk-KZ"/>
              </w:rPr>
              <w:t>6</w:t>
            </w:r>
            <w:r w:rsidRPr="00F55D39">
              <w:rPr>
                <w:rFonts w:ascii="Times New Roman" w:hAnsi="Times New Roman"/>
                <w:bCs/>
                <w:sz w:val="28"/>
                <w:szCs w:val="28"/>
                <w:lang w:val="kk-KZ"/>
              </w:rPr>
              <w:t>.Кәсіпкерлік құзыреттіліктері</w:t>
            </w:r>
          </w:p>
        </w:tc>
        <w:tc>
          <w:tcPr>
            <w:tcW w:w="5962" w:type="dxa"/>
            <w:shd w:val="clear" w:color="auto" w:fill="auto"/>
          </w:tcPr>
          <w:p w:rsidR="00EC5614" w:rsidRPr="00EC5614" w:rsidRDefault="00EC5614" w:rsidP="00EC5614">
            <w:pPr>
              <w:tabs>
                <w:tab w:val="left" w:pos="313"/>
              </w:tabs>
              <w:autoSpaceDE w:val="0"/>
              <w:autoSpaceDN w:val="0"/>
              <w:adjustRightInd w:val="0"/>
              <w:spacing w:line="240" w:lineRule="auto"/>
              <w:jc w:val="both"/>
              <w:rPr>
                <w:rFonts w:ascii="Times New Roman" w:hAnsi="Times New Roman" w:cs="Times New Roman"/>
                <w:bCs/>
                <w:sz w:val="28"/>
                <w:szCs w:val="28"/>
                <w:lang w:val="kk-KZ"/>
              </w:rPr>
            </w:pPr>
            <w:r w:rsidRPr="00EC5614">
              <w:rPr>
                <w:rFonts w:ascii="Times New Roman" w:hAnsi="Times New Roman" w:cs="Times New Roman"/>
                <w:bCs/>
                <w:sz w:val="28"/>
                <w:szCs w:val="28"/>
                <w:lang w:val="kk-KZ"/>
              </w:rPr>
              <w:t>ЖҚ6. 1.Әр түрлі</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ортада</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шығармашылық</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және</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кәсі</w:t>
            </w:r>
            <w:r w:rsidRPr="003E30A9">
              <w:rPr>
                <w:rFonts w:ascii="Times New Roman" w:hAnsi="Times New Roman" w:cs="Times New Roman"/>
                <w:bCs/>
                <w:sz w:val="28"/>
                <w:szCs w:val="28"/>
                <w:lang w:val="kk-KZ"/>
              </w:rPr>
              <w:t>пк</w:t>
            </w:r>
            <w:r w:rsidRPr="00EC5614">
              <w:rPr>
                <w:rFonts w:ascii="Times New Roman" w:hAnsi="Times New Roman" w:cs="Times New Roman"/>
                <w:bCs/>
                <w:sz w:val="28"/>
                <w:szCs w:val="28"/>
                <w:lang w:val="kk-KZ"/>
              </w:rPr>
              <w:t>ерлік</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таныту</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мүмкіндігі.</w:t>
            </w:r>
          </w:p>
          <w:p w:rsidR="00EC5614" w:rsidRPr="00EC5614" w:rsidRDefault="00EC5614" w:rsidP="00EC5614">
            <w:pPr>
              <w:tabs>
                <w:tab w:val="left" w:pos="313"/>
              </w:tabs>
              <w:autoSpaceDE w:val="0"/>
              <w:autoSpaceDN w:val="0"/>
              <w:adjustRightInd w:val="0"/>
              <w:spacing w:line="240" w:lineRule="auto"/>
              <w:jc w:val="both"/>
              <w:rPr>
                <w:rFonts w:ascii="Times New Roman" w:hAnsi="Times New Roman" w:cs="Times New Roman"/>
                <w:bCs/>
                <w:sz w:val="28"/>
                <w:szCs w:val="28"/>
                <w:lang w:val="kk-KZ"/>
              </w:rPr>
            </w:pPr>
            <w:r w:rsidRPr="00EC5614">
              <w:rPr>
                <w:rFonts w:ascii="Times New Roman" w:hAnsi="Times New Roman" w:cs="Times New Roman"/>
                <w:bCs/>
                <w:sz w:val="28"/>
                <w:szCs w:val="28"/>
                <w:lang w:val="kk-KZ"/>
              </w:rPr>
              <w:t>ЖҚ6. 2.Белгісіздік</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режимінде</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жұмыс</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істеу</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және</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тапсырма</w:t>
            </w:r>
            <w:r>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шарттарын тез өзгерту, шешім</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қабылдау, ресурстарды</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бөлу</w:t>
            </w:r>
            <w:r>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және</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уақытты</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басқару</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мүмкіндігі.</w:t>
            </w:r>
          </w:p>
          <w:p w:rsidR="00EC5614" w:rsidRPr="003E30A9" w:rsidRDefault="00EC5614" w:rsidP="00EC5614">
            <w:pPr>
              <w:pStyle w:val="a5"/>
              <w:tabs>
                <w:tab w:val="left" w:pos="313"/>
              </w:tabs>
              <w:autoSpaceDE w:val="0"/>
              <w:autoSpaceDN w:val="0"/>
              <w:adjustRightInd w:val="0"/>
              <w:spacing w:line="240" w:lineRule="auto"/>
              <w:ind w:left="0"/>
              <w:jc w:val="both"/>
              <w:rPr>
                <w:rFonts w:ascii="Times New Roman" w:eastAsiaTheme="minorHAnsi" w:hAnsi="Times New Roman"/>
                <w:sz w:val="28"/>
                <w:szCs w:val="28"/>
                <w:lang w:eastAsia="en-US"/>
              </w:rPr>
            </w:pPr>
            <w:r>
              <w:rPr>
                <w:rFonts w:ascii="Times New Roman" w:hAnsi="Times New Roman"/>
                <w:bCs/>
                <w:sz w:val="28"/>
                <w:szCs w:val="28"/>
              </w:rPr>
              <w:t>ЖҚ6.</w:t>
            </w:r>
            <w:r w:rsidRPr="003E30A9">
              <w:rPr>
                <w:rFonts w:ascii="Times New Roman" w:hAnsi="Times New Roman"/>
                <w:bCs/>
                <w:sz w:val="28"/>
                <w:szCs w:val="28"/>
              </w:rPr>
              <w:t>3.Тұтынушының сұраныстары</w:t>
            </w:r>
            <w:r>
              <w:rPr>
                <w:rFonts w:ascii="Times New Roman" w:hAnsi="Times New Roman"/>
                <w:bCs/>
                <w:sz w:val="28"/>
                <w:szCs w:val="28"/>
                <w:lang w:val="kk-KZ"/>
              </w:rPr>
              <w:t xml:space="preserve"> </w:t>
            </w:r>
            <w:r w:rsidRPr="003E30A9">
              <w:rPr>
                <w:rFonts w:ascii="Times New Roman" w:hAnsi="Times New Roman"/>
                <w:bCs/>
                <w:sz w:val="28"/>
                <w:szCs w:val="28"/>
              </w:rPr>
              <w:t>мен</w:t>
            </w:r>
            <w:r>
              <w:rPr>
                <w:rFonts w:ascii="Times New Roman" w:hAnsi="Times New Roman"/>
                <w:bCs/>
                <w:sz w:val="28"/>
                <w:szCs w:val="28"/>
                <w:lang w:val="kk-KZ"/>
              </w:rPr>
              <w:t xml:space="preserve"> </w:t>
            </w:r>
            <w:r w:rsidRPr="003E30A9">
              <w:rPr>
                <w:rFonts w:ascii="Times New Roman" w:hAnsi="Times New Roman"/>
                <w:bCs/>
                <w:sz w:val="28"/>
                <w:szCs w:val="28"/>
              </w:rPr>
              <w:t>жұмыс</w:t>
            </w:r>
            <w:r>
              <w:rPr>
                <w:rFonts w:ascii="Times New Roman" w:hAnsi="Times New Roman"/>
                <w:bCs/>
                <w:sz w:val="28"/>
                <w:szCs w:val="28"/>
                <w:lang w:val="kk-KZ"/>
              </w:rPr>
              <w:t xml:space="preserve"> </w:t>
            </w:r>
            <w:r w:rsidRPr="003E30A9">
              <w:rPr>
                <w:rFonts w:ascii="Times New Roman" w:hAnsi="Times New Roman"/>
                <w:bCs/>
                <w:sz w:val="28"/>
                <w:szCs w:val="28"/>
              </w:rPr>
              <w:t>істеу</w:t>
            </w:r>
            <w:r>
              <w:rPr>
                <w:rFonts w:ascii="Times New Roman" w:hAnsi="Times New Roman"/>
                <w:bCs/>
                <w:sz w:val="28"/>
                <w:szCs w:val="28"/>
                <w:lang w:val="kk-KZ"/>
              </w:rPr>
              <w:t xml:space="preserve"> </w:t>
            </w:r>
            <w:r w:rsidRPr="003E30A9">
              <w:rPr>
                <w:rFonts w:ascii="Times New Roman" w:hAnsi="Times New Roman"/>
                <w:bCs/>
                <w:sz w:val="28"/>
                <w:szCs w:val="28"/>
              </w:rPr>
              <w:t>қабілеті.</w:t>
            </w:r>
          </w:p>
        </w:tc>
      </w:tr>
      <w:tr w:rsidR="00EC5614" w:rsidRPr="0090003E" w:rsidTr="00EC5614">
        <w:trPr>
          <w:jc w:val="center"/>
        </w:trPr>
        <w:tc>
          <w:tcPr>
            <w:tcW w:w="3413" w:type="dxa"/>
            <w:shd w:val="clear" w:color="auto" w:fill="auto"/>
          </w:tcPr>
          <w:p w:rsidR="00EC5614" w:rsidRPr="00F55D39" w:rsidRDefault="00EC5614" w:rsidP="00EC5614">
            <w:pPr>
              <w:spacing w:after="0" w:line="240" w:lineRule="auto"/>
              <w:rPr>
                <w:rFonts w:ascii="Times New Roman" w:hAnsi="Times New Roman"/>
                <w:sz w:val="28"/>
                <w:szCs w:val="28"/>
                <w:lang w:val="kk-KZ"/>
              </w:rPr>
            </w:pPr>
            <w:r w:rsidRPr="00F55D39">
              <w:rPr>
                <w:rFonts w:ascii="Times New Roman" w:hAnsi="Times New Roman"/>
                <w:b/>
                <w:sz w:val="28"/>
                <w:szCs w:val="28"/>
                <w:lang w:val="kk-KZ"/>
              </w:rPr>
              <w:t>ЖҚ7.</w:t>
            </w:r>
            <w:r w:rsidRPr="00F55D39">
              <w:rPr>
                <w:rFonts w:ascii="Times New Roman" w:hAnsi="Times New Roman"/>
                <w:sz w:val="28"/>
                <w:szCs w:val="28"/>
                <w:lang w:val="kk-KZ"/>
              </w:rPr>
              <w:t>Мәдени хабардар болу және өзін таныту қабілеттіліктері</w:t>
            </w:r>
          </w:p>
        </w:tc>
        <w:tc>
          <w:tcPr>
            <w:tcW w:w="5962" w:type="dxa"/>
            <w:shd w:val="clear" w:color="auto" w:fill="auto"/>
          </w:tcPr>
          <w:p w:rsidR="00EC5614" w:rsidRPr="003E30A9" w:rsidRDefault="00EC5614" w:rsidP="00EC5614">
            <w:pPr>
              <w:tabs>
                <w:tab w:val="left" w:pos="313"/>
              </w:tabs>
              <w:spacing w:line="240" w:lineRule="auto"/>
              <w:jc w:val="both"/>
              <w:rPr>
                <w:rFonts w:ascii="Times New Roman" w:hAnsi="Times New Roman" w:cs="Times New Roman"/>
                <w:bCs/>
                <w:sz w:val="28"/>
                <w:szCs w:val="28"/>
                <w:lang w:val="de-DE"/>
              </w:rPr>
            </w:pPr>
            <w:r w:rsidRPr="00EC5614">
              <w:rPr>
                <w:rFonts w:ascii="Times New Roman" w:hAnsi="Times New Roman" w:cs="Times New Roman"/>
                <w:bCs/>
                <w:sz w:val="28"/>
                <w:szCs w:val="28"/>
                <w:lang w:val="kk-KZ"/>
              </w:rPr>
              <w:t>ЖҚ</w:t>
            </w:r>
            <w:r w:rsidRPr="003E30A9">
              <w:rPr>
                <w:rFonts w:ascii="Times New Roman" w:hAnsi="Times New Roman" w:cs="Times New Roman"/>
                <w:bCs/>
                <w:sz w:val="28"/>
                <w:szCs w:val="28"/>
                <w:lang w:val="de-DE"/>
              </w:rPr>
              <w:t>7. 1.</w:t>
            </w:r>
            <w:r w:rsidRPr="00EC5614">
              <w:rPr>
                <w:rFonts w:ascii="Times New Roman" w:hAnsi="Times New Roman" w:cs="Times New Roman"/>
                <w:bCs/>
                <w:sz w:val="28"/>
                <w:szCs w:val="28"/>
                <w:lang w:val="kk-KZ"/>
              </w:rPr>
              <w:t>Дүниетанымдық</w:t>
            </w:r>
            <w:r w:rsidRPr="003E30A9">
              <w:rPr>
                <w:rFonts w:ascii="Times New Roman" w:hAnsi="Times New Roman" w:cs="Times New Roman"/>
                <w:bCs/>
                <w:sz w:val="28"/>
                <w:szCs w:val="28"/>
                <w:lang w:val="de-DE"/>
              </w:rPr>
              <w:t xml:space="preserve">, </w:t>
            </w:r>
            <w:r w:rsidRPr="00EC5614">
              <w:rPr>
                <w:rFonts w:ascii="Times New Roman" w:hAnsi="Times New Roman" w:cs="Times New Roman"/>
                <w:bCs/>
                <w:sz w:val="28"/>
                <w:szCs w:val="28"/>
                <w:lang w:val="kk-KZ"/>
              </w:rPr>
              <w:t>азаматтық</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және</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моральдық</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ұстанымдарды</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көрсету</w:t>
            </w:r>
            <w:r w:rsidRPr="003E30A9">
              <w:rPr>
                <w:rFonts w:ascii="Times New Roman" w:hAnsi="Times New Roman" w:cs="Times New Roman"/>
                <w:bCs/>
                <w:sz w:val="28"/>
                <w:szCs w:val="28"/>
                <w:lang w:val="kk-KZ"/>
              </w:rPr>
              <w:t xml:space="preserve"> </w:t>
            </w:r>
            <w:r w:rsidRPr="00EC5614">
              <w:rPr>
                <w:rFonts w:ascii="Times New Roman" w:hAnsi="Times New Roman" w:cs="Times New Roman"/>
                <w:bCs/>
                <w:sz w:val="28"/>
                <w:szCs w:val="28"/>
                <w:lang w:val="kk-KZ"/>
              </w:rPr>
              <w:t>қабілеті</w:t>
            </w:r>
            <w:r w:rsidRPr="003E30A9">
              <w:rPr>
                <w:rFonts w:ascii="Times New Roman" w:hAnsi="Times New Roman" w:cs="Times New Roman"/>
                <w:bCs/>
                <w:sz w:val="28"/>
                <w:szCs w:val="28"/>
                <w:lang w:val="de-DE"/>
              </w:rPr>
              <w:t>.</w:t>
            </w:r>
          </w:p>
          <w:p w:rsidR="00EC5614" w:rsidRPr="003E30A9" w:rsidRDefault="00EC5614" w:rsidP="00EC5614">
            <w:pPr>
              <w:pStyle w:val="a5"/>
              <w:tabs>
                <w:tab w:val="left" w:pos="313"/>
              </w:tabs>
              <w:spacing w:line="240" w:lineRule="auto"/>
              <w:ind w:left="0"/>
              <w:jc w:val="both"/>
              <w:rPr>
                <w:rFonts w:ascii="Times New Roman" w:eastAsiaTheme="minorHAnsi" w:hAnsi="Times New Roman"/>
                <w:sz w:val="28"/>
                <w:szCs w:val="28"/>
                <w:lang w:eastAsia="en-US"/>
              </w:rPr>
            </w:pPr>
            <w:r w:rsidRPr="003E30A9">
              <w:rPr>
                <w:rFonts w:ascii="Times New Roman" w:hAnsi="Times New Roman"/>
                <w:bCs/>
                <w:sz w:val="28"/>
                <w:szCs w:val="28"/>
              </w:rPr>
              <w:t>ЖҚ7. 2.Әлемнің басқа</w:t>
            </w:r>
            <w:r w:rsidRPr="003E30A9">
              <w:rPr>
                <w:rFonts w:ascii="Times New Roman" w:hAnsi="Times New Roman"/>
                <w:bCs/>
                <w:sz w:val="28"/>
                <w:szCs w:val="28"/>
                <w:lang w:val="kk-KZ"/>
              </w:rPr>
              <w:t xml:space="preserve"> </w:t>
            </w:r>
            <w:r w:rsidRPr="003E30A9">
              <w:rPr>
                <w:rFonts w:ascii="Times New Roman" w:hAnsi="Times New Roman"/>
                <w:bCs/>
                <w:sz w:val="28"/>
                <w:szCs w:val="28"/>
              </w:rPr>
              <w:t>халықтарының</w:t>
            </w:r>
            <w:r w:rsidRPr="003E30A9">
              <w:rPr>
                <w:rFonts w:ascii="Times New Roman" w:hAnsi="Times New Roman"/>
                <w:bCs/>
                <w:sz w:val="28"/>
                <w:szCs w:val="28"/>
                <w:lang w:val="kk-KZ"/>
              </w:rPr>
              <w:t xml:space="preserve"> </w:t>
            </w:r>
            <w:r w:rsidRPr="003E30A9">
              <w:rPr>
                <w:rFonts w:ascii="Times New Roman" w:hAnsi="Times New Roman"/>
                <w:bCs/>
                <w:sz w:val="28"/>
                <w:szCs w:val="28"/>
              </w:rPr>
              <w:t>дәстүрлері</w:t>
            </w:r>
            <w:r w:rsidRPr="003E30A9">
              <w:rPr>
                <w:rFonts w:ascii="Times New Roman" w:hAnsi="Times New Roman"/>
                <w:bCs/>
                <w:sz w:val="28"/>
                <w:szCs w:val="28"/>
                <w:lang w:val="kk-KZ"/>
              </w:rPr>
              <w:t xml:space="preserve"> </w:t>
            </w:r>
            <w:r w:rsidRPr="003E30A9">
              <w:rPr>
                <w:rFonts w:ascii="Times New Roman" w:hAnsi="Times New Roman"/>
                <w:bCs/>
                <w:sz w:val="28"/>
                <w:szCs w:val="28"/>
              </w:rPr>
              <w:t>мен</w:t>
            </w:r>
            <w:r w:rsidRPr="003E30A9">
              <w:rPr>
                <w:rFonts w:ascii="Times New Roman" w:hAnsi="Times New Roman"/>
                <w:bCs/>
                <w:sz w:val="28"/>
                <w:szCs w:val="28"/>
                <w:lang w:val="kk-KZ"/>
              </w:rPr>
              <w:t xml:space="preserve"> </w:t>
            </w:r>
            <w:r w:rsidRPr="003E30A9">
              <w:rPr>
                <w:rFonts w:ascii="Times New Roman" w:hAnsi="Times New Roman"/>
                <w:bCs/>
                <w:sz w:val="28"/>
                <w:szCs w:val="28"/>
              </w:rPr>
              <w:t>мәдениетіне</w:t>
            </w:r>
            <w:r w:rsidRPr="003E30A9">
              <w:rPr>
                <w:rFonts w:ascii="Times New Roman" w:hAnsi="Times New Roman"/>
                <w:bCs/>
                <w:sz w:val="28"/>
                <w:szCs w:val="28"/>
                <w:lang w:val="kk-KZ"/>
              </w:rPr>
              <w:t xml:space="preserve"> т</w:t>
            </w:r>
            <w:r w:rsidRPr="003E30A9">
              <w:rPr>
                <w:rFonts w:ascii="Times New Roman" w:hAnsi="Times New Roman"/>
                <w:bCs/>
                <w:sz w:val="28"/>
                <w:szCs w:val="28"/>
              </w:rPr>
              <w:t>олерантты</w:t>
            </w:r>
            <w:r w:rsidRPr="003E30A9">
              <w:rPr>
                <w:rFonts w:ascii="Times New Roman" w:hAnsi="Times New Roman"/>
                <w:bCs/>
                <w:sz w:val="28"/>
                <w:szCs w:val="28"/>
                <w:lang w:val="kk-KZ"/>
              </w:rPr>
              <w:t xml:space="preserve"> </w:t>
            </w:r>
            <w:r w:rsidRPr="003E30A9">
              <w:rPr>
                <w:rFonts w:ascii="Times New Roman" w:hAnsi="Times New Roman"/>
                <w:bCs/>
                <w:sz w:val="28"/>
                <w:szCs w:val="28"/>
              </w:rPr>
              <w:t>болу, жоғары</w:t>
            </w:r>
            <w:r w:rsidRPr="003E30A9">
              <w:rPr>
                <w:rFonts w:ascii="Times New Roman" w:hAnsi="Times New Roman"/>
                <w:bCs/>
                <w:sz w:val="28"/>
                <w:szCs w:val="28"/>
                <w:lang w:val="kk-KZ"/>
              </w:rPr>
              <w:t xml:space="preserve"> </w:t>
            </w:r>
            <w:r w:rsidRPr="003E30A9">
              <w:rPr>
                <w:rFonts w:ascii="Times New Roman" w:hAnsi="Times New Roman"/>
                <w:bCs/>
                <w:sz w:val="28"/>
                <w:szCs w:val="28"/>
              </w:rPr>
              <w:t>рухани</w:t>
            </w:r>
            <w:r w:rsidRPr="003E30A9">
              <w:rPr>
                <w:rFonts w:ascii="Times New Roman" w:hAnsi="Times New Roman"/>
                <w:bCs/>
                <w:sz w:val="28"/>
                <w:szCs w:val="28"/>
                <w:lang w:val="kk-KZ"/>
              </w:rPr>
              <w:t xml:space="preserve"> </w:t>
            </w:r>
            <w:r w:rsidRPr="003E30A9">
              <w:rPr>
                <w:rFonts w:ascii="Times New Roman" w:hAnsi="Times New Roman"/>
                <w:bCs/>
                <w:sz w:val="28"/>
                <w:szCs w:val="28"/>
              </w:rPr>
              <w:t>қасиеттерге</w:t>
            </w:r>
            <w:r w:rsidRPr="003E30A9">
              <w:rPr>
                <w:rFonts w:ascii="Times New Roman" w:hAnsi="Times New Roman"/>
                <w:bCs/>
                <w:sz w:val="28"/>
                <w:szCs w:val="28"/>
                <w:lang w:val="kk-KZ"/>
              </w:rPr>
              <w:t xml:space="preserve"> </w:t>
            </w:r>
            <w:r w:rsidRPr="003E30A9">
              <w:rPr>
                <w:rFonts w:ascii="Times New Roman" w:hAnsi="Times New Roman"/>
                <w:bCs/>
                <w:sz w:val="28"/>
                <w:szCs w:val="28"/>
              </w:rPr>
              <w:t>ие</w:t>
            </w:r>
            <w:r w:rsidRPr="003E30A9">
              <w:rPr>
                <w:rFonts w:ascii="Times New Roman" w:hAnsi="Times New Roman"/>
                <w:bCs/>
                <w:sz w:val="28"/>
                <w:szCs w:val="28"/>
                <w:lang w:val="kk-KZ"/>
              </w:rPr>
              <w:t xml:space="preserve"> </w:t>
            </w:r>
            <w:r w:rsidRPr="003E30A9">
              <w:rPr>
                <w:rFonts w:ascii="Times New Roman" w:hAnsi="Times New Roman"/>
                <w:bCs/>
                <w:sz w:val="28"/>
                <w:szCs w:val="28"/>
              </w:rPr>
              <w:t>болу</w:t>
            </w:r>
            <w:r w:rsidRPr="003E30A9">
              <w:rPr>
                <w:rFonts w:ascii="Times New Roman" w:hAnsi="Times New Roman"/>
                <w:bCs/>
                <w:sz w:val="28"/>
                <w:szCs w:val="28"/>
                <w:lang w:val="kk-KZ"/>
              </w:rPr>
              <w:t xml:space="preserve"> </w:t>
            </w:r>
            <w:r w:rsidRPr="003E30A9">
              <w:rPr>
                <w:rFonts w:ascii="Times New Roman" w:hAnsi="Times New Roman"/>
                <w:bCs/>
                <w:sz w:val="28"/>
                <w:szCs w:val="28"/>
              </w:rPr>
              <w:t>қабілеті.</w:t>
            </w:r>
          </w:p>
        </w:tc>
      </w:tr>
      <w:tr w:rsidR="00EC5614" w:rsidRPr="00F55D39" w:rsidTr="00EC5614">
        <w:trPr>
          <w:jc w:val="center"/>
        </w:trPr>
        <w:tc>
          <w:tcPr>
            <w:tcW w:w="9375" w:type="dxa"/>
            <w:gridSpan w:val="2"/>
            <w:shd w:val="clear" w:color="auto" w:fill="auto"/>
          </w:tcPr>
          <w:p w:rsidR="00EC5614" w:rsidRPr="00F55D39" w:rsidRDefault="00EC5614" w:rsidP="00EC5614">
            <w:pPr>
              <w:spacing w:after="0" w:line="240" w:lineRule="auto"/>
              <w:jc w:val="both"/>
              <w:rPr>
                <w:rFonts w:ascii="Times New Roman" w:hAnsi="Times New Roman"/>
                <w:b/>
                <w:sz w:val="28"/>
                <w:szCs w:val="28"/>
                <w:lang w:val="kk-KZ"/>
              </w:rPr>
            </w:pPr>
            <w:r w:rsidRPr="00F55D39">
              <w:rPr>
                <w:rFonts w:ascii="Times New Roman" w:hAnsi="Times New Roman"/>
                <w:b/>
                <w:sz w:val="28"/>
                <w:szCs w:val="28"/>
                <w:lang w:val="kk-KZ"/>
              </w:rPr>
              <w:t>Кәсіптік құзыреттіліктер (</w:t>
            </w:r>
            <w:r w:rsidRPr="00F55D39">
              <w:rPr>
                <w:rFonts w:ascii="Times New Roman" w:hAnsi="Times New Roman"/>
                <w:sz w:val="28"/>
                <w:szCs w:val="28"/>
                <w:lang w:val="kk-KZ"/>
              </w:rPr>
              <w:t>HARDSKILLS</w:t>
            </w:r>
            <w:r w:rsidRPr="00F55D39">
              <w:rPr>
                <w:rFonts w:ascii="Times New Roman" w:hAnsi="Times New Roman"/>
                <w:b/>
                <w:sz w:val="28"/>
                <w:szCs w:val="28"/>
                <w:lang w:val="kk-KZ"/>
              </w:rPr>
              <w:t xml:space="preserve">) </w:t>
            </w:r>
          </w:p>
        </w:tc>
      </w:tr>
      <w:tr w:rsidR="00EC5614" w:rsidRPr="0090003E" w:rsidTr="00EC5614">
        <w:trPr>
          <w:jc w:val="center"/>
        </w:trPr>
        <w:tc>
          <w:tcPr>
            <w:tcW w:w="3413" w:type="dxa"/>
            <w:vMerge w:val="restart"/>
            <w:shd w:val="clear" w:color="auto" w:fill="auto"/>
          </w:tcPr>
          <w:p w:rsidR="00EC5614" w:rsidRPr="00F55D39" w:rsidRDefault="00EC5614" w:rsidP="00EC5614">
            <w:pPr>
              <w:spacing w:after="0" w:line="240" w:lineRule="auto"/>
              <w:jc w:val="both"/>
              <w:rPr>
                <w:rFonts w:ascii="Times New Roman" w:hAnsi="Times New Roman"/>
                <w:sz w:val="28"/>
                <w:szCs w:val="28"/>
                <w:highlight w:val="yellow"/>
                <w:lang w:val="kk-KZ"/>
              </w:rPr>
            </w:pPr>
            <w:r w:rsidRPr="00F55D39">
              <w:rPr>
                <w:rFonts w:ascii="Times New Roman" w:hAnsi="Times New Roman"/>
                <w:sz w:val="28"/>
                <w:szCs w:val="28"/>
                <w:lang w:val="kk-KZ"/>
              </w:rPr>
              <w:t>Дайындаудың осы бағыты үшін тиісті, арнайы теоретикалық білімдер және тәжірибелік дағдылар, қабілеттер</w:t>
            </w:r>
          </w:p>
        </w:tc>
        <w:tc>
          <w:tcPr>
            <w:tcW w:w="5962" w:type="dxa"/>
            <w:shd w:val="clear" w:color="auto" w:fill="auto"/>
          </w:tcPr>
          <w:p w:rsidR="00EC5614" w:rsidRPr="003E30A9" w:rsidRDefault="00EC5614" w:rsidP="00EC5614">
            <w:pPr>
              <w:widowControl w:val="0"/>
              <w:spacing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КҚ1. Ауылшаруашылық дақылдарының негізгі түрлерін терең білу, олардың биологиялық, сорттық және шаруашылық ерекшеліктерін білу, олардың қоршаған ортаға қоятын талаптарын білу, заманауи сандық технологиялық әдістерді пайдалана отырып, ауылшаруашылық дақылдарының зиянкестері мен ауруларына және арамшөптеріне фитосанитарлық бақылау жүргізу, дақылдарды қорғау шараларын ұйымдастырудың тиімді жоспарын жасау; аймақтың табиғи ерекшелігі мен ауа-райын ескере отырып, ауыспалы егіс дақылдарын дұрыс таңдау.</w:t>
            </w:r>
          </w:p>
        </w:tc>
      </w:tr>
      <w:tr w:rsidR="00EC5614" w:rsidRPr="0090003E" w:rsidTr="00EC5614">
        <w:trPr>
          <w:jc w:val="center"/>
        </w:trPr>
        <w:tc>
          <w:tcPr>
            <w:tcW w:w="3413" w:type="dxa"/>
            <w:vMerge/>
            <w:shd w:val="clear" w:color="auto" w:fill="auto"/>
          </w:tcPr>
          <w:p w:rsidR="00EC5614" w:rsidRPr="00F55D39" w:rsidRDefault="00EC5614" w:rsidP="00EC5614">
            <w:pPr>
              <w:spacing w:after="0" w:line="240" w:lineRule="auto"/>
              <w:jc w:val="both"/>
              <w:rPr>
                <w:rFonts w:ascii="Times New Roman" w:hAnsi="Times New Roman"/>
                <w:sz w:val="28"/>
                <w:szCs w:val="28"/>
                <w:highlight w:val="yellow"/>
                <w:lang w:val="kk-KZ"/>
              </w:rPr>
            </w:pPr>
          </w:p>
        </w:tc>
        <w:tc>
          <w:tcPr>
            <w:tcW w:w="5962" w:type="dxa"/>
            <w:shd w:val="clear" w:color="auto" w:fill="auto"/>
          </w:tcPr>
          <w:p w:rsidR="00EC5614" w:rsidRPr="003E30A9" w:rsidRDefault="00EC5614" w:rsidP="00EC5614">
            <w:pPr>
              <w:tabs>
                <w:tab w:val="left" w:pos="459"/>
              </w:tabs>
              <w:spacing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КҚ2. Ж</w:t>
            </w:r>
            <w:r w:rsidRPr="003E30A9">
              <w:rPr>
                <w:rFonts w:ascii="Times New Roman" w:eastAsia="Times New Roman" w:hAnsi="Times New Roman" w:cs="Times New Roman"/>
                <w:sz w:val="28"/>
                <w:szCs w:val="28"/>
                <w:lang w:val="kk-KZ"/>
              </w:rPr>
              <w:t xml:space="preserve">оспарланған өнімге қол жеткізу үшін органикалық және минералды тыңайтқыштар мөлшерлемесін дәл есептеу әдісін меңгеру және тағайындау, ауылшаруашылық дақылдың түріне байланысты оларды анықтау және себу </w:t>
            </w:r>
            <w:r w:rsidRPr="003E30A9">
              <w:rPr>
                <w:rFonts w:ascii="Times New Roman" w:eastAsia="Times New Roman" w:hAnsi="Times New Roman" w:cs="Times New Roman"/>
                <w:sz w:val="28"/>
                <w:szCs w:val="28"/>
                <w:lang w:val="kk-KZ"/>
              </w:rPr>
              <w:lastRenderedPageBreak/>
              <w:t>әдістерін анықтау</w:t>
            </w:r>
            <w:r w:rsidRPr="003E30A9">
              <w:rPr>
                <w:rFonts w:ascii="Times New Roman" w:hAnsi="Times New Roman" w:cs="Times New Roman"/>
                <w:sz w:val="28"/>
                <w:szCs w:val="28"/>
                <w:lang w:val="kk-KZ"/>
              </w:rPr>
              <w:t>.</w:t>
            </w:r>
          </w:p>
        </w:tc>
      </w:tr>
      <w:tr w:rsidR="00EC5614" w:rsidRPr="0090003E" w:rsidTr="00EC5614">
        <w:trPr>
          <w:jc w:val="center"/>
        </w:trPr>
        <w:tc>
          <w:tcPr>
            <w:tcW w:w="3413" w:type="dxa"/>
            <w:vMerge/>
            <w:shd w:val="clear" w:color="auto" w:fill="auto"/>
          </w:tcPr>
          <w:p w:rsidR="00EC5614" w:rsidRPr="00F55D39" w:rsidRDefault="00EC5614" w:rsidP="00EC5614">
            <w:pPr>
              <w:spacing w:after="0" w:line="240" w:lineRule="auto"/>
              <w:jc w:val="both"/>
              <w:rPr>
                <w:rFonts w:ascii="Times New Roman" w:hAnsi="Times New Roman"/>
                <w:sz w:val="28"/>
                <w:szCs w:val="28"/>
                <w:highlight w:val="yellow"/>
                <w:lang w:val="kk-KZ"/>
              </w:rPr>
            </w:pPr>
          </w:p>
        </w:tc>
        <w:tc>
          <w:tcPr>
            <w:tcW w:w="5962" w:type="dxa"/>
            <w:shd w:val="clear" w:color="auto" w:fill="auto"/>
          </w:tcPr>
          <w:p w:rsidR="00EC5614" w:rsidRPr="003E30A9" w:rsidRDefault="00EC5614" w:rsidP="00EC5614">
            <w:pPr>
              <w:tabs>
                <w:tab w:val="left" w:pos="459"/>
              </w:tabs>
              <w:spacing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КҚ3. Ауыспалы егіске байланысты шараларды негіздеу және қолдану, далалық егісте топырақ құрамын білу, далалық дақылдарды зиянкестерден және арамшөптерден қорғау құралдары мен заттарын қолдана білу.</w:t>
            </w:r>
          </w:p>
        </w:tc>
      </w:tr>
      <w:tr w:rsidR="00EC5614" w:rsidRPr="0090003E" w:rsidTr="00EC5614">
        <w:trPr>
          <w:jc w:val="center"/>
        </w:trPr>
        <w:tc>
          <w:tcPr>
            <w:tcW w:w="3413" w:type="dxa"/>
            <w:vMerge/>
            <w:shd w:val="clear" w:color="auto" w:fill="auto"/>
          </w:tcPr>
          <w:p w:rsidR="00EC5614" w:rsidRPr="00F55D39" w:rsidRDefault="00EC5614" w:rsidP="00EC5614">
            <w:pPr>
              <w:spacing w:after="0" w:line="240" w:lineRule="auto"/>
              <w:jc w:val="both"/>
              <w:rPr>
                <w:rFonts w:ascii="Times New Roman" w:hAnsi="Times New Roman"/>
                <w:sz w:val="28"/>
                <w:szCs w:val="28"/>
                <w:highlight w:val="yellow"/>
                <w:lang w:val="kk-KZ"/>
              </w:rPr>
            </w:pPr>
          </w:p>
        </w:tc>
        <w:tc>
          <w:tcPr>
            <w:tcW w:w="5962" w:type="dxa"/>
            <w:shd w:val="clear" w:color="auto" w:fill="auto"/>
          </w:tcPr>
          <w:p w:rsidR="00EC5614" w:rsidRPr="003E30A9" w:rsidRDefault="00EC5614" w:rsidP="00EC5614">
            <w:pPr>
              <w:widowControl w:val="0"/>
              <w:spacing w:line="240" w:lineRule="auto"/>
              <w:jc w:val="both"/>
              <w:rPr>
                <w:rFonts w:ascii="Times New Roman" w:eastAsia="Times New Roman" w:hAnsi="Times New Roman" w:cs="Times New Roman"/>
                <w:sz w:val="28"/>
                <w:szCs w:val="28"/>
                <w:lang w:val="kk-KZ"/>
              </w:rPr>
            </w:pPr>
            <w:r w:rsidRPr="003E30A9">
              <w:rPr>
                <w:rFonts w:ascii="Times New Roman" w:eastAsia="Times New Roman" w:hAnsi="Times New Roman" w:cs="Times New Roman"/>
                <w:sz w:val="28"/>
                <w:szCs w:val="28"/>
                <w:lang w:val="kk-KZ"/>
              </w:rPr>
              <w:t>КҚ4. Аймақтың нақты жағдайына дәл келетін ауылшаруашылық дақылының қажетті сортын таңдай білу және егіншіліктің қарқындандыру деңгейін білу, тұқымды егіске даярлау;</w:t>
            </w:r>
            <w:r w:rsidRPr="003E30A9">
              <w:rPr>
                <w:rFonts w:ascii="Times New Roman" w:hAnsi="Times New Roman" w:cs="Times New Roman"/>
                <w:sz w:val="28"/>
                <w:szCs w:val="28"/>
                <w:lang w:val="kk-KZ"/>
              </w:rPr>
              <w:t>егу материалдарын өндіру технологиясын пайдалану, егу және оған күтім жасау.</w:t>
            </w:r>
          </w:p>
        </w:tc>
      </w:tr>
      <w:tr w:rsidR="00EC5614" w:rsidRPr="0090003E" w:rsidTr="0090003E">
        <w:trPr>
          <w:trHeight w:val="1455"/>
          <w:jc w:val="center"/>
        </w:trPr>
        <w:tc>
          <w:tcPr>
            <w:tcW w:w="3413" w:type="dxa"/>
            <w:vMerge/>
            <w:shd w:val="clear" w:color="auto" w:fill="auto"/>
          </w:tcPr>
          <w:p w:rsidR="00EC5614" w:rsidRPr="00F55D39" w:rsidRDefault="00EC5614" w:rsidP="00EC5614">
            <w:pPr>
              <w:spacing w:after="0" w:line="240" w:lineRule="auto"/>
              <w:jc w:val="both"/>
              <w:rPr>
                <w:rFonts w:ascii="Times New Roman" w:hAnsi="Times New Roman"/>
                <w:sz w:val="28"/>
                <w:szCs w:val="28"/>
                <w:highlight w:val="yellow"/>
                <w:lang w:val="kk-KZ"/>
              </w:rPr>
            </w:pPr>
          </w:p>
        </w:tc>
        <w:tc>
          <w:tcPr>
            <w:tcW w:w="5962" w:type="dxa"/>
            <w:shd w:val="clear" w:color="auto" w:fill="auto"/>
          </w:tcPr>
          <w:p w:rsidR="00EC5614" w:rsidRPr="003E30A9" w:rsidRDefault="00EC5614" w:rsidP="00EC5614">
            <w:pPr>
              <w:tabs>
                <w:tab w:val="left" w:pos="459"/>
              </w:tabs>
              <w:spacing w:line="240" w:lineRule="auto"/>
              <w:jc w:val="both"/>
              <w:rPr>
                <w:rFonts w:ascii="Times New Roman" w:hAnsi="Times New Roman" w:cs="Times New Roman"/>
                <w:sz w:val="28"/>
                <w:szCs w:val="28"/>
                <w:lang w:val="kk-KZ"/>
              </w:rPr>
            </w:pPr>
            <w:r w:rsidRPr="003E30A9">
              <w:rPr>
                <w:rFonts w:ascii="Times New Roman" w:hAnsi="Times New Roman" w:cs="Times New Roman"/>
                <w:sz w:val="28"/>
                <w:szCs w:val="28"/>
                <w:lang w:val="kk-KZ"/>
              </w:rPr>
              <w:t>КҚ5. Топырақ құнарлылығын арттыруға арналған агротехникалық шараларды жасау;топырақ құнарлылығын бағалау және қайта қалпына келтіру әдістерін меңгеру.</w:t>
            </w:r>
          </w:p>
        </w:tc>
      </w:tr>
    </w:tbl>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Pr="00F55D39"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Default="00EC5614" w:rsidP="00EC5614">
      <w:pPr>
        <w:pStyle w:val="a5"/>
        <w:tabs>
          <w:tab w:val="left" w:pos="7251"/>
        </w:tabs>
        <w:spacing w:after="0" w:line="240" w:lineRule="auto"/>
        <w:ind w:left="0"/>
        <w:rPr>
          <w:rFonts w:ascii="Times New Roman" w:hAnsi="Times New Roman"/>
          <w:b/>
          <w:bCs/>
          <w:sz w:val="28"/>
          <w:szCs w:val="28"/>
          <w:lang w:val="kk-KZ"/>
        </w:rPr>
      </w:pPr>
    </w:p>
    <w:p w:rsidR="00EC5614" w:rsidRPr="00E5122B" w:rsidRDefault="00EC5614" w:rsidP="00EC5614">
      <w:pPr>
        <w:pStyle w:val="a5"/>
        <w:tabs>
          <w:tab w:val="left" w:pos="7251"/>
        </w:tabs>
        <w:spacing w:after="0" w:line="240" w:lineRule="auto"/>
        <w:ind w:left="0"/>
        <w:jc w:val="center"/>
        <w:rPr>
          <w:rFonts w:ascii="Times New Roman" w:hAnsi="Times New Roman"/>
          <w:b/>
          <w:bCs/>
          <w:sz w:val="28"/>
          <w:szCs w:val="28"/>
          <w:lang w:val="kk-KZ"/>
        </w:rPr>
      </w:pPr>
      <w:r w:rsidRPr="00E5122B">
        <w:rPr>
          <w:rFonts w:ascii="Times New Roman" w:hAnsi="Times New Roman"/>
          <w:b/>
          <w:bCs/>
          <w:sz w:val="28"/>
          <w:szCs w:val="28"/>
          <w:lang w:val="kk-KZ"/>
        </w:rPr>
        <w:lastRenderedPageBreak/>
        <w:t>3.1 Жалпы БББ бойынша оқыту нәтижелерінің қалыптасатын құзыреттермен арақатынасы матрицасы</w:t>
      </w:r>
    </w:p>
    <w:p w:rsidR="00EC5614" w:rsidRPr="00436764" w:rsidRDefault="00EC5614" w:rsidP="00EC5614">
      <w:pPr>
        <w:pStyle w:val="a5"/>
        <w:tabs>
          <w:tab w:val="left" w:pos="7251"/>
        </w:tabs>
        <w:spacing w:after="0" w:line="240" w:lineRule="auto"/>
        <w:ind w:left="0"/>
        <w:rPr>
          <w:rFonts w:ascii="Times New Roman" w:hAnsi="Times New Roman"/>
          <w:b/>
          <w:bCs/>
          <w:color w:val="FF0000"/>
          <w:sz w:val="28"/>
          <w:szCs w:val="28"/>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07"/>
        <w:gridCol w:w="568"/>
        <w:gridCol w:w="569"/>
        <w:gridCol w:w="569"/>
        <w:gridCol w:w="592"/>
        <w:gridCol w:w="596"/>
        <w:gridCol w:w="516"/>
        <w:gridCol w:w="596"/>
        <w:gridCol w:w="681"/>
        <w:gridCol w:w="596"/>
        <w:gridCol w:w="737"/>
        <w:gridCol w:w="654"/>
        <w:gridCol w:w="712"/>
        <w:gridCol w:w="576"/>
      </w:tblGrid>
      <w:tr w:rsidR="00943C15"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43C15" w:rsidRPr="00F55D39" w:rsidRDefault="00943C15" w:rsidP="00EC5614">
            <w:pPr>
              <w:rPr>
                <w:rFonts w:ascii="Times New Roman" w:hAnsi="Times New Roman"/>
                <w:b/>
                <w:sz w:val="28"/>
                <w:szCs w:val="28"/>
                <w:lang w:val="kk-KZ"/>
              </w:rPr>
            </w:pPr>
          </w:p>
        </w:tc>
        <w:tc>
          <w:tcPr>
            <w:tcW w:w="294" w:type="pct"/>
            <w:tcBorders>
              <w:top w:val="single" w:sz="8" w:space="0" w:color="000000"/>
              <w:left w:val="single" w:sz="4" w:space="0" w:color="auto"/>
              <w:bottom w:val="single" w:sz="8" w:space="0" w:color="000000"/>
              <w:right w:val="single" w:sz="4" w:space="0" w:color="auto"/>
            </w:tcBorders>
          </w:tcPr>
          <w:p w:rsidR="00943C15" w:rsidRPr="00F55D39" w:rsidRDefault="00943C15" w:rsidP="00EA40B9">
            <w:pPr>
              <w:spacing w:line="240" w:lineRule="auto"/>
              <w:jc w:val="center"/>
              <w:rPr>
                <w:rFonts w:ascii="Times New Roman" w:hAnsi="Times New Roman"/>
                <w:b/>
                <w:sz w:val="28"/>
                <w:szCs w:val="28"/>
              </w:rPr>
            </w:pPr>
            <w:r w:rsidRPr="00F55D39">
              <w:rPr>
                <w:rFonts w:ascii="Times New Roman" w:hAnsi="Times New Roman"/>
                <w:b/>
                <w:sz w:val="28"/>
                <w:szCs w:val="28"/>
                <w:lang w:val="kk-KZ"/>
              </w:rPr>
              <w:t xml:space="preserve">ОН </w:t>
            </w:r>
            <w:r w:rsidRPr="00F55D39">
              <w:rPr>
                <w:rFonts w:ascii="Times New Roman" w:hAnsi="Times New Roman"/>
                <w:b/>
                <w:sz w:val="28"/>
                <w:szCs w:val="28"/>
              </w:rPr>
              <w:t>1</w:t>
            </w:r>
          </w:p>
        </w:tc>
        <w:tc>
          <w:tcPr>
            <w:tcW w:w="294" w:type="pct"/>
            <w:tcBorders>
              <w:top w:val="single" w:sz="8" w:space="0" w:color="000000"/>
              <w:left w:val="single" w:sz="4" w:space="0" w:color="auto"/>
              <w:bottom w:val="single" w:sz="8" w:space="0" w:color="000000"/>
              <w:right w:val="single" w:sz="4" w:space="0" w:color="auto"/>
            </w:tcBorders>
          </w:tcPr>
          <w:p w:rsidR="00943C15" w:rsidRPr="00F55D39" w:rsidRDefault="00943C15" w:rsidP="00EA40B9">
            <w:pPr>
              <w:spacing w:line="240" w:lineRule="auto"/>
              <w:jc w:val="center"/>
              <w:rPr>
                <w:rFonts w:ascii="Times New Roman" w:hAnsi="Times New Roman"/>
                <w:b/>
                <w:sz w:val="28"/>
                <w:szCs w:val="28"/>
              </w:rPr>
            </w:pPr>
            <w:r w:rsidRPr="00F55D39">
              <w:rPr>
                <w:rFonts w:ascii="Times New Roman" w:hAnsi="Times New Roman"/>
                <w:b/>
                <w:sz w:val="28"/>
                <w:szCs w:val="28"/>
                <w:lang w:val="kk-KZ"/>
              </w:rPr>
              <w:t xml:space="preserve">ОН </w:t>
            </w:r>
            <w:r w:rsidRPr="00F55D39">
              <w:rPr>
                <w:rFonts w:ascii="Times New Roman" w:hAnsi="Times New Roman"/>
                <w:b/>
                <w:sz w:val="28"/>
                <w:szCs w:val="28"/>
              </w:rPr>
              <w:t>2</w:t>
            </w:r>
          </w:p>
        </w:tc>
        <w:tc>
          <w:tcPr>
            <w:tcW w:w="294" w:type="pct"/>
            <w:tcBorders>
              <w:top w:val="single" w:sz="8" w:space="0" w:color="000000"/>
              <w:left w:val="single" w:sz="4" w:space="0" w:color="auto"/>
              <w:bottom w:val="single" w:sz="8" w:space="0" w:color="000000"/>
              <w:right w:val="single" w:sz="4" w:space="0" w:color="auto"/>
            </w:tcBorders>
          </w:tcPr>
          <w:p w:rsidR="00943C15" w:rsidRPr="00F55D39" w:rsidRDefault="00943C15" w:rsidP="00EA40B9">
            <w:pPr>
              <w:spacing w:line="240" w:lineRule="auto"/>
              <w:jc w:val="center"/>
              <w:rPr>
                <w:rFonts w:ascii="Times New Roman" w:hAnsi="Times New Roman"/>
                <w:b/>
                <w:sz w:val="28"/>
                <w:szCs w:val="28"/>
              </w:rPr>
            </w:pPr>
            <w:r w:rsidRPr="00F55D39">
              <w:rPr>
                <w:rFonts w:ascii="Times New Roman" w:hAnsi="Times New Roman"/>
                <w:b/>
                <w:sz w:val="28"/>
                <w:szCs w:val="28"/>
                <w:lang w:val="kk-KZ"/>
              </w:rPr>
              <w:t xml:space="preserve">ОН </w:t>
            </w:r>
            <w:r w:rsidRPr="00F55D39">
              <w:rPr>
                <w:rFonts w:ascii="Times New Roman" w:hAnsi="Times New Roman"/>
                <w:b/>
                <w:sz w:val="28"/>
                <w:szCs w:val="28"/>
              </w:rPr>
              <w:t>3</w:t>
            </w:r>
          </w:p>
        </w:tc>
        <w:tc>
          <w:tcPr>
            <w:tcW w:w="306" w:type="pct"/>
            <w:tcBorders>
              <w:top w:val="single" w:sz="8" w:space="0" w:color="000000"/>
              <w:left w:val="single" w:sz="4" w:space="0" w:color="auto"/>
              <w:bottom w:val="single" w:sz="8" w:space="0" w:color="000000"/>
              <w:right w:val="single" w:sz="8" w:space="0" w:color="000000"/>
            </w:tcBorders>
          </w:tcPr>
          <w:p w:rsidR="00943C15" w:rsidRDefault="00943C15" w:rsidP="00EA40B9">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EA40B9">
            <w:pPr>
              <w:spacing w:after="0" w:line="240" w:lineRule="auto"/>
              <w:jc w:val="center"/>
              <w:rPr>
                <w:rFonts w:ascii="Times New Roman" w:hAnsi="Times New Roman"/>
                <w:b/>
                <w:sz w:val="28"/>
                <w:szCs w:val="28"/>
              </w:rPr>
            </w:pPr>
            <w:r w:rsidRPr="00F55D39">
              <w:rPr>
                <w:rFonts w:ascii="Times New Roman" w:hAnsi="Times New Roman"/>
                <w:b/>
                <w:sz w:val="28"/>
                <w:szCs w:val="28"/>
              </w:rPr>
              <w:t>4</w:t>
            </w:r>
          </w:p>
        </w:tc>
        <w:tc>
          <w:tcPr>
            <w:tcW w:w="308" w:type="pct"/>
            <w:tcBorders>
              <w:top w:val="single" w:sz="8" w:space="0" w:color="000000"/>
              <w:left w:val="single" w:sz="8" w:space="0" w:color="000000"/>
              <w:bottom w:val="single" w:sz="8" w:space="0" w:color="000000"/>
              <w:right w:val="single" w:sz="8" w:space="0" w:color="000000"/>
            </w:tcBorders>
            <w:hideMark/>
          </w:tcPr>
          <w:p w:rsidR="00943C15" w:rsidRDefault="00943C15" w:rsidP="00EA40B9">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EA40B9">
            <w:pPr>
              <w:spacing w:after="0" w:line="240" w:lineRule="auto"/>
              <w:jc w:val="center"/>
              <w:rPr>
                <w:rFonts w:ascii="Times New Roman" w:hAnsi="Times New Roman"/>
                <w:b/>
                <w:sz w:val="28"/>
                <w:szCs w:val="28"/>
              </w:rPr>
            </w:pPr>
            <w:r w:rsidRPr="00F55D39">
              <w:rPr>
                <w:rFonts w:ascii="Times New Roman" w:hAnsi="Times New Roman"/>
                <w:b/>
                <w:sz w:val="28"/>
                <w:szCs w:val="28"/>
              </w:rPr>
              <w:t>5</w:t>
            </w:r>
          </w:p>
          <w:p w:rsidR="00943C15" w:rsidRPr="00F55D39" w:rsidRDefault="00943C15" w:rsidP="00EA40B9">
            <w:pPr>
              <w:spacing w:after="0"/>
              <w:jc w:val="center"/>
              <w:rPr>
                <w:rFonts w:ascii="Times New Roman" w:hAnsi="Times New Roman"/>
                <w:b/>
                <w:sz w:val="28"/>
                <w:szCs w:val="28"/>
              </w:rPr>
            </w:pPr>
          </w:p>
        </w:tc>
        <w:tc>
          <w:tcPr>
            <w:tcW w:w="267" w:type="pct"/>
            <w:tcBorders>
              <w:top w:val="single" w:sz="8" w:space="0" w:color="000000"/>
              <w:left w:val="single" w:sz="8" w:space="0" w:color="000000"/>
              <w:bottom w:val="single" w:sz="8" w:space="0" w:color="000000"/>
              <w:right w:val="single" w:sz="8" w:space="0" w:color="000000"/>
            </w:tcBorders>
            <w:hideMark/>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rPr>
            </w:pPr>
            <w:r w:rsidRPr="00F55D39">
              <w:rPr>
                <w:rFonts w:ascii="Times New Roman" w:hAnsi="Times New Roman"/>
                <w:b/>
                <w:sz w:val="28"/>
                <w:szCs w:val="28"/>
              </w:rPr>
              <w:t>6</w:t>
            </w:r>
          </w:p>
        </w:tc>
        <w:tc>
          <w:tcPr>
            <w:tcW w:w="308" w:type="pct"/>
            <w:tcBorders>
              <w:top w:val="single" w:sz="8" w:space="0" w:color="000000"/>
              <w:left w:val="single" w:sz="8" w:space="0" w:color="000000"/>
              <w:bottom w:val="single" w:sz="8" w:space="0" w:color="000000"/>
              <w:right w:val="single" w:sz="8" w:space="0" w:color="000000"/>
            </w:tcBorders>
            <w:hideMark/>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rPr>
            </w:pPr>
            <w:r w:rsidRPr="00F55D39">
              <w:rPr>
                <w:rFonts w:ascii="Times New Roman" w:hAnsi="Times New Roman"/>
                <w:b/>
                <w:sz w:val="28"/>
                <w:szCs w:val="28"/>
              </w:rPr>
              <w:t>7</w:t>
            </w:r>
          </w:p>
        </w:tc>
        <w:tc>
          <w:tcPr>
            <w:tcW w:w="352" w:type="pct"/>
            <w:tcBorders>
              <w:top w:val="single" w:sz="8" w:space="0" w:color="000000"/>
              <w:left w:val="single" w:sz="8" w:space="0" w:color="000000"/>
              <w:bottom w:val="single" w:sz="8" w:space="0" w:color="000000"/>
              <w:right w:val="single" w:sz="8" w:space="0" w:color="000000"/>
            </w:tcBorders>
            <w:hideMark/>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rPr>
            </w:pPr>
            <w:r w:rsidRPr="00F55D39">
              <w:rPr>
                <w:rFonts w:ascii="Times New Roman" w:hAnsi="Times New Roman"/>
                <w:b/>
                <w:sz w:val="28"/>
                <w:szCs w:val="28"/>
              </w:rPr>
              <w:t>8</w:t>
            </w:r>
          </w:p>
        </w:tc>
        <w:tc>
          <w:tcPr>
            <w:tcW w:w="308" w:type="pct"/>
            <w:tcBorders>
              <w:top w:val="single" w:sz="8" w:space="0" w:color="000000"/>
              <w:left w:val="single" w:sz="8" w:space="0" w:color="000000"/>
              <w:bottom w:val="single" w:sz="8" w:space="0" w:color="000000"/>
              <w:right w:val="single" w:sz="8" w:space="0" w:color="000000"/>
            </w:tcBorders>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rPr>
            </w:pPr>
            <w:r w:rsidRPr="00F55D39">
              <w:rPr>
                <w:rFonts w:ascii="Times New Roman" w:hAnsi="Times New Roman"/>
                <w:b/>
                <w:sz w:val="28"/>
                <w:szCs w:val="28"/>
              </w:rPr>
              <w:t>9</w:t>
            </w:r>
          </w:p>
        </w:tc>
        <w:tc>
          <w:tcPr>
            <w:tcW w:w="381" w:type="pct"/>
            <w:tcBorders>
              <w:top w:val="single" w:sz="8" w:space="0" w:color="000000"/>
              <w:left w:val="single" w:sz="8" w:space="0" w:color="000000"/>
              <w:bottom w:val="single" w:sz="8" w:space="0" w:color="000000"/>
              <w:right w:val="single" w:sz="8" w:space="0" w:color="000000"/>
            </w:tcBorders>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10</w:t>
            </w:r>
          </w:p>
        </w:tc>
        <w:tc>
          <w:tcPr>
            <w:tcW w:w="338" w:type="pct"/>
            <w:tcBorders>
              <w:top w:val="single" w:sz="8" w:space="0" w:color="000000"/>
              <w:left w:val="single" w:sz="8" w:space="0" w:color="000000"/>
              <w:bottom w:val="single" w:sz="8" w:space="0" w:color="000000"/>
              <w:right w:val="single" w:sz="8" w:space="0" w:color="000000"/>
            </w:tcBorders>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11</w:t>
            </w:r>
          </w:p>
        </w:tc>
        <w:tc>
          <w:tcPr>
            <w:tcW w:w="368" w:type="pct"/>
            <w:tcBorders>
              <w:top w:val="single" w:sz="8" w:space="0" w:color="000000"/>
              <w:left w:val="single" w:sz="8" w:space="0" w:color="000000"/>
              <w:bottom w:val="single" w:sz="8" w:space="0" w:color="000000"/>
              <w:right w:val="single" w:sz="4" w:space="0" w:color="auto"/>
            </w:tcBorders>
          </w:tcPr>
          <w:p w:rsidR="00943C15"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lang w:val="kk-KZ"/>
              </w:rPr>
            </w:pPr>
            <w:r w:rsidRPr="00F55D39">
              <w:rPr>
                <w:rFonts w:ascii="Times New Roman" w:hAnsi="Times New Roman"/>
                <w:b/>
                <w:sz w:val="28"/>
                <w:szCs w:val="28"/>
                <w:lang w:val="kk-KZ"/>
              </w:rPr>
              <w:t>12</w:t>
            </w:r>
          </w:p>
        </w:tc>
        <w:tc>
          <w:tcPr>
            <w:tcW w:w="298" w:type="pct"/>
            <w:tcBorders>
              <w:top w:val="single" w:sz="8" w:space="0" w:color="000000"/>
              <w:left w:val="single" w:sz="4" w:space="0" w:color="auto"/>
              <w:bottom w:val="single" w:sz="8" w:space="0" w:color="000000"/>
              <w:right w:val="single" w:sz="8" w:space="0" w:color="000000"/>
            </w:tcBorders>
          </w:tcPr>
          <w:p w:rsidR="00943C15" w:rsidRDefault="00943C15" w:rsidP="00943C1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ОН</w:t>
            </w:r>
          </w:p>
          <w:p w:rsidR="00943C15" w:rsidRPr="00F55D39" w:rsidRDefault="00943C15" w:rsidP="00943C1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13</w:t>
            </w: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sidRPr="00F55D39">
              <w:rPr>
                <w:rFonts w:ascii="Times New Roman" w:hAnsi="Times New Roman"/>
                <w:color w:val="000000"/>
                <w:sz w:val="28"/>
                <w:szCs w:val="28"/>
                <w:lang w:val="kk-KZ"/>
              </w:rPr>
              <w:t xml:space="preserve">ЖҚ </w:t>
            </w:r>
            <w:r w:rsidR="00EE4ECB" w:rsidRPr="00F55D39">
              <w:rPr>
                <w:rFonts w:ascii="Times New Roman" w:hAnsi="Times New Roman"/>
                <w:color w:val="000000"/>
                <w:sz w:val="28"/>
                <w:szCs w:val="28"/>
              </w:rPr>
              <w:t>1</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lang w:val="kk-KZ"/>
              </w:rPr>
            </w:pPr>
            <w:r w:rsidRPr="00762ECC">
              <w:rPr>
                <w:rFonts w:ascii="Times New Roman" w:hAnsi="Times New Roman" w:cs="Times New Roman"/>
                <w:b/>
                <w:noProof/>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F80454">
            <w:pPr>
              <w:ind w:left="142" w:right="76" w:hanging="142"/>
              <w:rPr>
                <w:rFonts w:ascii="Times New Roman" w:hAnsi="Times New Roman"/>
                <w:color w:val="000000"/>
                <w:sz w:val="28"/>
                <w:szCs w:val="28"/>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 xml:space="preserve">ЖҚ </w:t>
            </w:r>
            <w:r w:rsidR="00EE4ECB" w:rsidRPr="00F55D39">
              <w:rPr>
                <w:rFonts w:ascii="Times New Roman" w:hAnsi="Times New Roman"/>
                <w:color w:val="000000"/>
                <w:sz w:val="28"/>
                <w:szCs w:val="28"/>
              </w:rPr>
              <w:t>2</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lang w:val="kk-KZ"/>
              </w:rPr>
            </w:pPr>
            <w:r w:rsidRPr="00762ECC">
              <w:rPr>
                <w:rFonts w:ascii="Times New Roman" w:hAnsi="Times New Roman" w:cs="Times New Roman"/>
                <w:sz w:val="28"/>
                <w:szCs w:val="28"/>
                <w:lang w:val="kk-KZ"/>
              </w:rPr>
              <w:t>+</w:t>
            </w: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2217B1">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sidRPr="00F55D39">
              <w:rPr>
                <w:rFonts w:ascii="Times New Roman" w:hAnsi="Times New Roman"/>
                <w:color w:val="000000"/>
                <w:sz w:val="28"/>
                <w:szCs w:val="28"/>
                <w:lang w:val="kk-KZ"/>
              </w:rPr>
              <w:t xml:space="preserve">ЖҚ </w:t>
            </w:r>
            <w:r w:rsidR="00EE4ECB">
              <w:rPr>
                <w:rFonts w:ascii="Times New Roman" w:hAnsi="Times New Roman"/>
                <w:color w:val="000000"/>
                <w:sz w:val="28"/>
                <w:szCs w:val="28"/>
                <w:lang w:val="kk-KZ"/>
              </w:rPr>
              <w:t>3</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b/>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2217B1">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4.1</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right="76"/>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sidRPr="00F55D39">
              <w:rPr>
                <w:rFonts w:ascii="Times New Roman" w:hAnsi="Times New Roman"/>
                <w:color w:val="000000"/>
                <w:sz w:val="28"/>
                <w:szCs w:val="28"/>
                <w:lang w:val="kk-KZ"/>
              </w:rPr>
              <w:t xml:space="preserve">ЖҚ </w:t>
            </w:r>
            <w:r w:rsidR="00EE4ECB">
              <w:rPr>
                <w:rFonts w:ascii="Times New Roman" w:hAnsi="Times New Roman"/>
                <w:color w:val="000000"/>
                <w:sz w:val="28"/>
                <w:szCs w:val="28"/>
                <w:lang w:val="kk-KZ"/>
              </w:rPr>
              <w:t>5.1</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5</w:t>
            </w:r>
            <w:r w:rsidR="00EE4ECB" w:rsidRPr="00F55D39">
              <w:rPr>
                <w:rFonts w:ascii="Times New Roman" w:hAnsi="Times New Roman"/>
                <w:color w:val="000000"/>
                <w:sz w:val="28"/>
                <w:szCs w:val="28"/>
                <w:lang w:val="kk-KZ"/>
              </w:rPr>
              <w:t>.</w:t>
            </w:r>
            <w:r w:rsidR="00EE4ECB">
              <w:rPr>
                <w:rFonts w:ascii="Times New Roman" w:hAnsi="Times New Roman"/>
                <w:color w:val="000000"/>
                <w:sz w:val="28"/>
                <w:szCs w:val="28"/>
                <w:lang w:val="kk-KZ"/>
              </w:rPr>
              <w:t>2</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2217B1">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5</w:t>
            </w:r>
            <w:r w:rsidR="00EE4ECB" w:rsidRPr="00F55D39">
              <w:rPr>
                <w:rFonts w:ascii="Times New Roman" w:hAnsi="Times New Roman"/>
                <w:color w:val="000000"/>
                <w:sz w:val="28"/>
                <w:szCs w:val="28"/>
                <w:lang w:val="kk-KZ"/>
              </w:rPr>
              <w:t>.</w:t>
            </w:r>
            <w:r w:rsidR="00EE4ECB">
              <w:rPr>
                <w:rFonts w:ascii="Times New Roman" w:hAnsi="Times New Roman"/>
                <w:color w:val="000000"/>
                <w:sz w:val="28"/>
                <w:szCs w:val="28"/>
                <w:lang w:val="kk-KZ"/>
              </w:rPr>
              <w:t>3</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lang w:val="kk-KZ"/>
              </w:rPr>
            </w:pPr>
            <w:r w:rsidRPr="00762ECC">
              <w:rPr>
                <w:rFonts w:ascii="Times New Roman" w:hAnsi="Times New Roman" w:cs="Times New Roman"/>
                <w:sz w:val="28"/>
                <w:szCs w:val="28"/>
                <w:lang w:val="kk-KZ"/>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b/>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sidRPr="00F55D39">
              <w:rPr>
                <w:rFonts w:ascii="Times New Roman" w:hAnsi="Times New Roman"/>
                <w:color w:val="000000"/>
                <w:sz w:val="28"/>
                <w:szCs w:val="28"/>
                <w:lang w:val="kk-KZ"/>
              </w:rPr>
              <w:t>ЖҚ 5.</w:t>
            </w:r>
            <w:r w:rsidR="00EE4ECB">
              <w:rPr>
                <w:rFonts w:ascii="Times New Roman" w:hAnsi="Times New Roman"/>
                <w:color w:val="000000"/>
                <w:sz w:val="28"/>
                <w:szCs w:val="28"/>
                <w:lang w:val="kk-KZ"/>
              </w:rPr>
              <w:t>4</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noProof/>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6</w:t>
            </w:r>
            <w:r w:rsidR="00EE4ECB" w:rsidRPr="00F55D39">
              <w:rPr>
                <w:rFonts w:ascii="Times New Roman" w:hAnsi="Times New Roman"/>
                <w:color w:val="000000"/>
                <w:sz w:val="28"/>
                <w:szCs w:val="28"/>
                <w:lang w:val="kk-KZ"/>
              </w:rPr>
              <w:t>.</w:t>
            </w:r>
            <w:r w:rsidR="00EE4ECB">
              <w:rPr>
                <w:rFonts w:ascii="Times New Roman" w:hAnsi="Times New Roman"/>
                <w:color w:val="000000"/>
                <w:sz w:val="28"/>
                <w:szCs w:val="28"/>
                <w:lang w:val="kk-KZ"/>
              </w:rPr>
              <w:t>1</w:t>
            </w:r>
          </w:p>
        </w:tc>
        <w:tc>
          <w:tcPr>
            <w:tcW w:w="294" w:type="pct"/>
            <w:tcBorders>
              <w:top w:val="single" w:sz="8" w:space="0" w:color="000000"/>
              <w:left w:val="single" w:sz="4" w:space="0" w:color="auto"/>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b/>
                <w:sz w:val="28"/>
                <w:szCs w:val="28"/>
              </w:rPr>
            </w:pPr>
          </w:p>
        </w:tc>
        <w:tc>
          <w:tcPr>
            <w:tcW w:w="306"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267"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tabs>
                <w:tab w:val="left" w:pos="149"/>
                <w:tab w:val="left" w:pos="196"/>
              </w:tabs>
              <w:spacing w:after="0" w:line="240" w:lineRule="auto"/>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noProof/>
                <w:sz w:val="28"/>
                <w:szCs w:val="28"/>
              </w:rPr>
              <w:t>+</w:t>
            </w: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noProof/>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294006">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6</w:t>
            </w:r>
            <w:r w:rsidR="00EE4ECB" w:rsidRPr="00F55D39">
              <w:rPr>
                <w:rFonts w:ascii="Times New Roman" w:hAnsi="Times New Roman"/>
                <w:color w:val="000000"/>
                <w:sz w:val="28"/>
                <w:szCs w:val="28"/>
                <w:lang w:val="kk-KZ"/>
              </w:rPr>
              <w:t>.</w:t>
            </w:r>
            <w:r w:rsidR="00EE4ECB">
              <w:rPr>
                <w:rFonts w:ascii="Times New Roman" w:hAnsi="Times New Roman"/>
                <w:color w:val="000000"/>
                <w:sz w:val="28"/>
                <w:szCs w:val="28"/>
                <w:lang w:val="kk-KZ"/>
              </w:rPr>
              <w:t>2</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rPr>
                <w:rFonts w:ascii="Times New Roman" w:hAnsi="Times New Roman" w:cs="Times New Roman"/>
                <w:b/>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noProof/>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ЖҚ 7</w:t>
            </w:r>
            <w:r w:rsidR="00EE4ECB" w:rsidRPr="00F55D39">
              <w:rPr>
                <w:rFonts w:ascii="Times New Roman" w:hAnsi="Times New Roman"/>
                <w:color w:val="000000"/>
                <w:sz w:val="28"/>
                <w:szCs w:val="28"/>
                <w:lang w:val="kk-KZ"/>
              </w:rPr>
              <w:t>.</w:t>
            </w:r>
            <w:r w:rsidR="00EE4ECB">
              <w:rPr>
                <w:rFonts w:ascii="Times New Roman" w:hAnsi="Times New Roman"/>
                <w:color w:val="000000"/>
                <w:sz w:val="28"/>
                <w:szCs w:val="28"/>
                <w:lang w:val="kk-KZ"/>
              </w:rPr>
              <w:t>1</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tabs>
                <w:tab w:val="left" w:pos="172"/>
              </w:tabs>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noProof/>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0D49F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КҚ 1</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noProof/>
                <w:sz w:val="28"/>
                <w:szCs w:val="28"/>
              </w:rPr>
            </w:pPr>
            <w:r w:rsidRPr="00762ECC">
              <w:rPr>
                <w:rFonts w:ascii="Times New Roman" w:hAnsi="Times New Roman" w:cs="Times New Roman"/>
                <w:b/>
                <w:noProof/>
                <w:sz w:val="28"/>
                <w:szCs w:val="28"/>
              </w:rPr>
              <w:t>+</w:t>
            </w: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90003E">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КҚ 2</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lang w:val="kk-KZ"/>
              </w:rPr>
            </w:pPr>
            <w:r w:rsidRPr="00762ECC">
              <w:rPr>
                <w:rFonts w:ascii="Times New Roman" w:hAnsi="Times New Roman" w:cs="Times New Roman"/>
                <w:b/>
                <w:noProof/>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943C1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КҚ 3</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lang w:val="kk-KZ"/>
              </w:rPr>
            </w:pPr>
            <w:r w:rsidRPr="00762ECC">
              <w:rPr>
                <w:rFonts w:ascii="Times New Roman" w:hAnsi="Times New Roman" w:cs="Times New Roman"/>
                <w:sz w:val="28"/>
                <w:szCs w:val="28"/>
                <w:lang w:val="kk-KZ"/>
              </w:rPr>
              <w:t>+</w:t>
            </w:r>
          </w:p>
        </w:tc>
      </w:tr>
      <w:tr w:rsidR="00EE4ECB" w:rsidRPr="00F55D39" w:rsidTr="00943C1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КҚ 4</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b/>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r>
      <w:tr w:rsidR="00EE4ECB" w:rsidRPr="00F55D39" w:rsidTr="00943C15">
        <w:trPr>
          <w:trHeight w:val="20"/>
        </w:trPr>
        <w:tc>
          <w:tcPr>
            <w:tcW w:w="883"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E4ECB" w:rsidRPr="00F55D39" w:rsidRDefault="00F80454" w:rsidP="00EC5614">
            <w:pPr>
              <w:ind w:left="142" w:right="76" w:hanging="14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EE4ECB">
              <w:rPr>
                <w:rFonts w:ascii="Times New Roman" w:hAnsi="Times New Roman"/>
                <w:color w:val="000000"/>
                <w:sz w:val="28"/>
                <w:szCs w:val="28"/>
                <w:lang w:val="kk-KZ"/>
              </w:rPr>
              <w:t>КҚ 5</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r w:rsidRPr="00762ECC">
              <w:rPr>
                <w:rFonts w:ascii="Times New Roman" w:hAnsi="Times New Roman" w:cs="Times New Roman"/>
                <w:sz w:val="28"/>
                <w:szCs w:val="28"/>
              </w:rPr>
              <w:t>+</w:t>
            </w: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94" w:type="pct"/>
            <w:tcBorders>
              <w:top w:val="single" w:sz="8" w:space="0" w:color="000000"/>
              <w:left w:val="single" w:sz="4" w:space="0" w:color="auto"/>
              <w:bottom w:val="single" w:sz="8" w:space="0" w:color="000000"/>
              <w:right w:val="single" w:sz="4" w:space="0" w:color="auto"/>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6" w:type="pct"/>
            <w:tcBorders>
              <w:top w:val="single" w:sz="8" w:space="0" w:color="000000"/>
              <w:left w:val="single" w:sz="4" w:space="0" w:color="auto"/>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267"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52" w:type="pct"/>
            <w:tcBorders>
              <w:top w:val="single" w:sz="8" w:space="0" w:color="000000"/>
              <w:left w:val="single" w:sz="8" w:space="0" w:color="000000"/>
              <w:bottom w:val="single" w:sz="8" w:space="0" w:color="000000"/>
              <w:right w:val="single" w:sz="8" w:space="0" w:color="000000"/>
            </w:tcBorders>
            <w:vAlign w:val="center"/>
          </w:tcPr>
          <w:p w:rsidR="00EE4ECB" w:rsidRPr="00762ECC" w:rsidRDefault="00EE4ECB" w:rsidP="0090003E">
            <w:pPr>
              <w:spacing w:after="0" w:line="240" w:lineRule="auto"/>
              <w:jc w:val="center"/>
              <w:rPr>
                <w:rFonts w:ascii="Times New Roman" w:hAnsi="Times New Roman" w:cs="Times New Roman"/>
                <w:sz w:val="28"/>
                <w:szCs w:val="28"/>
              </w:rPr>
            </w:pPr>
          </w:p>
        </w:tc>
        <w:tc>
          <w:tcPr>
            <w:tcW w:w="30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81"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38" w:type="pct"/>
            <w:tcBorders>
              <w:top w:val="single" w:sz="8" w:space="0" w:color="000000"/>
              <w:left w:val="single" w:sz="8" w:space="0" w:color="000000"/>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sz w:val="28"/>
                <w:szCs w:val="28"/>
              </w:rPr>
            </w:pPr>
          </w:p>
        </w:tc>
        <w:tc>
          <w:tcPr>
            <w:tcW w:w="368" w:type="pct"/>
            <w:tcBorders>
              <w:top w:val="single" w:sz="8" w:space="0" w:color="000000"/>
              <w:left w:val="single" w:sz="8" w:space="0" w:color="000000"/>
              <w:bottom w:val="single" w:sz="8" w:space="0" w:color="000000"/>
              <w:right w:val="single" w:sz="4" w:space="0" w:color="auto"/>
            </w:tcBorders>
          </w:tcPr>
          <w:p w:rsidR="00EE4ECB" w:rsidRPr="00762ECC" w:rsidRDefault="00EE4ECB" w:rsidP="0090003E">
            <w:pPr>
              <w:spacing w:after="0" w:line="240" w:lineRule="auto"/>
              <w:jc w:val="center"/>
              <w:rPr>
                <w:rFonts w:ascii="Times New Roman" w:hAnsi="Times New Roman" w:cs="Times New Roman"/>
                <w:b/>
                <w:sz w:val="28"/>
                <w:szCs w:val="28"/>
              </w:rPr>
            </w:pPr>
            <w:r w:rsidRPr="00762ECC">
              <w:rPr>
                <w:rFonts w:ascii="Times New Roman" w:hAnsi="Times New Roman" w:cs="Times New Roman"/>
                <w:b/>
                <w:sz w:val="28"/>
                <w:szCs w:val="28"/>
              </w:rPr>
              <w:t>+</w:t>
            </w:r>
          </w:p>
        </w:tc>
        <w:tc>
          <w:tcPr>
            <w:tcW w:w="298" w:type="pct"/>
            <w:tcBorders>
              <w:top w:val="single" w:sz="8" w:space="0" w:color="000000"/>
              <w:left w:val="single" w:sz="4" w:space="0" w:color="auto"/>
              <w:bottom w:val="single" w:sz="8" w:space="0" w:color="000000"/>
              <w:right w:val="single" w:sz="8" w:space="0" w:color="000000"/>
            </w:tcBorders>
          </w:tcPr>
          <w:p w:rsidR="00EE4ECB" w:rsidRPr="00762ECC" w:rsidRDefault="00EE4ECB" w:rsidP="0090003E">
            <w:pPr>
              <w:spacing w:after="0" w:line="240" w:lineRule="auto"/>
              <w:jc w:val="center"/>
              <w:rPr>
                <w:rFonts w:ascii="Times New Roman" w:hAnsi="Times New Roman" w:cs="Times New Roman"/>
                <w:b/>
                <w:sz w:val="28"/>
                <w:szCs w:val="28"/>
              </w:rPr>
            </w:pPr>
          </w:p>
        </w:tc>
      </w:tr>
    </w:tbl>
    <w:p w:rsidR="00EC5614" w:rsidRPr="00F55D39" w:rsidRDefault="00EC5614" w:rsidP="00EC5614">
      <w:pPr>
        <w:widowControl w:val="0"/>
        <w:tabs>
          <w:tab w:val="left" w:pos="1214"/>
        </w:tabs>
        <w:autoSpaceDE w:val="0"/>
        <w:autoSpaceDN w:val="0"/>
        <w:spacing w:before="65" w:after="0" w:line="240" w:lineRule="auto"/>
        <w:ind w:right="395"/>
        <w:jc w:val="both"/>
        <w:rPr>
          <w:rFonts w:ascii="Times New Roman" w:hAnsi="Times New Roman"/>
          <w:color w:val="FF0000"/>
          <w:sz w:val="28"/>
          <w:szCs w:val="28"/>
          <w:highlight w:val="yellow"/>
        </w:rPr>
        <w:sectPr w:rsidR="00EC5614" w:rsidRPr="00F55D39" w:rsidSect="00EC5614">
          <w:pgSz w:w="11906" w:h="16838"/>
          <w:pgMar w:top="1134" w:right="567" w:bottom="1134" w:left="1701" w:header="709" w:footer="709" w:gutter="0"/>
          <w:cols w:space="708"/>
          <w:docGrid w:linePitch="360"/>
        </w:sectPr>
      </w:pPr>
    </w:p>
    <w:p w:rsidR="0039673A" w:rsidRPr="003E30A9" w:rsidRDefault="0039673A" w:rsidP="0039673A">
      <w:pPr>
        <w:pStyle w:val="HTML"/>
        <w:jc w:val="center"/>
        <w:rPr>
          <w:rFonts w:ascii="Times New Roman" w:hAnsi="Times New Roman" w:cs="Times New Roman"/>
          <w:b/>
          <w:sz w:val="24"/>
          <w:szCs w:val="24"/>
          <w:lang w:val="de-DE"/>
        </w:rPr>
      </w:pPr>
      <w:r w:rsidRPr="003E30A9">
        <w:rPr>
          <w:rStyle w:val="y2iqfc"/>
          <w:rFonts w:ascii="Times New Roman" w:eastAsiaTheme="majorEastAsia" w:hAnsi="Times New Roman" w:cs="Times New Roman"/>
          <w:b/>
          <w:sz w:val="24"/>
          <w:szCs w:val="24"/>
          <w:lang w:val="kk-KZ"/>
        </w:rPr>
        <w:lastRenderedPageBreak/>
        <w:t>4. ОҚУ НӘТИЖЕЛЕРІН ҚАЛЫПТАСТЫРУҒА ПӘНДЕРДІҢ ӘСЕР МАТРИЦАСЫ ЖӘНЕ ЕҢБЕК СЫЙЫМДЫЛЫҒЫ ТУРАЛЫ АҚПАРАТ</w:t>
      </w:r>
    </w:p>
    <w:p w:rsidR="00A30D34" w:rsidRPr="002B19FB" w:rsidRDefault="00A30D34" w:rsidP="005E3B19">
      <w:pPr>
        <w:spacing w:after="0" w:line="240" w:lineRule="auto"/>
        <w:rPr>
          <w:rFonts w:ascii="Times New Roman" w:hAnsi="Times New Roman" w:cs="Times New Roman"/>
        </w:rPr>
      </w:pPr>
    </w:p>
    <w:tbl>
      <w:tblPr>
        <w:tblpPr w:leftFromText="180" w:rightFromText="180" w:vertAnchor="text" w:tblpX="-596"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850"/>
        <w:gridCol w:w="709"/>
        <w:gridCol w:w="1559"/>
        <w:gridCol w:w="3969"/>
        <w:gridCol w:w="850"/>
        <w:gridCol w:w="425"/>
        <w:gridCol w:w="533"/>
        <w:gridCol w:w="425"/>
        <w:gridCol w:w="426"/>
        <w:gridCol w:w="425"/>
        <w:gridCol w:w="425"/>
        <w:gridCol w:w="567"/>
        <w:gridCol w:w="567"/>
        <w:gridCol w:w="425"/>
        <w:gridCol w:w="397"/>
        <w:gridCol w:w="394"/>
        <w:gridCol w:w="22"/>
        <w:gridCol w:w="9"/>
        <w:gridCol w:w="425"/>
        <w:gridCol w:w="64"/>
        <w:gridCol w:w="69"/>
        <w:gridCol w:w="9"/>
        <w:gridCol w:w="631"/>
      </w:tblGrid>
      <w:tr w:rsidR="007D40F2" w:rsidRPr="003E30A9" w:rsidTr="002A1954">
        <w:tc>
          <w:tcPr>
            <w:tcW w:w="568" w:type="dxa"/>
            <w:vMerge w:val="restart"/>
          </w:tcPr>
          <w:p w:rsidR="00937A86" w:rsidRPr="00EC5614" w:rsidRDefault="00937A86" w:rsidP="002A1954">
            <w:pPr>
              <w:spacing w:after="0" w:line="240" w:lineRule="auto"/>
              <w:ind w:right="-108"/>
              <w:rPr>
                <w:rFonts w:ascii="Times New Roman" w:hAnsi="Times New Roman"/>
                <w:b/>
                <w:sz w:val="20"/>
                <w:szCs w:val="20"/>
                <w:lang w:val="kk-KZ"/>
              </w:rPr>
            </w:pPr>
            <w:r w:rsidRPr="00EC5614">
              <w:rPr>
                <w:rFonts w:ascii="Times New Roman" w:hAnsi="Times New Roman"/>
                <w:b/>
                <w:sz w:val="20"/>
                <w:szCs w:val="20"/>
                <w:lang w:val="kk-KZ"/>
              </w:rPr>
              <w:t>№</w:t>
            </w:r>
          </w:p>
        </w:tc>
        <w:tc>
          <w:tcPr>
            <w:tcW w:w="1134" w:type="dxa"/>
            <w:vMerge w:val="restart"/>
            <w:shd w:val="clear" w:color="auto" w:fill="auto"/>
          </w:tcPr>
          <w:p w:rsidR="00937A86" w:rsidRPr="003E30A9" w:rsidRDefault="00937A86" w:rsidP="002A1954">
            <w:pPr>
              <w:tabs>
                <w:tab w:val="left" w:pos="918"/>
              </w:tabs>
              <w:spacing w:after="0" w:line="240" w:lineRule="auto"/>
              <w:ind w:left="-108"/>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М</w:t>
            </w:r>
            <w:r w:rsidRPr="003E30A9">
              <w:rPr>
                <w:rFonts w:ascii="Times New Roman" w:hAnsi="Times New Roman" w:cs="Times New Roman"/>
                <w:b/>
                <w:sz w:val="20"/>
                <w:szCs w:val="20"/>
              </w:rPr>
              <w:t>одул</w:t>
            </w:r>
            <w:r w:rsidRPr="003E30A9">
              <w:rPr>
                <w:rFonts w:ascii="Times New Roman" w:hAnsi="Times New Roman" w:cs="Times New Roman"/>
                <w:b/>
                <w:sz w:val="20"/>
                <w:szCs w:val="20"/>
                <w:lang w:val="kk-KZ"/>
              </w:rPr>
              <w:t>ь атауы</w:t>
            </w:r>
          </w:p>
        </w:tc>
        <w:tc>
          <w:tcPr>
            <w:tcW w:w="850" w:type="dxa"/>
            <w:vMerge w:val="restart"/>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ЦИКЛ</w:t>
            </w:r>
          </w:p>
        </w:tc>
        <w:tc>
          <w:tcPr>
            <w:tcW w:w="709" w:type="dxa"/>
            <w:vMerge w:val="restart"/>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Компонент</w:t>
            </w:r>
          </w:p>
        </w:tc>
        <w:tc>
          <w:tcPr>
            <w:tcW w:w="1559" w:type="dxa"/>
            <w:vMerge w:val="restart"/>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Пәннің атауы</w:t>
            </w:r>
          </w:p>
        </w:tc>
        <w:tc>
          <w:tcPr>
            <w:tcW w:w="3969" w:type="dxa"/>
            <w:vMerge w:val="restart"/>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Пәннің қысқаша сипаттамасы</w:t>
            </w:r>
          </w:p>
        </w:tc>
        <w:tc>
          <w:tcPr>
            <w:tcW w:w="850" w:type="dxa"/>
            <w:vMerge w:val="restart"/>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Кредиттер саны</w:t>
            </w:r>
          </w:p>
        </w:tc>
        <w:tc>
          <w:tcPr>
            <w:tcW w:w="6238" w:type="dxa"/>
            <w:gridSpan w:val="18"/>
            <w:shd w:val="clear" w:color="auto" w:fill="auto"/>
          </w:tcPr>
          <w:p w:rsidR="00937A86" w:rsidRPr="003E30A9" w:rsidRDefault="00937A86" w:rsidP="002A1954">
            <w:pPr>
              <w:spacing w:after="0" w:line="240" w:lineRule="auto"/>
              <w:jc w:val="center"/>
              <w:rPr>
                <w:rFonts w:ascii="Times New Roman" w:hAnsi="Times New Roman" w:cs="Times New Roman"/>
                <w:b/>
                <w:sz w:val="20"/>
                <w:szCs w:val="20"/>
                <w:lang w:val="kk-KZ"/>
              </w:rPr>
            </w:pPr>
            <w:r w:rsidRPr="003E30A9">
              <w:rPr>
                <w:rFonts w:ascii="Times New Roman" w:hAnsi="Times New Roman" w:cs="Times New Roman"/>
                <w:b/>
                <w:sz w:val="20"/>
                <w:szCs w:val="20"/>
                <w:lang w:val="kk-KZ"/>
              </w:rPr>
              <w:t>Қалыптастыратын ОН (кодтар)</w:t>
            </w:r>
          </w:p>
        </w:tc>
      </w:tr>
      <w:tr w:rsidR="007D40F2" w:rsidRPr="003E30A9" w:rsidTr="002A1954">
        <w:tc>
          <w:tcPr>
            <w:tcW w:w="568" w:type="dxa"/>
            <w:vMerge/>
          </w:tcPr>
          <w:p w:rsidR="007D40F2" w:rsidRPr="003E30A9" w:rsidRDefault="007D40F2" w:rsidP="002A1954">
            <w:pPr>
              <w:pStyle w:val="a5"/>
              <w:numPr>
                <w:ilvl w:val="0"/>
                <w:numId w:val="28"/>
              </w:numPr>
              <w:spacing w:after="0" w:line="240" w:lineRule="auto"/>
              <w:rPr>
                <w:rFonts w:ascii="Times New Roman" w:hAnsi="Times New Roman"/>
                <w:b/>
                <w:sz w:val="20"/>
                <w:szCs w:val="20"/>
                <w:lang w:val="kk-KZ"/>
              </w:rPr>
            </w:pPr>
          </w:p>
        </w:tc>
        <w:tc>
          <w:tcPr>
            <w:tcW w:w="1134" w:type="dxa"/>
            <w:vMerge/>
            <w:shd w:val="clear" w:color="auto" w:fill="auto"/>
          </w:tcPr>
          <w:p w:rsidR="007D40F2" w:rsidRPr="003E30A9" w:rsidRDefault="007D40F2" w:rsidP="002A1954">
            <w:pPr>
              <w:spacing w:after="0" w:line="240" w:lineRule="auto"/>
              <w:jc w:val="center"/>
              <w:rPr>
                <w:rFonts w:ascii="Times New Roman" w:hAnsi="Times New Roman" w:cs="Times New Roman"/>
                <w:b/>
                <w:sz w:val="20"/>
                <w:szCs w:val="20"/>
                <w:lang w:val="kk-KZ"/>
              </w:rPr>
            </w:pPr>
          </w:p>
        </w:tc>
        <w:tc>
          <w:tcPr>
            <w:tcW w:w="850" w:type="dxa"/>
            <w:vMerge/>
            <w:shd w:val="clear" w:color="auto" w:fill="auto"/>
          </w:tcPr>
          <w:p w:rsidR="007D40F2" w:rsidRPr="003E30A9" w:rsidRDefault="007D40F2" w:rsidP="002A1954">
            <w:pPr>
              <w:spacing w:after="0" w:line="240" w:lineRule="auto"/>
              <w:jc w:val="center"/>
              <w:rPr>
                <w:rFonts w:ascii="Times New Roman" w:hAnsi="Times New Roman" w:cs="Times New Roman"/>
                <w:b/>
                <w:sz w:val="20"/>
                <w:szCs w:val="20"/>
                <w:lang w:val="kk-KZ"/>
              </w:rPr>
            </w:pPr>
          </w:p>
        </w:tc>
        <w:tc>
          <w:tcPr>
            <w:tcW w:w="709" w:type="dxa"/>
            <w:vMerge/>
            <w:shd w:val="clear" w:color="auto" w:fill="auto"/>
          </w:tcPr>
          <w:p w:rsidR="007D40F2" w:rsidRPr="003E30A9" w:rsidRDefault="007D40F2" w:rsidP="002A1954">
            <w:pPr>
              <w:spacing w:after="0" w:line="240" w:lineRule="auto"/>
              <w:jc w:val="center"/>
              <w:rPr>
                <w:rFonts w:ascii="Times New Roman" w:hAnsi="Times New Roman" w:cs="Times New Roman"/>
                <w:b/>
                <w:sz w:val="20"/>
                <w:szCs w:val="20"/>
                <w:lang w:val="kk-KZ"/>
              </w:rPr>
            </w:pPr>
          </w:p>
        </w:tc>
        <w:tc>
          <w:tcPr>
            <w:tcW w:w="1559" w:type="dxa"/>
            <w:vMerge/>
            <w:shd w:val="clear" w:color="auto" w:fill="auto"/>
          </w:tcPr>
          <w:p w:rsidR="007D40F2" w:rsidRPr="003E30A9" w:rsidRDefault="007D40F2" w:rsidP="002A1954">
            <w:pPr>
              <w:spacing w:after="0" w:line="240" w:lineRule="auto"/>
              <w:jc w:val="center"/>
              <w:rPr>
                <w:rFonts w:ascii="Times New Roman" w:hAnsi="Times New Roman" w:cs="Times New Roman"/>
                <w:b/>
                <w:sz w:val="20"/>
                <w:szCs w:val="20"/>
                <w:lang w:val="kk-KZ"/>
              </w:rPr>
            </w:pPr>
          </w:p>
        </w:tc>
        <w:tc>
          <w:tcPr>
            <w:tcW w:w="3969" w:type="dxa"/>
            <w:vMerge/>
            <w:shd w:val="clear" w:color="auto" w:fill="auto"/>
          </w:tcPr>
          <w:p w:rsidR="007D40F2" w:rsidRPr="003E30A9" w:rsidRDefault="007D40F2" w:rsidP="002A1954">
            <w:pPr>
              <w:spacing w:after="0" w:line="240" w:lineRule="auto"/>
              <w:jc w:val="center"/>
              <w:rPr>
                <w:b/>
                <w:sz w:val="20"/>
                <w:szCs w:val="20"/>
                <w:lang w:val="kk-KZ"/>
              </w:rPr>
            </w:pPr>
          </w:p>
        </w:tc>
        <w:tc>
          <w:tcPr>
            <w:tcW w:w="850" w:type="dxa"/>
            <w:vMerge/>
            <w:shd w:val="clear" w:color="auto" w:fill="auto"/>
          </w:tcPr>
          <w:p w:rsidR="007D40F2" w:rsidRPr="003E30A9" w:rsidRDefault="007D40F2" w:rsidP="002A1954">
            <w:pPr>
              <w:spacing w:after="0" w:line="240" w:lineRule="auto"/>
              <w:jc w:val="center"/>
              <w:rPr>
                <w:rFonts w:ascii="Times New Roman" w:hAnsi="Times New Roman" w:cs="Times New Roman"/>
                <w:b/>
                <w:sz w:val="20"/>
                <w:szCs w:val="20"/>
                <w:lang w:val="kk-KZ"/>
              </w:rPr>
            </w:pPr>
          </w:p>
        </w:tc>
        <w:tc>
          <w:tcPr>
            <w:tcW w:w="425" w:type="dxa"/>
            <w:shd w:val="clear" w:color="auto" w:fill="auto"/>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1</w:t>
            </w:r>
          </w:p>
        </w:tc>
        <w:tc>
          <w:tcPr>
            <w:tcW w:w="533"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2</w:t>
            </w:r>
          </w:p>
        </w:tc>
        <w:tc>
          <w:tcPr>
            <w:tcW w:w="425"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3</w:t>
            </w:r>
          </w:p>
        </w:tc>
        <w:tc>
          <w:tcPr>
            <w:tcW w:w="426"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4</w:t>
            </w:r>
          </w:p>
        </w:tc>
        <w:tc>
          <w:tcPr>
            <w:tcW w:w="425"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5</w:t>
            </w:r>
          </w:p>
        </w:tc>
        <w:tc>
          <w:tcPr>
            <w:tcW w:w="425"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6</w:t>
            </w:r>
          </w:p>
        </w:tc>
        <w:tc>
          <w:tcPr>
            <w:tcW w:w="567"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7</w:t>
            </w:r>
          </w:p>
        </w:tc>
        <w:tc>
          <w:tcPr>
            <w:tcW w:w="567"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8</w:t>
            </w:r>
          </w:p>
        </w:tc>
        <w:tc>
          <w:tcPr>
            <w:tcW w:w="425"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9</w:t>
            </w:r>
          </w:p>
        </w:tc>
        <w:tc>
          <w:tcPr>
            <w:tcW w:w="397" w:type="dxa"/>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10</w:t>
            </w:r>
          </w:p>
        </w:tc>
        <w:tc>
          <w:tcPr>
            <w:tcW w:w="425" w:type="dxa"/>
            <w:gridSpan w:val="3"/>
          </w:tcPr>
          <w:p w:rsidR="00044A63" w:rsidRDefault="00734B23" w:rsidP="002A1954">
            <w:pPr>
              <w:pStyle w:val="TableParagraph"/>
              <w:ind w:left="-108" w:right="-108"/>
              <w:rPr>
                <w:b/>
                <w:sz w:val="20"/>
                <w:szCs w:val="20"/>
                <w:lang w:val="kk-KZ"/>
              </w:rPr>
            </w:pPr>
            <w:r w:rsidRPr="003E30A9">
              <w:rPr>
                <w:b/>
                <w:sz w:val="20"/>
                <w:szCs w:val="20"/>
                <w:lang w:val="kk-KZ"/>
              </w:rPr>
              <w:t>ОН</w:t>
            </w:r>
          </w:p>
          <w:p w:rsidR="007D40F2" w:rsidRPr="003E30A9" w:rsidRDefault="00734B23" w:rsidP="002A1954">
            <w:pPr>
              <w:pStyle w:val="TableParagraph"/>
              <w:ind w:left="-108" w:right="-108"/>
              <w:rPr>
                <w:b/>
                <w:sz w:val="20"/>
                <w:szCs w:val="20"/>
              </w:rPr>
            </w:pPr>
            <w:r w:rsidRPr="003E30A9">
              <w:rPr>
                <w:b/>
                <w:sz w:val="20"/>
                <w:szCs w:val="20"/>
              </w:rPr>
              <w:t>11</w:t>
            </w:r>
          </w:p>
        </w:tc>
        <w:tc>
          <w:tcPr>
            <w:tcW w:w="425" w:type="dxa"/>
          </w:tcPr>
          <w:p w:rsidR="00044A63" w:rsidRDefault="007D40F2" w:rsidP="002A1954">
            <w:pPr>
              <w:pStyle w:val="TableParagraph"/>
              <w:ind w:left="-108" w:right="-108"/>
              <w:rPr>
                <w:b/>
                <w:sz w:val="20"/>
                <w:szCs w:val="20"/>
                <w:lang w:val="kk-KZ"/>
              </w:rPr>
            </w:pPr>
            <w:r w:rsidRPr="003E30A9">
              <w:rPr>
                <w:b/>
                <w:sz w:val="20"/>
                <w:szCs w:val="20"/>
                <w:lang w:val="kk-KZ"/>
              </w:rPr>
              <w:t>ОН</w:t>
            </w:r>
          </w:p>
          <w:p w:rsidR="007D40F2" w:rsidRPr="003E30A9" w:rsidRDefault="007D40F2" w:rsidP="002A1954">
            <w:pPr>
              <w:pStyle w:val="TableParagraph"/>
              <w:ind w:left="-108" w:right="-108"/>
              <w:rPr>
                <w:b/>
                <w:sz w:val="20"/>
                <w:szCs w:val="20"/>
              </w:rPr>
            </w:pPr>
            <w:r w:rsidRPr="003E30A9">
              <w:rPr>
                <w:b/>
                <w:sz w:val="20"/>
                <w:szCs w:val="20"/>
              </w:rPr>
              <w:t>12</w:t>
            </w:r>
          </w:p>
        </w:tc>
        <w:tc>
          <w:tcPr>
            <w:tcW w:w="773" w:type="dxa"/>
            <w:gridSpan w:val="4"/>
          </w:tcPr>
          <w:p w:rsidR="007D40F2" w:rsidRPr="003E30A9" w:rsidRDefault="007D40F2" w:rsidP="002A1954">
            <w:pPr>
              <w:pStyle w:val="TableParagraph"/>
              <w:ind w:left="-108" w:right="-108"/>
              <w:rPr>
                <w:b/>
                <w:sz w:val="20"/>
                <w:szCs w:val="20"/>
              </w:rPr>
            </w:pPr>
            <w:r w:rsidRPr="003E30A9">
              <w:rPr>
                <w:b/>
                <w:sz w:val="20"/>
                <w:szCs w:val="20"/>
                <w:lang w:val="kk-KZ"/>
              </w:rPr>
              <w:t>ОН</w:t>
            </w:r>
            <w:r w:rsidRPr="003E30A9">
              <w:rPr>
                <w:b/>
                <w:sz w:val="20"/>
                <w:szCs w:val="20"/>
              </w:rPr>
              <w:t>13</w:t>
            </w:r>
          </w:p>
        </w:tc>
      </w:tr>
      <w:tr w:rsidR="00DC5302" w:rsidRPr="003E30A9" w:rsidTr="002A1954">
        <w:tc>
          <w:tcPr>
            <w:tcW w:w="568" w:type="dxa"/>
          </w:tcPr>
          <w:p w:rsidR="00DC5302" w:rsidRPr="003E30A9" w:rsidRDefault="00DC5302" w:rsidP="002A1954">
            <w:pPr>
              <w:numPr>
                <w:ilvl w:val="0"/>
                <w:numId w:val="28"/>
              </w:numPr>
              <w:shd w:val="clear" w:color="auto" w:fill="FFFFFF"/>
              <w:spacing w:after="0" w:line="240" w:lineRule="auto"/>
              <w:rPr>
                <w:rFonts w:ascii="Times New Roman" w:hAnsi="Times New Roman" w:cs="Times New Roman"/>
                <w:sz w:val="20"/>
                <w:szCs w:val="20"/>
                <w:lang w:val="en-US"/>
              </w:rPr>
            </w:pPr>
          </w:p>
        </w:tc>
        <w:tc>
          <w:tcPr>
            <w:tcW w:w="1134" w:type="dxa"/>
            <w:vMerge w:val="restart"/>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Қоғамдық ғылымдар </w:t>
            </w:r>
            <w:r>
              <w:rPr>
                <w:rFonts w:ascii="Times New Roman" w:hAnsi="Times New Roman" w:cs="Times New Roman"/>
                <w:sz w:val="20"/>
                <w:szCs w:val="20"/>
                <w:lang w:val="kk-KZ"/>
              </w:rPr>
              <w:t>негіздері</w:t>
            </w:r>
            <w:r w:rsidRPr="003E30A9">
              <w:rPr>
                <w:rFonts w:ascii="Times New Roman" w:hAnsi="Times New Roman" w:cs="Times New Roman"/>
                <w:sz w:val="20"/>
                <w:szCs w:val="20"/>
                <w:lang w:val="kk-KZ"/>
              </w:rPr>
              <w:t xml:space="preserve">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DC5302" w:rsidRPr="003E30A9" w:rsidRDefault="00DC5302" w:rsidP="002A1954">
            <w:pPr>
              <w:spacing w:after="0" w:line="240" w:lineRule="auto"/>
              <w:rPr>
                <w:rFonts w:ascii="Times New Roman" w:hAnsi="Times New Roman"/>
                <w:sz w:val="20"/>
                <w:szCs w:val="20"/>
                <w:lang w:val="en-US"/>
              </w:rPr>
            </w:pPr>
            <w:r w:rsidRPr="003E30A9">
              <w:rPr>
                <w:rFonts w:ascii="Times New Roman" w:hAnsi="Times New Roman"/>
                <w:sz w:val="20"/>
                <w:szCs w:val="20"/>
                <w:lang w:val="kk-KZ"/>
              </w:rPr>
              <w:t>Қазақстан          тарихы</w:t>
            </w:r>
          </w:p>
        </w:tc>
        <w:tc>
          <w:tcPr>
            <w:tcW w:w="3969" w:type="dxa"/>
            <w:shd w:val="clear" w:color="auto" w:fill="auto"/>
          </w:tcPr>
          <w:p w:rsidR="00DC5302" w:rsidRPr="00DC5302" w:rsidRDefault="00DC5302" w:rsidP="002A1954">
            <w:pPr>
              <w:tabs>
                <w:tab w:val="left" w:pos="971"/>
              </w:tabs>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Мақсаты:</w:t>
            </w:r>
            <w:r w:rsidRPr="00DC5302">
              <w:rPr>
                <w:rFonts w:ascii="Times New Roman" w:hAnsi="Times New Roman" w:cs="Times New Roman"/>
                <w:sz w:val="20"/>
                <w:szCs w:val="20"/>
                <w:lang w:val="kk-KZ"/>
              </w:rPr>
              <w:t>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тарихының объективті білім беру.</w:t>
            </w:r>
          </w:p>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Мазмұны:</w:t>
            </w:r>
            <w:r w:rsidRPr="00DC5302">
              <w:rPr>
                <w:rFonts w:ascii="Times New Roman" w:eastAsia="Times New Roman" w:hAnsi="Times New Roman" w:cs="Times New Roman"/>
                <w:kern w:val="3"/>
                <w:sz w:val="20"/>
                <w:szCs w:val="20"/>
                <w:lang w:val="kk-KZ" w:eastAsia="zh-CN"/>
              </w:rPr>
              <w:t xml:space="preserve">Ежелгі адамдар және көшпелі өркениеттің қалыптасуы. Түркі өркениеті және Ұлы дала. </w:t>
            </w:r>
            <w:r w:rsidRPr="00DC5302">
              <w:rPr>
                <w:rFonts w:ascii="Times New Roman" w:eastAsia="Times New Roman" w:hAnsi="Times New Roman" w:cs="Times New Roman"/>
                <w:color w:val="000000" w:themeColor="text1"/>
                <w:spacing w:val="-3"/>
                <w:kern w:val="3"/>
                <w:sz w:val="20"/>
                <w:szCs w:val="20"/>
                <w:lang w:val="kk-KZ" w:eastAsia="zh-CN"/>
              </w:rPr>
              <w:t>Қазақ хандығы.</w:t>
            </w:r>
            <w:r w:rsidR="00E53F13">
              <w:rPr>
                <w:rFonts w:ascii="Times New Roman" w:eastAsia="Times New Roman" w:hAnsi="Times New Roman" w:cs="Times New Roman"/>
                <w:color w:val="000000" w:themeColor="text1"/>
                <w:spacing w:val="-3"/>
                <w:kern w:val="3"/>
                <w:sz w:val="20"/>
                <w:szCs w:val="20"/>
                <w:lang w:val="kk-KZ" w:eastAsia="zh-CN"/>
              </w:rPr>
              <w:t xml:space="preserve"> </w:t>
            </w:r>
            <w:r w:rsidRPr="00DC5302">
              <w:rPr>
                <w:rFonts w:ascii="Times New Roman" w:eastAsia="Times New Roman" w:hAnsi="Times New Roman" w:cs="Times New Roman"/>
                <w:color w:val="000000" w:themeColor="text1"/>
                <w:kern w:val="3"/>
                <w:sz w:val="20"/>
                <w:szCs w:val="20"/>
                <w:lang w:val="kk-KZ" w:eastAsia="zh-CN"/>
              </w:rPr>
              <w:t>Жаңа заман дәуіріндегі Қазақстан.</w:t>
            </w:r>
            <w:r w:rsidR="00E53F13">
              <w:rPr>
                <w:rFonts w:ascii="Times New Roman" w:eastAsia="Times New Roman" w:hAnsi="Times New Roman" w:cs="Times New Roman"/>
                <w:color w:val="000000" w:themeColor="text1"/>
                <w:kern w:val="3"/>
                <w:sz w:val="20"/>
                <w:szCs w:val="20"/>
                <w:lang w:val="kk-KZ" w:eastAsia="zh-CN"/>
              </w:rPr>
              <w:t xml:space="preserve"> </w:t>
            </w:r>
            <w:r w:rsidRPr="00DC5302">
              <w:rPr>
                <w:rFonts w:ascii="Times New Roman" w:eastAsia="Times New Roman" w:hAnsi="Times New Roman" w:cs="Times New Roman"/>
                <w:kern w:val="3"/>
                <w:sz w:val="20"/>
                <w:szCs w:val="20"/>
                <w:lang w:val="kk-KZ" w:eastAsia="zh-CN"/>
              </w:rPr>
              <w:t>Казақстан кеңестік әкімшіл-әміршіл жүйенің құрамында.</w:t>
            </w:r>
            <w:r w:rsidR="00E53F13">
              <w:rPr>
                <w:rFonts w:ascii="Times New Roman" w:eastAsia="Times New Roman" w:hAnsi="Times New Roman" w:cs="Times New Roman"/>
                <w:kern w:val="3"/>
                <w:sz w:val="20"/>
                <w:szCs w:val="20"/>
                <w:lang w:val="kk-KZ" w:eastAsia="zh-CN"/>
              </w:rPr>
              <w:t xml:space="preserve"> </w:t>
            </w:r>
            <w:r w:rsidRPr="00DC5302">
              <w:rPr>
                <w:rFonts w:ascii="Times New Roman" w:eastAsia="Times New Roman" w:hAnsi="Times New Roman" w:cs="Times New Roman"/>
                <w:spacing w:val="-3"/>
                <w:kern w:val="3"/>
                <w:sz w:val="20"/>
                <w:szCs w:val="20"/>
                <w:lang w:val="kk-KZ" w:eastAsia="zh-CN"/>
              </w:rPr>
              <w:t>Қазақстан тәуелсіздігінің жариялануы. Қазақстан Республикасының  мемлекеттік құрылысы,</w:t>
            </w:r>
            <w:r w:rsidRPr="00DC5302">
              <w:rPr>
                <w:rFonts w:ascii="Times New Roman" w:eastAsia="Times New Roman" w:hAnsi="Times New Roman" w:cs="Times New Roman"/>
                <w:kern w:val="3"/>
                <w:sz w:val="20"/>
                <w:szCs w:val="20"/>
                <w:lang w:val="kk-KZ" w:eastAsia="zh-CN"/>
              </w:rPr>
              <w:t xml:space="preserve"> қоғамдық-саяси даму, сыртқы саясаты және халықаралық қатынастары.</w:t>
            </w:r>
            <w:r w:rsidR="00E53F13">
              <w:rPr>
                <w:rFonts w:ascii="Times New Roman" w:eastAsia="Times New Roman" w:hAnsi="Times New Roman" w:cs="Times New Roman"/>
                <w:kern w:val="3"/>
                <w:sz w:val="20"/>
                <w:szCs w:val="20"/>
                <w:lang w:val="kk-KZ" w:eastAsia="zh-CN"/>
              </w:rPr>
              <w:t xml:space="preserve"> </w:t>
            </w:r>
            <w:r w:rsidRPr="00DC5302">
              <w:rPr>
                <w:rFonts w:ascii="Times New Roman" w:hAnsi="Times New Roman" w:cs="Times New Roman"/>
                <w:sz w:val="20"/>
                <w:szCs w:val="20"/>
                <w:lang w:val="kk-KZ"/>
              </w:rPr>
              <w:t>Қазақстан тарихындағы оқиғалардың себеп-салдарын талдаудың тарихи суреттеу әдістері мен тәсілдері.</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p>
        </w:tc>
      </w:tr>
      <w:tr w:rsidR="00DC5302" w:rsidRPr="003E30A9" w:rsidTr="002A1954">
        <w:tc>
          <w:tcPr>
            <w:tcW w:w="568" w:type="dxa"/>
          </w:tcPr>
          <w:p w:rsidR="00DC5302" w:rsidRPr="003E30A9" w:rsidRDefault="00DC5302" w:rsidP="002A1954">
            <w:pPr>
              <w:numPr>
                <w:ilvl w:val="0"/>
                <w:numId w:val="28"/>
              </w:numPr>
              <w:shd w:val="clear" w:color="auto" w:fill="FFFFFF"/>
              <w:spacing w:after="0" w:line="240" w:lineRule="auto"/>
              <w:rPr>
                <w:rFonts w:ascii="Times New Roman" w:hAnsi="Times New Roman" w:cs="Times New Roman"/>
                <w:sz w:val="20"/>
                <w:szCs w:val="20"/>
                <w:lang w:val="kk-KZ"/>
              </w:rPr>
            </w:pPr>
          </w:p>
        </w:tc>
        <w:tc>
          <w:tcPr>
            <w:tcW w:w="1134" w:type="dxa"/>
            <w:vMerge/>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DC5302" w:rsidRPr="00DC5302" w:rsidRDefault="00DC5302" w:rsidP="002A1954">
            <w:pPr>
              <w:spacing w:after="0" w:line="240" w:lineRule="auto"/>
              <w:rPr>
                <w:rFonts w:ascii="Times New Roman" w:hAnsi="Times New Roman" w:cs="Times New Roman"/>
                <w:sz w:val="20"/>
                <w:szCs w:val="20"/>
                <w:lang w:val="kk-KZ"/>
              </w:rPr>
            </w:pPr>
            <w:r w:rsidRPr="00DC5302">
              <w:rPr>
                <w:rFonts w:ascii="Times New Roman" w:hAnsi="Times New Roman" w:cs="Times New Roman"/>
                <w:sz w:val="20"/>
                <w:szCs w:val="20"/>
                <w:lang w:val="kk-KZ"/>
              </w:rPr>
              <w:t>Философия</w:t>
            </w:r>
          </w:p>
        </w:tc>
        <w:tc>
          <w:tcPr>
            <w:tcW w:w="3969" w:type="dxa"/>
            <w:shd w:val="clear" w:color="auto" w:fill="auto"/>
          </w:tcPr>
          <w:p w:rsidR="00DC5302" w:rsidRPr="00DC5302" w:rsidRDefault="00DC5302" w:rsidP="002A1954">
            <w:pPr>
              <w:spacing w:after="0" w:line="240" w:lineRule="auto"/>
              <w:jc w:val="both"/>
              <w:rPr>
                <w:rFonts w:ascii="Times New Roman" w:eastAsia="Times New Roman" w:hAnsi="Times New Roman" w:cs="Times New Roman"/>
                <w:sz w:val="20"/>
                <w:szCs w:val="20"/>
                <w:lang w:val="kk-KZ"/>
              </w:rPr>
            </w:pPr>
            <w:r w:rsidRPr="00DC5302">
              <w:rPr>
                <w:rFonts w:ascii="Times New Roman" w:hAnsi="Times New Roman" w:cs="Times New Roman"/>
                <w:b/>
                <w:sz w:val="20"/>
                <w:szCs w:val="20"/>
                <w:lang w:val="kk-KZ"/>
              </w:rPr>
              <w:t xml:space="preserve">Мақсаты: </w:t>
            </w:r>
            <w:r w:rsidRPr="00DC5302">
              <w:rPr>
                <w:rFonts w:ascii="Times New Roman" w:eastAsia="Times New Roman" w:hAnsi="Times New Roman" w:cs="Times New Roman"/>
                <w:sz w:val="20"/>
                <w:szCs w:val="20"/>
                <w:lang w:val="kk-KZ" w:eastAsia="ar-SA"/>
              </w:rPr>
              <w:t xml:space="preserve">Студенттердің философияны дүниені танып-білудің ерекше формасы 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sidRPr="00DC5302">
              <w:rPr>
                <w:rFonts w:ascii="Times New Roman" w:hAnsi="Times New Roman" w:cs="Times New Roman"/>
                <w:sz w:val="20"/>
                <w:szCs w:val="20"/>
                <w:lang w:val="kk-KZ"/>
              </w:rPr>
              <w:t>студенттердің бойында философиялық рефлексияны, өзін-өзі сараптау және адамгершіліктік өзін-өзі реттеу дағдыларын қалыптастыру.</w:t>
            </w:r>
            <w:r w:rsidRPr="00DC5302">
              <w:rPr>
                <w:rFonts w:ascii="Times New Roman" w:eastAsia="Times New Roman" w:hAnsi="Times New Roman" w:cs="Times New Roman"/>
                <w:sz w:val="20"/>
                <w:szCs w:val="20"/>
                <w:lang w:val="kk-KZ" w:eastAsia="ar-SA"/>
              </w:rPr>
              <w:t xml:space="preserve"> </w:t>
            </w:r>
          </w:p>
          <w:p w:rsidR="00DC5302" w:rsidRPr="00DC5302" w:rsidRDefault="00DC5302" w:rsidP="002A1954">
            <w:pPr>
              <w:spacing w:after="0" w:line="240" w:lineRule="auto"/>
              <w:jc w:val="both"/>
              <w:rPr>
                <w:rFonts w:ascii="Times New Roman" w:eastAsia="Times New Roman" w:hAnsi="Times New Roman" w:cs="Times New Roman"/>
                <w:sz w:val="20"/>
                <w:szCs w:val="20"/>
                <w:lang w:val="kk-KZ"/>
              </w:rPr>
            </w:pPr>
            <w:r w:rsidRPr="00DC5302">
              <w:rPr>
                <w:rFonts w:ascii="Times New Roman" w:hAnsi="Times New Roman" w:cs="Times New Roman"/>
                <w:b/>
                <w:sz w:val="20"/>
                <w:szCs w:val="20"/>
                <w:lang w:val="kk-KZ"/>
              </w:rPr>
              <w:t xml:space="preserve">Мазмұны: </w:t>
            </w:r>
            <w:r w:rsidRPr="00DC5302">
              <w:rPr>
                <w:rFonts w:ascii="Times New Roman" w:hAnsi="Times New Roman" w:cs="Times New Roman"/>
                <w:sz w:val="20"/>
                <w:szCs w:val="20"/>
                <w:lang w:val="kk-KZ"/>
              </w:rPr>
              <w:t>Ойлау мәдениетінің па</w:t>
            </w:r>
            <w:r w:rsidRPr="00DC5302">
              <w:rPr>
                <w:rFonts w:ascii="Times New Roman" w:hAnsi="Times New Roman" w:cs="Times New Roman"/>
                <w:bCs/>
                <w:sz w:val="20"/>
                <w:szCs w:val="20"/>
                <w:lang w:val="kk-KZ"/>
              </w:rPr>
              <w:t xml:space="preserve">йда болуы. Философияның пәні мен әдісі. </w:t>
            </w:r>
            <w:r w:rsidRPr="00DC5302">
              <w:rPr>
                <w:rFonts w:ascii="Times New Roman" w:hAnsi="Times New Roman" w:cs="Times New Roman"/>
                <w:sz w:val="20"/>
                <w:szCs w:val="20"/>
                <w:lang w:val="kk-KZ"/>
              </w:rPr>
              <w:t xml:space="preserve">Дүниені философиялық түсінудің негіздері: сана, рух және тіл мәселелері. Болмыс. Онтология және метафизика. Таным және шығармашылық. </w:t>
            </w:r>
            <w:r w:rsidRPr="00DC5302">
              <w:rPr>
                <w:rFonts w:ascii="Times New Roman" w:eastAsia="Calibri" w:hAnsi="Times New Roman" w:cs="Times New Roman"/>
                <w:sz w:val="20"/>
                <w:szCs w:val="20"/>
                <w:lang w:val="kk-KZ"/>
              </w:rPr>
              <w:t xml:space="preserve">Білім, ғылым, </w:t>
            </w:r>
            <w:r w:rsidRPr="00DC5302">
              <w:rPr>
                <w:rFonts w:ascii="Times New Roman" w:hAnsi="Times New Roman" w:cs="Times New Roman"/>
                <w:sz w:val="20"/>
                <w:szCs w:val="20"/>
                <w:lang w:val="kk-KZ"/>
              </w:rPr>
              <w:t xml:space="preserve">техника және технологиялар. Адам философиясы және  құндылықтар әлемі. Этика.  Құндылықтар философиясы. </w:t>
            </w:r>
            <w:r w:rsidRPr="00DC5302">
              <w:rPr>
                <w:rFonts w:ascii="Times New Roman" w:hAnsi="Times New Roman" w:cs="Times New Roman"/>
                <w:sz w:val="20"/>
                <w:szCs w:val="20"/>
                <w:lang w:val="kk-KZ"/>
              </w:rPr>
              <w:lastRenderedPageBreak/>
              <w:t xml:space="preserve">Эстетика пәні философиялық білім саласы ретінде.  Еркіндік философиясы. Өнер философиясы. Қоғам және мәдениет. Тарих философиясы. Дін философиясы. </w:t>
            </w:r>
            <w:r w:rsidRPr="00DC5302">
              <w:rPr>
                <w:rFonts w:ascii="Times New Roman" w:hAnsi="Times New Roman" w:cs="Times New Roman"/>
                <w:b/>
                <w:sz w:val="20"/>
                <w:szCs w:val="20"/>
                <w:lang w:val="kk-KZ"/>
              </w:rPr>
              <w:t>«</w:t>
            </w:r>
            <w:r w:rsidRPr="00DC5302">
              <w:rPr>
                <w:rFonts w:ascii="Times New Roman" w:hAnsi="Times New Roman" w:cs="Times New Roman"/>
                <w:sz w:val="20"/>
                <w:szCs w:val="20"/>
                <w:lang w:val="kk-KZ"/>
              </w:rPr>
              <w:t xml:space="preserve">Мәңгілік Ел» және «Рухани жаңғыру» – жаңа Қазақстан философиясы.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p>
        </w:tc>
      </w:tr>
      <w:tr w:rsidR="00DC5302" w:rsidRPr="003E30A9" w:rsidTr="002A1954">
        <w:tc>
          <w:tcPr>
            <w:tcW w:w="568" w:type="dxa"/>
          </w:tcPr>
          <w:p w:rsidR="00DC5302" w:rsidRPr="003E30A9" w:rsidRDefault="00DC5302" w:rsidP="002A1954">
            <w:pPr>
              <w:numPr>
                <w:ilvl w:val="0"/>
                <w:numId w:val="28"/>
              </w:numPr>
              <w:shd w:val="clear" w:color="auto" w:fill="FFFFFF"/>
              <w:spacing w:after="0" w:line="240" w:lineRule="auto"/>
              <w:rPr>
                <w:rFonts w:ascii="Times New Roman" w:hAnsi="Times New Roman" w:cs="Times New Roman"/>
                <w:sz w:val="20"/>
                <w:szCs w:val="20"/>
                <w:lang w:val="kk-KZ"/>
              </w:rPr>
            </w:pPr>
          </w:p>
        </w:tc>
        <w:tc>
          <w:tcPr>
            <w:tcW w:w="1134" w:type="dxa"/>
            <w:vMerge w:val="restart"/>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Әлеуметтік-саяси білімдер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Әлеуметтану және саясаттану        </w:t>
            </w:r>
          </w:p>
        </w:tc>
        <w:tc>
          <w:tcPr>
            <w:tcW w:w="3969" w:type="dxa"/>
            <w:shd w:val="clear" w:color="auto" w:fill="auto"/>
          </w:tcPr>
          <w:p w:rsidR="00DC5302" w:rsidRPr="00E53F13" w:rsidRDefault="00DC5302" w:rsidP="002A1954">
            <w:pPr>
              <w:spacing w:after="0" w:line="240" w:lineRule="auto"/>
              <w:jc w:val="both"/>
              <w:rPr>
                <w:rFonts w:ascii="Times New Roman" w:hAnsi="Times New Roman" w:cs="Times New Roman"/>
                <w:sz w:val="20"/>
                <w:szCs w:val="20"/>
                <w:lang w:val="kk-KZ"/>
              </w:rPr>
            </w:pPr>
            <w:r w:rsidRPr="00E53F13">
              <w:rPr>
                <w:rFonts w:ascii="Times New Roman" w:hAnsi="Times New Roman" w:cs="Times New Roman"/>
                <w:b/>
                <w:sz w:val="20"/>
                <w:szCs w:val="20"/>
                <w:lang w:val="kk-KZ"/>
              </w:rPr>
              <w:t>Мақсаты:</w:t>
            </w:r>
            <w:r w:rsidR="00E53F13">
              <w:rPr>
                <w:rFonts w:ascii="Times New Roman" w:hAnsi="Times New Roman" w:cs="Times New Roman"/>
                <w:sz w:val="20"/>
                <w:szCs w:val="20"/>
                <w:lang w:val="kk-KZ"/>
              </w:rPr>
              <w:t xml:space="preserve"> </w:t>
            </w:r>
            <w:r w:rsidRPr="00E53F13">
              <w:rPr>
                <w:rFonts w:ascii="Times New Roman" w:hAnsi="Times New Roman" w:cs="Times New Roman"/>
                <w:sz w:val="20"/>
                <w:szCs w:val="20"/>
                <w:lang w:val="kk-KZ"/>
              </w:rPr>
              <w:t>Қоғамдық-саяси қызмет туралы білімдерін қалыптастыру мақсаты, қоғамдық-саяси процестер мен құбылыстарды түсіндіру.</w:t>
            </w:r>
          </w:p>
          <w:p w:rsidR="00DC5302" w:rsidRPr="00071A7F" w:rsidRDefault="00DC5302" w:rsidP="002A1954">
            <w:pPr>
              <w:spacing w:after="0" w:line="240" w:lineRule="auto"/>
              <w:jc w:val="both"/>
              <w:rPr>
                <w:rFonts w:ascii="Times New Roman" w:hAnsi="Times New Roman" w:cs="Times New Roman"/>
                <w:sz w:val="20"/>
                <w:szCs w:val="20"/>
                <w:lang w:val="kk-KZ"/>
              </w:rPr>
            </w:pPr>
            <w:r w:rsidRPr="00E53F13">
              <w:rPr>
                <w:rFonts w:ascii="Times New Roman" w:hAnsi="Times New Roman" w:cs="Times New Roman"/>
                <w:b/>
                <w:sz w:val="20"/>
                <w:szCs w:val="20"/>
                <w:lang w:val="kk-KZ"/>
              </w:rPr>
              <w:t>Мазмұны:</w:t>
            </w:r>
            <w:r w:rsidR="00E53F13">
              <w:rPr>
                <w:rFonts w:ascii="Times New Roman" w:hAnsi="Times New Roman" w:cs="Times New Roman"/>
                <w:sz w:val="20"/>
                <w:szCs w:val="20"/>
                <w:lang w:val="kk-KZ"/>
              </w:rPr>
              <w:t xml:space="preserve"> </w:t>
            </w:r>
            <w:r w:rsidRPr="00E53F13">
              <w:rPr>
                <w:rFonts w:ascii="Times New Roman" w:hAnsi="Times New Roman" w:cs="Times New Roman"/>
                <w:sz w:val="20"/>
                <w:szCs w:val="20"/>
                <w:lang w:val="kk-KZ"/>
              </w:rPr>
              <w:t xml:space="preserve">Қоғамның әлеуметтік-этикалық құндылықтар жүйесін қарастыру. </w:t>
            </w:r>
            <w:r w:rsidRPr="00071A7F">
              <w:rPr>
                <w:rFonts w:ascii="Times New Roman" w:hAnsi="Times New Roman" w:cs="Times New Roman"/>
                <w:sz w:val="20"/>
                <w:szCs w:val="20"/>
                <w:lang w:val="kk-KZ"/>
              </w:rPr>
              <w:t>Әлеуметтік, саяси, мәдени, психологиялық институттарды, жастар саясатының ерекшеліктерін қазақстандық қоғамның  жаңғыруында пайдалану және олардың негізінде қоғамдағы, кәсіптік ортада қақтығыстық жағдайларды шешу жолдары.</w:t>
            </w:r>
          </w:p>
          <w:p w:rsidR="00DC5302" w:rsidRPr="00E53F13" w:rsidRDefault="00DC5302" w:rsidP="002A1954">
            <w:pPr>
              <w:spacing w:line="240" w:lineRule="auto"/>
              <w:jc w:val="both"/>
              <w:rPr>
                <w:rFonts w:ascii="Times New Roman" w:hAnsi="Times New Roman" w:cs="Times New Roman"/>
                <w:sz w:val="20"/>
                <w:szCs w:val="20"/>
              </w:rPr>
            </w:pPr>
            <w:r w:rsidRPr="00071A7F">
              <w:rPr>
                <w:rFonts w:ascii="Times New Roman" w:hAnsi="Times New Roman" w:cs="Times New Roman"/>
                <w:sz w:val="20"/>
                <w:szCs w:val="20"/>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w:t>
            </w:r>
            <w:r w:rsidR="00E53F13">
              <w:rPr>
                <w:rFonts w:ascii="Times New Roman" w:hAnsi="Times New Roman" w:cs="Times New Roman"/>
                <w:sz w:val="20"/>
                <w:szCs w:val="20"/>
                <w:lang w:val="kk-KZ"/>
              </w:rPr>
              <w:t xml:space="preserve"> </w:t>
            </w:r>
            <w:r w:rsidRPr="00E53F13">
              <w:rPr>
                <w:rFonts w:ascii="Times New Roman" w:hAnsi="Times New Roman" w:cs="Times New Roman"/>
                <w:sz w:val="20"/>
                <w:szCs w:val="20"/>
              </w:rPr>
              <w:t>Негізгі саяси институттарды талдау және жіктеу.</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p>
        </w:tc>
      </w:tr>
      <w:tr w:rsidR="0092257B" w:rsidRPr="003E30A9" w:rsidTr="002A1954">
        <w:trPr>
          <w:trHeight w:val="1131"/>
        </w:trPr>
        <w:tc>
          <w:tcPr>
            <w:tcW w:w="568" w:type="dxa"/>
          </w:tcPr>
          <w:p w:rsidR="0092257B" w:rsidRPr="003E30A9" w:rsidRDefault="0092257B"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lang w:val="kk-KZ"/>
              </w:rPr>
              <w:t>4</w:t>
            </w:r>
          </w:p>
        </w:tc>
        <w:tc>
          <w:tcPr>
            <w:tcW w:w="1134" w:type="dxa"/>
            <w:vMerge/>
            <w:shd w:val="clear" w:color="auto" w:fill="auto"/>
          </w:tcPr>
          <w:p w:rsidR="0092257B" w:rsidRPr="003E30A9" w:rsidRDefault="0092257B"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92257B" w:rsidRPr="003E30A9" w:rsidRDefault="0092257B"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92257B" w:rsidRPr="003E30A9" w:rsidRDefault="0092257B"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92257B" w:rsidRPr="003E30A9" w:rsidRDefault="0092257B"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Мәдениеттану және психология</w:t>
            </w:r>
          </w:p>
        </w:tc>
        <w:tc>
          <w:tcPr>
            <w:tcW w:w="3969" w:type="dxa"/>
            <w:shd w:val="clear" w:color="auto" w:fill="auto"/>
          </w:tcPr>
          <w:p w:rsidR="00DC5302" w:rsidRPr="00DC5302" w:rsidRDefault="00DC5302" w:rsidP="002A1954">
            <w:pPr>
              <w:spacing w:after="0" w:line="240" w:lineRule="auto"/>
              <w:ind w:right="142"/>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Мақсаты:</w:t>
            </w:r>
            <w:r w:rsidRPr="00DC5302">
              <w:rPr>
                <w:rFonts w:ascii="Times New Roman" w:hAnsi="Times New Roman" w:cs="Times New Roman"/>
                <w:sz w:val="20"/>
                <w:szCs w:val="20"/>
                <w:lang w:val="kk-KZ"/>
              </w:rPr>
              <w:t xml:space="preserve"> </w:t>
            </w:r>
            <w:r w:rsidR="00FC7279">
              <w:rPr>
                <w:rFonts w:ascii="Times New Roman" w:hAnsi="Times New Roman" w:cs="Times New Roman"/>
                <w:sz w:val="20"/>
                <w:szCs w:val="20"/>
                <w:lang w:val="kk-KZ"/>
              </w:rPr>
              <w:t>Т</w:t>
            </w:r>
            <w:r w:rsidRPr="00DC5302">
              <w:rPr>
                <w:rFonts w:ascii="Times New Roman" w:hAnsi="Times New Roman" w:cs="Times New Roman"/>
                <w:sz w:val="20"/>
                <w:szCs w:val="20"/>
                <w:lang w:val="kk-KZ"/>
              </w:rPr>
              <w:t>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92257B" w:rsidRPr="00DC5302" w:rsidRDefault="00DC5302" w:rsidP="002A1954">
            <w:pPr>
              <w:spacing w:after="0" w:line="240" w:lineRule="auto"/>
              <w:ind w:right="142"/>
              <w:jc w:val="both"/>
              <w:rPr>
                <w:rFonts w:ascii="Times New Roman" w:hAnsi="Times New Roman"/>
                <w:sz w:val="20"/>
                <w:szCs w:val="20"/>
                <w:lang w:val="en-US"/>
              </w:rPr>
            </w:pPr>
            <w:r w:rsidRPr="00DC5302">
              <w:rPr>
                <w:rFonts w:ascii="Times New Roman" w:hAnsi="Times New Roman" w:cs="Times New Roman"/>
                <w:b/>
                <w:sz w:val="20"/>
                <w:szCs w:val="20"/>
                <w:lang w:val="kk-KZ"/>
              </w:rPr>
              <w:t>Мазмұны:</w:t>
            </w:r>
            <w:r w:rsidRPr="00DC5302">
              <w:rPr>
                <w:rFonts w:ascii="Times New Roman" w:hAnsi="Times New Roman" w:cs="Times New Roman"/>
                <w:sz w:val="20"/>
                <w:szCs w:val="20"/>
                <w:lang w:val="kk-KZ"/>
              </w:rPr>
              <w:t xml:space="preserve">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Қазақстанның мәдени саясаты. «Мәдени мұра» мемлекеттік </w:t>
            </w:r>
            <w:r w:rsidRPr="00DC5302">
              <w:rPr>
                <w:rFonts w:ascii="Times New Roman" w:hAnsi="Times New Roman" w:cs="Times New Roman"/>
                <w:sz w:val="20"/>
                <w:szCs w:val="20"/>
                <w:lang w:val="kk-KZ"/>
              </w:rPr>
              <w:lastRenderedPageBreak/>
              <w:t>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r>
              <w:rPr>
                <w:rFonts w:ascii="Times New Roman" w:hAnsi="Times New Roman" w:cs="Times New Roman"/>
                <w:sz w:val="20"/>
                <w:szCs w:val="20"/>
                <w:lang w:val="kk-KZ"/>
              </w:rPr>
              <w:t xml:space="preserve"> </w:t>
            </w:r>
          </w:p>
        </w:tc>
        <w:tc>
          <w:tcPr>
            <w:tcW w:w="850" w:type="dxa"/>
            <w:shd w:val="clear" w:color="auto" w:fill="auto"/>
          </w:tcPr>
          <w:p w:rsidR="0092257B" w:rsidRPr="003E30A9" w:rsidRDefault="0092257B"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4</w:t>
            </w:r>
          </w:p>
        </w:tc>
        <w:tc>
          <w:tcPr>
            <w:tcW w:w="425" w:type="dxa"/>
            <w:shd w:val="clear" w:color="auto" w:fill="auto"/>
          </w:tcPr>
          <w:p w:rsidR="0092257B" w:rsidRPr="003E30A9" w:rsidRDefault="0092257B" w:rsidP="002A1954">
            <w:pPr>
              <w:spacing w:after="0" w:line="240" w:lineRule="auto"/>
              <w:rPr>
                <w:rFonts w:ascii="Times New Roman" w:hAnsi="Times New Roman" w:cs="Times New Roman"/>
                <w:sz w:val="20"/>
                <w:szCs w:val="20"/>
              </w:rPr>
            </w:pPr>
          </w:p>
        </w:tc>
        <w:tc>
          <w:tcPr>
            <w:tcW w:w="533" w:type="dxa"/>
          </w:tcPr>
          <w:p w:rsidR="0092257B" w:rsidRPr="003E30A9" w:rsidRDefault="0092257B"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92257B" w:rsidRPr="003E30A9" w:rsidRDefault="0092257B" w:rsidP="002A1954">
            <w:pPr>
              <w:spacing w:after="0" w:line="240" w:lineRule="auto"/>
              <w:rPr>
                <w:rFonts w:ascii="Times New Roman" w:hAnsi="Times New Roman" w:cs="Times New Roman"/>
                <w:sz w:val="20"/>
                <w:szCs w:val="20"/>
              </w:rPr>
            </w:pPr>
          </w:p>
        </w:tc>
        <w:tc>
          <w:tcPr>
            <w:tcW w:w="425" w:type="dxa"/>
          </w:tcPr>
          <w:p w:rsidR="0092257B" w:rsidRPr="003E30A9" w:rsidRDefault="0092257B" w:rsidP="002A1954">
            <w:pPr>
              <w:spacing w:after="0" w:line="240" w:lineRule="auto"/>
              <w:rPr>
                <w:rFonts w:ascii="Times New Roman" w:hAnsi="Times New Roman" w:cs="Times New Roman"/>
                <w:sz w:val="20"/>
                <w:szCs w:val="20"/>
              </w:rPr>
            </w:pPr>
          </w:p>
        </w:tc>
        <w:tc>
          <w:tcPr>
            <w:tcW w:w="426" w:type="dxa"/>
          </w:tcPr>
          <w:p w:rsidR="0092257B" w:rsidRPr="003E30A9" w:rsidRDefault="0092257B" w:rsidP="002A1954">
            <w:pPr>
              <w:spacing w:after="0" w:line="240" w:lineRule="auto"/>
              <w:rPr>
                <w:rFonts w:ascii="Times New Roman" w:hAnsi="Times New Roman" w:cs="Times New Roman"/>
                <w:sz w:val="20"/>
                <w:szCs w:val="20"/>
              </w:rPr>
            </w:pPr>
          </w:p>
        </w:tc>
        <w:tc>
          <w:tcPr>
            <w:tcW w:w="425" w:type="dxa"/>
          </w:tcPr>
          <w:p w:rsidR="0092257B" w:rsidRPr="003E30A9" w:rsidRDefault="0092257B" w:rsidP="002A1954">
            <w:pPr>
              <w:spacing w:after="0" w:line="240" w:lineRule="auto"/>
              <w:rPr>
                <w:rFonts w:ascii="Times New Roman" w:hAnsi="Times New Roman" w:cs="Times New Roman"/>
                <w:sz w:val="20"/>
                <w:szCs w:val="20"/>
              </w:rPr>
            </w:pPr>
          </w:p>
        </w:tc>
        <w:tc>
          <w:tcPr>
            <w:tcW w:w="425" w:type="dxa"/>
          </w:tcPr>
          <w:p w:rsidR="0092257B" w:rsidRPr="003E30A9" w:rsidRDefault="0092257B" w:rsidP="002A1954">
            <w:pPr>
              <w:spacing w:after="0" w:line="240" w:lineRule="auto"/>
              <w:rPr>
                <w:rFonts w:ascii="Times New Roman" w:hAnsi="Times New Roman" w:cs="Times New Roman"/>
                <w:sz w:val="20"/>
                <w:szCs w:val="20"/>
              </w:rPr>
            </w:pPr>
          </w:p>
        </w:tc>
        <w:tc>
          <w:tcPr>
            <w:tcW w:w="567" w:type="dxa"/>
          </w:tcPr>
          <w:p w:rsidR="0092257B" w:rsidRPr="003E30A9" w:rsidRDefault="0092257B" w:rsidP="002A1954">
            <w:pPr>
              <w:spacing w:after="0" w:line="240" w:lineRule="auto"/>
              <w:rPr>
                <w:rFonts w:ascii="Times New Roman" w:hAnsi="Times New Roman" w:cs="Times New Roman"/>
                <w:sz w:val="20"/>
                <w:szCs w:val="20"/>
              </w:rPr>
            </w:pPr>
          </w:p>
        </w:tc>
        <w:tc>
          <w:tcPr>
            <w:tcW w:w="567" w:type="dxa"/>
          </w:tcPr>
          <w:p w:rsidR="0092257B" w:rsidRPr="003E30A9" w:rsidRDefault="0092257B" w:rsidP="002A1954">
            <w:pPr>
              <w:spacing w:after="0" w:line="240" w:lineRule="auto"/>
              <w:rPr>
                <w:rFonts w:ascii="Times New Roman" w:hAnsi="Times New Roman" w:cs="Times New Roman"/>
                <w:sz w:val="20"/>
                <w:szCs w:val="20"/>
              </w:rPr>
            </w:pPr>
          </w:p>
        </w:tc>
        <w:tc>
          <w:tcPr>
            <w:tcW w:w="425" w:type="dxa"/>
          </w:tcPr>
          <w:p w:rsidR="0092257B" w:rsidRPr="003E30A9" w:rsidRDefault="0092257B" w:rsidP="002A1954">
            <w:pPr>
              <w:spacing w:after="0" w:line="240" w:lineRule="auto"/>
              <w:rPr>
                <w:rFonts w:ascii="Times New Roman" w:hAnsi="Times New Roman" w:cs="Times New Roman"/>
                <w:sz w:val="20"/>
                <w:szCs w:val="20"/>
              </w:rPr>
            </w:pPr>
          </w:p>
        </w:tc>
        <w:tc>
          <w:tcPr>
            <w:tcW w:w="397" w:type="dxa"/>
          </w:tcPr>
          <w:p w:rsidR="0092257B" w:rsidRPr="003E30A9" w:rsidRDefault="0092257B" w:rsidP="002A1954">
            <w:pPr>
              <w:spacing w:after="0" w:line="240" w:lineRule="auto"/>
              <w:rPr>
                <w:rFonts w:ascii="Times New Roman" w:hAnsi="Times New Roman" w:cs="Times New Roman"/>
                <w:sz w:val="20"/>
                <w:szCs w:val="20"/>
              </w:rPr>
            </w:pPr>
          </w:p>
        </w:tc>
        <w:tc>
          <w:tcPr>
            <w:tcW w:w="425" w:type="dxa"/>
            <w:gridSpan w:val="3"/>
          </w:tcPr>
          <w:p w:rsidR="0092257B" w:rsidRPr="003E30A9" w:rsidRDefault="0092257B" w:rsidP="002A1954">
            <w:pPr>
              <w:spacing w:after="0" w:line="240" w:lineRule="auto"/>
              <w:rPr>
                <w:rFonts w:ascii="Times New Roman" w:hAnsi="Times New Roman" w:cs="Times New Roman"/>
                <w:sz w:val="20"/>
                <w:szCs w:val="20"/>
              </w:rPr>
            </w:pPr>
          </w:p>
        </w:tc>
        <w:tc>
          <w:tcPr>
            <w:tcW w:w="425" w:type="dxa"/>
          </w:tcPr>
          <w:p w:rsidR="0092257B" w:rsidRPr="003E30A9" w:rsidRDefault="0092257B" w:rsidP="002A1954">
            <w:pPr>
              <w:spacing w:after="0" w:line="240" w:lineRule="auto"/>
              <w:rPr>
                <w:rFonts w:ascii="Times New Roman" w:hAnsi="Times New Roman" w:cs="Times New Roman"/>
                <w:sz w:val="20"/>
                <w:szCs w:val="20"/>
              </w:rPr>
            </w:pPr>
          </w:p>
        </w:tc>
        <w:tc>
          <w:tcPr>
            <w:tcW w:w="773" w:type="dxa"/>
            <w:gridSpan w:val="4"/>
          </w:tcPr>
          <w:p w:rsidR="0092257B" w:rsidRPr="003E30A9" w:rsidRDefault="0092257B" w:rsidP="002A1954">
            <w:pPr>
              <w:spacing w:after="0" w:line="240" w:lineRule="auto"/>
              <w:rPr>
                <w:rFonts w:ascii="Times New Roman" w:hAnsi="Times New Roman" w:cs="Times New Roman"/>
                <w:sz w:val="20"/>
                <w:szCs w:val="20"/>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lang w:val="kk-KZ"/>
              </w:rPr>
              <w:lastRenderedPageBreak/>
              <w:t>5</w:t>
            </w:r>
          </w:p>
        </w:tc>
        <w:tc>
          <w:tcPr>
            <w:tcW w:w="1134" w:type="dxa"/>
            <w:vMerge w:val="restart"/>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Әлеуметтік-этникалық даму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auto" w:fill="auto"/>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br/>
              <w:t>Экожүйе және құқық</w:t>
            </w:r>
          </w:p>
        </w:tc>
        <w:tc>
          <w:tcPr>
            <w:tcW w:w="3969" w:type="dxa"/>
            <w:shd w:val="clear" w:color="auto" w:fill="auto"/>
            <w:vAlign w:val="center"/>
          </w:tcPr>
          <w:p w:rsidR="00DC5302" w:rsidRPr="00DC5302" w:rsidRDefault="00DC5302" w:rsidP="002A1954">
            <w:pPr>
              <w:spacing w:after="0" w:line="240" w:lineRule="auto"/>
              <w:jc w:val="both"/>
              <w:rPr>
                <w:rFonts w:ascii="Times New Roman" w:hAnsi="Times New Roman" w:cs="Times New Roman"/>
                <w:sz w:val="20"/>
                <w:szCs w:val="20"/>
              </w:rPr>
            </w:pPr>
            <w:r w:rsidRPr="00DC5302">
              <w:rPr>
                <w:rFonts w:ascii="Times New Roman" w:hAnsi="Times New Roman" w:cs="Times New Roman"/>
                <w:b/>
                <w:sz w:val="20"/>
                <w:szCs w:val="20"/>
              </w:rPr>
              <w:t xml:space="preserve">Мақсаты: </w:t>
            </w:r>
            <w:r w:rsidRPr="00DC5302">
              <w:rPr>
                <w:rFonts w:ascii="Times New Roman" w:hAnsi="Times New Roman" w:cs="Times New Roman"/>
                <w:sz w:val="20"/>
                <w:szCs w:val="20"/>
              </w:rPr>
              <w:t>Экономика, құқық, антикоррупциялы</w:t>
            </w:r>
            <w:r w:rsidRPr="00DC5302">
              <w:rPr>
                <w:rFonts w:ascii="Times New Roman" w:hAnsi="Times New Roman" w:cs="Times New Roman"/>
                <w:sz w:val="20"/>
                <w:szCs w:val="20"/>
                <w:lang w:val="kk-KZ"/>
              </w:rPr>
              <w:t xml:space="preserve">қ мәдениет, </w:t>
            </w:r>
            <w:r w:rsidRPr="00DC5302">
              <w:rPr>
                <w:rFonts w:ascii="Times New Roman" w:hAnsi="Times New Roman" w:cs="Times New Roman"/>
                <w:sz w:val="20"/>
                <w:szCs w:val="20"/>
              </w:rPr>
              <w:t xml:space="preserve">экология және тіршілік қауіпсіздігі, кәсіпкерлік, </w:t>
            </w:r>
            <w:r w:rsidRPr="00DC5302">
              <w:rPr>
                <w:rFonts w:ascii="Times New Roman" w:hAnsi="Times New Roman" w:cs="Times New Roman"/>
                <w:sz w:val="20"/>
                <w:szCs w:val="20"/>
                <w:lang w:val="kk-KZ"/>
              </w:rPr>
              <w:t xml:space="preserve">ғылыми зерттеулер әдістері </w:t>
            </w:r>
            <w:r w:rsidRPr="00DC5302">
              <w:rPr>
                <w:rFonts w:ascii="Times New Roman" w:hAnsi="Times New Roman" w:cs="Times New Roman"/>
                <w:sz w:val="20"/>
                <w:szCs w:val="20"/>
              </w:rPr>
              <w:t>саласында интеграцияланған білімді қалыптастыру.</w:t>
            </w:r>
          </w:p>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rPr>
              <w:t>Мазмұны:</w:t>
            </w:r>
            <w:r w:rsidR="00FC7279">
              <w:rPr>
                <w:rFonts w:ascii="Times New Roman" w:hAnsi="Times New Roman" w:cs="Times New Roman"/>
                <w:b/>
                <w:sz w:val="20"/>
                <w:szCs w:val="20"/>
                <w:lang w:val="kk-KZ"/>
              </w:rPr>
              <w:t xml:space="preserve"> </w:t>
            </w:r>
            <w:r w:rsidRPr="00DC5302">
              <w:rPr>
                <w:rFonts w:ascii="Times New Roman" w:hAnsi="Times New Roman" w:cs="Times New Roman"/>
                <w:sz w:val="20"/>
                <w:szCs w:val="20"/>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прогресті</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қамтамасыз</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ету</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үшін</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қоғамдық</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қатынастарды</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мемлекеттік</w:t>
            </w:r>
            <w:r w:rsidRPr="00DC5302">
              <w:rPr>
                <w:rFonts w:ascii="Times New Roman" w:hAnsi="Times New Roman" w:cs="Times New Roman"/>
                <w:sz w:val="20"/>
                <w:szCs w:val="20"/>
                <w:lang w:val="kk-KZ"/>
              </w:rPr>
              <w:t xml:space="preserve"> </w:t>
            </w:r>
            <w:r w:rsidRPr="00DC5302">
              <w:rPr>
                <w:rFonts w:ascii="Times New Roman" w:hAnsi="Times New Roman" w:cs="Times New Roman"/>
                <w:sz w:val="20"/>
                <w:szCs w:val="20"/>
              </w:rPr>
              <w:t>реттеу</w:t>
            </w:r>
            <w:r w:rsidRPr="00DC5302">
              <w:rPr>
                <w:rFonts w:ascii="Times New Roman" w:hAnsi="Times New Roman" w:cs="Times New Roman"/>
                <w:sz w:val="20"/>
                <w:szCs w:val="20"/>
                <w:lang w:val="kk-KZ"/>
              </w:rPr>
              <w:t>ді білу және сақтау</w:t>
            </w:r>
            <w:r w:rsidRPr="00DC5302">
              <w:rPr>
                <w:rFonts w:ascii="Times New Roman" w:hAnsi="Times New Roman" w:cs="Times New Roman"/>
                <w:sz w:val="20"/>
                <w:szCs w:val="20"/>
              </w:rPr>
              <w:t>.</w:t>
            </w:r>
            <w:r w:rsidRPr="00DC5302">
              <w:rPr>
                <w:rFonts w:ascii="Times New Roman" w:hAnsi="Times New Roman" w:cs="Times New Roman"/>
                <w:sz w:val="20"/>
                <w:szCs w:val="20"/>
                <w:lang w:val="kk-KZ"/>
              </w:rPr>
              <w:t xml:space="preserve"> Ғылыми зерттеулер әдістерін қолдану.</w:t>
            </w:r>
          </w:p>
        </w:tc>
        <w:tc>
          <w:tcPr>
            <w:tcW w:w="850" w:type="dxa"/>
            <w:shd w:val="clear" w:color="auto" w:fill="auto"/>
          </w:tcPr>
          <w:p w:rsidR="00DC5302" w:rsidRPr="003E30A9" w:rsidRDefault="00DC5302" w:rsidP="002A1954">
            <w:pPr>
              <w:spacing w:after="0" w:line="240" w:lineRule="auto"/>
              <w:jc w:val="both"/>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p>
        </w:tc>
      </w:tr>
      <w:tr w:rsidR="00DC5302" w:rsidRPr="003E30A9" w:rsidTr="002A1954">
        <w:trPr>
          <w:trHeight w:val="281"/>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lang w:val="kk-KZ"/>
              </w:rPr>
              <w:t>6</w:t>
            </w:r>
          </w:p>
        </w:tc>
        <w:tc>
          <w:tcPr>
            <w:tcW w:w="1134" w:type="dxa"/>
            <w:vMerge/>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ТК  </w:t>
            </w:r>
          </w:p>
        </w:tc>
        <w:tc>
          <w:tcPr>
            <w:tcW w:w="1559" w:type="dxa"/>
            <w:shd w:val="clear" w:color="auto" w:fill="auto"/>
            <w:vAlign w:val="center"/>
          </w:tcPr>
          <w:p w:rsidR="00DC5302" w:rsidRPr="004E6BCE" w:rsidRDefault="004E6BCE" w:rsidP="002A1954">
            <w:pPr>
              <w:pStyle w:val="a5"/>
              <w:tabs>
                <w:tab w:val="left" w:pos="993"/>
              </w:tabs>
              <w:spacing w:after="0" w:line="240" w:lineRule="auto"/>
              <w:ind w:left="0"/>
              <w:jc w:val="both"/>
              <w:rPr>
                <w:rFonts w:ascii="Times New Roman" w:hAnsi="Times New Roman"/>
                <w:sz w:val="20"/>
                <w:szCs w:val="20"/>
              </w:rPr>
            </w:pPr>
            <w:r w:rsidRPr="004E6BCE">
              <w:rPr>
                <w:rStyle w:val="markedcontent"/>
                <w:rFonts w:ascii="Times New Roman" w:hAnsi="Times New Roman"/>
                <w:sz w:val="20"/>
                <w:szCs w:val="20"/>
              </w:rPr>
              <w:t>Қаржылық сауаттылық негіздері</w:t>
            </w:r>
            <w:r>
              <w:rPr>
                <w:rStyle w:val="markedcontent"/>
                <w:rFonts w:ascii="Times New Roman" w:hAnsi="Times New Roman"/>
                <w:sz w:val="20"/>
                <w:szCs w:val="20"/>
              </w:rPr>
              <w:t xml:space="preserve"> </w:t>
            </w:r>
            <w:r w:rsidRPr="004E6BCE">
              <w:rPr>
                <w:rStyle w:val="markedcontent"/>
                <w:rFonts w:ascii="Times New Roman" w:hAnsi="Times New Roman"/>
                <w:sz w:val="20"/>
                <w:szCs w:val="20"/>
              </w:rPr>
              <w:t>басқару және қаржыны сауатты бө</w:t>
            </w:r>
            <w:r w:rsidRPr="004E6BCE">
              <w:rPr>
                <w:rStyle w:val="markedcontent"/>
                <w:rFonts w:ascii="Times New Roman" w:hAnsi="Times New Roman"/>
                <w:b/>
                <w:sz w:val="20"/>
                <w:szCs w:val="20"/>
              </w:rPr>
              <w:t>лу</w:t>
            </w:r>
          </w:p>
        </w:tc>
        <w:tc>
          <w:tcPr>
            <w:tcW w:w="3969" w:type="dxa"/>
            <w:shd w:val="clear" w:color="auto" w:fill="auto"/>
            <w:vAlign w:val="center"/>
          </w:tcPr>
          <w:p w:rsidR="00DC5302" w:rsidRPr="004E6BCE" w:rsidRDefault="00DC5302" w:rsidP="002A1954">
            <w:pPr>
              <w:pStyle w:val="13"/>
              <w:shd w:val="clear" w:color="auto" w:fill="auto"/>
              <w:tabs>
                <w:tab w:val="left" w:pos="783"/>
              </w:tabs>
              <w:spacing w:before="0" w:line="240" w:lineRule="auto"/>
              <w:ind w:firstLine="0"/>
              <w:rPr>
                <w:b w:val="0"/>
                <w:spacing w:val="0"/>
                <w:sz w:val="20"/>
                <w:szCs w:val="20"/>
                <w:lang w:val="kk-KZ"/>
              </w:rPr>
            </w:pPr>
            <w:r w:rsidRPr="00DC5302">
              <w:rPr>
                <w:sz w:val="20"/>
                <w:szCs w:val="20"/>
                <w:lang w:val="kk-KZ"/>
              </w:rPr>
              <w:t>Мақсаты:</w:t>
            </w:r>
            <w:r w:rsidR="00FC7279">
              <w:rPr>
                <w:b w:val="0"/>
                <w:spacing w:val="0"/>
                <w:sz w:val="20"/>
                <w:szCs w:val="20"/>
                <w:lang w:val="kk-KZ"/>
              </w:rPr>
              <w:t xml:space="preserve"> </w:t>
            </w:r>
            <w:r w:rsidR="004E6BCE" w:rsidRPr="00355A22">
              <w:rPr>
                <w:lang w:val="kk-KZ"/>
              </w:rPr>
              <w:t xml:space="preserve"> </w:t>
            </w:r>
            <w:r w:rsidR="004E6BCE">
              <w:rPr>
                <w:b w:val="0"/>
                <w:sz w:val="20"/>
                <w:szCs w:val="20"/>
                <w:lang w:val="kk-KZ"/>
              </w:rPr>
              <w:t>Қ</w:t>
            </w:r>
            <w:r w:rsidR="004E6BCE" w:rsidRPr="004E6BCE">
              <w:rPr>
                <w:b w:val="0"/>
                <w:sz w:val="20"/>
                <w:szCs w:val="20"/>
                <w:lang w:val="kk-KZ"/>
              </w:rPr>
              <w:t>аржылық әл-ауқатқа жету үшін маңызды болып табылатын жеке және отбасылық қаржылық ресурстарды зерттеу</w:t>
            </w:r>
          </w:p>
          <w:p w:rsidR="00DC5302" w:rsidRPr="00DC5302" w:rsidRDefault="00DC5302" w:rsidP="002A1954">
            <w:pPr>
              <w:spacing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Мазмұны:</w:t>
            </w:r>
            <w:r w:rsidR="004E6BCE">
              <w:rPr>
                <w:rFonts w:ascii="Times New Roman" w:hAnsi="Times New Roman" w:cs="Times New Roman"/>
                <w:b/>
                <w:sz w:val="20"/>
                <w:szCs w:val="20"/>
                <w:lang w:val="kk-KZ"/>
              </w:rPr>
              <w:t xml:space="preserve"> </w:t>
            </w:r>
            <w:r w:rsidR="004E6BCE" w:rsidRPr="004E6BCE">
              <w:rPr>
                <w:rFonts w:ascii="Times New Roman" w:hAnsi="Times New Roman" w:cs="Times New Roman"/>
                <w:sz w:val="20"/>
                <w:szCs w:val="20"/>
                <w:lang w:val="kk-KZ"/>
              </w:rPr>
              <w:t xml:space="preserve">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w:t>
            </w:r>
            <w:r w:rsidR="004E6BCE" w:rsidRPr="004E6BCE">
              <w:rPr>
                <w:rFonts w:ascii="Times New Roman" w:hAnsi="Times New Roman" w:cs="Times New Roman"/>
                <w:sz w:val="20"/>
                <w:szCs w:val="20"/>
                <w:lang w:val="kk-KZ"/>
              </w:rPr>
              <w:lastRenderedPageBreak/>
              <w:t>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3</w:t>
            </w: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w:t>
            </w:r>
          </w:p>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lang w:val="kk-KZ"/>
              </w:rPr>
              <w:lastRenderedPageBreak/>
              <w:t>7</w:t>
            </w:r>
          </w:p>
        </w:tc>
        <w:tc>
          <w:tcPr>
            <w:tcW w:w="1134" w:type="dxa"/>
            <w:vMerge/>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ТК  </w:t>
            </w:r>
          </w:p>
        </w:tc>
        <w:tc>
          <w:tcPr>
            <w:tcW w:w="1559" w:type="dxa"/>
            <w:shd w:val="clear" w:color="auto" w:fill="auto"/>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Абайтану</w:t>
            </w:r>
          </w:p>
        </w:tc>
        <w:tc>
          <w:tcPr>
            <w:tcW w:w="3969" w:type="dxa"/>
            <w:shd w:val="clear" w:color="auto" w:fill="auto"/>
            <w:vAlign w:val="center"/>
          </w:tcPr>
          <w:p w:rsidR="00DC5302" w:rsidRPr="00DC5302" w:rsidRDefault="00DC5302" w:rsidP="002A1954">
            <w:pPr>
              <w:pStyle w:val="aa"/>
              <w:shd w:val="clear" w:color="auto" w:fill="FFFFFF"/>
              <w:spacing w:before="0" w:beforeAutospacing="0" w:after="0" w:afterAutospacing="0"/>
              <w:jc w:val="both"/>
              <w:rPr>
                <w:color w:val="2C2D2E"/>
                <w:sz w:val="20"/>
                <w:szCs w:val="20"/>
                <w:lang w:val="kk-KZ"/>
              </w:rPr>
            </w:pPr>
            <w:r w:rsidRPr="00DC5302">
              <w:rPr>
                <w:b/>
                <w:color w:val="2C2D2E"/>
                <w:sz w:val="20"/>
                <w:szCs w:val="20"/>
                <w:lang w:val="kk-KZ"/>
              </w:rPr>
              <w:t>Мақсаты:</w:t>
            </w:r>
            <w:r w:rsidRPr="00DC5302">
              <w:rPr>
                <w:color w:val="2C2D2E"/>
                <w:sz w:val="20"/>
                <w:szCs w:val="20"/>
                <w:lang w:val="kk-KZ"/>
              </w:rPr>
              <w:t xml:space="preserve"> А.Құнанбайұлы арқылы «Қазақтану» жобасындағы «ұлтық кодты» сақтау мен дәріптеу </w:t>
            </w:r>
            <w:r w:rsidR="00FC7279">
              <w:rPr>
                <w:color w:val="2C2D2E"/>
                <w:sz w:val="20"/>
                <w:szCs w:val="20"/>
                <w:lang w:val="kk-KZ"/>
              </w:rPr>
              <w:t>.</w:t>
            </w:r>
          </w:p>
          <w:p w:rsidR="00DC5302" w:rsidRPr="00DC5302" w:rsidRDefault="00DC5302" w:rsidP="002A1954">
            <w:pPr>
              <w:pStyle w:val="aa"/>
              <w:shd w:val="clear" w:color="auto" w:fill="FFFFFF"/>
              <w:spacing w:before="0" w:beforeAutospacing="0" w:after="0" w:afterAutospacing="0"/>
              <w:jc w:val="both"/>
              <w:rPr>
                <w:color w:val="2C2D2E"/>
                <w:sz w:val="20"/>
                <w:szCs w:val="20"/>
                <w:lang w:val="kk-KZ"/>
              </w:rPr>
            </w:pPr>
            <w:r w:rsidRPr="00DC5302">
              <w:rPr>
                <w:b/>
                <w:color w:val="2C2D2E"/>
                <w:sz w:val="20"/>
                <w:szCs w:val="20"/>
                <w:lang w:val="kk-KZ"/>
              </w:rPr>
              <w:t>Мазмұны:</w:t>
            </w:r>
            <w:r w:rsidRPr="00DC5302">
              <w:rPr>
                <w:color w:val="2C2D2E"/>
                <w:sz w:val="20"/>
                <w:szCs w:val="20"/>
                <w:lang w:val="kk-KZ"/>
              </w:rPr>
              <w:t xml:space="preserve"> ХІХ-ХХғ. Қазақстан тарихына, қазақ әдебиетіне тарихи шолу жасау. </w:t>
            </w:r>
          </w:p>
          <w:p w:rsidR="00DC5302" w:rsidRPr="00DC5302" w:rsidRDefault="00DC5302" w:rsidP="002A1954">
            <w:pPr>
              <w:pStyle w:val="aa"/>
              <w:shd w:val="clear" w:color="auto" w:fill="FFFFFF"/>
              <w:spacing w:before="0" w:beforeAutospacing="0" w:after="0" w:afterAutospacing="0"/>
              <w:jc w:val="both"/>
              <w:rPr>
                <w:sz w:val="20"/>
                <w:szCs w:val="20"/>
                <w:lang w:val="kk-KZ"/>
              </w:rPr>
            </w:pPr>
            <w:r w:rsidRPr="00DC5302">
              <w:rPr>
                <w:color w:val="2C2D2E"/>
                <w:sz w:val="20"/>
                <w:szCs w:val="20"/>
                <w:lang w:val="kk-KZ"/>
              </w:rPr>
              <w:t xml:space="preserve">Абайтану саласының дамуындағы ХХ-ХХІ  ғасырдың абайтанушылардың еңбектері.  Абайдың  шығармашылығының хронологиясы. </w:t>
            </w:r>
            <w:r w:rsidR="00FC7279">
              <w:rPr>
                <w:color w:val="2C2D2E"/>
                <w:sz w:val="20"/>
                <w:szCs w:val="20"/>
                <w:lang w:val="kk-KZ"/>
              </w:rPr>
              <w:t xml:space="preserve"> </w:t>
            </w:r>
            <w:r w:rsidRPr="00DC5302">
              <w:rPr>
                <w:color w:val="2C2D2E"/>
                <w:sz w:val="20"/>
                <w:szCs w:val="20"/>
                <w:lang w:val="kk-KZ"/>
              </w:rPr>
              <w:t>Абай - қазақ халқының ұлы ақыны, этнограф, қазақ жазба әдебитінің негізін салушы. Абай - «Қарамола Ережесі» заңдар жинағының құрастырушысы, қоғамдық маңыздылығы. Абай - ойшыл, дінтанушы, философ. Абай білім және ғылым саласындағы рөлі, «Толық адамды» қалыптастыру идеясы. Абайдың аудармалары, поэмалары, «Қара сөздері», «Абай жолы» роман-эпопея. Қ.Тоқаев «Абай және Қазақстан ХХІ ғасырда» маңыздылығы</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lang w:val="kk-KZ"/>
              </w:rPr>
              <w:t>8</w:t>
            </w:r>
          </w:p>
        </w:tc>
        <w:tc>
          <w:tcPr>
            <w:tcW w:w="1134" w:type="dxa"/>
            <w:vMerge/>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ТК  </w:t>
            </w:r>
          </w:p>
        </w:tc>
        <w:tc>
          <w:tcPr>
            <w:tcW w:w="1559" w:type="dxa"/>
            <w:shd w:val="clear" w:color="auto" w:fill="auto"/>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Мұхтартану</w:t>
            </w:r>
          </w:p>
        </w:tc>
        <w:tc>
          <w:tcPr>
            <w:tcW w:w="3969" w:type="dxa"/>
            <w:shd w:val="clear" w:color="auto" w:fill="auto"/>
            <w:vAlign w:val="center"/>
          </w:tcPr>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 xml:space="preserve">Мақсаты: </w:t>
            </w:r>
            <w:r w:rsidRPr="00DC5302">
              <w:rPr>
                <w:rFonts w:ascii="Times New Roman" w:hAnsi="Times New Roman" w:cs="Times New Roman"/>
                <w:sz w:val="20"/>
                <w:szCs w:val="20"/>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DC5302" w:rsidRPr="00DC5302" w:rsidRDefault="00DC5302" w:rsidP="002A1954">
            <w:pPr>
              <w:spacing w:after="0" w:line="240" w:lineRule="auto"/>
              <w:jc w:val="both"/>
              <w:rPr>
                <w:rFonts w:ascii="Times New Roman" w:eastAsia="Times New Roman" w:hAnsi="Times New Roman" w:cs="Times New Roman"/>
                <w:sz w:val="20"/>
                <w:szCs w:val="20"/>
                <w:lang w:val="kk-KZ"/>
              </w:rPr>
            </w:pPr>
            <w:r w:rsidRPr="00DC5302">
              <w:rPr>
                <w:rFonts w:ascii="Times New Roman" w:hAnsi="Times New Roman" w:cs="Times New Roman"/>
                <w:b/>
                <w:sz w:val="20"/>
                <w:szCs w:val="20"/>
                <w:lang w:val="kk-KZ"/>
              </w:rPr>
              <w:t>Мазмұны:</w:t>
            </w:r>
            <w:r w:rsidR="00FC7279">
              <w:rPr>
                <w:rFonts w:ascii="Times New Roman" w:hAnsi="Times New Roman" w:cs="Times New Roman"/>
                <w:b/>
                <w:sz w:val="20"/>
                <w:szCs w:val="20"/>
                <w:lang w:val="kk-KZ"/>
              </w:rPr>
              <w:t xml:space="preserve"> </w:t>
            </w:r>
            <w:r w:rsidRPr="00DC5302">
              <w:rPr>
                <w:rFonts w:ascii="Times New Roman" w:hAnsi="Times New Roman" w:cs="Times New Roman"/>
                <w:color w:val="000000" w:themeColor="text1"/>
                <w:sz w:val="20"/>
                <w:szCs w:val="20"/>
                <w:lang w:val="kk-KZ"/>
              </w:rPr>
              <w:t xml:space="preserve">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w:t>
            </w:r>
            <w:r w:rsidRPr="00DC5302">
              <w:rPr>
                <w:rFonts w:ascii="Times New Roman" w:hAnsi="Times New Roman" w:cs="Times New Roman"/>
                <w:color w:val="000000" w:themeColor="text1"/>
                <w:sz w:val="20"/>
                <w:szCs w:val="20"/>
                <w:lang w:val="kk-KZ"/>
              </w:rPr>
              <w:lastRenderedPageBreak/>
              <w:t>«Абай Құнанбаев» монографиясына, «Абай жолы» роман-эпопеясына шолу жасау.</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p>
        </w:tc>
        <w:tc>
          <w:tcPr>
            <w:tcW w:w="1134" w:type="dxa"/>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ТК  </w:t>
            </w:r>
          </w:p>
        </w:tc>
        <w:tc>
          <w:tcPr>
            <w:tcW w:w="1559" w:type="dxa"/>
            <w:shd w:val="clear" w:color="auto" w:fill="auto"/>
            <w:vAlign w:val="center"/>
          </w:tcPr>
          <w:p w:rsidR="00DC5302" w:rsidRPr="00844823" w:rsidRDefault="00DC5302" w:rsidP="002A1954">
            <w:pPr>
              <w:spacing w:before="75"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Қоғамға қызмет ету</w:t>
            </w:r>
          </w:p>
        </w:tc>
        <w:tc>
          <w:tcPr>
            <w:tcW w:w="3969" w:type="dxa"/>
            <w:shd w:val="clear" w:color="auto" w:fill="auto"/>
            <w:vAlign w:val="center"/>
          </w:tcPr>
          <w:p w:rsidR="00DC5302" w:rsidRPr="00DC5302" w:rsidRDefault="00DC5302" w:rsidP="002A1954">
            <w:pPr>
              <w:spacing w:after="0" w:line="240" w:lineRule="auto"/>
              <w:jc w:val="both"/>
              <w:rPr>
                <w:rFonts w:ascii="Times New Roman" w:hAnsi="Times New Roman" w:cs="Times New Roman"/>
                <w:bCs/>
                <w:sz w:val="20"/>
                <w:szCs w:val="20"/>
                <w:lang w:val="kk-KZ"/>
              </w:rPr>
            </w:pPr>
            <w:r w:rsidRPr="00DC5302">
              <w:rPr>
                <w:rFonts w:ascii="Times New Roman" w:hAnsi="Times New Roman" w:cs="Times New Roman"/>
                <w:b/>
                <w:sz w:val="20"/>
                <w:szCs w:val="20"/>
                <w:lang w:val="kk-KZ"/>
              </w:rPr>
              <w:t xml:space="preserve">Мақсаты: </w:t>
            </w:r>
            <w:r w:rsidR="00FC7279" w:rsidRPr="00FC7279">
              <w:rPr>
                <w:rFonts w:ascii="Times New Roman" w:hAnsi="Times New Roman" w:cs="Times New Roman"/>
                <w:sz w:val="20"/>
                <w:szCs w:val="20"/>
                <w:lang w:val="kk-KZ"/>
              </w:rPr>
              <w:t>У</w:t>
            </w:r>
            <w:r w:rsidRPr="00DC5302">
              <w:rPr>
                <w:rFonts w:ascii="Times New Roman" w:hAnsi="Times New Roman" w:cs="Times New Roman"/>
                <w:sz w:val="20"/>
                <w:szCs w:val="20"/>
                <w:lang w:val="kk-KZ"/>
              </w:rPr>
              <w:t xml:space="preserve">ниверситетте оқытылатын пәндермен байланысты қоғамдық пайдалы іс-әрекеттерді жүзеге асыру, академиялық бағдарламаларды игеру негізінде студенттерде әлеуметтік маңызды дағдылар мен құзыреттерді </w:t>
            </w:r>
            <w:r w:rsidR="00FC7279">
              <w:rPr>
                <w:rFonts w:ascii="Times New Roman" w:hAnsi="Times New Roman" w:cs="Times New Roman"/>
                <w:sz w:val="20"/>
                <w:szCs w:val="20"/>
                <w:lang w:val="kk-KZ"/>
              </w:rPr>
              <w:t xml:space="preserve"> </w:t>
            </w:r>
            <w:r w:rsidRPr="00DC5302">
              <w:rPr>
                <w:rFonts w:ascii="Times New Roman" w:hAnsi="Times New Roman" w:cs="Times New Roman"/>
                <w:sz w:val="20"/>
                <w:szCs w:val="20"/>
                <w:lang w:val="kk-KZ"/>
              </w:rPr>
              <w:t>қалыптастыру.</w:t>
            </w:r>
          </w:p>
          <w:p w:rsidR="00DC5302" w:rsidRPr="00DC5302" w:rsidRDefault="00DC5302" w:rsidP="002A1954">
            <w:pPr>
              <w:spacing w:after="0" w:line="240" w:lineRule="auto"/>
              <w:jc w:val="both"/>
              <w:rPr>
                <w:rFonts w:ascii="Times New Roman" w:eastAsia="Times New Roman" w:hAnsi="Times New Roman" w:cs="Times New Roman"/>
                <w:sz w:val="20"/>
                <w:szCs w:val="20"/>
              </w:rPr>
            </w:pPr>
            <w:r w:rsidRPr="00DC5302">
              <w:rPr>
                <w:rFonts w:ascii="Times New Roman" w:hAnsi="Times New Roman" w:cs="Times New Roman"/>
                <w:b/>
                <w:sz w:val="20"/>
                <w:szCs w:val="20"/>
                <w:lang w:val="kk-KZ"/>
              </w:rPr>
              <w:t>Мазмұны:</w:t>
            </w:r>
            <w:r w:rsidRPr="00DC5302">
              <w:rPr>
                <w:rFonts w:ascii="Times New Roman" w:hAnsi="Times New Roman" w:cs="Times New Roman"/>
                <w:bCs/>
                <w:sz w:val="20"/>
                <w:szCs w:val="20"/>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844823"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kk-KZ"/>
              </w:rPr>
            </w:pPr>
          </w:p>
        </w:tc>
        <w:tc>
          <w:tcPr>
            <w:tcW w:w="1134" w:type="dxa"/>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ТК  </w:t>
            </w:r>
          </w:p>
        </w:tc>
        <w:tc>
          <w:tcPr>
            <w:tcW w:w="1559" w:type="dxa"/>
            <w:shd w:val="clear" w:color="auto" w:fill="auto"/>
            <w:vAlign w:val="center"/>
          </w:tcPr>
          <w:p w:rsidR="00DC5302" w:rsidRDefault="00DC5302" w:rsidP="002A1954">
            <w:pPr>
              <w:spacing w:before="75"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Сыбайлас жемқорлыққа қарсы мәдениет негіздері</w:t>
            </w:r>
          </w:p>
        </w:tc>
        <w:tc>
          <w:tcPr>
            <w:tcW w:w="3969" w:type="dxa"/>
            <w:shd w:val="clear" w:color="auto" w:fill="auto"/>
            <w:vAlign w:val="center"/>
          </w:tcPr>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Мақсаты:</w:t>
            </w:r>
            <w:r w:rsidRPr="00DC5302">
              <w:rPr>
                <w:rFonts w:ascii="Times New Roman" w:hAnsi="Times New Roman" w:cs="Times New Roman"/>
                <w:sz w:val="20"/>
                <w:szCs w:val="20"/>
                <w:lang w:val="kk-KZ"/>
              </w:rPr>
              <w:t xml:space="preserve"> </w:t>
            </w:r>
            <w:r w:rsidR="00FC7279">
              <w:rPr>
                <w:rFonts w:ascii="Times New Roman" w:hAnsi="Times New Roman" w:cs="Times New Roman"/>
                <w:sz w:val="20"/>
                <w:szCs w:val="20"/>
                <w:lang w:val="kk-KZ"/>
              </w:rPr>
              <w:t>С</w:t>
            </w:r>
            <w:r w:rsidRPr="00DC5302">
              <w:rPr>
                <w:rFonts w:ascii="Times New Roman" w:hAnsi="Times New Roman" w:cs="Times New Roman"/>
                <w:sz w:val="20"/>
                <w:szCs w:val="20"/>
                <w:lang w:val="kk-KZ"/>
              </w:rPr>
              <w:t>ыбайлас жемқорлыққа қарсы дүниетанымды, тұлғаның берік адамгершілік негіздерін, азаматтық ұстанымын, сыбайлас жемқорлыққа қарсы мінез-құлықтың орнықты дағдыларын қалыптастыру.</w:t>
            </w:r>
          </w:p>
          <w:p w:rsidR="00DC5302" w:rsidRPr="00DC5302" w:rsidRDefault="00DC5302" w:rsidP="002A1954">
            <w:pPr>
              <w:spacing w:after="0" w:line="240" w:lineRule="auto"/>
              <w:jc w:val="both"/>
              <w:rPr>
                <w:rFonts w:ascii="Times New Roman" w:eastAsia="Times New Roman" w:hAnsi="Times New Roman" w:cs="Times New Roman"/>
                <w:sz w:val="20"/>
                <w:szCs w:val="20"/>
                <w:lang w:val="kk-KZ"/>
              </w:rPr>
            </w:pPr>
            <w:r w:rsidRPr="00DC5302">
              <w:rPr>
                <w:rFonts w:ascii="Times New Roman" w:hAnsi="Times New Roman" w:cs="Times New Roman"/>
                <w:b/>
                <w:sz w:val="20"/>
                <w:szCs w:val="20"/>
                <w:lang w:val="kk-KZ"/>
              </w:rPr>
              <w:t>Мазмұны:</w:t>
            </w:r>
            <w:r w:rsidRPr="00DC5302">
              <w:rPr>
                <w:rFonts w:ascii="Times New Roman" w:hAnsi="Times New Roman" w:cs="Times New Roman"/>
                <w:sz w:val="20"/>
                <w:szCs w:val="20"/>
                <w:lang w:val="kk-KZ"/>
              </w:rPr>
              <w:t xml:space="preserve"> Құқықтық нигилизмді еңсеру, сыбайлас жемқорлыққа қарсы заңнама саласында білім алушылардың құқықтық мәдениетінің негіздерін қалыптастыру. Сыбайлас жемқорлыққа саналы көзқарасты қалыптастыру.Сыбайлас жемқорлық мінез-құлқынан, сыбайлас жемқорлық моралінен, этикасынан адамгершілік тұрғыдан бас тарту.</w:t>
            </w:r>
            <w:r w:rsidR="00FC7279">
              <w:rPr>
                <w:rFonts w:ascii="Times New Roman" w:hAnsi="Times New Roman" w:cs="Times New Roman"/>
                <w:sz w:val="20"/>
                <w:szCs w:val="20"/>
                <w:lang w:val="kk-KZ"/>
              </w:rPr>
              <w:t xml:space="preserve"> </w:t>
            </w:r>
            <w:r w:rsidRPr="00DC5302">
              <w:rPr>
                <w:rFonts w:ascii="Times New Roman" w:hAnsi="Times New Roman" w:cs="Times New Roman"/>
                <w:sz w:val="20"/>
                <w:szCs w:val="20"/>
                <w:lang w:val="kk-KZ"/>
              </w:rPr>
              <w:t>Сыбайлас жемқорлыққа қарсы іс-қимыл үшін қажетті дағдыларды игеру.</w:t>
            </w:r>
            <w:r w:rsidR="00FC7279">
              <w:rPr>
                <w:rFonts w:ascii="Times New Roman" w:hAnsi="Times New Roman" w:cs="Times New Roman"/>
                <w:sz w:val="20"/>
                <w:szCs w:val="20"/>
                <w:lang w:val="kk-KZ"/>
              </w:rPr>
              <w:t xml:space="preserve"> </w:t>
            </w:r>
            <w:r w:rsidRPr="00DC5302">
              <w:rPr>
                <w:rFonts w:ascii="Times New Roman" w:hAnsi="Times New Roman" w:cs="Times New Roman"/>
                <w:sz w:val="20"/>
                <w:szCs w:val="20"/>
                <w:lang w:val="kk-KZ"/>
              </w:rPr>
              <w:t xml:space="preserve">Сыбайлас жемқорлыққа қарсы мінез-құлық стандартын жасау. Сыбайлас жемқорлыққа қарсы насихаттау, заңдылық, заңға құрмет </w:t>
            </w:r>
            <w:r w:rsidRPr="00DC5302">
              <w:rPr>
                <w:rFonts w:ascii="Times New Roman" w:hAnsi="Times New Roman" w:cs="Times New Roman"/>
                <w:sz w:val="20"/>
                <w:szCs w:val="20"/>
                <w:lang w:val="kk-KZ"/>
              </w:rPr>
              <w:lastRenderedPageBreak/>
              <w:t>идеяларын тарату.Сыбайлас жемқорлықтың табиғатын түсінуге, оның көріністерінен әлеуметтік шығындарды сезінуге, өз ұстанымын дәлелді қорғай білуге, сыбайлас жемқорлықтың көріністерін еңсеру жолдарын іздеуге бағытталған қызмет.</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lastRenderedPageBreak/>
              <w:t>10</w:t>
            </w:r>
          </w:p>
        </w:tc>
        <w:tc>
          <w:tcPr>
            <w:tcW w:w="1134" w:type="dxa"/>
            <w:vMerge w:val="restart"/>
            <w:shd w:val="clear" w:color="auto" w:fill="auto"/>
          </w:tcPr>
          <w:p w:rsidR="00DC5302" w:rsidRPr="003E30A9" w:rsidRDefault="00DC5302" w:rsidP="002A1954">
            <w:pPr>
              <w:spacing w:after="0" w:line="240" w:lineRule="auto"/>
              <w:jc w:val="center"/>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Коммуникация және дене мәдениеті модулі/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Қазақ (Орыс) тілі</w:t>
            </w:r>
          </w:p>
        </w:tc>
        <w:tc>
          <w:tcPr>
            <w:tcW w:w="3969" w:type="dxa"/>
            <w:shd w:val="clear" w:color="auto" w:fill="auto"/>
          </w:tcPr>
          <w:p w:rsidR="00DC5302" w:rsidRPr="00DC5302" w:rsidRDefault="00DC5302" w:rsidP="002A1954">
            <w:pPr>
              <w:spacing w:after="0" w:line="240" w:lineRule="auto"/>
              <w:jc w:val="both"/>
              <w:rPr>
                <w:rFonts w:ascii="Times New Roman" w:hAnsi="Times New Roman" w:cs="Times New Roman"/>
                <w:color w:val="000000"/>
                <w:sz w:val="20"/>
                <w:szCs w:val="20"/>
                <w:lang w:val="kk-KZ"/>
              </w:rPr>
            </w:pPr>
            <w:r w:rsidRPr="00DC5302">
              <w:rPr>
                <w:rFonts w:ascii="Times New Roman" w:hAnsi="Times New Roman" w:cs="Times New Roman"/>
                <w:b/>
                <w:sz w:val="20"/>
                <w:szCs w:val="20"/>
                <w:lang w:val="kk-KZ"/>
              </w:rPr>
              <w:t>Мақсаты</w:t>
            </w:r>
            <w:r w:rsidRPr="00DC5302">
              <w:rPr>
                <w:rFonts w:ascii="Times New Roman" w:hAnsi="Times New Roman" w:cs="Times New Roman"/>
                <w:sz w:val="20"/>
                <w:szCs w:val="20"/>
                <w:lang w:val="kk-KZ"/>
              </w:rPr>
              <w:t>:</w:t>
            </w:r>
            <w:r w:rsidRPr="00DC5302">
              <w:rPr>
                <w:rFonts w:ascii="Times New Roman" w:hAnsi="Times New Roman" w:cs="Times New Roman"/>
                <w:color w:val="000000"/>
                <w:sz w:val="20"/>
                <w:szCs w:val="20"/>
                <w:lang w:val="kk-KZ"/>
              </w:rPr>
              <w:t xml:space="preserve"> </w:t>
            </w:r>
            <w:r w:rsidR="00373C27">
              <w:rPr>
                <w:rFonts w:ascii="Times New Roman" w:hAnsi="Times New Roman" w:cs="Times New Roman"/>
                <w:color w:val="000000"/>
                <w:sz w:val="20"/>
                <w:szCs w:val="20"/>
                <w:lang w:val="kk-KZ"/>
              </w:rPr>
              <w:t>Қ</w:t>
            </w:r>
            <w:r w:rsidRPr="00DC5302">
              <w:rPr>
                <w:rFonts w:ascii="Times New Roman" w:hAnsi="Times New Roman" w:cs="Times New Roman"/>
                <w:color w:val="000000"/>
                <w:sz w:val="20"/>
                <w:szCs w:val="20"/>
                <w:lang w:val="kk-KZ"/>
              </w:rPr>
              <w:t>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color w:val="000000"/>
                <w:sz w:val="20"/>
                <w:szCs w:val="20"/>
                <w:lang w:val="kk-KZ"/>
              </w:rPr>
              <w:t>Мазмұны</w:t>
            </w:r>
            <w:r w:rsidRPr="00DC5302">
              <w:rPr>
                <w:rFonts w:ascii="Times New Roman" w:hAnsi="Times New Roman" w:cs="Times New Roman"/>
                <w:color w:val="000000"/>
                <w:sz w:val="20"/>
                <w:szCs w:val="20"/>
                <w:lang w:val="kk-KZ"/>
              </w:rPr>
              <w:t xml:space="preserve">: </w:t>
            </w:r>
            <w:r w:rsidRPr="00DC5302">
              <w:rPr>
                <w:rFonts w:ascii="Times New Roman" w:hAnsi="Times New Roman" w:cs="Times New Roman"/>
                <w:sz w:val="20"/>
                <w:szCs w:val="20"/>
                <w:lang w:val="kk-KZ"/>
              </w:rPr>
              <w:t>А1, А2, В</w:t>
            </w:r>
            <w:r w:rsidR="00373C27">
              <w:rPr>
                <w:rFonts w:ascii="Times New Roman" w:hAnsi="Times New Roman" w:cs="Times New Roman"/>
                <w:sz w:val="20"/>
                <w:szCs w:val="20"/>
                <w:lang w:val="kk-KZ"/>
              </w:rPr>
              <w:t>1, В2-1, В2-2 (В2, С1 орыс тілі</w:t>
            </w:r>
            <w:r w:rsidRPr="00DC5302">
              <w:rPr>
                <w:rFonts w:ascii="Times New Roman" w:hAnsi="Times New Roman" w:cs="Times New Roman"/>
                <w:sz w:val="20"/>
                <w:szCs w:val="20"/>
                <w:lang w:val="kk-KZ"/>
              </w:rPr>
              <w:t xml:space="preserve">)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w:t>
            </w:r>
            <w:r w:rsidRPr="00DC5302">
              <w:rPr>
                <w:rStyle w:val="y2iqfc"/>
                <w:rFonts w:ascii="Times New Roman" w:hAnsi="Times New Roman" w:cs="Times New Roman"/>
                <w:color w:val="202124"/>
                <w:sz w:val="20"/>
                <w:szCs w:val="20"/>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10</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w:t>
            </w:r>
          </w:p>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kk-KZ"/>
              </w:rPr>
              <w:t>1</w:t>
            </w:r>
            <w:r w:rsidRPr="003E30A9">
              <w:rPr>
                <w:rFonts w:ascii="Times New Roman" w:hAnsi="Times New Roman"/>
                <w:sz w:val="20"/>
                <w:szCs w:val="20"/>
                <w:lang w:val="en-US"/>
              </w:rPr>
              <w:t>1</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ЖБП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МК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Шетел тілі</w:t>
            </w:r>
          </w:p>
        </w:tc>
        <w:tc>
          <w:tcPr>
            <w:tcW w:w="3969" w:type="dxa"/>
            <w:shd w:val="clear" w:color="auto" w:fill="auto"/>
          </w:tcPr>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Мақсаты</w:t>
            </w:r>
            <w:r w:rsidR="00373C27">
              <w:rPr>
                <w:rFonts w:ascii="Times New Roman" w:hAnsi="Times New Roman" w:cs="Times New Roman"/>
                <w:b/>
                <w:sz w:val="20"/>
                <w:szCs w:val="20"/>
                <w:lang w:val="kk-KZ"/>
              </w:rPr>
              <w:t>:</w:t>
            </w:r>
            <w:r w:rsidR="00373C27">
              <w:rPr>
                <w:rFonts w:ascii="Times New Roman" w:hAnsi="Times New Roman" w:cs="Times New Roman"/>
                <w:sz w:val="20"/>
                <w:szCs w:val="20"/>
                <w:lang w:val="kk-KZ"/>
              </w:rPr>
              <w:t xml:space="preserve"> </w:t>
            </w:r>
            <w:r w:rsidRPr="00DC5302">
              <w:rPr>
                <w:rFonts w:ascii="Times New Roman" w:hAnsi="Times New Roman" w:cs="Times New Roman"/>
                <w:sz w:val="20"/>
                <w:szCs w:val="20"/>
                <w:lang w:val="kk-KZ"/>
              </w:rPr>
              <w:t xml:space="preserve"> 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Мазмұны.</w:t>
            </w:r>
            <w:r w:rsidRPr="00DC5302">
              <w:rPr>
                <w:rFonts w:ascii="Times New Roman" w:hAnsi="Times New Roman" w:cs="Times New Roman"/>
                <w:sz w:val="20"/>
                <w:szCs w:val="20"/>
                <w:lang w:val="kk-KZ"/>
              </w:rPr>
              <w:t xml:space="preserve"> А1, А2, В1, В2 деңгейлері халықаралық стандарттағы қарым-қатынас аясынан, тақырыптардан, тақырыпшалардан және типтік жағдаяттарынан тұратын когнитивтік-</w:t>
            </w:r>
            <w:r w:rsidRPr="00DC5302">
              <w:rPr>
                <w:rFonts w:ascii="Times New Roman" w:hAnsi="Times New Roman" w:cs="Times New Roman"/>
                <w:sz w:val="20"/>
                <w:szCs w:val="20"/>
                <w:lang w:val="kk-KZ"/>
              </w:rPr>
              <w:lastRenderedPageBreak/>
              <w:t>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w:t>
            </w:r>
            <w:r w:rsidRPr="00DC5302">
              <w:rPr>
                <w:rStyle w:val="y2iqfc"/>
                <w:rFonts w:ascii="Times New Roman" w:hAnsi="Times New Roman" w:cs="Times New Roman"/>
                <w:color w:val="202124"/>
                <w:sz w:val="20"/>
                <w:szCs w:val="20"/>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10</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r>
      <w:tr w:rsidR="00DC5302" w:rsidRPr="003E30A9" w:rsidTr="002A1954">
        <w:trPr>
          <w:trHeight w:val="2536"/>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kk-KZ"/>
              </w:rPr>
              <w:lastRenderedPageBreak/>
              <w:t>1</w:t>
            </w:r>
            <w:r w:rsidRPr="003E30A9">
              <w:rPr>
                <w:rFonts w:ascii="Times New Roman" w:hAnsi="Times New Roman"/>
                <w:sz w:val="20"/>
                <w:szCs w:val="20"/>
                <w:lang w:val="en-US"/>
              </w:rPr>
              <w:t>2</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ЖБП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МК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Дене шынықтыру</w:t>
            </w:r>
          </w:p>
        </w:tc>
        <w:tc>
          <w:tcPr>
            <w:tcW w:w="3969" w:type="dxa"/>
            <w:shd w:val="clear" w:color="auto" w:fill="auto"/>
          </w:tcPr>
          <w:p w:rsidR="00DC5302" w:rsidRPr="00DC5302" w:rsidRDefault="00DC5302" w:rsidP="002A1954">
            <w:pPr>
              <w:spacing w:after="0" w:line="240" w:lineRule="auto"/>
              <w:jc w:val="both"/>
              <w:rPr>
                <w:rFonts w:ascii="Times New Roman" w:hAnsi="Times New Roman" w:cs="Times New Roman"/>
                <w:sz w:val="20"/>
                <w:szCs w:val="20"/>
                <w:lang w:val="kk-KZ"/>
              </w:rPr>
            </w:pPr>
            <w:r w:rsidRPr="00DC5302">
              <w:rPr>
                <w:rFonts w:ascii="Times New Roman" w:hAnsi="Times New Roman" w:cs="Times New Roman"/>
                <w:b/>
                <w:sz w:val="20"/>
                <w:szCs w:val="20"/>
                <w:lang w:val="kk-KZ"/>
              </w:rPr>
              <w:t>Мақсаты:</w:t>
            </w:r>
            <w:r w:rsidR="00373C27">
              <w:rPr>
                <w:rFonts w:ascii="Times New Roman" w:hAnsi="Times New Roman" w:cs="Times New Roman"/>
                <w:sz w:val="20"/>
                <w:szCs w:val="20"/>
                <w:lang w:val="kk-KZ"/>
              </w:rPr>
              <w:t xml:space="preserve"> К</w:t>
            </w:r>
            <w:r w:rsidRPr="00DC5302">
              <w:rPr>
                <w:rFonts w:ascii="Times New Roman" w:hAnsi="Times New Roman" w:cs="Times New Roman"/>
                <w:sz w:val="20"/>
                <w:szCs w:val="20"/>
                <w:lang w:val="kk-KZ"/>
              </w:rPr>
              <w:t>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rsidR="00DC5302" w:rsidRPr="00DC5302" w:rsidRDefault="00DC5302" w:rsidP="002A1954">
            <w:pPr>
              <w:spacing w:after="0" w:line="240" w:lineRule="auto"/>
              <w:jc w:val="both"/>
              <w:rPr>
                <w:rFonts w:ascii="Times New Roman" w:hAnsi="Times New Roman" w:cs="Times New Roman"/>
                <w:b/>
                <w:sz w:val="20"/>
                <w:szCs w:val="20"/>
                <w:lang w:val="kk-KZ"/>
              </w:rPr>
            </w:pPr>
            <w:r w:rsidRPr="00DC5302">
              <w:rPr>
                <w:rFonts w:ascii="Times New Roman" w:hAnsi="Times New Roman" w:cs="Times New Roman"/>
                <w:b/>
                <w:sz w:val="20"/>
                <w:szCs w:val="20"/>
                <w:lang w:val="kk-KZ"/>
              </w:rPr>
              <w:t>Мазмұны:</w:t>
            </w:r>
            <w:r w:rsidR="00373C27">
              <w:rPr>
                <w:rFonts w:ascii="Times New Roman" w:hAnsi="Times New Roman" w:cs="Times New Roman"/>
                <w:b/>
                <w:sz w:val="20"/>
                <w:szCs w:val="20"/>
                <w:lang w:val="kk-KZ"/>
              </w:rPr>
              <w:t xml:space="preserve"> </w:t>
            </w:r>
            <w:r w:rsidRPr="00DC5302">
              <w:rPr>
                <w:rFonts w:ascii="Times New Roman" w:hAnsi="Times New Roman" w:cs="Times New Roman"/>
                <w:sz w:val="20"/>
                <w:szCs w:val="20"/>
                <w:lang w:val="kk-KZ"/>
              </w:rPr>
              <w:t>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бақылау және өзін-өзі бақылау, сақтандыру және өзін-өзі 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8</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tc>
      </w:tr>
      <w:tr w:rsidR="00DC5302" w:rsidRPr="003E30A9" w:rsidTr="002A1954">
        <w:trPr>
          <w:trHeight w:val="272"/>
        </w:trPr>
        <w:tc>
          <w:tcPr>
            <w:tcW w:w="568" w:type="dxa"/>
          </w:tcPr>
          <w:p w:rsidR="00DC5302" w:rsidRPr="003E30A9" w:rsidRDefault="00DC5302" w:rsidP="002A1954">
            <w:pPr>
              <w:pStyle w:val="a5"/>
              <w:numPr>
                <w:ilvl w:val="0"/>
                <w:numId w:val="28"/>
              </w:numPr>
              <w:shd w:val="clear" w:color="auto" w:fill="FFFFFF"/>
              <w:spacing w:after="0" w:line="240" w:lineRule="auto"/>
              <w:jc w:val="both"/>
              <w:rPr>
                <w:rFonts w:ascii="Times New Roman" w:hAnsi="Times New Roman"/>
                <w:sz w:val="20"/>
                <w:szCs w:val="20"/>
                <w:lang w:val="en-US"/>
              </w:rPr>
            </w:pPr>
            <w:r w:rsidRPr="003E30A9">
              <w:rPr>
                <w:rFonts w:ascii="Times New Roman" w:hAnsi="Times New Roman"/>
                <w:sz w:val="20"/>
                <w:szCs w:val="20"/>
              </w:rPr>
              <w:t>1</w:t>
            </w:r>
            <w:r w:rsidRPr="003E30A9">
              <w:rPr>
                <w:rFonts w:ascii="Times New Roman" w:hAnsi="Times New Roman"/>
                <w:sz w:val="20"/>
                <w:szCs w:val="20"/>
                <w:lang w:val="en-US"/>
              </w:rPr>
              <w:t>3</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eastAsia="Times New Roman" w:hAnsi="Times New Roman" w:cs="Times New Roman"/>
                <w:sz w:val="20"/>
                <w:szCs w:val="20"/>
              </w:rPr>
              <w:t>Кәсіби қазақ (орыс) тілі</w:t>
            </w:r>
          </w:p>
        </w:tc>
        <w:tc>
          <w:tcPr>
            <w:tcW w:w="3969" w:type="dxa"/>
            <w:shd w:val="clear" w:color="auto" w:fill="auto"/>
            <w:vAlign w:val="center"/>
          </w:tcPr>
          <w:p w:rsidR="00DC5302" w:rsidRPr="00DC5302" w:rsidRDefault="00DC5302" w:rsidP="002A1954">
            <w:pPr>
              <w:pStyle w:val="HTML"/>
              <w:jc w:val="both"/>
              <w:rPr>
                <w:rStyle w:val="y2iqfc"/>
                <w:rFonts w:ascii="Times New Roman" w:eastAsiaTheme="majorEastAsia" w:hAnsi="Times New Roman" w:cs="Times New Roman"/>
                <w:lang w:val="kk-KZ"/>
              </w:rPr>
            </w:pPr>
            <w:r w:rsidRPr="00DC5302">
              <w:rPr>
                <w:rStyle w:val="y2iqfc"/>
                <w:rFonts w:ascii="Times New Roman" w:eastAsiaTheme="majorEastAsia" w:hAnsi="Times New Roman" w:cs="Times New Roman"/>
                <w:b/>
                <w:lang w:val="kk-KZ"/>
              </w:rPr>
              <w:t>Мақсаты:</w:t>
            </w:r>
            <w:r w:rsidRPr="00DC5302">
              <w:rPr>
                <w:rStyle w:val="y2iqfc"/>
                <w:rFonts w:ascii="Times New Roman" w:eastAsiaTheme="majorEastAsia" w:hAnsi="Times New Roman" w:cs="Times New Roman"/>
                <w:lang w:val="kk-KZ"/>
              </w:rPr>
              <w:t xml:space="preserve"> Болашақ мамандардың ауыл шаруашылығы саласындағы кәсіби және мәдени-ресми қазақ (орыс) тілінде коммуникативтік дағдыларын қалыптастыру.</w:t>
            </w:r>
          </w:p>
          <w:p w:rsidR="00DC5302" w:rsidRPr="00DC5302" w:rsidRDefault="00DC5302" w:rsidP="002A1954">
            <w:pPr>
              <w:pStyle w:val="HTML"/>
              <w:jc w:val="both"/>
              <w:rPr>
                <w:rFonts w:ascii="Times New Roman" w:hAnsi="Times New Roman" w:cs="Times New Roman"/>
                <w:lang w:val="kk-KZ"/>
              </w:rPr>
            </w:pPr>
            <w:r w:rsidRPr="00DC5302">
              <w:rPr>
                <w:rStyle w:val="y2iqfc"/>
                <w:rFonts w:ascii="Times New Roman" w:eastAsiaTheme="majorEastAsia" w:hAnsi="Times New Roman" w:cs="Times New Roman"/>
                <w:b/>
                <w:lang w:val="kk-KZ"/>
              </w:rPr>
              <w:t>Мазмұны:</w:t>
            </w:r>
            <w:r w:rsidRPr="00DC5302">
              <w:rPr>
                <w:rStyle w:val="y2iqfc"/>
                <w:rFonts w:ascii="Times New Roman" w:eastAsiaTheme="majorEastAsia" w:hAnsi="Times New Roman" w:cs="Times New Roman"/>
                <w:lang w:val="kk-KZ"/>
              </w:rPr>
              <w:t xml:space="preserve"> Қарым-қатынас мақсаты мен жағдайына сүйене отырып, кәсіби деңгейде байланыс орнату, қарым-қатынасты </w:t>
            </w:r>
            <w:r w:rsidRPr="00DC5302">
              <w:rPr>
                <w:rStyle w:val="y2iqfc"/>
                <w:rFonts w:ascii="Times New Roman" w:eastAsiaTheme="majorEastAsia" w:hAnsi="Times New Roman" w:cs="Times New Roman"/>
                <w:lang w:val="kk-KZ"/>
              </w:rPr>
              <w:lastRenderedPageBreak/>
              <w:t>сауатты құру қабілеттерін дамыту. Кәсіби қарым-қатынас саласында қазақ (орыс) тілінде тілдік мінез-құлық бағдарламасын құру барысында шығармашылыққа,</w:t>
            </w:r>
            <w:r w:rsidR="00373C27">
              <w:rPr>
                <w:rStyle w:val="y2iqfc"/>
                <w:rFonts w:ascii="Times New Roman" w:eastAsiaTheme="majorEastAsia" w:hAnsi="Times New Roman" w:cs="Times New Roman"/>
                <w:lang w:val="kk-KZ"/>
              </w:rPr>
              <w:t xml:space="preserve"> </w:t>
            </w:r>
            <w:r w:rsidRPr="00DC5302">
              <w:rPr>
                <w:rStyle w:val="y2iqfc"/>
                <w:rFonts w:ascii="Times New Roman" w:eastAsiaTheme="majorEastAsia" w:hAnsi="Times New Roman" w:cs="Times New Roman"/>
                <w:lang w:val="kk-KZ"/>
              </w:rPr>
              <w:t xml:space="preserve"> жаңашылдыққа, </w:t>
            </w:r>
            <w:r w:rsidR="00373C27">
              <w:rPr>
                <w:rStyle w:val="y2iqfc"/>
                <w:rFonts w:ascii="Times New Roman" w:eastAsiaTheme="majorEastAsia" w:hAnsi="Times New Roman" w:cs="Times New Roman"/>
                <w:lang w:val="kk-KZ"/>
              </w:rPr>
              <w:t xml:space="preserve"> </w:t>
            </w:r>
            <w:r w:rsidRPr="00DC5302">
              <w:rPr>
                <w:rStyle w:val="y2iqfc"/>
                <w:rFonts w:ascii="Times New Roman" w:eastAsiaTheme="majorEastAsia" w:hAnsi="Times New Roman" w:cs="Times New Roman"/>
                <w:lang w:val="kk-KZ"/>
              </w:rPr>
              <w:t>алқалылыққа тәрбиелеу.</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3</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r>
      <w:tr w:rsidR="00DC5302" w:rsidRPr="003E30A9" w:rsidTr="002A1954">
        <w:trPr>
          <w:trHeight w:val="3393"/>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1</w:t>
            </w:r>
            <w:r w:rsidRPr="003E30A9">
              <w:rPr>
                <w:rFonts w:ascii="Times New Roman" w:hAnsi="Times New Roman"/>
                <w:sz w:val="20"/>
                <w:szCs w:val="20"/>
                <w:lang w:val="en-US"/>
              </w:rPr>
              <w:t>4</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ЖК</w:t>
            </w:r>
          </w:p>
        </w:tc>
        <w:tc>
          <w:tcPr>
            <w:tcW w:w="1559" w:type="dxa"/>
            <w:shd w:val="clear" w:color="auto" w:fill="auto"/>
          </w:tcPr>
          <w:p w:rsidR="00DC5302" w:rsidRPr="003E30A9" w:rsidRDefault="00DC5302" w:rsidP="002A1954">
            <w:pPr>
              <w:spacing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Кәсіби бағытталған шетел тілі</w:t>
            </w:r>
          </w:p>
        </w:tc>
        <w:tc>
          <w:tcPr>
            <w:tcW w:w="3969" w:type="dxa"/>
            <w:shd w:val="clear" w:color="auto" w:fill="auto"/>
            <w:vAlign w:val="center"/>
          </w:tcPr>
          <w:p w:rsidR="00DC5302" w:rsidRPr="00DC5302" w:rsidRDefault="00DC5302" w:rsidP="002A1954">
            <w:pPr>
              <w:pStyle w:val="HTML"/>
              <w:jc w:val="both"/>
              <w:rPr>
                <w:rStyle w:val="y2iqfc"/>
                <w:rFonts w:ascii="Times New Roman" w:eastAsiaTheme="majorEastAsia" w:hAnsi="Times New Roman" w:cs="Times New Roman"/>
                <w:lang w:val="kk-KZ"/>
              </w:rPr>
            </w:pPr>
            <w:r w:rsidRPr="00DC5302">
              <w:rPr>
                <w:rStyle w:val="y2iqfc"/>
                <w:rFonts w:ascii="Times New Roman" w:eastAsiaTheme="majorEastAsia" w:hAnsi="Times New Roman" w:cs="Times New Roman"/>
                <w:b/>
                <w:lang w:val="kk-KZ"/>
              </w:rPr>
              <w:t>Мақсаты:</w:t>
            </w:r>
            <w:r w:rsidRPr="00DC5302">
              <w:rPr>
                <w:rStyle w:val="y2iqfc"/>
                <w:rFonts w:ascii="Times New Roman" w:eastAsiaTheme="majorEastAsia" w:hAnsi="Times New Roman" w:cs="Times New Roman"/>
                <w:lang w:val="kk-KZ"/>
              </w:rPr>
              <w:t xml:space="preserve"> Болашақ мамандардың ауыл шаруашылығы саласындағы кәсіби және мәдени-ресми шет тілінде коммуникативтік дағдыларын қалыптастыру.</w:t>
            </w:r>
          </w:p>
          <w:p w:rsidR="00DC5302" w:rsidRPr="00DC5302" w:rsidRDefault="00DC5302" w:rsidP="002A1954">
            <w:pPr>
              <w:pStyle w:val="HTML"/>
              <w:jc w:val="both"/>
              <w:rPr>
                <w:rFonts w:ascii="Times New Roman" w:hAnsi="Times New Roman" w:cs="Times New Roman"/>
                <w:lang w:val="kk-KZ"/>
              </w:rPr>
            </w:pPr>
            <w:r w:rsidRPr="00DC5302">
              <w:rPr>
                <w:rStyle w:val="y2iqfc"/>
                <w:rFonts w:ascii="Times New Roman" w:eastAsiaTheme="majorEastAsia" w:hAnsi="Times New Roman" w:cs="Times New Roman"/>
                <w:b/>
                <w:lang w:val="kk-KZ"/>
              </w:rPr>
              <w:t>Мазмұны:</w:t>
            </w:r>
            <w:r w:rsidRPr="00DC5302">
              <w:rPr>
                <w:rStyle w:val="y2iqfc"/>
                <w:rFonts w:ascii="Times New Roman" w:eastAsiaTheme="majorEastAsia" w:hAnsi="Times New Roman" w:cs="Times New Roman"/>
                <w:lang w:val="kk-KZ"/>
              </w:rPr>
              <w:t xml:space="preserve"> Білім берудің алдыңғы сатысында қол жеткізілген шет тілін меңгерудің бастапқы деңгейін арттыру және студенттердің шетелдік серіктестермен қарым-қатынас кезінде кәсіби және ғылыми қызмет саласындағы әлеуметтік-коммуникативтік міндеттерді шешу үшін қажетті және жеткілікті деңгейде коммуникативті құзыреттіліктерді меңгеру. , сондай-ақ одан әрі өзін-өзі тәрбиелеу үшін.</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3</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tc>
        <w:tc>
          <w:tcPr>
            <w:tcW w:w="533"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tc>
      </w:tr>
      <w:tr w:rsidR="003E5134" w:rsidRPr="003E30A9" w:rsidTr="002A1954">
        <w:trPr>
          <w:trHeight w:val="3688"/>
        </w:trPr>
        <w:tc>
          <w:tcPr>
            <w:tcW w:w="568" w:type="dxa"/>
          </w:tcPr>
          <w:p w:rsidR="003E5134" w:rsidRPr="003E30A9" w:rsidRDefault="003E5134"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1</w:t>
            </w:r>
            <w:r w:rsidRPr="003E30A9">
              <w:rPr>
                <w:rFonts w:ascii="Times New Roman" w:hAnsi="Times New Roman"/>
                <w:sz w:val="20"/>
                <w:szCs w:val="20"/>
                <w:lang w:val="en-US"/>
              </w:rPr>
              <w:t>5</w:t>
            </w:r>
          </w:p>
        </w:tc>
        <w:tc>
          <w:tcPr>
            <w:tcW w:w="1134" w:type="dxa"/>
            <w:vMerge/>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p>
        </w:tc>
        <w:tc>
          <w:tcPr>
            <w:tcW w:w="850"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ЖБП</w:t>
            </w:r>
          </w:p>
        </w:tc>
        <w:tc>
          <w:tcPr>
            <w:tcW w:w="709"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МК</w:t>
            </w:r>
          </w:p>
        </w:tc>
        <w:tc>
          <w:tcPr>
            <w:tcW w:w="1559" w:type="dxa"/>
            <w:shd w:val="clear" w:color="auto" w:fill="auto"/>
          </w:tcPr>
          <w:p w:rsidR="003E5134" w:rsidRPr="003E30A9" w:rsidRDefault="003E5134" w:rsidP="002A1954">
            <w:pPr>
              <w:spacing w:after="0" w:line="240" w:lineRule="auto"/>
              <w:rPr>
                <w:rFonts w:ascii="Times New Roman" w:eastAsia="Times New Roman" w:hAnsi="Times New Roman" w:cs="Times New Roman"/>
                <w:sz w:val="20"/>
                <w:szCs w:val="20"/>
              </w:rPr>
            </w:pPr>
            <w:r w:rsidRPr="003E30A9">
              <w:rPr>
                <w:rFonts w:ascii="Times New Roman" w:hAnsi="Times New Roman" w:cs="Times New Roman"/>
                <w:sz w:val="20"/>
                <w:szCs w:val="20"/>
                <w:lang w:val="kk-KZ"/>
              </w:rPr>
              <w:t xml:space="preserve">Ақпараттық-коммуникациялық технологиялар </w:t>
            </w:r>
          </w:p>
        </w:tc>
        <w:tc>
          <w:tcPr>
            <w:tcW w:w="3969" w:type="dxa"/>
            <w:shd w:val="clear" w:color="auto" w:fill="auto"/>
          </w:tcPr>
          <w:p w:rsidR="003E5134" w:rsidRPr="003E5134" w:rsidRDefault="003E5134" w:rsidP="002A1954">
            <w:pPr>
              <w:spacing w:after="0" w:line="240" w:lineRule="auto"/>
              <w:jc w:val="both"/>
              <w:rPr>
                <w:rFonts w:ascii="Times New Roman" w:hAnsi="Times New Roman" w:cs="Times New Roman"/>
                <w:sz w:val="20"/>
                <w:szCs w:val="20"/>
                <w:lang w:val="kk-KZ"/>
              </w:rPr>
            </w:pPr>
            <w:r w:rsidRPr="003E5134">
              <w:rPr>
                <w:rFonts w:ascii="Times New Roman" w:hAnsi="Times New Roman" w:cs="Times New Roman"/>
                <w:b/>
                <w:sz w:val="20"/>
                <w:szCs w:val="20"/>
                <w:lang w:val="kk-KZ"/>
              </w:rPr>
              <w:t xml:space="preserve">Мақсаты: </w:t>
            </w:r>
            <w:r w:rsidR="002E5188" w:rsidRPr="002E5188">
              <w:rPr>
                <w:rFonts w:ascii="Times New Roman" w:hAnsi="Times New Roman" w:cs="Times New Roman"/>
                <w:sz w:val="20"/>
                <w:szCs w:val="20"/>
                <w:lang w:val="kk-KZ"/>
              </w:rPr>
              <w:t>А</w:t>
            </w:r>
            <w:r w:rsidRPr="003E5134">
              <w:rPr>
                <w:rFonts w:ascii="Times New Roman" w:hAnsi="Times New Roman" w:cs="Times New Roman"/>
                <w:sz w:val="20"/>
                <w:szCs w:val="20"/>
                <w:lang w:val="kk-KZ"/>
              </w:rPr>
              <w:t xml:space="preserve">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w:t>
            </w:r>
            <w:r w:rsidR="002E5188">
              <w:rPr>
                <w:rFonts w:ascii="Times New Roman" w:hAnsi="Times New Roman" w:cs="Times New Roman"/>
                <w:sz w:val="20"/>
                <w:szCs w:val="20"/>
                <w:lang w:val="kk-KZ"/>
              </w:rPr>
              <w:t>т</w:t>
            </w:r>
            <w:r w:rsidRPr="003E5134">
              <w:rPr>
                <w:rFonts w:ascii="Times New Roman" w:hAnsi="Times New Roman" w:cs="Times New Roman"/>
                <w:sz w:val="20"/>
                <w:szCs w:val="20"/>
                <w:lang w:val="kk-KZ"/>
              </w:rPr>
              <w:t xml:space="preserve">ехнологиялардың рөлі мен маңыздылығын сыни түрде түсіну қабілетін дамыту, жаңа "сандық" ойлау. </w:t>
            </w:r>
          </w:p>
          <w:p w:rsidR="003E5134" w:rsidRPr="003E5134" w:rsidRDefault="003E5134" w:rsidP="002A1954">
            <w:pPr>
              <w:spacing w:after="0" w:line="240" w:lineRule="auto"/>
              <w:jc w:val="both"/>
              <w:rPr>
                <w:rFonts w:ascii="Times New Roman" w:eastAsia="Times New Roman" w:hAnsi="Times New Roman" w:cs="Times New Roman"/>
                <w:sz w:val="20"/>
                <w:szCs w:val="20"/>
                <w:lang w:val="kk-KZ"/>
              </w:rPr>
            </w:pPr>
            <w:r w:rsidRPr="003E5134">
              <w:rPr>
                <w:rFonts w:ascii="Times New Roman" w:hAnsi="Times New Roman" w:cs="Times New Roman"/>
                <w:b/>
                <w:sz w:val="20"/>
                <w:szCs w:val="20"/>
                <w:shd w:val="clear" w:color="auto" w:fill="FFFFFF"/>
                <w:lang w:val="kk-KZ"/>
              </w:rPr>
              <w:t>Мазмұны</w:t>
            </w:r>
            <w:r w:rsidRPr="003E5134">
              <w:rPr>
                <w:rFonts w:ascii="Times New Roman" w:hAnsi="Times New Roman" w:cs="Times New Roman"/>
                <w:sz w:val="20"/>
                <w:szCs w:val="20"/>
                <w:shd w:val="clear" w:color="auto" w:fill="FFFFFF"/>
                <w:lang w:val="kk-KZ"/>
              </w:rPr>
              <w:t>: Компьютерлік жүйелерге кіріспе және архитектурасы</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w:t>
            </w:r>
            <w:r w:rsidR="002E5188">
              <w:rPr>
                <w:rFonts w:ascii="Times New Roman" w:hAnsi="Times New Roman" w:cs="Times New Roman"/>
                <w:sz w:val="20"/>
                <w:szCs w:val="20"/>
                <w:shd w:val="clear" w:color="auto" w:fill="FFFFFF"/>
                <w:lang w:val="kk-KZ"/>
              </w:rPr>
              <w:t xml:space="preserve"> </w:t>
            </w:r>
            <w:r w:rsidRPr="003E5134">
              <w:rPr>
                <w:rFonts w:ascii="Times New Roman" w:hAnsi="Times New Roman" w:cs="Times New Roman"/>
                <w:sz w:val="20"/>
                <w:szCs w:val="20"/>
                <w:shd w:val="clear" w:color="auto" w:fill="FFFFFF"/>
                <w:lang w:val="kk-KZ"/>
              </w:rPr>
              <w:t>қорғаныс</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Интернет технологиялары</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Бұлтты және мобильді технологиялар</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Мультимедиялық технологиялар</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Смарт технологиялар</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w:t>
            </w:r>
            <w:r w:rsidRPr="003E5134">
              <w:rPr>
                <w:rFonts w:ascii="Times New Roman" w:hAnsi="Times New Roman" w:cs="Times New Roman"/>
                <w:sz w:val="20"/>
                <w:szCs w:val="20"/>
                <w:shd w:val="clear" w:color="auto" w:fill="FFFFFF"/>
                <w:lang w:val="kk-KZ"/>
              </w:rPr>
              <w:lastRenderedPageBreak/>
              <w:t>Электронды технологиялар</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Электронды бизнес</w:t>
            </w:r>
            <w:r w:rsidRPr="003E5134">
              <w:rPr>
                <w:rFonts w:ascii="Times New Roman" w:hAnsi="Times New Roman" w:cs="Times New Roman"/>
                <w:sz w:val="20"/>
                <w:szCs w:val="20"/>
                <w:shd w:val="clear" w:color="auto" w:fill="FFFFFF"/>
              </w:rPr>
              <w:t>.</w:t>
            </w:r>
            <w:r w:rsidRPr="003E5134">
              <w:rPr>
                <w:rFonts w:ascii="Times New Roman" w:hAnsi="Times New Roman" w:cs="Times New Roman"/>
                <w:sz w:val="20"/>
                <w:szCs w:val="20"/>
                <w:shd w:val="clear" w:color="auto" w:fill="FFFFFF"/>
                <w:lang w:val="kk-KZ"/>
              </w:rPr>
              <w:t xml:space="preserve"> Электронды </w:t>
            </w:r>
            <w:r w:rsidR="002E5188">
              <w:rPr>
                <w:rFonts w:ascii="Times New Roman" w:hAnsi="Times New Roman" w:cs="Times New Roman"/>
                <w:sz w:val="20"/>
                <w:szCs w:val="20"/>
                <w:shd w:val="clear" w:color="auto" w:fill="FFFFFF"/>
                <w:lang w:val="kk-KZ"/>
              </w:rPr>
              <w:t xml:space="preserve"> </w:t>
            </w:r>
            <w:r w:rsidRPr="003E5134">
              <w:rPr>
                <w:rFonts w:ascii="Times New Roman" w:hAnsi="Times New Roman" w:cs="Times New Roman"/>
                <w:sz w:val="20"/>
                <w:szCs w:val="20"/>
                <w:shd w:val="clear" w:color="auto" w:fill="FFFFFF"/>
                <w:lang w:val="kk-KZ"/>
              </w:rPr>
              <w:t>үкімет.</w:t>
            </w:r>
          </w:p>
        </w:tc>
        <w:tc>
          <w:tcPr>
            <w:tcW w:w="850"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3E5134" w:rsidRPr="003E30A9" w:rsidRDefault="003E5134"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3E5134" w:rsidRPr="003E30A9" w:rsidRDefault="003E5134" w:rsidP="002A1954">
            <w:pPr>
              <w:spacing w:after="0" w:line="240" w:lineRule="auto"/>
              <w:rPr>
                <w:rFonts w:ascii="Times New Roman" w:hAnsi="Times New Roman" w:cs="Times New Roman"/>
                <w:sz w:val="20"/>
                <w:szCs w:val="20"/>
                <w:lang w:val="kk-KZ"/>
              </w:rPr>
            </w:pPr>
          </w:p>
        </w:tc>
        <w:tc>
          <w:tcPr>
            <w:tcW w:w="533" w:type="dxa"/>
          </w:tcPr>
          <w:p w:rsidR="003E5134" w:rsidRPr="003E30A9" w:rsidRDefault="003E5134"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6"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567"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567"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397"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gridSpan w:val="3"/>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773" w:type="dxa"/>
            <w:gridSpan w:val="4"/>
          </w:tcPr>
          <w:p w:rsidR="003E5134" w:rsidRPr="003E30A9" w:rsidRDefault="003E5134" w:rsidP="002A1954">
            <w:pPr>
              <w:spacing w:after="0" w:line="240" w:lineRule="auto"/>
              <w:rPr>
                <w:rFonts w:ascii="Times New Roman" w:hAnsi="Times New Roman" w:cs="Times New Roman"/>
                <w:sz w:val="20"/>
                <w:szCs w:val="20"/>
                <w:lang w:val="kk-KZ"/>
              </w:rPr>
            </w:pPr>
          </w:p>
        </w:tc>
      </w:tr>
      <w:tr w:rsidR="00DC5302" w:rsidRPr="003E30A9" w:rsidTr="002A1954">
        <w:trPr>
          <w:trHeight w:val="5951"/>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1</w:t>
            </w:r>
            <w:r w:rsidRPr="003E30A9">
              <w:rPr>
                <w:rFonts w:ascii="Times New Roman" w:hAnsi="Times New Roman"/>
                <w:sz w:val="20"/>
                <w:szCs w:val="20"/>
                <w:lang w:val="en-US"/>
              </w:rPr>
              <w:t>6</w:t>
            </w:r>
          </w:p>
        </w:tc>
        <w:tc>
          <w:tcPr>
            <w:tcW w:w="1134"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Жаратылыстану ғылымдары негіздері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eastAsia="Times New Roman" w:hAnsi="Times New Roman" w:cs="Times New Roman"/>
                <w:sz w:val="20"/>
                <w:szCs w:val="20"/>
              </w:rPr>
              <w:t>Агрометеорология</w:t>
            </w:r>
          </w:p>
        </w:tc>
        <w:tc>
          <w:tcPr>
            <w:tcW w:w="3969" w:type="dxa"/>
            <w:shd w:val="clear" w:color="auto" w:fill="auto"/>
          </w:tcPr>
          <w:p w:rsidR="003E5134" w:rsidRPr="003E5134" w:rsidRDefault="003E5134" w:rsidP="002A1954">
            <w:pPr>
              <w:spacing w:after="0" w:line="240" w:lineRule="auto"/>
              <w:jc w:val="both"/>
              <w:rPr>
                <w:rFonts w:ascii="Times New Roman" w:hAnsi="Times New Roman" w:cs="Times New Roman"/>
                <w:sz w:val="20"/>
                <w:szCs w:val="20"/>
                <w:lang w:val="kk-KZ"/>
              </w:rPr>
            </w:pPr>
            <w:r w:rsidRPr="003E5134">
              <w:rPr>
                <w:rFonts w:ascii="Times New Roman" w:hAnsi="Times New Roman" w:cs="Times New Roman"/>
                <w:b/>
                <w:sz w:val="20"/>
                <w:szCs w:val="20"/>
                <w:lang w:val="kk-KZ"/>
              </w:rPr>
              <w:t>Мақсаты:</w:t>
            </w:r>
            <w:r w:rsidRPr="003E5134">
              <w:rPr>
                <w:rFonts w:ascii="Times New Roman" w:hAnsi="Times New Roman" w:cs="Times New Roman"/>
                <w:sz w:val="20"/>
                <w:szCs w:val="20"/>
                <w:lang w:val="kk-KZ"/>
              </w:rPr>
              <w:t xml:space="preserve"> Атмосфера мен оның беткі қабатының арасында болатын физикалық үдерістерді және құбылыстарды, сондай-ақ олардың ауыл шаруашылық өндірісіне тигізетін әсерін келешек мамандарға үйрету. </w:t>
            </w:r>
          </w:p>
          <w:p w:rsidR="00DC5302" w:rsidRPr="003E5134" w:rsidRDefault="003E5134" w:rsidP="002A1954">
            <w:pPr>
              <w:spacing w:after="0" w:line="240" w:lineRule="auto"/>
              <w:jc w:val="both"/>
              <w:rPr>
                <w:rFonts w:ascii="Times New Roman" w:eastAsia="Times New Roman" w:hAnsi="Times New Roman" w:cs="Times New Roman"/>
                <w:sz w:val="20"/>
                <w:szCs w:val="20"/>
                <w:lang w:val="kk-KZ"/>
              </w:rPr>
            </w:pPr>
            <w:r w:rsidRPr="003E5134">
              <w:rPr>
                <w:rFonts w:ascii="Times New Roman" w:eastAsia="Times New Roman" w:hAnsi="Times New Roman" w:cs="Times New Roman"/>
                <w:b/>
                <w:sz w:val="20"/>
                <w:szCs w:val="20"/>
                <w:lang w:val="kk-KZ"/>
              </w:rPr>
              <w:t>Мазмұны:</w:t>
            </w:r>
            <w:r w:rsidRPr="003E5134">
              <w:rPr>
                <w:rFonts w:ascii="Times New Roman" w:eastAsia="Times New Roman" w:hAnsi="Times New Roman" w:cs="Times New Roman"/>
                <w:sz w:val="20"/>
                <w:szCs w:val="20"/>
                <w:lang w:val="kk-KZ"/>
              </w:rPr>
              <w:t xml:space="preserve"> Өсімдіктер мен топыраққа әсер ететін агрометеорологиялық факторлар кешенінің рөлін зерттейді. Метеорологиялық станциялар мен посттардың болжамдық мәліметтерін ғылыми және тәжірибелік- зерттеу және өндірістік жұмыстарда уақтылы пайдалану. Күн радиациясын, температураны, ауа мен топырақтың ылғалдылығын, аязды, құрғақ желді, қысымды, жауын-шашынды, желдің бағыты мен жылдамдығын өлшеу әдістерін және агрометеорологиялық жағдайларды талдау дағдыларын меңгереді. </w:t>
            </w:r>
            <w:r w:rsidRPr="003E5134">
              <w:rPr>
                <w:rFonts w:ascii="Times New Roman" w:hAnsi="Times New Roman" w:cs="Times New Roman"/>
                <w:sz w:val="20"/>
                <w:szCs w:val="20"/>
                <w:lang w:val="kk-KZ"/>
              </w:rPr>
              <w:t>Атмосфера құрылысының, ауа массаларының қозғалысы, радияциялық және жылу теңгерімі, климаттардың және олардың өзгеруін болжау туралы метеорологиялық элементтер, метеорологиялық деректерді өлшеудің тәсілдері мен техникалық құралдары туралы білімдерді дамыту.</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3E5134" w:rsidRPr="007B5748" w:rsidTr="002A1954">
        <w:trPr>
          <w:trHeight w:val="1130"/>
        </w:trPr>
        <w:tc>
          <w:tcPr>
            <w:tcW w:w="568" w:type="dxa"/>
          </w:tcPr>
          <w:p w:rsidR="003E5134" w:rsidRPr="003E30A9" w:rsidRDefault="003E5134"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1</w:t>
            </w:r>
            <w:r w:rsidRPr="003E30A9">
              <w:rPr>
                <w:rFonts w:ascii="Times New Roman" w:hAnsi="Times New Roman"/>
                <w:sz w:val="20"/>
                <w:szCs w:val="20"/>
                <w:lang w:val="en-US"/>
              </w:rPr>
              <w:t>7</w:t>
            </w:r>
          </w:p>
        </w:tc>
        <w:tc>
          <w:tcPr>
            <w:tcW w:w="1134" w:type="dxa"/>
            <w:vMerge/>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p>
        </w:tc>
        <w:tc>
          <w:tcPr>
            <w:tcW w:w="850"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auto" w:fill="auto"/>
          </w:tcPr>
          <w:p w:rsidR="003E5134" w:rsidRPr="003E30A9" w:rsidRDefault="003E5134"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Өсімдіктер биологиясы</w:t>
            </w:r>
          </w:p>
          <w:p w:rsidR="003E5134" w:rsidRPr="003E30A9" w:rsidRDefault="003E5134" w:rsidP="002A1954">
            <w:pPr>
              <w:spacing w:after="0" w:line="240" w:lineRule="auto"/>
              <w:rPr>
                <w:rFonts w:ascii="Times New Roman" w:eastAsia="Times New Roman" w:hAnsi="Times New Roman" w:cs="Times New Roman"/>
                <w:sz w:val="20"/>
                <w:szCs w:val="20"/>
              </w:rPr>
            </w:pPr>
          </w:p>
        </w:tc>
        <w:tc>
          <w:tcPr>
            <w:tcW w:w="3969" w:type="dxa"/>
            <w:shd w:val="clear" w:color="auto" w:fill="auto"/>
            <w:vAlign w:val="center"/>
          </w:tcPr>
          <w:p w:rsidR="003E5134" w:rsidRPr="003E5134" w:rsidRDefault="003E5134" w:rsidP="002A1954">
            <w:pPr>
              <w:shd w:val="clear" w:color="auto" w:fill="FFFFFF"/>
              <w:tabs>
                <w:tab w:val="left" w:pos="1418"/>
              </w:tabs>
              <w:spacing w:after="0" w:line="240" w:lineRule="auto"/>
              <w:jc w:val="both"/>
              <w:rPr>
                <w:rFonts w:ascii="Times New Roman" w:hAnsi="Times New Roman" w:cs="Times New Roman"/>
                <w:noProof/>
                <w:color w:val="212121"/>
                <w:spacing w:val="5"/>
                <w:sz w:val="20"/>
                <w:szCs w:val="20"/>
                <w:lang w:val="kk-KZ"/>
              </w:rPr>
            </w:pPr>
            <w:r w:rsidRPr="003E5134">
              <w:rPr>
                <w:rFonts w:ascii="Times New Roman" w:hAnsi="Times New Roman" w:cs="Times New Roman"/>
                <w:b/>
                <w:spacing w:val="-2"/>
                <w:sz w:val="20"/>
                <w:szCs w:val="20"/>
                <w:lang w:val="kk-KZ"/>
              </w:rPr>
              <w:t>Мақсаты:</w:t>
            </w:r>
            <w:r w:rsidRPr="003E5134">
              <w:rPr>
                <w:rFonts w:ascii="Times New Roman" w:hAnsi="Times New Roman" w:cs="Times New Roman"/>
                <w:spacing w:val="-2"/>
                <w:sz w:val="20"/>
                <w:szCs w:val="20"/>
                <w:lang w:val="kk-KZ"/>
              </w:rPr>
              <w:t xml:space="preserve"> </w:t>
            </w:r>
            <w:r w:rsidRPr="003E5134">
              <w:rPr>
                <w:rFonts w:ascii="Times New Roman" w:hAnsi="Times New Roman" w:cs="Times New Roman"/>
                <w:noProof/>
                <w:color w:val="212121"/>
                <w:spacing w:val="8"/>
                <w:sz w:val="20"/>
                <w:szCs w:val="20"/>
                <w:lang w:val="kk-KZ"/>
              </w:rPr>
              <w:t xml:space="preserve">Өсімдіктер ағзаларының алуан түрлі формаларының пайда болуын және тіршіліктің пайда болу </w:t>
            </w:r>
            <w:r w:rsidRPr="003E5134">
              <w:rPr>
                <w:rFonts w:ascii="Times New Roman" w:hAnsi="Times New Roman" w:cs="Times New Roman"/>
                <w:noProof/>
                <w:color w:val="212121"/>
                <w:spacing w:val="9"/>
                <w:sz w:val="20"/>
                <w:szCs w:val="20"/>
                <w:lang w:val="kk-KZ"/>
              </w:rPr>
              <w:t xml:space="preserve">деңгейімен байланысын, эволюциялық және онтогенетикалық даму кезендерімен байланысты адам өмірі мен биосферада өсімдіктің ролін, </w:t>
            </w:r>
            <w:r w:rsidRPr="003E5134">
              <w:rPr>
                <w:rFonts w:ascii="Times New Roman" w:hAnsi="Times New Roman" w:cs="Times New Roman"/>
                <w:noProof/>
                <w:color w:val="212121"/>
                <w:spacing w:val="4"/>
                <w:sz w:val="20"/>
                <w:szCs w:val="20"/>
                <w:lang w:val="kk-KZ"/>
              </w:rPr>
              <w:t xml:space="preserve">өсімдік тіршілігіндегі жүретін құбылыстардың даму процестерін жүргізу </w:t>
            </w:r>
            <w:r w:rsidRPr="003E5134">
              <w:rPr>
                <w:rFonts w:ascii="Times New Roman" w:hAnsi="Times New Roman" w:cs="Times New Roman"/>
                <w:noProof/>
                <w:color w:val="212121"/>
                <w:spacing w:val="5"/>
                <w:sz w:val="20"/>
                <w:szCs w:val="20"/>
                <w:lang w:val="kk-KZ"/>
              </w:rPr>
              <w:t>зандылықтарын оқыту болып табылады</w:t>
            </w:r>
          </w:p>
          <w:p w:rsidR="003E5134" w:rsidRPr="003E5134" w:rsidRDefault="003E5134" w:rsidP="002A1954">
            <w:pPr>
              <w:shd w:val="clear" w:color="auto" w:fill="FFFFFF"/>
              <w:tabs>
                <w:tab w:val="left" w:pos="1418"/>
              </w:tabs>
              <w:spacing w:after="0" w:line="240" w:lineRule="auto"/>
              <w:jc w:val="both"/>
              <w:rPr>
                <w:rFonts w:ascii="Times New Roman" w:eastAsia="Times New Roman" w:hAnsi="Times New Roman" w:cs="Times New Roman"/>
                <w:sz w:val="20"/>
                <w:szCs w:val="20"/>
                <w:lang w:val="kk-KZ"/>
              </w:rPr>
            </w:pPr>
            <w:r w:rsidRPr="003E5134">
              <w:rPr>
                <w:rFonts w:ascii="Times New Roman" w:hAnsi="Times New Roman" w:cs="Times New Roman"/>
                <w:b/>
                <w:noProof/>
                <w:color w:val="212121"/>
                <w:spacing w:val="5"/>
                <w:sz w:val="20"/>
                <w:szCs w:val="20"/>
                <w:lang w:val="kk-KZ"/>
              </w:rPr>
              <w:t>Мазмұны:</w:t>
            </w:r>
            <w:r w:rsidRPr="003E5134">
              <w:rPr>
                <w:rFonts w:ascii="Times New Roman" w:hAnsi="Times New Roman" w:cs="Times New Roman"/>
                <w:i/>
                <w:noProof/>
                <w:color w:val="212121"/>
                <w:spacing w:val="5"/>
                <w:sz w:val="20"/>
                <w:szCs w:val="20"/>
                <w:lang w:val="kk-KZ"/>
              </w:rPr>
              <w:t xml:space="preserve"> </w:t>
            </w:r>
            <w:r w:rsidRPr="003E5134">
              <w:rPr>
                <w:rFonts w:ascii="Times New Roman" w:eastAsia="Times New Roman" w:hAnsi="Times New Roman" w:cs="Times New Roman"/>
                <w:sz w:val="20"/>
                <w:szCs w:val="20"/>
                <w:lang w:val="kk-KZ"/>
              </w:rPr>
              <w:t>Табиғатта және ауылшаруашылығы өндірісінде жасыл өсімдіктердің ролін, олардың құрылысын, көбеюін және эволюциясын зерттейді.</w:t>
            </w:r>
            <w:r w:rsidR="002E5188">
              <w:rPr>
                <w:rFonts w:ascii="Times New Roman" w:eastAsia="Times New Roman" w:hAnsi="Times New Roman" w:cs="Times New Roman"/>
                <w:sz w:val="20"/>
                <w:szCs w:val="20"/>
                <w:lang w:val="kk-KZ"/>
              </w:rPr>
              <w:t xml:space="preserve"> </w:t>
            </w:r>
            <w:r w:rsidRPr="003E5134">
              <w:rPr>
                <w:rFonts w:ascii="Times New Roman" w:eastAsia="Times New Roman" w:hAnsi="Times New Roman" w:cs="Times New Roman"/>
                <w:sz w:val="20"/>
                <w:szCs w:val="20"/>
                <w:lang w:val="kk-KZ"/>
              </w:rPr>
              <w:t>Аймақта кең тараған жайылымдық және ауылшаруашылық дақылдарының морфологиялық белгілерін, олардың физиологиялық жағдайларын, бейімделуі мен өсуі, дамуы және өнім сапасына әсер етуші факторларды қарастырады. Өсімдіктердің жерүсті және жерасты мүшелерінің түрөзгерістерін талдауда олардың табиғатын тану үшін морфологиялық талдауды қолдану дағдыларын</w:t>
            </w:r>
            <w:r w:rsidR="002E5188">
              <w:rPr>
                <w:rFonts w:ascii="Times New Roman" w:eastAsia="Times New Roman" w:hAnsi="Times New Roman" w:cs="Times New Roman"/>
                <w:sz w:val="20"/>
                <w:szCs w:val="20"/>
                <w:lang w:val="kk-KZ"/>
              </w:rPr>
              <w:t xml:space="preserve"> </w:t>
            </w:r>
            <w:r w:rsidRPr="003E5134">
              <w:rPr>
                <w:rFonts w:ascii="Times New Roman" w:eastAsia="Times New Roman" w:hAnsi="Times New Roman" w:cs="Times New Roman"/>
                <w:sz w:val="20"/>
                <w:szCs w:val="20"/>
                <w:lang w:val="kk-KZ"/>
              </w:rPr>
              <w:t xml:space="preserve"> қалыптастырады.</w:t>
            </w:r>
          </w:p>
        </w:tc>
        <w:tc>
          <w:tcPr>
            <w:tcW w:w="850"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3E5134" w:rsidRPr="003E30A9" w:rsidRDefault="003E5134" w:rsidP="002A1954">
            <w:pPr>
              <w:spacing w:after="0" w:line="240" w:lineRule="auto"/>
              <w:rPr>
                <w:rFonts w:ascii="Times New Roman" w:hAnsi="Times New Roman" w:cs="Times New Roman"/>
                <w:sz w:val="20"/>
                <w:szCs w:val="20"/>
                <w:lang w:val="kk-KZ"/>
              </w:rPr>
            </w:pPr>
          </w:p>
        </w:tc>
        <w:tc>
          <w:tcPr>
            <w:tcW w:w="533"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6"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567"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567" w:type="dxa"/>
          </w:tcPr>
          <w:p w:rsidR="003E5134" w:rsidRPr="003E30A9" w:rsidRDefault="003E5134" w:rsidP="002A1954">
            <w:pPr>
              <w:spacing w:after="0" w:line="240" w:lineRule="auto"/>
              <w:rPr>
                <w:rFonts w:ascii="Times New Roman" w:hAnsi="Times New Roman" w:cs="Times New Roman"/>
                <w:sz w:val="20"/>
                <w:szCs w:val="20"/>
                <w:lang w:val="kk-KZ"/>
              </w:rPr>
            </w:pPr>
            <w:r w:rsidRPr="007B5748">
              <w:rPr>
                <w:rFonts w:ascii="Times New Roman" w:hAnsi="Times New Roman" w:cs="Times New Roman"/>
                <w:sz w:val="20"/>
                <w:szCs w:val="20"/>
                <w:lang w:val="kk-KZ"/>
              </w:rPr>
              <w:t>√</w:t>
            </w: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r w:rsidRPr="007B5748">
              <w:rPr>
                <w:rFonts w:ascii="Times New Roman" w:hAnsi="Times New Roman" w:cs="Times New Roman"/>
                <w:sz w:val="20"/>
                <w:szCs w:val="20"/>
                <w:lang w:val="kk-KZ"/>
              </w:rPr>
              <w:t>√</w:t>
            </w:r>
          </w:p>
        </w:tc>
        <w:tc>
          <w:tcPr>
            <w:tcW w:w="397"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gridSpan w:val="3"/>
          </w:tcPr>
          <w:p w:rsidR="003E5134" w:rsidRPr="003E30A9" w:rsidRDefault="003E5134" w:rsidP="002A1954">
            <w:pPr>
              <w:spacing w:after="0" w:line="240" w:lineRule="auto"/>
              <w:rPr>
                <w:rFonts w:ascii="Times New Roman" w:hAnsi="Times New Roman" w:cs="Times New Roman"/>
                <w:sz w:val="20"/>
                <w:szCs w:val="20"/>
                <w:lang w:val="kk-KZ"/>
              </w:rPr>
            </w:pPr>
          </w:p>
        </w:tc>
        <w:tc>
          <w:tcPr>
            <w:tcW w:w="425" w:type="dxa"/>
          </w:tcPr>
          <w:p w:rsidR="003E5134" w:rsidRPr="003E30A9" w:rsidRDefault="003E5134" w:rsidP="002A1954">
            <w:pPr>
              <w:spacing w:after="0" w:line="240" w:lineRule="auto"/>
              <w:rPr>
                <w:rFonts w:ascii="Times New Roman" w:hAnsi="Times New Roman" w:cs="Times New Roman"/>
                <w:sz w:val="20"/>
                <w:szCs w:val="20"/>
                <w:lang w:val="kk-KZ"/>
              </w:rPr>
            </w:pPr>
          </w:p>
        </w:tc>
        <w:tc>
          <w:tcPr>
            <w:tcW w:w="773" w:type="dxa"/>
            <w:gridSpan w:val="4"/>
          </w:tcPr>
          <w:p w:rsidR="003E5134" w:rsidRPr="003E30A9" w:rsidRDefault="003E5134" w:rsidP="002A1954">
            <w:pPr>
              <w:spacing w:after="0" w:line="240" w:lineRule="auto"/>
              <w:rPr>
                <w:rFonts w:ascii="Times New Roman" w:hAnsi="Times New Roman" w:cs="Times New Roman"/>
                <w:sz w:val="20"/>
                <w:szCs w:val="20"/>
                <w:lang w:val="kk-KZ"/>
              </w:rPr>
            </w:pPr>
          </w:p>
        </w:tc>
      </w:tr>
      <w:tr w:rsidR="00AD5B96" w:rsidRPr="003E30A9" w:rsidTr="002A1954">
        <w:trPr>
          <w:trHeight w:val="564"/>
        </w:trPr>
        <w:tc>
          <w:tcPr>
            <w:tcW w:w="568" w:type="dxa"/>
          </w:tcPr>
          <w:p w:rsidR="00AD5B96" w:rsidRPr="007B5748" w:rsidRDefault="00AD5B96" w:rsidP="002A1954">
            <w:pPr>
              <w:pStyle w:val="a5"/>
              <w:numPr>
                <w:ilvl w:val="0"/>
                <w:numId w:val="28"/>
              </w:numPr>
              <w:shd w:val="clear" w:color="auto" w:fill="FFFFFF"/>
              <w:spacing w:after="0" w:line="240" w:lineRule="auto"/>
              <w:rPr>
                <w:rFonts w:ascii="Times New Roman" w:hAnsi="Times New Roman"/>
                <w:sz w:val="20"/>
                <w:szCs w:val="20"/>
                <w:lang w:val="kk-KZ"/>
              </w:rPr>
            </w:pPr>
            <w:r w:rsidRPr="003E30A9">
              <w:rPr>
                <w:rFonts w:ascii="Times New Roman" w:hAnsi="Times New Roman"/>
                <w:sz w:val="20"/>
                <w:szCs w:val="20"/>
              </w:rPr>
              <w:t>1</w:t>
            </w:r>
            <w:r w:rsidRPr="007B5748">
              <w:rPr>
                <w:rFonts w:ascii="Times New Roman" w:hAnsi="Times New Roman"/>
                <w:sz w:val="20"/>
                <w:szCs w:val="20"/>
                <w:lang w:val="kk-KZ"/>
              </w:rPr>
              <w:t>8</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7B5748">
              <w:rPr>
                <w:rFonts w:ascii="Times New Roman" w:hAnsi="Times New Roman" w:cs="Times New Roman"/>
                <w:sz w:val="20"/>
                <w:szCs w:val="20"/>
                <w:lang w:val="kk-KZ"/>
              </w:rPr>
              <w:t>Б</w:t>
            </w:r>
            <w:r w:rsidRPr="003E30A9">
              <w:rPr>
                <w:rFonts w:ascii="Times New Roman" w:hAnsi="Times New Roman" w:cs="Times New Roman"/>
                <w:sz w:val="20"/>
                <w:szCs w:val="20"/>
                <w:lang w:val="kk-KZ"/>
              </w:rPr>
              <w:t>П</w:t>
            </w:r>
          </w:p>
        </w:tc>
        <w:tc>
          <w:tcPr>
            <w:tcW w:w="709" w:type="dxa"/>
            <w:shd w:val="clear" w:color="auto" w:fill="auto"/>
          </w:tcPr>
          <w:p w:rsidR="00AD5B96" w:rsidRPr="007B5748" w:rsidRDefault="00AD5B96" w:rsidP="002A1954">
            <w:pPr>
              <w:rPr>
                <w:rFonts w:ascii="Times New Roman" w:hAnsi="Times New Roman" w:cs="Times New Roman"/>
                <w:sz w:val="20"/>
                <w:szCs w:val="20"/>
                <w:lang w:val="kk-KZ"/>
              </w:rPr>
            </w:pPr>
            <w:r w:rsidRPr="003E30A9">
              <w:rPr>
                <w:rFonts w:ascii="Times New Roman" w:hAnsi="Times New Roman" w:cs="Times New Roman"/>
                <w:sz w:val="20"/>
                <w:szCs w:val="20"/>
                <w:lang w:val="kk-KZ"/>
              </w:rPr>
              <w:t>Т</w:t>
            </w:r>
            <w:r w:rsidRPr="007B5748">
              <w:rPr>
                <w:rFonts w:ascii="Times New Roman" w:hAnsi="Times New Roman" w:cs="Times New Roman"/>
                <w:sz w:val="20"/>
                <w:szCs w:val="20"/>
                <w:lang w:val="kk-KZ"/>
              </w:rPr>
              <w:t>К</w:t>
            </w:r>
          </w:p>
        </w:tc>
        <w:tc>
          <w:tcPr>
            <w:tcW w:w="1559" w:type="dxa"/>
            <w:shd w:val="clear" w:color="auto" w:fill="auto"/>
          </w:tcPr>
          <w:p w:rsidR="002A1954" w:rsidRDefault="00AD5B96" w:rsidP="002A1954">
            <w:pPr>
              <w:spacing w:after="0" w:line="240" w:lineRule="auto"/>
              <w:rPr>
                <w:rFonts w:ascii="Times New Roman" w:eastAsia="Times New Roman" w:hAnsi="Times New Roman" w:cs="Times New Roman"/>
                <w:sz w:val="20"/>
                <w:szCs w:val="20"/>
                <w:lang w:val="kk-KZ"/>
              </w:rPr>
            </w:pPr>
            <w:r w:rsidRPr="007B5748">
              <w:rPr>
                <w:rFonts w:ascii="Times New Roman" w:eastAsia="Times New Roman" w:hAnsi="Times New Roman" w:cs="Times New Roman"/>
                <w:sz w:val="20"/>
                <w:szCs w:val="20"/>
                <w:lang w:val="kk-KZ"/>
              </w:rPr>
              <w:t>Бейорганика</w:t>
            </w:r>
          </w:p>
          <w:p w:rsidR="00AD5B96" w:rsidRPr="007B5748" w:rsidRDefault="00AD5B96" w:rsidP="002A1954">
            <w:pPr>
              <w:spacing w:after="0" w:line="240" w:lineRule="auto"/>
              <w:rPr>
                <w:rFonts w:ascii="Times New Roman" w:eastAsia="Times New Roman" w:hAnsi="Times New Roman" w:cs="Times New Roman"/>
                <w:sz w:val="20"/>
                <w:szCs w:val="20"/>
                <w:lang w:val="kk-KZ"/>
              </w:rPr>
            </w:pPr>
            <w:r w:rsidRPr="007B5748">
              <w:rPr>
                <w:rFonts w:ascii="Times New Roman" w:eastAsia="Times New Roman" w:hAnsi="Times New Roman" w:cs="Times New Roman"/>
                <w:sz w:val="20"/>
                <w:szCs w:val="20"/>
                <w:lang w:val="kk-KZ"/>
              </w:rPr>
              <w:t xml:space="preserve">лық және аналитикалық  </w:t>
            </w:r>
          </w:p>
          <w:p w:rsidR="00AD5B96" w:rsidRPr="007B5748" w:rsidRDefault="00AD5B96" w:rsidP="002A1954">
            <w:pPr>
              <w:spacing w:after="0" w:line="240" w:lineRule="auto"/>
              <w:rPr>
                <w:rFonts w:ascii="Times New Roman" w:eastAsia="Times New Roman" w:hAnsi="Times New Roman" w:cs="Times New Roman"/>
                <w:sz w:val="20"/>
                <w:szCs w:val="20"/>
                <w:lang w:val="kk-KZ"/>
              </w:rPr>
            </w:pPr>
            <w:r w:rsidRPr="007B5748">
              <w:rPr>
                <w:rFonts w:ascii="Times New Roman" w:eastAsia="Times New Roman" w:hAnsi="Times New Roman" w:cs="Times New Roman"/>
                <w:sz w:val="20"/>
                <w:szCs w:val="20"/>
                <w:lang w:val="kk-KZ"/>
              </w:rPr>
              <w:t>химия</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Мақсаты:</w:t>
            </w:r>
            <w:r w:rsidRPr="00AD5B96">
              <w:rPr>
                <w:rFonts w:ascii="Times New Roman" w:eastAsia="Times New Roman" w:hAnsi="Times New Roman" w:cs="Times New Roman"/>
                <w:sz w:val="20"/>
                <w:szCs w:val="20"/>
                <w:lang w:val="kk-KZ"/>
              </w:rPr>
              <w:t xml:space="preserve"> Экономикалық маңызды өнімдерді өнеркәсіптік алумен байланысты бейорганикалық және талдамалық химия бойынша теориялық білімді игеру.</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Бейорганикалық және аналитикаық химияның негізгі заңдарын, теориялры мен қағидаларын зерделейді: бейорганикалық қосылыстардың сыныптары, аналитикалық сигналды өңдеу тәсілдері; анализдегі метрология, стандарттау және сертификаттау элементтері. Бейорганикалық заттар синтезінің әдістері мен тәсілдерін, периодтық заңнан және Периодтық элементтер жүйесінен келіп шығатын заттардың қасиеттерін; қазіргі химиялық, </w:t>
            </w:r>
            <w:r w:rsidRPr="00AD5B96">
              <w:rPr>
                <w:rFonts w:ascii="Times New Roman" w:eastAsia="Times New Roman" w:hAnsi="Times New Roman" w:cs="Times New Roman"/>
                <w:sz w:val="20"/>
                <w:szCs w:val="20"/>
                <w:lang w:val="kk-KZ"/>
              </w:rPr>
              <w:lastRenderedPageBreak/>
              <w:t>физикалық-химиялық анализ әдістерін меңгереді.</w:t>
            </w:r>
          </w:p>
        </w:tc>
        <w:tc>
          <w:tcPr>
            <w:tcW w:w="850" w:type="dxa"/>
            <w:vMerge w:val="restart"/>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4</w:t>
            </w: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6"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397"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gridSpan w:val="3"/>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773" w:type="dxa"/>
            <w:gridSpan w:val="4"/>
          </w:tcPr>
          <w:p w:rsidR="00AD5B96" w:rsidRPr="003E30A9" w:rsidRDefault="00AD5B96" w:rsidP="002A1954">
            <w:pPr>
              <w:spacing w:after="0" w:line="240" w:lineRule="auto"/>
              <w:rPr>
                <w:rFonts w:ascii="Times New Roman" w:hAnsi="Times New Roman" w:cs="Times New Roman"/>
                <w:sz w:val="20"/>
                <w:szCs w:val="20"/>
                <w:lang w:val="kk-KZ"/>
              </w:rPr>
            </w:pPr>
          </w:p>
        </w:tc>
      </w:tr>
      <w:tr w:rsidR="00AD5B96" w:rsidRPr="003E30A9" w:rsidTr="002A1954">
        <w:trPr>
          <w:trHeight w:val="275"/>
        </w:trPr>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1</w:t>
            </w:r>
            <w:r w:rsidRPr="003E30A9">
              <w:rPr>
                <w:rFonts w:ascii="Times New Roman" w:hAnsi="Times New Roman"/>
                <w:sz w:val="20"/>
                <w:szCs w:val="20"/>
                <w:lang w:val="en-US"/>
              </w:rPr>
              <w:t>9</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Т</w:t>
            </w:r>
            <w:r w:rsidRPr="003E30A9">
              <w:rPr>
                <w:rFonts w:ascii="Times New Roman" w:hAnsi="Times New Roman" w:cs="Times New Roman"/>
                <w:sz w:val="20"/>
                <w:szCs w:val="20"/>
              </w:rPr>
              <w:t>К</w:t>
            </w:r>
          </w:p>
        </w:tc>
        <w:tc>
          <w:tcPr>
            <w:tcW w:w="1559" w:type="dxa"/>
            <w:shd w:val="clear" w:color="auto" w:fill="auto"/>
          </w:tcPr>
          <w:p w:rsidR="00AD5B96" w:rsidRPr="003E30A9" w:rsidRDefault="00AD5B96"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Органикалық химия</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rPr>
              <w:t>Мақсаты:</w:t>
            </w:r>
            <w:r w:rsidRPr="00AD5B96">
              <w:rPr>
                <w:rFonts w:ascii="Times New Roman" w:eastAsia="Times New Roman" w:hAnsi="Times New Roman" w:cs="Times New Roman"/>
                <w:sz w:val="20"/>
                <w:szCs w:val="20"/>
              </w:rPr>
              <w:t xml:space="preserve"> Органикалық химияның теориялық негіздерін игеру және органикалық заттармен жұмыс істеу дағдыларын алу туралы білімді қалыптастырады.</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Қазіргі теориялық органикалық химияның негізгі қағидаларын; органикалық қосылыстарды саралау принциптерін; жүйелі, рационалды және тривиалды номенклатура ережелерін зерделейді; түрлі сыныптардың органикалық қосылыстарын алудың негізгі тәсілдері, олардың физикалық және химиялық қасиеттері, органикалық қосылыстарды бөлу, тазалау және сәйкестендіру әдістері; органикалық қосылыстардың физикалық-химиялық қасиеттерін зертханалық синтездеу және зерттеу дағдылары.</w:t>
            </w:r>
          </w:p>
        </w:tc>
        <w:tc>
          <w:tcPr>
            <w:tcW w:w="850"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6"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397"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gridSpan w:val="3"/>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773" w:type="dxa"/>
            <w:gridSpan w:val="4"/>
          </w:tcPr>
          <w:p w:rsidR="00AD5B96" w:rsidRPr="003E30A9" w:rsidRDefault="00AD5B96" w:rsidP="002A1954">
            <w:pPr>
              <w:spacing w:after="0" w:line="240" w:lineRule="auto"/>
              <w:rPr>
                <w:rFonts w:ascii="Times New Roman" w:hAnsi="Times New Roman" w:cs="Times New Roman"/>
                <w:sz w:val="20"/>
                <w:szCs w:val="20"/>
                <w:lang w:val="kk-KZ"/>
              </w:rPr>
            </w:pPr>
          </w:p>
        </w:tc>
      </w:tr>
      <w:tr w:rsidR="00DC5302" w:rsidRPr="003E30A9" w:rsidTr="002A1954">
        <w:trPr>
          <w:trHeight w:val="70"/>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20</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auto" w:fill="FFFFFF"/>
          </w:tcPr>
          <w:p w:rsidR="00DC5302" w:rsidRPr="003E30A9" w:rsidRDefault="00DC5302" w:rsidP="002A1954">
            <w:pPr>
              <w:spacing w:before="75" w:after="0" w:line="240" w:lineRule="auto"/>
              <w:rPr>
                <w:rFonts w:ascii="Times New Roman" w:eastAsia="Times New Roman" w:hAnsi="Times New Roman" w:cs="Times New Roman"/>
                <w:sz w:val="20"/>
                <w:szCs w:val="20"/>
                <w:lang w:val="en-US"/>
              </w:rPr>
            </w:pPr>
            <w:r w:rsidRPr="003E30A9">
              <w:rPr>
                <w:rFonts w:ascii="Times New Roman" w:eastAsia="Times New Roman" w:hAnsi="Times New Roman" w:cs="Times New Roman"/>
                <w:sz w:val="20"/>
                <w:szCs w:val="20"/>
              </w:rPr>
              <w:t>Мамандыққа кіріспе</w:t>
            </w:r>
          </w:p>
          <w:p w:rsidR="00DC5302" w:rsidRPr="003E30A9" w:rsidRDefault="00DC5302" w:rsidP="002A1954">
            <w:pPr>
              <w:spacing w:before="75" w:after="0" w:line="240" w:lineRule="auto"/>
              <w:rPr>
                <w:rFonts w:ascii="Times New Roman" w:eastAsia="Times New Roman" w:hAnsi="Times New Roman" w:cs="Times New Roman"/>
                <w:sz w:val="20"/>
                <w:szCs w:val="20"/>
              </w:rPr>
            </w:pPr>
          </w:p>
        </w:tc>
        <w:tc>
          <w:tcPr>
            <w:tcW w:w="3969" w:type="dxa"/>
            <w:shd w:val="clear" w:color="auto" w:fill="auto"/>
          </w:tcPr>
          <w:p w:rsidR="00DC5302" w:rsidRDefault="00DC5302" w:rsidP="002A1954">
            <w:pPr>
              <w:spacing w:after="0" w:line="240" w:lineRule="auto"/>
              <w:jc w:val="both"/>
              <w:rPr>
                <w:rFonts w:ascii="Times New Roman" w:hAnsi="Times New Roman"/>
                <w:bCs/>
                <w:color w:val="000000"/>
                <w:sz w:val="20"/>
                <w:szCs w:val="20"/>
                <w:shd w:val="clear" w:color="auto" w:fill="FFFFFF"/>
                <w:lang w:val="kk-KZ"/>
              </w:rPr>
            </w:pPr>
            <w:r>
              <w:rPr>
                <w:rFonts w:ascii="Times New Roman" w:eastAsia="Times New Roman" w:hAnsi="Times New Roman" w:cs="Times New Roman"/>
                <w:b/>
                <w:sz w:val="20"/>
                <w:szCs w:val="20"/>
                <w:lang w:val="kk-KZ"/>
              </w:rPr>
              <w:t>М</w:t>
            </w:r>
            <w:r w:rsidRPr="00282BD2">
              <w:rPr>
                <w:rFonts w:ascii="Times New Roman" w:eastAsia="Times New Roman" w:hAnsi="Times New Roman" w:cs="Times New Roman"/>
                <w:b/>
                <w:sz w:val="20"/>
                <w:szCs w:val="20"/>
                <w:lang w:val="kk-KZ"/>
              </w:rPr>
              <w:t>ақсаты:</w:t>
            </w:r>
            <w:r>
              <w:rPr>
                <w:rFonts w:ascii="Times New Roman" w:hAnsi="Times New Roman"/>
                <w:bCs/>
                <w:color w:val="000000"/>
                <w:sz w:val="24"/>
                <w:szCs w:val="24"/>
                <w:shd w:val="clear" w:color="auto" w:fill="FFFFFF"/>
                <w:lang w:val="kk-KZ"/>
              </w:rPr>
              <w:t xml:space="preserve"> </w:t>
            </w:r>
            <w:r w:rsidRPr="00282BD2">
              <w:rPr>
                <w:rFonts w:ascii="Times New Roman" w:hAnsi="Times New Roman"/>
                <w:bCs/>
                <w:color w:val="000000"/>
                <w:sz w:val="20"/>
                <w:szCs w:val="20"/>
                <w:shd w:val="clear" w:color="auto" w:fill="FFFFFF"/>
                <w:lang w:val="kk-KZ"/>
              </w:rPr>
              <w:t>Кәсіби қызметінің мазмұнын түсіндіру және үлкен ықпалын тигізетін қажетті білім беру, өз еркімен шешімдер қабылдай алатын жоғары білікті мамандар дайындау.</w:t>
            </w:r>
            <w:r>
              <w:rPr>
                <w:rFonts w:ascii="Times New Roman" w:hAnsi="Times New Roman"/>
                <w:bCs/>
                <w:color w:val="000000"/>
                <w:sz w:val="20"/>
                <w:szCs w:val="20"/>
                <w:shd w:val="clear" w:color="auto" w:fill="FFFFFF"/>
                <w:lang w:val="kk-KZ"/>
              </w:rPr>
              <w:t xml:space="preserve">  </w:t>
            </w:r>
          </w:p>
          <w:p w:rsidR="00DC5302" w:rsidRPr="003E30A9" w:rsidRDefault="00DC5302" w:rsidP="002A1954">
            <w:pPr>
              <w:spacing w:after="0" w:line="240" w:lineRule="auto"/>
              <w:jc w:val="both"/>
              <w:rPr>
                <w:rFonts w:ascii="Times New Roman" w:hAnsi="Times New Roman"/>
                <w:sz w:val="20"/>
                <w:szCs w:val="20"/>
                <w:lang w:val="kk-KZ"/>
              </w:rPr>
            </w:pPr>
            <w:r w:rsidRPr="002325DC">
              <w:rPr>
                <w:rFonts w:ascii="Times New Roman" w:hAnsi="Times New Roman"/>
                <w:b/>
                <w:sz w:val="20"/>
                <w:szCs w:val="20"/>
                <w:lang w:val="kk-KZ"/>
              </w:rPr>
              <w:t>Мазмұны:</w:t>
            </w:r>
            <w:r>
              <w:rPr>
                <w:rFonts w:ascii="Times New Roman" w:hAnsi="Times New Roman"/>
                <w:b/>
                <w:sz w:val="20"/>
                <w:szCs w:val="20"/>
                <w:lang w:val="kk-KZ"/>
              </w:rPr>
              <w:t xml:space="preserve"> </w:t>
            </w:r>
            <w:r w:rsidRPr="003E30A9">
              <w:rPr>
                <w:rFonts w:ascii="Times New Roman" w:hAnsi="Times New Roman"/>
                <w:sz w:val="20"/>
                <w:szCs w:val="20"/>
                <w:lang w:val="kk-KZ"/>
              </w:rPr>
              <w:t xml:space="preserve">Жемістер мен көкөністерді өндірудің теориялық негіздері мен заманауи технологияларын зерттейді. Ауыл шаруашылығында зерттеу жұмыстары мен эксперимент жүргізу, тәжірибелік нәтижелерді ғылыми талдау,  ғылыми жетістіктерді ауылшаруашылық практикасында шығармашылық  қолдану білімдерін зерделейді. Ашық және қорғалған топырақта, көкөніс өсіруді жүргізудің,  көкөніс  дақылдарының тұқым шаруашылығы жүйесінің жеміс және жидек дақылдарының отырғызу үшін екпе материалын өндірудің, практикалық тәжірбиесін; жемістер мен көкөністерді өндіру, сақтау және қайта өңдеу жөніндегі </w:t>
            </w:r>
            <w:r w:rsidRPr="003E30A9">
              <w:rPr>
                <w:rFonts w:ascii="Times New Roman" w:hAnsi="Times New Roman"/>
                <w:sz w:val="20"/>
                <w:szCs w:val="20"/>
                <w:lang w:val="kk-KZ"/>
              </w:rPr>
              <w:lastRenderedPageBreak/>
              <w:t xml:space="preserve">мамандандырылған кәсіпорынды басқару құрылымын айқындайды.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773"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r>
      <w:tr w:rsidR="00AD5B96" w:rsidRPr="003E30A9" w:rsidTr="002A1954">
        <w:trPr>
          <w:trHeight w:val="984"/>
        </w:trPr>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2</w:t>
            </w:r>
            <w:r w:rsidRPr="003E30A9">
              <w:rPr>
                <w:rFonts w:ascii="Times New Roman" w:hAnsi="Times New Roman"/>
                <w:sz w:val="20"/>
                <w:szCs w:val="20"/>
                <w:lang w:val="en-US"/>
              </w:rPr>
              <w:t>1</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850" w:type="dxa"/>
            <w:shd w:val="clear" w:color="auto" w:fill="auto"/>
          </w:tcPr>
          <w:p w:rsidR="00AD5B96" w:rsidRPr="003E30A9" w:rsidRDefault="00AD5B96"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AD5B96" w:rsidRPr="003E30A9" w:rsidRDefault="00AD5B96"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auto" w:fill="FFFFFF"/>
          </w:tcPr>
          <w:p w:rsidR="00AD5B96" w:rsidRPr="003E30A9" w:rsidRDefault="00AD5B96" w:rsidP="002A1954">
            <w:pPr>
              <w:spacing w:before="75" w:after="0" w:line="240" w:lineRule="auto"/>
              <w:rPr>
                <w:rFonts w:ascii="Times New Roman" w:eastAsia="Times New Roman" w:hAnsi="Times New Roman" w:cs="Times New Roman"/>
                <w:sz w:val="20"/>
                <w:szCs w:val="20"/>
                <w:lang w:val="en-US"/>
              </w:rPr>
            </w:pPr>
            <w:r w:rsidRPr="003E30A9">
              <w:rPr>
                <w:rFonts w:ascii="Times New Roman" w:eastAsia="Times New Roman" w:hAnsi="Times New Roman" w:cs="Times New Roman"/>
                <w:sz w:val="20"/>
                <w:szCs w:val="20"/>
                <w:lang w:val="kk-KZ"/>
              </w:rPr>
              <w:t>Академиялық жазу негіздері</w:t>
            </w:r>
          </w:p>
          <w:p w:rsidR="00AD5B96" w:rsidRPr="003E30A9" w:rsidRDefault="00AD5B96" w:rsidP="002A1954">
            <w:pPr>
              <w:spacing w:after="0" w:line="240" w:lineRule="auto"/>
              <w:rPr>
                <w:rFonts w:ascii="Times New Roman" w:hAnsi="Times New Roman" w:cs="Times New Roman"/>
                <w:sz w:val="20"/>
                <w:szCs w:val="20"/>
                <w:lang w:val="en-US"/>
              </w:rPr>
            </w:pP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rPr>
              <w:t>Мақсаты</w:t>
            </w:r>
            <w:r w:rsidRPr="00AD5B96">
              <w:rPr>
                <w:rFonts w:ascii="Times New Roman" w:eastAsia="Times New Roman" w:hAnsi="Times New Roman" w:cs="Times New Roman"/>
                <w:b/>
                <w:sz w:val="20"/>
                <w:szCs w:val="20"/>
                <w:lang w:val="en-US"/>
              </w:rPr>
              <w:t>:</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Студенттерді</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ғылыми</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сөйлеу</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стилінің</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негізгі</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ерекшеліктерімен</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таныстыру</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ауызша</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және</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жазбаша</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академиялық</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дискурстың</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неғұрлым</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кең</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таралған</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жанрларын</w:t>
            </w:r>
            <w:r w:rsidRPr="00AD5B96">
              <w:rPr>
                <w:rFonts w:ascii="Times New Roman" w:eastAsia="Times New Roman" w:hAnsi="Times New Roman" w:cs="Times New Roman"/>
                <w:sz w:val="20"/>
                <w:szCs w:val="20"/>
                <w:lang w:val="en-US"/>
              </w:rPr>
              <w:t xml:space="preserve"> </w:t>
            </w:r>
            <w:r w:rsidRPr="00AD5B96">
              <w:rPr>
                <w:rFonts w:ascii="Times New Roman" w:eastAsia="Times New Roman" w:hAnsi="Times New Roman" w:cs="Times New Roman"/>
                <w:sz w:val="20"/>
                <w:szCs w:val="20"/>
              </w:rPr>
              <w:t>зерделеу</w:t>
            </w:r>
            <w:r w:rsidRPr="00AD5B96">
              <w:rPr>
                <w:rFonts w:ascii="Times New Roman" w:eastAsia="Times New Roman" w:hAnsi="Times New Roman" w:cs="Times New Roman"/>
                <w:sz w:val="20"/>
                <w:szCs w:val="20"/>
                <w:lang w:val="en-US"/>
              </w:rPr>
              <w:t>.</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Мақсаттары, құрылымы, стилистикалық ерекшеліктері, жанрлық ерекшеліктері туралы түсініктер негізінде жазбаша және ауызша академиялық мәтіндер жасау; академиялық ортада коммуникацияның базалық қағидаттарын меңгеру  дағдыларын қалыптастырады. Тілдік құзыреттерді зерделейді, оны меңгеру зерттеушіге ғылыми мәтіндерді оқуға, түсінуге және жазуға мүмкіндік береді. Айдар ғылыми мәтіндерді, баяндамалар мен жарияланымдарды дайындау, жазу және жариялау жөніндегі ұсынымдарды қамтиды.</w:t>
            </w:r>
          </w:p>
        </w:tc>
        <w:tc>
          <w:tcPr>
            <w:tcW w:w="850"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en-US"/>
              </w:rPr>
            </w:pPr>
          </w:p>
        </w:tc>
        <w:tc>
          <w:tcPr>
            <w:tcW w:w="533"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426" w:type="dxa"/>
          </w:tcPr>
          <w:p w:rsidR="00AD5B96" w:rsidRPr="003E30A9" w:rsidRDefault="00AD5B96" w:rsidP="002A1954">
            <w:pPr>
              <w:spacing w:after="0" w:line="240" w:lineRule="auto"/>
              <w:rPr>
                <w:rFonts w:ascii="Times New Roman" w:hAnsi="Times New Roman" w:cs="Times New Roman"/>
                <w:sz w:val="20"/>
                <w:szCs w:val="20"/>
                <w:lang w:val="en-US"/>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567" w:type="dxa"/>
          </w:tcPr>
          <w:p w:rsidR="00AD5B96" w:rsidRPr="003E30A9" w:rsidRDefault="00AD5B96" w:rsidP="002A1954">
            <w:pPr>
              <w:spacing w:after="0" w:line="240" w:lineRule="auto"/>
              <w:rPr>
                <w:rFonts w:ascii="Times New Roman" w:hAnsi="Times New Roman" w:cs="Times New Roman"/>
                <w:sz w:val="20"/>
                <w:szCs w:val="20"/>
              </w:rPr>
            </w:pPr>
          </w:p>
        </w:tc>
        <w:tc>
          <w:tcPr>
            <w:tcW w:w="567"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en-US"/>
              </w:rPr>
            </w:pPr>
          </w:p>
        </w:tc>
        <w:tc>
          <w:tcPr>
            <w:tcW w:w="397"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gridSpan w:val="3"/>
          </w:tcPr>
          <w:p w:rsidR="00AD5B96" w:rsidRPr="003E30A9" w:rsidRDefault="00AD5B96" w:rsidP="002A1954">
            <w:pPr>
              <w:spacing w:after="0" w:line="240" w:lineRule="auto"/>
              <w:rPr>
                <w:rFonts w:ascii="Times New Roman" w:hAnsi="Times New Roman" w:cs="Times New Roman"/>
                <w:sz w:val="20"/>
                <w:szCs w:val="20"/>
              </w:rPr>
            </w:pPr>
          </w:p>
        </w:tc>
        <w:tc>
          <w:tcPr>
            <w:tcW w:w="489" w:type="dxa"/>
            <w:gridSpan w:val="2"/>
          </w:tcPr>
          <w:p w:rsidR="00AD5B96" w:rsidRPr="003E30A9" w:rsidRDefault="00AD5B96" w:rsidP="002A1954">
            <w:pPr>
              <w:spacing w:after="0" w:line="240" w:lineRule="auto"/>
              <w:rPr>
                <w:rFonts w:ascii="Times New Roman" w:hAnsi="Times New Roman" w:cs="Times New Roman"/>
                <w:sz w:val="20"/>
                <w:szCs w:val="20"/>
              </w:rPr>
            </w:pPr>
          </w:p>
        </w:tc>
        <w:tc>
          <w:tcPr>
            <w:tcW w:w="709" w:type="dxa"/>
            <w:gridSpan w:val="3"/>
          </w:tcPr>
          <w:p w:rsidR="00AD5B96" w:rsidRPr="003E30A9" w:rsidRDefault="00AD5B96" w:rsidP="002A1954">
            <w:pPr>
              <w:spacing w:after="0" w:line="240" w:lineRule="auto"/>
              <w:rPr>
                <w:rFonts w:ascii="Times New Roman" w:hAnsi="Times New Roman" w:cs="Times New Roman"/>
                <w:sz w:val="20"/>
                <w:szCs w:val="20"/>
              </w:rPr>
            </w:pPr>
          </w:p>
        </w:tc>
      </w:tr>
      <w:tr w:rsidR="00AD5B96" w:rsidRPr="003E30A9" w:rsidTr="002A1954">
        <w:trPr>
          <w:trHeight w:val="2265"/>
        </w:trPr>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w:t>
            </w:r>
            <w:r w:rsidRPr="003E30A9">
              <w:rPr>
                <w:rFonts w:ascii="Times New Roman" w:hAnsi="Times New Roman"/>
                <w:sz w:val="20"/>
                <w:szCs w:val="20"/>
                <w:lang w:val="en-US"/>
              </w:rPr>
              <w:t>2</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en-US"/>
              </w:rPr>
            </w:pPr>
          </w:p>
        </w:tc>
        <w:tc>
          <w:tcPr>
            <w:tcW w:w="709" w:type="dxa"/>
            <w:shd w:val="clear" w:color="auto" w:fill="auto"/>
          </w:tcPr>
          <w:p w:rsidR="00AD5B96" w:rsidRPr="003E30A9" w:rsidRDefault="00AD5B96" w:rsidP="002A1954">
            <w:pPr>
              <w:spacing w:after="0" w:line="240" w:lineRule="auto"/>
              <w:rPr>
                <w:rFonts w:ascii="Times New Roman" w:hAnsi="Times New Roman" w:cs="Times New Roman"/>
                <w:sz w:val="20"/>
                <w:szCs w:val="20"/>
                <w:lang w:val="en-US"/>
              </w:rPr>
            </w:pPr>
          </w:p>
        </w:tc>
        <w:tc>
          <w:tcPr>
            <w:tcW w:w="1559" w:type="dxa"/>
            <w:shd w:val="clear" w:color="auto" w:fill="FFFFFF"/>
          </w:tcPr>
          <w:p w:rsidR="00AD5B96" w:rsidRPr="003E30A9" w:rsidRDefault="00AD5B96" w:rsidP="002A1954">
            <w:pPr>
              <w:spacing w:after="0" w:line="240" w:lineRule="auto"/>
              <w:rPr>
                <w:rFonts w:ascii="Times New Roman" w:hAnsi="Times New Roman" w:cs="Times New Roman"/>
                <w:sz w:val="20"/>
                <w:szCs w:val="20"/>
                <w:lang w:val="en-US"/>
              </w:rPr>
            </w:pPr>
            <w:r w:rsidRPr="003E30A9">
              <w:rPr>
                <w:rFonts w:ascii="Times New Roman" w:hAnsi="Times New Roman" w:cs="Times New Roman"/>
                <w:sz w:val="20"/>
                <w:szCs w:val="20"/>
                <w:lang w:val="kk-KZ"/>
              </w:rPr>
              <w:t>Оқу практикасы</w:t>
            </w:r>
          </w:p>
          <w:p w:rsidR="00AD5B96" w:rsidRPr="003E30A9" w:rsidRDefault="00AD5B96" w:rsidP="002A1954">
            <w:pPr>
              <w:spacing w:before="75" w:after="0" w:line="240" w:lineRule="auto"/>
              <w:rPr>
                <w:rFonts w:ascii="Times New Roman" w:eastAsia="Times New Roman" w:hAnsi="Times New Roman" w:cs="Times New Roman"/>
                <w:sz w:val="20"/>
                <w:szCs w:val="20"/>
                <w:lang w:val="kk-KZ"/>
              </w:rPr>
            </w:pPr>
          </w:p>
        </w:tc>
        <w:tc>
          <w:tcPr>
            <w:tcW w:w="3969" w:type="dxa"/>
            <w:shd w:val="clear" w:color="auto" w:fill="auto"/>
          </w:tcPr>
          <w:p w:rsidR="00AD5B96" w:rsidRPr="00AD5B96" w:rsidRDefault="00AD5B96" w:rsidP="002A1954">
            <w:pPr>
              <w:spacing w:after="0" w:line="240" w:lineRule="auto"/>
              <w:jc w:val="both"/>
              <w:rPr>
                <w:rFonts w:ascii="Times New Roman" w:hAnsi="Times New Roman" w:cs="Times New Roman"/>
                <w:sz w:val="20"/>
                <w:szCs w:val="20"/>
                <w:shd w:val="clear" w:color="auto" w:fill="FFFFFF"/>
                <w:lang w:val="kk-KZ"/>
              </w:rPr>
            </w:pPr>
            <w:r w:rsidRPr="00AD5B96">
              <w:rPr>
                <w:rFonts w:ascii="Times New Roman" w:hAnsi="Times New Roman" w:cs="Times New Roman"/>
                <w:b/>
                <w:sz w:val="20"/>
                <w:szCs w:val="20"/>
                <w:shd w:val="clear" w:color="auto" w:fill="FFFFFF"/>
                <w:lang w:val="kk-KZ"/>
              </w:rPr>
              <w:t>Мақсаты:</w:t>
            </w:r>
            <w:r w:rsidRPr="00AD5B96">
              <w:rPr>
                <w:rFonts w:ascii="Times New Roman" w:hAnsi="Times New Roman" w:cs="Times New Roman"/>
                <w:sz w:val="20"/>
                <w:szCs w:val="20"/>
                <w:shd w:val="clear" w:color="auto" w:fill="FFFFFF"/>
                <w:lang w:val="kk-KZ"/>
              </w:rPr>
              <w:t xml:space="preserve"> Алынған теориялық білімді бекіту және тереңдету, қажетті дағдылар мен іскерліктерді меңгеру.</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eastAsia="en-US"/>
              </w:rPr>
            </w:pPr>
            <w:r w:rsidRPr="00AD5B96">
              <w:rPr>
                <w:rFonts w:ascii="Times New Roman" w:hAnsi="Times New Roman" w:cs="Times New Roman"/>
                <w:b/>
                <w:sz w:val="20"/>
                <w:szCs w:val="20"/>
                <w:shd w:val="clear" w:color="auto" w:fill="FFFFFF"/>
                <w:lang w:val="kk-KZ"/>
              </w:rPr>
              <w:t>Мазмұны:</w:t>
            </w:r>
            <w:r w:rsidRPr="00AD5B96">
              <w:rPr>
                <w:rFonts w:ascii="Times New Roman" w:hAnsi="Times New Roman" w:cs="Times New Roman"/>
                <w:sz w:val="20"/>
                <w:szCs w:val="20"/>
                <w:shd w:val="clear" w:color="auto" w:fill="FFFFFF"/>
                <w:lang w:val="kk-KZ"/>
              </w:rPr>
              <w:t xml:space="preserve"> Оқу практикасы немесе танысу практикасы оқудың белгілі бір кезеңінде жүргізілетін студент қызметінің бір түрін білдіреді. Бұл формат болашақ мамандықтың егжей-тегжейлерімен танысуға, жұмыс істеп тұрған қызметкерлердің жұмысын бақылауға және өздерін негізгі өндірістік практикаға дайындауға мүмкіндік береді.</w:t>
            </w: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1</w:t>
            </w: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6" w:type="dxa"/>
          </w:tcPr>
          <w:p w:rsidR="00AD5B96" w:rsidRPr="003E30A9" w:rsidRDefault="00AD5B96" w:rsidP="002A1954">
            <w:pPr>
              <w:spacing w:after="0" w:line="240" w:lineRule="auto"/>
              <w:rPr>
                <w:rFonts w:ascii="Times New Roman" w:eastAsia="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val="kk-KZ"/>
              </w:rPr>
            </w:pPr>
          </w:p>
        </w:tc>
        <w:tc>
          <w:tcPr>
            <w:tcW w:w="39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gridSpan w:val="3"/>
          </w:tcPr>
          <w:p w:rsidR="00AD5B96" w:rsidRPr="003E30A9" w:rsidRDefault="00AD5B96" w:rsidP="002A1954">
            <w:pPr>
              <w:spacing w:after="0" w:line="240" w:lineRule="auto"/>
              <w:rPr>
                <w:rFonts w:ascii="Times New Roman" w:hAnsi="Times New Roman" w:cs="Times New Roman"/>
                <w:sz w:val="20"/>
                <w:szCs w:val="20"/>
                <w:lang w:val="kk-KZ"/>
              </w:rPr>
            </w:pPr>
          </w:p>
        </w:tc>
        <w:tc>
          <w:tcPr>
            <w:tcW w:w="489" w:type="dxa"/>
            <w:gridSpan w:val="2"/>
          </w:tcPr>
          <w:p w:rsidR="00AD5B96" w:rsidRPr="003E30A9" w:rsidRDefault="00AD5B96" w:rsidP="002A1954">
            <w:pPr>
              <w:spacing w:after="0" w:line="240" w:lineRule="auto"/>
              <w:rPr>
                <w:rFonts w:ascii="Times New Roman" w:hAnsi="Times New Roman" w:cs="Times New Roman"/>
                <w:sz w:val="20"/>
                <w:szCs w:val="20"/>
                <w:lang w:val="kk-KZ"/>
              </w:rPr>
            </w:pPr>
          </w:p>
        </w:tc>
        <w:tc>
          <w:tcPr>
            <w:tcW w:w="709" w:type="dxa"/>
            <w:gridSpan w:val="3"/>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kk-KZ"/>
              </w:rPr>
            </w:pPr>
          </w:p>
        </w:tc>
      </w:tr>
      <w:tr w:rsidR="00AD5B96" w:rsidRPr="003E30A9" w:rsidTr="002A1954">
        <w:trPr>
          <w:trHeight w:val="1698"/>
        </w:trPr>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w:t>
            </w:r>
            <w:r w:rsidRPr="003E30A9">
              <w:rPr>
                <w:rFonts w:ascii="Times New Roman" w:hAnsi="Times New Roman"/>
                <w:sz w:val="20"/>
                <w:szCs w:val="20"/>
                <w:lang w:val="en-US"/>
              </w:rPr>
              <w:t>3</w:t>
            </w:r>
          </w:p>
        </w:tc>
        <w:tc>
          <w:tcPr>
            <w:tcW w:w="1134" w:type="dxa"/>
            <w:vMerge w:val="restart"/>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Стандарттау және АӨК-де бизнес жоспарлау</w:t>
            </w: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000000" w:fill="FFFFFF"/>
            <w:vAlign w:val="center"/>
          </w:tcPr>
          <w:p w:rsidR="00AD5B96" w:rsidRPr="003E30A9" w:rsidRDefault="00AD5B96" w:rsidP="002A1954">
            <w:pPr>
              <w:spacing w:before="75" w:after="0" w:line="240" w:lineRule="auto"/>
              <w:ind w:right="-7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Стандарттау, сертификат</w:t>
            </w:r>
            <w:r w:rsidRPr="003E30A9">
              <w:rPr>
                <w:rFonts w:ascii="Times New Roman" w:eastAsia="Times New Roman" w:hAnsi="Times New Roman" w:cs="Times New Roman"/>
                <w:sz w:val="20"/>
                <w:szCs w:val="20"/>
              </w:rPr>
              <w:t>тау және метрология</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Мақсаты:</w:t>
            </w:r>
            <w:r w:rsidRPr="00AD5B96">
              <w:rPr>
                <w:rFonts w:ascii="Times New Roman" w:eastAsia="Times New Roman" w:hAnsi="Times New Roman" w:cs="Times New Roman"/>
                <w:sz w:val="20"/>
                <w:szCs w:val="20"/>
                <w:lang w:val="kk-KZ"/>
              </w:rPr>
              <w:t xml:space="preserve"> </w:t>
            </w:r>
            <w:r w:rsidRPr="00AD5B96">
              <w:rPr>
                <w:rFonts w:ascii="Times New Roman" w:hAnsi="Times New Roman" w:cs="Times New Roman"/>
                <w:sz w:val="20"/>
                <w:szCs w:val="20"/>
                <w:lang w:val="kk-KZ"/>
              </w:rPr>
              <w:t xml:space="preserve"> </w:t>
            </w:r>
            <w:r w:rsidRPr="00AD5B96">
              <w:rPr>
                <w:rFonts w:ascii="Times New Roman" w:eastAsia="Times New Roman" w:hAnsi="Times New Roman" w:cs="Times New Roman"/>
                <w:sz w:val="20"/>
                <w:szCs w:val="20"/>
                <w:lang w:val="kk-KZ"/>
              </w:rPr>
              <w:t>Өлшем бірлігін қамтамасыз ету және өзінің кәсіби қызметінде өнім, қызмет және жұмыс сапасын бақылау бойынша міндеттерді шешу үшін стандарттау, сертификаттау және метрология саласында теориялық білім мен практикалық дағдыларды қалыптастырады</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Стандарттау, сертификаттау және метрология объектілері. Стандарттау, </w:t>
            </w:r>
            <w:r w:rsidRPr="00AD5B96">
              <w:rPr>
                <w:rFonts w:ascii="Times New Roman" w:eastAsia="Times New Roman" w:hAnsi="Times New Roman" w:cs="Times New Roman"/>
                <w:sz w:val="20"/>
                <w:szCs w:val="20"/>
                <w:lang w:val="kk-KZ"/>
              </w:rPr>
              <w:lastRenderedPageBreak/>
              <w:t>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Қателіктер мен өлшемдердің белгісіздігін есептеу. Метрологияның техникалық негізі. Кәсіпорындардың бәсекеге қабілеттілігін арттырудағы халықаралық менеджмент жүйелерінің рөлі</w:t>
            </w: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4</w:t>
            </w: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AD5B96" w:rsidRPr="003E30A9" w:rsidRDefault="00AD5B96" w:rsidP="002A1954">
            <w:pPr>
              <w:spacing w:after="0" w:line="240" w:lineRule="auto"/>
              <w:rPr>
                <w:rFonts w:ascii="Times New Roman" w:hAnsi="Times New Roman" w:cs="Times New Roman"/>
                <w:sz w:val="20"/>
                <w:szCs w:val="20"/>
                <w:lang w:val="en-US"/>
              </w:rPr>
            </w:pPr>
          </w:p>
        </w:tc>
        <w:tc>
          <w:tcPr>
            <w:tcW w:w="426"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567"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567"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397" w:type="dxa"/>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gridSpan w:val="3"/>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c>
          <w:tcPr>
            <w:tcW w:w="489" w:type="dxa"/>
            <w:gridSpan w:val="2"/>
          </w:tcPr>
          <w:p w:rsidR="00AD5B96" w:rsidRPr="003E30A9" w:rsidRDefault="00AD5B96" w:rsidP="002A1954">
            <w:pPr>
              <w:spacing w:after="0" w:line="240" w:lineRule="auto"/>
              <w:rPr>
                <w:rFonts w:ascii="Times New Roman" w:hAnsi="Times New Roman" w:cs="Times New Roman"/>
                <w:sz w:val="20"/>
                <w:szCs w:val="20"/>
                <w:lang w:val="en-US"/>
              </w:rPr>
            </w:pPr>
          </w:p>
        </w:tc>
        <w:tc>
          <w:tcPr>
            <w:tcW w:w="709" w:type="dxa"/>
            <w:gridSpan w:val="3"/>
          </w:tcPr>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r>
      <w:tr w:rsidR="00AD5B96" w:rsidRPr="003E30A9" w:rsidTr="002A1954">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2</w:t>
            </w:r>
            <w:r w:rsidRPr="003E30A9">
              <w:rPr>
                <w:rFonts w:ascii="Times New Roman" w:hAnsi="Times New Roman"/>
                <w:sz w:val="20"/>
                <w:szCs w:val="20"/>
                <w:lang w:val="en-US"/>
              </w:rPr>
              <w:t>4</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rPr>
            </w:pP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Т</w:t>
            </w:r>
            <w:r w:rsidRPr="003E30A9">
              <w:rPr>
                <w:rFonts w:ascii="Times New Roman" w:hAnsi="Times New Roman" w:cs="Times New Roman"/>
                <w:sz w:val="20"/>
                <w:szCs w:val="20"/>
              </w:rPr>
              <w:t>К</w:t>
            </w:r>
          </w:p>
        </w:tc>
        <w:tc>
          <w:tcPr>
            <w:tcW w:w="1559" w:type="dxa"/>
            <w:shd w:val="clear" w:color="000000" w:fill="FFFFFF"/>
            <w:vAlign w:val="center"/>
          </w:tcPr>
          <w:p w:rsidR="00AD5B96" w:rsidRPr="003E30A9" w:rsidRDefault="00AD5B96"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Кәсіпкерлік және агробизнес негіздері</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6D3660">
              <w:rPr>
                <w:rFonts w:ascii="Times New Roman" w:eastAsia="Times New Roman" w:hAnsi="Times New Roman" w:cs="Times New Roman"/>
                <w:b/>
                <w:sz w:val="20"/>
                <w:szCs w:val="20"/>
              </w:rPr>
              <w:t>Мақсаты:</w:t>
            </w:r>
            <w:r w:rsidRPr="00AD5B96">
              <w:rPr>
                <w:rFonts w:ascii="Times New Roman" w:eastAsia="Times New Roman" w:hAnsi="Times New Roman" w:cs="Times New Roman"/>
                <w:sz w:val="20"/>
                <w:szCs w:val="20"/>
              </w:rPr>
              <w:t xml:space="preserve"> Студенттердің  аграрлық экономика  саласындағы бизнес</w:t>
            </w:r>
            <w:r w:rsidRPr="00AD5B96">
              <w:rPr>
                <w:rFonts w:ascii="Times New Roman" w:eastAsia="Times New Roman" w:hAnsi="Times New Roman" w:cs="Times New Roman"/>
                <w:sz w:val="20"/>
                <w:szCs w:val="20"/>
                <w:lang w:val="kk-KZ"/>
              </w:rPr>
              <w:t>тің</w:t>
            </w:r>
            <w:r w:rsidRPr="00AD5B96">
              <w:rPr>
                <w:rFonts w:ascii="Times New Roman" w:eastAsia="Times New Roman" w:hAnsi="Times New Roman" w:cs="Times New Roman"/>
                <w:sz w:val="20"/>
                <w:szCs w:val="20"/>
              </w:rPr>
              <w:t xml:space="preserve"> теория мен практика негіздерін игеруі</w:t>
            </w:r>
            <w:r w:rsidRPr="00AD5B96">
              <w:rPr>
                <w:rFonts w:ascii="Times New Roman" w:eastAsia="Times New Roman" w:hAnsi="Times New Roman" w:cs="Times New Roman"/>
                <w:sz w:val="20"/>
                <w:szCs w:val="20"/>
                <w:lang w:val="kk-KZ"/>
              </w:rPr>
              <w:t>.</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6D3660">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Агроөнеркәсіптік кешенде кәсіпкерліктің мазмұнындық ерекшелігін қарастырады. Кәсіпкерлік қызметті мемлекеттік реттеу ерекшеліктерімен таныстырады. Жеке істі құру мен тіркеу, құрылтай құжаттарын, агробизнесті жүргізу стратегияларын, бизнес-жоспарларды әзірлеу дағдыларын қалыптастырады. Бизнес-идеяларды қалыптастыру, тәуекелдерді басқару, нақты салада немесе экономик саласында кәсіпкерлік қызметтің тиімділігін бағалау мен талдау механизмдерін</w:t>
            </w:r>
            <w:r w:rsidR="006D3660">
              <w:rPr>
                <w:rFonts w:ascii="Times New Roman" w:eastAsia="Times New Roman" w:hAnsi="Times New Roman" w:cs="Times New Roman"/>
                <w:sz w:val="20"/>
                <w:szCs w:val="20"/>
                <w:lang w:val="kk-KZ"/>
              </w:rPr>
              <w:t xml:space="preserve"> </w:t>
            </w:r>
            <w:r w:rsidRPr="00AD5B96">
              <w:rPr>
                <w:rFonts w:ascii="Times New Roman" w:eastAsia="Times New Roman" w:hAnsi="Times New Roman" w:cs="Times New Roman"/>
                <w:sz w:val="20"/>
                <w:szCs w:val="20"/>
                <w:lang w:val="kk-KZ"/>
              </w:rPr>
              <w:t xml:space="preserve"> ашады.</w:t>
            </w:r>
          </w:p>
        </w:tc>
        <w:tc>
          <w:tcPr>
            <w:tcW w:w="850" w:type="dxa"/>
            <w:vMerge w:val="restart"/>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p>
        </w:tc>
        <w:tc>
          <w:tcPr>
            <w:tcW w:w="533"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426"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567" w:type="dxa"/>
          </w:tcPr>
          <w:p w:rsidR="00AD5B96" w:rsidRPr="003E30A9" w:rsidRDefault="00AD5B96" w:rsidP="002A1954">
            <w:pPr>
              <w:spacing w:after="0" w:line="240" w:lineRule="auto"/>
              <w:rPr>
                <w:rFonts w:ascii="Times New Roman" w:hAnsi="Times New Roman" w:cs="Times New Roman"/>
                <w:sz w:val="20"/>
                <w:szCs w:val="20"/>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en-US"/>
              </w:rPr>
            </w:pPr>
          </w:p>
        </w:tc>
        <w:tc>
          <w:tcPr>
            <w:tcW w:w="425" w:type="dxa"/>
          </w:tcPr>
          <w:p w:rsidR="00AD5B96" w:rsidRPr="003E30A9" w:rsidRDefault="00AD5B96" w:rsidP="002A1954">
            <w:pPr>
              <w:spacing w:after="0" w:line="240" w:lineRule="auto"/>
              <w:rPr>
                <w:rFonts w:ascii="Times New Roman" w:hAnsi="Times New Roman" w:cs="Times New Roman"/>
                <w:sz w:val="20"/>
                <w:szCs w:val="20"/>
              </w:rPr>
            </w:pPr>
          </w:p>
        </w:tc>
        <w:tc>
          <w:tcPr>
            <w:tcW w:w="397" w:type="dxa"/>
          </w:tcPr>
          <w:p w:rsidR="00AD5B96" w:rsidRPr="003E30A9" w:rsidRDefault="00AD5B96" w:rsidP="002A1954">
            <w:pPr>
              <w:spacing w:after="0" w:line="240" w:lineRule="auto"/>
              <w:rPr>
                <w:rFonts w:ascii="Times New Roman" w:hAnsi="Times New Roman" w:cs="Times New Roman"/>
                <w:sz w:val="20"/>
                <w:szCs w:val="20"/>
              </w:rPr>
            </w:pPr>
          </w:p>
        </w:tc>
        <w:tc>
          <w:tcPr>
            <w:tcW w:w="425" w:type="dxa"/>
            <w:gridSpan w:val="3"/>
          </w:tcPr>
          <w:p w:rsidR="00AD5B96" w:rsidRPr="003E30A9" w:rsidRDefault="00AD5B96" w:rsidP="002A1954">
            <w:pPr>
              <w:spacing w:after="0" w:line="240" w:lineRule="auto"/>
              <w:rPr>
                <w:rFonts w:ascii="Times New Roman" w:hAnsi="Times New Roman" w:cs="Times New Roman"/>
                <w:sz w:val="20"/>
                <w:szCs w:val="20"/>
              </w:rPr>
            </w:pPr>
          </w:p>
        </w:tc>
        <w:tc>
          <w:tcPr>
            <w:tcW w:w="489" w:type="dxa"/>
            <w:gridSpan w:val="2"/>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en-US"/>
              </w:rPr>
            </w:pPr>
          </w:p>
        </w:tc>
        <w:tc>
          <w:tcPr>
            <w:tcW w:w="709" w:type="dxa"/>
            <w:gridSpan w:val="3"/>
          </w:tcPr>
          <w:p w:rsidR="00AD5B96" w:rsidRPr="003E30A9" w:rsidRDefault="00AD5B96" w:rsidP="002A1954">
            <w:pPr>
              <w:spacing w:after="0" w:line="240" w:lineRule="auto"/>
              <w:rPr>
                <w:rFonts w:ascii="Times New Roman" w:hAnsi="Times New Roman" w:cs="Times New Roman"/>
                <w:sz w:val="20"/>
                <w:szCs w:val="20"/>
                <w:lang w:val="en-US"/>
              </w:rPr>
            </w:pPr>
          </w:p>
        </w:tc>
      </w:tr>
      <w:tr w:rsidR="00AD5B96" w:rsidRPr="003E30A9" w:rsidTr="002A1954">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w:t>
            </w:r>
            <w:r w:rsidRPr="003E30A9">
              <w:rPr>
                <w:rFonts w:ascii="Times New Roman" w:hAnsi="Times New Roman"/>
                <w:sz w:val="20"/>
                <w:szCs w:val="20"/>
                <w:lang w:val="en-US"/>
              </w:rPr>
              <w:t>5</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rPr>
            </w:pPr>
          </w:p>
        </w:tc>
        <w:tc>
          <w:tcPr>
            <w:tcW w:w="850"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Т</w:t>
            </w:r>
            <w:r w:rsidRPr="003E30A9">
              <w:rPr>
                <w:rFonts w:ascii="Times New Roman" w:hAnsi="Times New Roman" w:cs="Times New Roman"/>
                <w:sz w:val="20"/>
                <w:szCs w:val="20"/>
              </w:rPr>
              <w:t>К</w:t>
            </w:r>
          </w:p>
        </w:tc>
        <w:tc>
          <w:tcPr>
            <w:tcW w:w="1559" w:type="dxa"/>
            <w:shd w:val="clear" w:color="000000" w:fill="FFFFFF"/>
            <w:vAlign w:val="center"/>
          </w:tcPr>
          <w:p w:rsidR="00AD5B96" w:rsidRPr="003E30A9" w:rsidRDefault="00AD5B96"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rPr>
              <w:t>АӨК қорғалған топырақта бизнес жоспарлау мен өндіруді ұйымдастыру</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Мақсаты:</w:t>
            </w:r>
            <w:r w:rsidRPr="00AD5B96">
              <w:rPr>
                <w:rFonts w:ascii="Times New Roman" w:eastAsia="Times New Roman" w:hAnsi="Times New Roman" w:cs="Times New Roman"/>
                <w:sz w:val="20"/>
                <w:szCs w:val="20"/>
                <w:lang w:val="kk-KZ"/>
              </w:rPr>
              <w:t xml:space="preserve"> Студенттерді ауыл шаруашылығы эксперименттерін жоспарлауға, тәжірибедегі бақылаулар мен есепке алуға үйрету.</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Өндірісті ұйымдастырудың заңдылықтарын, қағидаттарын, нысандарын, кәсіпкерлік қызмет нысандарын, бизнес-жоспарды, лизингті, коммерциялық қызметті білу және түсіну. Еңбекті ұйымдастырудың және материалдық ынталандырудың прогрессивті нысандарын қолдану тиімділігін есептеу дағдылары; ауыл шаруашылығы кәсіпорындарындағы салалардың үйлесімділігін негіздеу; ауыл </w:t>
            </w:r>
            <w:r w:rsidRPr="00AD5B96">
              <w:rPr>
                <w:rFonts w:ascii="Times New Roman" w:eastAsia="Times New Roman" w:hAnsi="Times New Roman" w:cs="Times New Roman"/>
                <w:sz w:val="20"/>
                <w:szCs w:val="20"/>
                <w:lang w:val="kk-KZ"/>
              </w:rPr>
              <w:lastRenderedPageBreak/>
              <w:t xml:space="preserve">шаруашылығы кәсіпорындарында қосалқы және қызмет көрсету өндірістерін ұйымдастыру негіздемесі. </w:t>
            </w:r>
          </w:p>
        </w:tc>
        <w:tc>
          <w:tcPr>
            <w:tcW w:w="850"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26"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567"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567"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25"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397" w:type="dxa"/>
          </w:tcPr>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416" w:type="dxa"/>
            <w:gridSpan w:val="2"/>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lang w:val="en-US"/>
              </w:rPr>
            </w:pPr>
          </w:p>
        </w:tc>
        <w:tc>
          <w:tcPr>
            <w:tcW w:w="640" w:type="dxa"/>
            <w:gridSpan w:val="2"/>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2</w:t>
            </w:r>
            <w:r w:rsidRPr="003E30A9">
              <w:rPr>
                <w:rFonts w:ascii="Times New Roman" w:hAnsi="Times New Roman"/>
                <w:sz w:val="20"/>
                <w:szCs w:val="20"/>
                <w:lang w:val="en-US"/>
              </w:rPr>
              <w:t>6</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КП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Т</w:t>
            </w:r>
            <w:r w:rsidRPr="003E30A9">
              <w:rPr>
                <w:rFonts w:ascii="Times New Roman" w:hAnsi="Times New Roman" w:cs="Times New Roman"/>
                <w:sz w:val="20"/>
                <w:szCs w:val="20"/>
              </w:rPr>
              <w:t>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rPr>
              <w:t>Ғылыми-зерттеу жұмысын ұйымдастыру</w:t>
            </w:r>
          </w:p>
        </w:tc>
        <w:tc>
          <w:tcPr>
            <w:tcW w:w="3969" w:type="dxa"/>
            <w:shd w:val="clear" w:color="auto" w:fill="auto"/>
          </w:tcPr>
          <w:p w:rsidR="00DC5302" w:rsidRPr="00702FC6" w:rsidRDefault="00DC5302" w:rsidP="002A1954">
            <w:pPr>
              <w:suppressAutoHyphens/>
              <w:spacing w:after="0" w:line="240" w:lineRule="auto"/>
              <w:jc w:val="both"/>
              <w:rPr>
                <w:rFonts w:ascii="Times New Roman" w:hAnsi="Times New Roman" w:cs="Times New Roman"/>
                <w:sz w:val="20"/>
                <w:szCs w:val="20"/>
                <w:lang w:val="kk-KZ"/>
              </w:rPr>
            </w:pPr>
            <w:r w:rsidRPr="00702FC6">
              <w:rPr>
                <w:rFonts w:ascii="Times New Roman" w:hAnsi="Times New Roman"/>
                <w:b/>
                <w:color w:val="000000"/>
                <w:sz w:val="20"/>
                <w:szCs w:val="20"/>
                <w:lang w:val="kk-KZ"/>
              </w:rPr>
              <w:t>Пәннің мақсаты:</w:t>
            </w:r>
            <w:r w:rsidRPr="00702FC6">
              <w:rPr>
                <w:rFonts w:ascii="Times New Roman" w:hAnsi="Times New Roman"/>
                <w:color w:val="000000"/>
                <w:sz w:val="20"/>
                <w:szCs w:val="20"/>
                <w:lang w:val="kk-KZ"/>
              </w:rPr>
              <w:t xml:space="preserve"> Білім алушыларға ғылыми зерттеулерді ұйымдастыру және ғылыми эксперименттерді қою әдістерін үйрету</w:t>
            </w:r>
            <w:r>
              <w:rPr>
                <w:rFonts w:ascii="Times New Roman" w:hAnsi="Times New Roman"/>
                <w:color w:val="000000"/>
                <w:sz w:val="20"/>
                <w:szCs w:val="20"/>
                <w:lang w:val="kk-KZ"/>
              </w:rPr>
              <w:t>.</w:t>
            </w:r>
          </w:p>
          <w:p w:rsidR="00DC5302" w:rsidRDefault="00DC5302" w:rsidP="002A1954">
            <w:pPr>
              <w:spacing w:after="0" w:line="240" w:lineRule="auto"/>
              <w:jc w:val="both"/>
              <w:rPr>
                <w:rFonts w:ascii="Times New Roman" w:hAnsi="Times New Roman" w:cs="Times New Roman"/>
                <w:spacing w:val="-2"/>
                <w:sz w:val="20"/>
                <w:szCs w:val="20"/>
                <w:lang w:val="kk-KZ" w:eastAsia="en-US"/>
              </w:rPr>
            </w:pPr>
            <w:r w:rsidRPr="00702FC6">
              <w:rPr>
                <w:rFonts w:ascii="Times New Roman" w:hAnsi="Times New Roman" w:cs="Times New Roman"/>
                <w:sz w:val="20"/>
                <w:szCs w:val="20"/>
                <w:lang w:val="kk-KZ" w:eastAsia="ko-KR"/>
              </w:rPr>
              <w:t>Болашақ мамандардың ғылыми-зерттеу жұмыстарын ұйымдастыру және жоспарлау іс-әрекеттерінің методологиялық негіздерін үйрету болып табылады</w:t>
            </w:r>
            <w:r w:rsidRPr="00702FC6">
              <w:rPr>
                <w:rFonts w:ascii="Times New Roman" w:hAnsi="Times New Roman" w:cs="Times New Roman"/>
                <w:spacing w:val="-2"/>
                <w:sz w:val="20"/>
                <w:szCs w:val="20"/>
                <w:lang w:val="kk-KZ" w:eastAsia="en-US"/>
              </w:rPr>
              <w:t xml:space="preserve"> </w:t>
            </w:r>
          </w:p>
          <w:p w:rsidR="00DC5302" w:rsidRPr="00702FC6" w:rsidRDefault="00DC5302" w:rsidP="002A1954">
            <w:pPr>
              <w:spacing w:after="0" w:line="240" w:lineRule="auto"/>
              <w:jc w:val="both"/>
              <w:rPr>
                <w:rFonts w:ascii="Times New Roman" w:hAnsi="Times New Roman" w:cs="Times New Roman"/>
                <w:color w:val="000000" w:themeColor="text1"/>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702FC6">
              <w:rPr>
                <w:rFonts w:ascii="Times New Roman" w:hAnsi="Times New Roman" w:cs="Times New Roman"/>
                <w:color w:val="000000" w:themeColor="text1"/>
                <w:sz w:val="20"/>
                <w:szCs w:val="20"/>
                <w:lang w:val="kk-KZ"/>
              </w:rPr>
              <w:t>Ғылымның ерекшелігін, оның мақсаттарының, функцияларын, ғылыми зерттеулер түрлерін қарастырады. Жалпы ғылыми және арнайы зерттеу әдістері, зерттеу үшін сәйкес тақырыпты таңдаудың негізгі әдістері және оны жүзеге асыру бағдарламасын құру әдістері. Ақпараттың құжаттамалық көздерінен алгоритмдік іздеу. Зерттеу бағдарламасын құру дағдылары, зерттеу тақырыбы бойынша бойынша ғылыми әдебиеттерді талдау.</w:t>
            </w:r>
            <w:r w:rsidRPr="00702FC6">
              <w:rPr>
                <w:rFonts w:ascii="Times New Roman" w:hAnsi="Times New Roman" w:cs="Times New Roman"/>
                <w:spacing w:val="-2"/>
                <w:sz w:val="20"/>
                <w:szCs w:val="20"/>
                <w:lang w:val="kk-KZ" w:eastAsia="en-US"/>
              </w:rPr>
              <w:t xml:space="preserve">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p>
        </w:tc>
        <w:tc>
          <w:tcPr>
            <w:tcW w:w="640" w:type="dxa"/>
            <w:gridSpan w:val="2"/>
          </w:tcPr>
          <w:p w:rsidR="00DC5302" w:rsidRPr="003E30A9" w:rsidRDefault="00DC5302" w:rsidP="002A1954">
            <w:pPr>
              <w:spacing w:after="0" w:line="240" w:lineRule="auto"/>
              <w:rPr>
                <w:rFonts w:ascii="Times New Roman" w:hAnsi="Times New Roman" w:cs="Times New Roman"/>
                <w:sz w:val="20"/>
                <w:szCs w:val="20"/>
              </w:rPr>
            </w:pPr>
          </w:p>
        </w:tc>
      </w:tr>
      <w:tr w:rsidR="00AD5B96" w:rsidRPr="003E30A9" w:rsidTr="002A1954">
        <w:tc>
          <w:tcPr>
            <w:tcW w:w="568" w:type="dxa"/>
          </w:tcPr>
          <w:p w:rsidR="00AD5B96" w:rsidRPr="003E30A9" w:rsidRDefault="00AD5B96"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w:t>
            </w:r>
            <w:r w:rsidRPr="003E30A9">
              <w:rPr>
                <w:rFonts w:ascii="Times New Roman" w:hAnsi="Times New Roman"/>
                <w:sz w:val="20"/>
                <w:szCs w:val="20"/>
                <w:lang w:val="en-US"/>
              </w:rPr>
              <w:t>7</w:t>
            </w:r>
          </w:p>
        </w:tc>
        <w:tc>
          <w:tcPr>
            <w:tcW w:w="1134" w:type="dxa"/>
            <w:vMerge/>
            <w:shd w:val="clear" w:color="auto" w:fill="auto"/>
          </w:tcPr>
          <w:p w:rsidR="00AD5B96" w:rsidRPr="003E30A9" w:rsidRDefault="00AD5B96" w:rsidP="002A1954">
            <w:pPr>
              <w:spacing w:after="0" w:line="240" w:lineRule="auto"/>
              <w:rPr>
                <w:rFonts w:ascii="Times New Roman" w:hAnsi="Times New Roman" w:cs="Times New Roman"/>
                <w:sz w:val="20"/>
                <w:szCs w:val="20"/>
              </w:rPr>
            </w:pPr>
          </w:p>
        </w:tc>
        <w:tc>
          <w:tcPr>
            <w:tcW w:w="850" w:type="dxa"/>
            <w:shd w:val="clear" w:color="auto" w:fill="auto"/>
          </w:tcPr>
          <w:p w:rsidR="00AD5B96" w:rsidRPr="003E30A9" w:rsidRDefault="00AD5B96" w:rsidP="002A1954">
            <w:pPr>
              <w:spacing w:after="0" w:line="240" w:lineRule="auto"/>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AD5B96" w:rsidRPr="003E30A9" w:rsidRDefault="00AD5B96" w:rsidP="002A1954">
            <w:pPr>
              <w:spacing w:after="0" w:line="240" w:lineRule="auto"/>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vAlign w:val="center"/>
          </w:tcPr>
          <w:p w:rsidR="00AD5B96" w:rsidRPr="003E30A9" w:rsidRDefault="00AD5B96"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Қазіргі заман талабына сай ғылыми-зерттеу жұмысын ұйымдастыру</w:t>
            </w:r>
          </w:p>
        </w:tc>
        <w:tc>
          <w:tcPr>
            <w:tcW w:w="3969" w:type="dxa"/>
            <w:shd w:val="clear" w:color="auto" w:fill="auto"/>
            <w:vAlign w:val="center"/>
          </w:tcPr>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Мақсаты:</w:t>
            </w:r>
            <w:r w:rsidRPr="00AD5B96">
              <w:rPr>
                <w:rFonts w:ascii="Times New Roman" w:eastAsia="Times New Roman" w:hAnsi="Times New Roman" w:cs="Times New Roman"/>
                <w:sz w:val="20"/>
                <w:szCs w:val="20"/>
                <w:lang w:val="kk-KZ"/>
              </w:rPr>
              <w:t xml:space="preserve"> Курстық, дипломдық жобалауды ойдағыдай жүргізу үшін, студенттердің ғылыми жұмыстарына қатысу, университетте білім алу кезінде өздігінен жүргізген зерттеу нәтижелерінен ғылыми жарияланымдарды дайындауда  алынған материалдарды пайдалану мақсатында ғылыми жұмыстарды жүргізудің әдістері мен тәсілдерін үйрету</w:t>
            </w:r>
          </w:p>
          <w:p w:rsidR="00AD5B96" w:rsidRPr="00AD5B96" w:rsidRDefault="00AD5B96" w:rsidP="002A1954">
            <w:pPr>
              <w:spacing w:after="0" w:line="240" w:lineRule="auto"/>
              <w:jc w:val="both"/>
              <w:rPr>
                <w:rFonts w:ascii="Times New Roman" w:eastAsia="Times New Roman" w:hAnsi="Times New Roman" w:cs="Times New Roman"/>
                <w:sz w:val="20"/>
                <w:szCs w:val="20"/>
                <w:lang w:val="kk-KZ"/>
              </w:rPr>
            </w:pPr>
            <w:r w:rsidRPr="00AD5B96">
              <w:rPr>
                <w:rFonts w:ascii="Times New Roman" w:eastAsia="Times New Roman" w:hAnsi="Times New Roman" w:cs="Times New Roman"/>
                <w:b/>
                <w:sz w:val="20"/>
                <w:szCs w:val="20"/>
                <w:lang w:val="kk-KZ"/>
              </w:rPr>
              <w:t>Мазмұны:</w:t>
            </w:r>
            <w:r w:rsidRPr="00AD5B96">
              <w:rPr>
                <w:rFonts w:ascii="Times New Roman" w:eastAsia="Times New Roman" w:hAnsi="Times New Roman" w:cs="Times New Roman"/>
                <w:sz w:val="20"/>
                <w:szCs w:val="20"/>
                <w:lang w:val="kk-KZ"/>
              </w:rPr>
              <w:t xml:space="preserve"> Ғылымның заманауи инновациялық технологияларын, ерекшелігін, оның мақсаттарын, қарастырады; зерттеудің жалпы ғылыми және арнайы әдістерін; зерттеу үшін өзекті тақырыпты таңдаудың негізгі тәсілдері және оны жүргізу бағдарламасын жасау тәсілдері, сонымен қатар ақпарат көздеріндегі ғылыми дәлелдемелерге сүйенген мағлұматтарды  іздестіру; зерттеу </w:t>
            </w:r>
            <w:r w:rsidRPr="00AD5B96">
              <w:rPr>
                <w:rFonts w:ascii="Times New Roman" w:eastAsia="Times New Roman" w:hAnsi="Times New Roman" w:cs="Times New Roman"/>
                <w:sz w:val="20"/>
                <w:szCs w:val="20"/>
                <w:lang w:val="kk-KZ"/>
              </w:rPr>
              <w:lastRenderedPageBreak/>
              <w:t>тақырыбы бойынша ғылыми әдебиетті талдау дағдыларын қалыптастырады</w:t>
            </w:r>
          </w:p>
        </w:tc>
        <w:tc>
          <w:tcPr>
            <w:tcW w:w="850" w:type="dxa"/>
            <w:vMerge/>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shd w:val="clear" w:color="auto" w:fill="auto"/>
          </w:tcPr>
          <w:p w:rsidR="00AD5B96" w:rsidRPr="003E30A9" w:rsidRDefault="00AD5B96" w:rsidP="002A1954">
            <w:pPr>
              <w:spacing w:after="0" w:line="240" w:lineRule="auto"/>
              <w:rPr>
                <w:rFonts w:ascii="Times New Roman" w:hAnsi="Times New Roman" w:cs="Times New Roman"/>
                <w:sz w:val="20"/>
                <w:szCs w:val="20"/>
                <w:lang w:val="kk-KZ"/>
              </w:rPr>
            </w:pPr>
          </w:p>
        </w:tc>
        <w:tc>
          <w:tcPr>
            <w:tcW w:w="533"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6"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567"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425" w:type="dxa"/>
          </w:tcPr>
          <w:p w:rsidR="00AD5B96" w:rsidRPr="003E30A9" w:rsidRDefault="00AD5B96" w:rsidP="002A1954">
            <w:pPr>
              <w:spacing w:after="0" w:line="240" w:lineRule="auto"/>
              <w:rPr>
                <w:rFonts w:ascii="Times New Roman" w:hAnsi="Times New Roman" w:cs="Times New Roman"/>
                <w:sz w:val="20"/>
                <w:szCs w:val="20"/>
                <w:lang w:val="kk-KZ"/>
              </w:rPr>
            </w:pPr>
          </w:p>
        </w:tc>
        <w:tc>
          <w:tcPr>
            <w:tcW w:w="397" w:type="dxa"/>
          </w:tcPr>
          <w:p w:rsidR="00AD5B96" w:rsidRPr="003E30A9" w:rsidRDefault="00AD5B96"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AD5B96" w:rsidRPr="003E30A9" w:rsidRDefault="00AD5B96" w:rsidP="002A1954">
            <w:pPr>
              <w:spacing w:after="0" w:line="240" w:lineRule="auto"/>
              <w:rPr>
                <w:rFonts w:ascii="Times New Roman" w:hAnsi="Times New Roman" w:cs="Times New Roman"/>
                <w:sz w:val="20"/>
                <w:szCs w:val="20"/>
              </w:rPr>
            </w:pPr>
          </w:p>
        </w:tc>
        <w:tc>
          <w:tcPr>
            <w:tcW w:w="416" w:type="dxa"/>
            <w:gridSpan w:val="2"/>
          </w:tcPr>
          <w:p w:rsidR="00AD5B96" w:rsidRPr="003E30A9" w:rsidRDefault="00AD5B96" w:rsidP="002A1954">
            <w:pPr>
              <w:spacing w:after="0" w:line="240" w:lineRule="auto"/>
              <w:rPr>
                <w:rFonts w:ascii="Times New Roman" w:hAnsi="Times New Roman" w:cs="Times New Roman"/>
                <w:sz w:val="20"/>
                <w:szCs w:val="20"/>
              </w:rPr>
            </w:pPr>
          </w:p>
        </w:tc>
        <w:tc>
          <w:tcPr>
            <w:tcW w:w="567" w:type="dxa"/>
            <w:gridSpan w:val="4"/>
          </w:tcPr>
          <w:p w:rsidR="00AD5B96" w:rsidRPr="003E30A9" w:rsidRDefault="00AD5B96" w:rsidP="002A1954">
            <w:pPr>
              <w:spacing w:after="0" w:line="240" w:lineRule="auto"/>
              <w:rPr>
                <w:rFonts w:ascii="Times New Roman" w:hAnsi="Times New Roman" w:cs="Times New Roman"/>
                <w:sz w:val="20"/>
                <w:szCs w:val="20"/>
              </w:rPr>
            </w:pPr>
          </w:p>
        </w:tc>
        <w:tc>
          <w:tcPr>
            <w:tcW w:w="640" w:type="dxa"/>
            <w:gridSpan w:val="2"/>
          </w:tcPr>
          <w:p w:rsidR="00AD5B96" w:rsidRPr="003E30A9" w:rsidRDefault="00AD5B96" w:rsidP="002A1954">
            <w:pPr>
              <w:spacing w:after="0" w:line="240" w:lineRule="auto"/>
              <w:rPr>
                <w:rFonts w:ascii="Times New Roman" w:hAnsi="Times New Roman" w:cs="Times New Roman"/>
                <w:sz w:val="20"/>
                <w:szCs w:val="20"/>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2</w:t>
            </w:r>
            <w:r w:rsidRPr="003E30A9">
              <w:rPr>
                <w:rFonts w:ascii="Times New Roman" w:hAnsi="Times New Roman"/>
                <w:sz w:val="20"/>
                <w:szCs w:val="20"/>
                <w:lang w:val="en-US"/>
              </w:rPr>
              <w:t>8</w:t>
            </w:r>
          </w:p>
        </w:tc>
        <w:tc>
          <w:tcPr>
            <w:tcW w:w="1134" w:type="dxa"/>
            <w:vMerge w:val="restart"/>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Жалпы биология және өсімдік қорғау</w:t>
            </w: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1D2469" w:rsidRPr="003E30A9" w:rsidRDefault="001D2469"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Ауылшаруашылық өсімдіктерінің таксономиясы</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Студенттерді өсімдіктер әлемінің бөлімдерге бөлінетінін, зерттелетін объектіге тән қандай да бір морфологиялық құрылымның эволюциялық мәнін бағалауға, яғни өсімдіктің деңгейін және өсімдіктер тұқымдастарының филогенетикалық байланыстарын түсінуге 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 xml:space="preserve">Мазмұны: </w:t>
            </w:r>
            <w:r w:rsidRPr="001D2469">
              <w:rPr>
                <w:rFonts w:ascii="Times New Roman" w:eastAsia="Times New Roman" w:hAnsi="Times New Roman" w:cs="Times New Roman"/>
                <w:sz w:val="20"/>
                <w:szCs w:val="20"/>
                <w:lang w:val="kk-KZ"/>
              </w:rPr>
              <w:t>Ауылшаруашылық өсімдіктерінің таксономиялық заңдылықтарын зерттейді, фитосанитарлық сараптама жасау дағдыларын қалыптастырады. Ауылшаруашылық өсімдіктерін зиянкестерден, аурулардан, арамшөптерден қорғаудың кешенді шараларын үйретеді, сондай ақ, карантиндік объектілер туралы оқытады; кеден посттарында карантиндік тексерулердің барлық түрлерін өткізуді зерттейді.</w:t>
            </w:r>
          </w:p>
        </w:tc>
        <w:tc>
          <w:tcPr>
            <w:tcW w:w="850" w:type="dxa"/>
            <w:vMerge w:val="restart"/>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5</w:t>
            </w: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6"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2</w:t>
            </w:r>
            <w:r w:rsidRPr="003E30A9">
              <w:rPr>
                <w:rFonts w:ascii="Times New Roman" w:hAnsi="Times New Roman"/>
                <w:sz w:val="20"/>
                <w:szCs w:val="20"/>
                <w:lang w:val="en-US"/>
              </w:rPr>
              <w:t>9</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rPr>
              <w:t>Гүлді өсімдіктер систематикасы</w:t>
            </w:r>
          </w:p>
        </w:tc>
        <w:tc>
          <w:tcPr>
            <w:tcW w:w="3969" w:type="dxa"/>
            <w:shd w:val="clear" w:color="auto" w:fill="auto"/>
            <w:vAlign w:val="center"/>
          </w:tcPr>
          <w:p w:rsidR="001D2469" w:rsidRPr="001D2469" w:rsidRDefault="001D2469" w:rsidP="002A1954">
            <w:pPr>
              <w:spacing w:after="0" w:line="240" w:lineRule="auto"/>
              <w:jc w:val="both"/>
              <w:rPr>
                <w:rFonts w:ascii="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Білім алушыларға г</w:t>
            </w:r>
            <w:r w:rsidRPr="001D2469">
              <w:rPr>
                <w:rFonts w:ascii="Times New Roman" w:hAnsi="Times New Roman" w:cs="Times New Roman"/>
                <w:sz w:val="20"/>
                <w:szCs w:val="20"/>
                <w:lang w:val="kk-KZ"/>
              </w:rPr>
              <w:t>үлді өсімдіктердің құрылымдық ерекшеліктері, өсуі мен дамуы, систематикасын және жүйелеуді 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Мазмұны:</w:t>
            </w:r>
            <w:r w:rsidRPr="001D2469">
              <w:rPr>
                <w:rFonts w:ascii="Times New Roman" w:eastAsia="Times New Roman" w:hAnsi="Times New Roman" w:cs="Times New Roman"/>
                <w:sz w:val="20"/>
                <w:szCs w:val="20"/>
                <w:lang w:val="kk-KZ"/>
              </w:rPr>
              <w:t xml:space="preserve"> Гүл өсімдіктерінің жіктелуін, олардың морфологиялық сипаттамаларын білу. Ауыл шаруашылығы дақылдарының гүлді өсімдіктерінің түрлік құрамын анықтау, әртүрлі экологиялық-географиялық аймақтар үшін ауыл шаруашылығы дақылдарының гүлді өсімдіктерінің фитокалендарын жасау. Фитосанитариялық мониторинг, ауыл шаруашылығы өсімдіктерін зиянкестерден, аурулар мен арамшөптерден қорғау іс-шаралары кешенін жүргізу, кеден бекеттерінде карантиндік тексерудің барлық кезеңдерін жүргізу дағдыларын алады.</w:t>
            </w:r>
          </w:p>
        </w:tc>
        <w:tc>
          <w:tcPr>
            <w:tcW w:w="850"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533" w:type="dxa"/>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tcPr>
          <w:p w:rsidR="001D2469" w:rsidRPr="003E30A9" w:rsidRDefault="001D2469" w:rsidP="002A1954">
            <w:pPr>
              <w:spacing w:after="0" w:line="240" w:lineRule="auto"/>
              <w:rPr>
                <w:rFonts w:ascii="Times New Roman" w:hAnsi="Times New Roman" w:cs="Times New Roman"/>
                <w:sz w:val="20"/>
                <w:szCs w:val="20"/>
                <w:lang w:val="kk-KZ"/>
              </w:rPr>
            </w:pPr>
          </w:p>
        </w:tc>
        <w:tc>
          <w:tcPr>
            <w:tcW w:w="426"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397" w:type="dxa"/>
          </w:tcPr>
          <w:p w:rsidR="001D2469" w:rsidRPr="003E30A9" w:rsidRDefault="001D2469" w:rsidP="002A1954">
            <w:pPr>
              <w:spacing w:after="0" w:line="240" w:lineRule="auto"/>
              <w:rPr>
                <w:rFonts w:ascii="Times New Roman" w:hAnsi="Times New Roman" w:cs="Times New Roman"/>
                <w:sz w:val="20"/>
                <w:szCs w:val="20"/>
              </w:rPr>
            </w:pPr>
          </w:p>
        </w:tc>
        <w:tc>
          <w:tcPr>
            <w:tcW w:w="416" w:type="dxa"/>
            <w:gridSpan w:val="2"/>
          </w:tcPr>
          <w:p w:rsidR="001D2469" w:rsidRPr="003E30A9" w:rsidRDefault="001D2469" w:rsidP="002A1954">
            <w:pPr>
              <w:spacing w:after="0" w:line="240" w:lineRule="auto"/>
              <w:rPr>
                <w:rFonts w:ascii="Times New Roman" w:hAnsi="Times New Roman" w:cs="Times New Roman"/>
                <w:sz w:val="20"/>
                <w:szCs w:val="20"/>
              </w:rPr>
            </w:pPr>
          </w:p>
        </w:tc>
        <w:tc>
          <w:tcPr>
            <w:tcW w:w="567" w:type="dxa"/>
            <w:gridSpan w:val="4"/>
          </w:tcPr>
          <w:p w:rsidR="001D2469" w:rsidRPr="003E30A9" w:rsidRDefault="001D2469" w:rsidP="002A1954">
            <w:pPr>
              <w:spacing w:after="0" w:line="240" w:lineRule="auto"/>
              <w:rPr>
                <w:rFonts w:ascii="Times New Roman" w:hAnsi="Times New Roman" w:cs="Times New Roman"/>
                <w:sz w:val="20"/>
                <w:szCs w:val="20"/>
              </w:rPr>
            </w:pPr>
          </w:p>
        </w:tc>
        <w:tc>
          <w:tcPr>
            <w:tcW w:w="640" w:type="dxa"/>
            <w:gridSpan w:val="2"/>
          </w:tcPr>
          <w:p w:rsidR="001D2469" w:rsidRPr="003E30A9" w:rsidRDefault="001D2469" w:rsidP="002A1954">
            <w:pPr>
              <w:spacing w:after="0" w:line="240" w:lineRule="auto"/>
              <w:rPr>
                <w:rFonts w:ascii="Times New Roman" w:hAnsi="Times New Roman" w:cs="Times New Roman"/>
                <w:sz w:val="20"/>
                <w:szCs w:val="20"/>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t>3</w:t>
            </w:r>
            <w:r w:rsidRPr="003E30A9">
              <w:rPr>
                <w:rFonts w:ascii="Times New Roman" w:hAnsi="Times New Roman"/>
                <w:sz w:val="20"/>
                <w:szCs w:val="20"/>
                <w:lang w:val="en-US"/>
              </w:rPr>
              <w:lastRenderedPageBreak/>
              <w:t>0</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 xml:space="preserve">Жеміс </w:t>
            </w:r>
            <w:r w:rsidRPr="003E30A9">
              <w:rPr>
                <w:rFonts w:ascii="Times New Roman" w:eastAsia="Times New Roman" w:hAnsi="Times New Roman" w:cs="Times New Roman"/>
                <w:sz w:val="20"/>
                <w:szCs w:val="20"/>
                <w:lang w:val="kk-KZ"/>
              </w:rPr>
              <w:lastRenderedPageBreak/>
              <w:t>дақылдарын зиянкестерден қорғау</w:t>
            </w:r>
          </w:p>
        </w:tc>
        <w:tc>
          <w:tcPr>
            <w:tcW w:w="3969" w:type="dxa"/>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hAnsi="Times New Roman"/>
                <w:b/>
                <w:color w:val="000000"/>
                <w:sz w:val="20"/>
                <w:szCs w:val="20"/>
                <w:lang w:val="kk-KZ"/>
              </w:rPr>
              <w:lastRenderedPageBreak/>
              <w:t>М</w:t>
            </w:r>
            <w:r w:rsidRPr="00702FC6">
              <w:rPr>
                <w:rFonts w:ascii="Times New Roman" w:hAnsi="Times New Roman"/>
                <w:b/>
                <w:color w:val="000000"/>
                <w:sz w:val="20"/>
                <w:szCs w:val="20"/>
                <w:lang w:val="kk-KZ"/>
              </w:rPr>
              <w:t>ақсаты:</w:t>
            </w:r>
            <w:r w:rsidRPr="0086271B">
              <w:rPr>
                <w:rFonts w:ascii="Times New Roman" w:eastAsia="Times New Roman" w:hAnsi="Times New Roman" w:cs="Times New Roman"/>
                <w:sz w:val="12"/>
                <w:szCs w:val="12"/>
                <w:lang w:val="kk-KZ"/>
              </w:rPr>
              <w:t xml:space="preserve"> </w:t>
            </w:r>
            <w:r>
              <w:rPr>
                <w:rFonts w:ascii="Times New Roman" w:eastAsia="Times New Roman" w:hAnsi="Times New Roman" w:cs="Times New Roman"/>
                <w:sz w:val="20"/>
                <w:szCs w:val="20"/>
                <w:lang w:val="kk-KZ"/>
              </w:rPr>
              <w:t>А</w:t>
            </w:r>
            <w:r w:rsidRPr="00966436">
              <w:rPr>
                <w:rFonts w:ascii="Times New Roman" w:eastAsia="Times New Roman" w:hAnsi="Times New Roman" w:cs="Times New Roman"/>
                <w:sz w:val="20"/>
                <w:szCs w:val="20"/>
                <w:lang w:val="kk-KZ"/>
              </w:rPr>
              <w:t xml:space="preserve">уылшаруашылық дақылдары </w:t>
            </w:r>
            <w:r w:rsidRPr="00966436">
              <w:rPr>
                <w:rFonts w:ascii="Times New Roman" w:eastAsia="Times New Roman" w:hAnsi="Times New Roman" w:cs="Times New Roman"/>
                <w:sz w:val="20"/>
                <w:szCs w:val="20"/>
                <w:lang w:val="kk-KZ"/>
              </w:rPr>
              <w:lastRenderedPageBreak/>
              <w:t xml:space="preserve">зиянкестері </w:t>
            </w:r>
            <w:r>
              <w:rPr>
                <w:rFonts w:ascii="Times New Roman" w:eastAsia="Times New Roman" w:hAnsi="Times New Roman" w:cs="Times New Roman"/>
                <w:sz w:val="20"/>
                <w:szCs w:val="20"/>
                <w:lang w:val="kk-KZ"/>
              </w:rPr>
              <w:t>т</w:t>
            </w:r>
            <w:r w:rsidRPr="00966436">
              <w:rPr>
                <w:rFonts w:ascii="Times New Roman" w:eastAsia="Times New Roman" w:hAnsi="Times New Roman" w:cs="Times New Roman"/>
                <w:sz w:val="20"/>
                <w:szCs w:val="20"/>
                <w:lang w:val="kk-KZ"/>
              </w:rPr>
              <w:t>үрлерінің құрамымен танысу және олардың зияндылығын азайту үшін биологиялық негіздер</w:t>
            </w:r>
            <w:r>
              <w:rPr>
                <w:rFonts w:ascii="Times New Roman" w:eastAsia="Times New Roman" w:hAnsi="Times New Roman" w:cs="Times New Roman"/>
                <w:sz w:val="20"/>
                <w:szCs w:val="20"/>
                <w:lang w:val="kk-KZ"/>
              </w:rPr>
              <w:t xml:space="preserve"> жасау</w:t>
            </w:r>
            <w:r w:rsidRPr="00966436">
              <w:rPr>
                <w:rFonts w:ascii="Times New Roman" w:eastAsia="Times New Roman" w:hAnsi="Times New Roman" w:cs="Times New Roman"/>
                <w:sz w:val="20"/>
                <w:szCs w:val="20"/>
                <w:lang w:val="kk-KZ"/>
              </w:rPr>
              <w:t>.</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Жеміс-жидек дақылдарына зиян келтіретін  организмдердің жалпы биологиясын, морфологиясын, физиологиясын, систематикасын зерттейді. </w:t>
            </w:r>
            <w:r w:rsidRPr="003E30A9">
              <w:rPr>
                <w:sz w:val="20"/>
                <w:szCs w:val="20"/>
                <w:lang w:val="kk-KZ"/>
              </w:rPr>
              <w:t xml:space="preserve"> </w:t>
            </w:r>
            <w:r w:rsidRPr="003E30A9">
              <w:rPr>
                <w:rFonts w:ascii="Times New Roman" w:eastAsia="Times New Roman" w:hAnsi="Times New Roman" w:cs="Times New Roman"/>
                <w:sz w:val="20"/>
                <w:szCs w:val="20"/>
                <w:lang w:val="kk-KZ"/>
              </w:rPr>
              <w:t>Пайда болған ошақтардың алдын алу және жою  және оларды жеміс бақшасында немесе питомникте одан әрі тарату бойынша шаралар кешенін қарастырады.</w:t>
            </w:r>
            <w:r w:rsidRPr="003E30A9">
              <w:rPr>
                <w:sz w:val="20"/>
                <w:szCs w:val="20"/>
                <w:lang w:val="kk-KZ"/>
              </w:rPr>
              <w:t xml:space="preserve"> </w:t>
            </w:r>
            <w:r w:rsidRPr="003E30A9">
              <w:rPr>
                <w:rFonts w:ascii="Times New Roman" w:eastAsia="Times New Roman" w:hAnsi="Times New Roman" w:cs="Times New Roman"/>
                <w:sz w:val="20"/>
                <w:szCs w:val="20"/>
                <w:lang w:val="kk-KZ"/>
              </w:rPr>
              <w:t xml:space="preserve">Жеміс өсімдіктерінің зиянкестерін аймақтың экологиялық ерекшеліктеріне вегетациялық кезеңдердегі даму динамикасына және олардың жас кезеңдеріне  байланысты </w:t>
            </w:r>
            <w:r w:rsidRPr="00702FC6">
              <w:rPr>
                <w:rFonts w:ascii="Times New Roman" w:hAnsi="Times New Roman"/>
                <w:b/>
                <w:color w:val="000000"/>
                <w:sz w:val="20"/>
                <w:szCs w:val="20"/>
                <w:lang w:val="kk-KZ"/>
              </w:rPr>
              <w:t xml:space="preserve"> </w:t>
            </w:r>
            <w:r w:rsidRPr="003E30A9">
              <w:rPr>
                <w:rFonts w:ascii="Times New Roman" w:eastAsia="Times New Roman" w:hAnsi="Times New Roman" w:cs="Times New Roman"/>
                <w:sz w:val="20"/>
                <w:szCs w:val="20"/>
                <w:lang w:val="kk-KZ"/>
              </w:rPr>
              <w:t xml:space="preserve">зерттеу білімін зерттейді.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w:t>
            </w:r>
          </w:p>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3</w:t>
            </w:r>
            <w:r w:rsidRPr="003E30A9">
              <w:rPr>
                <w:rFonts w:ascii="Times New Roman" w:hAnsi="Times New Roman"/>
                <w:sz w:val="20"/>
                <w:szCs w:val="20"/>
                <w:lang w:val="en-US"/>
              </w:rPr>
              <w:t>1</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Жеміс дақылдарын аурулардан қорғау</w:t>
            </w:r>
          </w:p>
        </w:tc>
        <w:tc>
          <w:tcPr>
            <w:tcW w:w="3969" w:type="dxa"/>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hAnsi="Times New Roman"/>
                <w:b/>
                <w:color w:val="000000"/>
                <w:sz w:val="20"/>
                <w:szCs w:val="20"/>
                <w:lang w:val="kk-KZ"/>
              </w:rPr>
              <w:t>М</w:t>
            </w:r>
            <w:r w:rsidRPr="00702FC6">
              <w:rPr>
                <w:rFonts w:ascii="Times New Roman" w:hAnsi="Times New Roman"/>
                <w:b/>
                <w:color w:val="000000"/>
                <w:sz w:val="20"/>
                <w:szCs w:val="20"/>
                <w:lang w:val="kk-KZ"/>
              </w:rPr>
              <w:t>ақсаты:</w:t>
            </w:r>
            <w:r w:rsidRPr="0086271B">
              <w:rPr>
                <w:rFonts w:ascii="Times New Roman" w:eastAsia="Times New Roman" w:hAnsi="Times New Roman" w:cs="Times New Roman"/>
                <w:sz w:val="12"/>
                <w:szCs w:val="12"/>
                <w:lang w:val="kk-KZ"/>
              </w:rPr>
              <w:t xml:space="preserve"> </w:t>
            </w:r>
            <w:r>
              <w:rPr>
                <w:rFonts w:ascii="Times New Roman" w:eastAsia="Times New Roman" w:hAnsi="Times New Roman" w:cs="Times New Roman"/>
                <w:sz w:val="20"/>
                <w:szCs w:val="20"/>
                <w:lang w:val="kk-KZ"/>
              </w:rPr>
              <w:t>А</w:t>
            </w:r>
            <w:r w:rsidRPr="00966436">
              <w:rPr>
                <w:rFonts w:ascii="Times New Roman" w:eastAsia="Times New Roman" w:hAnsi="Times New Roman" w:cs="Times New Roman"/>
                <w:sz w:val="20"/>
                <w:szCs w:val="20"/>
                <w:lang w:val="kk-KZ"/>
              </w:rPr>
              <w:t>уыл шаруашылығы дақылдарының ауруларының түрлерінің құрамын анықтау</w:t>
            </w:r>
            <w:r>
              <w:rPr>
                <w:rFonts w:ascii="Times New Roman" w:eastAsia="Times New Roman" w:hAnsi="Times New Roman" w:cs="Times New Roman"/>
                <w:sz w:val="20"/>
                <w:szCs w:val="20"/>
                <w:lang w:val="kk-KZ"/>
              </w:rPr>
              <w:t>;</w:t>
            </w:r>
            <w:r w:rsidRPr="00966436">
              <w:rPr>
                <w:rFonts w:ascii="Times New Roman" w:eastAsia="Times New Roman" w:hAnsi="Times New Roman" w:cs="Times New Roman"/>
                <w:sz w:val="20"/>
                <w:szCs w:val="20"/>
                <w:lang w:val="kk-KZ"/>
              </w:rPr>
              <w:t xml:space="preserve"> өсімдік ауруларының зияндылығының шегін белгілейді; ауыл шаруашылығы дақылдарының зиянкестер мен ауруларын диагностикалау және тіркеуді жүзеге асыру.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Жеміс-жидек және сүйекті жемістерінің ауруларын зерттейді</w:t>
            </w:r>
            <w:r w:rsidR="006D3660">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 xml:space="preserve">ұнтақты көгеру, қышыма шірік, кластериоспороз, дақ және басқалар. </w:t>
            </w:r>
            <w:r w:rsidRPr="003E30A9">
              <w:rPr>
                <w:sz w:val="20"/>
                <w:szCs w:val="20"/>
                <w:lang w:val="kk-KZ"/>
              </w:rPr>
              <w:t xml:space="preserve"> </w:t>
            </w:r>
            <w:r w:rsidRPr="003E30A9">
              <w:rPr>
                <w:rFonts w:ascii="Times New Roman" w:eastAsia="Times New Roman" w:hAnsi="Times New Roman" w:cs="Times New Roman"/>
                <w:sz w:val="20"/>
                <w:szCs w:val="20"/>
                <w:lang w:val="kk-KZ"/>
              </w:rPr>
              <w:t>Бұл өсімдіктердің қоздырғыштарын, олардың иммунитетін әлсіретуге ықпал ететін және осы зиянкестердің зияндылығының жоғарылауына әкелетін факторларды қарастырады.</w:t>
            </w:r>
            <w:r w:rsidRPr="003E30A9">
              <w:rPr>
                <w:sz w:val="20"/>
                <w:szCs w:val="20"/>
                <w:lang w:val="kk-KZ"/>
              </w:rPr>
              <w:t xml:space="preserve"> </w:t>
            </w:r>
            <w:r w:rsidRPr="003E30A9">
              <w:rPr>
                <w:rFonts w:ascii="Times New Roman" w:eastAsia="Times New Roman" w:hAnsi="Times New Roman" w:cs="Times New Roman"/>
                <w:sz w:val="20"/>
                <w:szCs w:val="20"/>
                <w:lang w:val="kk-KZ"/>
              </w:rPr>
              <w:t>Жеміс дақылдары ауруларының алдын алу және алдын алу және оларға қарсы күрестің жою әдістері бойынша дағдыларын үйретеді.</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3</w:t>
            </w:r>
            <w:r w:rsidRPr="003E30A9">
              <w:rPr>
                <w:rFonts w:ascii="Times New Roman" w:hAnsi="Times New Roman"/>
                <w:sz w:val="20"/>
                <w:szCs w:val="20"/>
                <w:lang w:val="en-US"/>
              </w:rPr>
              <w:t>2</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lang w:val="kk-KZ"/>
              </w:rPr>
              <w:t>Көкөніс дақылдарын зиянкестерден</w:t>
            </w:r>
            <w:r w:rsidRPr="003E30A9">
              <w:rPr>
                <w:rFonts w:ascii="Times New Roman" w:eastAsia="Times New Roman" w:hAnsi="Times New Roman" w:cs="Times New Roman"/>
                <w:sz w:val="20"/>
                <w:szCs w:val="20"/>
              </w:rPr>
              <w:t xml:space="preserve"> қорғау</w:t>
            </w:r>
          </w:p>
        </w:tc>
        <w:tc>
          <w:tcPr>
            <w:tcW w:w="3969" w:type="dxa"/>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hAnsi="Times New Roman"/>
                <w:b/>
                <w:color w:val="000000"/>
                <w:sz w:val="20"/>
                <w:szCs w:val="20"/>
                <w:lang w:val="kk-KZ"/>
              </w:rPr>
              <w:t>М</w:t>
            </w:r>
            <w:r w:rsidRPr="00702FC6">
              <w:rPr>
                <w:rFonts w:ascii="Times New Roman" w:hAnsi="Times New Roman"/>
                <w:b/>
                <w:color w:val="000000"/>
                <w:sz w:val="20"/>
                <w:szCs w:val="20"/>
                <w:lang w:val="kk-KZ"/>
              </w:rPr>
              <w:t>ақсаты:</w:t>
            </w:r>
            <w:r w:rsidRPr="0086271B">
              <w:rPr>
                <w:rFonts w:ascii="Times New Roman" w:eastAsia="Times New Roman" w:hAnsi="Times New Roman" w:cs="Times New Roman"/>
                <w:sz w:val="12"/>
                <w:szCs w:val="12"/>
                <w:lang w:val="kk-KZ"/>
              </w:rPr>
              <w:t xml:space="preserve"> </w:t>
            </w:r>
            <w:r w:rsidRPr="00D80FF4">
              <w:rPr>
                <w:rFonts w:ascii="Times New Roman" w:eastAsia="Times New Roman" w:hAnsi="Times New Roman" w:cs="Times New Roman"/>
                <w:sz w:val="20"/>
                <w:szCs w:val="20"/>
                <w:lang w:val="kk-KZ"/>
              </w:rPr>
              <w:t xml:space="preserve">Ауылшаруашылық дақылдарының зиянкестері мен ауру қоздырғыштарының негізгі жүйелік топтары. Қоршаған ортаны сақтауды еске ала отырып, агротехникалық, химиалық, биологиялық және басқа өсімдік қорғау </w:t>
            </w:r>
            <w:r w:rsidRPr="00D80FF4">
              <w:rPr>
                <w:rFonts w:ascii="Times New Roman" w:eastAsia="Times New Roman" w:hAnsi="Times New Roman" w:cs="Times New Roman"/>
                <w:sz w:val="20"/>
                <w:szCs w:val="20"/>
                <w:lang w:val="kk-KZ"/>
              </w:rPr>
              <w:lastRenderedPageBreak/>
              <w:t>әдістер кешенін дұрыс та тиімді пайдалану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C071B7">
              <w:rPr>
                <w:rFonts w:ascii="Times New Roman" w:eastAsia="Times New Roman" w:hAnsi="Times New Roman" w:cs="Times New Roman"/>
                <w:sz w:val="20"/>
                <w:szCs w:val="20"/>
                <w:lang w:val="kk-KZ"/>
              </w:rPr>
              <w:t>Көкөніс дақылдарын</w:t>
            </w:r>
            <w:r w:rsidRPr="003E30A9">
              <w:rPr>
                <w:rFonts w:ascii="Times New Roman" w:eastAsia="Times New Roman" w:hAnsi="Times New Roman" w:cs="Times New Roman"/>
                <w:sz w:val="20"/>
                <w:szCs w:val="20"/>
                <w:lang w:val="kk-KZ"/>
              </w:rPr>
              <w:t xml:space="preserve">ың </w:t>
            </w:r>
            <w:r w:rsidRPr="00C071B7">
              <w:rPr>
                <w:rFonts w:ascii="Times New Roman" w:eastAsia="Times New Roman" w:hAnsi="Times New Roman" w:cs="Times New Roman"/>
                <w:sz w:val="20"/>
                <w:szCs w:val="20"/>
                <w:lang w:val="kk-KZ"/>
              </w:rPr>
              <w:t xml:space="preserve"> зиянкестерін </w:t>
            </w:r>
            <w:r w:rsidRPr="003E30A9">
              <w:rPr>
                <w:rFonts w:ascii="Times New Roman" w:eastAsia="Times New Roman" w:hAnsi="Times New Roman" w:cs="Times New Roman"/>
                <w:sz w:val="20"/>
                <w:szCs w:val="20"/>
                <w:lang w:val="kk-KZ"/>
              </w:rPr>
              <w:t>ө</w:t>
            </w:r>
            <w:r w:rsidRPr="00C071B7">
              <w:rPr>
                <w:rFonts w:ascii="Times New Roman" w:eastAsia="Times New Roman" w:hAnsi="Times New Roman" w:cs="Times New Roman"/>
                <w:sz w:val="20"/>
                <w:szCs w:val="20"/>
                <w:lang w:val="kk-KZ"/>
              </w:rPr>
              <w:t xml:space="preserve">сімдіктердің жекелеген топтары </w:t>
            </w:r>
            <w:r w:rsidRPr="003E30A9">
              <w:rPr>
                <w:rFonts w:ascii="Times New Roman" w:eastAsia="Times New Roman" w:hAnsi="Times New Roman" w:cs="Times New Roman"/>
                <w:sz w:val="20"/>
                <w:szCs w:val="20"/>
                <w:lang w:val="kk-KZ"/>
              </w:rPr>
              <w:t>бойынша</w:t>
            </w:r>
            <w:r w:rsidRPr="00C071B7">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қырыққабаттың жапырақты түрлері,</w:t>
            </w:r>
            <w:r w:rsidRPr="00C071B7">
              <w:rPr>
                <w:rFonts w:ascii="Times New Roman" w:eastAsia="Times New Roman" w:hAnsi="Times New Roman" w:cs="Times New Roman"/>
                <w:sz w:val="20"/>
                <w:szCs w:val="20"/>
                <w:lang w:val="kk-KZ"/>
              </w:rPr>
              <w:t xml:space="preserve"> жасыл, </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пиязды, тамыр</w:t>
            </w:r>
            <w:r w:rsidRPr="003E30A9">
              <w:rPr>
                <w:rFonts w:ascii="Times New Roman" w:eastAsia="Times New Roman" w:hAnsi="Times New Roman" w:cs="Times New Roman"/>
                <w:sz w:val="20"/>
                <w:szCs w:val="20"/>
                <w:lang w:val="kk-KZ"/>
              </w:rPr>
              <w:t xml:space="preserve"> дақылдары</w:t>
            </w:r>
            <w:r w:rsidRPr="00C071B7">
              <w:rPr>
                <w:rFonts w:ascii="Times New Roman" w:eastAsia="Times New Roman" w:hAnsi="Times New Roman" w:cs="Times New Roman"/>
                <w:sz w:val="20"/>
                <w:szCs w:val="20"/>
                <w:lang w:val="kk-KZ"/>
              </w:rPr>
              <w:t xml:space="preserve">, қызанақ, қияр және </w:t>
            </w:r>
            <w:r w:rsidRPr="003E30A9">
              <w:rPr>
                <w:rFonts w:ascii="Times New Roman" w:eastAsia="Times New Roman" w:hAnsi="Times New Roman" w:cs="Times New Roman"/>
                <w:sz w:val="20"/>
                <w:szCs w:val="20"/>
                <w:lang w:val="kk-KZ"/>
              </w:rPr>
              <w:t xml:space="preserve">басқалары зерттейді. </w:t>
            </w:r>
            <w:r w:rsidRPr="00C071B7">
              <w:rPr>
                <w:sz w:val="20"/>
                <w:szCs w:val="20"/>
                <w:lang w:val="kk-KZ"/>
              </w:rPr>
              <w:t xml:space="preserve">  </w:t>
            </w:r>
            <w:r w:rsidRPr="00F24644">
              <w:rPr>
                <w:rFonts w:ascii="Times New Roman" w:eastAsia="Times New Roman" w:hAnsi="Times New Roman" w:cs="Times New Roman"/>
                <w:sz w:val="20"/>
                <w:szCs w:val="20"/>
                <w:lang w:val="kk-KZ"/>
              </w:rPr>
              <w:t>Таксономия</w:t>
            </w:r>
            <w:r w:rsidRPr="003E30A9">
              <w:rPr>
                <w:rFonts w:ascii="Times New Roman" w:eastAsia="Times New Roman" w:hAnsi="Times New Roman" w:cs="Times New Roman"/>
                <w:sz w:val="20"/>
                <w:szCs w:val="20"/>
                <w:lang w:val="kk-KZ"/>
              </w:rPr>
              <w:t xml:space="preserve"> -</w:t>
            </w:r>
            <w:r w:rsidRPr="00F24644">
              <w:rPr>
                <w:rFonts w:ascii="Times New Roman" w:eastAsia="Times New Roman" w:hAnsi="Times New Roman" w:cs="Times New Roman"/>
                <w:sz w:val="20"/>
                <w:szCs w:val="20"/>
                <w:lang w:val="kk-KZ"/>
              </w:rPr>
              <w:t xml:space="preserve"> олардың құрылымының жалпы және ерекше белгілері және зиян ерекшеліктері</w:t>
            </w:r>
            <w:r w:rsidRPr="003E30A9">
              <w:rPr>
                <w:rFonts w:ascii="Times New Roman" w:eastAsia="Times New Roman" w:hAnsi="Times New Roman" w:cs="Times New Roman"/>
                <w:sz w:val="20"/>
                <w:szCs w:val="20"/>
                <w:lang w:val="kk-KZ"/>
              </w:rPr>
              <w:t xml:space="preserve">  туралы</w:t>
            </w:r>
            <w:r w:rsidRPr="00F24644">
              <w:rPr>
                <w:rFonts w:ascii="Times New Roman" w:eastAsia="Times New Roman" w:hAnsi="Times New Roman" w:cs="Times New Roman"/>
                <w:sz w:val="20"/>
                <w:szCs w:val="20"/>
                <w:lang w:val="kk-KZ"/>
              </w:rPr>
              <w:t xml:space="preserve"> білімд</w:t>
            </w:r>
            <w:r w:rsidRPr="003E30A9">
              <w:rPr>
                <w:rFonts w:ascii="Times New Roman" w:eastAsia="Times New Roman" w:hAnsi="Times New Roman" w:cs="Times New Roman"/>
                <w:sz w:val="20"/>
                <w:szCs w:val="20"/>
                <w:lang w:val="kk-KZ"/>
              </w:rPr>
              <w:t>і</w:t>
            </w:r>
            <w:r w:rsidRPr="00F24644">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зерттейді</w:t>
            </w:r>
            <w:r w:rsidRPr="00F24644">
              <w:rPr>
                <w:rFonts w:ascii="Times New Roman" w:eastAsia="Times New Roman" w:hAnsi="Times New Roman" w:cs="Times New Roman"/>
                <w:sz w:val="20"/>
                <w:szCs w:val="20"/>
                <w:lang w:val="kk-KZ"/>
              </w:rPr>
              <w:t>.</w:t>
            </w:r>
            <w:r w:rsidRPr="003E30A9">
              <w:rPr>
                <w:sz w:val="20"/>
                <w:szCs w:val="20"/>
                <w:lang w:val="kk-KZ"/>
              </w:rPr>
              <w:t xml:space="preserve"> </w:t>
            </w:r>
            <w:r w:rsidRPr="003E30A9">
              <w:rPr>
                <w:rFonts w:ascii="Times New Roman" w:eastAsia="Times New Roman" w:hAnsi="Times New Roman" w:cs="Times New Roman"/>
                <w:sz w:val="20"/>
                <w:szCs w:val="20"/>
                <w:lang w:val="kk-KZ"/>
              </w:rPr>
              <w:t>Көкөніс дақылдарын қорғаудың интеграцияланған жүйесінде  әртүрлі зиянкестер топтарымен күресудің жойғыш және жалпы алдын-алу шараларын қарастырады.</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3</w:t>
            </w:r>
            <w:r w:rsidRPr="003E30A9">
              <w:rPr>
                <w:rFonts w:ascii="Times New Roman" w:hAnsi="Times New Roman"/>
                <w:sz w:val="20"/>
                <w:szCs w:val="20"/>
                <w:lang w:val="en-US"/>
              </w:rPr>
              <w:t>3</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lang w:val="kk-KZ"/>
              </w:rPr>
              <w:t>Көкөніс дақылдарын аурулардан</w:t>
            </w:r>
            <w:r w:rsidRPr="003E30A9">
              <w:rPr>
                <w:rFonts w:ascii="Times New Roman" w:eastAsia="Times New Roman" w:hAnsi="Times New Roman" w:cs="Times New Roman"/>
                <w:sz w:val="20"/>
                <w:szCs w:val="20"/>
              </w:rPr>
              <w:t xml:space="preserve"> қорғау</w:t>
            </w:r>
          </w:p>
        </w:tc>
        <w:tc>
          <w:tcPr>
            <w:tcW w:w="3969" w:type="dxa"/>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hAnsi="Times New Roman"/>
                <w:b/>
                <w:color w:val="000000"/>
                <w:sz w:val="20"/>
                <w:szCs w:val="20"/>
                <w:lang w:val="kk-KZ"/>
              </w:rPr>
              <w:t>М</w:t>
            </w:r>
            <w:r w:rsidRPr="00702FC6">
              <w:rPr>
                <w:rFonts w:ascii="Times New Roman" w:hAnsi="Times New Roman"/>
                <w:b/>
                <w:color w:val="000000"/>
                <w:sz w:val="20"/>
                <w:szCs w:val="20"/>
                <w:lang w:val="kk-KZ"/>
              </w:rPr>
              <w:t>ақсаты:</w:t>
            </w:r>
            <w:r>
              <w:rPr>
                <w:rFonts w:ascii="Times New Roman" w:hAnsi="Times New Roman"/>
                <w:b/>
                <w:color w:val="000000"/>
                <w:sz w:val="20"/>
                <w:szCs w:val="20"/>
                <w:lang w:val="kk-KZ"/>
              </w:rPr>
              <w:t xml:space="preserve"> </w:t>
            </w:r>
            <w:r w:rsidRPr="00D80FF4">
              <w:rPr>
                <w:rFonts w:ascii="Times New Roman" w:eastAsia="Times New Roman" w:hAnsi="Times New Roman" w:cs="Times New Roman"/>
                <w:sz w:val="20"/>
                <w:szCs w:val="20"/>
                <w:lang w:val="kk-KZ"/>
              </w:rPr>
              <w:t>Ауылшаруашылық дақылдарының зиянкестері мен ауру қоздырғыштарының негізгі жүйелік топтары. Қоршаған</w:t>
            </w:r>
            <w:r>
              <w:rPr>
                <w:rFonts w:ascii="Times New Roman" w:eastAsia="Times New Roman" w:hAnsi="Times New Roman" w:cs="Times New Roman"/>
                <w:sz w:val="20"/>
                <w:szCs w:val="20"/>
                <w:lang w:val="kk-KZ"/>
              </w:rPr>
              <w:t xml:space="preserve"> </w:t>
            </w:r>
            <w:r w:rsidRPr="00D80FF4">
              <w:rPr>
                <w:rFonts w:ascii="Times New Roman" w:eastAsia="Times New Roman" w:hAnsi="Times New Roman" w:cs="Times New Roman"/>
                <w:sz w:val="20"/>
                <w:szCs w:val="20"/>
                <w:lang w:val="kk-KZ"/>
              </w:rPr>
              <w:t>ортаны сақтауды еске ала отырып, агротехникалық,</w:t>
            </w:r>
            <w:r>
              <w:rPr>
                <w:rFonts w:ascii="Times New Roman" w:eastAsia="Times New Roman" w:hAnsi="Times New Roman" w:cs="Times New Roman"/>
                <w:sz w:val="20"/>
                <w:szCs w:val="20"/>
                <w:lang w:val="kk-KZ"/>
              </w:rPr>
              <w:t xml:space="preserve"> </w:t>
            </w:r>
            <w:r w:rsidRPr="00D80FF4">
              <w:rPr>
                <w:rFonts w:ascii="Times New Roman" w:eastAsia="Times New Roman" w:hAnsi="Times New Roman" w:cs="Times New Roman"/>
                <w:sz w:val="20"/>
                <w:szCs w:val="20"/>
                <w:lang w:val="kk-KZ"/>
              </w:rPr>
              <w:t>химиалық, биологиялық және басқа өсімдік қорғау әдістер</w:t>
            </w:r>
            <w:r>
              <w:rPr>
                <w:rFonts w:ascii="Times New Roman" w:eastAsia="Times New Roman" w:hAnsi="Times New Roman" w:cs="Times New Roman"/>
                <w:sz w:val="20"/>
                <w:szCs w:val="20"/>
                <w:lang w:val="kk-KZ"/>
              </w:rPr>
              <w:t xml:space="preserve"> </w:t>
            </w:r>
            <w:r w:rsidRPr="00D80FF4">
              <w:rPr>
                <w:rFonts w:ascii="Times New Roman" w:eastAsia="Times New Roman" w:hAnsi="Times New Roman" w:cs="Times New Roman"/>
                <w:sz w:val="20"/>
                <w:szCs w:val="20"/>
                <w:lang w:val="kk-KZ"/>
              </w:rPr>
              <w:t>кешенін дұрыс та тиімді пайдалану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C071B7">
              <w:rPr>
                <w:rFonts w:ascii="Times New Roman" w:eastAsia="Times New Roman" w:hAnsi="Times New Roman" w:cs="Times New Roman"/>
                <w:sz w:val="20"/>
                <w:szCs w:val="20"/>
                <w:lang w:val="kk-KZ"/>
              </w:rPr>
              <w:t>Көкөністердің әртүрлі</w:t>
            </w:r>
            <w:r w:rsidRPr="003E30A9">
              <w:rPr>
                <w:rFonts w:ascii="Times New Roman" w:eastAsia="Times New Roman" w:hAnsi="Times New Roman" w:cs="Times New Roman"/>
                <w:sz w:val="20"/>
                <w:szCs w:val="20"/>
                <w:lang w:val="kk-KZ"/>
              </w:rPr>
              <w:t xml:space="preserve"> т</w:t>
            </w:r>
            <w:r w:rsidRPr="00C071B7">
              <w:rPr>
                <w:rFonts w:ascii="Times New Roman" w:eastAsia="Times New Roman" w:hAnsi="Times New Roman" w:cs="Times New Roman"/>
                <w:sz w:val="20"/>
                <w:szCs w:val="20"/>
                <w:lang w:val="kk-KZ"/>
              </w:rPr>
              <w:t>оптарының</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ауруларын зерттейді-</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қырыққабат-қарааяғы, қырыққабат</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қабығы; септория,</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қызанақтың кеш</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ауруы; асқабақтың</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ұнтақты көгеруі және</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басқа бактериялық,</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вирустық,</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саңырауқұлақ, сондай-ақ басқа да</w:t>
            </w:r>
            <w:r>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көкөністердің</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жұқпалы емес</w:t>
            </w:r>
            <w:r w:rsidRPr="003E30A9">
              <w:rPr>
                <w:rFonts w:ascii="Times New Roman" w:eastAsia="Times New Roman" w:hAnsi="Times New Roman" w:cs="Times New Roman"/>
                <w:sz w:val="20"/>
                <w:szCs w:val="20"/>
                <w:lang w:val="kk-KZ"/>
              </w:rPr>
              <w:t xml:space="preserve"> </w:t>
            </w:r>
            <w:r w:rsidRPr="00C071B7">
              <w:rPr>
                <w:rFonts w:ascii="Times New Roman" w:eastAsia="Times New Roman" w:hAnsi="Times New Roman" w:cs="Times New Roman"/>
                <w:sz w:val="20"/>
                <w:szCs w:val="20"/>
                <w:lang w:val="kk-KZ"/>
              </w:rPr>
              <w:t xml:space="preserve">аурулары. </w:t>
            </w:r>
            <w:r w:rsidRPr="0092257B">
              <w:rPr>
                <w:rFonts w:ascii="Times New Roman" w:eastAsia="Times New Roman" w:hAnsi="Times New Roman" w:cs="Times New Roman"/>
                <w:sz w:val="20"/>
                <w:szCs w:val="20"/>
                <w:lang w:val="kk-KZ"/>
              </w:rPr>
              <w:t>Осы</w:t>
            </w:r>
            <w:r w:rsidRPr="003E30A9">
              <w:rPr>
                <w:rFonts w:ascii="Times New Roman" w:eastAsia="Times New Roman" w:hAnsi="Times New Roman" w:cs="Times New Roman"/>
                <w:sz w:val="20"/>
                <w:szCs w:val="20"/>
                <w:lang w:val="kk-KZ"/>
              </w:rPr>
              <w:t xml:space="preserve"> </w:t>
            </w:r>
            <w:r w:rsidRPr="0092257B">
              <w:rPr>
                <w:rFonts w:ascii="Times New Roman" w:eastAsia="Times New Roman" w:hAnsi="Times New Roman" w:cs="Times New Roman"/>
                <w:sz w:val="20"/>
                <w:szCs w:val="20"/>
                <w:lang w:val="kk-KZ"/>
              </w:rPr>
              <w:t>аурулардың таралу</w:t>
            </w:r>
            <w:r>
              <w:rPr>
                <w:rFonts w:ascii="Times New Roman" w:eastAsia="Times New Roman" w:hAnsi="Times New Roman" w:cs="Times New Roman"/>
                <w:sz w:val="20"/>
                <w:szCs w:val="20"/>
                <w:lang w:val="kk-KZ"/>
              </w:rPr>
              <w:t xml:space="preserve"> </w:t>
            </w:r>
            <w:r w:rsidRPr="0092257B">
              <w:rPr>
                <w:rFonts w:ascii="Times New Roman" w:eastAsia="Times New Roman" w:hAnsi="Times New Roman" w:cs="Times New Roman"/>
                <w:sz w:val="20"/>
                <w:szCs w:val="20"/>
                <w:lang w:val="kk-KZ"/>
              </w:rPr>
              <w:t>агенттерінің</w:t>
            </w:r>
            <w:r w:rsidRPr="003E30A9">
              <w:rPr>
                <w:rFonts w:ascii="Times New Roman" w:eastAsia="Times New Roman" w:hAnsi="Times New Roman" w:cs="Times New Roman"/>
                <w:sz w:val="20"/>
                <w:szCs w:val="20"/>
                <w:lang w:val="kk-KZ"/>
              </w:rPr>
              <w:t xml:space="preserve"> </w:t>
            </w:r>
            <w:r w:rsidRPr="0092257B">
              <w:rPr>
                <w:rFonts w:ascii="Times New Roman" w:eastAsia="Times New Roman" w:hAnsi="Times New Roman" w:cs="Times New Roman"/>
                <w:sz w:val="20"/>
                <w:szCs w:val="20"/>
                <w:lang w:val="kk-KZ"/>
              </w:rPr>
              <w:t>қоздырғыштарын</w:t>
            </w:r>
            <w:r>
              <w:rPr>
                <w:rFonts w:ascii="Times New Roman" w:eastAsia="Times New Roman" w:hAnsi="Times New Roman" w:cs="Times New Roman"/>
                <w:sz w:val="20"/>
                <w:szCs w:val="20"/>
                <w:lang w:val="kk-KZ"/>
              </w:rPr>
              <w:t xml:space="preserve"> </w:t>
            </w:r>
            <w:r w:rsidRPr="0092257B">
              <w:rPr>
                <w:rFonts w:ascii="Times New Roman" w:eastAsia="Times New Roman" w:hAnsi="Times New Roman" w:cs="Times New Roman"/>
                <w:sz w:val="20"/>
                <w:szCs w:val="20"/>
                <w:lang w:val="kk-KZ"/>
              </w:rPr>
              <w:t>қарастырады.</w:t>
            </w:r>
            <w:r w:rsidRPr="003E30A9">
              <w:rPr>
                <w:rFonts w:ascii="Times New Roman" w:eastAsia="Times New Roman" w:hAnsi="Times New Roman" w:cs="Times New Roman"/>
                <w:sz w:val="20"/>
                <w:szCs w:val="20"/>
                <w:lang w:val="kk-KZ"/>
              </w:rPr>
              <w:t xml:space="preserve"> Өндіріске жіберілген препараттарды қолданумен күрестің биологиялық, агротехникалық және химиялық әдістері бойынша білімдерін зерделейді.</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3</w:t>
            </w:r>
            <w:r w:rsidRPr="003E30A9">
              <w:rPr>
                <w:rFonts w:ascii="Times New Roman" w:hAnsi="Times New Roman"/>
                <w:sz w:val="20"/>
                <w:szCs w:val="20"/>
                <w:lang w:val="en-US"/>
              </w:rPr>
              <w:t>4</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Ауылшаруашылық</w:t>
            </w:r>
          </w:p>
          <w:p w:rsidR="00DC5302" w:rsidRPr="003E30A9" w:rsidRDefault="00DC5302" w:rsidP="002A1954">
            <w:pPr>
              <w:spacing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дақылдарын химиялық</w:t>
            </w:r>
          </w:p>
          <w:p w:rsidR="00DC5302" w:rsidRPr="003E30A9" w:rsidRDefault="000F77FC" w:rsidP="002A1954">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және биологиялық</w:t>
            </w:r>
          </w:p>
          <w:p w:rsidR="00DC5302" w:rsidRPr="003E30A9" w:rsidRDefault="00DC5302" w:rsidP="002A1954">
            <w:pPr>
              <w:spacing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қорғау әдістері</w:t>
            </w:r>
          </w:p>
        </w:tc>
        <w:tc>
          <w:tcPr>
            <w:tcW w:w="3969" w:type="dxa"/>
            <w:shd w:val="clear" w:color="auto" w:fill="auto"/>
            <w:vAlign w:val="center"/>
          </w:tcPr>
          <w:p w:rsidR="00DC5302" w:rsidRDefault="00DC5302" w:rsidP="002A1954">
            <w:pPr>
              <w:spacing w:after="0" w:line="240" w:lineRule="auto"/>
              <w:jc w:val="both"/>
              <w:rPr>
                <w:rFonts w:ascii="Times New Roman" w:hAnsi="Times New Roman"/>
                <w:color w:val="000000"/>
                <w:sz w:val="20"/>
                <w:szCs w:val="20"/>
                <w:lang w:val="kk-KZ"/>
              </w:rPr>
            </w:pPr>
            <w:r>
              <w:rPr>
                <w:rFonts w:ascii="Times New Roman" w:hAnsi="Times New Roman"/>
                <w:b/>
                <w:color w:val="000000"/>
                <w:sz w:val="20"/>
                <w:szCs w:val="20"/>
                <w:lang w:val="kk-KZ"/>
              </w:rPr>
              <w:t>М</w:t>
            </w:r>
            <w:r w:rsidRPr="00702FC6">
              <w:rPr>
                <w:rFonts w:ascii="Times New Roman" w:hAnsi="Times New Roman"/>
                <w:b/>
                <w:color w:val="000000"/>
                <w:sz w:val="20"/>
                <w:szCs w:val="20"/>
                <w:lang w:val="kk-KZ"/>
              </w:rPr>
              <w:t>ақсаты:</w:t>
            </w:r>
            <w:r w:rsidRPr="00BA53DC">
              <w:rPr>
                <w:lang w:val="kk-KZ"/>
              </w:rPr>
              <w:t xml:space="preserve"> </w:t>
            </w:r>
            <w:r w:rsidRPr="00BA53DC">
              <w:rPr>
                <w:rFonts w:ascii="Times New Roman" w:hAnsi="Times New Roman"/>
                <w:color w:val="000000"/>
                <w:sz w:val="20"/>
                <w:szCs w:val="20"/>
                <w:lang w:val="kk-KZ"/>
              </w:rPr>
              <w:t xml:space="preserve">Өсімдіктерді химиялық және биологиялық препараттарды қолдана отырып зиянкестерден, аурулардан және арамшөптерден қорғау шараларын дер кезінде, тиімді және қоршаған орта ластануының алдын алу және оларды болдырмай сақтай отырып сауатты қолдану </w:t>
            </w:r>
            <w:r w:rsidRPr="00BA53DC">
              <w:rPr>
                <w:rFonts w:ascii="Times New Roman" w:hAnsi="Times New Roman"/>
                <w:color w:val="000000"/>
                <w:sz w:val="20"/>
                <w:szCs w:val="20"/>
                <w:lang w:val="kk-KZ"/>
              </w:rPr>
              <w:lastRenderedPageBreak/>
              <w:t>болып табылады.</w:t>
            </w:r>
          </w:p>
          <w:p w:rsidR="00DC5302" w:rsidRPr="00966436"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Жұқтыру, зиянкестер мен аурулар</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ошақтарының пайда болу заңдылықтарын және жеміс-көкөніс дақылдарын химиялық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және биологиялық қорғау жүйесін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зерделейді. Зиянкестердің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түрлерін өсімдіктердің зақымдану сипаты, олардың даму түрі, олардың тіршілік ету және таралу тәсілдері бойынша сәйкестендіру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дағдыларын дамытады; ауру өсімдіктерді зерттеу. Фитопатологиялық және энтмологиялық зерттеулер негізінде әртүрлі аурулар 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зиянкестердің таралуының қысқа,</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орташа, ұзақ мерзімді болжамдарын жасайды.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Ауыл шаруашылығын химияландырудың теориялық негіздерін зерттейді; өсімдіктердің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қоректену режимі мәселелері, оны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реттеу әдістері; органикалық және</w:t>
            </w:r>
            <w:r>
              <w:rPr>
                <w:rFonts w:ascii="Times New Roman" w:eastAsia="Times New Roman" w:hAnsi="Times New Roman" w:cs="Times New Roman"/>
                <w:sz w:val="20"/>
                <w:szCs w:val="20"/>
                <w:lang w:val="kk-KZ"/>
              </w:rPr>
              <w:t xml:space="preserve"> </w:t>
            </w:r>
            <w:r w:rsidRPr="00C900E2">
              <w:rPr>
                <w:rFonts w:ascii="Times New Roman" w:eastAsia="Times New Roman" w:hAnsi="Times New Roman" w:cs="Times New Roman"/>
                <w:sz w:val="20"/>
                <w:szCs w:val="20"/>
                <w:lang w:val="kk-KZ"/>
              </w:rPr>
              <w:t>минералды</w:t>
            </w:r>
            <w:r w:rsidRPr="003E30A9">
              <w:rPr>
                <w:rFonts w:ascii="Times New Roman" w:eastAsia="Times New Roman" w:hAnsi="Times New Roman" w:cs="Times New Roman"/>
                <w:sz w:val="20"/>
                <w:szCs w:val="20"/>
                <w:lang w:val="kk-KZ"/>
              </w:rPr>
              <w:t xml:space="preserve"> </w:t>
            </w:r>
            <w:r w:rsidRPr="00C900E2">
              <w:rPr>
                <w:rFonts w:ascii="Times New Roman" w:eastAsia="Times New Roman" w:hAnsi="Times New Roman" w:cs="Times New Roman"/>
                <w:sz w:val="20"/>
                <w:szCs w:val="20"/>
                <w:lang w:val="kk-KZ"/>
              </w:rPr>
              <w:t>тыңайтқыштардың</w:t>
            </w:r>
            <w:r>
              <w:rPr>
                <w:rFonts w:ascii="Times New Roman" w:eastAsia="Times New Roman" w:hAnsi="Times New Roman" w:cs="Times New Roman"/>
                <w:sz w:val="20"/>
                <w:szCs w:val="20"/>
                <w:lang w:val="kk-KZ"/>
              </w:rPr>
              <w:t xml:space="preserve"> </w:t>
            </w:r>
            <w:r w:rsidRPr="00C900E2">
              <w:rPr>
                <w:rFonts w:ascii="Times New Roman" w:eastAsia="Times New Roman" w:hAnsi="Times New Roman" w:cs="Times New Roman"/>
                <w:sz w:val="20"/>
                <w:szCs w:val="20"/>
                <w:lang w:val="kk-KZ"/>
              </w:rPr>
              <w:t>негізгі қасиеттерін</w:t>
            </w:r>
            <w:r>
              <w:rPr>
                <w:rFonts w:ascii="Times New Roman" w:eastAsia="Times New Roman" w:hAnsi="Times New Roman" w:cs="Times New Roman"/>
                <w:sz w:val="20"/>
                <w:szCs w:val="20"/>
                <w:lang w:val="kk-KZ"/>
              </w:rPr>
              <w:t xml:space="preserve"> уйрену.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rPr>
          <w:trHeight w:val="564"/>
        </w:trPr>
        <w:tc>
          <w:tcPr>
            <w:tcW w:w="568" w:type="dxa"/>
          </w:tcPr>
          <w:p w:rsidR="001D2469" w:rsidRPr="00966436" w:rsidRDefault="001D2469" w:rsidP="002A1954">
            <w:pPr>
              <w:pStyle w:val="a5"/>
              <w:numPr>
                <w:ilvl w:val="0"/>
                <w:numId w:val="28"/>
              </w:numPr>
              <w:shd w:val="clear" w:color="auto" w:fill="FFFFFF"/>
              <w:spacing w:after="0" w:line="240" w:lineRule="auto"/>
              <w:rPr>
                <w:rFonts w:ascii="Times New Roman" w:hAnsi="Times New Roman"/>
                <w:sz w:val="20"/>
                <w:szCs w:val="20"/>
                <w:lang w:val="ru-RU"/>
              </w:rPr>
            </w:pPr>
            <w:r w:rsidRPr="003E30A9">
              <w:rPr>
                <w:rFonts w:ascii="Times New Roman" w:hAnsi="Times New Roman"/>
                <w:sz w:val="20"/>
                <w:szCs w:val="20"/>
              </w:rPr>
              <w:lastRenderedPageBreak/>
              <w:t>3</w:t>
            </w:r>
            <w:r w:rsidRPr="00966436">
              <w:rPr>
                <w:rFonts w:ascii="Times New Roman" w:hAnsi="Times New Roman"/>
                <w:sz w:val="20"/>
                <w:szCs w:val="20"/>
                <w:lang w:val="ru-RU"/>
              </w:rPr>
              <w:t>5</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Зиянды нематодтар,</w:t>
            </w:r>
          </w:p>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кенелер мен</w:t>
            </w:r>
          </w:p>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кеміргіштер</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Ауыл шаруашылығы дақылдары зиянкестерінің құрылысы, морфологиясы және анатомиясы туралы білімді қалыптастыру.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Мазмұны:</w:t>
            </w:r>
            <w:r w:rsidRPr="001D2469">
              <w:rPr>
                <w:rFonts w:ascii="Times New Roman" w:eastAsia="Times New Roman" w:hAnsi="Times New Roman" w:cs="Times New Roman"/>
                <w:sz w:val="20"/>
                <w:szCs w:val="20"/>
                <w:lang w:val="kk-KZ"/>
              </w:rPr>
              <w:t xml:space="preserve"> Зиянды нематодтардың морфологиясы, физиологиясы, экологиясы туралы зерттеу, зиянды нематодтар, кенелер, ауру қоздырғыштары мен агенттерінің түрлері мен жарақаттау тәсілдерін анықтау.  Зиянкестердің ауру тудырушы сипаттарын зерттеу, олардың ауыз аппараттарын зерттеу, зиянкестердің систематикалық орнын анықтау, олармен күресуде улы химикаттардың жүйелі және контактілі түрлерін пайдалануды зерттеу, оларды қолдану мөлшерлемесі мен уақыттарын үйлестіру.</w:t>
            </w:r>
          </w:p>
        </w:tc>
        <w:tc>
          <w:tcPr>
            <w:tcW w:w="850"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1905"/>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rPr>
            </w:pPr>
          </w:p>
        </w:tc>
        <w:tc>
          <w:tcPr>
            <w:tcW w:w="1134"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1559" w:type="dxa"/>
            <w:shd w:val="clear" w:color="000000" w:fill="FFFFFF"/>
          </w:tcPr>
          <w:p w:rsidR="00DC5302" w:rsidRPr="00BA53DC" w:rsidRDefault="00DC5302" w:rsidP="002A1954">
            <w:pPr>
              <w:spacing w:after="0" w:line="240" w:lineRule="auto"/>
              <w:ind w:right="-108"/>
              <w:rPr>
                <w:rFonts w:ascii="Times New Roman" w:hAnsi="Times New Roman" w:cs="Times New Roman"/>
                <w:sz w:val="20"/>
                <w:szCs w:val="20"/>
                <w:lang w:val="kk-KZ"/>
              </w:rPr>
            </w:pPr>
            <w:r w:rsidRPr="003E30A9">
              <w:rPr>
                <w:rFonts w:ascii="Times New Roman" w:hAnsi="Times New Roman" w:cs="Times New Roman"/>
                <w:sz w:val="20"/>
                <w:szCs w:val="20"/>
              </w:rPr>
              <w:t>Технологи</w:t>
            </w:r>
            <w:r w:rsidRPr="003E30A9">
              <w:rPr>
                <w:rFonts w:ascii="Times New Roman" w:hAnsi="Times New Roman" w:cs="Times New Roman"/>
                <w:sz w:val="20"/>
                <w:szCs w:val="20"/>
                <w:lang w:val="kk-KZ"/>
              </w:rPr>
              <w:t>ялық</w:t>
            </w:r>
            <w:r>
              <w:rPr>
                <w:rFonts w:ascii="Times New Roman" w:hAnsi="Times New Roman" w:cs="Times New Roman"/>
                <w:sz w:val="20"/>
                <w:szCs w:val="20"/>
              </w:rPr>
              <w:t xml:space="preserve"> практика  </w:t>
            </w:r>
          </w:p>
        </w:tc>
        <w:tc>
          <w:tcPr>
            <w:tcW w:w="3969" w:type="dxa"/>
            <w:shd w:val="clear" w:color="auto" w:fill="auto"/>
          </w:tcPr>
          <w:p w:rsidR="00DC5302" w:rsidRDefault="00DC5302" w:rsidP="002A1954">
            <w:pPr>
              <w:pStyle w:val="ac"/>
              <w:jc w:val="both"/>
              <w:rPr>
                <w:rFonts w:ascii="Times New Roman" w:hAnsi="Times New Roman"/>
                <w:sz w:val="20"/>
                <w:szCs w:val="20"/>
                <w:lang w:val="kk-KZ"/>
              </w:rPr>
            </w:pPr>
            <w:r>
              <w:rPr>
                <w:rFonts w:ascii="Times New Roman" w:hAnsi="Times New Roman"/>
                <w:b/>
                <w:lang w:val="kk-KZ"/>
              </w:rPr>
              <w:t>м</w:t>
            </w:r>
            <w:r w:rsidRPr="003946DE">
              <w:rPr>
                <w:rFonts w:ascii="Times New Roman" w:hAnsi="Times New Roman"/>
                <w:b/>
                <w:sz w:val="20"/>
                <w:szCs w:val="20"/>
                <w:lang w:val="kk-KZ"/>
              </w:rPr>
              <w:t>ақсаты:</w:t>
            </w:r>
            <w:r>
              <w:rPr>
                <w:rFonts w:ascii="Times New Roman" w:hAnsi="Times New Roman"/>
                <w:b/>
                <w:sz w:val="20"/>
                <w:szCs w:val="20"/>
                <w:lang w:val="kk-KZ"/>
              </w:rPr>
              <w:t xml:space="preserve"> </w:t>
            </w:r>
            <w:r w:rsidRPr="003E30A9">
              <w:rPr>
                <w:rFonts w:ascii="Times New Roman" w:hAnsi="Times New Roman"/>
                <w:sz w:val="20"/>
                <w:szCs w:val="20"/>
                <w:lang w:val="kk-KZ"/>
              </w:rPr>
              <w:t>Көктемгі дала жұмыстары кезеңіндегі еңбек дағдыларын қалыптастырады (көктемгі егіс жоспарын оқу).</w:t>
            </w:r>
          </w:p>
          <w:p w:rsidR="00DC5302" w:rsidRPr="003E30A9" w:rsidRDefault="00DC5302" w:rsidP="002A1954">
            <w:pPr>
              <w:pStyle w:val="ac"/>
              <w:jc w:val="both"/>
              <w:rPr>
                <w:rFonts w:ascii="Times New Roman" w:hAnsi="Times New Roman"/>
                <w:sz w:val="20"/>
                <w:szCs w:val="20"/>
                <w:lang w:val="kk-KZ"/>
              </w:rPr>
            </w:pPr>
            <w:r w:rsidRPr="002325DC">
              <w:rPr>
                <w:rFonts w:ascii="Times New Roman" w:hAnsi="Times New Roman"/>
                <w:b/>
                <w:sz w:val="20"/>
                <w:szCs w:val="20"/>
                <w:lang w:val="kk-KZ" w:eastAsia="en-US"/>
              </w:rPr>
              <w:t>Мазмұны:</w:t>
            </w:r>
            <w:r>
              <w:rPr>
                <w:rFonts w:ascii="Times New Roman" w:hAnsi="Times New Roman"/>
                <w:b/>
                <w:sz w:val="20"/>
                <w:szCs w:val="20"/>
                <w:lang w:val="kk-KZ" w:eastAsia="en-US"/>
              </w:rPr>
              <w:t xml:space="preserve"> </w:t>
            </w:r>
            <w:r w:rsidRPr="003E30A9">
              <w:rPr>
                <w:rFonts w:ascii="Times New Roman" w:hAnsi="Times New Roman"/>
                <w:sz w:val="20"/>
                <w:szCs w:val="20"/>
                <w:lang w:val="kk-KZ"/>
              </w:rPr>
              <w:t>Теориялық білімді практикада қолдану тәжірибесін (базалық шаруашылық өндірісінде) зерттейді (мысалы, сортты орынды таңдау,</w:t>
            </w:r>
            <w:r w:rsidRPr="00BA53DC">
              <w:rPr>
                <w:sz w:val="20"/>
                <w:szCs w:val="20"/>
                <w:lang w:val="kk-KZ"/>
              </w:rPr>
              <w:t xml:space="preserve"> </w:t>
            </w:r>
            <w:r w:rsidRPr="003E30A9">
              <w:rPr>
                <w:rFonts w:ascii="Times New Roman" w:hAnsi="Times New Roman"/>
                <w:sz w:val="20"/>
                <w:szCs w:val="20"/>
                <w:lang w:val="kk-KZ"/>
              </w:rPr>
              <w:t>ауыспалы егіс схемасы және ауыспалы егістердің жоспары),</w:t>
            </w:r>
            <w:r w:rsidRPr="00BA53DC">
              <w:rPr>
                <w:sz w:val="20"/>
                <w:szCs w:val="20"/>
                <w:lang w:val="kk-KZ"/>
              </w:rPr>
              <w:t xml:space="preserve"> </w:t>
            </w:r>
            <w:r w:rsidRPr="003E30A9">
              <w:rPr>
                <w:rFonts w:ascii="Times New Roman" w:hAnsi="Times New Roman"/>
                <w:sz w:val="20"/>
                <w:szCs w:val="20"/>
                <w:lang w:val="kk-KZ"/>
              </w:rPr>
              <w:t>технологиялық байланыстар бойынша тәжірибе жинақтау, (тыңайтқыштармен тыңайтқыштарды беруді ұйымдастыру және осы шаруашылықта еңбек өнімділігін арттыру үшін еңбекті ұйымдастыру).</w:t>
            </w:r>
            <w:r w:rsidRPr="00BA53DC">
              <w:rPr>
                <w:sz w:val="20"/>
                <w:szCs w:val="20"/>
                <w:lang w:val="kk-KZ"/>
              </w:rPr>
              <w:t xml:space="preserve"> </w:t>
            </w:r>
            <w:r>
              <w:rPr>
                <w:rFonts w:ascii="Times New Roman" w:hAnsi="Times New Roman"/>
                <w:b/>
                <w:lang w:val="kk-KZ"/>
              </w:rPr>
              <w:t xml:space="preserve"> </w:t>
            </w:r>
          </w:p>
        </w:tc>
        <w:tc>
          <w:tcPr>
            <w:tcW w:w="850" w:type="dxa"/>
            <w:shd w:val="clear" w:color="auto" w:fill="auto"/>
          </w:tcPr>
          <w:p w:rsidR="00DC5302" w:rsidRPr="003E30A9" w:rsidRDefault="006D3660" w:rsidP="002A19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585"/>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3</w:t>
            </w:r>
            <w:r w:rsidRPr="003E30A9">
              <w:rPr>
                <w:rFonts w:ascii="Times New Roman" w:hAnsi="Times New Roman"/>
                <w:sz w:val="20"/>
                <w:szCs w:val="20"/>
                <w:lang w:val="en-US"/>
              </w:rPr>
              <w:t>6</w:t>
            </w:r>
          </w:p>
        </w:tc>
        <w:tc>
          <w:tcPr>
            <w:tcW w:w="1134"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Ауылшаруашылық бағытындағы модуль</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КП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ЖК</w:t>
            </w:r>
          </w:p>
        </w:tc>
        <w:tc>
          <w:tcPr>
            <w:tcW w:w="1559" w:type="dxa"/>
            <w:shd w:val="clear" w:color="000000" w:fill="FFFFFF"/>
            <w:vAlign w:val="center"/>
          </w:tcPr>
          <w:p w:rsidR="00DC5302" w:rsidRPr="003E30A9" w:rsidRDefault="00DC5302" w:rsidP="002A1954">
            <w:pPr>
              <w:rPr>
                <w:rFonts w:ascii="Times New Roman" w:hAnsi="Times New Roman"/>
                <w:sz w:val="20"/>
                <w:szCs w:val="20"/>
              </w:rPr>
            </w:pPr>
            <w:r w:rsidRPr="003E30A9">
              <w:rPr>
                <w:rFonts w:ascii="Times New Roman" w:hAnsi="Times New Roman"/>
                <w:sz w:val="20"/>
                <w:szCs w:val="20"/>
              </w:rPr>
              <w:t>Агрохимия</w:t>
            </w:r>
          </w:p>
          <w:p w:rsidR="00DC5302" w:rsidRPr="003E30A9" w:rsidRDefault="00DC5302" w:rsidP="002A1954">
            <w:pPr>
              <w:spacing w:before="75" w:after="0" w:line="240" w:lineRule="auto"/>
              <w:rPr>
                <w:rFonts w:ascii="Times New Roman" w:eastAsia="Times New Roman" w:hAnsi="Times New Roman" w:cs="Times New Roman"/>
                <w:sz w:val="20"/>
                <w:szCs w:val="20"/>
              </w:rPr>
            </w:pPr>
          </w:p>
        </w:tc>
        <w:tc>
          <w:tcPr>
            <w:tcW w:w="3969" w:type="dxa"/>
            <w:shd w:val="clear" w:color="auto" w:fill="auto"/>
            <w:vAlign w:val="center"/>
          </w:tcPr>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3946DE">
              <w:rPr>
                <w:rFonts w:ascii="Times New Roman" w:eastAsia="Times New Roman" w:hAnsi="Times New Roman" w:cs="Times New Roman"/>
                <w:sz w:val="20"/>
                <w:szCs w:val="20"/>
                <w:lang w:val="kk-KZ"/>
              </w:rPr>
              <w:t xml:space="preserve"> </w:t>
            </w:r>
            <w:r w:rsidRPr="003946DE">
              <w:rPr>
                <w:rFonts w:ascii="Times New Roman" w:hAnsi="Times New Roman" w:cs="Times New Roman"/>
                <w:sz w:val="20"/>
                <w:szCs w:val="20"/>
                <w:lang w:val="kk-KZ"/>
              </w:rPr>
              <w:t xml:space="preserve"> </w:t>
            </w:r>
            <w:r w:rsidR="006D3660">
              <w:rPr>
                <w:rFonts w:ascii="Times New Roman" w:hAnsi="Times New Roman" w:cs="Times New Roman"/>
                <w:sz w:val="20"/>
                <w:szCs w:val="20"/>
                <w:lang w:val="kk-KZ"/>
              </w:rPr>
              <w:t>Т</w:t>
            </w:r>
            <w:r w:rsidRPr="003946DE">
              <w:rPr>
                <w:rFonts w:ascii="Times New Roman" w:hAnsi="Times New Roman" w:cs="Times New Roman"/>
                <w:sz w:val="20"/>
                <w:szCs w:val="20"/>
                <w:lang w:val="kk-KZ"/>
              </w:rPr>
              <w:t>ыңайтқыштар көмегімен өсімдіктердің қоректенуіне жақсы жағдайлар жасауға, олардың топырақпен өзара әрекеттесу ерекшеліктеріне үйрету</w:t>
            </w:r>
            <w:r w:rsidRPr="002325DC">
              <w:rPr>
                <w:rFonts w:ascii="Times New Roman" w:eastAsia="Times New Roman" w:hAnsi="Times New Roman" w:cs="Times New Roman"/>
                <w:b/>
                <w:sz w:val="20"/>
                <w:szCs w:val="20"/>
                <w:lang w:val="kk-KZ" w:eastAsia="en-US"/>
              </w:rPr>
              <w:t xml:space="preserve"> 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Егіншілікті химияландырудың теориялық негіздерін зерттейді; өсімдіктердің қоректенуі, оны реттеу әдістері; органикалық және минералды тыңайтқыштардың негізгі қасиеттері; Қазақстанның негізгі топырақ түрлерінің агрохимиялық қасиеттері. Бақылауды ұйымдастырудағы бақылау-өлшеу аспаптарының әдістерін, топырақ-климаттық жағдайларды, дақылдардың биологиялық және сорттық ерекшеліктерін ескере отырып, тыңайтқыштарды дұрыс пайдалану әдістерін және агрохимиялық талдауларды жүргізуде тәжірибелік дағдыларды меңгереді.</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3</w:t>
            </w:r>
            <w:r w:rsidRPr="003E30A9">
              <w:rPr>
                <w:rFonts w:ascii="Times New Roman" w:hAnsi="Times New Roman"/>
                <w:sz w:val="20"/>
                <w:szCs w:val="20"/>
                <w:lang w:val="en-US"/>
              </w:rPr>
              <w:t>7</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КП</w:t>
            </w: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ЖК</w:t>
            </w:r>
          </w:p>
        </w:tc>
        <w:tc>
          <w:tcPr>
            <w:tcW w:w="1559" w:type="dxa"/>
            <w:shd w:val="clear" w:color="000000" w:fill="FFFFFF"/>
            <w:vAlign w:val="center"/>
          </w:tcPr>
          <w:p w:rsidR="001D2469" w:rsidRPr="003E30A9" w:rsidRDefault="001D2469"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lang w:val="kk-KZ"/>
              </w:rPr>
              <w:t>Ауылшаруашылық дақылдарының селекциясы және тұқым шаруашылығы</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006D3660">
              <w:rPr>
                <w:rFonts w:ascii="Times New Roman" w:eastAsia="Times New Roman" w:hAnsi="Times New Roman" w:cs="Times New Roman"/>
                <w:sz w:val="20"/>
                <w:szCs w:val="20"/>
                <w:lang w:val="kk-KZ"/>
              </w:rPr>
              <w:t xml:space="preserve"> </w:t>
            </w:r>
            <w:r w:rsidRPr="001D2469">
              <w:rPr>
                <w:rFonts w:ascii="Times New Roman" w:eastAsia="Times New Roman" w:hAnsi="Times New Roman" w:cs="Times New Roman"/>
                <w:sz w:val="20"/>
                <w:szCs w:val="20"/>
                <w:lang w:val="kk-KZ"/>
              </w:rPr>
              <w:t xml:space="preserve">Селекциялық-тұқым шаруашылығы зерттеулеріне және тұқым өндірісін ұйымдастыруға қажетті теориялық негіздер мен практикалық білімдерді </w:t>
            </w:r>
            <w:r w:rsidR="006D3660">
              <w:rPr>
                <w:rFonts w:ascii="Times New Roman" w:eastAsia="Times New Roman" w:hAnsi="Times New Roman" w:cs="Times New Roman"/>
                <w:sz w:val="20"/>
                <w:szCs w:val="20"/>
                <w:lang w:val="kk-KZ"/>
              </w:rPr>
              <w:t xml:space="preserve"> </w:t>
            </w:r>
            <w:r w:rsidRPr="001D2469">
              <w:rPr>
                <w:rFonts w:ascii="Times New Roman" w:eastAsia="Times New Roman" w:hAnsi="Times New Roman" w:cs="Times New Roman"/>
                <w:sz w:val="20"/>
                <w:szCs w:val="20"/>
                <w:lang w:val="kk-KZ"/>
              </w:rPr>
              <w:t>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Мазмұны:</w:t>
            </w:r>
            <w:r w:rsidRPr="001D2469">
              <w:rPr>
                <w:rFonts w:ascii="Times New Roman" w:eastAsia="Times New Roman" w:hAnsi="Times New Roman" w:cs="Times New Roman"/>
                <w:sz w:val="20"/>
                <w:szCs w:val="20"/>
                <w:lang w:val="kk-KZ"/>
              </w:rPr>
              <w:t xml:space="preserve"> </w:t>
            </w:r>
            <w:r w:rsidRPr="001D2469">
              <w:rPr>
                <w:rFonts w:ascii="Times New Roman" w:hAnsi="Times New Roman" w:cs="Times New Roman"/>
                <w:noProof/>
                <w:sz w:val="20"/>
                <w:szCs w:val="20"/>
                <w:lang w:val="kk-KZ"/>
              </w:rPr>
              <w:t xml:space="preserve">Пән егістік дақылдар селекциясы және тұқым шаруашылығының ғылыми-теориялық негіздерінен, оларды </w:t>
            </w:r>
            <w:r w:rsidRPr="001D2469">
              <w:rPr>
                <w:rFonts w:ascii="Times New Roman" w:hAnsi="Times New Roman" w:cs="Times New Roman"/>
                <w:noProof/>
                <w:sz w:val="20"/>
                <w:szCs w:val="20"/>
                <w:lang w:val="kk-KZ"/>
              </w:rPr>
              <w:lastRenderedPageBreak/>
              <w:t>селекция және тұқым шаруашылығы тәжірибесінде қолдану жолдары,жергілікті топырақ-климат жағдайына бейімделеген, аурулар мен зиянкестерге төзімді дақыл сорттарын шығару және өсіру әдістері, сондай-ақ тұқым шаруашылығын жүйесін ұйымдастыру, тұқым сапасын жақсартудың заманауи тәсілдері туралы мағұлмат береді.</w:t>
            </w:r>
            <w:r w:rsidRPr="001D2469">
              <w:rPr>
                <w:rFonts w:ascii="Times New Roman" w:eastAsia="Times New Roman" w:hAnsi="Times New Roman" w:cs="Times New Roman"/>
                <w:sz w:val="20"/>
                <w:szCs w:val="20"/>
                <w:lang w:val="kk-KZ"/>
              </w:rPr>
              <w:t xml:space="preserve"> Ауылшаруашылық дақылдарының селекциясы мен тұқым шаруашылығының теориялық негіздерін, селекцияның алдыңғы қатарлы озық технологиялары мен заманауи әдістерін, тұқымдарды сертификаттау негіздерін зерттейді.</w:t>
            </w: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3</w:t>
            </w:r>
            <w:r w:rsidRPr="003E30A9">
              <w:rPr>
                <w:rFonts w:ascii="Times New Roman" w:hAnsi="Times New Roman"/>
                <w:sz w:val="20"/>
                <w:szCs w:val="20"/>
                <w:lang w:val="en-US"/>
              </w:rPr>
              <w:t>8</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850"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1D2469" w:rsidRPr="003E30A9" w:rsidRDefault="001D2469" w:rsidP="002A1954">
            <w:pPr>
              <w:rPr>
                <w:rFonts w:ascii="Times New Roman" w:hAnsi="Times New Roman"/>
                <w:sz w:val="20"/>
                <w:szCs w:val="20"/>
              </w:rPr>
            </w:pPr>
            <w:r w:rsidRPr="003E30A9">
              <w:rPr>
                <w:rFonts w:ascii="Times New Roman" w:hAnsi="Times New Roman"/>
                <w:sz w:val="20"/>
                <w:szCs w:val="20"/>
                <w:lang w:val="kk-KZ"/>
              </w:rPr>
              <w:t>Т</w:t>
            </w:r>
            <w:r w:rsidRPr="003E30A9">
              <w:rPr>
                <w:rFonts w:ascii="Times New Roman" w:hAnsi="Times New Roman"/>
                <w:sz w:val="20"/>
                <w:szCs w:val="20"/>
              </w:rPr>
              <w:t>К</w:t>
            </w:r>
          </w:p>
        </w:tc>
        <w:tc>
          <w:tcPr>
            <w:tcW w:w="1559" w:type="dxa"/>
            <w:shd w:val="clear" w:color="000000" w:fill="FFFFFF"/>
            <w:vAlign w:val="center"/>
          </w:tcPr>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rPr>
              <w:t>Ауылшаруашылығында машина пайдалану</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Ауыл шаруашылығы машиналарының құрылысын, конструкциясын және оларды пайдалану жолдарын 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Мазмұны:</w:t>
            </w:r>
            <w:r w:rsidRPr="001D2469">
              <w:rPr>
                <w:rFonts w:ascii="Times New Roman" w:eastAsia="Times New Roman" w:hAnsi="Times New Roman" w:cs="Times New Roman"/>
                <w:sz w:val="20"/>
                <w:szCs w:val="20"/>
                <w:lang w:val="kk-KZ"/>
              </w:rPr>
              <w:t xml:space="preserve"> Әртүрлі ауыл шаруашылығы машиналары мен жабдықтарының, оның ішінде шетелдік жабдықтардың конструкцияларын, жұмыс принциптерін зерделеу. Құрама топырақ өңдеу машиналары мен агрегаттар, себуге және отырғызуға,   тыңайтқыштар енгізуге арналған машиналар конструкциясын дамыту перспективасы,жемшөп жинау машиналарын, астық жинау техникасын дамытудың, ауыл шаруашылығының өнiмiн өңдеу мен қайта өңдеудiң қазiргi заманғы бағыттарын қарастырады. </w:t>
            </w:r>
          </w:p>
        </w:tc>
        <w:tc>
          <w:tcPr>
            <w:tcW w:w="850" w:type="dxa"/>
            <w:vMerge w:val="restart"/>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3</w:t>
            </w:r>
            <w:r w:rsidRPr="003E30A9">
              <w:rPr>
                <w:rFonts w:ascii="Times New Roman" w:hAnsi="Times New Roman"/>
                <w:sz w:val="20"/>
                <w:szCs w:val="20"/>
                <w:lang w:val="en-US"/>
              </w:rPr>
              <w:t>9</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2A1954"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 xml:space="preserve">Өсімдік </w:t>
            </w:r>
            <w:r w:rsidRPr="003946DE">
              <w:rPr>
                <w:rFonts w:ascii="Times New Roman" w:eastAsia="Times New Roman" w:hAnsi="Times New Roman" w:cs="Times New Roman"/>
                <w:b/>
                <w:sz w:val="20"/>
                <w:szCs w:val="20"/>
                <w:lang w:val="kk-KZ"/>
              </w:rPr>
              <w:t xml:space="preserve"> </w:t>
            </w:r>
            <w:r w:rsidRPr="003E30A9">
              <w:rPr>
                <w:rFonts w:ascii="Times New Roman" w:eastAsia="Times New Roman" w:hAnsi="Times New Roman" w:cs="Times New Roman"/>
                <w:sz w:val="20"/>
                <w:szCs w:val="20"/>
                <w:lang w:val="kk-KZ"/>
              </w:rPr>
              <w:t>шаруашылы</w:t>
            </w:r>
          </w:p>
          <w:p w:rsidR="001D2469" w:rsidRPr="003E30A9" w:rsidRDefault="001D2469"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ғын механикаландыру</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Ауыл шаруашылығы машиналарын жіктеу әдістерін, принциптері мен механизмдерін, жөндеу жұмыстарының дағдыларын 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Мазмұны:</w:t>
            </w:r>
            <w:r w:rsidRPr="001D2469">
              <w:rPr>
                <w:rFonts w:ascii="Times New Roman" w:eastAsia="Times New Roman" w:hAnsi="Times New Roman" w:cs="Times New Roman"/>
                <w:sz w:val="20"/>
                <w:szCs w:val="20"/>
                <w:lang w:val="kk-KZ"/>
              </w:rPr>
              <w:t xml:space="preserve"> Ауыл шаруашылығы машиналары қозғалтқыштарының жіктелуі мен жұмыс істеу принциптерін, мал шаруашылығы мен өсімдік шаруашылығындағы механикаландырылған жұмыстардың технологияларын зерделейді, бөлшектеу-</w:t>
            </w:r>
            <w:r w:rsidRPr="001D2469">
              <w:rPr>
                <w:rFonts w:ascii="Times New Roman" w:eastAsia="Times New Roman" w:hAnsi="Times New Roman" w:cs="Times New Roman"/>
                <w:sz w:val="20"/>
                <w:szCs w:val="20"/>
                <w:lang w:val="kk-KZ"/>
              </w:rPr>
              <w:lastRenderedPageBreak/>
              <w:t>құрастыру және реттеу жұмыстарын орындау тәжірибесін алады, ақауларды анықтауды және оларды жоюды үйренеді. Жөндеу өндірісінің технологиялық процестерінің - машиналарға техникалық қызмет көрсету және профилактикалық қызмет көрсету  дағдыларын қалыптастырады.</w:t>
            </w:r>
          </w:p>
        </w:tc>
        <w:tc>
          <w:tcPr>
            <w:tcW w:w="850"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lastRenderedPageBreak/>
              <w:t>40</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ЖК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Өсімдік шаруашылығы I</w:t>
            </w:r>
          </w:p>
        </w:tc>
        <w:tc>
          <w:tcPr>
            <w:tcW w:w="3969" w:type="dxa"/>
            <w:shd w:val="clear" w:color="auto" w:fill="auto"/>
          </w:tcPr>
          <w:p w:rsidR="00DC5302" w:rsidRPr="00D26969" w:rsidRDefault="00DC5302" w:rsidP="002A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pacing w:val="-5"/>
                <w:sz w:val="20"/>
                <w:szCs w:val="20"/>
                <w:lang w:val="kk-KZ"/>
              </w:rPr>
            </w:pPr>
            <w:r w:rsidRPr="00F72139">
              <w:rPr>
                <w:rFonts w:ascii="Times New Roman" w:eastAsia="Times New Roman" w:hAnsi="Times New Roman" w:cs="Times New Roman"/>
                <w:b/>
                <w:spacing w:val="-3"/>
                <w:sz w:val="20"/>
                <w:szCs w:val="20"/>
                <w:lang w:val="kk-KZ"/>
              </w:rPr>
              <w:t>Мақсаты</w:t>
            </w:r>
            <w:r>
              <w:rPr>
                <w:rFonts w:ascii="Times New Roman" w:eastAsia="Times New Roman" w:hAnsi="Times New Roman" w:cs="Times New Roman"/>
                <w:b/>
                <w:spacing w:val="-3"/>
                <w:sz w:val="20"/>
                <w:szCs w:val="20"/>
                <w:lang w:val="kk-KZ"/>
              </w:rPr>
              <w:t>:</w:t>
            </w:r>
            <w:r w:rsidRPr="00D26969">
              <w:rPr>
                <w:rFonts w:ascii="Times New Roman" w:eastAsia="Times New Roman" w:hAnsi="Times New Roman" w:cs="Times New Roman"/>
                <w:spacing w:val="-3"/>
                <w:sz w:val="20"/>
                <w:szCs w:val="20"/>
                <w:lang w:val="kk-KZ"/>
              </w:rPr>
              <w:t xml:space="preserve"> </w:t>
            </w:r>
            <w:r w:rsidRPr="00D26969">
              <w:rPr>
                <w:rFonts w:ascii="Times New Roman" w:eastAsia="Times New Roman" w:hAnsi="Times New Roman" w:cs="Times New Roman"/>
                <w:noProof/>
                <w:sz w:val="20"/>
                <w:szCs w:val="20"/>
                <w:lang w:val="kk-KZ"/>
              </w:rPr>
              <w:t>Өсімдік шаруашылығының ауыл шаруашылығындағы маңызын түсіндіру</w:t>
            </w:r>
            <w:r w:rsidRPr="00D26969">
              <w:rPr>
                <w:rFonts w:ascii="Times New Roman" w:eastAsia="Times New Roman" w:hAnsi="Times New Roman" w:cs="Times New Roman"/>
                <w:noProof/>
                <w:spacing w:val="-1"/>
                <w:sz w:val="20"/>
                <w:szCs w:val="20"/>
                <w:lang w:val="kk-KZ"/>
              </w:rPr>
              <w:t xml:space="preserve">. Өнімнің пайда </w:t>
            </w:r>
            <w:r w:rsidRPr="00D26969">
              <w:rPr>
                <w:rFonts w:ascii="Times New Roman" w:eastAsia="Times New Roman" w:hAnsi="Times New Roman" w:cs="Times New Roman"/>
                <w:noProof/>
                <w:spacing w:val="-6"/>
                <w:sz w:val="20"/>
                <w:szCs w:val="20"/>
                <w:lang w:val="kk-KZ"/>
              </w:rPr>
              <w:t xml:space="preserve">болуының негізгі заңдылықтарын, </w:t>
            </w:r>
            <w:r w:rsidRPr="00D26969">
              <w:rPr>
                <w:rFonts w:ascii="Times New Roman" w:eastAsia="Times New Roman" w:hAnsi="Times New Roman" w:cs="Times New Roman"/>
                <w:sz w:val="20"/>
                <w:szCs w:val="20"/>
                <w:lang w:val="kk-KZ"/>
              </w:rPr>
              <w:t>өнімді бағдарлаудың негізгі ұстанымдарын (принциптерін) меңгеру.</w:t>
            </w:r>
          </w:p>
          <w:p w:rsidR="00DC5302" w:rsidRPr="00991EC2" w:rsidRDefault="00DC5302" w:rsidP="002A1954">
            <w:pPr>
              <w:shd w:val="clear" w:color="auto" w:fill="FFFFFF"/>
              <w:spacing w:after="0" w:line="240" w:lineRule="auto"/>
              <w:jc w:val="both"/>
              <w:rPr>
                <w:rFonts w:ascii="Times New Roman" w:eastAsia="Times New Roman" w:hAnsi="Times New Roman" w:cs="Times New Roman"/>
                <w:spacing w:val="-3"/>
                <w:sz w:val="20"/>
                <w:szCs w:val="20"/>
                <w:lang w:val="kk-KZ"/>
              </w:rPr>
            </w:pPr>
            <w:r w:rsidRPr="00F72139">
              <w:rPr>
                <w:rFonts w:ascii="Times New Roman" w:eastAsia="Times New Roman" w:hAnsi="Times New Roman" w:cs="Times New Roman"/>
                <w:b/>
                <w:spacing w:val="-3"/>
                <w:sz w:val="20"/>
                <w:szCs w:val="20"/>
                <w:lang w:val="kk-KZ"/>
              </w:rPr>
              <w:t>Мазмұны:</w:t>
            </w:r>
            <w:r>
              <w:rPr>
                <w:rFonts w:ascii="Times New Roman" w:eastAsia="Times New Roman" w:hAnsi="Times New Roman" w:cs="Times New Roman"/>
                <w:spacing w:val="-3"/>
                <w:sz w:val="20"/>
                <w:szCs w:val="20"/>
                <w:lang w:val="kk-KZ"/>
              </w:rPr>
              <w:t xml:space="preserve"> егістік дақылдардың түрлері мен сорттық  формалары, биологиялық ерекшеліктері, оларды өсіруге қойылатын экологиялық талаптар және жоғары сапалы дақылдарды өсіру әдістері зерттелген. Ауылшаруашылық өнімдерінің жоғары сапалы  және төмен шығындарымен максималды өнімділігін техникалық тұрғыдан жетілдіріп, үнемді өсіру дағдыларын қалыптастыру.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4</w:t>
            </w:r>
            <w:r w:rsidRPr="003E30A9">
              <w:rPr>
                <w:rFonts w:ascii="Times New Roman" w:hAnsi="Times New Roman"/>
                <w:sz w:val="20"/>
                <w:szCs w:val="20"/>
                <w:lang w:val="en-US"/>
              </w:rPr>
              <w:t>1</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Б</w:t>
            </w:r>
            <w:r w:rsidRPr="003E30A9">
              <w:rPr>
                <w:rFonts w:ascii="Times New Roman" w:hAnsi="Times New Roman" w:cs="Times New Roman"/>
                <w:sz w:val="20"/>
                <w:szCs w:val="20"/>
                <w:lang w:val="kk-KZ"/>
              </w:rPr>
              <w:t>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ЖК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eastAsia="Times New Roman" w:hAnsi="Times New Roman" w:cs="Times New Roman"/>
                <w:sz w:val="20"/>
                <w:szCs w:val="20"/>
              </w:rPr>
              <w:t>Өсімдік шаруашылығы II</w:t>
            </w:r>
          </w:p>
        </w:tc>
        <w:tc>
          <w:tcPr>
            <w:tcW w:w="3969" w:type="dxa"/>
            <w:shd w:val="clear" w:color="auto" w:fill="auto"/>
          </w:tcPr>
          <w:p w:rsidR="00DC5302" w:rsidRPr="00D26969" w:rsidRDefault="00DC5302" w:rsidP="002A1954">
            <w:pPr>
              <w:spacing w:after="0" w:line="240" w:lineRule="auto"/>
              <w:jc w:val="both"/>
              <w:rPr>
                <w:rFonts w:ascii="Times New Roman" w:hAnsi="Times New Roman"/>
                <w:noProof/>
                <w:sz w:val="20"/>
                <w:szCs w:val="20"/>
                <w:lang w:val="kk-KZ"/>
              </w:rPr>
            </w:pPr>
            <w:r w:rsidRPr="00F72139">
              <w:rPr>
                <w:rFonts w:ascii="Times New Roman" w:eastAsia="Times New Roman" w:hAnsi="Times New Roman" w:cs="Times New Roman"/>
                <w:b/>
                <w:sz w:val="20"/>
                <w:szCs w:val="20"/>
                <w:lang w:val="kk-KZ"/>
              </w:rPr>
              <w:t>Мақсаты:</w:t>
            </w:r>
            <w:r w:rsidRPr="00D26969">
              <w:rPr>
                <w:rFonts w:ascii="Times New Roman" w:eastAsia="Times New Roman" w:hAnsi="Times New Roman" w:cs="Times New Roman"/>
                <w:noProof/>
                <w:sz w:val="20"/>
                <w:szCs w:val="20"/>
                <w:lang w:val="kk-KZ"/>
              </w:rPr>
              <w:t xml:space="preserve"> Студенттерге</w:t>
            </w:r>
            <w:r w:rsidRPr="00D26969">
              <w:rPr>
                <w:rFonts w:ascii="Times New Roman" w:hAnsi="Times New Roman"/>
                <w:sz w:val="20"/>
                <w:szCs w:val="20"/>
                <w:lang w:val="kk-KZ"/>
              </w:rPr>
              <w:t xml:space="preserve"> ө</w:t>
            </w:r>
            <w:r w:rsidRPr="00D26969">
              <w:rPr>
                <w:rFonts w:ascii="Times New Roman" w:hAnsi="Times New Roman"/>
                <w:noProof/>
                <w:sz w:val="20"/>
                <w:szCs w:val="20"/>
                <w:lang w:val="kk-KZ"/>
              </w:rPr>
              <w:t xml:space="preserve">німнің қалыптасу заңдылықтарын меңгеруді,танаптық (екпе) дақылдарды өсірудің озат технологиясын қолдану тәсілдерін игеруді, </w:t>
            </w:r>
            <w:r w:rsidRPr="00D26969">
              <w:rPr>
                <w:rFonts w:ascii="Times New Roman" w:eastAsia="Times New Roman" w:hAnsi="Times New Roman" w:cs="Times New Roman"/>
                <w:spacing w:val="-3"/>
                <w:sz w:val="20"/>
                <w:szCs w:val="20"/>
                <w:lang w:val="kk-KZ"/>
              </w:rPr>
              <w:t>негізгі ауыл шаруашылығы дақылдарын өсірудің кешенді ғылыми негізделген агрошаралар жүйесін дұрыс қолдануды түсіндіру.</w:t>
            </w:r>
          </w:p>
          <w:p w:rsidR="00DC5302" w:rsidRPr="00D26969" w:rsidRDefault="00DC5302" w:rsidP="002A1954">
            <w:pPr>
              <w:spacing w:after="0" w:line="240" w:lineRule="auto"/>
              <w:jc w:val="both"/>
              <w:rPr>
                <w:rFonts w:ascii="Times New Roman" w:hAnsi="Times New Roman"/>
                <w:sz w:val="20"/>
                <w:szCs w:val="20"/>
                <w:lang w:val="kk-KZ"/>
              </w:rPr>
            </w:pPr>
            <w:r w:rsidRPr="00F72139">
              <w:rPr>
                <w:rFonts w:ascii="Times New Roman" w:hAnsi="Times New Roman"/>
                <w:b/>
                <w:sz w:val="20"/>
                <w:szCs w:val="20"/>
                <w:lang w:val="kk-KZ"/>
              </w:rPr>
              <w:t>Мазмұны:</w:t>
            </w:r>
            <w:r w:rsidRPr="00D26969">
              <w:rPr>
                <w:rFonts w:ascii="Times New Roman" w:hAnsi="Times New Roman"/>
                <w:sz w:val="20"/>
                <w:szCs w:val="20"/>
                <w:lang w:val="kk-KZ"/>
              </w:rPr>
              <w:t xml:space="preserve"> Мәдени өсімдіктерді  өсіру жөніндегі ғылым және осы заманғы биология ғылымының принциптеріне негізделіп құрылған.Білім алушылар </w:t>
            </w:r>
            <w:r w:rsidRPr="00D26969">
              <w:rPr>
                <w:rFonts w:ascii="Times New Roman" w:eastAsia="Times New Roman" w:hAnsi="Times New Roman" w:cs="Times New Roman"/>
                <w:sz w:val="20"/>
                <w:szCs w:val="20"/>
                <w:lang w:val="kk-KZ"/>
              </w:rPr>
              <w:t xml:space="preserve">өсімдік шаруашылығының негізгі заңдарын оқып үйрену қажет, себебі өсімдік шаруашылығының негізгі заңдарын қолдану-прогрессивті кешенді агротехника принциптеріне сүйене отырып өсімдік шаруашылығы саласын тиімді жүргізудің </w:t>
            </w:r>
            <w:r w:rsidRPr="00D26969">
              <w:rPr>
                <w:rFonts w:ascii="Times New Roman" w:eastAsia="Times New Roman" w:hAnsi="Times New Roman" w:cs="Times New Roman"/>
                <w:sz w:val="20"/>
                <w:szCs w:val="20"/>
                <w:lang w:val="kk-KZ"/>
              </w:rPr>
              <w:lastRenderedPageBreak/>
              <w:t>теориялық негізі. Сондай-ақ танаптық дақылдардың тұқымтану мәселелерін, өнімді бағдарлаудың теориялық негіздерін білу қажет.</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4</w:t>
            </w:r>
            <w:r w:rsidRPr="003E30A9">
              <w:rPr>
                <w:rFonts w:ascii="Times New Roman" w:hAnsi="Times New Roman"/>
                <w:sz w:val="20"/>
                <w:szCs w:val="20"/>
                <w:lang w:val="en-US"/>
              </w:rPr>
              <w:t>3</w:t>
            </w:r>
          </w:p>
        </w:tc>
        <w:tc>
          <w:tcPr>
            <w:tcW w:w="1134"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sz w:val="20"/>
                <w:szCs w:val="20"/>
                <w:lang w:val="kk-KZ"/>
              </w:rPr>
              <w:t xml:space="preserve">Жемістер мен көкөніс дақылдарын өсіру технологиялары      </w:t>
            </w: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БП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hAnsi="Times New Roman"/>
                <w:sz w:val="20"/>
                <w:szCs w:val="20"/>
                <w:lang w:val="kk-KZ"/>
              </w:rPr>
              <w:t>Жеміс шаруашылығы</w:t>
            </w:r>
          </w:p>
        </w:tc>
        <w:tc>
          <w:tcPr>
            <w:tcW w:w="3969" w:type="dxa"/>
            <w:shd w:val="clear" w:color="auto" w:fill="auto"/>
            <w:vAlign w:val="center"/>
          </w:tcPr>
          <w:p w:rsidR="00DC5302" w:rsidRDefault="00DC5302" w:rsidP="002A1954">
            <w:pPr>
              <w:spacing w:after="0" w:line="240" w:lineRule="auto"/>
              <w:jc w:val="both"/>
              <w:rPr>
                <w:rFonts w:ascii="Times New Roman" w:hAnsi="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6802A5">
              <w:rPr>
                <w:rFonts w:ascii="Times New Roman" w:hAnsi="Times New Roman"/>
                <w:noProof/>
                <w:spacing w:val="1"/>
                <w:sz w:val="20"/>
                <w:szCs w:val="20"/>
                <w:lang w:val="kk-KZ"/>
              </w:rPr>
              <w:t>Жеміс өндірудің теориялық негіздерін және қазіргі технологияларын    оқып үйрену,</w:t>
            </w:r>
            <w:r w:rsidRPr="006802A5">
              <w:rPr>
                <w:rFonts w:ascii="Times New Roman" w:hAnsi="Times New Roman"/>
                <w:sz w:val="20"/>
                <w:szCs w:val="20"/>
                <w:lang w:val="be-BY"/>
              </w:rPr>
              <w:t xml:space="preserve"> жеміс өсірудің және жоғары өнімдерін алудың агротехникалық шараларын жасап, экономикалық тиімді, еңбек және құрал жабдықтар шығыны аз, сапалы өнім алу </w:t>
            </w:r>
            <w:r w:rsidRPr="006802A5">
              <w:rPr>
                <w:rFonts w:ascii="Times New Roman" w:hAnsi="Times New Roman"/>
                <w:sz w:val="20"/>
                <w:szCs w:val="20"/>
                <w:lang w:val="kk-KZ"/>
              </w:rPr>
              <w:t>болып табылады</w:t>
            </w:r>
          </w:p>
          <w:p w:rsidR="00DC5302" w:rsidRPr="003946DE"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6802A5">
              <w:rPr>
                <w:rFonts w:ascii="Times New Roman" w:hAnsi="Times New Roman"/>
                <w:sz w:val="20"/>
                <w:szCs w:val="20"/>
                <w:lang w:val="kk-KZ"/>
              </w:rPr>
              <w:t>Жеміс- шекілдеуік, сүйекті және басқа дәстүрлі емес жеміс дақылдарының негізгі топтары, олардың өсу және даму биологиясы туралы; оларды өсіріп- өндірудің ғылыми негізделген технологиясы туралы білім алу.</w:t>
            </w:r>
            <w:r>
              <w:rPr>
                <w:rFonts w:ascii="Times New Roman" w:hAnsi="Times New Roman"/>
                <w:sz w:val="20"/>
                <w:szCs w:val="20"/>
                <w:lang w:val="kk-KZ"/>
              </w:rPr>
              <w:t xml:space="preserve"> </w:t>
            </w:r>
            <w:r w:rsidRPr="006802A5">
              <w:rPr>
                <w:rFonts w:ascii="Times New Roman" w:hAnsi="Times New Roman"/>
                <w:sz w:val="20"/>
                <w:szCs w:val="20"/>
                <w:lang w:val="kk-KZ"/>
              </w:rPr>
              <w:t>Өзіне тән белгілеріне қарай олардың сұрыптары мен түрлерін анықтау дағдыларын алу; шырпудың алуан түрлерін қолдану арқылы бөрікбасты қалыптастыру дағдыларын, зиянкестермен және аурулармен күрес тәсілдері дағдыларын игеру.</w:t>
            </w:r>
          </w:p>
        </w:tc>
        <w:tc>
          <w:tcPr>
            <w:tcW w:w="850" w:type="dxa"/>
            <w:vMerge w:val="restart"/>
            <w:shd w:val="clear" w:color="auto" w:fill="auto"/>
          </w:tcPr>
          <w:p w:rsidR="00DC5302" w:rsidRPr="006D3660" w:rsidRDefault="006D3660" w:rsidP="002A19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4</w:t>
            </w:r>
            <w:r w:rsidRPr="003E30A9">
              <w:rPr>
                <w:rFonts w:ascii="Times New Roman" w:hAnsi="Times New Roman"/>
                <w:sz w:val="20"/>
                <w:szCs w:val="20"/>
                <w:lang w:val="en-US"/>
              </w:rPr>
              <w:t>4</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БП</w:t>
            </w:r>
          </w:p>
        </w:tc>
        <w:tc>
          <w:tcPr>
            <w:tcW w:w="709" w:type="dxa"/>
            <w:shd w:val="clear" w:color="auto" w:fill="auto"/>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hAnsi="Times New Roman"/>
                <w:sz w:val="20"/>
                <w:szCs w:val="20"/>
              </w:rPr>
              <w:t>Бау-бақша шаруашыл</w:t>
            </w:r>
            <w:r w:rsidRPr="003E30A9">
              <w:rPr>
                <w:rFonts w:ascii="Times New Roman" w:hAnsi="Times New Roman"/>
                <w:sz w:val="20"/>
                <w:szCs w:val="20"/>
                <w:lang w:val="kk-KZ"/>
              </w:rPr>
              <w:t>ығы</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1C6628">
              <w:rPr>
                <w:rFonts w:ascii="Times New Roman" w:eastAsia="Times New Roman" w:hAnsi="Times New Roman" w:cs="Times New Roman"/>
                <w:b/>
                <w:sz w:val="20"/>
                <w:szCs w:val="20"/>
                <w:lang w:val="kk-KZ"/>
              </w:rPr>
              <w:t>:</w:t>
            </w:r>
            <w:r w:rsidRPr="001C6628">
              <w:rPr>
                <w:rFonts w:ascii="Times New Roman" w:eastAsia="Times New Roman" w:hAnsi="Times New Roman" w:cs="Times New Roman"/>
                <w:sz w:val="20"/>
                <w:szCs w:val="20"/>
                <w:lang w:val="kk-KZ"/>
              </w:rPr>
              <w:t xml:space="preserve"> Жеміс өсімдіктерінің өсу және жеміс салу заңдылықтары, оларды көбейтудің биологиялық негіздері, көшеттікті ұйымдастыру жолдары, маңызы. Жеміс бағын жобалау, отырғызу. Ағашбөркін қалыптастыру мен шырпудың маңызы, түрлері, мезгілі</w:t>
            </w:r>
            <w:r>
              <w:rPr>
                <w:rFonts w:ascii="Times New Roman" w:eastAsia="Times New Roman" w:hAnsi="Times New Roman" w:cs="Times New Roman"/>
                <w:sz w:val="20"/>
                <w:szCs w:val="20"/>
                <w:lang w:val="kk-KZ"/>
              </w:rPr>
              <w:t>н үйрену.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Заманауи көгалдандыруды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меңгеру, анықтамалық анықтауыштар мен гербарий қорын пайдалану негізінде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түрлер мен формаларды анықтау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дағдыларын қалыптастырады.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Жеміс-сәндік бақтарды өсіруде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пайдалану үшін аналық жемістерден, түйіршіктелген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жемістерден, жидектерден, сәндік</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көшеттерден, гүлдерден және</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дәрілік өсімдіктерден жоғары сапалы өнім алу жолдарын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әзірлеуді зерттейді; осы дақылдарды питомникте өсірудің,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lastRenderedPageBreak/>
              <w:t>сақтаудың және қысқы егулерде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пайдаланудың озық әдістерін зерттейді.</w:t>
            </w:r>
            <w:r w:rsidRPr="003946DE">
              <w:rPr>
                <w:rFonts w:ascii="Times New Roman" w:eastAsia="Times New Roman" w:hAnsi="Times New Roman" w:cs="Times New Roman"/>
                <w:b/>
                <w:sz w:val="20"/>
                <w:szCs w:val="20"/>
                <w:lang w:val="kk-KZ"/>
              </w:rPr>
              <w:t xml:space="preserve"> </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rPr>
                <w:rFonts w:ascii="Times New Roman" w:hAnsi="Times New Roman" w:cs="Times New Roman"/>
                <w:sz w:val="20"/>
                <w:szCs w:val="20"/>
              </w:rPr>
            </w:pPr>
          </w:p>
        </w:tc>
        <w:tc>
          <w:tcPr>
            <w:tcW w:w="416" w:type="dxa"/>
            <w:gridSpan w:val="2"/>
          </w:tcPr>
          <w:p w:rsidR="00DC5302" w:rsidRPr="003E30A9" w:rsidRDefault="00DC5302" w:rsidP="002A1954">
            <w:pPr>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4</w:t>
            </w:r>
            <w:r w:rsidRPr="003E30A9">
              <w:rPr>
                <w:rFonts w:ascii="Times New Roman" w:hAnsi="Times New Roman"/>
                <w:sz w:val="20"/>
                <w:szCs w:val="20"/>
                <w:lang w:val="en-US"/>
              </w:rPr>
              <w:t>5</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rPr>
            </w:pPr>
            <w:r w:rsidRPr="003E30A9">
              <w:rPr>
                <w:rFonts w:ascii="Times New Roman" w:hAnsi="Times New Roman"/>
                <w:sz w:val="20"/>
                <w:szCs w:val="20"/>
              </w:rPr>
              <w:t>Жеміс өсірудің озық технологиялары</w:t>
            </w:r>
          </w:p>
        </w:tc>
        <w:tc>
          <w:tcPr>
            <w:tcW w:w="3969" w:type="dxa"/>
            <w:shd w:val="clear" w:color="auto" w:fill="auto"/>
            <w:vAlign w:val="center"/>
          </w:tcPr>
          <w:p w:rsidR="00DC5302" w:rsidRDefault="00DC5302" w:rsidP="002A1954">
            <w:pPr>
              <w:spacing w:before="75" w:after="0" w:line="240" w:lineRule="auto"/>
              <w:jc w:val="both"/>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D13C47">
              <w:rPr>
                <w:rFonts w:ascii="Times New Roman" w:eastAsia="Times New Roman" w:hAnsi="Times New Roman" w:cs="Times New Roman"/>
                <w:b/>
                <w:sz w:val="20"/>
                <w:szCs w:val="20"/>
                <w:lang w:val="kk-KZ"/>
              </w:rPr>
              <w:t>:</w:t>
            </w:r>
            <w:r w:rsidRPr="00D13C47">
              <w:rPr>
                <w:rFonts w:ascii="Times New Roman" w:eastAsia="Times New Roman" w:hAnsi="Times New Roman" w:cs="Times New Roman"/>
                <w:sz w:val="20"/>
                <w:szCs w:val="20"/>
                <w:lang w:val="kk-KZ"/>
              </w:rPr>
              <w:t xml:space="preserve"> Жемістер өндірісінің теориялық негіздерін және қазіргі</w:t>
            </w:r>
            <w:r>
              <w:rPr>
                <w:rFonts w:ascii="Times New Roman" w:eastAsia="Times New Roman" w:hAnsi="Times New Roman" w:cs="Times New Roman"/>
                <w:sz w:val="20"/>
                <w:szCs w:val="20"/>
                <w:lang w:val="kk-KZ"/>
              </w:rPr>
              <w:t xml:space="preserve"> </w:t>
            </w:r>
            <w:r w:rsidRPr="00D13C47">
              <w:rPr>
                <w:rFonts w:ascii="Times New Roman" w:eastAsia="Times New Roman" w:hAnsi="Times New Roman" w:cs="Times New Roman"/>
                <w:sz w:val="20"/>
                <w:szCs w:val="20"/>
                <w:lang w:val="kk-KZ"/>
              </w:rPr>
              <w:t>технологияларды үйрету</w:t>
            </w:r>
            <w:r w:rsidRPr="002325DC">
              <w:rPr>
                <w:rFonts w:ascii="Times New Roman" w:eastAsia="Times New Roman" w:hAnsi="Times New Roman" w:cs="Times New Roman"/>
                <w:b/>
                <w:sz w:val="20"/>
                <w:szCs w:val="20"/>
                <w:lang w:val="kk-KZ" w:eastAsia="en-US"/>
              </w:rPr>
              <w:t xml:space="preserve"> </w:t>
            </w:r>
          </w:p>
          <w:p w:rsidR="00DC5302" w:rsidRPr="003E30A9" w:rsidRDefault="00DC5302" w:rsidP="002A1954">
            <w:pPr>
              <w:spacing w:before="75"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601927">
              <w:rPr>
                <w:rFonts w:ascii="Times New Roman" w:eastAsia="Times New Roman" w:hAnsi="Times New Roman" w:cs="Times New Roman"/>
                <w:sz w:val="20"/>
                <w:szCs w:val="20"/>
                <w:lang w:val="kk-KZ"/>
              </w:rPr>
              <w:t>Жеміс-жидек дақылдарын қарқынды отырғызудың негізгі артықшылықтарын қарастырады.</w:t>
            </w:r>
            <w:r w:rsidRPr="00601927">
              <w:rPr>
                <w:sz w:val="20"/>
                <w:szCs w:val="20"/>
                <w:lang w:val="kk-KZ"/>
              </w:rPr>
              <w:t xml:space="preserve"> </w:t>
            </w:r>
            <w:r w:rsidRPr="00F24644">
              <w:rPr>
                <w:rFonts w:ascii="Times New Roman" w:eastAsia="Times New Roman" w:hAnsi="Times New Roman" w:cs="Times New Roman"/>
                <w:sz w:val="20"/>
                <w:szCs w:val="20"/>
                <w:lang w:val="kk-KZ"/>
              </w:rPr>
              <w:t>Жеміс өсіру саласындағы ергежейлі, жартылай ергежейлі тамыр сабақтарында селекциялық жетістіктерді қарастырады, сонымен қатар жеміс өсірудің ең заманауи технологияларын</w:t>
            </w:r>
            <w:r w:rsidRPr="003E30A9">
              <w:rPr>
                <w:rFonts w:ascii="Times New Roman" w:eastAsia="Times New Roman" w:hAnsi="Times New Roman" w:cs="Times New Roman"/>
                <w:sz w:val="20"/>
                <w:szCs w:val="20"/>
                <w:lang w:val="kk-KZ"/>
              </w:rPr>
              <w:t xml:space="preserve"> </w:t>
            </w:r>
            <w:r w:rsidRPr="00F24644">
              <w:rPr>
                <w:rFonts w:ascii="Times New Roman" w:eastAsia="Times New Roman" w:hAnsi="Times New Roman" w:cs="Times New Roman"/>
                <w:sz w:val="20"/>
                <w:szCs w:val="20"/>
                <w:lang w:val="kk-KZ"/>
              </w:rPr>
              <w:t>меңгереді.</w:t>
            </w:r>
            <w:r w:rsidRPr="003E30A9">
              <w:rPr>
                <w:rFonts w:ascii="Times New Roman" w:eastAsia="Times New Roman" w:hAnsi="Times New Roman" w:cs="Times New Roman"/>
                <w:sz w:val="20"/>
                <w:szCs w:val="20"/>
                <w:lang w:val="kk-KZ"/>
              </w:rPr>
              <w:t xml:space="preserve"> </w:t>
            </w:r>
            <w:r w:rsidRPr="00F24644">
              <w:rPr>
                <w:sz w:val="20"/>
                <w:szCs w:val="20"/>
                <w:lang w:val="kk-KZ"/>
              </w:rPr>
              <w:t xml:space="preserve"> </w:t>
            </w:r>
            <w:r w:rsidRPr="003E30A9">
              <w:rPr>
                <w:rFonts w:ascii="Times New Roman" w:eastAsia="Times New Roman" w:hAnsi="Times New Roman" w:cs="Times New Roman"/>
                <w:sz w:val="20"/>
                <w:szCs w:val="20"/>
                <w:lang w:val="kk-KZ"/>
              </w:rPr>
              <w:t>Әлсіз және тез өсетін бақтар; жеміс дақылдарында отырғызудан кейінгі стрессті жеңу.</w:t>
            </w:r>
            <w:r w:rsidRPr="0092257B">
              <w:rPr>
                <w:sz w:val="20"/>
                <w:szCs w:val="20"/>
                <w:lang w:val="kk-KZ"/>
              </w:rPr>
              <w:t xml:space="preserve"> </w:t>
            </w:r>
            <w:r w:rsidRPr="003E30A9">
              <w:rPr>
                <w:rFonts w:ascii="Times New Roman" w:eastAsia="Times New Roman" w:hAnsi="Times New Roman" w:cs="Times New Roman"/>
                <w:sz w:val="20"/>
                <w:szCs w:val="20"/>
                <w:lang w:val="kk-KZ"/>
              </w:rPr>
              <w:t>Механикаландыру және жоғары технологиялық зертханалық құрал-жабдықтарды және биотехнологиялық әдістерді қолдануды анықтайды (самыр тозаңы мен тас жемісті кесінділерді сұйық азотта криоконсервациялау).</w:t>
            </w:r>
            <w:r w:rsidRPr="003946DE">
              <w:rPr>
                <w:rFonts w:ascii="Times New Roman" w:eastAsia="Times New Roman" w:hAnsi="Times New Roman" w:cs="Times New Roman"/>
                <w:b/>
                <w:sz w:val="20"/>
                <w:szCs w:val="20"/>
                <w:lang w:val="kk-KZ"/>
              </w:rPr>
              <w:t xml:space="preserve">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rPr>
                <w:rFonts w:ascii="Times New Roman" w:hAnsi="Times New Roman" w:cs="Times New Roman"/>
                <w:sz w:val="20"/>
                <w:szCs w:val="20"/>
              </w:rPr>
            </w:pPr>
          </w:p>
        </w:tc>
        <w:tc>
          <w:tcPr>
            <w:tcW w:w="425" w:type="dxa"/>
          </w:tcPr>
          <w:p w:rsidR="00DC5302" w:rsidRPr="003E30A9" w:rsidRDefault="00DC5302" w:rsidP="002A1954">
            <w:pPr>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rPr>
                <w:rFonts w:ascii="Times New Roman" w:hAnsi="Times New Roman" w:cs="Times New Roman"/>
                <w:sz w:val="20"/>
                <w:szCs w:val="20"/>
              </w:rPr>
            </w:pPr>
          </w:p>
        </w:tc>
        <w:tc>
          <w:tcPr>
            <w:tcW w:w="416" w:type="dxa"/>
            <w:gridSpan w:val="2"/>
          </w:tcPr>
          <w:p w:rsidR="00DC5302" w:rsidRPr="003E30A9" w:rsidRDefault="00DC5302" w:rsidP="002A1954">
            <w:pPr>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990"/>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4</w:t>
            </w:r>
            <w:r w:rsidRPr="003E30A9">
              <w:rPr>
                <w:rFonts w:ascii="Times New Roman" w:hAnsi="Times New Roman"/>
                <w:sz w:val="20"/>
                <w:szCs w:val="20"/>
                <w:lang w:val="en-US"/>
              </w:rPr>
              <w:t>6</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hAnsi="Times New Roman"/>
                <w:sz w:val="20"/>
                <w:szCs w:val="20"/>
                <w:lang w:val="kk-KZ"/>
              </w:rPr>
              <w:t>Бау-бақша шаруашылығында ғы инновациялық технологиялар</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86271B">
              <w:rPr>
                <w:rFonts w:ascii="Times New Roman" w:eastAsia="Times New Roman" w:hAnsi="Times New Roman" w:cs="Times New Roman"/>
                <w:sz w:val="12"/>
                <w:szCs w:val="12"/>
                <w:lang w:val="kk-KZ"/>
              </w:rPr>
              <w:t xml:space="preserve"> </w:t>
            </w:r>
            <w:r>
              <w:rPr>
                <w:rFonts w:ascii="Times New Roman" w:eastAsia="Times New Roman" w:hAnsi="Times New Roman" w:cs="Times New Roman"/>
                <w:sz w:val="20"/>
                <w:szCs w:val="20"/>
                <w:lang w:val="kk-KZ"/>
              </w:rPr>
              <w:t>Бау-бақша</w:t>
            </w:r>
            <w:r w:rsidRPr="00D13C47">
              <w:rPr>
                <w:rFonts w:ascii="Times New Roman" w:eastAsia="Times New Roman" w:hAnsi="Times New Roman" w:cs="Times New Roman"/>
                <w:sz w:val="20"/>
                <w:szCs w:val="20"/>
                <w:lang w:val="kk-KZ"/>
              </w:rPr>
              <w:t xml:space="preserve"> дақылдарының өндірісінде негізгі артықшылықтары,</w:t>
            </w:r>
            <w:r>
              <w:rPr>
                <w:rFonts w:ascii="Times New Roman" w:eastAsia="Times New Roman" w:hAnsi="Times New Roman" w:cs="Times New Roman"/>
                <w:sz w:val="20"/>
                <w:szCs w:val="20"/>
                <w:lang w:val="kk-KZ"/>
              </w:rPr>
              <w:t xml:space="preserve"> селекциялық жетістіктері, </w:t>
            </w:r>
            <w:r w:rsidRPr="00D13C47">
              <w:rPr>
                <w:rFonts w:ascii="Times New Roman" w:eastAsia="Times New Roman" w:hAnsi="Times New Roman" w:cs="Times New Roman"/>
                <w:sz w:val="20"/>
                <w:szCs w:val="20"/>
                <w:lang w:val="kk-KZ"/>
              </w:rPr>
              <w:t xml:space="preserve">тұқымды себер алдында дайындаудың озық тәсілдері,  дақылдарының үлгілерін тиімді орналастыру, </w:t>
            </w:r>
            <w:r>
              <w:rPr>
                <w:rFonts w:ascii="Times New Roman" w:eastAsia="Times New Roman" w:hAnsi="Times New Roman" w:cs="Times New Roman"/>
                <w:sz w:val="20"/>
                <w:szCs w:val="20"/>
                <w:lang w:val="kk-KZ"/>
              </w:rPr>
              <w:t>бау-бақша</w:t>
            </w:r>
            <w:r w:rsidRPr="00D13C47">
              <w:rPr>
                <w:rFonts w:ascii="Times New Roman" w:eastAsia="Times New Roman" w:hAnsi="Times New Roman" w:cs="Times New Roman"/>
                <w:sz w:val="20"/>
                <w:szCs w:val="20"/>
                <w:lang w:val="kk-KZ"/>
              </w:rPr>
              <w:t xml:space="preserve"> дақылдарын қолайлы мерзімде өсіру, жоғары өнімді сорттарды пайдалану.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Бау-бақша өнеркәсібінде ғылымның соңғы жетістіктерін қолданады, ғылыми,</w:t>
            </w:r>
            <w:r w:rsidRPr="003E30A9">
              <w:rPr>
                <w:sz w:val="20"/>
                <w:szCs w:val="20"/>
                <w:lang w:val="kk-KZ"/>
              </w:rPr>
              <w:t xml:space="preserve"> </w:t>
            </w:r>
            <w:r w:rsidRPr="003E30A9">
              <w:rPr>
                <w:rFonts w:ascii="Times New Roman" w:eastAsia="Times New Roman" w:hAnsi="Times New Roman" w:cs="Times New Roman"/>
                <w:sz w:val="20"/>
                <w:szCs w:val="20"/>
                <w:lang w:val="kk-KZ"/>
              </w:rPr>
              <w:t>жеміс-жидек және сәндік дақылдарды өсіру бойынша әдістемелік, ғылыми және өндірістік қызмет, қазіргі заманғы экологиялық тазалықтың практикалық негіздерін қалыптастыру,</w:t>
            </w:r>
            <w:r w:rsidRPr="003E30A9">
              <w:rPr>
                <w:sz w:val="20"/>
                <w:szCs w:val="20"/>
                <w:lang w:val="kk-KZ"/>
              </w:rPr>
              <w:t xml:space="preserve"> </w:t>
            </w:r>
            <w:r w:rsidRPr="003E30A9">
              <w:rPr>
                <w:rFonts w:ascii="Times New Roman" w:eastAsia="Times New Roman" w:hAnsi="Times New Roman" w:cs="Times New Roman"/>
                <w:sz w:val="20"/>
                <w:szCs w:val="20"/>
                <w:lang w:val="kk-KZ"/>
              </w:rPr>
              <w:t>анар өнімдерін өндірудің ресурс үнемдейтін технологиялары,</w:t>
            </w:r>
            <w:r w:rsidRPr="003E30A9">
              <w:rPr>
                <w:sz w:val="20"/>
                <w:szCs w:val="20"/>
                <w:lang w:val="kk-KZ"/>
              </w:rPr>
              <w:t xml:space="preserve"> </w:t>
            </w:r>
            <w:r w:rsidRPr="003E30A9">
              <w:rPr>
                <w:rFonts w:ascii="Times New Roman" w:eastAsia="Times New Roman" w:hAnsi="Times New Roman" w:cs="Times New Roman"/>
                <w:sz w:val="20"/>
                <w:szCs w:val="20"/>
                <w:lang w:val="kk-KZ"/>
              </w:rPr>
              <w:t>мәліметтерді жинау және талдау, қорытынды жасау үшін оларды статистикалық өңдеу негізінде бау-бақша өнімдерінің ғылыми-техникалық жай-күйі мен өндіріс деңгейін бағалау.</w:t>
            </w:r>
            <w:r w:rsidRPr="003946DE">
              <w:rPr>
                <w:rFonts w:ascii="Times New Roman" w:eastAsia="Times New Roman" w:hAnsi="Times New Roman" w:cs="Times New Roman"/>
                <w:b/>
                <w:sz w:val="20"/>
                <w:szCs w:val="20"/>
                <w:lang w:val="kk-KZ"/>
              </w:rPr>
              <w:t xml:space="preserve"> </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16" w:type="dxa"/>
            <w:gridSpan w:val="2"/>
          </w:tcPr>
          <w:p w:rsidR="00DC5302" w:rsidRPr="003E30A9" w:rsidRDefault="00DC5302" w:rsidP="002A1954">
            <w:pPr>
              <w:rPr>
                <w:rFonts w:ascii="Times New Roman" w:hAnsi="Times New Roman" w:cs="Times New Roman"/>
                <w:sz w:val="20"/>
                <w:szCs w:val="20"/>
                <w:lang w:val="kk-KZ"/>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rPr>
          <w:trHeight w:val="414"/>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4</w:t>
            </w:r>
            <w:r w:rsidRPr="003E30A9">
              <w:rPr>
                <w:rFonts w:ascii="Times New Roman" w:hAnsi="Times New Roman"/>
                <w:sz w:val="20"/>
                <w:szCs w:val="20"/>
                <w:lang w:val="en-US"/>
              </w:rPr>
              <w:t>7</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vAlign w:val="center"/>
          </w:tcPr>
          <w:p w:rsidR="00DC5302" w:rsidRPr="003E30A9" w:rsidRDefault="00DC5302" w:rsidP="002A1954">
            <w:pPr>
              <w:spacing w:before="75" w:after="0" w:line="240" w:lineRule="auto"/>
              <w:rPr>
                <w:rFonts w:ascii="Times New Roman" w:hAnsi="Times New Roman"/>
                <w:sz w:val="20"/>
                <w:szCs w:val="20"/>
                <w:lang w:val="kk-KZ"/>
              </w:rPr>
            </w:pPr>
            <w:r w:rsidRPr="003E30A9">
              <w:rPr>
                <w:rFonts w:ascii="Times New Roman" w:hAnsi="Times New Roman"/>
                <w:sz w:val="20"/>
                <w:szCs w:val="20"/>
                <w:lang w:val="kk-KZ"/>
              </w:rPr>
              <w:t>Көкөніс өсірудегі озық технологиялары</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86271B">
              <w:rPr>
                <w:rFonts w:ascii="Times New Roman" w:eastAsia="Times New Roman" w:hAnsi="Times New Roman" w:cs="Times New Roman"/>
                <w:sz w:val="12"/>
                <w:szCs w:val="12"/>
                <w:lang w:val="kk-KZ"/>
              </w:rPr>
              <w:t xml:space="preserve"> </w:t>
            </w:r>
            <w:r w:rsidRPr="00D13C47">
              <w:rPr>
                <w:rFonts w:ascii="Times New Roman" w:eastAsia="Times New Roman" w:hAnsi="Times New Roman" w:cs="Times New Roman"/>
                <w:sz w:val="20"/>
                <w:szCs w:val="20"/>
                <w:lang w:val="kk-KZ"/>
              </w:rPr>
              <w:t>Көкөністер өндірісінің теориялық негіздерін және қазіргі</w:t>
            </w:r>
            <w:r>
              <w:rPr>
                <w:rFonts w:ascii="Times New Roman" w:eastAsia="Times New Roman" w:hAnsi="Times New Roman" w:cs="Times New Roman"/>
                <w:sz w:val="20"/>
                <w:szCs w:val="20"/>
                <w:lang w:val="kk-KZ"/>
              </w:rPr>
              <w:t xml:space="preserve"> </w:t>
            </w:r>
            <w:r w:rsidRPr="00D13C47">
              <w:rPr>
                <w:rFonts w:ascii="Times New Roman" w:eastAsia="Times New Roman" w:hAnsi="Times New Roman" w:cs="Times New Roman"/>
                <w:sz w:val="20"/>
                <w:szCs w:val="20"/>
                <w:lang w:val="kk-KZ"/>
              </w:rPr>
              <w:t>технологияларды үйрету</w:t>
            </w:r>
            <w:r w:rsidRPr="002325DC">
              <w:rPr>
                <w:rFonts w:ascii="Times New Roman" w:eastAsia="Times New Roman" w:hAnsi="Times New Roman" w:cs="Times New Roman"/>
                <w:b/>
                <w:sz w:val="20"/>
                <w:szCs w:val="20"/>
                <w:lang w:val="kk-KZ" w:eastAsia="en-US"/>
              </w:rPr>
              <w:t xml:space="preserve"> </w:t>
            </w:r>
          </w:p>
          <w:p w:rsidR="00DC5302" w:rsidRPr="003E30A9" w:rsidRDefault="00DC5302" w:rsidP="002A1954">
            <w:pPr>
              <w:spacing w:before="75"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Ашық және қорғалатын жердегі көкөніс шаруашылығының селекциялық және технологиялық жетістіктері саласындағы білімдерін оқытады;</w:t>
            </w:r>
            <w:r w:rsidRPr="003E30A9">
              <w:rPr>
                <w:sz w:val="20"/>
                <w:szCs w:val="20"/>
                <w:lang w:val="kk-KZ"/>
              </w:rPr>
              <w:t xml:space="preserve"> </w:t>
            </w:r>
            <w:r w:rsidRPr="003E30A9">
              <w:rPr>
                <w:rFonts w:ascii="Times New Roman" w:eastAsia="Times New Roman" w:hAnsi="Times New Roman" w:cs="Times New Roman"/>
                <w:sz w:val="20"/>
                <w:szCs w:val="20"/>
                <w:lang w:val="kk-KZ"/>
              </w:rPr>
              <w:t>көкөніс дақылдарында отырғызудан кейінгі күйзелісті жеңу: өндірістік процестерді автоматтандыру,</w:t>
            </w:r>
            <w:r w:rsidRPr="003E30A9">
              <w:rPr>
                <w:sz w:val="20"/>
                <w:szCs w:val="20"/>
                <w:lang w:val="kk-KZ"/>
              </w:rPr>
              <w:t xml:space="preserve"> </w:t>
            </w:r>
            <w:r w:rsidRPr="003E30A9">
              <w:rPr>
                <w:rFonts w:ascii="Times New Roman" w:eastAsia="Times New Roman" w:hAnsi="Times New Roman" w:cs="Times New Roman"/>
                <w:sz w:val="20"/>
                <w:szCs w:val="20"/>
                <w:lang w:val="kk-KZ"/>
              </w:rPr>
              <w:t>жылыжай шаруашылығында қоректік ортаның құрамын реттеуді және өнеркәсіптік жылыжайларда климаттық бақылауды және өсімдіктерді қорғауды, сондай-ақ тұқым шаруашылығында биотехнологиялық әдістерді қолдануды автоматтандыру;</w:t>
            </w:r>
            <w:r w:rsidRPr="003E30A9">
              <w:rPr>
                <w:sz w:val="20"/>
                <w:szCs w:val="20"/>
                <w:lang w:val="kk-KZ"/>
              </w:rPr>
              <w:t xml:space="preserve"> </w:t>
            </w:r>
            <w:r w:rsidRPr="003E30A9">
              <w:rPr>
                <w:rFonts w:ascii="Times New Roman" w:eastAsia="Times New Roman" w:hAnsi="Times New Roman" w:cs="Times New Roman"/>
                <w:sz w:val="20"/>
                <w:szCs w:val="20"/>
                <w:lang w:val="kk-KZ"/>
              </w:rPr>
              <w:t>көкөніс дақылдары мен картопты сақтау және өңдеу.</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rPr>
                <w:rFonts w:ascii="Times New Roman" w:hAnsi="Times New Roman" w:cs="Times New Roman"/>
                <w:sz w:val="20"/>
                <w:szCs w:val="20"/>
                <w:lang w:val="kk-KZ"/>
              </w:rPr>
            </w:pPr>
          </w:p>
        </w:tc>
        <w:tc>
          <w:tcPr>
            <w:tcW w:w="416" w:type="dxa"/>
            <w:gridSpan w:val="2"/>
          </w:tcPr>
          <w:p w:rsidR="00DC5302" w:rsidRPr="003E30A9" w:rsidRDefault="00DC5302" w:rsidP="002A1954">
            <w:pPr>
              <w:rPr>
                <w:rFonts w:ascii="Times New Roman" w:hAnsi="Times New Roman" w:cs="Times New Roman"/>
                <w:sz w:val="20"/>
                <w:szCs w:val="20"/>
                <w:lang w:val="kk-KZ"/>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rPr>
          <w:trHeight w:val="1126"/>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4</w:t>
            </w:r>
            <w:r w:rsidRPr="003E30A9">
              <w:rPr>
                <w:rFonts w:ascii="Times New Roman" w:hAnsi="Times New Roman"/>
                <w:sz w:val="20"/>
                <w:szCs w:val="20"/>
                <w:lang w:val="en-US"/>
              </w:rPr>
              <w:t>8</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vAlign w:val="center"/>
          </w:tcPr>
          <w:p w:rsidR="00DC5302" w:rsidRPr="00AA429E" w:rsidRDefault="00DC5302" w:rsidP="002A1954">
            <w:pPr>
              <w:rPr>
                <w:rFonts w:ascii="Times New Roman" w:hAnsi="Times New Roman" w:cs="Times New Roman"/>
                <w:sz w:val="20"/>
                <w:szCs w:val="20"/>
              </w:rPr>
            </w:pPr>
            <w:r w:rsidRPr="00AA429E">
              <w:rPr>
                <w:rFonts w:ascii="Times New Roman" w:hAnsi="Times New Roman" w:cs="Times New Roman"/>
                <w:sz w:val="20"/>
                <w:szCs w:val="20"/>
              </w:rPr>
              <w:t>Дүниежүзілік көкөніс шаруашылығы</w:t>
            </w:r>
          </w:p>
          <w:p w:rsidR="00DC5302" w:rsidRPr="00AA429E" w:rsidRDefault="00DC5302" w:rsidP="002A1954">
            <w:pPr>
              <w:rPr>
                <w:rFonts w:ascii="Times New Roman" w:hAnsi="Times New Roman" w:cs="Times New Roman"/>
                <w:sz w:val="20"/>
                <w:szCs w:val="20"/>
              </w:rPr>
            </w:pPr>
          </w:p>
        </w:tc>
        <w:tc>
          <w:tcPr>
            <w:tcW w:w="3969" w:type="dxa"/>
            <w:shd w:val="clear" w:color="auto" w:fill="auto"/>
            <w:vAlign w:val="center"/>
          </w:tcPr>
          <w:p w:rsidR="00DC5302" w:rsidRDefault="00DC5302" w:rsidP="002A1954">
            <w:pPr>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Pr>
                <w:rFonts w:ascii="Times New Roman" w:hAnsi="Times New Roman" w:cs="Times New Roman"/>
                <w:sz w:val="20"/>
                <w:szCs w:val="20"/>
                <w:lang w:val="kk-KZ"/>
              </w:rPr>
              <w:t>К</w:t>
            </w:r>
            <w:r w:rsidRPr="00D13C47">
              <w:rPr>
                <w:rFonts w:ascii="Times New Roman" w:hAnsi="Times New Roman" w:cs="Times New Roman"/>
                <w:sz w:val="20"/>
                <w:szCs w:val="20"/>
                <w:lang w:val="kk-KZ"/>
              </w:rPr>
              <w:t>өкөніс дақылдарының тұқымдарын себуге дайындаудың озық тәсілдерін, тиімді себу үлгілерін, жоғары өнімді сорттарын, қолайлы себу мерзімдері мен көшеттерді отырғызуды біл</w:t>
            </w:r>
            <w:r>
              <w:rPr>
                <w:rFonts w:ascii="Times New Roman" w:hAnsi="Times New Roman" w:cs="Times New Roman"/>
                <w:sz w:val="20"/>
                <w:szCs w:val="20"/>
                <w:lang w:val="kk-KZ"/>
              </w:rPr>
              <w:t>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hAnsi="Times New Roman" w:cs="Times New Roman"/>
                <w:sz w:val="20"/>
                <w:szCs w:val="20"/>
                <w:lang w:val="kk-KZ"/>
              </w:rPr>
              <w:t>Ол әлемдік ауқымда қызанақ, пияз, қырыққабат және басқа да дақылдар үшін жаңа піскен көкөністерді өндіруді зерттейді. Қазіргі заманғы инновациялық технологияларды қолдану және көкөніс шаруашылығын интенсификациялау негізінде оңтүстік елдерде оларды өндірудің технологиялық ерекшеліктерін қарастырады. Ол алыс және жақын шет елдердің негізгі көкөніс дақылдарының морфологиясы мен агротехникалық қажеттіліктерін (жылытуға, жарықтандыруға, егістіктер мен жылыжайларға) зерттейді.</w:t>
            </w:r>
            <w:r w:rsidRPr="003946DE">
              <w:rPr>
                <w:rFonts w:ascii="Times New Roman" w:eastAsia="Times New Roman" w:hAnsi="Times New Roman" w:cs="Times New Roman"/>
                <w:b/>
                <w:sz w:val="20"/>
                <w:szCs w:val="20"/>
                <w:lang w:val="kk-KZ"/>
              </w:rPr>
              <w:t xml:space="preserve"> </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16" w:type="dxa"/>
            <w:gridSpan w:val="2"/>
          </w:tcPr>
          <w:p w:rsidR="00DC5302" w:rsidRPr="003E30A9" w:rsidRDefault="00DC5302" w:rsidP="002A1954">
            <w:pPr>
              <w:rPr>
                <w:rFonts w:ascii="Times New Roman" w:hAnsi="Times New Roman" w:cs="Times New Roman"/>
                <w:sz w:val="20"/>
                <w:szCs w:val="20"/>
                <w:lang w:val="kk-KZ"/>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rPr>
          <w:trHeight w:val="281"/>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4</w:t>
            </w:r>
            <w:r w:rsidRPr="003E30A9">
              <w:rPr>
                <w:rFonts w:ascii="Times New Roman" w:hAnsi="Times New Roman"/>
                <w:sz w:val="20"/>
                <w:szCs w:val="20"/>
                <w:lang w:val="en-US"/>
              </w:rPr>
              <w:t>9</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К</w:t>
            </w:r>
            <w:r w:rsidRPr="003E30A9">
              <w:rPr>
                <w:rFonts w:ascii="Times New Roman" w:hAnsi="Times New Roman"/>
                <w:sz w:val="20"/>
                <w:szCs w:val="20"/>
              </w:rPr>
              <w:t>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Жемістер мен көкөністердің сапасын сараптау</w:t>
            </w:r>
          </w:p>
        </w:tc>
        <w:tc>
          <w:tcPr>
            <w:tcW w:w="3969" w:type="dxa"/>
            <w:shd w:val="clear" w:color="auto" w:fill="auto"/>
            <w:vAlign w:val="center"/>
          </w:tcPr>
          <w:p w:rsidR="00DC5302" w:rsidRDefault="00DC5302" w:rsidP="002A1954">
            <w:pPr>
              <w:spacing w:after="0"/>
              <w:jc w:val="both"/>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86271B">
              <w:rPr>
                <w:rFonts w:ascii="Times New Roman" w:eastAsia="Times New Roman" w:hAnsi="Times New Roman" w:cs="Times New Roman"/>
                <w:sz w:val="12"/>
                <w:szCs w:val="12"/>
                <w:lang w:val="kk-KZ"/>
              </w:rPr>
              <w:t xml:space="preserve"> </w:t>
            </w:r>
            <w:r w:rsidRPr="00D13C47">
              <w:rPr>
                <w:rFonts w:ascii="Times New Roman" w:eastAsia="Times New Roman" w:hAnsi="Times New Roman" w:cs="Times New Roman"/>
                <w:sz w:val="20"/>
                <w:szCs w:val="20"/>
                <w:lang w:val="kk-KZ"/>
              </w:rPr>
              <w:t>Жеміс-көкөніс өнімдерінің сапасы қалыптасу заңдылықтарын</w:t>
            </w:r>
            <w:r>
              <w:rPr>
                <w:rFonts w:ascii="Times New Roman" w:eastAsia="Times New Roman" w:hAnsi="Times New Roman" w:cs="Times New Roman"/>
                <w:sz w:val="20"/>
                <w:szCs w:val="20"/>
                <w:lang w:val="kk-KZ"/>
              </w:rPr>
              <w:t xml:space="preserve">  </w:t>
            </w:r>
            <w:r w:rsidRPr="00D13C47">
              <w:rPr>
                <w:rFonts w:ascii="Times New Roman" w:eastAsia="Times New Roman" w:hAnsi="Times New Roman" w:cs="Times New Roman"/>
                <w:sz w:val="20"/>
                <w:szCs w:val="20"/>
                <w:lang w:val="kk-KZ"/>
              </w:rPr>
              <w:t>және сапа анықтау әдістерін оқып меңгеру</w:t>
            </w:r>
            <w:r w:rsidRPr="002325DC">
              <w:rPr>
                <w:rFonts w:ascii="Times New Roman" w:eastAsia="Times New Roman" w:hAnsi="Times New Roman" w:cs="Times New Roman"/>
                <w:b/>
                <w:sz w:val="20"/>
                <w:szCs w:val="20"/>
                <w:lang w:val="kk-KZ" w:eastAsia="en-US"/>
              </w:rPr>
              <w:t xml:space="preserve"> </w:t>
            </w:r>
          </w:p>
          <w:p w:rsidR="00DC5302" w:rsidRPr="003946DE" w:rsidRDefault="00DC5302" w:rsidP="002A1954">
            <w:pPr>
              <w:spacing w:after="0"/>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Жеміс-көкөніс өнімдерінің </w:t>
            </w:r>
            <w:r w:rsidRPr="003E30A9">
              <w:rPr>
                <w:rFonts w:ascii="Times New Roman" w:eastAsia="Times New Roman" w:hAnsi="Times New Roman" w:cs="Times New Roman"/>
                <w:sz w:val="20"/>
                <w:szCs w:val="20"/>
                <w:lang w:val="kk-KZ"/>
              </w:rPr>
              <w:lastRenderedPageBreak/>
              <w:t>негізгі топтарына ортақ – сыртқы түрін, дәмін, иісін, мөлшерін, сондай-ақ олардың ауытқуы бойынша рұқсат етілген мәндерін талдайды және анықтайды.</w:t>
            </w:r>
            <w:r w:rsidRPr="003E30A9">
              <w:rPr>
                <w:sz w:val="20"/>
                <w:szCs w:val="20"/>
                <w:lang w:val="kk-KZ"/>
              </w:rPr>
              <w:t xml:space="preserve"> </w:t>
            </w:r>
            <w:r w:rsidRPr="003E30A9">
              <w:rPr>
                <w:rFonts w:ascii="Times New Roman" w:eastAsia="Times New Roman" w:hAnsi="Times New Roman" w:cs="Times New Roman"/>
                <w:sz w:val="20"/>
                <w:szCs w:val="20"/>
                <w:lang w:val="kk-KZ"/>
              </w:rPr>
              <w:t>Сонымен қатар, ол тағамдық құндылықтарды, олардың мемлекеттік стандарттарға және техникалық шарттарға сәйкестігін зерттейді және анықтайды. жемістер мен көкөністер ең қажетті тауарлар болып табылады.</w:t>
            </w:r>
            <w:r w:rsidRPr="003E30A9">
              <w:rPr>
                <w:sz w:val="20"/>
                <w:szCs w:val="20"/>
                <w:lang w:val="kk-KZ"/>
              </w:rPr>
              <w:t xml:space="preserve"> </w:t>
            </w:r>
            <w:r w:rsidRPr="003E30A9">
              <w:rPr>
                <w:rFonts w:ascii="Times New Roman" w:eastAsia="Times New Roman" w:hAnsi="Times New Roman" w:cs="Times New Roman"/>
                <w:sz w:val="20"/>
                <w:szCs w:val="20"/>
                <w:lang w:val="kk-KZ"/>
              </w:rPr>
              <w:t>Сапалы, стандартты жеміс-көкөніс өнімдерінің тауарлық-сорттық тиесілігін анықта</w:t>
            </w:r>
            <w:r>
              <w:rPr>
                <w:rFonts w:ascii="Times New Roman" w:eastAsia="Times New Roman" w:hAnsi="Times New Roman" w:cs="Times New Roman"/>
                <w:sz w:val="20"/>
                <w:szCs w:val="20"/>
                <w:lang w:val="kk-KZ"/>
              </w:rPr>
              <w:t>у.</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416" w:type="dxa"/>
            <w:gridSpan w:val="2"/>
          </w:tcPr>
          <w:p w:rsidR="00DC5302" w:rsidRPr="003E30A9" w:rsidRDefault="00DC5302" w:rsidP="002A1954">
            <w:pPr>
              <w:rPr>
                <w:rFonts w:ascii="Times New Roman" w:hAnsi="Times New Roman" w:cs="Times New Roman"/>
                <w:sz w:val="20"/>
                <w:szCs w:val="20"/>
                <w:lang w:val="kk-KZ"/>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lang w:val="kk-KZ"/>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rPr>
          <w:trHeight w:val="4003"/>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lastRenderedPageBreak/>
              <w:t>50</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 xml:space="preserve">Жеміс-көкөніс тауарларының және саңырауқұлақтардың тауарлық зерттелуі </w:t>
            </w:r>
          </w:p>
        </w:tc>
        <w:tc>
          <w:tcPr>
            <w:tcW w:w="3969" w:type="dxa"/>
            <w:shd w:val="clear" w:color="auto" w:fill="auto"/>
            <w:vAlign w:val="center"/>
          </w:tcPr>
          <w:p w:rsidR="00DC5302" w:rsidRDefault="00DC5302" w:rsidP="002A1954">
            <w:pPr>
              <w:spacing w:before="75" w:after="0" w:line="240" w:lineRule="auto"/>
              <w:jc w:val="both"/>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86271B">
              <w:rPr>
                <w:rFonts w:ascii="Times New Roman" w:eastAsia="Times New Roman" w:hAnsi="Times New Roman" w:cs="Times New Roman"/>
                <w:sz w:val="12"/>
                <w:szCs w:val="12"/>
                <w:lang w:val="kk-KZ"/>
              </w:rPr>
              <w:t xml:space="preserve"> </w:t>
            </w:r>
            <w:r w:rsidRPr="002E2AF6">
              <w:rPr>
                <w:rFonts w:ascii="Times New Roman" w:eastAsia="Times New Roman" w:hAnsi="Times New Roman" w:cs="Times New Roman"/>
                <w:sz w:val="20"/>
                <w:szCs w:val="20"/>
                <w:lang w:val="kk-KZ"/>
              </w:rPr>
              <w:t>Жеміс-көкөніс өнімдерінің сапалық көрсеткіштерін анықтау</w:t>
            </w:r>
            <w:r>
              <w:rPr>
                <w:rFonts w:ascii="Times New Roman" w:eastAsia="Times New Roman" w:hAnsi="Times New Roman" w:cs="Times New Roman"/>
                <w:sz w:val="20"/>
                <w:szCs w:val="20"/>
                <w:lang w:val="kk-KZ"/>
              </w:rPr>
              <w:t xml:space="preserve"> ә</w:t>
            </w:r>
            <w:r w:rsidRPr="002E2AF6">
              <w:rPr>
                <w:rFonts w:ascii="Times New Roman" w:eastAsia="Times New Roman" w:hAnsi="Times New Roman" w:cs="Times New Roman"/>
                <w:sz w:val="20"/>
                <w:szCs w:val="20"/>
                <w:lang w:val="kk-KZ"/>
              </w:rPr>
              <w:t>дістері</w:t>
            </w:r>
            <w:r>
              <w:rPr>
                <w:rFonts w:ascii="Times New Roman" w:eastAsia="Times New Roman" w:hAnsi="Times New Roman" w:cs="Times New Roman"/>
                <w:sz w:val="20"/>
                <w:szCs w:val="20"/>
                <w:lang w:val="kk-KZ"/>
              </w:rPr>
              <w:t>н меңгеру</w:t>
            </w:r>
            <w:r w:rsidRPr="002E2AF6">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 xml:space="preserve"> </w:t>
            </w:r>
            <w:r w:rsidRPr="002325DC">
              <w:rPr>
                <w:rFonts w:ascii="Times New Roman" w:eastAsia="Times New Roman" w:hAnsi="Times New Roman" w:cs="Times New Roman"/>
                <w:b/>
                <w:sz w:val="20"/>
                <w:szCs w:val="20"/>
                <w:lang w:val="kk-KZ" w:eastAsia="en-US"/>
              </w:rPr>
              <w:t xml:space="preserve"> </w:t>
            </w:r>
          </w:p>
          <w:p w:rsidR="00DC5302" w:rsidRPr="003E30A9" w:rsidRDefault="00DC5302" w:rsidP="002A1954">
            <w:pPr>
              <w:spacing w:before="75"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Жемістер мен көкөністердің сапасын анықтайды.</w:t>
            </w:r>
            <w:r w:rsidRPr="003E30A9">
              <w:rPr>
                <w:sz w:val="20"/>
                <w:szCs w:val="20"/>
                <w:lang w:val="kk-KZ"/>
              </w:rPr>
              <w:t xml:space="preserve"> </w:t>
            </w:r>
            <w:r w:rsidRPr="003E30A9">
              <w:rPr>
                <w:rFonts w:ascii="Times New Roman" w:eastAsia="Times New Roman" w:hAnsi="Times New Roman" w:cs="Times New Roman"/>
                <w:sz w:val="20"/>
                <w:szCs w:val="20"/>
                <w:lang w:val="kk-KZ"/>
              </w:rPr>
              <w:t>Ол жеміс-көкөніс дақылдарының және саңырауқұлақтардың әртүрлі топтарының коммерциялық қасиеттерін зерттейді: морфологиялық, органолептикалық,</w:t>
            </w:r>
            <w:r w:rsidRPr="003E30A9">
              <w:rPr>
                <w:sz w:val="20"/>
                <w:szCs w:val="20"/>
                <w:lang w:val="kk-KZ"/>
              </w:rPr>
              <w:t xml:space="preserve"> </w:t>
            </w:r>
            <w:r w:rsidRPr="003E30A9">
              <w:rPr>
                <w:rFonts w:ascii="Times New Roman" w:eastAsia="Times New Roman" w:hAnsi="Times New Roman" w:cs="Times New Roman"/>
                <w:sz w:val="20"/>
                <w:szCs w:val="20"/>
                <w:lang w:val="kk-KZ"/>
              </w:rPr>
              <w:t>жаңа күйінде тұтынылған өнімнің биохимиялық және басқа да экономикалық құнды қасиеттері мен қасиеттері;</w:t>
            </w:r>
            <w:r w:rsidRPr="003E30A9">
              <w:rPr>
                <w:sz w:val="20"/>
                <w:szCs w:val="20"/>
                <w:lang w:val="kk-KZ"/>
              </w:rPr>
              <w:t xml:space="preserve"> </w:t>
            </w:r>
            <w:r w:rsidRPr="003E30A9">
              <w:rPr>
                <w:rFonts w:ascii="Times New Roman" w:eastAsia="Times New Roman" w:hAnsi="Times New Roman" w:cs="Times New Roman"/>
                <w:sz w:val="20"/>
                <w:szCs w:val="20"/>
                <w:lang w:val="kk-KZ"/>
              </w:rPr>
              <w:t>сақтауға және бастапқы және терең өңдеуге арналған шикізат ретінде төсеу,</w:t>
            </w:r>
            <w:r w:rsidRPr="003E30A9">
              <w:rPr>
                <w:sz w:val="20"/>
                <w:szCs w:val="20"/>
                <w:lang w:val="kk-KZ"/>
              </w:rPr>
              <w:t xml:space="preserve"> </w:t>
            </w:r>
            <w:r w:rsidRPr="003E30A9">
              <w:rPr>
                <w:rFonts w:ascii="Times New Roman" w:eastAsia="Times New Roman" w:hAnsi="Times New Roman" w:cs="Times New Roman"/>
                <w:sz w:val="20"/>
                <w:szCs w:val="20"/>
                <w:lang w:val="kk-KZ"/>
              </w:rPr>
              <w:t>халықтың көпшілігі қыс-көктем мезгілінде күзде сақталған немесе импортталатын көкөністерді тұтынады.</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rPr>
                <w:rFonts w:ascii="Times New Roman" w:hAnsi="Times New Roman" w:cs="Times New Roman"/>
                <w:sz w:val="20"/>
                <w:szCs w:val="20"/>
                <w:lang w:val="kk-KZ"/>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rPr>
                <w:rFonts w:ascii="Times New Roman" w:hAnsi="Times New Roman" w:cs="Times New Roman"/>
                <w:sz w:val="20"/>
                <w:szCs w:val="20"/>
                <w:lang w:val="kk-KZ"/>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5</w:t>
            </w:r>
            <w:r w:rsidRPr="003E30A9">
              <w:rPr>
                <w:rFonts w:ascii="Times New Roman" w:hAnsi="Times New Roman"/>
                <w:sz w:val="20"/>
                <w:szCs w:val="20"/>
                <w:lang w:val="en-US"/>
              </w:rPr>
              <w:t>1</w:t>
            </w:r>
          </w:p>
        </w:tc>
        <w:tc>
          <w:tcPr>
            <w:tcW w:w="1134"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sz w:val="20"/>
                <w:szCs w:val="20"/>
                <w:lang w:val="kk-KZ"/>
              </w:rPr>
              <w:t>Ауыл шаруашылық дақылдары өнімдерін  сақтау және өңдеу технологиясы</w:t>
            </w: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eastAsia="en-US"/>
              </w:rPr>
            </w:pPr>
            <w:r w:rsidRPr="003E30A9">
              <w:rPr>
                <w:rFonts w:ascii="Times New Roman" w:hAnsi="Times New Roman"/>
                <w:sz w:val="20"/>
                <w:szCs w:val="20"/>
                <w:lang w:val="kk-KZ"/>
              </w:rPr>
              <w:t>Өсімдік шаруашылығы өнімдерін сақтау және өңдеу технологиясы</w:t>
            </w:r>
          </w:p>
        </w:tc>
        <w:tc>
          <w:tcPr>
            <w:tcW w:w="3969" w:type="dxa"/>
            <w:shd w:val="clear" w:color="auto" w:fill="auto"/>
            <w:vAlign w:val="center"/>
          </w:tcPr>
          <w:p w:rsidR="00DC5302" w:rsidRDefault="00DC5302" w:rsidP="002A1954">
            <w:pPr>
              <w:spacing w:after="0" w:line="240" w:lineRule="auto"/>
              <w:jc w:val="both"/>
              <w:rPr>
                <w:rFonts w:ascii="Times New Roman" w:hAnsi="Times New Roman" w:cs="Times New Roman"/>
                <w:bCs/>
                <w:color w:val="000000"/>
                <w:sz w:val="24"/>
                <w:szCs w:val="24"/>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C71C01">
              <w:rPr>
                <w:rFonts w:ascii="Times New Roman" w:eastAsia="Times New Roman" w:hAnsi="Times New Roman" w:cs="Times New Roman"/>
                <w:sz w:val="20"/>
                <w:szCs w:val="20"/>
                <w:lang w:val="kk-KZ"/>
              </w:rPr>
              <w:t xml:space="preserve"> </w:t>
            </w:r>
            <w:r w:rsidRPr="009255C2">
              <w:rPr>
                <w:rFonts w:ascii="Times New Roman" w:hAnsi="Times New Roman" w:cs="Times New Roman"/>
                <w:bCs/>
                <w:color w:val="000000"/>
                <w:sz w:val="20"/>
                <w:szCs w:val="20"/>
                <w:lang w:val="kk-KZ"/>
              </w:rPr>
              <w:t>«Жеміс-көкөніс шаруашылығы» бағдарламасы бойынша білім алушылар   өсімдіктер шаруашылығы, оның ішінде астық, тұқым, картоп, жүзім, жеміс дақылдары –және көкөніс дақылдарының өнімін сақтау және өңдеу саласында теориялық және тәжірибелік дағдыларды, арнайы инновациялық әдістер мен құралдарды жетік білетін бакалаврды дайындау</w:t>
            </w:r>
            <w:r w:rsidRPr="009C4B49">
              <w:rPr>
                <w:rFonts w:ascii="Times New Roman" w:hAnsi="Times New Roman" w:cs="Times New Roman"/>
                <w:bCs/>
                <w:color w:val="000000"/>
                <w:sz w:val="24"/>
                <w:szCs w:val="24"/>
                <w:lang w:val="kk-KZ"/>
              </w:rPr>
              <w:t>.</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5E779A">
              <w:rPr>
                <w:rFonts w:ascii="Times New Roman" w:hAnsi="Times New Roman"/>
                <w:sz w:val="24"/>
                <w:szCs w:val="24"/>
                <w:lang w:val="kk-KZ"/>
              </w:rPr>
              <w:t xml:space="preserve"> </w:t>
            </w:r>
            <w:r w:rsidRPr="009255C2">
              <w:rPr>
                <w:rFonts w:ascii="Times New Roman" w:hAnsi="Times New Roman"/>
                <w:sz w:val="20"/>
                <w:szCs w:val="20"/>
                <w:lang w:val="kk-KZ"/>
              </w:rPr>
              <w:t>Ауылшаруашылық өнімдерін-</w:t>
            </w:r>
            <w:r w:rsidRPr="009255C2">
              <w:rPr>
                <w:rFonts w:ascii="Times New Roman" w:hAnsi="Times New Roman"/>
                <w:sz w:val="20"/>
                <w:szCs w:val="20"/>
                <w:lang w:val="kk-KZ"/>
              </w:rPr>
              <w:lastRenderedPageBreak/>
              <w:t>астық, тұқым материалы,  же міс-көкөніс, тамыржемістер,  жинағаннан кейінгі сақтауға дайындау мақсатында кептіру, тазарту жұмыстар және оларды үнемді сақтауды ұйымдастыру дың ғылыми негіздерін оқытады.</w:t>
            </w:r>
            <w:r>
              <w:rPr>
                <w:rFonts w:ascii="Times New Roman" w:hAnsi="Times New Roman"/>
                <w:sz w:val="20"/>
                <w:szCs w:val="20"/>
                <w:lang w:val="kk-KZ"/>
              </w:rPr>
              <w:t xml:space="preserve"> </w:t>
            </w:r>
            <w:r w:rsidRPr="009255C2">
              <w:rPr>
                <w:rFonts w:ascii="Times New Roman" w:hAnsi="Times New Roman"/>
                <w:sz w:val="20"/>
                <w:szCs w:val="20"/>
                <w:lang w:val="kk-KZ"/>
              </w:rPr>
              <w:t>Сонымен бірге жиналған өсім дік өнімдерін алғашқы терең емес өңдеу  технологиясының  буынды этаптарымен танысты рады, жүзімнен шырын, ша рап; сыра  алуға  жарамды  ар па түрін (екіқатарлы), оны өң деу алдында сақтау тәртіптері мен; аналық (тұқымдық) тамыржемістер мен қапустаны  сақтау; сапалы жарма алу үшін құнды бидай сорттарын т.с.с. технологиялық  талаптармен таныстырады.</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6</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5</w:t>
            </w:r>
            <w:r w:rsidRPr="003E30A9">
              <w:rPr>
                <w:rFonts w:ascii="Times New Roman" w:hAnsi="Times New Roman"/>
                <w:sz w:val="20"/>
                <w:szCs w:val="20"/>
                <w:lang w:val="en-US"/>
              </w:rPr>
              <w:t>2</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850"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1D2469" w:rsidRPr="003E30A9" w:rsidRDefault="001D2469" w:rsidP="002A1954">
            <w:pPr>
              <w:spacing w:line="240" w:lineRule="auto"/>
              <w:rPr>
                <w:rFonts w:ascii="Times New Roman" w:hAnsi="Times New Roman"/>
                <w:sz w:val="20"/>
                <w:szCs w:val="20"/>
                <w:lang w:val="kk-KZ"/>
              </w:rPr>
            </w:pPr>
            <w:r w:rsidRPr="003E30A9">
              <w:rPr>
                <w:rFonts w:ascii="Times New Roman" w:hAnsi="Times New Roman"/>
                <w:sz w:val="20"/>
                <w:szCs w:val="20"/>
                <w:lang w:val="kk-KZ"/>
              </w:rPr>
              <w:t>Көкөніс өнімдерін және картопты  сақтау және өңдеу технологиясы</w:t>
            </w:r>
          </w:p>
        </w:tc>
        <w:tc>
          <w:tcPr>
            <w:tcW w:w="3969" w:type="dxa"/>
            <w:shd w:val="clear" w:color="auto" w:fill="auto"/>
            <w:vAlign w:val="center"/>
          </w:tcPr>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Мақсаты:</w:t>
            </w:r>
            <w:r w:rsidRPr="001D2469">
              <w:rPr>
                <w:rFonts w:ascii="Times New Roman" w:eastAsia="Times New Roman" w:hAnsi="Times New Roman" w:cs="Times New Roman"/>
                <w:sz w:val="20"/>
                <w:szCs w:val="20"/>
                <w:lang w:val="kk-KZ"/>
              </w:rPr>
              <w:t xml:space="preserve"> Болашақ мамандарды  өсімдік шаруашылығы өнімдерін сақтауды және қайта өңдеуді ұйымдастыруға байланысты  мәселелерді жоғары біліктілікпен оңтайлы шешуге үйрету.</w:t>
            </w:r>
          </w:p>
          <w:p w:rsidR="001D2469" w:rsidRPr="001D2469" w:rsidRDefault="001D2469" w:rsidP="002A1954">
            <w:pPr>
              <w:spacing w:after="0" w:line="240" w:lineRule="auto"/>
              <w:jc w:val="both"/>
              <w:rPr>
                <w:rFonts w:ascii="Times New Roman" w:eastAsia="Times New Roman" w:hAnsi="Times New Roman" w:cs="Times New Roman"/>
                <w:sz w:val="20"/>
                <w:szCs w:val="20"/>
                <w:lang w:val="kk-KZ"/>
              </w:rPr>
            </w:pPr>
            <w:r w:rsidRPr="001D2469">
              <w:rPr>
                <w:rFonts w:ascii="Times New Roman" w:eastAsia="Times New Roman" w:hAnsi="Times New Roman" w:cs="Times New Roman"/>
                <w:b/>
                <w:sz w:val="20"/>
                <w:szCs w:val="20"/>
                <w:lang w:val="kk-KZ"/>
              </w:rPr>
              <w:t xml:space="preserve">Мазмұны: </w:t>
            </w:r>
            <w:r w:rsidRPr="001D2469">
              <w:rPr>
                <w:rFonts w:ascii="Times New Roman" w:eastAsia="Times New Roman" w:hAnsi="Times New Roman" w:cs="Times New Roman"/>
                <w:sz w:val="20"/>
                <w:szCs w:val="20"/>
                <w:lang w:val="kk-KZ"/>
              </w:rPr>
              <w:t>Сақтау және қайта өңдеу үшін  көкөніс пен картоп өндіру технологиясын қолдануды зерттейді. Болашақ мамандарда халықты азық-түліктің осы түрімен қамтамасыз етуде көкөністер мен картопты сақтау және қайта өңдеу бойынша теориялық білімі мен практикалық дағдыларын қалыптастырады. Өнімді сақтау технологиясын игеру жақсы білімді, агрономиялық, техникалық және басқа да білімді талап етеді.</w:t>
            </w:r>
          </w:p>
        </w:tc>
        <w:tc>
          <w:tcPr>
            <w:tcW w:w="850" w:type="dxa"/>
            <w:vMerge/>
            <w:shd w:val="clear" w:color="auto" w:fill="auto"/>
          </w:tcPr>
          <w:p w:rsidR="001D2469" w:rsidRPr="003946DE" w:rsidRDefault="001D2469" w:rsidP="002A1954">
            <w:pPr>
              <w:spacing w:after="0" w:line="240" w:lineRule="auto"/>
              <w:rPr>
                <w:rFonts w:ascii="Times New Roman" w:hAnsi="Times New Roman" w:cs="Times New Roman"/>
                <w:sz w:val="20"/>
                <w:szCs w:val="20"/>
                <w:lang w:val="kk-KZ"/>
              </w:rPr>
            </w:pPr>
          </w:p>
        </w:tc>
        <w:tc>
          <w:tcPr>
            <w:tcW w:w="425" w:type="dxa"/>
            <w:shd w:val="clear" w:color="auto" w:fill="auto"/>
          </w:tcPr>
          <w:p w:rsidR="001D2469" w:rsidRPr="003946DE" w:rsidRDefault="001D2469" w:rsidP="002A1954">
            <w:pPr>
              <w:spacing w:after="0" w:line="240" w:lineRule="auto"/>
              <w:rPr>
                <w:rFonts w:ascii="Times New Roman" w:hAnsi="Times New Roman" w:cs="Times New Roman"/>
                <w:sz w:val="20"/>
                <w:szCs w:val="20"/>
                <w:lang w:val="kk-KZ"/>
              </w:rPr>
            </w:pPr>
          </w:p>
        </w:tc>
        <w:tc>
          <w:tcPr>
            <w:tcW w:w="533" w:type="dxa"/>
          </w:tcPr>
          <w:p w:rsidR="001D2469" w:rsidRPr="003946DE"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946DE"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946DE" w:rsidRDefault="001D2469" w:rsidP="002A1954">
            <w:pPr>
              <w:spacing w:after="0" w:line="240" w:lineRule="auto"/>
              <w:rPr>
                <w:rFonts w:ascii="Times New Roman" w:hAnsi="Times New Roman" w:cs="Times New Roman"/>
                <w:sz w:val="20"/>
                <w:szCs w:val="20"/>
                <w:lang w:val="kk-KZ"/>
              </w:rPr>
            </w:pPr>
          </w:p>
        </w:tc>
        <w:tc>
          <w:tcPr>
            <w:tcW w:w="425" w:type="dxa"/>
          </w:tcPr>
          <w:p w:rsidR="001D2469" w:rsidRPr="003946DE" w:rsidRDefault="001D2469" w:rsidP="002A1954">
            <w:pPr>
              <w:spacing w:after="0" w:line="240" w:lineRule="auto"/>
              <w:rPr>
                <w:rFonts w:ascii="Times New Roman" w:hAnsi="Times New Roman" w:cs="Times New Roman"/>
                <w:sz w:val="20"/>
                <w:szCs w:val="20"/>
                <w:lang w:val="kk-KZ"/>
              </w:rPr>
            </w:pPr>
          </w:p>
        </w:tc>
        <w:tc>
          <w:tcPr>
            <w:tcW w:w="425" w:type="dxa"/>
          </w:tcPr>
          <w:p w:rsidR="001D2469" w:rsidRPr="003946DE"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946DE"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39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16"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5</w:t>
            </w:r>
            <w:r w:rsidRPr="003E30A9">
              <w:rPr>
                <w:rFonts w:ascii="Times New Roman" w:hAnsi="Times New Roman"/>
                <w:sz w:val="20"/>
                <w:szCs w:val="20"/>
                <w:lang w:val="en-US"/>
              </w:rPr>
              <w:t>3</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spacing w:line="240" w:lineRule="auto"/>
              <w:jc w:val="center"/>
              <w:rPr>
                <w:rFonts w:ascii="Times New Roman" w:hAnsi="Times New Roman"/>
                <w:sz w:val="20"/>
                <w:szCs w:val="20"/>
                <w:lang w:val="kk-KZ"/>
              </w:rPr>
            </w:pPr>
            <w:r w:rsidRPr="003E30A9">
              <w:rPr>
                <w:rFonts w:ascii="Times New Roman" w:hAnsi="Times New Roman"/>
                <w:sz w:val="20"/>
                <w:szCs w:val="20"/>
                <w:lang w:val="kk-KZ"/>
              </w:rPr>
              <w:t xml:space="preserve">Суармалы егіншілік </w:t>
            </w:r>
          </w:p>
        </w:tc>
        <w:tc>
          <w:tcPr>
            <w:tcW w:w="3969" w:type="dxa"/>
            <w:shd w:val="clear" w:color="auto" w:fill="auto"/>
            <w:vAlign w:val="center"/>
          </w:tcPr>
          <w:p w:rsidR="00DC5302" w:rsidRDefault="00DC5302" w:rsidP="002A1954">
            <w:pPr>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2E2AF6">
              <w:rPr>
                <w:rFonts w:ascii="Times New Roman" w:hAnsi="Times New Roman" w:cs="Times New Roman"/>
                <w:sz w:val="20"/>
                <w:szCs w:val="20"/>
                <w:lang w:val="kk-KZ"/>
              </w:rPr>
              <w:t>Студенттерге әртүрлі аймақтардағы суару ерекшеліктерін, суару кешенінің түрлері, гидрологиялық, топырақ және агроклиматтық жағдайларды жақсарту бойынша ұйымдастырушылық-экономикалық және техникалық шаралар, жерді және су ресурстарын пайдаланудың тиімділігін арттыру мақсатында жоғары және тұрақты егістік өнім алуға үйрету.</w:t>
            </w:r>
          </w:p>
          <w:p w:rsidR="00DC5302" w:rsidRPr="002E2AF6"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Табиғи ылғалдылығы </w:t>
            </w:r>
            <w:r w:rsidRPr="003E30A9">
              <w:rPr>
                <w:rFonts w:ascii="Times New Roman" w:eastAsia="Times New Roman" w:hAnsi="Times New Roman" w:cs="Times New Roman"/>
                <w:sz w:val="20"/>
                <w:szCs w:val="20"/>
                <w:lang w:val="kk-KZ"/>
              </w:rPr>
              <w:lastRenderedPageBreak/>
              <w:t>жеткіліксіз ауыл шаруашылығы аймағында ауылшаруашылық дақылдарын өсірудің техникасы мен әдістерін қарастырады.</w:t>
            </w:r>
            <w:r w:rsidRPr="003E30A9">
              <w:rPr>
                <w:sz w:val="20"/>
                <w:szCs w:val="20"/>
                <w:lang w:val="kk-KZ"/>
              </w:rPr>
              <w:t xml:space="preserve"> </w:t>
            </w:r>
            <w:r w:rsidRPr="003E30A9">
              <w:rPr>
                <w:rFonts w:ascii="Times New Roman" w:eastAsia="Times New Roman" w:hAnsi="Times New Roman" w:cs="Times New Roman"/>
                <w:sz w:val="20"/>
                <w:szCs w:val="20"/>
                <w:lang w:val="kk-KZ"/>
              </w:rPr>
              <w:t>Ол белгілі бір дақылды суару үшін суару нормасының түрлері мен әдістерін, көлемдерін анықтайды, сумен қамтамасыз ету және суару режимінің тұрақты тапшылығы бар белгілі бір шаруашылық аймағына сорттар мен будандар таңдайды.</w:t>
            </w:r>
            <w:r w:rsidRPr="003E30A9">
              <w:rPr>
                <w:sz w:val="20"/>
                <w:szCs w:val="20"/>
                <w:lang w:val="kk-KZ"/>
              </w:rPr>
              <w:t xml:space="preserve"> </w:t>
            </w:r>
            <w:r w:rsidRPr="003E30A9">
              <w:rPr>
                <w:rFonts w:ascii="Times New Roman" w:eastAsia="Times New Roman" w:hAnsi="Times New Roman" w:cs="Times New Roman"/>
                <w:sz w:val="20"/>
                <w:szCs w:val="20"/>
                <w:lang w:val="kk-KZ"/>
              </w:rPr>
              <w:t>Ол экологиялық таза өнім өндіруге климаттық факторлардың әсерін зерттейді,</w:t>
            </w:r>
            <w:r w:rsidRPr="003E30A9">
              <w:rPr>
                <w:sz w:val="20"/>
                <w:szCs w:val="20"/>
                <w:lang w:val="kk-KZ"/>
              </w:rPr>
              <w:t xml:space="preserve"> </w:t>
            </w:r>
            <w:r w:rsidRPr="003E30A9">
              <w:rPr>
                <w:rFonts w:ascii="Times New Roman" w:eastAsia="Times New Roman" w:hAnsi="Times New Roman" w:cs="Times New Roman"/>
                <w:sz w:val="20"/>
                <w:szCs w:val="20"/>
                <w:lang w:val="kk-KZ"/>
              </w:rPr>
              <w:t>Сапалы жоғары өнім алу үшін инновациялық техникалар мен қолдану әдістерінің дағдыларын қалыптастырады.</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5</w:t>
            </w:r>
            <w:r w:rsidRPr="003E30A9">
              <w:rPr>
                <w:rFonts w:ascii="Times New Roman" w:hAnsi="Times New Roman"/>
                <w:sz w:val="20"/>
                <w:szCs w:val="20"/>
                <w:lang w:val="en-US"/>
              </w:rPr>
              <w:t>4</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0F77FC" w:rsidRDefault="001D2469" w:rsidP="002A1954">
            <w:pPr>
              <w:spacing w:after="0" w:line="240" w:lineRule="auto"/>
              <w:rPr>
                <w:rFonts w:ascii="Times New Roman" w:hAnsi="Times New Roman" w:cs="Times New Roman"/>
                <w:sz w:val="20"/>
                <w:szCs w:val="20"/>
                <w:highlight w:val="yellow"/>
                <w:lang w:val="kk-KZ"/>
              </w:rPr>
            </w:pPr>
            <w:r w:rsidRPr="000F77FC">
              <w:rPr>
                <w:rFonts w:ascii="Times New Roman" w:hAnsi="Times New Roman" w:cs="Times New Roman"/>
                <w:sz w:val="20"/>
                <w:szCs w:val="20"/>
                <w:highlight w:val="yellow"/>
                <w:lang w:val="kk-KZ"/>
              </w:rPr>
              <w:t>КП</w:t>
            </w:r>
          </w:p>
        </w:tc>
        <w:tc>
          <w:tcPr>
            <w:tcW w:w="709" w:type="dxa"/>
            <w:shd w:val="clear" w:color="auto" w:fill="auto"/>
          </w:tcPr>
          <w:p w:rsidR="001D2469" w:rsidRPr="000F77FC" w:rsidRDefault="001D2469" w:rsidP="002A1954">
            <w:pPr>
              <w:spacing w:after="0" w:line="240" w:lineRule="auto"/>
              <w:rPr>
                <w:rFonts w:ascii="Times New Roman" w:hAnsi="Times New Roman" w:cs="Times New Roman"/>
                <w:sz w:val="20"/>
                <w:szCs w:val="20"/>
                <w:highlight w:val="yellow"/>
                <w:lang w:val="kk-KZ"/>
              </w:rPr>
            </w:pPr>
            <w:r w:rsidRPr="000F77FC">
              <w:rPr>
                <w:rFonts w:ascii="Times New Roman" w:hAnsi="Times New Roman" w:cs="Times New Roman"/>
                <w:sz w:val="20"/>
                <w:szCs w:val="20"/>
                <w:highlight w:val="yellow"/>
                <w:lang w:val="kk-KZ"/>
              </w:rPr>
              <w:t>ТК</w:t>
            </w:r>
          </w:p>
        </w:tc>
        <w:tc>
          <w:tcPr>
            <w:tcW w:w="1559" w:type="dxa"/>
            <w:shd w:val="clear" w:color="000000" w:fill="FFFFFF"/>
            <w:vAlign w:val="center"/>
          </w:tcPr>
          <w:p w:rsidR="001D2469" w:rsidRPr="000F77FC" w:rsidRDefault="000F77FC" w:rsidP="002A1954">
            <w:pPr>
              <w:spacing w:after="0" w:line="240" w:lineRule="auto"/>
              <w:rPr>
                <w:rFonts w:ascii="Times New Roman" w:eastAsia="Times New Roman" w:hAnsi="Times New Roman" w:cs="Times New Roman"/>
                <w:sz w:val="20"/>
                <w:szCs w:val="20"/>
                <w:highlight w:val="yellow"/>
                <w:lang w:val="kk-KZ"/>
              </w:rPr>
            </w:pPr>
            <w:r w:rsidRPr="000F77FC">
              <w:rPr>
                <w:rFonts w:ascii="Times New Roman" w:hAnsi="Times New Roman" w:cs="Times New Roman"/>
                <w:sz w:val="20"/>
                <w:szCs w:val="20"/>
                <w:highlight w:val="yellow"/>
                <w:lang w:val="kk-KZ"/>
              </w:rPr>
              <w:t>Топырақтың, өсімдіктер және тыңайтқыштардың химиялық анализі</w:t>
            </w:r>
          </w:p>
        </w:tc>
        <w:tc>
          <w:tcPr>
            <w:tcW w:w="3969" w:type="dxa"/>
            <w:shd w:val="clear" w:color="auto" w:fill="auto"/>
            <w:vAlign w:val="center"/>
          </w:tcPr>
          <w:p w:rsidR="000F77FC" w:rsidRPr="000F77FC" w:rsidRDefault="000F77FC" w:rsidP="000F77FC">
            <w:pPr>
              <w:spacing w:after="0" w:line="240" w:lineRule="auto"/>
              <w:jc w:val="both"/>
              <w:rPr>
                <w:rFonts w:ascii="Times New Roman" w:eastAsia="Times New Roman" w:hAnsi="Times New Roman" w:cs="Times New Roman"/>
                <w:sz w:val="20"/>
                <w:szCs w:val="20"/>
                <w:highlight w:val="yellow"/>
                <w:lang w:val="kk-KZ"/>
              </w:rPr>
            </w:pPr>
            <w:r w:rsidRPr="000F77FC">
              <w:rPr>
                <w:rFonts w:ascii="Times New Roman" w:eastAsia="Times New Roman" w:hAnsi="Times New Roman" w:cs="Times New Roman"/>
                <w:b/>
                <w:sz w:val="20"/>
                <w:szCs w:val="20"/>
                <w:highlight w:val="yellow"/>
                <w:lang w:val="kk-KZ"/>
              </w:rPr>
              <w:t>Мақсаты:</w:t>
            </w:r>
            <w:r w:rsidRPr="000F77FC">
              <w:rPr>
                <w:rFonts w:ascii="Times New Roman" w:eastAsia="Times New Roman" w:hAnsi="Times New Roman" w:cs="Times New Roman"/>
                <w:sz w:val="20"/>
                <w:szCs w:val="20"/>
                <w:highlight w:val="yellow"/>
                <w:lang w:val="kk-KZ"/>
              </w:rPr>
              <w:t xml:space="preserve">  Топырақты, өсімдіктерді және тыңайтқыштарды талдау әдістерін нормативтік талаптарға сәйкес элементтердің құрамын анықтау үшін зерттеу.</w:t>
            </w:r>
          </w:p>
          <w:p w:rsidR="001D2469" w:rsidRPr="000F77FC" w:rsidRDefault="000F77FC" w:rsidP="000F77FC">
            <w:pPr>
              <w:spacing w:after="0" w:line="240" w:lineRule="auto"/>
              <w:jc w:val="both"/>
              <w:rPr>
                <w:rFonts w:ascii="Times New Roman" w:eastAsia="Times New Roman" w:hAnsi="Times New Roman" w:cs="Times New Roman"/>
                <w:sz w:val="20"/>
                <w:szCs w:val="20"/>
                <w:highlight w:val="yellow"/>
                <w:lang w:val="kk-KZ"/>
              </w:rPr>
            </w:pPr>
            <w:r w:rsidRPr="000F77FC">
              <w:rPr>
                <w:rFonts w:ascii="Times New Roman" w:eastAsia="Times New Roman" w:hAnsi="Times New Roman" w:cs="Times New Roman"/>
                <w:b/>
                <w:sz w:val="20"/>
                <w:szCs w:val="20"/>
                <w:highlight w:val="yellow"/>
                <w:lang w:val="kk-KZ"/>
              </w:rPr>
              <w:t>Мазмұны:</w:t>
            </w:r>
            <w:r w:rsidRPr="000F77FC">
              <w:rPr>
                <w:rFonts w:ascii="Times New Roman" w:eastAsia="Times New Roman" w:hAnsi="Times New Roman" w:cs="Times New Roman"/>
                <w:sz w:val="20"/>
                <w:szCs w:val="20"/>
                <w:highlight w:val="yellow"/>
                <w:lang w:val="kk-KZ"/>
              </w:rPr>
              <w:t xml:space="preserve">  Топыраққа химиялық әсер ету шараларының жүйесін зерттейді, топырақ пен агрохимиялық талдаудың заманауи әдістерін және олардың нәтижелерін өндірістік қызметте пайдалануды игереді, топырақ түзілу процесінің әр түрлі ауылшаруашылық ландшафтарындағы тенденцияларын сауатты түрде анықтайды, топырақтың қасиеттерін жақсарту кезінде ауыл шаруашылығы дақылдарын өсіру. Құқықтық реттеуді жетілдіру, ауыл шаруашылығы өсімдіктерінің қоректенуін басқару, әр түрлі өндірістік жағдайларда тыңайтқыштарды енгізудің оңтайлы нормаларын, мерзімдері мен әдістерін анықтау бойынша теориялық және практикалық білім мен дағдыларды қалыптастырады.</w:t>
            </w:r>
          </w:p>
        </w:tc>
        <w:tc>
          <w:tcPr>
            <w:tcW w:w="850" w:type="dxa"/>
            <w:vMerge/>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shd w:val="clear" w:color="auto" w:fill="auto"/>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E30A9" w:rsidRDefault="001D2469" w:rsidP="002A1954">
            <w:pPr>
              <w:spacing w:after="0" w:line="240" w:lineRule="auto"/>
              <w:rPr>
                <w:rFonts w:ascii="Times New Roman" w:hAnsi="Times New Roman" w:cs="Times New Roman"/>
                <w:sz w:val="20"/>
                <w:szCs w:val="20"/>
                <w:lang w:val="kk-KZ"/>
              </w:rPr>
            </w:pPr>
          </w:p>
        </w:tc>
        <w:tc>
          <w:tcPr>
            <w:tcW w:w="425" w:type="dxa"/>
          </w:tcPr>
          <w:p w:rsidR="001D2469" w:rsidRPr="000F77FC" w:rsidRDefault="001D2469" w:rsidP="002A1954">
            <w:pPr>
              <w:spacing w:after="0" w:line="240" w:lineRule="auto"/>
              <w:rPr>
                <w:rFonts w:ascii="Times New Roman" w:hAnsi="Times New Roman" w:cs="Times New Roman"/>
                <w:sz w:val="20"/>
                <w:szCs w:val="20"/>
                <w:lang w:val="kk-KZ"/>
              </w:rPr>
            </w:pP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0F77FC" w:rsidRPr="003E30A9" w:rsidRDefault="000F77FC" w:rsidP="000F77FC">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397" w:type="dxa"/>
          </w:tcPr>
          <w:p w:rsidR="000F77FC" w:rsidRPr="000F77FC" w:rsidRDefault="000F77FC" w:rsidP="000F77FC">
            <w:pPr>
              <w:spacing w:after="0" w:line="240" w:lineRule="auto"/>
              <w:rPr>
                <w:rFonts w:ascii="Times New Roman" w:hAnsi="Times New Roman" w:cs="Times New Roman"/>
                <w:sz w:val="20"/>
                <w:szCs w:val="20"/>
                <w:lang w:val="kk-KZ"/>
              </w:rPr>
            </w:pPr>
          </w:p>
          <w:p w:rsidR="001D2469" w:rsidRPr="003E30A9" w:rsidRDefault="001D2469" w:rsidP="002A1954">
            <w:pPr>
              <w:spacing w:after="0" w:line="240" w:lineRule="auto"/>
              <w:rPr>
                <w:rFonts w:ascii="Times New Roman" w:hAnsi="Times New Roman" w:cs="Times New Roman"/>
                <w:sz w:val="20"/>
                <w:szCs w:val="20"/>
              </w:rPr>
            </w:pPr>
          </w:p>
        </w:tc>
        <w:tc>
          <w:tcPr>
            <w:tcW w:w="416" w:type="dxa"/>
            <w:gridSpan w:val="2"/>
          </w:tcPr>
          <w:p w:rsidR="001D2469" w:rsidRPr="003E30A9" w:rsidRDefault="001D2469" w:rsidP="002A1954">
            <w:pPr>
              <w:spacing w:after="0" w:line="240" w:lineRule="auto"/>
              <w:rPr>
                <w:rFonts w:ascii="Times New Roman" w:hAnsi="Times New Roman" w:cs="Times New Roman"/>
                <w:sz w:val="20"/>
                <w:szCs w:val="20"/>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5</w:t>
            </w:r>
            <w:r w:rsidRPr="003E30A9">
              <w:rPr>
                <w:rFonts w:ascii="Times New Roman" w:hAnsi="Times New Roman"/>
                <w:sz w:val="20"/>
                <w:szCs w:val="20"/>
                <w:lang w:val="en-US"/>
              </w:rPr>
              <w:t>5</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КП</w:t>
            </w:r>
          </w:p>
        </w:tc>
        <w:tc>
          <w:tcPr>
            <w:tcW w:w="709"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ТК</w:t>
            </w:r>
          </w:p>
        </w:tc>
        <w:tc>
          <w:tcPr>
            <w:tcW w:w="1559" w:type="dxa"/>
            <w:shd w:val="clear" w:color="auto" w:fill="auto"/>
            <w:vAlign w:val="center"/>
          </w:tcPr>
          <w:p w:rsidR="00DC5302" w:rsidRPr="003E30A9" w:rsidRDefault="00DC5302" w:rsidP="002A1954">
            <w:pPr>
              <w:spacing w:before="75" w:after="0" w:line="240" w:lineRule="auto"/>
              <w:rPr>
                <w:rFonts w:ascii="Times New Roman" w:eastAsia="Times New Roman" w:hAnsi="Times New Roman" w:cs="Times New Roman"/>
                <w:sz w:val="20"/>
                <w:szCs w:val="20"/>
                <w:lang w:val="kk-KZ"/>
              </w:rPr>
            </w:pPr>
            <w:r w:rsidRPr="003E30A9">
              <w:rPr>
                <w:rFonts w:ascii="Times New Roman" w:hAnsi="Times New Roman"/>
                <w:sz w:val="20"/>
                <w:szCs w:val="20"/>
                <w:lang w:val="kk-KZ"/>
              </w:rPr>
              <w:t>Майлы дақылдар өнімдерін өндіру технологиясы</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F97BBC">
              <w:rPr>
                <w:rFonts w:ascii="Times New Roman" w:eastAsia="Times New Roman" w:hAnsi="Times New Roman" w:cs="Times New Roman"/>
                <w:b/>
                <w:sz w:val="20"/>
                <w:szCs w:val="20"/>
                <w:lang w:val="kk-KZ"/>
              </w:rPr>
              <w:t>:</w:t>
            </w:r>
            <w:r w:rsidRPr="00F97BBC">
              <w:rPr>
                <w:rFonts w:ascii="Times New Roman" w:eastAsia="Times New Roman" w:hAnsi="Times New Roman" w:cs="Times New Roman"/>
                <w:sz w:val="20"/>
                <w:szCs w:val="20"/>
                <w:lang w:val="kk-KZ"/>
              </w:rPr>
              <w:t xml:space="preserve"> Егістік дақылдарының биологиясының сипаттамалары туралы теориялық </w:t>
            </w:r>
            <w:r>
              <w:rPr>
                <w:rFonts w:ascii="Times New Roman" w:eastAsia="Times New Roman" w:hAnsi="Times New Roman" w:cs="Times New Roman"/>
                <w:sz w:val="20"/>
                <w:szCs w:val="20"/>
                <w:lang w:val="kk-KZ"/>
              </w:rPr>
              <w:t>б</w:t>
            </w:r>
            <w:r w:rsidRPr="00F97BBC">
              <w:rPr>
                <w:rFonts w:ascii="Times New Roman" w:eastAsia="Times New Roman" w:hAnsi="Times New Roman" w:cs="Times New Roman"/>
                <w:sz w:val="20"/>
                <w:szCs w:val="20"/>
                <w:lang w:val="kk-KZ"/>
              </w:rPr>
              <w:t xml:space="preserve">ілімідерін, оларды әр түрлі агроландшафттық және экологиялық жағдайларда өсіруде ресурстарды </w:t>
            </w:r>
            <w:r w:rsidRPr="00F97BBC">
              <w:rPr>
                <w:rFonts w:ascii="Times New Roman" w:eastAsia="Times New Roman" w:hAnsi="Times New Roman" w:cs="Times New Roman"/>
                <w:sz w:val="20"/>
                <w:szCs w:val="20"/>
                <w:lang w:val="kk-KZ"/>
              </w:rPr>
              <w:lastRenderedPageBreak/>
              <w:t xml:space="preserve">үнемдейтін технологияларды құрастыру және қолдану бойынша практикалық </w:t>
            </w:r>
            <w:r>
              <w:rPr>
                <w:rFonts w:ascii="Times New Roman" w:eastAsia="Times New Roman" w:hAnsi="Times New Roman" w:cs="Times New Roman"/>
                <w:sz w:val="20"/>
                <w:szCs w:val="20"/>
                <w:lang w:val="kk-KZ"/>
              </w:rPr>
              <w:t>дағдысын қалыптастыру.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Ол майлы дақылдарын көбейту технологиясының негізгі түрлерін зерттейді, сонымен қатар майлы дақылдардағы органикалық заттардың олардың пісіп-жетілуі кезіндегі трансформациясы және егін жинап алғаннан кейін тұқымның пісуі кезінде болатын химиялық процестер туралы мәселені қарастырады.</w:t>
            </w:r>
            <w:r w:rsidRPr="003E30A9">
              <w:rPr>
                <w:sz w:val="20"/>
                <w:szCs w:val="20"/>
                <w:lang w:val="kk-KZ"/>
              </w:rPr>
              <w:t xml:space="preserve"> </w:t>
            </w:r>
            <w:r w:rsidRPr="003E30A9">
              <w:rPr>
                <w:rFonts w:ascii="Times New Roman" w:eastAsia="Times New Roman" w:hAnsi="Times New Roman" w:cs="Times New Roman"/>
                <w:sz w:val="20"/>
                <w:szCs w:val="20"/>
                <w:lang w:val="kk-KZ"/>
              </w:rPr>
              <w:t>Табиғи-климаттық жағдайлардың өсімдік өнімділігіне әсерін анықтайды.</w:t>
            </w:r>
            <w:r w:rsidRPr="003E30A9">
              <w:rPr>
                <w:sz w:val="20"/>
                <w:szCs w:val="20"/>
                <w:lang w:val="kk-KZ"/>
              </w:rPr>
              <w:t xml:space="preserve"> </w:t>
            </w:r>
            <w:r w:rsidRPr="003E30A9">
              <w:rPr>
                <w:rFonts w:ascii="Times New Roman" w:eastAsia="Times New Roman" w:hAnsi="Times New Roman" w:cs="Times New Roman"/>
                <w:sz w:val="20"/>
                <w:szCs w:val="20"/>
                <w:lang w:val="kk-KZ"/>
              </w:rPr>
              <w:t>Майлы дақылдардың агроэкологиялық сапа көрсеткіштерін, егістік және репродуктивті көрсеткіштерін анықтайды: тұқым тазалығы, ылғалдылығы, арамшөптілігі, түсі мен иісі, мазмұны</w:t>
            </w:r>
            <w:r>
              <w:rPr>
                <w:rFonts w:ascii="Times New Roman" w:eastAsia="Times New Roman" w:hAnsi="Times New Roman" w:cs="Times New Roman"/>
                <w:sz w:val="20"/>
                <w:szCs w:val="20"/>
                <w:lang w:val="kk-KZ"/>
              </w:rPr>
              <w:t xml:space="preserve"> мен сапасы, қауыздығы және т.б анықтайды.</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40" w:type="dxa"/>
            <w:gridSpan w:val="2"/>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5</w:t>
            </w:r>
            <w:r w:rsidRPr="003E30A9">
              <w:rPr>
                <w:rFonts w:ascii="Times New Roman" w:hAnsi="Times New Roman"/>
                <w:sz w:val="20"/>
                <w:szCs w:val="20"/>
                <w:lang w:val="en-US"/>
              </w:rPr>
              <w:t>6</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 xml:space="preserve">Көкөніс дақылдарының селекциясы </w:t>
            </w:r>
            <w:r w:rsidR="00D3260B">
              <w:rPr>
                <w:rFonts w:ascii="Times New Roman" w:hAnsi="Times New Roman"/>
                <w:sz w:val="20"/>
                <w:szCs w:val="20"/>
                <w:lang w:val="kk-KZ"/>
              </w:rPr>
              <w:t>және тұқым ш</w:t>
            </w:r>
            <w:r w:rsidRPr="003E30A9">
              <w:rPr>
                <w:rFonts w:ascii="Times New Roman" w:hAnsi="Times New Roman"/>
                <w:sz w:val="20"/>
                <w:szCs w:val="20"/>
                <w:lang w:val="kk-KZ"/>
              </w:rPr>
              <w:t>аруашылығы</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Ма</w:t>
            </w:r>
            <w:r w:rsidRPr="003946DE">
              <w:rPr>
                <w:rFonts w:ascii="Times New Roman" w:eastAsia="Times New Roman" w:hAnsi="Times New Roman" w:cs="Times New Roman"/>
                <w:b/>
                <w:sz w:val="20"/>
                <w:szCs w:val="20"/>
                <w:lang w:val="kk-KZ"/>
              </w:rPr>
              <w:t>қсаты:</w:t>
            </w:r>
            <w:r w:rsidRPr="003E30A9">
              <w:rPr>
                <w:rFonts w:ascii="Times New Roman" w:eastAsia="Times New Roman" w:hAnsi="Times New Roman" w:cs="Times New Roman"/>
                <w:sz w:val="20"/>
                <w:szCs w:val="20"/>
                <w:lang w:val="kk-KZ"/>
              </w:rPr>
              <w:t xml:space="preserve"> Бастапқы тұқым шаруашылығын дұрыс жүргізуді, сорттануды, негізгі кең көлемде өсірілетін көкөніс дақылдары мен картоп сорттарын жаңартуды ұйымдастырады.</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Көкөніс дақылдарының селекциялық процесін және олардың тұқым шаруашылығын жүргізудің негіздері мен озық заманауи әдістерін, тұқымды сертификаттау негіздерін түсінеді.</w:t>
            </w:r>
            <w:r w:rsidRPr="003E30A9">
              <w:rPr>
                <w:sz w:val="20"/>
                <w:szCs w:val="20"/>
                <w:lang w:val="kk-KZ"/>
              </w:rPr>
              <w:t xml:space="preserve"> </w:t>
            </w:r>
            <w:r w:rsidRPr="003E30A9">
              <w:rPr>
                <w:rFonts w:ascii="Times New Roman" w:eastAsia="Times New Roman" w:hAnsi="Times New Roman" w:cs="Times New Roman"/>
                <w:sz w:val="20"/>
                <w:szCs w:val="20"/>
                <w:lang w:val="kk-KZ"/>
              </w:rPr>
              <w:t>Бастапқы, экологиялық таза асыл тұқымды материалды және будандастыру әдістерін, селекциялық және селекциялық процестің басқа да әрекеттерін іздеудің жаңа тәсілдерін қолданады.</w:t>
            </w:r>
            <w:r w:rsidRPr="003E30A9">
              <w:rPr>
                <w:sz w:val="20"/>
                <w:szCs w:val="20"/>
                <w:lang w:val="kk-KZ"/>
              </w:rPr>
              <w:t xml:space="preserve"> </w:t>
            </w:r>
            <w:r w:rsidRPr="003E30A9">
              <w:rPr>
                <w:rFonts w:ascii="Times New Roman" w:eastAsia="Times New Roman" w:hAnsi="Times New Roman" w:cs="Times New Roman"/>
                <w:sz w:val="20"/>
                <w:szCs w:val="20"/>
                <w:lang w:val="kk-KZ"/>
              </w:rPr>
              <w:t>Көкөніс дақылдарының перспективті сорттарының селекциялық деректер базасын құруды реттейді.</w:t>
            </w:r>
            <w:r w:rsidRPr="003E30A9">
              <w:rPr>
                <w:sz w:val="20"/>
                <w:szCs w:val="20"/>
                <w:lang w:val="kk-KZ"/>
              </w:rPr>
              <w:t xml:space="preserve"> </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16" w:type="dxa"/>
            <w:gridSpan w:val="2"/>
          </w:tcPr>
          <w:p w:rsidR="00DC5302" w:rsidRPr="003E30A9" w:rsidRDefault="00DC5302" w:rsidP="002A1954">
            <w:pPr>
              <w:spacing w:after="0" w:line="240" w:lineRule="auto"/>
              <w:rPr>
                <w:rFonts w:ascii="Times New Roman" w:hAnsi="Times New Roman" w:cs="Times New Roman"/>
                <w:sz w:val="20"/>
                <w:szCs w:val="20"/>
              </w:rPr>
            </w:pPr>
          </w:p>
        </w:tc>
        <w:tc>
          <w:tcPr>
            <w:tcW w:w="576" w:type="dxa"/>
            <w:gridSpan w:val="5"/>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5</w:t>
            </w:r>
            <w:r w:rsidRPr="003E30A9">
              <w:rPr>
                <w:rFonts w:ascii="Times New Roman" w:hAnsi="Times New Roman"/>
                <w:sz w:val="20"/>
                <w:szCs w:val="20"/>
                <w:lang w:val="en-US"/>
              </w:rPr>
              <w:t>7</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709"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p>
        </w:tc>
        <w:tc>
          <w:tcPr>
            <w:tcW w:w="1559"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lang w:val="kk-KZ"/>
              </w:rPr>
              <w:t xml:space="preserve">Өндірістік </w:t>
            </w:r>
            <w:r w:rsidRPr="003E30A9">
              <w:rPr>
                <w:rFonts w:ascii="Times New Roman" w:hAnsi="Times New Roman" w:cs="Times New Roman"/>
                <w:sz w:val="20"/>
                <w:szCs w:val="20"/>
              </w:rPr>
              <w:t>практика І</w:t>
            </w:r>
          </w:p>
        </w:tc>
        <w:tc>
          <w:tcPr>
            <w:tcW w:w="3969" w:type="dxa"/>
            <w:shd w:val="clear" w:color="auto" w:fill="auto"/>
          </w:tcPr>
          <w:p w:rsidR="001D2469" w:rsidRPr="001D2469" w:rsidRDefault="001D2469" w:rsidP="002A1954">
            <w:pPr>
              <w:pStyle w:val="ac"/>
              <w:jc w:val="both"/>
              <w:rPr>
                <w:rFonts w:ascii="Times New Roman" w:hAnsi="Times New Roman"/>
                <w:sz w:val="20"/>
                <w:szCs w:val="20"/>
                <w:lang w:val="kk-KZ"/>
              </w:rPr>
            </w:pPr>
            <w:r w:rsidRPr="001D2469">
              <w:rPr>
                <w:rFonts w:ascii="Times New Roman" w:hAnsi="Times New Roman"/>
                <w:b/>
                <w:sz w:val="20"/>
                <w:szCs w:val="20"/>
                <w:lang w:val="kk-KZ"/>
              </w:rPr>
              <w:t>Мақсаты:</w:t>
            </w:r>
            <w:r w:rsidRPr="001D2469">
              <w:rPr>
                <w:rFonts w:ascii="Times New Roman" w:hAnsi="Times New Roman"/>
                <w:sz w:val="20"/>
                <w:szCs w:val="20"/>
                <w:lang w:val="kk-KZ"/>
              </w:rPr>
              <w:t xml:space="preserve"> Ұйымдардың жұмысын зерделеу негізінде өсімдік шаруашылығы және егіншілік саласындағы теориялық білімді қорыту және тереңдету.</w:t>
            </w:r>
          </w:p>
          <w:p w:rsidR="001D2469" w:rsidRPr="001D2469" w:rsidRDefault="001D2469" w:rsidP="002A1954">
            <w:pPr>
              <w:pStyle w:val="ac"/>
              <w:jc w:val="both"/>
              <w:rPr>
                <w:rFonts w:ascii="Times New Roman" w:hAnsi="Times New Roman"/>
                <w:sz w:val="20"/>
                <w:szCs w:val="20"/>
                <w:lang w:val="kk-KZ"/>
              </w:rPr>
            </w:pPr>
            <w:r w:rsidRPr="001D2469">
              <w:rPr>
                <w:rFonts w:ascii="Times New Roman" w:hAnsi="Times New Roman"/>
                <w:b/>
                <w:sz w:val="20"/>
                <w:szCs w:val="20"/>
                <w:lang w:val="kk-KZ"/>
              </w:rPr>
              <w:lastRenderedPageBreak/>
              <w:t>Мазмұны:</w:t>
            </w:r>
            <w:r w:rsidRPr="001D2469">
              <w:rPr>
                <w:rFonts w:ascii="Times New Roman" w:hAnsi="Times New Roman"/>
                <w:sz w:val="20"/>
                <w:szCs w:val="20"/>
                <w:lang w:val="kk-KZ"/>
              </w:rPr>
              <w:t xml:space="preserve"> Агрономның кәсіби қызметі туралы және оларға білім беретін оқу мекемелері туралы ақпарат жинау. Жаңартылған бағдарлама бойынша білім беру мазмұнын анықтайтын нормативтік құжаттарды талдау. Болашақ мамандықтың практикалық негіздерін меңгеру дағдыларын үйрету. Эмпирикалық материалды жинау және жинақтау дағдыларын дамыту. Білімді құрылымдау, жүйелеу және оларды түрлі тәсілдермен ұсыну дағдыларын дамыту. Көпшілік алдында сөйлеу, есептік құжаттаманы таныстыру дағдыларын қалыптастыру.</w:t>
            </w: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lastRenderedPageBreak/>
              <w:t>5</w:t>
            </w:r>
          </w:p>
        </w:tc>
        <w:tc>
          <w:tcPr>
            <w:tcW w:w="425" w:type="dxa"/>
            <w:shd w:val="clear" w:color="auto" w:fill="auto"/>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val="kk-KZ" w:eastAsia="de-DE"/>
              </w:rPr>
            </w:pPr>
          </w:p>
        </w:tc>
        <w:tc>
          <w:tcPr>
            <w:tcW w:w="397"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gridSpan w:val="3"/>
          </w:tcPr>
          <w:p w:rsidR="001D2469" w:rsidRPr="003E30A9" w:rsidRDefault="001D2469" w:rsidP="002A1954">
            <w:pPr>
              <w:spacing w:after="0" w:line="240" w:lineRule="auto"/>
              <w:rPr>
                <w:rFonts w:ascii="Times New Roman" w:hAnsi="Times New Roman" w:cs="Times New Roman"/>
                <w:sz w:val="20"/>
                <w:szCs w:val="20"/>
              </w:rPr>
            </w:pPr>
          </w:p>
        </w:tc>
        <w:tc>
          <w:tcPr>
            <w:tcW w:w="567" w:type="dxa"/>
            <w:gridSpan w:val="4"/>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c>
          <w:tcPr>
            <w:tcW w:w="631"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1D2469" w:rsidRPr="003E30A9" w:rsidRDefault="001D2469" w:rsidP="002A1954">
            <w:pPr>
              <w:spacing w:after="0" w:line="240" w:lineRule="auto"/>
              <w:rPr>
                <w:rFonts w:ascii="Times New Roman" w:hAnsi="Times New Roman" w:cs="Times New Roman"/>
                <w:sz w:val="20"/>
                <w:szCs w:val="20"/>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5</w:t>
            </w:r>
            <w:r w:rsidRPr="003E30A9">
              <w:rPr>
                <w:rFonts w:ascii="Times New Roman" w:hAnsi="Times New Roman"/>
                <w:sz w:val="20"/>
                <w:szCs w:val="20"/>
                <w:lang w:val="en-US"/>
              </w:rPr>
              <w:t>8</w:t>
            </w:r>
          </w:p>
        </w:tc>
        <w:tc>
          <w:tcPr>
            <w:tcW w:w="1134" w:type="dxa"/>
            <w:vMerge w:val="restart"/>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sz w:val="20"/>
                <w:szCs w:val="20"/>
                <w:lang w:val="kk-KZ"/>
              </w:rPr>
              <w:t>Дуальды білім беру модулі</w:t>
            </w:r>
          </w:p>
        </w:tc>
        <w:tc>
          <w:tcPr>
            <w:tcW w:w="850"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lang w:val="kk-KZ"/>
              </w:rPr>
              <w:t>БП</w:t>
            </w:r>
          </w:p>
        </w:tc>
        <w:tc>
          <w:tcPr>
            <w:tcW w:w="709"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lang w:val="kk-KZ"/>
              </w:rPr>
              <w:t>ЖК</w:t>
            </w:r>
          </w:p>
        </w:tc>
        <w:tc>
          <w:tcPr>
            <w:tcW w:w="1559" w:type="dxa"/>
            <w:shd w:val="clear" w:color="000000" w:fill="FFFFFF"/>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lang w:val="kk-KZ"/>
              </w:rPr>
              <w:t xml:space="preserve">Егіншілік </w:t>
            </w:r>
          </w:p>
        </w:tc>
        <w:tc>
          <w:tcPr>
            <w:tcW w:w="3969" w:type="dxa"/>
            <w:shd w:val="clear" w:color="auto" w:fill="auto"/>
          </w:tcPr>
          <w:p w:rsidR="00D3260B" w:rsidRDefault="001D2469" w:rsidP="002A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1D2469">
              <w:rPr>
                <w:rFonts w:ascii="Times New Roman" w:hAnsi="Times New Roman" w:cs="Times New Roman"/>
                <w:b/>
                <w:sz w:val="20"/>
                <w:szCs w:val="20"/>
                <w:lang w:val="kk-KZ"/>
              </w:rPr>
              <w:t xml:space="preserve">Мақсаты: </w:t>
            </w:r>
            <w:r w:rsidRPr="001D2469">
              <w:rPr>
                <w:rFonts w:ascii="Times New Roman" w:hAnsi="Times New Roman" w:cs="Times New Roman"/>
                <w:sz w:val="20"/>
                <w:szCs w:val="20"/>
                <w:lang w:val="kk-KZ"/>
              </w:rPr>
              <w:t>Егіншілік жүйесінің  түрлерін</w:t>
            </w:r>
            <w:r w:rsidR="00D3260B">
              <w:rPr>
                <w:rFonts w:ascii="Times New Roman" w:hAnsi="Times New Roman" w:cs="Times New Roman"/>
                <w:sz w:val="20"/>
                <w:szCs w:val="20"/>
                <w:lang w:val="kk-KZ"/>
              </w:rPr>
              <w:t xml:space="preserve"> </w:t>
            </w:r>
          </w:p>
          <w:p w:rsidR="001D2469" w:rsidRPr="001D2469" w:rsidRDefault="001D2469" w:rsidP="002A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1D2469">
              <w:rPr>
                <w:rFonts w:ascii="Times New Roman" w:hAnsi="Times New Roman" w:cs="Times New Roman"/>
                <w:sz w:val="20"/>
                <w:szCs w:val="20"/>
                <w:lang w:val="kk-KZ"/>
              </w:rPr>
              <w:t>(қарапайым, экстенсивті, интенсивті) түсіндіру. Егіншілік жүйесінің ғылыми негіздері және негізгі буындарын үйрету. Ауыспалы егістердің маңызын түсіндіру.</w:t>
            </w:r>
          </w:p>
          <w:p w:rsidR="001D2469" w:rsidRPr="001D2469" w:rsidRDefault="001D2469" w:rsidP="002A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1D2469">
              <w:rPr>
                <w:rFonts w:ascii="Times New Roman" w:hAnsi="Times New Roman" w:cs="Times New Roman"/>
                <w:b/>
                <w:sz w:val="20"/>
                <w:szCs w:val="20"/>
                <w:lang w:val="kk-KZ"/>
              </w:rPr>
              <w:t xml:space="preserve">Мазмұны: </w:t>
            </w:r>
            <w:r w:rsidRPr="001D2469">
              <w:rPr>
                <w:rFonts w:ascii="Times New Roman" w:hAnsi="Times New Roman" w:cs="Times New Roman"/>
                <w:sz w:val="20"/>
                <w:szCs w:val="20"/>
                <w:lang w:val="kk-KZ"/>
              </w:rPr>
              <w:t xml:space="preserve">  Қазіргі егіншіліктің ғылыми және технологиялық негіздерін  ғылыми егіншілік пен ауыл шаруашылығы өндірісінде қолданудың сипаттамасы мен ерекшеліктері бойынша білім мен іскерлікті қалыптастыру.  Ауыл шаруашылық өнімдері – дәнді, тамыржемістерді, шөпті алу мақсатында, жыртылатын жерлерді пайдалану дағдылары; егіншілікте қарқынды химиялық-техногендік тәсілдерді қолдану нәтижесінде туындайтын экологиялық мәселелерді және суарылатын егіншілікті жүргізудің қазіргі тәсілдерінің ерекшеліктерін зерделеуге дағдыланады. </w:t>
            </w: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4</w:t>
            </w: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425" w:type="dxa"/>
          </w:tcPr>
          <w:p w:rsidR="001D2469" w:rsidRPr="003E30A9" w:rsidRDefault="001D2469" w:rsidP="002A1954">
            <w:pPr>
              <w:spacing w:after="0" w:line="240" w:lineRule="auto"/>
              <w:rPr>
                <w:rFonts w:ascii="Times New Roman" w:hAnsi="Times New Roman" w:cs="Times New Roman"/>
                <w:sz w:val="20"/>
                <w:szCs w:val="20"/>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397"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gridSpan w:val="3"/>
          </w:tcPr>
          <w:p w:rsidR="001D2469" w:rsidRPr="003E30A9" w:rsidRDefault="001D2469" w:rsidP="002A1954">
            <w:pPr>
              <w:spacing w:after="0" w:line="240" w:lineRule="auto"/>
              <w:rPr>
                <w:rFonts w:ascii="Times New Roman" w:hAnsi="Times New Roman" w:cs="Times New Roman"/>
                <w:sz w:val="20"/>
                <w:szCs w:val="20"/>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31"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1D2469" w:rsidRPr="003E30A9" w:rsidTr="002A1954">
        <w:tc>
          <w:tcPr>
            <w:tcW w:w="568" w:type="dxa"/>
          </w:tcPr>
          <w:p w:rsidR="001D2469" w:rsidRPr="003E30A9" w:rsidRDefault="001D2469"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5</w:t>
            </w:r>
            <w:r w:rsidRPr="003E30A9">
              <w:rPr>
                <w:rFonts w:ascii="Times New Roman" w:hAnsi="Times New Roman"/>
                <w:sz w:val="20"/>
                <w:szCs w:val="20"/>
                <w:lang w:val="en-US"/>
              </w:rPr>
              <w:t>9</w:t>
            </w:r>
          </w:p>
        </w:tc>
        <w:tc>
          <w:tcPr>
            <w:tcW w:w="1134" w:type="dxa"/>
            <w:vMerge/>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850"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1D2469" w:rsidRPr="003E30A9" w:rsidRDefault="001D2469" w:rsidP="002A1954">
            <w:pPr>
              <w:rPr>
                <w:rFonts w:ascii="Times New Roman" w:hAnsi="Times New Roman"/>
                <w:sz w:val="20"/>
                <w:szCs w:val="20"/>
                <w:lang w:val="kk-KZ"/>
              </w:rPr>
            </w:pPr>
            <w:r w:rsidRPr="003E30A9">
              <w:rPr>
                <w:rFonts w:ascii="Times New Roman" w:hAnsi="Times New Roman"/>
                <w:sz w:val="20"/>
                <w:szCs w:val="20"/>
                <w:lang w:val="kk-KZ"/>
              </w:rPr>
              <w:t>ЖК</w:t>
            </w:r>
          </w:p>
        </w:tc>
        <w:tc>
          <w:tcPr>
            <w:tcW w:w="1559" w:type="dxa"/>
            <w:shd w:val="clear" w:color="000000" w:fill="FFFFFF"/>
          </w:tcPr>
          <w:p w:rsidR="001D2469" w:rsidRPr="003E30A9" w:rsidRDefault="001D2469" w:rsidP="002A1954">
            <w:pPr>
              <w:rPr>
                <w:rFonts w:ascii="Times New Roman" w:hAnsi="Times New Roman"/>
                <w:sz w:val="20"/>
                <w:szCs w:val="20"/>
                <w:lang w:eastAsia="en-US"/>
              </w:rPr>
            </w:pPr>
            <w:r w:rsidRPr="003E30A9">
              <w:rPr>
                <w:rFonts w:ascii="Times New Roman" w:hAnsi="Times New Roman"/>
                <w:sz w:val="20"/>
                <w:szCs w:val="20"/>
                <w:lang w:val="kk-KZ"/>
              </w:rPr>
              <w:t>Топырақтану</w:t>
            </w:r>
          </w:p>
        </w:tc>
        <w:tc>
          <w:tcPr>
            <w:tcW w:w="3969" w:type="dxa"/>
            <w:shd w:val="clear" w:color="auto" w:fill="auto"/>
          </w:tcPr>
          <w:p w:rsidR="001D2469" w:rsidRPr="001D2469" w:rsidRDefault="001D2469" w:rsidP="002A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1D2469">
              <w:rPr>
                <w:rFonts w:ascii="Times New Roman" w:hAnsi="Times New Roman" w:cs="Times New Roman"/>
                <w:b/>
                <w:sz w:val="20"/>
                <w:szCs w:val="20"/>
                <w:lang w:val="kk-KZ"/>
              </w:rPr>
              <w:t>Мақсаты:</w:t>
            </w:r>
            <w:r w:rsidRPr="001D2469">
              <w:rPr>
                <w:rFonts w:ascii="Times New Roman" w:hAnsi="Times New Roman" w:cs="Times New Roman"/>
                <w:sz w:val="20"/>
                <w:szCs w:val="20"/>
                <w:lang w:val="kk-KZ"/>
              </w:rPr>
              <w:t xml:space="preserve"> Топырақ туралы ауылшаруашылық өндірісінің негізгі құралы ретінде  түсінік қалыптастыру, студенттерді топырақ туралы, биокос жүйесі, биосфераның ажырамас және алмастырмайтын бөлігі ретінде биогеоценоз туралы негізгі ақпаратпен таныстыру.</w:t>
            </w:r>
          </w:p>
          <w:p w:rsidR="001D2469" w:rsidRPr="001D2469" w:rsidRDefault="001D2469" w:rsidP="002A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1D2469">
              <w:rPr>
                <w:rFonts w:ascii="Times New Roman" w:hAnsi="Times New Roman" w:cs="Times New Roman"/>
                <w:b/>
                <w:sz w:val="20"/>
                <w:szCs w:val="20"/>
                <w:lang w:val="kk-KZ"/>
              </w:rPr>
              <w:lastRenderedPageBreak/>
              <w:t>Мазмұны:</w:t>
            </w:r>
            <w:r w:rsidRPr="001D2469">
              <w:rPr>
                <w:rFonts w:ascii="Times New Roman" w:hAnsi="Times New Roman" w:cs="Times New Roman"/>
                <w:sz w:val="20"/>
                <w:szCs w:val="20"/>
                <w:lang w:val="kk-KZ"/>
              </w:rPr>
              <w:t xml:space="preserve"> Топырақтың пайда болуын, дамуын, құрылсын, құрамын және қасиеттерін зерделейді, сондай-ақ топырақты қорғау мен тиімді пайдалану шараларын әзірлейді. Топырақ пен биотаның жер бөлігі арасындағы өзара қатынас ерекшеліктерін танып біледі</w:t>
            </w:r>
            <w:r w:rsidRPr="001D2469">
              <w:rPr>
                <w:rFonts w:ascii="Times New Roman" w:eastAsia="Times New Roman" w:hAnsi="Times New Roman" w:cs="Times New Roman"/>
                <w:sz w:val="20"/>
                <w:szCs w:val="20"/>
                <w:lang w:val="kk-KZ"/>
              </w:rPr>
              <w:t>. Флора мен фаунаның түрленуінде топырақтың рөлі. Экологиялық факторлардың топырақ үдерістеріне, динамикалығына әсер ету дағдыларын игереді.</w:t>
            </w:r>
          </w:p>
        </w:tc>
        <w:tc>
          <w:tcPr>
            <w:tcW w:w="850"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lastRenderedPageBreak/>
              <w:t>5</w:t>
            </w:r>
          </w:p>
        </w:tc>
        <w:tc>
          <w:tcPr>
            <w:tcW w:w="425" w:type="dxa"/>
            <w:shd w:val="clear" w:color="auto" w:fill="auto"/>
          </w:tcPr>
          <w:p w:rsidR="001D2469" w:rsidRPr="003E30A9" w:rsidRDefault="001D2469" w:rsidP="002A1954">
            <w:pPr>
              <w:spacing w:after="0" w:line="240" w:lineRule="auto"/>
              <w:rPr>
                <w:rFonts w:ascii="Times New Roman" w:hAnsi="Times New Roman" w:cs="Times New Roman"/>
                <w:sz w:val="20"/>
                <w:szCs w:val="20"/>
              </w:rPr>
            </w:pPr>
          </w:p>
        </w:tc>
        <w:tc>
          <w:tcPr>
            <w:tcW w:w="533"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6"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567"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425"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r w:rsidRPr="003E30A9">
              <w:rPr>
                <w:rFonts w:ascii="Times New Roman" w:hAnsi="Times New Roman" w:cs="Times New Roman"/>
                <w:sz w:val="20"/>
                <w:szCs w:val="20"/>
              </w:rPr>
              <w:t>√</w:t>
            </w:r>
          </w:p>
        </w:tc>
        <w:tc>
          <w:tcPr>
            <w:tcW w:w="397" w:type="dxa"/>
          </w:tcPr>
          <w:p w:rsidR="001D2469" w:rsidRPr="003E30A9" w:rsidRDefault="001D2469" w:rsidP="002A1954">
            <w:pPr>
              <w:spacing w:after="0" w:line="240" w:lineRule="auto"/>
              <w:rPr>
                <w:rFonts w:ascii="Times New Roman" w:hAnsi="Times New Roman" w:cs="Times New Roman"/>
                <w:sz w:val="20"/>
                <w:szCs w:val="20"/>
              </w:rPr>
            </w:pPr>
          </w:p>
        </w:tc>
        <w:tc>
          <w:tcPr>
            <w:tcW w:w="425" w:type="dxa"/>
            <w:gridSpan w:val="3"/>
          </w:tcPr>
          <w:p w:rsidR="001D2469" w:rsidRPr="003E30A9" w:rsidRDefault="001D2469" w:rsidP="002A1954">
            <w:pPr>
              <w:spacing w:after="0" w:line="240" w:lineRule="auto"/>
              <w:rPr>
                <w:rFonts w:ascii="Times New Roman" w:hAnsi="Times New Roman" w:cs="Times New Roman"/>
                <w:sz w:val="20"/>
                <w:szCs w:val="20"/>
              </w:rPr>
            </w:pPr>
          </w:p>
        </w:tc>
        <w:tc>
          <w:tcPr>
            <w:tcW w:w="567" w:type="dxa"/>
            <w:gridSpan w:val="4"/>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c>
          <w:tcPr>
            <w:tcW w:w="631" w:type="dxa"/>
          </w:tcPr>
          <w:p w:rsidR="001D2469" w:rsidRPr="003E30A9" w:rsidRDefault="001D2469"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1124"/>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lastRenderedPageBreak/>
              <w:t>60</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Т</w:t>
            </w:r>
            <w:r w:rsidRPr="003E30A9">
              <w:rPr>
                <w:rFonts w:ascii="Times New Roman" w:hAnsi="Times New Roman"/>
                <w:sz w:val="20"/>
                <w:szCs w:val="20"/>
              </w:rPr>
              <w:t>К</w:t>
            </w:r>
          </w:p>
        </w:tc>
        <w:tc>
          <w:tcPr>
            <w:tcW w:w="1559" w:type="dxa"/>
            <w:shd w:val="clear" w:color="000000" w:fill="FFFFFF"/>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 xml:space="preserve">Жүзімді зиянкестер мен аурулардан қорғау </w:t>
            </w:r>
          </w:p>
        </w:tc>
        <w:tc>
          <w:tcPr>
            <w:tcW w:w="3969" w:type="dxa"/>
            <w:shd w:val="clear" w:color="auto" w:fill="auto"/>
            <w:vAlign w:val="center"/>
          </w:tcPr>
          <w:p w:rsidR="00DC5302" w:rsidRPr="001116C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1116C2">
              <w:rPr>
                <w:rFonts w:ascii="Times New Roman" w:eastAsia="Times New Roman" w:hAnsi="Times New Roman" w:cs="Times New Roman"/>
                <w:sz w:val="20"/>
                <w:szCs w:val="20"/>
                <w:lang w:val="kk-KZ"/>
              </w:rPr>
              <w:t>Агрономиялық токсикология негіздері және зиянды</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организмдердің пестицидтерге төзімділігі.</w:t>
            </w:r>
          </w:p>
          <w:p w:rsidR="00DC5302" w:rsidRDefault="00DC5302" w:rsidP="002A1954">
            <w:pPr>
              <w:spacing w:after="0" w:line="240" w:lineRule="auto"/>
              <w:jc w:val="both"/>
              <w:rPr>
                <w:rFonts w:ascii="Times New Roman" w:eastAsia="Times New Roman" w:hAnsi="Times New Roman" w:cs="Times New Roman"/>
                <w:sz w:val="20"/>
                <w:szCs w:val="20"/>
                <w:lang w:val="kk-KZ"/>
              </w:rPr>
            </w:pPr>
            <w:r w:rsidRPr="001116C2">
              <w:rPr>
                <w:rFonts w:ascii="Times New Roman" w:eastAsia="Times New Roman" w:hAnsi="Times New Roman" w:cs="Times New Roman"/>
                <w:sz w:val="20"/>
                <w:szCs w:val="20"/>
                <w:lang w:val="kk-KZ"/>
              </w:rPr>
              <w:t>Ауылшаруашылық дақылдарының зиянкестеріне,ауруларына</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және арамшөптеріне қарсы химиялық уларды дер кезінде</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қолдана білу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Жүзімнің аса қауіпті зиянкестері мен ауру қоздырғыштарының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таралуын және дамуын шектеудің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ұйымдастыру- экономикалық</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шаралар кешенін, экологиялық,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биологиялық, химиялық және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агротехникалық құралдарды зерттейді; түрлері 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систематикасы, аурулардың пайда</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болу себептері мен дамуы, зиянкестердің биологиялық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ерекшеліктері туралы теориялық  білім беру және аурулар 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зиянкестердің дамуы мен таралуының алдын алу, анықтау, сигнал беру, болжау, күресу шаралары мен дағдылары 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дағдыларын қалыптастыру.</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4</w:t>
            </w: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p w:rsidR="00DC5302" w:rsidRPr="003E30A9" w:rsidRDefault="00DC5302" w:rsidP="002A1954">
            <w:pPr>
              <w:spacing w:after="0" w:line="240" w:lineRule="auto"/>
              <w:rPr>
                <w:rFonts w:ascii="Times New Roman" w:hAnsi="Times New Roman" w:cs="Times New Roman"/>
                <w:sz w:val="20"/>
                <w:szCs w:val="20"/>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gridSpan w:val="3"/>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1680"/>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6</w:t>
            </w:r>
            <w:r w:rsidRPr="003E30A9">
              <w:rPr>
                <w:rFonts w:ascii="Times New Roman" w:hAnsi="Times New Roman"/>
                <w:sz w:val="20"/>
                <w:szCs w:val="20"/>
                <w:lang w:val="en-US"/>
              </w:rPr>
              <w:t>1</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БП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eastAsia="en-US"/>
              </w:rPr>
              <w:t xml:space="preserve">Қарқынды  негіздегі  жүзім шаруашылығы    </w:t>
            </w:r>
            <w:r w:rsidRPr="003E30A9">
              <w:rPr>
                <w:rFonts w:ascii="Times New Roman" w:hAnsi="Times New Roman"/>
                <w:sz w:val="20"/>
                <w:szCs w:val="20"/>
                <w:lang w:val="kk-KZ"/>
              </w:rPr>
              <w:t xml:space="preserve"> </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86271B">
              <w:rPr>
                <w:rFonts w:ascii="Times New Roman" w:eastAsia="Times New Roman" w:hAnsi="Times New Roman" w:cs="Times New Roman"/>
                <w:sz w:val="12"/>
                <w:szCs w:val="12"/>
                <w:lang w:val="kk-KZ"/>
              </w:rPr>
              <w:t xml:space="preserve"> </w:t>
            </w:r>
            <w:r w:rsidRPr="001116C2">
              <w:rPr>
                <w:rFonts w:ascii="Times New Roman" w:eastAsia="Times New Roman" w:hAnsi="Times New Roman" w:cs="Times New Roman"/>
                <w:sz w:val="20"/>
                <w:szCs w:val="20"/>
                <w:lang w:val="kk-KZ"/>
              </w:rPr>
              <w:t>Бақша шаруашылығы саласы бойынша білім</w:t>
            </w:r>
            <w:r>
              <w:rPr>
                <w:rFonts w:ascii="Times New Roman" w:eastAsia="Times New Roman" w:hAnsi="Times New Roman" w:cs="Times New Roman"/>
                <w:sz w:val="20"/>
                <w:szCs w:val="20"/>
                <w:lang w:val="kk-KZ"/>
              </w:rPr>
              <w:t xml:space="preserve"> қ</w:t>
            </w:r>
            <w:r w:rsidRPr="001116C2">
              <w:rPr>
                <w:rFonts w:ascii="Times New Roman" w:eastAsia="Times New Roman" w:hAnsi="Times New Roman" w:cs="Times New Roman"/>
                <w:sz w:val="20"/>
                <w:szCs w:val="20"/>
                <w:lang w:val="kk-KZ"/>
              </w:rPr>
              <w:t>алыптастыру,</w:t>
            </w:r>
            <w:r w:rsidRPr="001116C2">
              <w:rPr>
                <w:rFonts w:ascii="Times New Roman" w:hAnsi="Times New Roman" w:cs="Times New Roman"/>
                <w:sz w:val="20"/>
                <w:szCs w:val="20"/>
                <w:lang w:val="kk-KZ"/>
              </w:rPr>
              <w:t xml:space="preserve"> </w:t>
            </w:r>
            <w:r>
              <w:rPr>
                <w:rFonts w:ascii="Times New Roman" w:hAnsi="Times New Roman" w:cs="Times New Roman"/>
                <w:sz w:val="20"/>
                <w:szCs w:val="20"/>
                <w:lang w:val="kk-KZ"/>
              </w:rPr>
              <w:t>с</w:t>
            </w:r>
            <w:r w:rsidRPr="001116C2">
              <w:rPr>
                <w:rFonts w:ascii="Times New Roman" w:eastAsia="Times New Roman" w:hAnsi="Times New Roman" w:cs="Times New Roman"/>
                <w:sz w:val="20"/>
                <w:szCs w:val="20"/>
                <w:lang w:val="kk-KZ"/>
              </w:rPr>
              <w:t>туденттерді жүзімнің биологиялық және морфологиялық</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 xml:space="preserve">ерешкліктерін </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білуге</w:t>
            </w:r>
            <w:r>
              <w:rPr>
                <w:rFonts w:ascii="Times New Roman" w:eastAsia="Times New Roman" w:hAnsi="Times New Roman" w:cs="Times New Roman"/>
                <w:sz w:val="20"/>
                <w:szCs w:val="20"/>
                <w:lang w:val="kk-KZ"/>
              </w:rPr>
              <w:t xml:space="preserve"> </w:t>
            </w:r>
            <w:r w:rsidRPr="001116C2">
              <w:rPr>
                <w:rFonts w:ascii="Times New Roman" w:eastAsia="Times New Roman" w:hAnsi="Times New Roman" w:cs="Times New Roman"/>
                <w:sz w:val="20"/>
                <w:szCs w:val="20"/>
                <w:lang w:val="kk-KZ"/>
              </w:rPr>
              <w:t xml:space="preserve"> үйрету</w:t>
            </w:r>
            <w:r w:rsidRPr="002325DC">
              <w:rPr>
                <w:rFonts w:ascii="Times New Roman" w:eastAsia="Times New Roman" w:hAnsi="Times New Roman" w:cs="Times New Roman"/>
                <w:b/>
                <w:sz w:val="20"/>
                <w:szCs w:val="20"/>
                <w:lang w:val="kk-KZ" w:eastAsia="en-US"/>
              </w:rPr>
              <w:t xml:space="preserve"> </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Топырақтағы жүзімнің морфологиясы мен агротехникалық қажеттіліктерін және тіршілік әрекетінің </w:t>
            </w:r>
            <w:r w:rsidRPr="003E30A9">
              <w:rPr>
                <w:rFonts w:ascii="Times New Roman" w:eastAsia="Times New Roman" w:hAnsi="Times New Roman" w:cs="Times New Roman"/>
                <w:sz w:val="20"/>
                <w:szCs w:val="20"/>
                <w:lang w:val="kk-KZ"/>
              </w:rPr>
              <w:lastRenderedPageBreak/>
              <w:t>климаттық факторларын</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қарастырады. Селекциялық процесті жетілдіру негізінде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өсірудегі инновацияларды,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жүзім өсірудің технологиялық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картасын жасау үшін жүзім</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шаруашылығының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ампелографиялық жаңа жетістіктерін зерттейді; бұдан басқа, жаңа піскен, өңделген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жүзімді тұтыну және әртүрлі газды орталарда ұзақ сақтау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мәселелерін қарастырады. Жүзімді</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өсірудің, көбеюдің, жас жүзімдіктерді салудың, сондай-ақ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ескі жүзімдіктерді жасартудың</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прогрессивті технологиясының дағдыларын қалыптастырады.</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gridSpan w:val="3"/>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6</w:t>
            </w:r>
            <w:r w:rsidRPr="003E30A9">
              <w:rPr>
                <w:rFonts w:ascii="Times New Roman" w:hAnsi="Times New Roman"/>
                <w:sz w:val="20"/>
                <w:szCs w:val="20"/>
                <w:lang w:val="en-US"/>
              </w:rPr>
              <w:t>2</w:t>
            </w:r>
          </w:p>
        </w:tc>
        <w:tc>
          <w:tcPr>
            <w:tcW w:w="1134"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DC5302" w:rsidRPr="003E30A9" w:rsidRDefault="00DC5302" w:rsidP="002A1954">
            <w:pPr>
              <w:rPr>
                <w:rFonts w:ascii="Times New Roman" w:hAnsi="Times New Roman"/>
                <w:sz w:val="20"/>
                <w:szCs w:val="20"/>
              </w:rPr>
            </w:pPr>
            <w:r w:rsidRPr="003E30A9">
              <w:rPr>
                <w:rFonts w:ascii="Times New Roman" w:hAnsi="Times New Roman"/>
                <w:sz w:val="20"/>
                <w:szCs w:val="20"/>
                <w:lang w:val="kk-KZ"/>
              </w:rPr>
              <w:t>Т</w:t>
            </w:r>
            <w:r w:rsidRPr="003E30A9">
              <w:rPr>
                <w:rFonts w:ascii="Times New Roman" w:hAnsi="Times New Roman"/>
                <w:sz w:val="20"/>
                <w:szCs w:val="20"/>
              </w:rPr>
              <w:t>К</w:t>
            </w:r>
          </w:p>
        </w:tc>
        <w:tc>
          <w:tcPr>
            <w:tcW w:w="1559" w:type="dxa"/>
            <w:shd w:val="clear" w:color="000000" w:fill="FFFFFF"/>
          </w:tcPr>
          <w:p w:rsidR="00DC5302" w:rsidRPr="003E30A9" w:rsidRDefault="00DC5302" w:rsidP="002A1954">
            <w:pPr>
              <w:rPr>
                <w:rFonts w:ascii="Times New Roman" w:hAnsi="Times New Roman"/>
                <w:sz w:val="20"/>
                <w:szCs w:val="20"/>
                <w:lang w:val="kk-KZ" w:eastAsia="en-US"/>
              </w:rPr>
            </w:pPr>
            <w:r w:rsidRPr="003E30A9">
              <w:rPr>
                <w:rFonts w:ascii="Times New Roman" w:hAnsi="Times New Roman"/>
                <w:sz w:val="20"/>
                <w:szCs w:val="20"/>
                <w:lang w:val="kk-KZ"/>
              </w:rPr>
              <w:t>Көкөніс шаруашылығы</w:t>
            </w:r>
          </w:p>
        </w:tc>
        <w:tc>
          <w:tcPr>
            <w:tcW w:w="3969" w:type="dxa"/>
            <w:vAlign w:val="center"/>
          </w:tcPr>
          <w:p w:rsidR="00DC5302" w:rsidRDefault="00DC5302" w:rsidP="002A1954">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86271B">
              <w:rPr>
                <w:rFonts w:ascii="Times New Roman" w:eastAsia="Times New Roman" w:hAnsi="Times New Roman" w:cs="Times New Roman"/>
                <w:bCs/>
                <w:sz w:val="12"/>
                <w:szCs w:val="12"/>
                <w:lang w:val="kk-KZ"/>
              </w:rPr>
              <w:t xml:space="preserve"> </w:t>
            </w:r>
            <w:r w:rsidRPr="001116C2">
              <w:rPr>
                <w:rFonts w:ascii="Times New Roman" w:eastAsia="Times New Roman" w:hAnsi="Times New Roman" w:cs="Times New Roman"/>
                <w:bCs/>
                <w:sz w:val="20"/>
                <w:szCs w:val="20"/>
                <w:lang w:val="kk-KZ"/>
              </w:rPr>
              <w:t>Көкөніс шаруашылығы – өсімдік шаруашылығының бір</w:t>
            </w:r>
            <w:r>
              <w:rPr>
                <w:rFonts w:ascii="Times New Roman" w:eastAsia="Times New Roman" w:hAnsi="Times New Roman" w:cs="Times New Roman"/>
                <w:bCs/>
                <w:sz w:val="20"/>
                <w:szCs w:val="20"/>
                <w:lang w:val="kk-KZ"/>
              </w:rPr>
              <w:t xml:space="preserve"> </w:t>
            </w:r>
            <w:r w:rsidRPr="001116C2">
              <w:rPr>
                <w:rFonts w:ascii="Times New Roman" w:eastAsia="Times New Roman" w:hAnsi="Times New Roman" w:cs="Times New Roman"/>
                <w:bCs/>
                <w:sz w:val="20"/>
                <w:szCs w:val="20"/>
                <w:lang w:val="kk-KZ"/>
              </w:rPr>
              <w:t>саласы, оның ерекшеліктері мен маңызы. Тұқымдарды себуге</w:t>
            </w:r>
            <w:r>
              <w:rPr>
                <w:rFonts w:ascii="Times New Roman" w:eastAsia="Times New Roman" w:hAnsi="Times New Roman" w:cs="Times New Roman"/>
                <w:bCs/>
                <w:sz w:val="20"/>
                <w:szCs w:val="20"/>
                <w:lang w:val="kk-KZ"/>
              </w:rPr>
              <w:t xml:space="preserve"> </w:t>
            </w:r>
            <w:r w:rsidRPr="001116C2">
              <w:rPr>
                <w:rFonts w:ascii="Times New Roman" w:eastAsia="Times New Roman" w:hAnsi="Times New Roman" w:cs="Times New Roman"/>
                <w:bCs/>
                <w:sz w:val="20"/>
                <w:szCs w:val="20"/>
                <w:lang w:val="kk-KZ"/>
              </w:rPr>
              <w:t>дайындау, сапалы көшет өсіру, өсімдіктік қоректену</w:t>
            </w:r>
            <w:r>
              <w:rPr>
                <w:rFonts w:ascii="Times New Roman" w:eastAsia="Times New Roman" w:hAnsi="Times New Roman" w:cs="Times New Roman"/>
                <w:bCs/>
                <w:sz w:val="20"/>
                <w:szCs w:val="20"/>
                <w:lang w:val="kk-KZ"/>
              </w:rPr>
              <w:t xml:space="preserve"> </w:t>
            </w:r>
            <w:r w:rsidRPr="001116C2">
              <w:rPr>
                <w:rFonts w:ascii="Times New Roman" w:eastAsia="Times New Roman" w:hAnsi="Times New Roman" w:cs="Times New Roman"/>
                <w:bCs/>
                <w:sz w:val="20"/>
                <w:szCs w:val="20"/>
                <w:lang w:val="kk-KZ"/>
              </w:rPr>
              <w:t>ауданын есептеу, өсімдіктерді өсіруге қолайлы жағдайлар</w:t>
            </w:r>
            <w:r>
              <w:rPr>
                <w:rFonts w:ascii="Times New Roman" w:eastAsia="Times New Roman" w:hAnsi="Times New Roman" w:cs="Times New Roman"/>
                <w:bCs/>
                <w:sz w:val="20"/>
                <w:szCs w:val="20"/>
                <w:lang w:val="kk-KZ"/>
              </w:rPr>
              <w:t xml:space="preserve"> </w:t>
            </w:r>
            <w:r w:rsidRPr="001116C2">
              <w:rPr>
                <w:rFonts w:ascii="Times New Roman" w:eastAsia="Times New Roman" w:hAnsi="Times New Roman" w:cs="Times New Roman"/>
                <w:bCs/>
                <w:sz w:val="20"/>
                <w:szCs w:val="20"/>
                <w:lang w:val="kk-KZ"/>
              </w:rPr>
              <w:t>жасау, рационалды аусыпал егістік және дақыл</w:t>
            </w:r>
            <w:r>
              <w:rPr>
                <w:rFonts w:ascii="Times New Roman" w:eastAsia="Times New Roman" w:hAnsi="Times New Roman" w:cs="Times New Roman"/>
                <w:bCs/>
                <w:sz w:val="20"/>
                <w:szCs w:val="20"/>
                <w:lang w:val="kk-KZ"/>
              </w:rPr>
              <w:t xml:space="preserve"> </w:t>
            </w:r>
            <w:r w:rsidRPr="001116C2">
              <w:rPr>
                <w:rFonts w:ascii="Times New Roman" w:eastAsia="Times New Roman" w:hAnsi="Times New Roman" w:cs="Times New Roman"/>
                <w:bCs/>
                <w:sz w:val="20"/>
                <w:szCs w:val="20"/>
                <w:lang w:val="kk-KZ"/>
              </w:rPr>
              <w:t>айналым</w:t>
            </w:r>
            <w:r>
              <w:rPr>
                <w:rFonts w:ascii="Times New Roman" w:eastAsia="Times New Roman" w:hAnsi="Times New Roman" w:cs="Times New Roman"/>
                <w:bCs/>
                <w:sz w:val="20"/>
                <w:szCs w:val="20"/>
                <w:lang w:val="kk-KZ"/>
              </w:rPr>
              <w:t xml:space="preserve"> құру.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Өсіру әдістерін орынды таңдаудың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заманауи әдістерін қолдана алады (көк немесе тұқымсыз), ең ұтымды, ресурсты үнемдейтін, экологиялық қауіпсіз технологиялық желілерді таңдай алады., себу мерзімі</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мен әдістерін (көктем, күз, қыстық және т.б.), отырғызу және көшет</w:t>
            </w:r>
          </w:p>
          <w:p w:rsidR="00DC5302" w:rsidRPr="001116C2" w:rsidRDefault="00DC5302" w:rsidP="002A1954">
            <w:pPr>
              <w:spacing w:after="0" w:line="240" w:lineRule="auto"/>
              <w:jc w:val="both"/>
              <w:rPr>
                <w:rFonts w:ascii="Times New Roman" w:eastAsia="Times New Roman" w:hAnsi="Times New Roman" w:cs="Times New Roman"/>
                <w:bCs/>
                <w:sz w:val="20"/>
                <w:szCs w:val="20"/>
                <w:lang w:val="kk-KZ"/>
              </w:rPr>
            </w:pPr>
            <w:r w:rsidRPr="003E30A9">
              <w:rPr>
                <w:rFonts w:ascii="Times New Roman" w:eastAsia="Times New Roman" w:hAnsi="Times New Roman" w:cs="Times New Roman"/>
                <w:sz w:val="20"/>
                <w:szCs w:val="20"/>
                <w:lang w:val="kk-KZ"/>
              </w:rPr>
              <w:t>отырғызу орындары және т.б.) белгілі бір аймақтың аймақтық табиғи ресурстарын ескере отырып, ашық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және қорғалған жерлерде көкөніс</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 xml:space="preserve">дақылдарына ғылыми зерттеулер жүргізу (мысалы, агротехникалық әдісті таңдау). республика.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gridSpan w:val="3"/>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gridSpan w:val="4"/>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6</w:t>
            </w:r>
            <w:r w:rsidRPr="003E30A9">
              <w:rPr>
                <w:rFonts w:ascii="Times New Roman" w:hAnsi="Times New Roman"/>
                <w:sz w:val="20"/>
                <w:szCs w:val="20"/>
                <w:lang w:val="en-US"/>
              </w:rPr>
              <w:t>3</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БП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Көкөніс және картоп өсіру</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3D747B">
              <w:rPr>
                <w:rFonts w:ascii="Times New Roman" w:eastAsia="Times New Roman" w:hAnsi="Times New Roman" w:cs="Times New Roman"/>
                <w:b/>
                <w:sz w:val="20"/>
                <w:szCs w:val="20"/>
                <w:lang w:val="kk-KZ"/>
              </w:rPr>
              <w:t>:</w:t>
            </w:r>
            <w:r w:rsidRPr="003D747B">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Картоп тұқымдар</w:t>
            </w:r>
            <w:r w:rsidRPr="003D747B">
              <w:rPr>
                <w:rFonts w:ascii="Times New Roman" w:eastAsia="Times New Roman" w:hAnsi="Times New Roman" w:cs="Times New Roman"/>
                <w:sz w:val="20"/>
                <w:szCs w:val="20"/>
                <w:lang w:val="kk-KZ"/>
              </w:rPr>
              <w:t>ы</w:t>
            </w:r>
            <w:r>
              <w:rPr>
                <w:rFonts w:ascii="Times New Roman" w:eastAsia="Times New Roman" w:hAnsi="Times New Roman" w:cs="Times New Roman"/>
                <w:sz w:val="20"/>
                <w:szCs w:val="20"/>
                <w:lang w:val="kk-KZ"/>
              </w:rPr>
              <w:t>н</w:t>
            </w:r>
            <w:r w:rsidRPr="003D747B">
              <w:rPr>
                <w:rFonts w:ascii="Times New Roman" w:eastAsia="Times New Roman" w:hAnsi="Times New Roman" w:cs="Times New Roman"/>
                <w:sz w:val="20"/>
                <w:szCs w:val="20"/>
                <w:lang w:val="kk-KZ"/>
              </w:rPr>
              <w:t xml:space="preserve"> себуге дайындау,</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сапалы көшет өсіру, өсімдіктік қоректену ауданын есептеу,</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 xml:space="preserve">өсімдіктерді </w:t>
            </w:r>
            <w:r>
              <w:rPr>
                <w:rFonts w:ascii="Times New Roman" w:eastAsia="Times New Roman" w:hAnsi="Times New Roman" w:cs="Times New Roman"/>
                <w:sz w:val="20"/>
                <w:szCs w:val="20"/>
                <w:lang w:val="kk-KZ"/>
              </w:rPr>
              <w:t>өсіруге қолайлы жағдайлар жасау.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Көкөніс және картоп </w:t>
            </w:r>
            <w:r w:rsidRPr="003E30A9">
              <w:rPr>
                <w:rFonts w:ascii="Times New Roman" w:eastAsia="Times New Roman" w:hAnsi="Times New Roman" w:cs="Times New Roman"/>
                <w:sz w:val="20"/>
                <w:szCs w:val="20"/>
                <w:lang w:val="kk-KZ"/>
              </w:rPr>
              <w:lastRenderedPageBreak/>
              <w:t>шаруашылығын ғылыми негізде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жүргізу дағдыларын қалыптастырады, т.б. агротехникалық іс- шаралардың әдістерін, сорттарды таңдау (пісу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уақыты бойынша, сыртқы факторларға немесе аурулар 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зиянкестерге төзімділігі бойынша)</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және күтім шараларын (өсіру, макро- және микро тыңайтқыштармен қоректендіру,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зиянкестер мен аурулармен күресу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әдістерін; дақылдарды) орынды таңдау; ауыспалы және ауыспалы егіссхемалары.</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p>
        </w:tc>
        <w:tc>
          <w:tcPr>
            <w:tcW w:w="631" w:type="dxa"/>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6</w:t>
            </w:r>
            <w:r w:rsidRPr="003E30A9">
              <w:rPr>
                <w:rFonts w:ascii="Times New Roman" w:hAnsi="Times New Roman"/>
                <w:sz w:val="20"/>
                <w:szCs w:val="20"/>
                <w:lang w:val="en-US"/>
              </w:rPr>
              <w:t>4</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Көкөністердің жылыжай өндірісі</w:t>
            </w:r>
          </w:p>
        </w:tc>
        <w:tc>
          <w:tcPr>
            <w:tcW w:w="3969" w:type="dxa"/>
            <w:shd w:val="clear" w:color="auto" w:fill="auto"/>
            <w:vAlign w:val="center"/>
          </w:tcPr>
          <w:p w:rsidR="00DC5302" w:rsidRPr="003D747B"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86271B">
              <w:rPr>
                <w:rFonts w:ascii="Times New Roman" w:eastAsia="Times New Roman" w:hAnsi="Times New Roman" w:cs="Times New Roman"/>
                <w:sz w:val="12"/>
                <w:szCs w:val="12"/>
                <w:lang w:val="kk-KZ"/>
              </w:rPr>
              <w:t xml:space="preserve"> </w:t>
            </w:r>
            <w:r w:rsidRPr="003D747B">
              <w:rPr>
                <w:rFonts w:ascii="Times New Roman" w:eastAsia="Times New Roman" w:hAnsi="Times New Roman" w:cs="Times New Roman"/>
                <w:sz w:val="20"/>
                <w:szCs w:val="20"/>
                <w:lang w:val="kk-KZ"/>
              </w:rPr>
              <w:t>Қазақстанда қорғаулы топырақтағы көкөніс шаруашылығының</w:t>
            </w:r>
          </w:p>
          <w:p w:rsidR="00DC5302" w:rsidRDefault="00DC5302" w:rsidP="002A1954">
            <w:pPr>
              <w:spacing w:after="0" w:line="240" w:lineRule="auto"/>
              <w:jc w:val="both"/>
              <w:rPr>
                <w:rFonts w:ascii="Times New Roman" w:eastAsia="Times New Roman" w:hAnsi="Times New Roman" w:cs="Times New Roman"/>
                <w:sz w:val="20"/>
                <w:szCs w:val="20"/>
                <w:lang w:val="kk-KZ"/>
              </w:rPr>
            </w:pPr>
            <w:r w:rsidRPr="003D747B">
              <w:rPr>
                <w:rFonts w:ascii="Times New Roman" w:eastAsia="Times New Roman" w:hAnsi="Times New Roman" w:cs="Times New Roman"/>
                <w:sz w:val="20"/>
                <w:szCs w:val="20"/>
                <w:lang w:val="kk-KZ"/>
              </w:rPr>
              <w:t>маңызы, тарихы, жаңа экономикалық жағдайға байланысты</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міндеттері және қарқынды дамуының жолдары</w:t>
            </w:r>
            <w:r>
              <w:rPr>
                <w:rFonts w:ascii="Times New Roman" w:eastAsia="Times New Roman" w:hAnsi="Times New Roman" w:cs="Times New Roman"/>
                <w:sz w:val="20"/>
                <w:szCs w:val="20"/>
                <w:lang w:val="kk-KZ"/>
              </w:rPr>
              <w:t>н меңгеру.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Жылыжай шаруашылығын зерттейді, қорғалатын жер өңдеу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Шаруашылығының негізгі түрлерінің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орналасуын енгізеді, көкөністерді жыл бойы өсірудің әдістері мен әдістерін меңгереді. Халықты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жыл бойы жаңа піскен көкөністермен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қамтамасыз ету үшін маусымаралық және ерте көкөністерді өндірудің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маңыздылығын зерттейді.</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Жылыжай</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көкөністерінің тағамдық және</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диеталық құндылығын бағалайды. жылыжай дақылдарының әртүрлі ауыспалы егіс түрлерін қолдануды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біледі; ашық жерлерде көкөніс өсіруді және маусымаралық және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ерте көкөністерді өндіруді (қорғалған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жерді пайдалана отырып, көшет және</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көшет емес мәдениет) ұйымдастыруды біледі.</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4</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lang w:val="kk-KZ"/>
              </w:rPr>
            </w:pPr>
          </w:p>
        </w:tc>
        <w:tc>
          <w:tcPr>
            <w:tcW w:w="426"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gridSpan w:val="3"/>
          </w:tcPr>
          <w:p w:rsidR="00DC5302" w:rsidRPr="003E30A9" w:rsidRDefault="00DC5302" w:rsidP="002A1954">
            <w:pPr>
              <w:spacing w:after="0" w:line="240" w:lineRule="auto"/>
              <w:rPr>
                <w:rFonts w:ascii="Times New Roman" w:hAnsi="Times New Roman" w:cs="Times New Roman"/>
                <w:sz w:val="20"/>
                <w:szCs w:val="20"/>
              </w:rPr>
            </w:pPr>
          </w:p>
        </w:tc>
        <w:tc>
          <w:tcPr>
            <w:tcW w:w="567" w:type="dxa"/>
            <w:gridSpan w:val="4"/>
          </w:tcPr>
          <w:p w:rsidR="00DC5302" w:rsidRPr="003E30A9" w:rsidRDefault="00DC5302" w:rsidP="002A1954">
            <w:pPr>
              <w:spacing w:after="0" w:line="240" w:lineRule="auto"/>
              <w:rPr>
                <w:rFonts w:ascii="Times New Roman" w:hAnsi="Times New Roman" w:cs="Times New Roman"/>
                <w:sz w:val="20"/>
                <w:szCs w:val="20"/>
              </w:rPr>
            </w:pPr>
          </w:p>
        </w:tc>
        <w:tc>
          <w:tcPr>
            <w:tcW w:w="631" w:type="dxa"/>
          </w:tcPr>
          <w:p w:rsidR="00DC5302" w:rsidRPr="003E30A9" w:rsidRDefault="00DC5302" w:rsidP="002A1954">
            <w:pPr>
              <w:spacing w:after="0" w:line="240" w:lineRule="auto"/>
              <w:rPr>
                <w:rFonts w:ascii="Times New Roman" w:hAnsi="Times New Roman" w:cs="Times New Roman"/>
                <w:sz w:val="20"/>
                <w:szCs w:val="20"/>
                <w:lang w:val="kk-KZ"/>
              </w:rPr>
            </w:pPr>
          </w:p>
        </w:tc>
      </w:tr>
      <w:tr w:rsidR="00DC5302" w:rsidRPr="003E30A9" w:rsidTr="002A1954">
        <w:trPr>
          <w:trHeight w:val="699"/>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6</w:t>
            </w:r>
            <w:r w:rsidRPr="003E30A9">
              <w:rPr>
                <w:rFonts w:ascii="Times New Roman" w:hAnsi="Times New Roman"/>
                <w:sz w:val="20"/>
                <w:szCs w:val="20"/>
                <w:lang w:val="en-US"/>
              </w:rPr>
              <w:t>5</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rPr>
              <w:t>Б</w:t>
            </w:r>
            <w:r w:rsidRPr="003E30A9">
              <w:rPr>
                <w:rFonts w:ascii="Times New Roman" w:hAnsi="Times New Roman"/>
                <w:sz w:val="20"/>
                <w:szCs w:val="20"/>
                <w:lang w:val="kk-KZ"/>
              </w:rPr>
              <w:t>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Жылыжай көкөністері мен жидектер өндірісі</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3D747B">
              <w:rPr>
                <w:rFonts w:ascii="Times New Roman" w:eastAsia="Times New Roman" w:hAnsi="Times New Roman" w:cs="Times New Roman"/>
                <w:b/>
                <w:sz w:val="20"/>
                <w:szCs w:val="20"/>
                <w:lang w:val="kk-KZ"/>
              </w:rPr>
              <w:t xml:space="preserve">: </w:t>
            </w:r>
            <w:r w:rsidRPr="003D747B">
              <w:rPr>
                <w:rFonts w:ascii="Times New Roman" w:eastAsia="Times New Roman" w:hAnsi="Times New Roman" w:cs="Times New Roman"/>
                <w:sz w:val="20"/>
                <w:szCs w:val="20"/>
                <w:lang w:val="kk-KZ"/>
              </w:rPr>
              <w:t xml:space="preserve"> Қазақстанда қорғаулы топырақтағы</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көкөніс шаруашылығының жағдайы. Қорғаулы топырақтардың</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түрлері. Қорғаулы топырақтардың құрылыстарының көкөніс</w:t>
            </w:r>
            <w:r>
              <w:rPr>
                <w:rFonts w:ascii="Times New Roman" w:eastAsia="Times New Roman" w:hAnsi="Times New Roman" w:cs="Times New Roman"/>
                <w:sz w:val="20"/>
                <w:szCs w:val="20"/>
                <w:lang w:val="kk-KZ"/>
              </w:rPr>
              <w:t xml:space="preserve"> </w:t>
            </w:r>
            <w:r w:rsidRPr="003D747B">
              <w:rPr>
                <w:rFonts w:ascii="Times New Roman" w:eastAsia="Times New Roman" w:hAnsi="Times New Roman" w:cs="Times New Roman"/>
                <w:sz w:val="20"/>
                <w:szCs w:val="20"/>
                <w:lang w:val="kk-KZ"/>
              </w:rPr>
              <w:t>дақылдарын өсіруге негізгі дайындық шаралары</w:t>
            </w:r>
            <w:r>
              <w:rPr>
                <w:rFonts w:ascii="Times New Roman" w:eastAsia="Times New Roman" w:hAnsi="Times New Roman" w:cs="Times New Roman"/>
                <w:sz w:val="20"/>
                <w:szCs w:val="20"/>
                <w:lang w:val="kk-KZ"/>
              </w:rPr>
              <w:t>н үйрену.</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 xml:space="preserve">Көкөністердің жылыжай </w:t>
            </w:r>
            <w:r w:rsidRPr="003E30A9">
              <w:rPr>
                <w:rFonts w:ascii="Times New Roman" w:eastAsia="Times New Roman" w:hAnsi="Times New Roman" w:cs="Times New Roman"/>
                <w:sz w:val="20"/>
                <w:szCs w:val="20"/>
                <w:lang w:val="kk-KZ"/>
              </w:rPr>
              <w:lastRenderedPageBreak/>
              <w:t>дақылдарын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Өсірудің технологиялық картасын құрастыра алады; көкөністердің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жылыжай сорттары мен будандарының биологиялық</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сипаттамаларын пайдаланады;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жылыжайларда өндіру үшін өсірілген көкөніс және жидек өсімдіктерінің</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сорттарын өсіру технологияларын әзірлейді; оларды өсіру әдістерінің технологиялық тізбегін дұрыс құру;</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тамшылатып суару және тыңайту арқылы жылыжай дақылдарын</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өсірудің соңғы  технологиялары,</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жабық және ашық жерге көшет өсірудің кассеталық әдістері.</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hAnsi="Times New Roman" w:cs="Times New Roman"/>
                <w:sz w:val="20"/>
                <w:szCs w:val="20"/>
              </w:rPr>
            </w:pPr>
          </w:p>
        </w:tc>
        <w:tc>
          <w:tcPr>
            <w:tcW w:w="567"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rPr>
            </w:pPr>
          </w:p>
        </w:tc>
        <w:tc>
          <w:tcPr>
            <w:tcW w:w="394" w:type="dxa"/>
          </w:tcPr>
          <w:p w:rsidR="00DC5302" w:rsidRPr="003E30A9" w:rsidRDefault="00DC5302" w:rsidP="002A1954">
            <w:pPr>
              <w:spacing w:after="0" w:line="240" w:lineRule="auto"/>
              <w:rPr>
                <w:rFonts w:ascii="Times New Roman" w:hAnsi="Times New Roman" w:cs="Times New Roman"/>
                <w:sz w:val="20"/>
                <w:szCs w:val="20"/>
              </w:rPr>
            </w:pPr>
          </w:p>
        </w:tc>
        <w:tc>
          <w:tcPr>
            <w:tcW w:w="598" w:type="dxa"/>
            <w:gridSpan w:val="6"/>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eastAsia="de-DE"/>
              </w:rPr>
            </w:pPr>
          </w:p>
        </w:tc>
      </w:tr>
      <w:tr w:rsidR="00DC5302" w:rsidRPr="003E30A9" w:rsidTr="002A1954">
        <w:trPr>
          <w:trHeight w:val="281"/>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6</w:t>
            </w:r>
            <w:r w:rsidRPr="003E30A9">
              <w:rPr>
                <w:rFonts w:ascii="Times New Roman" w:hAnsi="Times New Roman"/>
                <w:sz w:val="20"/>
                <w:szCs w:val="20"/>
                <w:lang w:val="en-US"/>
              </w:rPr>
              <w:t>6</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eastAsia="en-US"/>
              </w:rPr>
            </w:pPr>
            <w:r w:rsidRPr="003E30A9">
              <w:rPr>
                <w:rFonts w:ascii="Times New Roman" w:hAnsi="Times New Roman"/>
                <w:sz w:val="20"/>
                <w:szCs w:val="20"/>
              </w:rPr>
              <w:t>Бақша шаруашылығы</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sidRPr="003E30A9">
              <w:rPr>
                <w:rFonts w:ascii="Times New Roman" w:eastAsia="Times New Roman" w:hAnsi="Times New Roman" w:cs="Times New Roman"/>
                <w:sz w:val="20"/>
                <w:szCs w:val="20"/>
                <w:lang w:val="kk-KZ"/>
              </w:rPr>
              <w:t xml:space="preserve"> Бақша дақылдарын өсіруде интенсивті технологияларды қолдану дағдыларын</w:t>
            </w:r>
            <w:r>
              <w:rPr>
                <w:rFonts w:ascii="Times New Roman" w:eastAsia="Times New Roman" w:hAnsi="Times New Roman" w:cs="Times New Roman"/>
                <w:sz w:val="20"/>
                <w:szCs w:val="20"/>
                <w:lang w:val="kk-KZ"/>
              </w:rPr>
              <w:t xml:space="preserve">  </w:t>
            </w:r>
            <w:r w:rsidRPr="003E30A9">
              <w:rPr>
                <w:rFonts w:ascii="Times New Roman" w:eastAsia="Times New Roman" w:hAnsi="Times New Roman" w:cs="Times New Roman"/>
                <w:sz w:val="20"/>
                <w:szCs w:val="20"/>
                <w:lang w:val="kk-KZ"/>
              </w:rPr>
              <w:t xml:space="preserve"> қалыптастыр</w:t>
            </w:r>
            <w:r>
              <w:rPr>
                <w:rFonts w:ascii="Times New Roman" w:eastAsia="Times New Roman" w:hAnsi="Times New Roman" w:cs="Times New Roman"/>
                <w:sz w:val="20"/>
                <w:szCs w:val="20"/>
                <w:lang w:val="kk-KZ"/>
              </w:rPr>
              <w:t xml:space="preserve">у. </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Асқабақ сорттарын (қауын, қарбыз, асқабақ, асқабақ, кәді және т.б.) жақсы сапалы қауын өнімінен жоғары өнім алу жолдарын зерттеу,</w:t>
            </w:r>
            <w:r w:rsidRPr="003E30A9">
              <w:rPr>
                <w:sz w:val="20"/>
                <w:szCs w:val="20"/>
                <w:lang w:val="kk-KZ"/>
              </w:rPr>
              <w:t xml:space="preserve"> </w:t>
            </w:r>
            <w:r w:rsidRPr="003E30A9">
              <w:rPr>
                <w:rFonts w:ascii="Times New Roman" w:eastAsia="Times New Roman" w:hAnsi="Times New Roman" w:cs="Times New Roman"/>
                <w:sz w:val="20"/>
                <w:szCs w:val="20"/>
                <w:lang w:val="kk-KZ"/>
              </w:rPr>
              <w:t>саланың қазіргі жағдайы және оның даму перспективалары;</w:t>
            </w:r>
            <w:r w:rsidRPr="003E30A9">
              <w:rPr>
                <w:sz w:val="20"/>
                <w:szCs w:val="20"/>
                <w:lang w:val="kk-KZ"/>
              </w:rPr>
              <w:t xml:space="preserve"> </w:t>
            </w:r>
            <w:r w:rsidRPr="003E30A9">
              <w:rPr>
                <w:rFonts w:ascii="Times New Roman" w:eastAsia="Times New Roman" w:hAnsi="Times New Roman" w:cs="Times New Roman"/>
                <w:sz w:val="20"/>
                <w:szCs w:val="20"/>
                <w:lang w:val="kk-KZ"/>
              </w:rPr>
              <w:t>талаптар, қазіргі қауын шаруашылығымен сорттар мен будандарға қажетті отырғызу материалдары мен өнімдерді алудың қарқынды технологияларын әзірлеу.</w:t>
            </w:r>
            <w:r w:rsidRPr="003E30A9">
              <w:rPr>
                <w:sz w:val="20"/>
                <w:szCs w:val="20"/>
                <w:lang w:val="kk-KZ"/>
              </w:rPr>
              <w:t xml:space="preserve"> </w:t>
            </w:r>
          </w:p>
        </w:tc>
        <w:tc>
          <w:tcPr>
            <w:tcW w:w="850" w:type="dxa"/>
            <w:vMerge w:val="restart"/>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4"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98" w:type="dxa"/>
            <w:gridSpan w:val="6"/>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DC5302" w:rsidRPr="003E30A9" w:rsidTr="002A1954">
        <w:trPr>
          <w:trHeight w:val="565"/>
        </w:trPr>
        <w:tc>
          <w:tcPr>
            <w:tcW w:w="568" w:type="dxa"/>
          </w:tcPr>
          <w:p w:rsidR="00DC5302" w:rsidRPr="003E30A9" w:rsidRDefault="00DC5302"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6</w:t>
            </w:r>
            <w:r w:rsidRPr="003E30A9">
              <w:rPr>
                <w:rFonts w:ascii="Times New Roman" w:hAnsi="Times New Roman"/>
                <w:sz w:val="20"/>
                <w:szCs w:val="20"/>
                <w:lang w:val="en-US"/>
              </w:rPr>
              <w:t>7</w:t>
            </w:r>
          </w:p>
        </w:tc>
        <w:tc>
          <w:tcPr>
            <w:tcW w:w="1134"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850"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КП</w:t>
            </w:r>
          </w:p>
        </w:tc>
        <w:tc>
          <w:tcPr>
            <w:tcW w:w="709" w:type="dxa"/>
            <w:shd w:val="clear" w:color="auto" w:fill="auto"/>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ТК</w:t>
            </w:r>
          </w:p>
        </w:tc>
        <w:tc>
          <w:tcPr>
            <w:tcW w:w="1559" w:type="dxa"/>
            <w:shd w:val="clear" w:color="000000" w:fill="FFFFFF"/>
          </w:tcPr>
          <w:p w:rsidR="00DC5302" w:rsidRPr="003E30A9" w:rsidRDefault="00DC5302" w:rsidP="002A1954">
            <w:pPr>
              <w:rPr>
                <w:rFonts w:ascii="Times New Roman" w:hAnsi="Times New Roman"/>
                <w:sz w:val="20"/>
                <w:szCs w:val="20"/>
                <w:lang w:val="kk-KZ"/>
              </w:rPr>
            </w:pPr>
            <w:r w:rsidRPr="003E30A9">
              <w:rPr>
                <w:rFonts w:ascii="Times New Roman" w:hAnsi="Times New Roman"/>
                <w:sz w:val="20"/>
                <w:szCs w:val="20"/>
                <w:lang w:val="kk-KZ"/>
              </w:rPr>
              <w:t xml:space="preserve">Қарқынды  бақша және  жүзім шаруашылығы  </w:t>
            </w:r>
          </w:p>
        </w:tc>
        <w:tc>
          <w:tcPr>
            <w:tcW w:w="3969" w:type="dxa"/>
            <w:shd w:val="clear" w:color="auto" w:fill="auto"/>
            <w:vAlign w:val="center"/>
          </w:tcPr>
          <w:p w:rsidR="00DC5302" w:rsidRDefault="00DC5302" w:rsidP="002A1954">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w:t>
            </w:r>
            <w:r w:rsidRPr="003946DE">
              <w:rPr>
                <w:rFonts w:ascii="Times New Roman" w:eastAsia="Times New Roman" w:hAnsi="Times New Roman" w:cs="Times New Roman"/>
                <w:b/>
                <w:sz w:val="20"/>
                <w:szCs w:val="20"/>
                <w:lang w:val="kk-KZ"/>
              </w:rPr>
              <w:t>ақсаты:</w:t>
            </w:r>
            <w:r>
              <w:rPr>
                <w:rFonts w:ascii="Times New Roman" w:eastAsia="Times New Roman" w:hAnsi="Times New Roman" w:cs="Times New Roman"/>
                <w:b/>
                <w:sz w:val="20"/>
                <w:szCs w:val="20"/>
                <w:lang w:val="kk-KZ"/>
              </w:rPr>
              <w:t xml:space="preserve"> </w:t>
            </w:r>
            <w:r w:rsidRPr="0086271B">
              <w:rPr>
                <w:rFonts w:ascii="Times New Roman" w:eastAsia="Times New Roman" w:hAnsi="Times New Roman" w:cs="Times New Roman"/>
                <w:sz w:val="12"/>
                <w:szCs w:val="12"/>
                <w:lang w:val="kk-KZ"/>
              </w:rPr>
              <w:t xml:space="preserve"> </w:t>
            </w:r>
            <w:r w:rsidRPr="00BB3F59">
              <w:rPr>
                <w:rFonts w:ascii="Times New Roman" w:eastAsia="Times New Roman" w:hAnsi="Times New Roman" w:cs="Times New Roman"/>
                <w:sz w:val="20"/>
                <w:szCs w:val="20"/>
                <w:lang w:val="kk-KZ"/>
              </w:rPr>
              <w:t>Бақша шаруашылығы саласы бойынша білім</w:t>
            </w:r>
            <w:r>
              <w:rPr>
                <w:rFonts w:ascii="Times New Roman" w:eastAsia="Times New Roman" w:hAnsi="Times New Roman" w:cs="Times New Roman"/>
                <w:sz w:val="20"/>
                <w:szCs w:val="20"/>
                <w:lang w:val="kk-KZ"/>
              </w:rPr>
              <w:t xml:space="preserve"> қ</w:t>
            </w:r>
            <w:r w:rsidRPr="00BB3F59">
              <w:rPr>
                <w:rFonts w:ascii="Times New Roman" w:eastAsia="Times New Roman" w:hAnsi="Times New Roman" w:cs="Times New Roman"/>
                <w:sz w:val="20"/>
                <w:szCs w:val="20"/>
                <w:lang w:val="kk-KZ"/>
              </w:rPr>
              <w:t>алыптастыру,</w:t>
            </w:r>
            <w:r w:rsidRPr="00BB3F59">
              <w:rPr>
                <w:rFonts w:ascii="Times New Roman" w:hAnsi="Times New Roman" w:cs="Times New Roman"/>
                <w:sz w:val="20"/>
                <w:szCs w:val="20"/>
                <w:lang w:val="kk-KZ"/>
              </w:rPr>
              <w:t xml:space="preserve"> </w:t>
            </w:r>
            <w:r>
              <w:rPr>
                <w:rFonts w:ascii="Times New Roman" w:eastAsia="Times New Roman" w:hAnsi="Times New Roman" w:cs="Times New Roman"/>
                <w:sz w:val="20"/>
                <w:szCs w:val="20"/>
                <w:lang w:val="kk-KZ"/>
              </w:rPr>
              <w:t>Студенттерге</w:t>
            </w:r>
            <w:r w:rsidRPr="00BB3F59">
              <w:rPr>
                <w:rFonts w:ascii="Times New Roman" w:eastAsia="Times New Roman" w:hAnsi="Times New Roman" w:cs="Times New Roman"/>
                <w:sz w:val="20"/>
                <w:szCs w:val="20"/>
                <w:lang w:val="kk-KZ"/>
              </w:rPr>
              <w:t xml:space="preserve"> жүзімнің биологиялық және морфологиялық</w:t>
            </w:r>
            <w:r>
              <w:rPr>
                <w:rFonts w:ascii="Times New Roman" w:eastAsia="Times New Roman" w:hAnsi="Times New Roman" w:cs="Times New Roman"/>
                <w:sz w:val="20"/>
                <w:szCs w:val="20"/>
                <w:lang w:val="kk-KZ"/>
              </w:rPr>
              <w:t xml:space="preserve">  ерекшеліктерін үйрету. </w:t>
            </w:r>
          </w:p>
          <w:p w:rsidR="00DC5302" w:rsidRPr="003E30A9" w:rsidRDefault="00DC5302" w:rsidP="002A1954">
            <w:pPr>
              <w:spacing w:after="0" w:line="240" w:lineRule="auto"/>
              <w:jc w:val="both"/>
              <w:rPr>
                <w:rFonts w:ascii="Times New Roman" w:eastAsia="Times New Roman" w:hAnsi="Times New Roman" w:cs="Times New Roman"/>
                <w:sz w:val="20"/>
                <w:szCs w:val="20"/>
                <w:lang w:val="kk-KZ"/>
              </w:rPr>
            </w:pPr>
            <w:r w:rsidRPr="002325DC">
              <w:rPr>
                <w:rFonts w:ascii="Times New Roman" w:eastAsia="Times New Roman" w:hAnsi="Times New Roman" w:cs="Times New Roman"/>
                <w:b/>
                <w:sz w:val="20"/>
                <w:szCs w:val="20"/>
                <w:lang w:val="kk-KZ" w:eastAsia="en-US"/>
              </w:rPr>
              <w:t>Мазмұны:</w:t>
            </w:r>
            <w:r>
              <w:rPr>
                <w:rFonts w:ascii="Times New Roman" w:eastAsia="Times New Roman" w:hAnsi="Times New Roman" w:cs="Times New Roman"/>
                <w:b/>
                <w:sz w:val="20"/>
                <w:szCs w:val="20"/>
                <w:lang w:val="kk-KZ" w:eastAsia="en-US"/>
              </w:rPr>
              <w:t xml:space="preserve"> </w:t>
            </w:r>
            <w:r w:rsidRPr="003E30A9">
              <w:rPr>
                <w:rFonts w:ascii="Times New Roman" w:eastAsia="Times New Roman" w:hAnsi="Times New Roman" w:cs="Times New Roman"/>
                <w:sz w:val="20"/>
                <w:szCs w:val="20"/>
                <w:lang w:val="kk-KZ"/>
              </w:rPr>
              <w:t>Асқабақ және жүзім өнімдерінің сапасын және өндірісінің технологиялық аспектілерін зерттеу.</w:t>
            </w:r>
            <w:r w:rsidRPr="003E30A9">
              <w:rPr>
                <w:sz w:val="20"/>
                <w:szCs w:val="20"/>
                <w:lang w:val="kk-KZ"/>
              </w:rPr>
              <w:t xml:space="preserve"> </w:t>
            </w:r>
            <w:r w:rsidRPr="003E30A9">
              <w:rPr>
                <w:rFonts w:ascii="Times New Roman" w:eastAsia="Times New Roman" w:hAnsi="Times New Roman" w:cs="Times New Roman"/>
                <w:sz w:val="20"/>
                <w:szCs w:val="20"/>
                <w:lang w:val="kk-KZ"/>
              </w:rPr>
              <w:t xml:space="preserve">Топырақ дайындау, отырғызу, жүзімдіктерді күтіп-баптау және жинау, жоғары өнімді аудандастырылған сорттарды өсіру, өсімдіктерді кешенді қорғау, бақша дақылдары мен жүзімнің болжамды өніміне мөлшерленген перспективалы органикалық-минералды тыңайтқыштарды қолдануды кешенді </w:t>
            </w:r>
            <w:r w:rsidRPr="003E30A9">
              <w:rPr>
                <w:rFonts w:ascii="Times New Roman" w:eastAsia="Times New Roman" w:hAnsi="Times New Roman" w:cs="Times New Roman"/>
                <w:sz w:val="20"/>
                <w:szCs w:val="20"/>
                <w:lang w:val="kk-KZ"/>
              </w:rPr>
              <w:lastRenderedPageBreak/>
              <w:t>механикаландыру.</w:t>
            </w:r>
            <w:r w:rsidRPr="003E30A9">
              <w:rPr>
                <w:sz w:val="20"/>
                <w:szCs w:val="20"/>
                <w:lang w:val="kk-KZ"/>
              </w:rPr>
              <w:t xml:space="preserve"> </w:t>
            </w:r>
            <w:r w:rsidRPr="003E30A9">
              <w:rPr>
                <w:rFonts w:ascii="Times New Roman" w:eastAsia="Times New Roman" w:hAnsi="Times New Roman" w:cs="Times New Roman"/>
                <w:sz w:val="20"/>
                <w:szCs w:val="20"/>
                <w:lang w:val="kk-KZ"/>
              </w:rPr>
              <w:t>Ол қауын мен жүзім өсірудің прогрессивті технологияларын зерттеп, осы саладағы әлемдік жетістіктерді ескереді.</w:t>
            </w:r>
          </w:p>
        </w:tc>
        <w:tc>
          <w:tcPr>
            <w:tcW w:w="850" w:type="dxa"/>
            <w:vMerge/>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shd w:val="clear" w:color="auto" w:fill="auto"/>
          </w:tcPr>
          <w:p w:rsidR="00DC5302" w:rsidRPr="003E30A9" w:rsidRDefault="00DC5302" w:rsidP="002A1954">
            <w:pPr>
              <w:spacing w:after="0" w:line="240" w:lineRule="auto"/>
              <w:rPr>
                <w:rFonts w:ascii="Times New Roman" w:hAnsi="Times New Roman" w:cs="Times New Roman"/>
                <w:sz w:val="20"/>
                <w:szCs w:val="20"/>
                <w:lang w:val="kk-KZ"/>
              </w:rPr>
            </w:pPr>
          </w:p>
        </w:tc>
        <w:tc>
          <w:tcPr>
            <w:tcW w:w="533"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67" w:type="dxa"/>
          </w:tcPr>
          <w:p w:rsidR="00DC5302" w:rsidRPr="003E30A9" w:rsidRDefault="00DC5302"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425"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394" w:type="dxa"/>
          </w:tcPr>
          <w:p w:rsidR="00DC5302" w:rsidRPr="003E30A9" w:rsidRDefault="00DC5302" w:rsidP="002A1954">
            <w:pPr>
              <w:spacing w:after="0" w:line="240" w:lineRule="auto"/>
              <w:rPr>
                <w:rFonts w:ascii="Times New Roman" w:hAnsi="Times New Roman" w:cs="Times New Roman"/>
                <w:sz w:val="20"/>
                <w:szCs w:val="20"/>
                <w:lang w:val="kk-KZ"/>
              </w:rPr>
            </w:pPr>
          </w:p>
        </w:tc>
        <w:tc>
          <w:tcPr>
            <w:tcW w:w="598" w:type="dxa"/>
            <w:gridSpan w:val="6"/>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c>
          <w:tcPr>
            <w:tcW w:w="631" w:type="dxa"/>
          </w:tcPr>
          <w:p w:rsidR="00DC5302" w:rsidRPr="003E30A9" w:rsidRDefault="00DC5302" w:rsidP="002A1954">
            <w:pPr>
              <w:spacing w:after="0" w:line="240" w:lineRule="auto"/>
              <w:rPr>
                <w:rFonts w:ascii="Times New Roman" w:eastAsia="Times New Roman" w:hAnsi="Times New Roman" w:cs="Times New Roman"/>
                <w:sz w:val="20"/>
                <w:szCs w:val="20"/>
                <w:lang w:val="kk-KZ" w:eastAsia="de-DE"/>
              </w:rPr>
            </w:pPr>
          </w:p>
        </w:tc>
      </w:tr>
      <w:tr w:rsidR="009173F3" w:rsidRPr="003E30A9" w:rsidTr="002A1954">
        <w:trPr>
          <w:trHeight w:val="1796"/>
        </w:trPr>
        <w:tc>
          <w:tcPr>
            <w:tcW w:w="568" w:type="dxa"/>
          </w:tcPr>
          <w:p w:rsidR="009173F3" w:rsidRPr="003E30A9" w:rsidRDefault="009173F3"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6</w:t>
            </w:r>
            <w:r w:rsidRPr="003E30A9">
              <w:rPr>
                <w:rFonts w:ascii="Times New Roman" w:hAnsi="Times New Roman"/>
                <w:sz w:val="20"/>
                <w:szCs w:val="20"/>
                <w:lang w:val="en-US"/>
              </w:rPr>
              <w:t>8</w:t>
            </w:r>
          </w:p>
        </w:tc>
        <w:tc>
          <w:tcPr>
            <w:tcW w:w="1134" w:type="dxa"/>
            <w:vMerge/>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p>
        </w:tc>
        <w:tc>
          <w:tcPr>
            <w:tcW w:w="850" w:type="dxa"/>
            <w:shd w:val="clear" w:color="auto" w:fill="auto"/>
          </w:tcPr>
          <w:p w:rsidR="009173F3" w:rsidRPr="003E30A9" w:rsidRDefault="009173F3" w:rsidP="002A1954">
            <w:pPr>
              <w:rPr>
                <w:rFonts w:ascii="Times New Roman" w:hAnsi="Times New Roman"/>
                <w:sz w:val="20"/>
                <w:szCs w:val="20"/>
                <w:lang w:val="kk-KZ"/>
              </w:rPr>
            </w:pPr>
          </w:p>
        </w:tc>
        <w:tc>
          <w:tcPr>
            <w:tcW w:w="709" w:type="dxa"/>
            <w:shd w:val="clear" w:color="auto" w:fill="auto"/>
          </w:tcPr>
          <w:p w:rsidR="009173F3" w:rsidRPr="003E30A9" w:rsidRDefault="009173F3" w:rsidP="002A1954">
            <w:pPr>
              <w:rPr>
                <w:rFonts w:ascii="Times New Roman" w:hAnsi="Times New Roman"/>
                <w:sz w:val="20"/>
                <w:szCs w:val="20"/>
                <w:lang w:val="kk-KZ"/>
              </w:rPr>
            </w:pPr>
          </w:p>
        </w:tc>
        <w:tc>
          <w:tcPr>
            <w:tcW w:w="1559" w:type="dxa"/>
            <w:shd w:val="clear" w:color="000000" w:fill="FFFFFF"/>
          </w:tcPr>
          <w:p w:rsidR="009173F3" w:rsidRPr="003E30A9" w:rsidRDefault="009173F3" w:rsidP="002A1954">
            <w:pPr>
              <w:rPr>
                <w:rFonts w:ascii="Times New Roman" w:hAnsi="Times New Roman"/>
                <w:sz w:val="20"/>
                <w:szCs w:val="20"/>
              </w:rPr>
            </w:pPr>
            <w:r w:rsidRPr="003E30A9">
              <w:rPr>
                <w:rFonts w:ascii="Times New Roman" w:hAnsi="Times New Roman"/>
                <w:sz w:val="20"/>
                <w:szCs w:val="20"/>
                <w:lang w:val="kk-KZ"/>
              </w:rPr>
              <w:t>Өндірістік п</w:t>
            </w:r>
            <w:r w:rsidRPr="003E30A9">
              <w:rPr>
                <w:rFonts w:ascii="Times New Roman" w:hAnsi="Times New Roman"/>
                <w:sz w:val="20"/>
                <w:szCs w:val="20"/>
              </w:rPr>
              <w:t>рактика ІІ</w:t>
            </w:r>
          </w:p>
        </w:tc>
        <w:tc>
          <w:tcPr>
            <w:tcW w:w="3969" w:type="dxa"/>
            <w:shd w:val="clear" w:color="auto" w:fill="auto"/>
          </w:tcPr>
          <w:p w:rsidR="009173F3" w:rsidRPr="009173F3" w:rsidRDefault="009173F3" w:rsidP="002A1954">
            <w:pPr>
              <w:pStyle w:val="ac"/>
              <w:jc w:val="both"/>
              <w:rPr>
                <w:rFonts w:ascii="Times New Roman" w:hAnsi="Times New Roman"/>
                <w:sz w:val="20"/>
                <w:szCs w:val="20"/>
                <w:lang w:val="kk-KZ"/>
              </w:rPr>
            </w:pPr>
            <w:r w:rsidRPr="009173F3">
              <w:rPr>
                <w:rFonts w:ascii="Times New Roman" w:hAnsi="Times New Roman"/>
                <w:b/>
                <w:sz w:val="20"/>
                <w:szCs w:val="20"/>
                <w:lang w:val="kk-KZ"/>
              </w:rPr>
              <w:t>Мақсаты:</w:t>
            </w:r>
            <w:r w:rsidRPr="009173F3">
              <w:rPr>
                <w:rFonts w:ascii="Times New Roman" w:hAnsi="Times New Roman"/>
                <w:sz w:val="20"/>
                <w:szCs w:val="20"/>
                <w:lang w:val="kk-KZ"/>
              </w:rPr>
              <w:t xml:space="preserve"> Білім алушылар практикадан өтетін ұйымдардың жұмысын зерделеу негізінде өсімдіктерді қорғау және карантин саласындағы теориялық білімді жүйелеу, қорыту және тереңдету.</w:t>
            </w:r>
          </w:p>
          <w:p w:rsidR="009173F3" w:rsidRPr="009173F3" w:rsidRDefault="009173F3" w:rsidP="002A1954">
            <w:pPr>
              <w:pStyle w:val="ac"/>
              <w:jc w:val="both"/>
              <w:rPr>
                <w:rFonts w:ascii="Times New Roman" w:hAnsi="Times New Roman"/>
                <w:sz w:val="20"/>
                <w:szCs w:val="20"/>
                <w:lang w:val="kk-KZ"/>
              </w:rPr>
            </w:pPr>
            <w:r w:rsidRPr="009173F3">
              <w:rPr>
                <w:rFonts w:ascii="Times New Roman" w:hAnsi="Times New Roman"/>
                <w:b/>
                <w:sz w:val="20"/>
                <w:szCs w:val="20"/>
                <w:lang w:val="kk-KZ"/>
              </w:rPr>
              <w:t>Мазмұны:</w:t>
            </w:r>
            <w:r w:rsidRPr="009173F3">
              <w:rPr>
                <w:rFonts w:ascii="Times New Roman" w:hAnsi="Times New Roman"/>
                <w:sz w:val="20"/>
                <w:szCs w:val="20"/>
                <w:lang w:val="kk-KZ"/>
              </w:rPr>
              <w:t xml:space="preserve"> Ауылшаруашылық өндірісін ұйымдастыру технологиясы, экономикасы, агрономиялық қызметті ұйымдастыруды және бас агрономның, экономиканың өндірістік бөлімшелері мен салалық агрономдарының жұмыс әдістерін. Ауылшаруашылық дақылдары бойынша карточкалармен жұмыс жасау дағдыларын игеру, көктемгі дала жұмыстарының жоспарын жасауға және оны орындауға, сонымен қатар жұмыс пен өнімнің сапасын бақылауды ұйымдастыруға қатысу.</w:t>
            </w:r>
          </w:p>
        </w:tc>
        <w:tc>
          <w:tcPr>
            <w:tcW w:w="850"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5</w:t>
            </w:r>
          </w:p>
        </w:tc>
        <w:tc>
          <w:tcPr>
            <w:tcW w:w="425"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p>
        </w:tc>
        <w:tc>
          <w:tcPr>
            <w:tcW w:w="533"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6"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hAnsi="Times New Roman" w:cs="Times New Roman"/>
                <w:sz w:val="20"/>
                <w:szCs w:val="20"/>
                <w:lang w:val="kk-KZ"/>
              </w:rPr>
            </w:pPr>
          </w:p>
        </w:tc>
        <w:tc>
          <w:tcPr>
            <w:tcW w:w="567"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567" w:type="dxa"/>
          </w:tcPr>
          <w:p w:rsidR="009173F3" w:rsidRPr="003E30A9" w:rsidRDefault="009173F3" w:rsidP="002A1954">
            <w:pPr>
              <w:spacing w:after="0" w:line="240" w:lineRule="auto"/>
              <w:rPr>
                <w:rFonts w:ascii="Times New Roman" w:hAnsi="Times New Roman" w:cs="Times New Roman"/>
                <w:sz w:val="20"/>
                <w:szCs w:val="20"/>
                <w:lang w:val="kk-KZ"/>
              </w:rPr>
            </w:pPr>
          </w:p>
        </w:tc>
        <w:tc>
          <w:tcPr>
            <w:tcW w:w="425"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397" w:type="dxa"/>
          </w:tcPr>
          <w:p w:rsidR="009173F3" w:rsidRPr="003E30A9" w:rsidRDefault="009173F3" w:rsidP="002A1954">
            <w:pPr>
              <w:spacing w:after="0" w:line="240" w:lineRule="auto"/>
              <w:rPr>
                <w:rFonts w:ascii="Times New Roman" w:hAnsi="Times New Roman" w:cs="Times New Roman"/>
                <w:sz w:val="20"/>
                <w:szCs w:val="20"/>
                <w:lang w:val="kk-KZ"/>
              </w:rPr>
            </w:pPr>
          </w:p>
        </w:tc>
        <w:tc>
          <w:tcPr>
            <w:tcW w:w="394" w:type="dxa"/>
          </w:tcPr>
          <w:p w:rsidR="009173F3" w:rsidRPr="003E30A9" w:rsidRDefault="009173F3" w:rsidP="002A1954">
            <w:pPr>
              <w:spacing w:after="0" w:line="240" w:lineRule="auto"/>
              <w:rPr>
                <w:rFonts w:ascii="Times New Roman" w:hAnsi="Times New Roman" w:cs="Times New Roman"/>
                <w:sz w:val="20"/>
                <w:szCs w:val="20"/>
                <w:lang w:val="kk-KZ"/>
              </w:rPr>
            </w:pPr>
          </w:p>
        </w:tc>
        <w:tc>
          <w:tcPr>
            <w:tcW w:w="598" w:type="dxa"/>
            <w:gridSpan w:val="6"/>
          </w:tcPr>
          <w:p w:rsidR="009173F3" w:rsidRPr="003E30A9" w:rsidRDefault="009173F3"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631" w:type="dxa"/>
          </w:tcPr>
          <w:p w:rsidR="009173F3" w:rsidRPr="003E30A9" w:rsidRDefault="009173F3"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r>
      <w:tr w:rsidR="009173F3" w:rsidRPr="003E30A9" w:rsidTr="002A1954">
        <w:trPr>
          <w:trHeight w:val="1260"/>
        </w:trPr>
        <w:tc>
          <w:tcPr>
            <w:tcW w:w="568" w:type="dxa"/>
          </w:tcPr>
          <w:p w:rsidR="009173F3" w:rsidRPr="003E30A9" w:rsidRDefault="009173F3"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t>6</w:t>
            </w:r>
            <w:r w:rsidRPr="003E30A9">
              <w:rPr>
                <w:rFonts w:ascii="Times New Roman" w:hAnsi="Times New Roman"/>
                <w:sz w:val="20"/>
                <w:szCs w:val="20"/>
                <w:lang w:val="en-US"/>
              </w:rPr>
              <w:t>9</w:t>
            </w:r>
          </w:p>
        </w:tc>
        <w:tc>
          <w:tcPr>
            <w:tcW w:w="1134"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Жаңа кәсіби құзыреттіліктерді алу модулі</w:t>
            </w:r>
          </w:p>
        </w:tc>
        <w:tc>
          <w:tcPr>
            <w:tcW w:w="850"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p>
        </w:tc>
        <w:tc>
          <w:tcPr>
            <w:tcW w:w="709"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p>
        </w:tc>
        <w:tc>
          <w:tcPr>
            <w:tcW w:w="1559" w:type="dxa"/>
            <w:shd w:val="clear" w:color="000000" w:fill="FFFFFF"/>
            <w:vAlign w:val="center"/>
          </w:tcPr>
          <w:p w:rsidR="009173F3" w:rsidRPr="003E30A9" w:rsidRDefault="009173F3" w:rsidP="002A1954">
            <w:pPr>
              <w:spacing w:before="75" w:after="0" w:line="240" w:lineRule="auto"/>
              <w:rPr>
                <w:rFonts w:ascii="Times New Roman" w:eastAsia="Times New Roman" w:hAnsi="Times New Roman" w:cs="Times New Roman"/>
                <w:sz w:val="20"/>
                <w:szCs w:val="20"/>
                <w:lang w:val="kk-KZ"/>
              </w:rPr>
            </w:pPr>
            <w:r w:rsidRPr="003E30A9">
              <w:rPr>
                <w:rFonts w:ascii="Times New Roman" w:eastAsia="Times New Roman" w:hAnsi="Times New Roman" w:cs="Times New Roman"/>
                <w:sz w:val="20"/>
                <w:szCs w:val="20"/>
                <w:lang w:val="kk-KZ"/>
              </w:rPr>
              <w:t>Қосымша білім беру бағдарлама-сы бойынша  пәндері</w:t>
            </w:r>
          </w:p>
        </w:tc>
        <w:tc>
          <w:tcPr>
            <w:tcW w:w="3969" w:type="dxa"/>
            <w:shd w:val="clear" w:color="auto" w:fill="auto"/>
            <w:vAlign w:val="center"/>
          </w:tcPr>
          <w:p w:rsidR="009173F3" w:rsidRPr="009173F3" w:rsidRDefault="009173F3" w:rsidP="002A1954">
            <w:pPr>
              <w:spacing w:after="0" w:line="240" w:lineRule="auto"/>
              <w:jc w:val="both"/>
              <w:rPr>
                <w:rFonts w:ascii="Times New Roman" w:eastAsia="Times New Roman" w:hAnsi="Times New Roman" w:cs="Times New Roman"/>
                <w:sz w:val="20"/>
                <w:szCs w:val="20"/>
                <w:lang w:val="kk-KZ"/>
              </w:rPr>
            </w:pPr>
            <w:r w:rsidRPr="009173F3">
              <w:rPr>
                <w:rFonts w:ascii="Times New Roman" w:eastAsia="Times New Roman" w:hAnsi="Times New Roman" w:cs="Times New Roman"/>
                <w:b/>
                <w:sz w:val="20"/>
                <w:szCs w:val="20"/>
                <w:lang w:val="kk-KZ"/>
              </w:rPr>
              <w:t>Мақсаты:</w:t>
            </w:r>
            <w:r w:rsidRPr="009173F3">
              <w:rPr>
                <w:rFonts w:ascii="Times New Roman" w:eastAsia="Times New Roman" w:hAnsi="Times New Roman" w:cs="Times New Roman"/>
                <w:sz w:val="20"/>
                <w:szCs w:val="20"/>
                <w:lang w:val="kk-KZ"/>
              </w:rPr>
              <w:t xml:space="preserve"> Сабақтас білім беру бағдарламалары саласында жаңа кәсіби құзыреттер алу.</w:t>
            </w:r>
          </w:p>
          <w:p w:rsidR="009173F3" w:rsidRPr="009173F3" w:rsidRDefault="009173F3" w:rsidP="002A1954">
            <w:pPr>
              <w:spacing w:after="0" w:line="240" w:lineRule="auto"/>
              <w:jc w:val="both"/>
              <w:rPr>
                <w:rFonts w:ascii="Times New Roman" w:eastAsia="Times New Roman" w:hAnsi="Times New Roman" w:cs="Times New Roman"/>
                <w:sz w:val="20"/>
                <w:szCs w:val="20"/>
                <w:lang w:val="kk-KZ"/>
              </w:rPr>
            </w:pPr>
            <w:r w:rsidRPr="009173F3">
              <w:rPr>
                <w:rFonts w:ascii="Times New Roman" w:eastAsia="Times New Roman" w:hAnsi="Times New Roman" w:cs="Times New Roman"/>
                <w:b/>
                <w:sz w:val="20"/>
                <w:szCs w:val="20"/>
                <w:lang w:val="kk-KZ"/>
              </w:rPr>
              <w:t>Мазмұны:</w:t>
            </w:r>
            <w:r w:rsidRPr="009173F3">
              <w:rPr>
                <w:rFonts w:ascii="Times New Roman" w:eastAsia="Times New Roman" w:hAnsi="Times New Roman" w:cs="Times New Roman"/>
                <w:sz w:val="20"/>
                <w:szCs w:val="20"/>
                <w:lang w:val="kk-KZ"/>
              </w:rPr>
              <w:t xml:space="preserve"> Minor (Минор) - қосымша құзыреттерді қалыптастыру мақсатында білім алушыларға зерделеу үшін айқындалған пәндердің және (немесе) модульдердің және оқу жұмыстарының басқа да түрлерінің жиынтығы ретінде   қосымша білім беру бағдарламасын зерделейді </w:t>
            </w:r>
          </w:p>
        </w:tc>
        <w:tc>
          <w:tcPr>
            <w:tcW w:w="850" w:type="dxa"/>
            <w:shd w:val="clear" w:color="auto" w:fill="auto"/>
          </w:tcPr>
          <w:p w:rsidR="009173F3" w:rsidRPr="003E30A9" w:rsidRDefault="009173F3"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12</w:t>
            </w:r>
          </w:p>
        </w:tc>
        <w:tc>
          <w:tcPr>
            <w:tcW w:w="425" w:type="dxa"/>
            <w:shd w:val="clear" w:color="auto" w:fill="auto"/>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533"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6"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425" w:type="dxa"/>
          </w:tcPr>
          <w:p w:rsidR="009173F3" w:rsidRPr="003E30A9" w:rsidRDefault="009173F3"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567" w:type="dxa"/>
          </w:tcPr>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567" w:type="dxa"/>
          </w:tcPr>
          <w:p w:rsidR="009173F3" w:rsidRPr="003E30A9" w:rsidRDefault="009173F3" w:rsidP="002A1954">
            <w:pPr>
              <w:spacing w:after="0" w:line="240" w:lineRule="auto"/>
              <w:rPr>
                <w:rFonts w:ascii="Times New Roman" w:hAnsi="Times New Roman" w:cs="Times New Roman"/>
                <w:sz w:val="20"/>
                <w:szCs w:val="20"/>
              </w:rPr>
            </w:pPr>
          </w:p>
        </w:tc>
        <w:tc>
          <w:tcPr>
            <w:tcW w:w="425" w:type="dxa"/>
          </w:tcPr>
          <w:p w:rsidR="009173F3" w:rsidRPr="003E30A9" w:rsidRDefault="009173F3"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9173F3" w:rsidRPr="003E30A9" w:rsidRDefault="009173F3" w:rsidP="002A1954">
            <w:pPr>
              <w:spacing w:after="0" w:line="240" w:lineRule="auto"/>
              <w:rPr>
                <w:rFonts w:ascii="Times New Roman" w:eastAsia="Times New Roman" w:hAnsi="Times New Roman" w:cs="Times New Roman"/>
                <w:sz w:val="20"/>
                <w:szCs w:val="20"/>
                <w:lang w:val="kk-KZ" w:eastAsia="de-DE"/>
              </w:rPr>
            </w:pPr>
          </w:p>
        </w:tc>
        <w:tc>
          <w:tcPr>
            <w:tcW w:w="397" w:type="dxa"/>
          </w:tcPr>
          <w:p w:rsidR="009173F3" w:rsidRPr="003E30A9" w:rsidRDefault="009173F3" w:rsidP="002A1954">
            <w:pPr>
              <w:spacing w:after="0" w:line="240" w:lineRule="auto"/>
              <w:rPr>
                <w:rFonts w:ascii="Times New Roman" w:hAnsi="Times New Roman" w:cs="Times New Roman"/>
                <w:sz w:val="20"/>
                <w:szCs w:val="20"/>
              </w:rPr>
            </w:pPr>
          </w:p>
        </w:tc>
        <w:tc>
          <w:tcPr>
            <w:tcW w:w="394" w:type="dxa"/>
          </w:tcPr>
          <w:p w:rsidR="009173F3" w:rsidRPr="003E30A9" w:rsidRDefault="009173F3" w:rsidP="002A1954">
            <w:pPr>
              <w:spacing w:after="0" w:line="240" w:lineRule="auto"/>
              <w:rPr>
                <w:rFonts w:ascii="Times New Roman" w:hAnsi="Times New Roman" w:cs="Times New Roman"/>
                <w:sz w:val="20"/>
                <w:szCs w:val="20"/>
              </w:rPr>
            </w:pPr>
          </w:p>
        </w:tc>
        <w:tc>
          <w:tcPr>
            <w:tcW w:w="598" w:type="dxa"/>
            <w:gridSpan w:val="6"/>
          </w:tcPr>
          <w:p w:rsidR="009173F3" w:rsidRPr="003E30A9" w:rsidRDefault="009173F3" w:rsidP="002A1954">
            <w:pPr>
              <w:spacing w:after="0" w:line="240" w:lineRule="auto"/>
              <w:rPr>
                <w:rFonts w:ascii="Times New Roman" w:hAnsi="Times New Roman" w:cs="Times New Roman"/>
                <w:sz w:val="20"/>
                <w:szCs w:val="20"/>
              </w:rPr>
            </w:pPr>
          </w:p>
        </w:tc>
        <w:tc>
          <w:tcPr>
            <w:tcW w:w="631" w:type="dxa"/>
          </w:tcPr>
          <w:p w:rsidR="009173F3" w:rsidRPr="003E30A9" w:rsidRDefault="009173F3" w:rsidP="002A1954">
            <w:pPr>
              <w:spacing w:after="0" w:line="240" w:lineRule="auto"/>
              <w:rPr>
                <w:rFonts w:ascii="Times New Roman" w:hAnsi="Times New Roman" w:cs="Times New Roman"/>
                <w:sz w:val="20"/>
                <w:szCs w:val="20"/>
              </w:rPr>
            </w:pPr>
          </w:p>
        </w:tc>
      </w:tr>
      <w:tr w:rsidR="00071A7F" w:rsidRPr="003E30A9" w:rsidTr="002A1954">
        <w:trPr>
          <w:trHeight w:val="423"/>
        </w:trPr>
        <w:tc>
          <w:tcPr>
            <w:tcW w:w="568" w:type="dxa"/>
          </w:tcPr>
          <w:p w:rsidR="00071A7F" w:rsidRPr="003E30A9" w:rsidRDefault="00071A7F"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lang w:val="en-US"/>
              </w:rPr>
              <w:t>70</w:t>
            </w:r>
          </w:p>
        </w:tc>
        <w:tc>
          <w:tcPr>
            <w:tcW w:w="1134" w:type="dxa"/>
            <w:shd w:val="clear" w:color="auto" w:fill="auto"/>
          </w:tcPr>
          <w:p w:rsidR="00071A7F" w:rsidRPr="003E30A9" w:rsidRDefault="00071A7F"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lang w:val="kk-KZ"/>
              </w:rPr>
              <w:t xml:space="preserve">Қорытынды </w:t>
            </w:r>
            <w:r w:rsidRPr="003E30A9">
              <w:rPr>
                <w:rFonts w:ascii="Times New Roman" w:hAnsi="Times New Roman" w:cs="Times New Roman"/>
                <w:sz w:val="20"/>
                <w:szCs w:val="20"/>
              </w:rPr>
              <w:t>аттестаци</w:t>
            </w:r>
            <w:r w:rsidRPr="003E30A9">
              <w:rPr>
                <w:rFonts w:ascii="Times New Roman" w:hAnsi="Times New Roman" w:cs="Times New Roman"/>
                <w:sz w:val="20"/>
                <w:szCs w:val="20"/>
                <w:lang w:val="kk-KZ"/>
              </w:rPr>
              <w:t>ялау модулі</w:t>
            </w:r>
          </w:p>
        </w:tc>
        <w:tc>
          <w:tcPr>
            <w:tcW w:w="850" w:type="dxa"/>
            <w:shd w:val="clear" w:color="auto" w:fill="auto"/>
          </w:tcPr>
          <w:p w:rsidR="00071A7F" w:rsidRPr="003E30A9" w:rsidRDefault="00071A7F" w:rsidP="002A1954">
            <w:pPr>
              <w:rPr>
                <w:rFonts w:ascii="Times New Roman" w:hAnsi="Times New Roman"/>
                <w:sz w:val="20"/>
                <w:szCs w:val="20"/>
                <w:lang w:val="kk-KZ"/>
              </w:rPr>
            </w:pPr>
          </w:p>
        </w:tc>
        <w:tc>
          <w:tcPr>
            <w:tcW w:w="709" w:type="dxa"/>
            <w:shd w:val="clear" w:color="auto" w:fill="auto"/>
          </w:tcPr>
          <w:p w:rsidR="00071A7F" w:rsidRPr="003E30A9" w:rsidRDefault="00071A7F" w:rsidP="002A1954">
            <w:pPr>
              <w:rPr>
                <w:rFonts w:ascii="Times New Roman" w:hAnsi="Times New Roman"/>
                <w:sz w:val="20"/>
                <w:szCs w:val="20"/>
                <w:lang w:val="kk-KZ"/>
              </w:rPr>
            </w:pPr>
          </w:p>
        </w:tc>
        <w:tc>
          <w:tcPr>
            <w:tcW w:w="1559" w:type="dxa"/>
            <w:shd w:val="clear" w:color="000000" w:fill="FFFFFF"/>
          </w:tcPr>
          <w:p w:rsidR="00071A7F" w:rsidRPr="003E30A9" w:rsidRDefault="00071A7F" w:rsidP="002A1954">
            <w:pPr>
              <w:rPr>
                <w:rFonts w:ascii="Times New Roman" w:hAnsi="Times New Roman"/>
                <w:sz w:val="20"/>
                <w:szCs w:val="20"/>
              </w:rPr>
            </w:pPr>
            <w:r w:rsidRPr="003E30A9">
              <w:rPr>
                <w:rFonts w:ascii="Times New Roman" w:hAnsi="Times New Roman"/>
                <w:sz w:val="20"/>
                <w:szCs w:val="20"/>
                <w:lang w:val="kk-KZ"/>
              </w:rPr>
              <w:t>Диплом</w:t>
            </w:r>
            <w:r w:rsidR="00BE2643">
              <w:rPr>
                <w:rFonts w:ascii="Times New Roman" w:hAnsi="Times New Roman"/>
                <w:sz w:val="20"/>
                <w:szCs w:val="20"/>
                <w:lang w:val="kk-KZ"/>
              </w:rPr>
              <w:t xml:space="preserve"> </w:t>
            </w:r>
            <w:r w:rsidRPr="003E30A9">
              <w:rPr>
                <w:rFonts w:ascii="Times New Roman" w:hAnsi="Times New Roman"/>
                <w:sz w:val="20"/>
                <w:szCs w:val="20"/>
                <w:lang w:val="kk-KZ"/>
              </w:rPr>
              <w:t xml:space="preserve">алды </w:t>
            </w:r>
            <w:r w:rsidRPr="003E30A9">
              <w:rPr>
                <w:rFonts w:ascii="Times New Roman" w:hAnsi="Times New Roman"/>
                <w:sz w:val="20"/>
                <w:szCs w:val="20"/>
              </w:rPr>
              <w:t>практика</w:t>
            </w:r>
          </w:p>
        </w:tc>
        <w:tc>
          <w:tcPr>
            <w:tcW w:w="3969" w:type="dxa"/>
            <w:shd w:val="clear" w:color="auto" w:fill="auto"/>
          </w:tcPr>
          <w:p w:rsidR="00071A7F" w:rsidRPr="009173F3" w:rsidRDefault="00071A7F" w:rsidP="002A1954">
            <w:pPr>
              <w:pStyle w:val="ac"/>
              <w:jc w:val="both"/>
              <w:rPr>
                <w:rFonts w:ascii="Times New Roman" w:hAnsi="Times New Roman"/>
                <w:sz w:val="20"/>
                <w:szCs w:val="20"/>
                <w:lang w:val="kk-KZ"/>
              </w:rPr>
            </w:pPr>
            <w:r w:rsidRPr="009173F3">
              <w:rPr>
                <w:rFonts w:ascii="Times New Roman" w:hAnsi="Times New Roman"/>
                <w:b/>
                <w:sz w:val="20"/>
                <w:szCs w:val="20"/>
                <w:lang w:val="kk-KZ"/>
              </w:rPr>
              <w:t>Мақсаты:</w:t>
            </w:r>
            <w:r w:rsidRPr="009173F3">
              <w:rPr>
                <w:rFonts w:ascii="Times New Roman" w:hAnsi="Times New Roman"/>
                <w:sz w:val="20"/>
                <w:szCs w:val="20"/>
                <w:lang w:val="kk-KZ"/>
              </w:rPr>
              <w:t xml:space="preserve"> Оқу жоспарында көзделген пәндерді зерделеу кезінде алынған теориялық білімді бекіту, өзекті ғылыми мәселені зерттеуде тәжірибе алу және бакалаврдың бітіру біліктілік жұмысын орындауға дайындау.</w:t>
            </w:r>
          </w:p>
          <w:p w:rsidR="00071A7F" w:rsidRPr="009173F3" w:rsidRDefault="00071A7F" w:rsidP="002A1954">
            <w:pPr>
              <w:pStyle w:val="ac"/>
              <w:jc w:val="both"/>
              <w:rPr>
                <w:rFonts w:ascii="Times New Roman" w:hAnsi="Times New Roman"/>
                <w:sz w:val="20"/>
                <w:szCs w:val="20"/>
                <w:lang w:val="kk-KZ"/>
              </w:rPr>
            </w:pPr>
            <w:r w:rsidRPr="009173F3">
              <w:rPr>
                <w:rFonts w:ascii="Times New Roman" w:hAnsi="Times New Roman"/>
                <w:b/>
                <w:sz w:val="20"/>
                <w:szCs w:val="20"/>
                <w:lang w:val="kk-KZ"/>
              </w:rPr>
              <w:t>Мазмұны:</w:t>
            </w:r>
            <w:r w:rsidRPr="009173F3">
              <w:rPr>
                <w:rFonts w:ascii="Times New Roman" w:hAnsi="Times New Roman"/>
                <w:sz w:val="20"/>
                <w:szCs w:val="20"/>
                <w:lang w:val="kk-KZ"/>
              </w:rPr>
              <w:t xml:space="preserve"> Ауылшаруашылық дақылдарын өсіру технологияларын дамытуға, кәсіптік агрономиялық қызмет жағдайында өзіндік жұмыстың өндірістік тәжірибесін алуға, </w:t>
            </w:r>
            <w:r w:rsidRPr="009173F3">
              <w:rPr>
                <w:rFonts w:ascii="Times New Roman" w:hAnsi="Times New Roman"/>
                <w:sz w:val="20"/>
                <w:szCs w:val="20"/>
                <w:lang w:val="kk-KZ"/>
              </w:rPr>
              <w:lastRenderedPageBreak/>
              <w:t>агрономиялық қызметтің нақты жағдайларында ауылшаруашылығы саласындағы білім мен дағдыларды жетілдіру үшін қажетті жалпы кәсіби құзіреттіліктерді қалыптастыруға мүмкіндік береді.</w:t>
            </w:r>
          </w:p>
        </w:tc>
        <w:tc>
          <w:tcPr>
            <w:tcW w:w="850" w:type="dxa"/>
            <w:shd w:val="clear" w:color="auto" w:fill="auto"/>
          </w:tcPr>
          <w:p w:rsidR="00071A7F" w:rsidRPr="003E30A9" w:rsidRDefault="00071A7F" w:rsidP="002A19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425" w:type="dxa"/>
            <w:shd w:val="clear" w:color="auto" w:fill="auto"/>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533"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426"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567"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567" w:type="dxa"/>
          </w:tcPr>
          <w:p w:rsidR="00071A7F" w:rsidRPr="003E30A9" w:rsidRDefault="00071A7F" w:rsidP="002A1954">
            <w:pPr>
              <w:spacing w:after="0" w:line="240" w:lineRule="auto"/>
              <w:rPr>
                <w:rFonts w:ascii="Times New Roman" w:hAnsi="Times New Roman" w:cs="Times New Roman"/>
                <w:sz w:val="20"/>
                <w:szCs w:val="20"/>
                <w:lang w:val="kk-KZ"/>
              </w:rPr>
            </w:pPr>
          </w:p>
        </w:tc>
        <w:tc>
          <w:tcPr>
            <w:tcW w:w="425" w:type="dxa"/>
          </w:tcPr>
          <w:p w:rsidR="00071A7F" w:rsidRPr="003E30A9" w:rsidRDefault="00071A7F" w:rsidP="002A1954">
            <w:pPr>
              <w:spacing w:after="0" w:line="240" w:lineRule="auto"/>
              <w:rPr>
                <w:rFonts w:ascii="Times New Roman" w:eastAsia="Times New Roman" w:hAnsi="Times New Roman" w:cs="Times New Roman"/>
                <w:sz w:val="20"/>
                <w:szCs w:val="20"/>
                <w:lang w:val="kk-KZ" w:eastAsia="de-DE"/>
              </w:rPr>
            </w:pPr>
          </w:p>
        </w:tc>
        <w:tc>
          <w:tcPr>
            <w:tcW w:w="397" w:type="dxa"/>
          </w:tcPr>
          <w:p w:rsidR="00071A7F" w:rsidRPr="003E30A9" w:rsidRDefault="00071A7F" w:rsidP="002A1954">
            <w:pPr>
              <w:spacing w:after="0" w:line="240" w:lineRule="auto"/>
              <w:rPr>
                <w:rFonts w:ascii="Times New Roman" w:hAnsi="Times New Roman" w:cs="Times New Roman"/>
                <w:sz w:val="20"/>
                <w:szCs w:val="20"/>
                <w:lang w:val="kk-KZ"/>
              </w:rPr>
            </w:pPr>
          </w:p>
        </w:tc>
        <w:tc>
          <w:tcPr>
            <w:tcW w:w="394" w:type="dxa"/>
          </w:tcPr>
          <w:p w:rsidR="00071A7F" w:rsidRPr="003E30A9" w:rsidRDefault="00071A7F" w:rsidP="002A1954">
            <w:pPr>
              <w:spacing w:after="0" w:line="240" w:lineRule="auto"/>
              <w:rPr>
                <w:rFonts w:ascii="Times New Roman" w:hAnsi="Times New Roman" w:cs="Times New Roman"/>
                <w:sz w:val="20"/>
                <w:szCs w:val="20"/>
                <w:lang w:val="kk-KZ"/>
              </w:rPr>
            </w:pPr>
          </w:p>
        </w:tc>
        <w:tc>
          <w:tcPr>
            <w:tcW w:w="598" w:type="dxa"/>
            <w:gridSpan w:val="6"/>
          </w:tcPr>
          <w:p w:rsidR="00071A7F" w:rsidRPr="003E30A9" w:rsidRDefault="00071A7F" w:rsidP="002A1954">
            <w:pPr>
              <w:spacing w:after="0" w:line="240" w:lineRule="auto"/>
              <w:rPr>
                <w:rFonts w:ascii="Times New Roman" w:hAnsi="Times New Roman" w:cs="Times New Roman"/>
                <w:sz w:val="20"/>
                <w:szCs w:val="20"/>
                <w:lang w:val="kk-KZ"/>
              </w:rPr>
            </w:pPr>
          </w:p>
        </w:tc>
        <w:tc>
          <w:tcPr>
            <w:tcW w:w="631" w:type="dxa"/>
          </w:tcPr>
          <w:p w:rsidR="00071A7F" w:rsidRPr="003E30A9" w:rsidRDefault="00071A7F" w:rsidP="002A195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071A7F" w:rsidRPr="003E30A9" w:rsidRDefault="00071A7F" w:rsidP="002A1954">
            <w:pPr>
              <w:spacing w:after="0" w:line="240" w:lineRule="auto"/>
              <w:rPr>
                <w:rFonts w:ascii="Times New Roman" w:hAnsi="Times New Roman" w:cs="Times New Roman"/>
                <w:sz w:val="20"/>
                <w:szCs w:val="20"/>
                <w:lang w:val="kk-KZ"/>
              </w:rPr>
            </w:pPr>
          </w:p>
        </w:tc>
      </w:tr>
      <w:tr w:rsidR="00D816EF" w:rsidRPr="003E30A9" w:rsidTr="002A1954">
        <w:trPr>
          <w:trHeight w:val="3195"/>
        </w:trPr>
        <w:tc>
          <w:tcPr>
            <w:tcW w:w="568" w:type="dxa"/>
          </w:tcPr>
          <w:p w:rsidR="00D816EF" w:rsidRPr="003E30A9" w:rsidRDefault="00D816EF" w:rsidP="002A1954">
            <w:pPr>
              <w:pStyle w:val="a5"/>
              <w:numPr>
                <w:ilvl w:val="0"/>
                <w:numId w:val="28"/>
              </w:numPr>
              <w:shd w:val="clear" w:color="auto" w:fill="FFFFFF"/>
              <w:spacing w:after="0" w:line="240" w:lineRule="auto"/>
              <w:rPr>
                <w:rFonts w:ascii="Times New Roman" w:hAnsi="Times New Roman"/>
                <w:sz w:val="20"/>
                <w:szCs w:val="20"/>
                <w:lang w:val="en-US"/>
              </w:rPr>
            </w:pPr>
            <w:r w:rsidRPr="003E30A9">
              <w:rPr>
                <w:rFonts w:ascii="Times New Roman" w:hAnsi="Times New Roman"/>
                <w:sz w:val="20"/>
                <w:szCs w:val="20"/>
              </w:rPr>
              <w:lastRenderedPageBreak/>
              <w:t>7</w:t>
            </w:r>
            <w:r w:rsidRPr="003E30A9">
              <w:rPr>
                <w:rFonts w:ascii="Times New Roman" w:hAnsi="Times New Roman"/>
                <w:sz w:val="20"/>
                <w:szCs w:val="20"/>
                <w:lang w:val="en-US"/>
              </w:rPr>
              <w:t>1</w:t>
            </w:r>
          </w:p>
        </w:tc>
        <w:tc>
          <w:tcPr>
            <w:tcW w:w="1134" w:type="dxa"/>
            <w:shd w:val="clear" w:color="auto" w:fill="auto"/>
          </w:tcPr>
          <w:p w:rsidR="00D816EF" w:rsidRPr="003E30A9" w:rsidRDefault="00D816EF" w:rsidP="002A1954">
            <w:pPr>
              <w:spacing w:after="0" w:line="240" w:lineRule="auto"/>
              <w:rPr>
                <w:rFonts w:ascii="Times New Roman" w:hAnsi="Times New Roman" w:cs="Times New Roman"/>
                <w:sz w:val="20"/>
                <w:szCs w:val="20"/>
                <w:lang w:val="kk-KZ"/>
              </w:rPr>
            </w:pPr>
          </w:p>
        </w:tc>
        <w:tc>
          <w:tcPr>
            <w:tcW w:w="850" w:type="dxa"/>
            <w:shd w:val="clear" w:color="auto" w:fill="auto"/>
          </w:tcPr>
          <w:p w:rsidR="00D816EF" w:rsidRPr="003E30A9" w:rsidRDefault="00D816EF" w:rsidP="002A1954">
            <w:pPr>
              <w:rPr>
                <w:rFonts w:ascii="Times New Roman" w:hAnsi="Times New Roman"/>
                <w:sz w:val="20"/>
                <w:szCs w:val="20"/>
                <w:lang w:val="kk-KZ"/>
              </w:rPr>
            </w:pPr>
          </w:p>
        </w:tc>
        <w:tc>
          <w:tcPr>
            <w:tcW w:w="709" w:type="dxa"/>
            <w:shd w:val="clear" w:color="auto" w:fill="auto"/>
          </w:tcPr>
          <w:p w:rsidR="00D816EF" w:rsidRPr="003E30A9" w:rsidRDefault="00D816EF" w:rsidP="002A1954">
            <w:pPr>
              <w:rPr>
                <w:rFonts w:ascii="Times New Roman" w:hAnsi="Times New Roman"/>
                <w:sz w:val="20"/>
                <w:szCs w:val="20"/>
                <w:lang w:val="kk-KZ"/>
              </w:rPr>
            </w:pPr>
          </w:p>
        </w:tc>
        <w:tc>
          <w:tcPr>
            <w:tcW w:w="1559" w:type="dxa"/>
            <w:shd w:val="clear" w:color="000000" w:fill="FFFFFF"/>
          </w:tcPr>
          <w:p w:rsidR="00D816EF" w:rsidRPr="003E30A9" w:rsidRDefault="00D816EF" w:rsidP="002A1954">
            <w:pPr>
              <w:rPr>
                <w:rFonts w:ascii="Times New Roman" w:hAnsi="Times New Roman"/>
                <w:sz w:val="20"/>
                <w:szCs w:val="20"/>
                <w:lang w:val="kk-KZ"/>
              </w:rPr>
            </w:pPr>
            <w:r w:rsidRPr="003E30A9">
              <w:rPr>
                <w:rFonts w:ascii="Times New Roman" w:hAnsi="Times New Roman"/>
                <w:sz w:val="20"/>
                <w:szCs w:val="20"/>
                <w:lang w:val="kk-KZ"/>
              </w:rPr>
              <w:t>Дипломдық  жұмысты (жобаны) жазу және қорғау немесе кешенді емтиханға даярлану мен тапсыру</w:t>
            </w:r>
          </w:p>
        </w:tc>
        <w:tc>
          <w:tcPr>
            <w:tcW w:w="3969" w:type="dxa"/>
            <w:shd w:val="clear" w:color="auto" w:fill="auto"/>
          </w:tcPr>
          <w:p w:rsidR="00D816EF" w:rsidRPr="009173F3" w:rsidRDefault="00D816EF" w:rsidP="002A1954">
            <w:pPr>
              <w:pStyle w:val="ac"/>
              <w:jc w:val="both"/>
              <w:rPr>
                <w:rFonts w:ascii="Times New Roman" w:hAnsi="Times New Roman"/>
                <w:spacing w:val="-5"/>
                <w:sz w:val="20"/>
                <w:szCs w:val="20"/>
                <w:lang w:val="kk-KZ"/>
              </w:rPr>
            </w:pPr>
            <w:r w:rsidRPr="009173F3">
              <w:rPr>
                <w:rFonts w:ascii="Times New Roman" w:hAnsi="Times New Roman"/>
                <w:b/>
                <w:sz w:val="20"/>
                <w:szCs w:val="20"/>
                <w:lang w:val="kk-KZ"/>
              </w:rPr>
              <w:t>Мақсаты:</w:t>
            </w:r>
            <w:r w:rsidRPr="009173F3">
              <w:rPr>
                <w:rFonts w:ascii="Times New Roman" w:hAnsi="Times New Roman"/>
                <w:sz w:val="20"/>
                <w:szCs w:val="20"/>
                <w:lang w:val="kk-KZ"/>
              </w:rPr>
              <w:t xml:space="preserve"> Білім беру бағдарламасы</w:t>
            </w:r>
          </w:p>
          <w:p w:rsidR="00D816EF" w:rsidRPr="009173F3" w:rsidRDefault="00D816EF" w:rsidP="002A1954">
            <w:pPr>
              <w:pStyle w:val="ac"/>
              <w:jc w:val="both"/>
              <w:rPr>
                <w:rFonts w:ascii="Times New Roman" w:hAnsi="Times New Roman"/>
                <w:sz w:val="20"/>
                <w:szCs w:val="20"/>
                <w:lang w:val="kk-KZ"/>
              </w:rPr>
            </w:pPr>
            <w:r w:rsidRPr="009173F3">
              <w:rPr>
                <w:rFonts w:ascii="Times New Roman" w:hAnsi="Times New Roman"/>
                <w:sz w:val="20"/>
                <w:szCs w:val="20"/>
                <w:lang w:val="kk-KZ"/>
              </w:rPr>
              <w:t xml:space="preserve"> бойынша теориялық білім мен практикалық дағдыларды жүйелеу, бекіту және кеңейту және оларды өсімдіктерді қорғау саласындағы нақты міндеттерді шешуде қолдану.</w:t>
            </w:r>
          </w:p>
          <w:p w:rsidR="00D816EF" w:rsidRPr="009173F3" w:rsidRDefault="00D816EF" w:rsidP="002A1954">
            <w:pPr>
              <w:pStyle w:val="ac"/>
              <w:jc w:val="both"/>
              <w:rPr>
                <w:rFonts w:ascii="Times New Roman" w:hAnsi="Times New Roman"/>
                <w:spacing w:val="-5"/>
                <w:sz w:val="20"/>
                <w:szCs w:val="20"/>
                <w:lang w:val="kk-KZ"/>
              </w:rPr>
            </w:pPr>
            <w:r w:rsidRPr="009173F3">
              <w:rPr>
                <w:rFonts w:ascii="Times New Roman" w:hAnsi="Times New Roman"/>
                <w:b/>
                <w:sz w:val="20"/>
                <w:szCs w:val="20"/>
                <w:lang w:val="kk-KZ"/>
              </w:rPr>
              <w:t xml:space="preserve">Мазмұны: </w:t>
            </w:r>
            <w:r w:rsidRPr="009173F3">
              <w:rPr>
                <w:rFonts w:ascii="Times New Roman" w:hAnsi="Times New Roman"/>
                <w:sz w:val="20"/>
                <w:szCs w:val="20"/>
                <w:lang w:val="kk-KZ"/>
              </w:rPr>
              <w:t>Оқытудың соңғы сатысы ретінде студенттердің кәсіби салада өзіндік жұмыс дағдыларын қалыптастыруына жауап береді. Мемлекеттік аттестаттау комиссиясының отырысында диплом жобасын сәтті қорғау студенттерге тиісті біліктіліктер берудің құқықтық негізі болып табылады.</w:t>
            </w:r>
          </w:p>
        </w:tc>
        <w:tc>
          <w:tcPr>
            <w:tcW w:w="850" w:type="dxa"/>
            <w:shd w:val="clear" w:color="auto" w:fill="auto"/>
          </w:tcPr>
          <w:p w:rsidR="00D816EF" w:rsidRPr="003E30A9" w:rsidRDefault="00D816EF" w:rsidP="002A19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425" w:type="dxa"/>
            <w:shd w:val="clear" w:color="auto" w:fill="auto"/>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533"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426"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425"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567" w:type="dxa"/>
          </w:tcPr>
          <w:p w:rsidR="00D816EF" w:rsidRPr="003E30A9" w:rsidRDefault="00D816EF" w:rsidP="002A1954">
            <w:pPr>
              <w:spacing w:after="0" w:line="240" w:lineRule="auto"/>
              <w:rPr>
                <w:rFonts w:ascii="Times New Roman" w:hAnsi="Times New Roman" w:cs="Times New Roman"/>
                <w:sz w:val="20"/>
                <w:szCs w:val="20"/>
                <w:lang w:val="kk-KZ"/>
              </w:rPr>
            </w:pPr>
          </w:p>
        </w:tc>
        <w:tc>
          <w:tcPr>
            <w:tcW w:w="425" w:type="dxa"/>
          </w:tcPr>
          <w:p w:rsidR="00D816EF" w:rsidRPr="003E30A9" w:rsidRDefault="00D816EF" w:rsidP="002A1954">
            <w:pPr>
              <w:spacing w:after="0" w:line="240" w:lineRule="auto"/>
              <w:rPr>
                <w:rFonts w:ascii="Times New Roman" w:eastAsia="Times New Roman" w:hAnsi="Times New Roman" w:cs="Times New Roman"/>
                <w:sz w:val="20"/>
                <w:szCs w:val="20"/>
                <w:lang w:val="kk-KZ" w:eastAsia="de-DE"/>
              </w:rPr>
            </w:pPr>
          </w:p>
        </w:tc>
        <w:tc>
          <w:tcPr>
            <w:tcW w:w="397" w:type="dxa"/>
          </w:tcPr>
          <w:p w:rsidR="00D816EF" w:rsidRPr="003E30A9" w:rsidRDefault="00D816EF" w:rsidP="002A1954">
            <w:pPr>
              <w:spacing w:after="0" w:line="240" w:lineRule="auto"/>
              <w:rPr>
                <w:rFonts w:ascii="Times New Roman" w:hAnsi="Times New Roman" w:cs="Times New Roman"/>
                <w:sz w:val="20"/>
                <w:szCs w:val="20"/>
                <w:lang w:val="kk-KZ"/>
              </w:rPr>
            </w:pPr>
          </w:p>
        </w:tc>
        <w:tc>
          <w:tcPr>
            <w:tcW w:w="394" w:type="dxa"/>
          </w:tcPr>
          <w:p w:rsidR="00D816EF" w:rsidRPr="003E30A9" w:rsidRDefault="00D816EF"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c>
          <w:tcPr>
            <w:tcW w:w="598" w:type="dxa"/>
            <w:gridSpan w:val="6"/>
          </w:tcPr>
          <w:p w:rsidR="00D816EF" w:rsidRPr="003E30A9" w:rsidRDefault="00D816EF" w:rsidP="002A1954">
            <w:pPr>
              <w:spacing w:after="0" w:line="240" w:lineRule="auto"/>
              <w:rPr>
                <w:rFonts w:ascii="Times New Roman" w:hAnsi="Times New Roman" w:cs="Times New Roman"/>
                <w:sz w:val="20"/>
                <w:szCs w:val="20"/>
                <w:lang w:val="kk-KZ"/>
              </w:rPr>
            </w:pPr>
          </w:p>
        </w:tc>
        <w:tc>
          <w:tcPr>
            <w:tcW w:w="631" w:type="dxa"/>
          </w:tcPr>
          <w:p w:rsidR="00D816EF" w:rsidRPr="003E30A9" w:rsidRDefault="00D816EF" w:rsidP="002A1954">
            <w:pPr>
              <w:spacing w:after="0" w:line="240" w:lineRule="auto"/>
              <w:rPr>
                <w:rFonts w:ascii="Times New Roman" w:hAnsi="Times New Roman" w:cs="Times New Roman"/>
                <w:sz w:val="20"/>
                <w:szCs w:val="20"/>
                <w:lang w:val="kk-KZ"/>
              </w:rPr>
            </w:pPr>
            <w:r w:rsidRPr="003E30A9">
              <w:rPr>
                <w:rFonts w:ascii="Times New Roman" w:hAnsi="Times New Roman" w:cs="Times New Roman"/>
                <w:sz w:val="20"/>
                <w:szCs w:val="20"/>
              </w:rPr>
              <w:t>√</w:t>
            </w:r>
          </w:p>
        </w:tc>
      </w:tr>
    </w:tbl>
    <w:p w:rsidR="00011908" w:rsidRPr="00071A7F" w:rsidRDefault="00011908" w:rsidP="005E3B19">
      <w:pPr>
        <w:spacing w:after="0" w:line="240" w:lineRule="auto"/>
        <w:jc w:val="both"/>
        <w:rPr>
          <w:rFonts w:ascii="Times New Roman" w:hAnsi="Times New Roman" w:cs="Times New Roman"/>
          <w:bCs/>
          <w:sz w:val="24"/>
          <w:szCs w:val="24"/>
          <w:lang w:val="kk-KZ"/>
        </w:rPr>
        <w:sectPr w:rsidR="00011908" w:rsidRPr="00071A7F" w:rsidSect="00231696">
          <w:footerReference w:type="default" r:id="rId8"/>
          <w:pgSz w:w="16838" w:h="11906" w:orient="landscape"/>
          <w:pgMar w:top="851" w:right="851" w:bottom="851" w:left="1134" w:header="709" w:footer="709" w:gutter="0"/>
          <w:cols w:space="708"/>
          <w:docGrid w:linePitch="360"/>
        </w:sectPr>
      </w:pPr>
    </w:p>
    <w:p w:rsidR="00017BC9" w:rsidRPr="00017BC9" w:rsidRDefault="00017BC9" w:rsidP="00017BC9">
      <w:pPr>
        <w:spacing w:after="0" w:line="240" w:lineRule="auto"/>
        <w:jc w:val="center"/>
        <w:rPr>
          <w:rFonts w:ascii="Times New Roman" w:hAnsi="Times New Roman"/>
          <w:b/>
          <w:sz w:val="28"/>
          <w:szCs w:val="28"/>
          <w:lang w:val="kk-KZ"/>
        </w:rPr>
      </w:pPr>
      <w:r w:rsidRPr="00017BC9">
        <w:rPr>
          <w:rFonts w:ascii="Times New Roman" w:hAnsi="Times New Roman"/>
          <w:b/>
          <w:sz w:val="28"/>
          <w:szCs w:val="28"/>
          <w:lang w:val="kk-KZ"/>
        </w:rPr>
        <w:lastRenderedPageBreak/>
        <w:t>5.Білім беру бағдарламасының модульдері бөлінісінде меңгерілген кредиттер көлемін көрсететін жиынтық кесте</w:t>
      </w:r>
    </w:p>
    <w:p w:rsidR="00017BC9" w:rsidRPr="00017BC9" w:rsidRDefault="00017BC9" w:rsidP="00017BC9">
      <w:pPr>
        <w:spacing w:after="0" w:line="240" w:lineRule="auto"/>
        <w:jc w:val="both"/>
        <w:rPr>
          <w:rFonts w:ascii="Times New Roman" w:hAnsi="Times New Roman"/>
          <w:b/>
          <w:sz w:val="28"/>
          <w:szCs w:val="28"/>
          <w:lang w:val="kk-KZ"/>
        </w:rPr>
      </w:pPr>
    </w:p>
    <w:tbl>
      <w:tblPr>
        <w:tblW w:w="9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463"/>
        <w:gridCol w:w="772"/>
        <w:gridCol w:w="425"/>
        <w:gridCol w:w="425"/>
        <w:gridCol w:w="426"/>
        <w:gridCol w:w="707"/>
        <w:gridCol w:w="709"/>
        <w:gridCol w:w="850"/>
        <w:gridCol w:w="567"/>
        <w:gridCol w:w="851"/>
        <w:gridCol w:w="714"/>
        <w:gridCol w:w="851"/>
        <w:gridCol w:w="567"/>
        <w:gridCol w:w="567"/>
        <w:gridCol w:w="710"/>
      </w:tblGrid>
      <w:tr w:rsidR="00017BC9" w:rsidRPr="00017BC9" w:rsidTr="00017BC9">
        <w:trPr>
          <w:trHeight w:val="1706"/>
        </w:trPr>
        <w:tc>
          <w:tcPr>
            <w:tcW w:w="3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Оқыту курсы</w:t>
            </w:r>
          </w:p>
        </w:tc>
        <w:tc>
          <w:tcPr>
            <w:tcW w:w="4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Семестр</w:t>
            </w:r>
          </w:p>
        </w:tc>
        <w:tc>
          <w:tcPr>
            <w:tcW w:w="77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Меңгерілген модульдер саны</w:t>
            </w:r>
          </w:p>
        </w:tc>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Оқытылатын пәндер саны</w:t>
            </w:r>
          </w:p>
        </w:tc>
        <w:tc>
          <w:tcPr>
            <w:tcW w:w="4398"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KZ кредиттер саны</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Барлық сағаттар</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KZ кредиттер саны</w:t>
            </w:r>
          </w:p>
        </w:tc>
        <w:tc>
          <w:tcPr>
            <w:tcW w:w="12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Саны</w:t>
            </w:r>
          </w:p>
        </w:tc>
      </w:tr>
      <w:tr w:rsidR="00017BC9" w:rsidRPr="00017BC9" w:rsidTr="002217B1">
        <w:trPr>
          <w:cantSplit/>
          <w:trHeight w:val="1964"/>
        </w:trPr>
        <w:tc>
          <w:tcPr>
            <w:tcW w:w="326" w:type="dxa"/>
            <w:vMerge/>
            <w:tcBorders>
              <w:top w:val="single" w:sz="4" w:space="0" w:color="auto"/>
              <w:left w:val="single" w:sz="4" w:space="0" w:color="auto"/>
              <w:bottom w:val="single" w:sz="4" w:space="0" w:color="auto"/>
              <w:right w:val="single" w:sz="4" w:space="0" w:color="auto"/>
            </w:tcBorders>
            <w:vAlign w:val="center"/>
            <w:hideMark/>
          </w:tcPr>
          <w:p w:rsidR="00017BC9" w:rsidRPr="00017BC9" w:rsidRDefault="00017BC9" w:rsidP="002217B1">
            <w:pPr>
              <w:spacing w:after="0" w:line="240" w:lineRule="auto"/>
              <w:jc w:val="both"/>
              <w:rPr>
                <w:rFonts w:ascii="Times New Roman" w:hAnsi="Times New Roman"/>
                <w:sz w:val="20"/>
                <w:szCs w:val="20"/>
                <w:lang w:val="kk-KZ"/>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017BC9" w:rsidRPr="00017BC9" w:rsidRDefault="00017BC9" w:rsidP="002217B1">
            <w:pPr>
              <w:spacing w:after="0" w:line="240" w:lineRule="auto"/>
              <w:jc w:val="both"/>
              <w:rPr>
                <w:rFonts w:ascii="Times New Roman" w:hAnsi="Times New Roman"/>
                <w:sz w:val="20"/>
                <w:szCs w:val="20"/>
                <w:lang w:val="kk-KZ"/>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017BC9" w:rsidRPr="00017BC9" w:rsidRDefault="00017BC9" w:rsidP="002217B1">
            <w:pPr>
              <w:spacing w:after="0" w:line="240" w:lineRule="auto"/>
              <w:jc w:val="both"/>
              <w:rPr>
                <w:rFonts w:ascii="Times New Roman" w:hAnsi="Times New Roman"/>
                <w:sz w:val="20"/>
                <w:szCs w:val="20"/>
                <w:lang w:val="kk-KZ"/>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МК</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ЖК</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ТК</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Теориялық оқыту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Дене шынықтыру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Оқу практикасы</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Өндірістік практика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Педогогикалық практика</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17BC9" w:rsidRPr="00017BC9" w:rsidRDefault="00017BC9" w:rsidP="002217B1">
            <w:pPr>
              <w:spacing w:after="0"/>
              <w:ind w:left="20" w:right="113"/>
              <w:jc w:val="both"/>
              <w:rPr>
                <w:rFonts w:ascii="Times New Roman" w:hAnsi="Times New Roman"/>
                <w:sz w:val="20"/>
                <w:szCs w:val="20"/>
                <w:lang w:val="kk-KZ"/>
              </w:rPr>
            </w:pPr>
            <w:r w:rsidRPr="00017BC9">
              <w:rPr>
                <w:rFonts w:ascii="Times New Roman" w:hAnsi="Times New Roman"/>
                <w:sz w:val="20"/>
                <w:szCs w:val="20"/>
                <w:lang w:val="kk-KZ"/>
              </w:rPr>
              <w:t>Қорытынды аттестация</w:t>
            </w: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line="240" w:lineRule="auto"/>
              <w:jc w:val="both"/>
              <w:rPr>
                <w:rFonts w:ascii="Times New Roman" w:hAnsi="Times New Roman"/>
                <w:sz w:val="20"/>
                <w:szCs w:val="20"/>
                <w:lang w:val="kk-KZ"/>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line="240" w:lineRule="auto"/>
              <w:jc w:val="both"/>
              <w:rPr>
                <w:rFonts w:ascii="Times New Roman" w:hAnsi="Times New Roman"/>
                <w:sz w:val="20"/>
                <w:szCs w:val="20"/>
                <w:lang w:val="kk-KZ"/>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Емти</w:t>
            </w:r>
          </w:p>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хан</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017BC9" w:rsidRDefault="00017BC9" w:rsidP="002217B1">
            <w:pPr>
              <w:spacing w:after="0"/>
              <w:ind w:left="20"/>
              <w:jc w:val="both"/>
              <w:rPr>
                <w:rFonts w:ascii="Times New Roman" w:hAnsi="Times New Roman"/>
                <w:sz w:val="20"/>
                <w:szCs w:val="20"/>
                <w:lang w:val="kk-KZ"/>
              </w:rPr>
            </w:pPr>
            <w:r w:rsidRPr="00017BC9">
              <w:rPr>
                <w:rFonts w:ascii="Times New Roman" w:hAnsi="Times New Roman"/>
                <w:sz w:val="20"/>
                <w:szCs w:val="20"/>
                <w:lang w:val="kk-KZ"/>
              </w:rPr>
              <w:t>диф сынақ</w:t>
            </w:r>
          </w:p>
        </w:tc>
      </w:tr>
      <w:tr w:rsidR="00017BC9" w:rsidRPr="00F55D39" w:rsidTr="002217B1">
        <w:trPr>
          <w:trHeight w:val="405"/>
        </w:trPr>
        <w:tc>
          <w:tcPr>
            <w:tcW w:w="3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F55D39" w:rsidRDefault="00017BC9" w:rsidP="002217B1">
            <w:pPr>
              <w:spacing w:after="0" w:line="240" w:lineRule="auto"/>
              <w:ind w:left="20"/>
              <w:jc w:val="both"/>
              <w:rPr>
                <w:rFonts w:ascii="Times New Roman" w:hAnsi="Times New Roman"/>
                <w:sz w:val="28"/>
                <w:szCs w:val="28"/>
                <w:lang w:val="kk-KZ"/>
              </w:rPr>
            </w:pPr>
            <w:r w:rsidRPr="00F55D39">
              <w:rPr>
                <w:rFonts w:ascii="Times New Roman" w:hAnsi="Times New Roman"/>
                <w:sz w:val="28"/>
                <w:szCs w:val="28"/>
                <w:lang w:val="kk-KZ"/>
              </w:rPr>
              <w:t>1</w:t>
            </w: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1</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kk-KZ" w:eastAsia="en-US"/>
              </w:rPr>
              <w:t>2</w:t>
            </w:r>
            <w:r w:rsidRPr="003E30A9">
              <w:rPr>
                <w:rFonts w:ascii="Times New Roman" w:hAnsi="Times New Roman" w:cs="Times New Roman"/>
                <w:sz w:val="24"/>
                <w:szCs w:val="24"/>
                <w:lang w:val="en-US" w:eastAsia="en-US"/>
              </w:rPr>
              <w:t>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w:t>
            </w:r>
            <w:r w:rsidRPr="003E30A9">
              <w:rPr>
                <w:rFonts w:ascii="Times New Roman" w:hAnsi="Times New Roman" w:cs="Times New Roman"/>
                <w:sz w:val="24"/>
                <w:szCs w:val="24"/>
                <w:lang w:val="en-US" w:eastAsia="en-US"/>
              </w:rPr>
              <w:t>0</w:t>
            </w:r>
            <w:r w:rsidRPr="003E30A9">
              <w:rPr>
                <w:rFonts w:ascii="Times New Roman" w:hAnsi="Times New Roman" w:cs="Times New Roman"/>
                <w:sz w:val="24"/>
                <w:szCs w:val="24"/>
                <w:lang w:val="kk-KZ"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68"/>
        </w:trPr>
        <w:tc>
          <w:tcPr>
            <w:tcW w:w="326" w:type="dxa"/>
            <w:vMerge/>
            <w:tcBorders>
              <w:top w:val="single" w:sz="4" w:space="0" w:color="auto"/>
              <w:left w:val="single" w:sz="4" w:space="0" w:color="auto"/>
              <w:bottom w:val="single" w:sz="4" w:space="0" w:color="auto"/>
              <w:right w:val="single" w:sz="4" w:space="0" w:color="auto"/>
            </w:tcBorders>
            <w:hideMark/>
          </w:tcPr>
          <w:p w:rsidR="00017BC9" w:rsidRPr="00F55D39" w:rsidRDefault="00017BC9" w:rsidP="002217B1">
            <w:pPr>
              <w:spacing w:after="0" w:line="240" w:lineRule="auto"/>
              <w:jc w:val="both"/>
              <w:rPr>
                <w:rFonts w:ascii="Times New Roman" w:hAnsi="Times New Roman"/>
                <w:sz w:val="28"/>
                <w:szCs w:val="28"/>
                <w:lang w:val="kk-KZ"/>
              </w:rPr>
            </w:pP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3</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48"/>
        </w:trPr>
        <w:tc>
          <w:tcPr>
            <w:tcW w:w="3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F55D39" w:rsidRDefault="00017BC9" w:rsidP="002217B1">
            <w:pPr>
              <w:spacing w:after="0" w:line="240" w:lineRule="auto"/>
              <w:ind w:left="20"/>
              <w:jc w:val="both"/>
              <w:rPr>
                <w:rFonts w:ascii="Times New Roman" w:hAnsi="Times New Roman"/>
                <w:sz w:val="28"/>
                <w:szCs w:val="28"/>
                <w:lang w:val="kk-KZ"/>
              </w:rPr>
            </w:pPr>
            <w:r w:rsidRPr="00F55D39">
              <w:rPr>
                <w:rFonts w:ascii="Times New Roman" w:hAnsi="Times New Roman"/>
                <w:sz w:val="28"/>
                <w:szCs w:val="28"/>
                <w:lang w:val="kk-KZ"/>
              </w:rPr>
              <w:t>2</w:t>
            </w: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3</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2</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15"/>
        </w:trPr>
        <w:tc>
          <w:tcPr>
            <w:tcW w:w="326" w:type="dxa"/>
            <w:vMerge/>
            <w:tcBorders>
              <w:top w:val="single" w:sz="4" w:space="0" w:color="auto"/>
              <w:left w:val="single" w:sz="4" w:space="0" w:color="auto"/>
              <w:bottom w:val="single" w:sz="4" w:space="0" w:color="auto"/>
              <w:right w:val="single" w:sz="4" w:space="0" w:color="auto"/>
            </w:tcBorders>
            <w:hideMark/>
          </w:tcPr>
          <w:p w:rsidR="00017BC9" w:rsidRPr="00F55D39" w:rsidRDefault="00017BC9" w:rsidP="002217B1">
            <w:pPr>
              <w:spacing w:after="0" w:line="240" w:lineRule="auto"/>
              <w:jc w:val="both"/>
              <w:rPr>
                <w:rFonts w:ascii="Times New Roman" w:hAnsi="Times New Roman"/>
                <w:sz w:val="28"/>
                <w:szCs w:val="28"/>
                <w:lang w:val="kk-KZ"/>
              </w:rPr>
            </w:pP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4</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r>
              <w:rPr>
                <w:rFonts w:ascii="Times New Roman" w:hAnsi="Times New Roman" w:cs="Times New Roman"/>
                <w:sz w:val="24"/>
                <w:szCs w:val="24"/>
                <w:lang w:val="kk-KZ"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15"/>
        </w:trPr>
        <w:tc>
          <w:tcPr>
            <w:tcW w:w="3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7BC9" w:rsidRPr="00F55D39" w:rsidRDefault="00017BC9" w:rsidP="002217B1">
            <w:pPr>
              <w:spacing w:after="0" w:line="240" w:lineRule="auto"/>
              <w:ind w:left="20"/>
              <w:jc w:val="both"/>
              <w:rPr>
                <w:rFonts w:ascii="Times New Roman" w:hAnsi="Times New Roman"/>
                <w:sz w:val="28"/>
                <w:szCs w:val="28"/>
                <w:lang w:val="kk-KZ"/>
              </w:rPr>
            </w:pPr>
            <w:r w:rsidRPr="00F55D39">
              <w:rPr>
                <w:rFonts w:ascii="Times New Roman" w:hAnsi="Times New Roman"/>
                <w:sz w:val="28"/>
                <w:szCs w:val="28"/>
                <w:lang w:val="kk-KZ"/>
              </w:rPr>
              <w:t>3</w:t>
            </w: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5</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6</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30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15"/>
        </w:trPr>
        <w:tc>
          <w:tcPr>
            <w:tcW w:w="326" w:type="dxa"/>
            <w:vMerge/>
            <w:tcBorders>
              <w:top w:val="single" w:sz="4" w:space="0" w:color="auto"/>
              <w:left w:val="single" w:sz="4" w:space="0" w:color="auto"/>
              <w:bottom w:val="single" w:sz="4" w:space="0" w:color="auto"/>
              <w:right w:val="single" w:sz="4" w:space="0" w:color="auto"/>
            </w:tcBorders>
            <w:hideMark/>
          </w:tcPr>
          <w:p w:rsidR="00017BC9" w:rsidRPr="00F55D39" w:rsidRDefault="00017BC9" w:rsidP="002217B1">
            <w:pPr>
              <w:spacing w:after="0" w:line="240" w:lineRule="auto"/>
              <w:jc w:val="both"/>
              <w:rPr>
                <w:rFonts w:ascii="Times New Roman" w:hAnsi="Times New Roman"/>
                <w:sz w:val="28"/>
                <w:szCs w:val="28"/>
                <w:lang w:val="kk-KZ"/>
              </w:rPr>
            </w:pP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6</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2</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kk-KZ" w:eastAsia="en-US"/>
              </w:rPr>
              <w:t>2</w:t>
            </w:r>
            <w:r w:rsidRPr="003E30A9">
              <w:rPr>
                <w:rFonts w:ascii="Times New Roman" w:hAnsi="Times New Roman" w:cs="Times New Roman"/>
                <w:sz w:val="24"/>
                <w:szCs w:val="24"/>
                <w:lang w:val="en-US" w:eastAsia="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15"/>
        </w:trPr>
        <w:tc>
          <w:tcPr>
            <w:tcW w:w="32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017BC9" w:rsidRPr="00F55D39" w:rsidRDefault="00017BC9" w:rsidP="002217B1">
            <w:pPr>
              <w:spacing w:after="0" w:line="240" w:lineRule="auto"/>
              <w:ind w:left="20"/>
              <w:jc w:val="both"/>
              <w:rPr>
                <w:rFonts w:ascii="Times New Roman" w:hAnsi="Times New Roman"/>
                <w:sz w:val="28"/>
                <w:szCs w:val="28"/>
                <w:lang w:val="kk-KZ"/>
              </w:rPr>
            </w:pPr>
            <w:r w:rsidRPr="00F55D39">
              <w:rPr>
                <w:rFonts w:ascii="Times New Roman" w:hAnsi="Times New Roman"/>
                <w:sz w:val="28"/>
                <w:szCs w:val="28"/>
                <w:lang w:val="kk-KZ"/>
              </w:rPr>
              <w:t>4</w:t>
            </w: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7</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r w:rsidRPr="003E30A9">
              <w:rPr>
                <w:rFonts w:ascii="Times New Roman" w:hAnsi="Times New Roman" w:cs="Times New Roman"/>
                <w:sz w:val="24"/>
                <w:szCs w:val="24"/>
                <w:lang w:eastAsia="en-US"/>
              </w:rPr>
              <w:t>2</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r>
              <w:rPr>
                <w:rFonts w:ascii="Times New Roman" w:hAnsi="Times New Roman" w:cs="Times New Roman"/>
                <w:sz w:val="24"/>
                <w:szCs w:val="24"/>
                <w:lang w:val="kk-KZ"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2</w:t>
            </w:r>
            <w:r>
              <w:rPr>
                <w:rFonts w:ascii="Times New Roman" w:hAnsi="Times New Roman" w:cs="Times New Roman"/>
                <w:sz w:val="24"/>
                <w:szCs w:val="24"/>
                <w:lang w:val="en-US" w:eastAsia="en-US"/>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63</w:t>
            </w:r>
            <w:r w:rsidRPr="003E30A9">
              <w:rPr>
                <w:rFonts w:ascii="Times New Roman" w:hAnsi="Times New Roman" w:cs="Times New Roman"/>
                <w:sz w:val="24"/>
                <w:szCs w:val="24"/>
                <w:lang w:val="kk-KZ"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017BC9" w:rsidRPr="00F55D39" w:rsidTr="002217B1">
        <w:trPr>
          <w:trHeight w:val="315"/>
        </w:trPr>
        <w:tc>
          <w:tcPr>
            <w:tcW w:w="326" w:type="dxa"/>
            <w:vMerge/>
            <w:tcBorders>
              <w:left w:val="single" w:sz="4" w:space="0" w:color="auto"/>
              <w:right w:val="single" w:sz="4" w:space="0" w:color="auto"/>
            </w:tcBorders>
            <w:hideMark/>
          </w:tcPr>
          <w:p w:rsidR="00017BC9" w:rsidRPr="00F55D39" w:rsidRDefault="00017BC9" w:rsidP="002217B1">
            <w:pPr>
              <w:spacing w:after="0" w:line="240" w:lineRule="auto"/>
              <w:jc w:val="both"/>
              <w:rPr>
                <w:rFonts w:ascii="Times New Roman" w:hAnsi="Times New Roman"/>
                <w:sz w:val="28"/>
                <w:szCs w:val="28"/>
                <w:lang w:val="kk-KZ"/>
              </w:rPr>
            </w:pP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8</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5</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2</w:t>
            </w:r>
            <w:r>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2</w:t>
            </w:r>
            <w:r>
              <w:rPr>
                <w:rFonts w:ascii="Times New Roman" w:hAnsi="Times New Roman" w:cs="Times New Roman"/>
                <w:sz w:val="24"/>
                <w:szCs w:val="24"/>
                <w:lang w:val="en-US" w:eastAsia="en-US"/>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63</w:t>
            </w:r>
            <w:r w:rsidRPr="003E30A9">
              <w:rPr>
                <w:rFonts w:ascii="Times New Roman" w:hAnsi="Times New Roman" w:cs="Times New Roman"/>
                <w:sz w:val="24"/>
                <w:szCs w:val="24"/>
                <w:lang w:val="kk-KZ"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tabs>
                <w:tab w:val="left" w:pos="463"/>
                <w:tab w:val="center" w:pos="521"/>
              </w:tabs>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jc w:val="both"/>
              <w:rPr>
                <w:rFonts w:ascii="Times New Roman" w:hAnsi="Times New Roman"/>
                <w:sz w:val="28"/>
                <w:szCs w:val="28"/>
                <w:lang w:val="kk-KZ"/>
              </w:rPr>
            </w:pPr>
          </w:p>
        </w:tc>
      </w:tr>
      <w:tr w:rsidR="00017BC9" w:rsidRPr="00F55D39" w:rsidTr="002217B1">
        <w:trPr>
          <w:trHeight w:val="315"/>
        </w:trPr>
        <w:tc>
          <w:tcPr>
            <w:tcW w:w="326" w:type="dxa"/>
            <w:vMerge/>
            <w:tcBorders>
              <w:left w:val="single" w:sz="4" w:space="0" w:color="auto"/>
              <w:bottom w:val="single" w:sz="4" w:space="0" w:color="auto"/>
              <w:right w:val="single" w:sz="4" w:space="0" w:color="auto"/>
            </w:tcBorders>
          </w:tcPr>
          <w:p w:rsidR="00017BC9" w:rsidRPr="00F55D39" w:rsidRDefault="00017BC9" w:rsidP="002217B1">
            <w:pPr>
              <w:spacing w:after="0" w:line="240" w:lineRule="auto"/>
              <w:jc w:val="both"/>
              <w:rPr>
                <w:rFonts w:ascii="Times New Roman" w:hAnsi="Times New Roman"/>
                <w:sz w:val="28"/>
                <w:szCs w:val="28"/>
                <w:lang w:val="kk-KZ"/>
              </w:rPr>
            </w:pPr>
          </w:p>
        </w:tc>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sidRPr="003E30A9">
              <w:rPr>
                <w:rFonts w:ascii="Times New Roman" w:hAnsi="Times New Roman" w:cs="Times New Roman"/>
                <w:sz w:val="24"/>
                <w:szCs w:val="24"/>
                <w:lang w:val="en-US" w:eastAsia="en-US"/>
              </w:rPr>
              <w:t>9</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1</w:t>
            </w:r>
            <w:r>
              <w:rPr>
                <w:rFonts w:ascii="Times New Roman" w:hAnsi="Times New Roman" w:cs="Times New Roman"/>
                <w:sz w:val="24"/>
                <w:szCs w:val="24"/>
                <w:lang w:val="kk-KZ" w:eastAsia="en-US"/>
              </w:rPr>
              <w:t>0</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54</w:t>
            </w:r>
            <w:r w:rsidRPr="003E30A9">
              <w:rPr>
                <w:rFonts w:ascii="Times New Roman" w:hAnsi="Times New Roman" w:cs="Times New Roman"/>
                <w:sz w:val="24"/>
                <w:szCs w:val="24"/>
                <w:lang w:val="kk-KZ"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3E30A9" w:rsidRDefault="00017BC9" w:rsidP="002217B1">
            <w:pPr>
              <w:spacing w:after="0" w:line="240" w:lineRule="auto"/>
              <w:jc w:val="center"/>
              <w:rPr>
                <w:rFonts w:ascii="Times New Roman" w:hAnsi="Times New Roman" w:cs="Times New Roman"/>
                <w:sz w:val="24"/>
                <w:szCs w:val="24"/>
                <w:lang w:val="kk-KZ" w:eastAsia="en-US"/>
              </w:rPr>
            </w:pPr>
            <w:r w:rsidRPr="003E30A9">
              <w:rPr>
                <w:rFonts w:ascii="Times New Roman" w:hAnsi="Times New Roman" w:cs="Times New Roman"/>
                <w:sz w:val="24"/>
                <w:szCs w:val="24"/>
                <w:lang w:val="kk-KZ" w:eastAsia="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17BC9" w:rsidRPr="00294006" w:rsidRDefault="00294006" w:rsidP="002217B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17BC9" w:rsidRPr="00F55D39" w:rsidRDefault="00017BC9" w:rsidP="002217B1">
            <w:pPr>
              <w:spacing w:after="0" w:line="240" w:lineRule="auto"/>
              <w:jc w:val="both"/>
              <w:rPr>
                <w:rFonts w:ascii="Times New Roman" w:hAnsi="Times New Roman"/>
                <w:sz w:val="28"/>
                <w:szCs w:val="28"/>
                <w:lang w:val="kk-KZ"/>
              </w:rPr>
            </w:pPr>
          </w:p>
        </w:tc>
      </w:tr>
      <w:tr w:rsidR="002A1954" w:rsidRPr="00F55D39" w:rsidTr="002217B1">
        <w:trPr>
          <w:trHeight w:val="325"/>
        </w:trPr>
        <w:tc>
          <w:tcPr>
            <w:tcW w:w="7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A1954" w:rsidRDefault="002A1954" w:rsidP="002217B1">
            <w:pPr>
              <w:spacing w:after="0" w:line="240" w:lineRule="auto"/>
              <w:ind w:left="20"/>
              <w:jc w:val="both"/>
              <w:rPr>
                <w:rFonts w:ascii="Times New Roman" w:hAnsi="Times New Roman"/>
                <w:lang w:val="kk-KZ"/>
              </w:rPr>
            </w:pPr>
            <w:r w:rsidRPr="00017BC9">
              <w:rPr>
                <w:rFonts w:ascii="Times New Roman" w:hAnsi="Times New Roman"/>
                <w:lang w:val="kk-KZ"/>
              </w:rPr>
              <w:t>Қоры</w:t>
            </w:r>
          </w:p>
          <w:p w:rsidR="002A1954" w:rsidRPr="00017BC9" w:rsidRDefault="002A1954" w:rsidP="002217B1">
            <w:pPr>
              <w:spacing w:after="0" w:line="240" w:lineRule="auto"/>
              <w:ind w:left="20"/>
              <w:jc w:val="both"/>
              <w:rPr>
                <w:rFonts w:ascii="Times New Roman" w:hAnsi="Times New Roman"/>
                <w:lang w:val="kk-KZ"/>
              </w:rPr>
            </w:pPr>
            <w:r w:rsidRPr="00017BC9">
              <w:rPr>
                <w:rFonts w:ascii="Times New Roman" w:hAnsi="Times New Roman"/>
                <w:lang w:val="kk-KZ"/>
              </w:rPr>
              <w:t>тынды</w:t>
            </w:r>
          </w:p>
        </w:tc>
        <w:tc>
          <w:tcPr>
            <w:tcW w:w="7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13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eastAsia="en-US"/>
              </w:rPr>
            </w:pPr>
            <w:r w:rsidRPr="003E30A9">
              <w:rPr>
                <w:rFonts w:ascii="Times New Roman" w:hAnsi="Times New Roman" w:cs="Times New Roman"/>
                <w:b/>
                <w:sz w:val="24"/>
                <w:szCs w:val="24"/>
                <w:lang w:val="kk-KZ" w:eastAsia="en-US"/>
              </w:rPr>
              <w:t>1</w:t>
            </w:r>
            <w:r>
              <w:rPr>
                <w:rFonts w:ascii="Times New Roman" w:hAnsi="Times New Roman" w:cs="Times New Roman"/>
                <w:b/>
                <w:sz w:val="24"/>
                <w:szCs w:val="24"/>
                <w:lang w:eastAsia="en-US"/>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eastAsia="en-US"/>
              </w:rPr>
            </w:pPr>
            <w:r w:rsidRPr="003E30A9">
              <w:rPr>
                <w:rFonts w:ascii="Times New Roman" w:hAnsi="Times New Roman" w:cs="Times New Roman"/>
                <w:b/>
                <w:sz w:val="24"/>
                <w:szCs w:val="24"/>
                <w:lang w:val="kk-KZ" w:eastAsia="en-US"/>
              </w:rPr>
              <w:t>2</w:t>
            </w:r>
            <w:r>
              <w:rPr>
                <w:rFonts w:ascii="Times New Roman" w:hAnsi="Times New Roman" w:cs="Times New Roman"/>
                <w:b/>
                <w:sz w:val="24"/>
                <w:szCs w:val="24"/>
                <w:lang w:eastAsia="en-US"/>
              </w:rPr>
              <w:t>1</w:t>
            </w:r>
          </w:p>
        </w:tc>
        <w:tc>
          <w:tcPr>
            <w:tcW w:w="7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19</w:t>
            </w:r>
            <w:r>
              <w:rPr>
                <w:rFonts w:ascii="Times New Roman" w:hAnsi="Times New Roman" w:cs="Times New Roman"/>
                <w:b/>
                <w:sz w:val="24"/>
                <w:szCs w:val="24"/>
                <w:lang w:val="kk-KZ" w:eastAsia="en-US"/>
              </w:rPr>
              <w:t>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en-US" w:eastAsia="en-US"/>
              </w:rPr>
            </w:pPr>
            <w:r w:rsidRPr="003E30A9">
              <w:rPr>
                <w:rFonts w:ascii="Times New Roman" w:hAnsi="Times New Roman" w:cs="Times New Roman"/>
                <w:b/>
                <w:sz w:val="24"/>
                <w:szCs w:val="24"/>
                <w:lang w:val="kk-KZ" w:eastAsia="en-US"/>
              </w:rPr>
              <w:t>2</w:t>
            </w:r>
            <w:r>
              <w:rPr>
                <w:rFonts w:ascii="Times New Roman" w:hAnsi="Times New Roman" w:cs="Times New Roman"/>
                <w:b/>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1</w:t>
            </w:r>
            <w:r>
              <w:rPr>
                <w:rFonts w:ascii="Times New Roman" w:hAnsi="Times New Roman" w:cs="Times New Roman"/>
                <w:b/>
                <w:sz w:val="24"/>
                <w:szCs w:val="24"/>
                <w:lang w:val="kk-KZ" w:eastAsia="en-US"/>
              </w:rPr>
              <w:t>0</w:t>
            </w:r>
          </w:p>
        </w:tc>
        <w:tc>
          <w:tcPr>
            <w:tcW w:w="7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en-US" w:eastAsia="en-US"/>
              </w:rPr>
            </w:pPr>
            <w:r w:rsidRPr="003E30A9">
              <w:rPr>
                <w:rFonts w:ascii="Times New Roman" w:hAnsi="Times New Roman" w:cs="Times New Roman"/>
                <w:b/>
                <w:sz w:val="24"/>
                <w:szCs w:val="24"/>
                <w:lang w:val="kk-KZ" w:eastAsia="en-US"/>
              </w:rPr>
              <w:t>24</w:t>
            </w:r>
            <w:r w:rsidRPr="003E30A9">
              <w:rPr>
                <w:rFonts w:ascii="Times New Roman" w:hAnsi="Times New Roman" w:cs="Times New Roman"/>
                <w:b/>
                <w:sz w:val="24"/>
                <w:szCs w:val="24"/>
                <w:lang w:val="en-US" w:eastAsia="en-US"/>
              </w:rPr>
              <w:t>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72</w:t>
            </w:r>
            <w:r w:rsidRPr="003E30A9">
              <w:rPr>
                <w:rFonts w:ascii="Times New Roman" w:hAnsi="Times New Roman" w:cs="Times New Roman"/>
                <w:b/>
                <w:sz w:val="24"/>
                <w:szCs w:val="24"/>
                <w:lang w:val="en-US" w:eastAsia="en-US"/>
              </w:rPr>
              <w:t>0</w:t>
            </w:r>
            <w:r w:rsidRPr="003E30A9">
              <w:rPr>
                <w:rFonts w:ascii="Times New Roman" w:hAnsi="Times New Roman" w:cs="Times New Roman"/>
                <w:b/>
                <w:sz w:val="24"/>
                <w:szCs w:val="24"/>
                <w:lang w:val="kk-KZ"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8369D5" w:rsidRDefault="002A1954" w:rsidP="002217B1">
            <w:pPr>
              <w:spacing w:after="0" w:line="240" w:lineRule="auto"/>
              <w:jc w:val="center"/>
              <w:rPr>
                <w:rFonts w:ascii="Times New Roman" w:hAnsi="Times New Roman" w:cs="Times New Roman"/>
                <w:b/>
                <w:sz w:val="24"/>
                <w:szCs w:val="24"/>
                <w:lang w:val="kk-KZ" w:eastAsia="en-US"/>
              </w:rPr>
            </w:pPr>
            <w:r w:rsidRPr="003E30A9">
              <w:rPr>
                <w:rFonts w:ascii="Times New Roman" w:hAnsi="Times New Roman" w:cs="Times New Roman"/>
                <w:b/>
                <w:sz w:val="24"/>
                <w:szCs w:val="24"/>
                <w:lang w:val="kk-KZ" w:eastAsia="en-US"/>
              </w:rPr>
              <w:t>1</w:t>
            </w:r>
            <w:r w:rsidR="00294006">
              <w:rPr>
                <w:rFonts w:ascii="Times New Roman" w:hAnsi="Times New Roman" w:cs="Times New Roman"/>
                <w:b/>
                <w:sz w:val="24"/>
                <w:szCs w:val="24"/>
                <w:lang w:val="kk-KZ" w:eastAsia="en-US"/>
              </w:rPr>
              <w:t>2</w:t>
            </w:r>
          </w:p>
        </w:tc>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1954" w:rsidRPr="003E30A9" w:rsidRDefault="002A1954" w:rsidP="002217B1">
            <w:pPr>
              <w:spacing w:after="0" w:line="240" w:lineRule="auto"/>
              <w:jc w:val="center"/>
              <w:rPr>
                <w:rFonts w:ascii="Times New Roman" w:hAnsi="Times New Roman" w:cs="Times New Roman"/>
                <w:b/>
                <w:sz w:val="24"/>
                <w:szCs w:val="24"/>
                <w:lang w:val="en-US" w:eastAsia="en-US"/>
              </w:rPr>
            </w:pPr>
          </w:p>
        </w:tc>
      </w:tr>
    </w:tbl>
    <w:p w:rsidR="00FD71F3" w:rsidRPr="003E30A9" w:rsidRDefault="00FD71F3" w:rsidP="005E3B19">
      <w:pPr>
        <w:spacing w:after="0" w:line="240" w:lineRule="auto"/>
        <w:rPr>
          <w:rFonts w:ascii="Times New Roman" w:hAnsi="Times New Roman" w:cs="Times New Roman"/>
          <w:lang w:val="kk-KZ"/>
        </w:rPr>
      </w:pPr>
    </w:p>
    <w:p w:rsidR="00FD71F3" w:rsidRPr="003E30A9" w:rsidRDefault="00FD71F3" w:rsidP="005E3B19">
      <w:pPr>
        <w:spacing w:after="0" w:line="240" w:lineRule="auto"/>
        <w:rPr>
          <w:rFonts w:ascii="Times New Roman" w:hAnsi="Times New Roman" w:cs="Times New Roman"/>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Default="00017BC9" w:rsidP="00017BC9">
      <w:pPr>
        <w:pStyle w:val="a5"/>
        <w:ind w:left="928"/>
        <w:rPr>
          <w:rFonts w:ascii="Times New Roman" w:hAnsi="Times New Roman"/>
          <w:b/>
          <w:bCs/>
          <w:color w:val="FF0000"/>
          <w:sz w:val="28"/>
          <w:szCs w:val="28"/>
          <w:lang w:val="kk-KZ"/>
        </w:rPr>
      </w:pPr>
    </w:p>
    <w:p w:rsidR="00017BC9" w:rsidRPr="00017BC9" w:rsidRDefault="00017BC9" w:rsidP="00017BC9">
      <w:pPr>
        <w:pStyle w:val="a5"/>
        <w:ind w:left="928"/>
        <w:rPr>
          <w:rFonts w:ascii="Times New Roman" w:hAnsi="Times New Roman"/>
          <w:b/>
          <w:bCs/>
          <w:color w:val="FF0000"/>
          <w:sz w:val="28"/>
          <w:szCs w:val="28"/>
          <w:lang w:val="kk-KZ"/>
        </w:rPr>
      </w:pPr>
    </w:p>
    <w:p w:rsidR="00017BC9" w:rsidRPr="00017BC9" w:rsidRDefault="00017BC9" w:rsidP="00017BC9">
      <w:pPr>
        <w:pStyle w:val="a5"/>
        <w:ind w:left="928"/>
        <w:rPr>
          <w:rFonts w:ascii="Times New Roman" w:hAnsi="Times New Roman"/>
          <w:b/>
          <w:bCs/>
          <w:color w:val="FF0000"/>
          <w:sz w:val="28"/>
          <w:szCs w:val="28"/>
          <w:lang w:val="kk-KZ"/>
        </w:rPr>
      </w:pPr>
    </w:p>
    <w:p w:rsidR="00017BC9" w:rsidRPr="00017BC9" w:rsidRDefault="00017BC9" w:rsidP="00017BC9">
      <w:pPr>
        <w:jc w:val="right"/>
        <w:rPr>
          <w:rFonts w:ascii="Times New Roman" w:hAnsi="Times New Roman"/>
          <w:sz w:val="28"/>
          <w:szCs w:val="28"/>
          <w:lang w:val="kk-KZ"/>
        </w:rPr>
      </w:pPr>
      <w:r w:rsidRPr="00017BC9">
        <w:rPr>
          <w:rFonts w:ascii="Times New Roman" w:hAnsi="Times New Roman"/>
          <w:sz w:val="28"/>
          <w:szCs w:val="28"/>
          <w:lang w:val="kk-KZ"/>
        </w:rPr>
        <w:lastRenderedPageBreak/>
        <w:t>Ф.7.02-10</w:t>
      </w:r>
    </w:p>
    <w:p w:rsidR="00017BC9" w:rsidRPr="00017BC9" w:rsidRDefault="00017BC9" w:rsidP="00017BC9">
      <w:pPr>
        <w:jc w:val="center"/>
        <w:rPr>
          <w:rFonts w:ascii="Times New Roman" w:hAnsi="Times New Roman"/>
          <w:b/>
          <w:bCs/>
          <w:sz w:val="28"/>
          <w:szCs w:val="28"/>
          <w:lang w:val="kk-KZ"/>
        </w:rPr>
      </w:pPr>
      <w:r w:rsidRPr="00017BC9">
        <w:rPr>
          <w:rFonts w:ascii="Times New Roman" w:hAnsi="Times New Roman"/>
          <w:b/>
          <w:sz w:val="28"/>
          <w:szCs w:val="28"/>
          <w:lang w:val="kk-KZ"/>
        </w:rPr>
        <w:t>6.Оқыту стратегиясы, әдістері мен жасанды интеллект, бақылау және бағалау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939"/>
      </w:tblGrid>
      <w:tr w:rsidR="00017BC9" w:rsidRPr="0090003E" w:rsidTr="002217B1">
        <w:tc>
          <w:tcPr>
            <w:tcW w:w="2694" w:type="dxa"/>
            <w:shd w:val="clear" w:color="auto" w:fill="auto"/>
          </w:tcPr>
          <w:p w:rsidR="00017BC9" w:rsidRPr="00F55D39" w:rsidRDefault="00017BC9" w:rsidP="002217B1">
            <w:pPr>
              <w:pStyle w:val="a5"/>
              <w:tabs>
                <w:tab w:val="left" w:pos="426"/>
              </w:tabs>
              <w:spacing w:after="0" w:line="240" w:lineRule="auto"/>
              <w:ind w:left="0"/>
              <w:jc w:val="both"/>
              <w:rPr>
                <w:rFonts w:ascii="Times New Roman" w:hAnsi="Times New Roman"/>
                <w:b/>
                <w:bCs/>
                <w:sz w:val="28"/>
                <w:szCs w:val="28"/>
                <w:lang w:val="kk-KZ"/>
              </w:rPr>
            </w:pPr>
            <w:r w:rsidRPr="00F55D39">
              <w:rPr>
                <w:rFonts w:ascii="Times New Roman" w:hAnsi="Times New Roman"/>
                <w:b/>
                <w:sz w:val="28"/>
                <w:szCs w:val="28"/>
                <w:lang w:val="kk-KZ"/>
              </w:rPr>
              <w:t>Оқыту стратегиялары</w:t>
            </w:r>
          </w:p>
          <w:p w:rsidR="00017BC9" w:rsidRPr="00F55D39" w:rsidRDefault="00017BC9" w:rsidP="002217B1">
            <w:pPr>
              <w:pStyle w:val="a5"/>
              <w:spacing w:after="0" w:line="240" w:lineRule="auto"/>
              <w:ind w:left="0"/>
              <w:rPr>
                <w:rFonts w:ascii="Times New Roman" w:hAnsi="Times New Roman"/>
                <w:b/>
                <w:bCs/>
                <w:sz w:val="28"/>
                <w:szCs w:val="28"/>
                <w:lang w:val="kk-KZ"/>
              </w:rPr>
            </w:pPr>
          </w:p>
        </w:tc>
        <w:tc>
          <w:tcPr>
            <w:tcW w:w="6939" w:type="dxa"/>
            <w:shd w:val="clear" w:color="auto" w:fill="auto"/>
          </w:tcPr>
          <w:p w:rsidR="00017BC9" w:rsidRPr="00F55D39" w:rsidRDefault="00017BC9" w:rsidP="002217B1">
            <w:pPr>
              <w:pStyle w:val="a5"/>
              <w:tabs>
                <w:tab w:val="left" w:pos="426"/>
              </w:tabs>
              <w:spacing w:after="0" w:line="240" w:lineRule="auto"/>
              <w:ind w:left="0"/>
              <w:jc w:val="both"/>
              <w:rPr>
                <w:rFonts w:ascii="Times New Roman" w:hAnsi="Times New Roman"/>
                <w:sz w:val="28"/>
                <w:szCs w:val="28"/>
                <w:lang w:val="kk-KZ"/>
              </w:rPr>
            </w:pPr>
            <w:r w:rsidRPr="00F55D39">
              <w:rPr>
                <w:rFonts w:ascii="Times New Roman" w:hAnsi="Times New Roman"/>
                <w:sz w:val="28"/>
                <w:szCs w:val="28"/>
                <w:lang w:val="kk-KZ"/>
              </w:rPr>
              <w:t>Студентке бағытталған білім беру: білім алушы оқытудың/үйретудің орталығы және оқыту мен шешім қабылдау үрдісінің белсенді қатысушысы.</w:t>
            </w:r>
          </w:p>
          <w:p w:rsidR="00017BC9" w:rsidRPr="00F55D39" w:rsidRDefault="00017BC9" w:rsidP="002217B1">
            <w:pPr>
              <w:pStyle w:val="a5"/>
              <w:tabs>
                <w:tab w:val="left" w:pos="426"/>
              </w:tabs>
              <w:spacing w:after="0" w:line="240" w:lineRule="auto"/>
              <w:ind w:left="0"/>
              <w:jc w:val="both"/>
              <w:rPr>
                <w:rFonts w:ascii="Times New Roman" w:hAnsi="Times New Roman"/>
                <w:b/>
                <w:sz w:val="28"/>
                <w:szCs w:val="28"/>
                <w:lang w:val="kk-KZ"/>
              </w:rPr>
            </w:pPr>
            <w:r w:rsidRPr="00F55D39">
              <w:rPr>
                <w:rFonts w:ascii="Times New Roman" w:hAnsi="Times New Roman"/>
                <w:b/>
                <w:sz w:val="28"/>
                <w:szCs w:val="28"/>
                <w:lang w:val="kk-KZ"/>
              </w:rPr>
              <w:t xml:space="preserve">Тәжірибеге бағытталған білім беру: </w:t>
            </w:r>
            <w:r w:rsidRPr="00F55D39">
              <w:rPr>
                <w:rFonts w:ascii="Times New Roman" w:hAnsi="Times New Roman"/>
                <w:sz w:val="28"/>
                <w:szCs w:val="28"/>
                <w:lang w:val="kk-KZ"/>
              </w:rPr>
              <w:t>тәжірибелік дағдыларды дамытуға бағыттау</w:t>
            </w:r>
          </w:p>
        </w:tc>
      </w:tr>
      <w:tr w:rsidR="00017BC9" w:rsidRPr="0090003E" w:rsidTr="002217B1">
        <w:tc>
          <w:tcPr>
            <w:tcW w:w="2694" w:type="dxa"/>
            <w:shd w:val="clear" w:color="auto" w:fill="auto"/>
          </w:tcPr>
          <w:p w:rsidR="00017BC9" w:rsidRPr="00F55D39" w:rsidRDefault="00017BC9" w:rsidP="002217B1">
            <w:pPr>
              <w:widowControl w:val="0"/>
              <w:tabs>
                <w:tab w:val="left" w:pos="1354"/>
              </w:tabs>
              <w:autoSpaceDE w:val="0"/>
              <w:autoSpaceDN w:val="0"/>
              <w:spacing w:after="0" w:line="240" w:lineRule="auto"/>
              <w:jc w:val="both"/>
              <w:rPr>
                <w:rFonts w:ascii="Times New Roman" w:hAnsi="Times New Roman"/>
                <w:b/>
                <w:bCs/>
                <w:sz w:val="28"/>
                <w:szCs w:val="28"/>
                <w:lang w:val="kk-KZ"/>
              </w:rPr>
            </w:pPr>
            <w:r w:rsidRPr="00F55D39">
              <w:rPr>
                <w:rFonts w:ascii="Times New Roman" w:hAnsi="Times New Roman"/>
                <w:b/>
                <w:bCs/>
                <w:sz w:val="28"/>
                <w:szCs w:val="28"/>
                <w:lang w:val="kk-KZ" w:eastAsia="zh-CN"/>
              </w:rPr>
              <w:t>Оқыту әдістері</w:t>
            </w:r>
          </w:p>
        </w:tc>
        <w:tc>
          <w:tcPr>
            <w:tcW w:w="6939" w:type="dxa"/>
            <w:shd w:val="clear" w:color="auto" w:fill="auto"/>
          </w:tcPr>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Дәрістер, семинарлар, әртүрлі тәжірибе түрлерін өткізу:</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инновациялық технологияларды қолдану:</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проблемалық оқыту;</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кейс-стади;</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топта және шығармашылық топтарда жұмыс істеу;</w:t>
            </w:r>
          </w:p>
          <w:p w:rsidR="00017BC9" w:rsidRPr="00F55D39" w:rsidRDefault="00017BC9" w:rsidP="002217B1">
            <w:pPr>
              <w:tabs>
                <w:tab w:val="left" w:pos="146"/>
              </w:tabs>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пікірталастар мен диалогтар, интеллектуалдық ойындар, жарыстар, викториналар;</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рефлексия әдістері, жобалар, салыстыру;</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xml:space="preserve">• </w:t>
            </w:r>
            <w:r>
              <w:rPr>
                <w:rFonts w:ascii="Times New Roman" w:hAnsi="Times New Roman"/>
                <w:sz w:val="28"/>
                <w:szCs w:val="28"/>
                <w:lang w:val="kk-KZ" w:eastAsia="zh-CN"/>
              </w:rPr>
              <w:t>б</w:t>
            </w:r>
            <w:r w:rsidRPr="00F55D39">
              <w:rPr>
                <w:rFonts w:ascii="Times New Roman" w:hAnsi="Times New Roman"/>
                <w:sz w:val="28"/>
                <w:szCs w:val="28"/>
                <w:lang w:val="kk-KZ" w:eastAsia="zh-CN"/>
              </w:rPr>
              <w:t>лум таксономиясы;</w:t>
            </w:r>
          </w:p>
          <w:p w:rsidR="00017BC9" w:rsidRPr="00F55D39" w:rsidRDefault="00017BC9" w:rsidP="002217B1">
            <w:pPr>
              <w:spacing w:after="0" w:line="240" w:lineRule="auto"/>
              <w:ind w:right="-1"/>
              <w:jc w:val="both"/>
              <w:rPr>
                <w:rFonts w:ascii="Times New Roman" w:hAnsi="Times New Roman"/>
                <w:sz w:val="28"/>
                <w:szCs w:val="28"/>
                <w:lang w:val="kk-KZ" w:eastAsia="zh-CN"/>
              </w:rPr>
            </w:pPr>
            <w:r w:rsidRPr="00F55D39">
              <w:rPr>
                <w:rFonts w:ascii="Times New Roman" w:hAnsi="Times New Roman"/>
                <w:sz w:val="28"/>
                <w:szCs w:val="28"/>
                <w:lang w:val="kk-KZ" w:eastAsia="zh-CN"/>
              </w:rPr>
              <w:t>• презентациялар;</w:t>
            </w:r>
          </w:p>
          <w:p w:rsidR="00017BC9" w:rsidRPr="00017BC9" w:rsidRDefault="00017BC9" w:rsidP="002217B1">
            <w:pPr>
              <w:spacing w:after="0" w:line="240" w:lineRule="auto"/>
              <w:ind w:right="-1"/>
              <w:jc w:val="both"/>
              <w:rPr>
                <w:rFonts w:ascii="Times New Roman" w:hAnsi="Times New Roman"/>
                <w:sz w:val="28"/>
                <w:szCs w:val="28"/>
                <w:lang w:val="kk-KZ" w:eastAsia="zh-CN"/>
              </w:rPr>
            </w:pPr>
            <w:r w:rsidRPr="00017BC9">
              <w:rPr>
                <w:rFonts w:ascii="Times New Roman" w:hAnsi="Times New Roman"/>
                <w:sz w:val="28"/>
                <w:szCs w:val="28"/>
                <w:lang w:val="kk-KZ" w:eastAsia="zh-CN"/>
              </w:rPr>
              <w:t>• ақпарат көздерін ұтымды және шығармашылықпен пайдалану:</w:t>
            </w:r>
          </w:p>
          <w:p w:rsidR="00017BC9" w:rsidRPr="00017BC9" w:rsidRDefault="00017BC9" w:rsidP="002217B1">
            <w:pPr>
              <w:spacing w:after="0" w:line="240" w:lineRule="auto"/>
              <w:ind w:right="-1"/>
              <w:jc w:val="both"/>
              <w:rPr>
                <w:rFonts w:ascii="Times New Roman" w:hAnsi="Times New Roman"/>
                <w:sz w:val="28"/>
                <w:szCs w:val="28"/>
                <w:lang w:val="kk-KZ" w:eastAsia="zh-CN"/>
              </w:rPr>
            </w:pPr>
            <w:r w:rsidRPr="00017BC9">
              <w:rPr>
                <w:rFonts w:ascii="Times New Roman" w:hAnsi="Times New Roman"/>
                <w:sz w:val="28"/>
                <w:szCs w:val="28"/>
                <w:lang w:val="kk-KZ" w:eastAsia="zh-CN"/>
              </w:rPr>
              <w:t>• мультимедиялық білім беру бағдарламалары;</w:t>
            </w:r>
          </w:p>
          <w:p w:rsidR="00017BC9" w:rsidRPr="00017BC9" w:rsidRDefault="00017BC9" w:rsidP="002217B1">
            <w:pPr>
              <w:spacing w:after="0" w:line="240" w:lineRule="auto"/>
              <w:ind w:right="-1"/>
              <w:jc w:val="both"/>
              <w:rPr>
                <w:rFonts w:ascii="Times New Roman" w:hAnsi="Times New Roman"/>
                <w:sz w:val="28"/>
                <w:szCs w:val="28"/>
                <w:lang w:val="kk-KZ" w:eastAsia="zh-CN"/>
              </w:rPr>
            </w:pPr>
            <w:r w:rsidRPr="00017BC9">
              <w:rPr>
                <w:rFonts w:ascii="Times New Roman" w:hAnsi="Times New Roman"/>
                <w:sz w:val="28"/>
                <w:szCs w:val="28"/>
                <w:lang w:val="kk-KZ" w:eastAsia="zh-CN"/>
              </w:rPr>
              <w:t>• электронды оқулықтар;</w:t>
            </w:r>
          </w:p>
          <w:p w:rsidR="00017BC9" w:rsidRPr="00017BC9" w:rsidRDefault="00017BC9" w:rsidP="002217B1">
            <w:pPr>
              <w:spacing w:after="0" w:line="240" w:lineRule="auto"/>
              <w:ind w:right="-1"/>
              <w:jc w:val="both"/>
              <w:rPr>
                <w:rFonts w:ascii="Times New Roman" w:hAnsi="Times New Roman"/>
                <w:sz w:val="28"/>
                <w:szCs w:val="28"/>
                <w:lang w:val="kk-KZ" w:eastAsia="zh-CN"/>
              </w:rPr>
            </w:pPr>
            <w:r w:rsidRPr="00017BC9">
              <w:rPr>
                <w:rFonts w:ascii="Times New Roman" w:hAnsi="Times New Roman"/>
                <w:sz w:val="28"/>
                <w:szCs w:val="28"/>
                <w:lang w:val="kk-KZ" w:eastAsia="zh-CN"/>
              </w:rPr>
              <w:t>• сандық ресурстар;</w:t>
            </w:r>
          </w:p>
          <w:p w:rsidR="00017BC9" w:rsidRPr="00017BC9" w:rsidRDefault="00017BC9" w:rsidP="00017BC9">
            <w:pPr>
              <w:numPr>
                <w:ilvl w:val="0"/>
                <w:numId w:val="46"/>
              </w:numPr>
              <w:spacing w:after="0" w:line="240" w:lineRule="auto"/>
              <w:ind w:left="146" w:right="-1" w:hanging="141"/>
              <w:jc w:val="both"/>
              <w:rPr>
                <w:rFonts w:ascii="Times New Roman" w:hAnsi="Times New Roman"/>
                <w:sz w:val="28"/>
                <w:szCs w:val="28"/>
                <w:lang w:val="kk-KZ" w:eastAsia="zh-CN"/>
              </w:rPr>
            </w:pPr>
            <w:r w:rsidRPr="00017BC9">
              <w:rPr>
                <w:rFonts w:ascii="Times New Roman" w:hAnsi="Times New Roman"/>
                <w:sz w:val="28"/>
                <w:szCs w:val="28"/>
                <w:lang w:val="kk-KZ" w:eastAsia="zh-CN"/>
              </w:rPr>
              <w:t xml:space="preserve"> машиналық оқыту әдістері</w:t>
            </w:r>
          </w:p>
          <w:p w:rsidR="00017BC9" w:rsidRPr="00F55D39" w:rsidRDefault="00017BC9" w:rsidP="002217B1">
            <w:pPr>
              <w:tabs>
                <w:tab w:val="left" w:pos="175"/>
              </w:tabs>
              <w:spacing w:after="0" w:line="240" w:lineRule="auto"/>
              <w:jc w:val="both"/>
              <w:rPr>
                <w:rFonts w:ascii="Times New Roman" w:hAnsi="Times New Roman"/>
                <w:bCs/>
                <w:sz w:val="28"/>
                <w:szCs w:val="28"/>
                <w:lang w:val="kk-KZ"/>
              </w:rPr>
            </w:pPr>
            <w:r w:rsidRPr="00017BC9">
              <w:rPr>
                <w:rFonts w:ascii="Times New Roman" w:hAnsi="Times New Roman"/>
                <w:sz w:val="28"/>
                <w:szCs w:val="28"/>
                <w:lang w:val="kk-KZ" w:eastAsia="zh-CN"/>
              </w:rPr>
              <w:t>Студенттердің өзіндік жұмысын, жеке консультацияларын ұйымдастыру.</w:t>
            </w:r>
          </w:p>
        </w:tc>
      </w:tr>
      <w:tr w:rsidR="00017BC9" w:rsidRPr="00F55D39" w:rsidTr="002217B1">
        <w:tc>
          <w:tcPr>
            <w:tcW w:w="2694" w:type="dxa"/>
            <w:shd w:val="clear" w:color="auto" w:fill="auto"/>
          </w:tcPr>
          <w:p w:rsidR="00017BC9" w:rsidRPr="00F55D39" w:rsidRDefault="00017BC9" w:rsidP="002217B1">
            <w:pPr>
              <w:tabs>
                <w:tab w:val="left" w:pos="427"/>
              </w:tabs>
              <w:spacing w:after="0" w:line="240" w:lineRule="auto"/>
              <w:jc w:val="both"/>
              <w:rPr>
                <w:rFonts w:ascii="Times New Roman" w:hAnsi="Times New Roman"/>
                <w:b/>
                <w:bCs/>
                <w:sz w:val="28"/>
                <w:szCs w:val="28"/>
                <w:lang w:val="kk-KZ" w:eastAsia="zh-CN"/>
              </w:rPr>
            </w:pPr>
            <w:r w:rsidRPr="00F55D39">
              <w:rPr>
                <w:rFonts w:ascii="Times New Roman" w:hAnsi="Times New Roman"/>
                <w:b/>
                <w:bCs/>
                <w:sz w:val="28"/>
                <w:szCs w:val="28"/>
                <w:lang w:val="kk-KZ" w:eastAsia="zh-CN"/>
              </w:rPr>
              <w:t>Оқыту нәтижелеріне қол жеткізуді бақылау және бағалау</w:t>
            </w:r>
          </w:p>
          <w:p w:rsidR="00017BC9" w:rsidRPr="00F55D39" w:rsidRDefault="00017BC9" w:rsidP="002217B1">
            <w:pPr>
              <w:tabs>
                <w:tab w:val="left" w:pos="427"/>
              </w:tabs>
              <w:spacing w:after="0" w:line="240" w:lineRule="auto"/>
              <w:jc w:val="both"/>
              <w:rPr>
                <w:rFonts w:ascii="Times New Roman" w:hAnsi="Times New Roman"/>
                <w:b/>
                <w:bCs/>
                <w:sz w:val="28"/>
                <w:szCs w:val="28"/>
                <w:lang w:val="kk-KZ"/>
              </w:rPr>
            </w:pPr>
          </w:p>
        </w:tc>
        <w:tc>
          <w:tcPr>
            <w:tcW w:w="6939" w:type="dxa"/>
            <w:shd w:val="clear" w:color="auto" w:fill="auto"/>
          </w:tcPr>
          <w:p w:rsidR="00017BC9" w:rsidRPr="00F55D39" w:rsidRDefault="00017BC9" w:rsidP="002217B1">
            <w:pPr>
              <w:spacing w:after="0" w:line="240" w:lineRule="auto"/>
              <w:jc w:val="both"/>
              <w:rPr>
                <w:rFonts w:ascii="Times New Roman" w:hAnsi="Times New Roman"/>
                <w:b/>
                <w:iCs/>
                <w:sz w:val="28"/>
                <w:szCs w:val="28"/>
                <w:lang w:val="kk-KZ" w:eastAsia="zh-CN"/>
              </w:rPr>
            </w:pPr>
            <w:r w:rsidRPr="00F55D39">
              <w:rPr>
                <w:rFonts w:ascii="Times New Roman" w:hAnsi="Times New Roman"/>
                <w:b/>
                <w:iCs/>
                <w:sz w:val="28"/>
                <w:szCs w:val="28"/>
                <w:lang w:val="kk-KZ" w:eastAsia="zh-CN"/>
              </w:rPr>
              <w:t xml:space="preserve">Ағымдағы бақылау </w:t>
            </w:r>
            <w:r w:rsidRPr="00F55D39">
              <w:rPr>
                <w:rFonts w:ascii="Times New Roman" w:hAnsi="Times New Roman"/>
                <w:iCs/>
                <w:sz w:val="28"/>
                <w:szCs w:val="28"/>
                <w:lang w:val="kk-KZ" w:eastAsia="zh-CN"/>
              </w:rPr>
              <w:t>пәннің әрбір тақырыбынан аудиториялық және аудиториядан тыс сабақтарда білімді бақылау бойынша жүргізіледі (силлабусқа сәйкес).</w:t>
            </w:r>
          </w:p>
          <w:p w:rsidR="00017BC9" w:rsidRPr="00F55D39" w:rsidRDefault="00017BC9" w:rsidP="002217B1">
            <w:pPr>
              <w:spacing w:after="0" w:line="240" w:lineRule="auto"/>
              <w:jc w:val="both"/>
              <w:rPr>
                <w:rFonts w:ascii="Times New Roman" w:hAnsi="Times New Roman"/>
                <w:sz w:val="28"/>
                <w:szCs w:val="28"/>
                <w:lang w:val="kk-KZ" w:eastAsia="zh-CN"/>
              </w:rPr>
            </w:pPr>
            <w:r w:rsidRPr="00F55D39">
              <w:rPr>
                <w:rFonts w:ascii="Times New Roman" w:hAnsi="Times New Roman"/>
                <w:b/>
                <w:iCs/>
                <w:sz w:val="28"/>
                <w:szCs w:val="28"/>
                <w:lang w:val="kk-KZ" w:eastAsia="zh-CN"/>
              </w:rPr>
              <w:t>Бағалау формалары:</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сабақтардағы сұрау;</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оқу пәні бойынша тестілеу;</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бақылау жұмыстары;</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өзіндік шығарамышылық жұмысты қорғау;</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дискуссиялар;</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тренингтер;</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коллоквиумдар;</w:t>
            </w:r>
          </w:p>
          <w:p w:rsidR="00017BC9" w:rsidRPr="00F55D39" w:rsidRDefault="00017BC9" w:rsidP="00017BC9">
            <w:pPr>
              <w:pStyle w:val="a5"/>
              <w:numPr>
                <w:ilvl w:val="0"/>
                <w:numId w:val="37"/>
              </w:numPr>
              <w:tabs>
                <w:tab w:val="left" w:pos="288"/>
              </w:tabs>
              <w:spacing w:after="0" w:line="240" w:lineRule="auto"/>
              <w:ind w:left="0" w:firstLine="0"/>
              <w:jc w:val="both"/>
              <w:rPr>
                <w:rFonts w:ascii="Times New Roman" w:hAnsi="Times New Roman"/>
                <w:sz w:val="28"/>
                <w:szCs w:val="28"/>
                <w:lang w:eastAsia="zh-CN"/>
              </w:rPr>
            </w:pPr>
            <w:r w:rsidRPr="00F55D39">
              <w:rPr>
                <w:rFonts w:ascii="Times New Roman" w:hAnsi="Times New Roman"/>
                <w:sz w:val="28"/>
                <w:szCs w:val="28"/>
                <w:lang w:val="kk-KZ" w:eastAsia="zh-CN"/>
              </w:rPr>
              <w:t>эссе жазу т.б</w:t>
            </w:r>
          </w:p>
          <w:p w:rsidR="00017BC9" w:rsidRPr="00F55D39" w:rsidRDefault="00017BC9" w:rsidP="002217B1">
            <w:pPr>
              <w:spacing w:after="0" w:line="240" w:lineRule="auto"/>
              <w:jc w:val="both"/>
              <w:rPr>
                <w:rFonts w:ascii="Times New Roman" w:hAnsi="Times New Roman"/>
                <w:sz w:val="28"/>
                <w:szCs w:val="28"/>
                <w:lang w:val="kk-KZ" w:eastAsia="zh-CN"/>
              </w:rPr>
            </w:pPr>
            <w:r w:rsidRPr="00F55D39">
              <w:rPr>
                <w:rFonts w:ascii="Times New Roman" w:hAnsi="Times New Roman"/>
                <w:b/>
                <w:sz w:val="28"/>
                <w:szCs w:val="28"/>
                <w:lang w:val="kk-KZ" w:eastAsia="zh-CN"/>
              </w:rPr>
              <w:t xml:space="preserve">Аралық бақылау </w:t>
            </w:r>
            <w:r w:rsidRPr="00F55D39">
              <w:rPr>
                <w:rFonts w:ascii="Times New Roman" w:hAnsi="Times New Roman"/>
                <w:sz w:val="28"/>
                <w:szCs w:val="28"/>
                <w:lang w:val="kk-KZ" w:eastAsia="zh-CN"/>
              </w:rPr>
              <w:t>бір оқу пәні бойынша бір академиялық кезеңде кемінде екі рет өткізіледі.</w:t>
            </w:r>
          </w:p>
          <w:p w:rsidR="00017BC9" w:rsidRPr="00F55D39" w:rsidRDefault="00017BC9" w:rsidP="002217B1">
            <w:pPr>
              <w:spacing w:after="0" w:line="240" w:lineRule="auto"/>
              <w:jc w:val="both"/>
              <w:rPr>
                <w:rFonts w:ascii="Times New Roman" w:hAnsi="Times New Roman"/>
                <w:b/>
                <w:sz w:val="28"/>
                <w:szCs w:val="28"/>
                <w:lang w:val="kk-KZ" w:eastAsia="zh-CN"/>
              </w:rPr>
            </w:pPr>
            <w:r w:rsidRPr="00F55D39">
              <w:rPr>
                <w:rFonts w:ascii="Times New Roman" w:hAnsi="Times New Roman"/>
                <w:b/>
                <w:sz w:val="28"/>
                <w:szCs w:val="28"/>
                <w:lang w:val="kk-KZ" w:eastAsia="zh-CN"/>
              </w:rPr>
              <w:t xml:space="preserve">Аралық аттестация </w:t>
            </w:r>
            <w:r w:rsidRPr="00F55D39">
              <w:rPr>
                <w:rFonts w:ascii="Times New Roman" w:hAnsi="Times New Roman"/>
                <w:sz w:val="28"/>
                <w:szCs w:val="28"/>
                <w:lang w:val="kk-KZ" w:eastAsia="zh-CN"/>
              </w:rPr>
              <w:t>академиялық күнтізбеге, оқу жұмыс жоспарына сәйкес өткізіледі.</w:t>
            </w:r>
          </w:p>
          <w:p w:rsidR="00017BC9" w:rsidRPr="00F55D39" w:rsidRDefault="00017BC9" w:rsidP="002217B1">
            <w:pPr>
              <w:spacing w:after="0" w:line="240" w:lineRule="auto"/>
              <w:jc w:val="both"/>
              <w:rPr>
                <w:rFonts w:ascii="Times New Roman" w:hAnsi="Times New Roman"/>
                <w:sz w:val="28"/>
                <w:szCs w:val="28"/>
                <w:lang w:val="kk-KZ" w:eastAsia="zh-CN"/>
              </w:rPr>
            </w:pPr>
            <w:r w:rsidRPr="00F55D39">
              <w:rPr>
                <w:rFonts w:ascii="Times New Roman" w:hAnsi="Times New Roman"/>
                <w:b/>
                <w:sz w:val="28"/>
                <w:szCs w:val="28"/>
                <w:lang w:val="kk-KZ" w:eastAsia="zh-CN"/>
              </w:rPr>
              <w:lastRenderedPageBreak/>
              <w:t>Өткізу түрлері</w:t>
            </w:r>
            <w:r w:rsidRPr="00F55D39">
              <w:rPr>
                <w:rFonts w:ascii="Times New Roman" w:hAnsi="Times New Roman"/>
                <w:sz w:val="28"/>
                <w:szCs w:val="28"/>
                <w:lang w:val="kk-KZ" w:eastAsia="zh-CN"/>
              </w:rPr>
              <w:t xml:space="preserve">: </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тестілеу түріндегі емтихан;</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ауызша емтихан;</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жазбаша емтихан;</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аралас емтихан;</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жобаны қорғау;</w:t>
            </w:r>
          </w:p>
          <w:p w:rsidR="00017BC9" w:rsidRPr="00F55D39" w:rsidRDefault="00017BC9" w:rsidP="00017BC9">
            <w:pPr>
              <w:pStyle w:val="a5"/>
              <w:numPr>
                <w:ilvl w:val="0"/>
                <w:numId w:val="38"/>
              </w:numPr>
              <w:spacing w:after="0" w:line="240" w:lineRule="auto"/>
              <w:ind w:left="0" w:firstLine="0"/>
              <w:jc w:val="both"/>
              <w:rPr>
                <w:rFonts w:ascii="Times New Roman" w:hAnsi="Times New Roman"/>
                <w:sz w:val="28"/>
                <w:szCs w:val="28"/>
                <w:lang w:val="kk-KZ" w:eastAsia="zh-CN"/>
              </w:rPr>
            </w:pPr>
            <w:r w:rsidRPr="00F55D39">
              <w:rPr>
                <w:rFonts w:ascii="Times New Roman" w:hAnsi="Times New Roman"/>
                <w:sz w:val="28"/>
                <w:szCs w:val="28"/>
                <w:lang w:val="kk-KZ" w:eastAsia="zh-CN"/>
              </w:rPr>
              <w:t>практика бойынша есеп қорғау.</w:t>
            </w:r>
          </w:p>
          <w:p w:rsidR="00017BC9" w:rsidRPr="00F55D39" w:rsidRDefault="00017BC9" w:rsidP="002217B1">
            <w:pPr>
              <w:spacing w:after="0" w:line="240" w:lineRule="auto"/>
              <w:jc w:val="both"/>
              <w:rPr>
                <w:rFonts w:ascii="Times New Roman" w:hAnsi="Times New Roman"/>
                <w:sz w:val="28"/>
                <w:szCs w:val="28"/>
                <w:lang w:val="kk-KZ" w:eastAsia="zh-CN"/>
              </w:rPr>
            </w:pPr>
            <w:r w:rsidRPr="00F55D39">
              <w:rPr>
                <w:rFonts w:ascii="Times New Roman" w:hAnsi="Times New Roman"/>
                <w:b/>
                <w:iCs/>
                <w:sz w:val="28"/>
                <w:szCs w:val="28"/>
                <w:lang w:val="kk-KZ" w:eastAsia="zh-CN"/>
              </w:rPr>
              <w:t>Қорытынды мемлекеттік аттестациялау</w:t>
            </w:r>
          </w:p>
        </w:tc>
      </w:tr>
    </w:tbl>
    <w:p w:rsidR="00017BC9" w:rsidRPr="00F55D39" w:rsidRDefault="00017BC9" w:rsidP="00017BC9">
      <w:pPr>
        <w:spacing w:after="0" w:line="240" w:lineRule="auto"/>
        <w:rPr>
          <w:rFonts w:ascii="Times New Roman" w:hAnsi="Times New Roman"/>
          <w:sz w:val="28"/>
          <w:szCs w:val="28"/>
          <w:lang w:val="kk-KZ"/>
        </w:rPr>
      </w:pPr>
    </w:p>
    <w:p w:rsidR="00017BC9" w:rsidRDefault="00017BC9" w:rsidP="00017BC9">
      <w:pPr>
        <w:spacing w:after="0" w:line="240" w:lineRule="auto"/>
        <w:rPr>
          <w:rFonts w:ascii="Times New Roman" w:hAnsi="Times New Roman"/>
          <w:sz w:val="28"/>
          <w:szCs w:val="28"/>
          <w:lang w:val="kk-KZ"/>
        </w:rPr>
      </w:pPr>
    </w:p>
    <w:p w:rsidR="00017BC9" w:rsidRDefault="00017BC9" w:rsidP="00017BC9">
      <w:pPr>
        <w:spacing w:after="0" w:line="240" w:lineRule="auto"/>
        <w:rPr>
          <w:rFonts w:ascii="Times New Roman" w:hAnsi="Times New Roman"/>
          <w:sz w:val="28"/>
          <w:szCs w:val="28"/>
          <w:lang w:val="kk-KZ"/>
        </w:rPr>
      </w:pPr>
    </w:p>
    <w:p w:rsidR="00017BC9" w:rsidRDefault="00017BC9" w:rsidP="00017BC9">
      <w:pPr>
        <w:spacing w:after="0" w:line="240" w:lineRule="auto"/>
        <w:rPr>
          <w:rFonts w:ascii="Times New Roman" w:hAnsi="Times New Roman"/>
          <w:sz w:val="28"/>
          <w:szCs w:val="28"/>
          <w:lang w:val="kk-KZ"/>
        </w:rPr>
      </w:pPr>
    </w:p>
    <w:p w:rsidR="00017BC9" w:rsidRDefault="00017BC9" w:rsidP="00017BC9">
      <w:pPr>
        <w:spacing w:after="0" w:line="240" w:lineRule="auto"/>
        <w:rPr>
          <w:rFonts w:ascii="Times New Roman" w:hAnsi="Times New Roman"/>
          <w:sz w:val="28"/>
          <w:szCs w:val="28"/>
          <w:lang w:val="kk-KZ"/>
        </w:rPr>
      </w:pPr>
    </w:p>
    <w:p w:rsidR="00017BC9" w:rsidRDefault="00017BC9" w:rsidP="00017BC9">
      <w:pPr>
        <w:spacing w:after="0" w:line="240" w:lineRule="auto"/>
        <w:rPr>
          <w:rFonts w:ascii="Times New Roman" w:hAnsi="Times New Roman"/>
          <w:sz w:val="28"/>
          <w:szCs w:val="28"/>
          <w:lang w:val="kk-KZ"/>
        </w:rPr>
      </w:pPr>
    </w:p>
    <w:p w:rsidR="003E30A9" w:rsidRDefault="003E30A9" w:rsidP="005E3B19">
      <w:pPr>
        <w:spacing w:after="0" w:line="240" w:lineRule="auto"/>
        <w:rPr>
          <w:rFonts w:ascii="Times New Roman" w:hAnsi="Times New Roman" w:cs="Times New Roman"/>
          <w:lang w:val="kk-KZ"/>
        </w:rPr>
      </w:pPr>
    </w:p>
    <w:p w:rsidR="003E30A9" w:rsidRPr="003E30A9" w:rsidRDefault="003E30A9" w:rsidP="005E3B19">
      <w:pPr>
        <w:spacing w:after="0" w:line="240" w:lineRule="auto"/>
        <w:rPr>
          <w:rFonts w:ascii="Times New Roman" w:hAnsi="Times New Roman" w:cs="Times New Roman"/>
          <w:lang w:val="kk-KZ"/>
        </w:rPr>
      </w:pPr>
    </w:p>
    <w:p w:rsidR="00FD71F3" w:rsidRPr="003E30A9" w:rsidRDefault="00FD71F3" w:rsidP="005E3B19">
      <w:pPr>
        <w:spacing w:after="0" w:line="240" w:lineRule="auto"/>
        <w:rPr>
          <w:rFonts w:ascii="Times New Roman" w:hAnsi="Times New Roman" w:cs="Times New Roman"/>
          <w:lang w:val="kk-KZ"/>
        </w:rPr>
      </w:pPr>
    </w:p>
    <w:p w:rsidR="00FD71F3" w:rsidRPr="003E30A9" w:rsidRDefault="00FD71F3" w:rsidP="005E3B19">
      <w:pPr>
        <w:spacing w:after="0" w:line="240" w:lineRule="auto"/>
        <w:rPr>
          <w:rFonts w:ascii="Times New Roman" w:hAnsi="Times New Roman" w:cs="Times New Roman"/>
          <w:lang w:val="kk-KZ"/>
        </w:rPr>
      </w:pPr>
    </w:p>
    <w:p w:rsidR="00FD71F3" w:rsidRDefault="00FD71F3"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017BC9" w:rsidRDefault="00017BC9" w:rsidP="005E3B19">
      <w:pPr>
        <w:spacing w:after="0" w:line="240" w:lineRule="auto"/>
        <w:rPr>
          <w:rFonts w:ascii="Times New Roman" w:hAnsi="Times New Roman" w:cs="Times New Roman"/>
          <w:lang w:val="kk-KZ"/>
        </w:rPr>
      </w:pPr>
    </w:p>
    <w:p w:rsidR="003E30A9" w:rsidRDefault="003E30A9" w:rsidP="005E3B19">
      <w:pPr>
        <w:spacing w:after="0" w:line="240" w:lineRule="auto"/>
        <w:rPr>
          <w:rFonts w:ascii="Times New Roman" w:hAnsi="Times New Roman" w:cs="Times New Roman"/>
          <w:lang w:val="kk-KZ"/>
        </w:rPr>
      </w:pPr>
    </w:p>
    <w:p w:rsidR="00017BC9" w:rsidRPr="00017BC9" w:rsidRDefault="00017BC9" w:rsidP="00017BC9">
      <w:pPr>
        <w:jc w:val="right"/>
        <w:rPr>
          <w:rFonts w:ascii="Times New Roman" w:hAnsi="Times New Roman"/>
          <w:sz w:val="28"/>
          <w:szCs w:val="28"/>
          <w:lang w:val="kk-KZ"/>
        </w:rPr>
      </w:pPr>
      <w:r w:rsidRPr="00017BC9">
        <w:rPr>
          <w:rFonts w:ascii="Times New Roman" w:hAnsi="Times New Roman"/>
          <w:sz w:val="28"/>
          <w:szCs w:val="28"/>
          <w:lang w:val="kk-KZ"/>
        </w:rPr>
        <w:lastRenderedPageBreak/>
        <w:t>Ф.7.02-10</w:t>
      </w:r>
    </w:p>
    <w:p w:rsidR="003C1D3D" w:rsidRDefault="003C1D3D" w:rsidP="003C1D3D">
      <w:pPr>
        <w:spacing w:after="0" w:line="240" w:lineRule="auto"/>
        <w:jc w:val="center"/>
        <w:rPr>
          <w:rFonts w:ascii="Times New Roman" w:hAnsi="Times New Roman" w:cs="Times New Roman"/>
          <w:b/>
          <w:bCs/>
          <w:sz w:val="28"/>
          <w:szCs w:val="28"/>
          <w:lang w:val="kk-KZ"/>
        </w:rPr>
      </w:pPr>
      <w:r w:rsidRPr="003E30A9">
        <w:rPr>
          <w:rFonts w:ascii="Times New Roman" w:hAnsi="Times New Roman" w:cs="Times New Roman"/>
          <w:b/>
          <w:bCs/>
          <w:sz w:val="28"/>
          <w:szCs w:val="28"/>
          <w:lang w:val="kk-KZ"/>
        </w:rPr>
        <w:t xml:space="preserve">БББ </w:t>
      </w:r>
      <w:r w:rsidR="00017BC9" w:rsidRPr="003E30A9">
        <w:rPr>
          <w:rFonts w:ascii="Times New Roman" w:hAnsi="Times New Roman" w:cs="Times New Roman"/>
          <w:b/>
          <w:bCs/>
          <w:sz w:val="28"/>
          <w:szCs w:val="28"/>
          <w:lang w:val="kk-KZ"/>
        </w:rPr>
        <w:t>оқу-ресурстық қамтамасыз ету</w:t>
      </w:r>
    </w:p>
    <w:p w:rsidR="00E76411" w:rsidRPr="003E30A9" w:rsidRDefault="00E76411" w:rsidP="003C1D3D">
      <w:pPr>
        <w:spacing w:after="0" w:line="240" w:lineRule="auto"/>
        <w:jc w:val="center"/>
        <w:rPr>
          <w:rFonts w:ascii="Times New Roman" w:hAnsi="Times New Roman" w:cs="Times New Roman"/>
          <w:b/>
          <w:bCs/>
          <w:sz w:val="28"/>
          <w:szCs w:val="28"/>
          <w:lang w:val="kk-KZ"/>
        </w:rPr>
      </w:pPr>
    </w:p>
    <w:tbl>
      <w:tblPr>
        <w:tblStyle w:val="a7"/>
        <w:tblW w:w="0" w:type="auto"/>
        <w:tblInd w:w="-5" w:type="dxa"/>
        <w:tblLook w:val="04A0"/>
      </w:tblPr>
      <w:tblGrid>
        <w:gridCol w:w="3703"/>
        <w:gridCol w:w="6439"/>
      </w:tblGrid>
      <w:tr w:rsidR="003C1D3D" w:rsidRPr="0090003E" w:rsidTr="003C1D3D">
        <w:tc>
          <w:tcPr>
            <w:tcW w:w="3703" w:type="dxa"/>
            <w:tcBorders>
              <w:top w:val="single" w:sz="4" w:space="0" w:color="auto"/>
              <w:left w:val="single" w:sz="4" w:space="0" w:color="auto"/>
              <w:bottom w:val="single" w:sz="4" w:space="0" w:color="auto"/>
              <w:right w:val="single" w:sz="4" w:space="0" w:color="auto"/>
            </w:tcBorders>
            <w:hideMark/>
          </w:tcPr>
          <w:p w:rsidR="003C1D3D" w:rsidRPr="003E30A9" w:rsidRDefault="003C1D3D">
            <w:pPr>
              <w:tabs>
                <w:tab w:val="left" w:pos="427"/>
              </w:tabs>
              <w:jc w:val="both"/>
              <w:rPr>
                <w:rFonts w:ascii="Times New Roman" w:hAnsi="Times New Roman" w:cs="Times New Roman"/>
                <w:b/>
                <w:bCs/>
                <w:sz w:val="24"/>
                <w:szCs w:val="24"/>
                <w:lang w:eastAsia="zh-CN"/>
              </w:rPr>
            </w:pPr>
            <w:r w:rsidRPr="003E30A9">
              <w:rPr>
                <w:rFonts w:ascii="Times New Roman" w:hAnsi="Times New Roman" w:cs="Times New Roman"/>
                <w:b/>
                <w:bCs/>
                <w:sz w:val="24"/>
                <w:szCs w:val="24"/>
                <w:lang w:eastAsia="zh-CN"/>
              </w:rPr>
              <w:t>Ақпараттық</w:t>
            </w:r>
            <w:r w:rsidR="00565085">
              <w:rPr>
                <w:rFonts w:ascii="Times New Roman" w:hAnsi="Times New Roman" w:cs="Times New Roman"/>
                <w:b/>
                <w:bCs/>
                <w:sz w:val="24"/>
                <w:szCs w:val="24"/>
                <w:lang w:val="kk-KZ" w:eastAsia="zh-CN"/>
              </w:rPr>
              <w:t xml:space="preserve"> </w:t>
            </w:r>
            <w:r w:rsidRPr="003E30A9">
              <w:rPr>
                <w:rFonts w:ascii="Times New Roman" w:hAnsi="Times New Roman" w:cs="Times New Roman"/>
                <w:b/>
                <w:bCs/>
                <w:sz w:val="24"/>
                <w:szCs w:val="24"/>
                <w:lang w:eastAsia="zh-CN"/>
              </w:rPr>
              <w:t>ресурстық</w:t>
            </w:r>
            <w:r w:rsidR="00565085">
              <w:rPr>
                <w:rFonts w:ascii="Times New Roman" w:hAnsi="Times New Roman" w:cs="Times New Roman"/>
                <w:b/>
                <w:bCs/>
                <w:sz w:val="24"/>
                <w:szCs w:val="24"/>
                <w:lang w:val="kk-KZ" w:eastAsia="zh-CN"/>
              </w:rPr>
              <w:t xml:space="preserve"> </w:t>
            </w:r>
            <w:r w:rsidR="00CD2757">
              <w:rPr>
                <w:rFonts w:ascii="Times New Roman" w:hAnsi="Times New Roman" w:cs="Times New Roman"/>
                <w:b/>
                <w:bCs/>
                <w:sz w:val="24"/>
                <w:szCs w:val="24"/>
                <w:lang w:val="kk-KZ" w:eastAsia="zh-CN"/>
              </w:rPr>
              <w:t xml:space="preserve"> </w:t>
            </w:r>
            <w:r w:rsidRPr="003E30A9">
              <w:rPr>
                <w:rFonts w:ascii="Times New Roman" w:hAnsi="Times New Roman" w:cs="Times New Roman"/>
                <w:b/>
                <w:bCs/>
                <w:sz w:val="24"/>
                <w:szCs w:val="24"/>
                <w:lang w:eastAsia="zh-CN"/>
              </w:rPr>
              <w:t>орталық</w:t>
            </w:r>
          </w:p>
        </w:tc>
        <w:tc>
          <w:tcPr>
            <w:tcW w:w="6439" w:type="dxa"/>
            <w:tcBorders>
              <w:top w:val="single" w:sz="4" w:space="0" w:color="auto"/>
              <w:left w:val="single" w:sz="4" w:space="0" w:color="auto"/>
              <w:bottom w:val="single" w:sz="4" w:space="0" w:color="auto"/>
              <w:right w:val="single" w:sz="4" w:space="0" w:color="auto"/>
            </w:tcBorders>
            <w:hideMark/>
          </w:tcPr>
          <w:p w:rsidR="003C1D3D" w:rsidRPr="003E30A9" w:rsidRDefault="003C1D3D">
            <w:pPr>
              <w:pStyle w:val="aa"/>
              <w:spacing w:before="0" w:beforeAutospacing="0" w:after="0" w:afterAutospacing="0" w:line="276" w:lineRule="auto"/>
              <w:ind w:firstLine="567"/>
              <w:jc w:val="both"/>
              <w:rPr>
                <w:lang w:val="kk-KZ"/>
              </w:rPr>
            </w:pPr>
            <w:r w:rsidRPr="003E30A9">
              <w:rPr>
                <w:lang w:val="kk-KZ"/>
              </w:rPr>
              <w:t xml:space="preserve">Ақпараттық білім беру орталығының құрамына 6 абонемент, 16 оқу залдары, 2 электрондық ресурстық орталықтар (ЭРЦ)  енеді. </w:t>
            </w:r>
            <w:r w:rsidRPr="003E30A9">
              <w:rPr>
                <w:iCs/>
                <w:noProof/>
                <w:spacing w:val="-2"/>
                <w:lang w:val="kk-KZ"/>
              </w:rPr>
              <w:t xml:space="preserve">АББО желілік инфрақұрылымының негізін Интернет жүйесіне қосылған  180 компьютер, 110 автоматтандырылған жұмыс орны, 6 интерактивті тақта, 2 видеодвойка, 1 видеоконференция байланыс жүйесі, А-4 форматты 3 сканер, </w:t>
            </w:r>
            <w:r w:rsidRPr="003E30A9">
              <w:rPr>
                <w:lang w:val="kk-KZ"/>
              </w:rPr>
              <w:t>АКАЖ «ИРБИС-64» (6 модулді базалық комплектілі) MS Windows бағдарламалы қамтамасыз етілген автономды сервер құрайды.</w:t>
            </w:r>
          </w:p>
          <w:p w:rsidR="003C1D3D" w:rsidRPr="003E30A9" w:rsidRDefault="003C1D3D">
            <w:pPr>
              <w:pStyle w:val="aa"/>
              <w:spacing w:before="0" w:beforeAutospacing="0" w:after="0" w:afterAutospacing="0" w:line="276" w:lineRule="auto"/>
              <w:ind w:firstLine="709"/>
              <w:jc w:val="both"/>
              <w:rPr>
                <w:lang w:val="kk-KZ"/>
              </w:rPr>
            </w:pPr>
            <w:r w:rsidRPr="003E30A9">
              <w:rPr>
                <w:lang w:val="kk-KZ"/>
              </w:rPr>
              <w:t xml:space="preserve">Кітапхана қоры аптасына 7 күн 24 сағат бойы on-line режимде </w:t>
            </w:r>
            <w:hyperlink r:id="rId9" w:history="1">
              <w:r w:rsidRPr="003E30A9">
                <w:rPr>
                  <w:rStyle w:val="a8"/>
                  <w:rFonts w:eastAsiaTheme="majorEastAsia"/>
                  <w:color w:val="auto"/>
                  <w:lang w:val="kk-KZ"/>
                </w:rPr>
                <w:t>http://lib.ukgu.kz</w:t>
              </w:r>
            </w:hyperlink>
            <w:r w:rsidRPr="003E30A9">
              <w:rPr>
                <w:rStyle w:val="a8"/>
                <w:rFonts w:eastAsiaTheme="majorEastAsia"/>
                <w:color w:val="auto"/>
                <w:lang w:val="kk-KZ"/>
              </w:rPr>
              <w:t xml:space="preserve"> </w:t>
            </w:r>
            <w:r w:rsidRPr="003E30A9">
              <w:rPr>
                <w:lang w:val="kk-KZ"/>
              </w:rPr>
              <w:t>сайтында пайдаланушыларға қолжетімді электронды каталогта көрсетілген.</w:t>
            </w:r>
          </w:p>
          <w:p w:rsidR="003C1D3D" w:rsidRPr="003E30A9" w:rsidRDefault="003C1D3D">
            <w:pPr>
              <w:ind w:firstLine="454"/>
              <w:jc w:val="both"/>
              <w:rPr>
                <w:rFonts w:ascii="Times New Roman" w:hAnsi="Times New Roman" w:cs="Times New Roman"/>
                <w:iCs/>
                <w:sz w:val="24"/>
                <w:szCs w:val="24"/>
                <w:lang w:val="kk-KZ"/>
              </w:rPr>
            </w:pPr>
            <w:r w:rsidRPr="003E30A9">
              <w:rPr>
                <w:rFonts w:ascii="Times New Roman" w:hAnsi="Times New Roman" w:cs="Times New Roman"/>
                <w:iCs/>
                <w:sz w:val="24"/>
                <w:szCs w:val="24"/>
                <w:lang w:val="kk-KZ"/>
              </w:rPr>
              <w:t xml:space="preserve">Өзіндік: </w:t>
            </w:r>
            <w:r w:rsidRPr="003E30A9">
              <w:rPr>
                <w:rFonts w:ascii="Times New Roman" w:hAnsi="Times New Roman" w:cs="Times New Roman"/>
                <w:sz w:val="24"/>
                <w:szCs w:val="24"/>
                <w:lang w:val="kk-KZ"/>
              </w:rPr>
              <w:t xml:space="preserve">«Almamater», «ОҚУ ғалымдарының еңбектері», «Электрондық мұрағат» </w:t>
            </w:r>
            <w:r w:rsidRPr="003E30A9">
              <w:rPr>
                <w:rFonts w:ascii="Times New Roman" w:hAnsi="Times New Roman" w:cs="Times New Roman"/>
                <w:iCs/>
                <w:sz w:val="24"/>
                <w:szCs w:val="24"/>
                <w:lang w:val="kk-KZ"/>
              </w:rPr>
              <w:t xml:space="preserve">тақырыптық деректер қоры жасалған. </w:t>
            </w:r>
            <w:r w:rsidRPr="003E30A9">
              <w:rPr>
                <w:rFonts w:ascii="Times New Roman" w:hAnsi="Times New Roman" w:cs="Times New Roman"/>
                <w:sz w:val="24"/>
                <w:szCs w:val="24"/>
                <w:lang w:val="kk-KZ"/>
              </w:rPr>
              <w:t xml:space="preserve">Онлайн  </w:t>
            </w:r>
            <w:r w:rsidRPr="003E30A9">
              <w:rPr>
                <w:rFonts w:ascii="Times New Roman" w:hAnsi="Times New Roman" w:cs="Times New Roman"/>
                <w:iCs/>
                <w:sz w:val="24"/>
                <w:szCs w:val="24"/>
                <w:lang w:val="kk-KZ"/>
              </w:rPr>
              <w:t xml:space="preserve">24/7 режимде </w:t>
            </w:r>
            <w:hyperlink r:id="rId10" w:history="1">
              <w:r w:rsidRPr="003E30A9">
                <w:rPr>
                  <w:rStyle w:val="a8"/>
                  <w:rFonts w:ascii="Times New Roman" w:hAnsi="Times New Roman" w:cs="Times New Roman"/>
                  <w:iCs/>
                  <w:color w:val="auto"/>
                  <w:sz w:val="24"/>
                  <w:szCs w:val="24"/>
                  <w:lang w:val="kk-KZ"/>
                </w:rPr>
                <w:t>http://articles.ukgu.kz/ru/pps</w:t>
              </w:r>
            </w:hyperlink>
            <w:r w:rsidRPr="003E30A9">
              <w:rPr>
                <w:rFonts w:ascii="Times New Roman" w:hAnsi="Times New Roman" w:cs="Times New Roman"/>
                <w:iCs/>
                <w:sz w:val="24"/>
                <w:szCs w:val="24"/>
                <w:lang w:val="kk-KZ"/>
              </w:rPr>
              <w:t xml:space="preserve"> сілтемесі арқылы кез келген құрылғыдан қолжетімді.</w:t>
            </w:r>
          </w:p>
          <w:p w:rsidR="003C1D3D" w:rsidRPr="003E30A9" w:rsidRDefault="003C1D3D">
            <w:pPr>
              <w:ind w:firstLine="454"/>
              <w:jc w:val="both"/>
              <w:rPr>
                <w:rFonts w:ascii="Times New Roman" w:hAnsi="Times New Roman" w:cs="Times New Roman"/>
                <w:iCs/>
                <w:sz w:val="24"/>
                <w:szCs w:val="24"/>
                <w:lang w:val="kk-KZ"/>
              </w:rPr>
            </w:pPr>
            <w:r w:rsidRPr="003E30A9">
              <w:rPr>
                <w:rFonts w:ascii="Times New Roman" w:hAnsi="Times New Roman"/>
                <w:sz w:val="24"/>
                <w:szCs w:val="24"/>
                <w:lang w:val="kk-KZ"/>
              </w:rPr>
              <w:t xml:space="preserve">Каталогтар электронды түрде өңделеді. </w:t>
            </w:r>
            <w:r w:rsidRPr="003E30A9">
              <w:rPr>
                <w:rFonts w:ascii="Times New Roman" w:hAnsi="Times New Roman" w:cs="Times New Roman"/>
                <w:sz w:val="24"/>
                <w:szCs w:val="24"/>
                <w:lang w:val="kk-KZ"/>
              </w:rPr>
              <w:t xml:space="preserve">ЭК </w:t>
            </w:r>
            <w:r w:rsidRPr="003E30A9">
              <w:rPr>
                <w:rFonts w:ascii="Times New Roman" w:hAnsi="Times New Roman"/>
                <w:sz w:val="24"/>
                <w:szCs w:val="24"/>
                <w:lang w:val="kk-KZ"/>
              </w:rPr>
              <w:t>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3C1D3D" w:rsidRPr="003E30A9" w:rsidRDefault="003C1D3D">
            <w:pPr>
              <w:ind w:firstLine="708"/>
              <w:jc w:val="both"/>
              <w:rPr>
                <w:rFonts w:ascii="Times New Roman" w:hAnsi="Times New Roman"/>
                <w:sz w:val="24"/>
                <w:szCs w:val="24"/>
                <w:lang w:val="kk-KZ"/>
              </w:rPr>
            </w:pPr>
            <w:r w:rsidRPr="003E30A9">
              <w:rPr>
                <w:rFonts w:ascii="Times New Roman" w:hAnsi="Times New Roman"/>
                <w:sz w:val="24"/>
                <w:szCs w:val="24"/>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hyperlink r:id="rId11" w:history="1">
              <w:r w:rsidRPr="003E30A9">
                <w:rPr>
                  <w:rStyle w:val="a8"/>
                  <w:rFonts w:ascii="Times New Roman" w:hAnsi="Times New Roman"/>
                  <w:color w:val="auto"/>
                  <w:sz w:val="24"/>
                  <w:szCs w:val="24"/>
                  <w:lang w:val="kk-KZ"/>
                </w:rPr>
                <w:t>http://lib.ukgu.kz/</w:t>
              </w:r>
            </w:hyperlink>
            <w:r w:rsidRPr="003E30A9">
              <w:rPr>
                <w:rFonts w:ascii="Times New Roman" w:hAnsi="Times New Roman" w:cs="Times New Roman"/>
                <w:spacing w:val="-4"/>
                <w:sz w:val="24"/>
                <w:szCs w:val="24"/>
                <w:lang w:val="kk-KZ"/>
              </w:rPr>
              <w:t>web-</w:t>
            </w:r>
            <w:r w:rsidRPr="003E30A9">
              <w:rPr>
                <w:rFonts w:ascii="Times New Roman" w:hAnsi="Times New Roman"/>
                <w:sz w:val="24"/>
                <w:szCs w:val="24"/>
                <w:lang w:val="kk-KZ"/>
              </w:rPr>
              <w:t>сайты арқылы ұсынады.</w:t>
            </w:r>
          </w:p>
          <w:p w:rsidR="003C1D3D" w:rsidRPr="003E30A9" w:rsidRDefault="003C1D3D">
            <w:pPr>
              <w:ind w:firstLine="454"/>
              <w:jc w:val="both"/>
              <w:rPr>
                <w:rFonts w:ascii="Times New Roman" w:hAnsi="Times New Roman"/>
                <w:sz w:val="24"/>
                <w:szCs w:val="24"/>
                <w:lang w:val="kk-KZ"/>
              </w:rPr>
            </w:pPr>
            <w:r w:rsidRPr="003E30A9">
              <w:rPr>
                <w:rFonts w:ascii="Times New Roman" w:hAnsi="Times New Roman" w:cs="Times New Roman"/>
                <w:spacing w:val="-4"/>
                <w:sz w:val="24"/>
                <w:szCs w:val="24"/>
                <w:lang w:val="kk-KZ"/>
              </w:rPr>
              <w:t xml:space="preserve">Халықаралық және республикалық ресурстарға қолжетімді: </w:t>
            </w:r>
            <w:r w:rsidRPr="003E30A9">
              <w:rPr>
                <w:rFonts w:ascii="Times New Roman" w:hAnsi="Times New Roman" w:cs="Times New Roman"/>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3C1D3D" w:rsidRPr="003E30A9" w:rsidRDefault="003C1D3D">
            <w:pPr>
              <w:pStyle w:val="aa"/>
              <w:spacing w:before="0" w:beforeAutospacing="0" w:after="0" w:afterAutospacing="0" w:line="276" w:lineRule="auto"/>
              <w:ind w:firstLine="709"/>
              <w:jc w:val="both"/>
              <w:rPr>
                <w:lang w:val="kk-KZ"/>
              </w:rPr>
            </w:pPr>
            <w:r w:rsidRPr="003E30A9">
              <w:rPr>
                <w:lang w:val="kk-KZ"/>
              </w:rPr>
              <w:t xml:space="preserve">АББО </w:t>
            </w:r>
            <w:r w:rsidRPr="003E30A9">
              <w:rPr>
                <w:i/>
                <w:lang w:val="kk-KZ"/>
              </w:rPr>
              <w:t>ерекше қажеттіліктері бар</w:t>
            </w:r>
            <w:r w:rsidRPr="003E30A9">
              <w:rPr>
                <w:lang w:val="kk-KZ"/>
              </w:rPr>
              <w:t xml:space="preserve"> және мүмкіндігі шектеулі студенттер үшін, кітапхана сайты нашар көретін пайдаланушылардың жұмысына бейімделген.</w:t>
            </w:r>
          </w:p>
        </w:tc>
      </w:tr>
      <w:tr w:rsidR="003C1D3D" w:rsidRPr="0090003E" w:rsidTr="003C1D3D">
        <w:tc>
          <w:tcPr>
            <w:tcW w:w="3703" w:type="dxa"/>
            <w:tcBorders>
              <w:top w:val="single" w:sz="4" w:space="0" w:color="auto"/>
              <w:left w:val="single" w:sz="4" w:space="0" w:color="auto"/>
              <w:bottom w:val="single" w:sz="4" w:space="0" w:color="auto"/>
              <w:right w:val="single" w:sz="4" w:space="0" w:color="auto"/>
            </w:tcBorders>
            <w:hideMark/>
          </w:tcPr>
          <w:p w:rsidR="003C1D3D" w:rsidRPr="003E30A9" w:rsidRDefault="003C1D3D">
            <w:pPr>
              <w:tabs>
                <w:tab w:val="left" w:pos="427"/>
              </w:tabs>
              <w:jc w:val="both"/>
              <w:rPr>
                <w:rFonts w:ascii="Times New Roman" w:hAnsi="Times New Roman" w:cs="Times New Roman"/>
                <w:b/>
                <w:bCs/>
                <w:sz w:val="24"/>
                <w:szCs w:val="24"/>
                <w:lang w:eastAsia="zh-CN"/>
              </w:rPr>
            </w:pPr>
            <w:r w:rsidRPr="003E30A9">
              <w:rPr>
                <w:rFonts w:ascii="Times New Roman" w:hAnsi="Times New Roman" w:cs="Times New Roman"/>
                <w:b/>
                <w:bCs/>
                <w:sz w:val="24"/>
                <w:szCs w:val="24"/>
                <w:lang w:eastAsia="zh-CN"/>
              </w:rPr>
              <w:t>Материалдық-техникалық база</w:t>
            </w:r>
          </w:p>
        </w:tc>
        <w:tc>
          <w:tcPr>
            <w:tcW w:w="6439" w:type="dxa"/>
            <w:tcBorders>
              <w:top w:val="single" w:sz="4" w:space="0" w:color="auto"/>
              <w:left w:val="single" w:sz="4" w:space="0" w:color="auto"/>
              <w:bottom w:val="single" w:sz="4" w:space="0" w:color="auto"/>
              <w:right w:val="single" w:sz="4" w:space="0" w:color="auto"/>
            </w:tcBorders>
            <w:hideMark/>
          </w:tcPr>
          <w:p w:rsidR="003C1D3D" w:rsidRPr="003E30A9" w:rsidRDefault="003C1D3D">
            <w:pPr>
              <w:jc w:val="both"/>
              <w:rPr>
                <w:rFonts w:ascii="Times New Roman" w:hAnsi="Times New Roman" w:cs="Times New Roman"/>
                <w:b/>
                <w:sz w:val="24"/>
                <w:szCs w:val="24"/>
                <w:lang w:val="kk-KZ"/>
              </w:rPr>
            </w:pPr>
            <w:r w:rsidRPr="003E30A9">
              <w:rPr>
                <w:rFonts w:ascii="Times New Roman" w:hAnsi="Times New Roman" w:cs="Times New Roman"/>
                <w:iCs/>
                <w:sz w:val="24"/>
                <w:szCs w:val="24"/>
                <w:lang w:val="kk-KZ" w:eastAsia="zh-CN"/>
              </w:rPr>
              <w:t xml:space="preserve">Дуальды білім беру жүйесі аясында практикалық сабақтарды өтуге және оқу, өндірістік және дипломалды практикадан өтуге арналған жер көлемі 2,8 га «Қайнар-бұлақ» оқу-өндірістік базасы бар. </w:t>
            </w:r>
          </w:p>
          <w:p w:rsidR="003C1D3D" w:rsidRPr="000D49F5" w:rsidRDefault="003C1D3D" w:rsidP="00CD25CD">
            <w:pPr>
              <w:jc w:val="both"/>
              <w:rPr>
                <w:rFonts w:ascii="Times New Roman" w:hAnsi="Times New Roman" w:cs="Times New Roman"/>
                <w:sz w:val="24"/>
                <w:szCs w:val="24"/>
                <w:lang w:val="kk-KZ"/>
              </w:rPr>
            </w:pPr>
            <w:r w:rsidRPr="000D49F5">
              <w:rPr>
                <w:rFonts w:ascii="Times New Roman" w:hAnsi="Times New Roman" w:cs="Times New Roman"/>
                <w:sz w:val="24"/>
                <w:szCs w:val="24"/>
                <w:lang w:val="kk-KZ"/>
              </w:rPr>
              <w:t xml:space="preserve">Ғылыми-тәжірибелік учаскеде дәнді, көкөніс, бақша, дәрілік, техникалық дақылдар өсіріледі. Минералды </w:t>
            </w:r>
            <w:r w:rsidRPr="000D49F5">
              <w:rPr>
                <w:rFonts w:ascii="Times New Roman" w:hAnsi="Times New Roman" w:cs="Times New Roman"/>
                <w:sz w:val="24"/>
                <w:szCs w:val="24"/>
                <w:lang w:val="kk-KZ"/>
              </w:rPr>
              <w:lastRenderedPageBreak/>
              <w:t>тыңайтқыштар мен биостимуляторларды қолдана отырып, тамшылатып суарудың жаңа технологиялары бойынша қарқынды жеміс ағаштары бақшасы, коллекциялық жүзім питомнигі, жидек дақылдарының плантациялары салынған.</w:t>
            </w:r>
          </w:p>
          <w:p w:rsidR="003C1D3D" w:rsidRPr="000D49F5" w:rsidRDefault="003C1D3D" w:rsidP="00CD25CD">
            <w:pPr>
              <w:jc w:val="both"/>
              <w:rPr>
                <w:rFonts w:ascii="Times New Roman" w:hAnsi="Times New Roman" w:cs="Times New Roman"/>
                <w:sz w:val="24"/>
                <w:szCs w:val="24"/>
                <w:lang w:val="kk-KZ"/>
              </w:rPr>
            </w:pPr>
            <w:r w:rsidRPr="000D49F5">
              <w:rPr>
                <w:rFonts w:ascii="Times New Roman" w:hAnsi="Times New Roman" w:cs="Times New Roman"/>
                <w:sz w:val="24"/>
                <w:szCs w:val="24"/>
                <w:lang w:val="kk-KZ"/>
              </w:rPr>
              <w:t>«Қайнар-бұлақ» ғылыми-тәжірибелік базасы технопаркпен, ауыл шаруашылығы тәжірибелерін жүргізуге арналған ғылыми зертханалармен жабдықталған.</w:t>
            </w:r>
          </w:p>
          <w:p w:rsidR="003C1D3D" w:rsidRPr="003E30A9" w:rsidRDefault="003C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kk-KZ"/>
              </w:rPr>
            </w:pPr>
            <w:r w:rsidRPr="003E30A9">
              <w:rPr>
                <w:rFonts w:ascii="Times New Roman" w:hAnsi="Times New Roman" w:cs="Times New Roman"/>
                <w:iCs/>
                <w:sz w:val="24"/>
                <w:szCs w:val="24"/>
                <w:lang w:val="kk-KZ" w:eastAsia="zh-CN"/>
              </w:rPr>
              <w:t>Аудиториялық (дәріс, практикалық, зертханалық) сабақтарды өткізуге арналған:</w:t>
            </w:r>
            <w:r w:rsidRPr="003E30A9">
              <w:rPr>
                <w:rFonts w:ascii="Times New Roman" w:hAnsi="Times New Roman" w:cs="Times New Roman"/>
                <w:b/>
                <w:sz w:val="24"/>
                <w:szCs w:val="24"/>
                <w:lang w:val="kk-KZ"/>
              </w:rPr>
              <w:t xml:space="preserve"> </w:t>
            </w:r>
          </w:p>
          <w:p w:rsidR="003C1D3D" w:rsidRPr="003E30A9" w:rsidRDefault="003C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3E30A9">
              <w:rPr>
                <w:rFonts w:ascii="Times New Roman" w:hAnsi="Times New Roman" w:cs="Times New Roman"/>
                <w:sz w:val="24"/>
                <w:szCs w:val="24"/>
                <w:lang w:val="kk-KZ"/>
              </w:rPr>
              <w:t xml:space="preserve">Дәрістік аудиториялар – 4, Зертханалық сабақтарға арналған аудиториялар – 4, практикалық сабақтарға арналған аудиториялар-2, Теплицалар – 2, Тәжірибе учаскесі – 2 </w:t>
            </w:r>
            <w:r w:rsidRPr="003E30A9">
              <w:rPr>
                <w:rFonts w:ascii="Times New Roman" w:eastAsia="Times New Roman" w:hAnsi="Times New Roman" w:cs="Times New Roman"/>
                <w:sz w:val="24"/>
                <w:szCs w:val="24"/>
                <w:lang w:val="kk-KZ"/>
              </w:rPr>
              <w:t xml:space="preserve">, Оқу шеберханасы – 1 </w:t>
            </w:r>
          </w:p>
          <w:p w:rsidR="003C1D3D" w:rsidRPr="000D49F5" w:rsidRDefault="003C1D3D" w:rsidP="00CD25CD">
            <w:pPr>
              <w:rPr>
                <w:rFonts w:ascii="Times New Roman" w:hAnsi="Times New Roman" w:cs="Times New Roman"/>
                <w:sz w:val="24"/>
                <w:szCs w:val="24"/>
                <w:lang w:val="kk-KZ"/>
              </w:rPr>
            </w:pPr>
            <w:r w:rsidRPr="000D49F5">
              <w:rPr>
                <w:rFonts w:ascii="Times New Roman" w:hAnsi="Times New Roman" w:cs="Times New Roman"/>
                <w:sz w:val="24"/>
                <w:szCs w:val="24"/>
                <w:lang w:val="kk-KZ"/>
              </w:rPr>
              <w:t xml:space="preserve">Оқу және қосалқы </w:t>
            </w:r>
            <w:r w:rsidR="00CD25CD" w:rsidRPr="000D49F5">
              <w:rPr>
                <w:rFonts w:ascii="Times New Roman" w:hAnsi="Times New Roman" w:cs="Times New Roman"/>
                <w:sz w:val="24"/>
                <w:szCs w:val="24"/>
                <w:lang w:val="kk-KZ"/>
              </w:rPr>
              <w:t xml:space="preserve"> </w:t>
            </w:r>
            <w:r w:rsidRPr="000D49F5">
              <w:rPr>
                <w:rFonts w:ascii="Times New Roman" w:hAnsi="Times New Roman" w:cs="Times New Roman"/>
                <w:sz w:val="24"/>
                <w:szCs w:val="24"/>
                <w:lang w:val="kk-KZ"/>
              </w:rPr>
              <w:t xml:space="preserve">ғимараттар:  </w:t>
            </w:r>
          </w:p>
          <w:p w:rsidR="003C1D3D" w:rsidRPr="003E30A9" w:rsidRDefault="003C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4"/>
                <w:szCs w:val="24"/>
                <w:lang w:val="kk-KZ" w:eastAsia="zh-CN"/>
              </w:rPr>
            </w:pPr>
            <w:r w:rsidRPr="003E30A9">
              <w:rPr>
                <w:rFonts w:ascii="Times New Roman" w:hAnsi="Times New Roman" w:cs="Times New Roman"/>
                <w:sz w:val="24"/>
                <w:szCs w:val="24"/>
                <w:lang w:val="kk-KZ"/>
              </w:rPr>
              <w:t xml:space="preserve">Кітапхана -1 ,Оқу залы – 1, Тамақтану орны – 15,  Акт залы -1, Спорт залы – 1, Мед.пункт – 8, Компьютерлік аудиториялар – 4 </w:t>
            </w:r>
          </w:p>
        </w:tc>
      </w:tr>
    </w:tbl>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011908" w:rsidRPr="003E30A9" w:rsidRDefault="00011908"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EA30E9" w:rsidRPr="003E30A9" w:rsidRDefault="00EA30E9"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017BC9" w:rsidRPr="00017BC9" w:rsidRDefault="00017BC9" w:rsidP="00017BC9">
      <w:pPr>
        <w:jc w:val="right"/>
        <w:rPr>
          <w:rFonts w:ascii="Times New Roman" w:hAnsi="Times New Roman"/>
          <w:sz w:val="28"/>
          <w:szCs w:val="28"/>
          <w:lang w:val="kk-KZ"/>
        </w:rPr>
      </w:pPr>
      <w:r w:rsidRPr="00017BC9">
        <w:rPr>
          <w:rFonts w:ascii="Times New Roman" w:hAnsi="Times New Roman"/>
          <w:sz w:val="28"/>
          <w:szCs w:val="28"/>
          <w:lang w:val="kk-KZ"/>
        </w:rPr>
        <w:lastRenderedPageBreak/>
        <w:t>Ф.7.02-10</w:t>
      </w: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B93CD0" w:rsidRPr="003E30A9" w:rsidRDefault="00B93CD0" w:rsidP="005E3B19">
      <w:pPr>
        <w:spacing w:after="0" w:line="240" w:lineRule="auto"/>
        <w:rPr>
          <w:rFonts w:ascii="Times New Roman" w:hAnsi="Times New Roman" w:cs="Times New Roman"/>
          <w:lang w:val="kk-KZ"/>
        </w:rPr>
      </w:pPr>
    </w:p>
    <w:p w:rsidR="00EA30E9" w:rsidRPr="00017BC9" w:rsidRDefault="00EA30E9" w:rsidP="00EA30E9">
      <w:pPr>
        <w:spacing w:after="0" w:line="240" w:lineRule="auto"/>
        <w:ind w:firstLine="567"/>
        <w:jc w:val="center"/>
        <w:rPr>
          <w:rFonts w:ascii="Times New Roman" w:hAnsi="Times New Roman" w:cs="Times New Roman"/>
          <w:b/>
          <w:sz w:val="28"/>
          <w:szCs w:val="28"/>
          <w:lang w:val="kk-KZ" w:eastAsia="ko-KR"/>
        </w:rPr>
      </w:pPr>
      <w:r w:rsidRPr="003E30A9">
        <w:rPr>
          <w:rFonts w:ascii="Times New Roman" w:hAnsi="Times New Roman" w:cs="Times New Roman"/>
          <w:b/>
          <w:sz w:val="28"/>
          <w:szCs w:val="28"/>
          <w:lang w:val="kk-KZ" w:eastAsia="ko-KR"/>
        </w:rPr>
        <w:t>КЕЛІСУ ПАРАҒЫ</w:t>
      </w:r>
    </w:p>
    <w:p w:rsidR="00EA30E9" w:rsidRPr="003E30A9" w:rsidRDefault="00EA30E9" w:rsidP="00EA30E9">
      <w:pPr>
        <w:spacing w:after="0" w:line="240" w:lineRule="auto"/>
        <w:rPr>
          <w:rFonts w:ascii="Times New Roman" w:hAnsi="Times New Roman" w:cs="Times New Roman"/>
          <w:sz w:val="28"/>
          <w:szCs w:val="28"/>
          <w:lang w:val="kk-KZ" w:eastAsia="ko-KR"/>
        </w:rPr>
      </w:pPr>
    </w:p>
    <w:p w:rsidR="00017BC9" w:rsidRPr="003E30A9" w:rsidRDefault="00017BC9" w:rsidP="00017BC9">
      <w:pPr>
        <w:spacing w:after="0" w:line="240" w:lineRule="auto"/>
        <w:ind w:firstLine="567"/>
        <w:jc w:val="center"/>
        <w:rPr>
          <w:rFonts w:ascii="Times New Roman" w:hAnsi="Times New Roman" w:cs="Times New Roman"/>
          <w:sz w:val="28"/>
          <w:szCs w:val="28"/>
          <w:lang w:val="kk-KZ" w:eastAsia="ko-KR"/>
        </w:rPr>
      </w:pPr>
      <w:r w:rsidRPr="003E30A9">
        <w:rPr>
          <w:rFonts w:ascii="Times New Roman" w:hAnsi="Times New Roman" w:cs="Times New Roman"/>
          <w:sz w:val="28"/>
          <w:szCs w:val="28"/>
          <w:lang w:val="kk-KZ"/>
        </w:rPr>
        <w:t>6В08140-«Жеміс- көкөніс шаруашылығы»</w:t>
      </w:r>
      <w:r>
        <w:rPr>
          <w:rFonts w:ascii="Times New Roman" w:hAnsi="Times New Roman" w:cs="Times New Roman"/>
          <w:sz w:val="28"/>
          <w:szCs w:val="28"/>
          <w:lang w:val="kk-KZ"/>
        </w:rPr>
        <w:t xml:space="preserve"> </w:t>
      </w:r>
      <w:r w:rsidRPr="003E30A9">
        <w:rPr>
          <w:rFonts w:ascii="Times New Roman" w:hAnsi="Times New Roman" w:cs="Times New Roman"/>
          <w:sz w:val="28"/>
          <w:szCs w:val="28"/>
          <w:lang w:val="kk-KZ" w:eastAsia="ko-KR"/>
        </w:rPr>
        <w:t>білім беру бағдарламасы бойынша</w:t>
      </w:r>
    </w:p>
    <w:p w:rsidR="00B13C75" w:rsidRPr="003E30A9" w:rsidRDefault="00B13C75" w:rsidP="00EA30E9">
      <w:pPr>
        <w:spacing w:after="0" w:line="240" w:lineRule="auto"/>
        <w:jc w:val="center"/>
        <w:rPr>
          <w:rFonts w:ascii="Times New Roman" w:hAnsi="Times New Roman" w:cs="Times New Roman"/>
          <w:sz w:val="28"/>
          <w:szCs w:val="28"/>
          <w:lang w:val="kk-KZ" w:eastAsia="ko-KR"/>
        </w:rPr>
      </w:pPr>
    </w:p>
    <w:p w:rsidR="00B13C75" w:rsidRPr="003E30A9" w:rsidRDefault="00B13C75" w:rsidP="00EA30E9">
      <w:pPr>
        <w:spacing w:after="0" w:line="240" w:lineRule="auto"/>
        <w:jc w:val="center"/>
        <w:rPr>
          <w:rFonts w:ascii="Times New Roman" w:hAnsi="Times New Roman" w:cs="Times New Roman"/>
          <w:sz w:val="28"/>
          <w:szCs w:val="28"/>
          <w:lang w:val="kk-KZ" w:eastAsia="ko-KR"/>
        </w:rPr>
      </w:pPr>
    </w:p>
    <w:p w:rsidR="00B13C75" w:rsidRPr="003E30A9" w:rsidRDefault="00B13C75" w:rsidP="00EA30E9">
      <w:pPr>
        <w:spacing w:after="0" w:line="240" w:lineRule="auto"/>
        <w:jc w:val="center"/>
        <w:rPr>
          <w:rFonts w:ascii="Times New Roman" w:hAnsi="Times New Roman" w:cs="Times New Roman"/>
          <w:sz w:val="28"/>
          <w:szCs w:val="28"/>
          <w:lang w:val="kk-KZ" w:eastAsia="ko-KR"/>
        </w:rPr>
      </w:pPr>
    </w:p>
    <w:p w:rsidR="00737FC8" w:rsidRPr="003E30A9" w:rsidRDefault="00737FC8" w:rsidP="00737FC8">
      <w:pPr>
        <w:spacing w:line="300" w:lineRule="auto"/>
        <w:ind w:firstLine="567"/>
        <w:jc w:val="center"/>
        <w:rPr>
          <w:rFonts w:ascii="Times New Roman" w:hAnsi="Times New Roman"/>
          <w:sz w:val="28"/>
          <w:szCs w:val="28"/>
          <w:lang w:val="kk-KZ" w:eastAsia="ko-KR"/>
        </w:rPr>
      </w:pPr>
      <w:r w:rsidRPr="003E30A9">
        <w:rPr>
          <w:rFonts w:ascii="Times New Roman" w:hAnsi="Times New Roman"/>
          <w:sz w:val="28"/>
          <w:szCs w:val="28"/>
          <w:lang w:val="kk-KZ" w:eastAsia="ko-KR"/>
        </w:rPr>
        <w:t xml:space="preserve">АкМЖД директоры </w:t>
      </w:r>
      <w:r w:rsidRPr="003E30A9">
        <w:rPr>
          <w:rFonts w:ascii="Times New Roman" w:hAnsi="Times New Roman"/>
          <w:sz w:val="28"/>
          <w:szCs w:val="28"/>
          <w:lang w:eastAsia="ko-KR"/>
        </w:rPr>
        <w:t>________</w:t>
      </w:r>
      <w:r w:rsidRPr="003E30A9">
        <w:rPr>
          <w:rFonts w:ascii="Times New Roman" w:hAnsi="Times New Roman"/>
          <w:sz w:val="28"/>
          <w:szCs w:val="28"/>
          <w:lang w:val="kk-KZ" w:eastAsia="ko-KR"/>
        </w:rPr>
        <w:t>А.С.Наукенова</w:t>
      </w:r>
    </w:p>
    <w:p w:rsidR="00737FC8" w:rsidRPr="003E30A9" w:rsidRDefault="00737FC8" w:rsidP="00737FC8">
      <w:pPr>
        <w:spacing w:line="300" w:lineRule="auto"/>
        <w:ind w:firstLine="567"/>
        <w:jc w:val="center"/>
        <w:rPr>
          <w:rFonts w:ascii="Times New Roman" w:hAnsi="Times New Roman"/>
          <w:sz w:val="28"/>
          <w:szCs w:val="28"/>
          <w:lang w:eastAsia="ko-KR"/>
        </w:rPr>
      </w:pPr>
    </w:p>
    <w:p w:rsidR="00737FC8" w:rsidRPr="003E30A9" w:rsidRDefault="00737FC8" w:rsidP="00737FC8">
      <w:pPr>
        <w:spacing w:line="300" w:lineRule="auto"/>
        <w:ind w:firstLine="567"/>
        <w:jc w:val="center"/>
        <w:rPr>
          <w:rFonts w:ascii="Times New Roman" w:hAnsi="Times New Roman"/>
          <w:sz w:val="28"/>
          <w:szCs w:val="28"/>
          <w:lang w:eastAsia="ko-KR"/>
        </w:rPr>
      </w:pPr>
      <w:r w:rsidRPr="003E30A9">
        <w:rPr>
          <w:rFonts w:ascii="Times New Roman" w:hAnsi="Times New Roman"/>
          <w:sz w:val="28"/>
          <w:szCs w:val="28"/>
          <w:lang w:val="kk-KZ" w:eastAsia="ko-KR"/>
        </w:rPr>
        <w:t>АҒД директоры</w:t>
      </w:r>
      <w:r w:rsidRPr="003E30A9">
        <w:rPr>
          <w:rFonts w:ascii="Times New Roman" w:hAnsi="Times New Roman"/>
          <w:sz w:val="28"/>
          <w:szCs w:val="28"/>
          <w:lang w:eastAsia="ko-KR"/>
        </w:rPr>
        <w:t xml:space="preserve">  __________</w:t>
      </w:r>
      <w:r w:rsidRPr="003E30A9">
        <w:rPr>
          <w:rFonts w:ascii="Times New Roman" w:hAnsi="Times New Roman"/>
          <w:sz w:val="28"/>
          <w:szCs w:val="28"/>
          <w:lang w:val="kk-KZ" w:eastAsia="ko-KR"/>
        </w:rPr>
        <w:t>Ұ.Б.Назарбек</w:t>
      </w:r>
    </w:p>
    <w:p w:rsidR="00737FC8" w:rsidRPr="003E30A9" w:rsidRDefault="00737FC8" w:rsidP="00737FC8">
      <w:pPr>
        <w:spacing w:line="300" w:lineRule="auto"/>
        <w:ind w:firstLine="567"/>
        <w:jc w:val="center"/>
        <w:rPr>
          <w:rFonts w:ascii="Times New Roman" w:hAnsi="Times New Roman"/>
          <w:sz w:val="28"/>
          <w:szCs w:val="28"/>
          <w:lang w:eastAsia="ko-KR"/>
        </w:rPr>
      </w:pPr>
    </w:p>
    <w:p w:rsidR="00737FC8" w:rsidRPr="00310A02" w:rsidRDefault="00737FC8" w:rsidP="00737FC8">
      <w:pPr>
        <w:spacing w:line="300" w:lineRule="auto"/>
        <w:ind w:firstLine="567"/>
        <w:jc w:val="center"/>
        <w:rPr>
          <w:rFonts w:ascii="Times New Roman" w:hAnsi="Times New Roman"/>
          <w:sz w:val="28"/>
          <w:szCs w:val="28"/>
          <w:lang w:eastAsia="ko-KR"/>
        </w:rPr>
      </w:pPr>
      <w:r w:rsidRPr="003E30A9">
        <w:rPr>
          <w:rFonts w:ascii="Times New Roman" w:hAnsi="Times New Roman"/>
          <w:sz w:val="28"/>
          <w:szCs w:val="28"/>
          <w:lang w:val="kk-KZ" w:eastAsia="ko-KR"/>
        </w:rPr>
        <w:t>КжКД д</w:t>
      </w:r>
      <w:r w:rsidRPr="003E30A9">
        <w:rPr>
          <w:rFonts w:ascii="Times New Roman" w:hAnsi="Times New Roman"/>
          <w:sz w:val="28"/>
          <w:szCs w:val="28"/>
          <w:lang w:eastAsia="ko-KR"/>
        </w:rPr>
        <w:t>иректор</w:t>
      </w:r>
      <w:r w:rsidRPr="003E30A9">
        <w:rPr>
          <w:rFonts w:ascii="Times New Roman" w:hAnsi="Times New Roman"/>
          <w:sz w:val="28"/>
          <w:szCs w:val="28"/>
          <w:lang w:val="kk-KZ" w:eastAsia="ko-KR"/>
        </w:rPr>
        <w:t>ы</w:t>
      </w:r>
      <w:r w:rsidRPr="003E30A9">
        <w:rPr>
          <w:rFonts w:ascii="Times New Roman" w:hAnsi="Times New Roman"/>
          <w:sz w:val="28"/>
          <w:szCs w:val="28"/>
          <w:lang w:eastAsia="ko-KR"/>
        </w:rPr>
        <w:t xml:space="preserve">     ___________Т</w:t>
      </w:r>
      <w:r w:rsidRPr="003E30A9">
        <w:rPr>
          <w:rFonts w:ascii="Times New Roman" w:hAnsi="Times New Roman"/>
          <w:sz w:val="28"/>
          <w:szCs w:val="28"/>
          <w:lang w:val="kk-KZ" w:eastAsia="ko-KR"/>
        </w:rPr>
        <w:t>.С.</w:t>
      </w:r>
      <w:r w:rsidRPr="003E30A9">
        <w:rPr>
          <w:rFonts w:ascii="Times New Roman" w:hAnsi="Times New Roman"/>
          <w:sz w:val="28"/>
          <w:szCs w:val="28"/>
          <w:lang w:eastAsia="ko-KR"/>
        </w:rPr>
        <w:t>Бажиров</w:t>
      </w:r>
    </w:p>
    <w:p w:rsidR="00EA30E9" w:rsidRPr="00310A02" w:rsidRDefault="00EA30E9" w:rsidP="00EA30E9">
      <w:pPr>
        <w:rPr>
          <w:i/>
          <w:sz w:val="28"/>
          <w:szCs w:val="28"/>
          <w:lang w:eastAsia="ko-KR"/>
        </w:rPr>
      </w:pPr>
    </w:p>
    <w:p w:rsidR="00EA30E9" w:rsidRPr="00310A02" w:rsidRDefault="00EA30E9" w:rsidP="00EA30E9">
      <w:pPr>
        <w:rPr>
          <w:i/>
          <w:sz w:val="28"/>
          <w:szCs w:val="28"/>
          <w:lang w:val="kk-KZ" w:eastAsia="ko-KR"/>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Pr="00310A02" w:rsidRDefault="00011908" w:rsidP="005E3B19">
      <w:pPr>
        <w:spacing w:after="0" w:line="240" w:lineRule="auto"/>
        <w:rPr>
          <w:rFonts w:ascii="Times New Roman" w:hAnsi="Times New Roman" w:cs="Times New Roman"/>
        </w:rPr>
      </w:pPr>
    </w:p>
    <w:p w:rsidR="00011908" w:rsidRDefault="00011908"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p w:rsidR="00263915" w:rsidRDefault="00263915" w:rsidP="005E3B19">
      <w:pPr>
        <w:spacing w:after="0" w:line="240" w:lineRule="auto"/>
        <w:rPr>
          <w:rFonts w:ascii="Times New Roman" w:hAnsi="Times New Roman" w:cs="Times New Roman"/>
        </w:rPr>
      </w:pPr>
    </w:p>
    <w:sectPr w:rsidR="00263915" w:rsidSect="0023169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8C" w:rsidRDefault="006E5C8C" w:rsidP="004E70A6">
      <w:pPr>
        <w:spacing w:after="0" w:line="240" w:lineRule="auto"/>
      </w:pPr>
      <w:r>
        <w:separator/>
      </w:r>
    </w:p>
  </w:endnote>
  <w:endnote w:type="continuationSeparator" w:id="1">
    <w:p w:rsidR="006E5C8C" w:rsidRDefault="006E5C8C" w:rsidP="004E7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52454"/>
      <w:docPartObj>
        <w:docPartGallery w:val="Page Numbers (Bottom of Page)"/>
        <w:docPartUnique/>
      </w:docPartObj>
    </w:sdtPr>
    <w:sdtContent>
      <w:p w:rsidR="0090003E" w:rsidRDefault="0090003E">
        <w:pPr>
          <w:pStyle w:val="af1"/>
          <w:jc w:val="center"/>
        </w:pPr>
      </w:p>
    </w:sdtContent>
  </w:sdt>
  <w:p w:rsidR="0090003E" w:rsidRPr="00E53F13" w:rsidRDefault="0090003E">
    <w:pPr>
      <w:pStyle w:val="af1"/>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8C" w:rsidRDefault="006E5C8C" w:rsidP="004E70A6">
      <w:pPr>
        <w:spacing w:after="0" w:line="240" w:lineRule="auto"/>
      </w:pPr>
      <w:r>
        <w:separator/>
      </w:r>
    </w:p>
  </w:footnote>
  <w:footnote w:type="continuationSeparator" w:id="1">
    <w:p w:rsidR="006E5C8C" w:rsidRDefault="006E5C8C" w:rsidP="004E7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996"/>
    <w:multiLevelType w:val="hybridMultilevel"/>
    <w:tmpl w:val="FFF62A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741679F"/>
    <w:multiLevelType w:val="hybridMultilevel"/>
    <w:tmpl w:val="3A54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805E8"/>
    <w:multiLevelType w:val="hybridMultilevel"/>
    <w:tmpl w:val="996AD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0081D"/>
    <w:multiLevelType w:val="hybridMultilevel"/>
    <w:tmpl w:val="D12E4A4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
    <w:nsid w:val="0B07457A"/>
    <w:multiLevelType w:val="hybridMultilevel"/>
    <w:tmpl w:val="1D2EE430"/>
    <w:lvl w:ilvl="0" w:tplc="04190001">
      <w:start w:val="1"/>
      <w:numFmt w:val="bullet"/>
      <w:lvlText w:val=""/>
      <w:lvlJc w:val="left"/>
      <w:pPr>
        <w:ind w:left="2244" w:hanging="111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8742F"/>
    <w:multiLevelType w:val="multilevel"/>
    <w:tmpl w:val="0576FB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6C33B5"/>
    <w:multiLevelType w:val="hybridMultilevel"/>
    <w:tmpl w:val="B32A0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B62CAD"/>
    <w:multiLevelType w:val="hybridMultilevel"/>
    <w:tmpl w:val="272875A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
    <w:nsid w:val="1A4A3D30"/>
    <w:multiLevelType w:val="hybridMultilevel"/>
    <w:tmpl w:val="485EAEEA"/>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1D5D7C"/>
    <w:multiLevelType w:val="hybridMultilevel"/>
    <w:tmpl w:val="4112DCB0"/>
    <w:lvl w:ilvl="0" w:tplc="98FEE648">
      <w:numFmt w:val="bullet"/>
      <w:lvlText w:val="-"/>
      <w:lvlJc w:val="left"/>
      <w:pPr>
        <w:ind w:left="2244" w:hanging="111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C4492C"/>
    <w:multiLevelType w:val="hybridMultilevel"/>
    <w:tmpl w:val="D400826C"/>
    <w:lvl w:ilvl="0" w:tplc="98FEE648">
      <w:numFmt w:val="bullet"/>
      <w:lvlText w:val="-"/>
      <w:lvlJc w:val="left"/>
      <w:pPr>
        <w:ind w:left="1677" w:hanging="111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1A15FE"/>
    <w:multiLevelType w:val="hybridMultilevel"/>
    <w:tmpl w:val="A88A62DC"/>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BE3A17"/>
    <w:multiLevelType w:val="hybridMultilevel"/>
    <w:tmpl w:val="A23EBE5E"/>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260F0C"/>
    <w:multiLevelType w:val="hybridMultilevel"/>
    <w:tmpl w:val="DFA09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9784F"/>
    <w:multiLevelType w:val="hybridMultilevel"/>
    <w:tmpl w:val="91981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7DA14AB"/>
    <w:multiLevelType w:val="hybridMultilevel"/>
    <w:tmpl w:val="38462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9">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2E8A195A"/>
    <w:multiLevelType w:val="hybridMultilevel"/>
    <w:tmpl w:val="9DBA8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47F2295"/>
    <w:multiLevelType w:val="hybridMultilevel"/>
    <w:tmpl w:val="C8F4C37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3">
    <w:nsid w:val="3F794977"/>
    <w:multiLevelType w:val="hybridMultilevel"/>
    <w:tmpl w:val="E9145786"/>
    <w:lvl w:ilvl="0" w:tplc="2354D12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1BD388B"/>
    <w:multiLevelType w:val="hybridMultilevel"/>
    <w:tmpl w:val="A6B29694"/>
    <w:lvl w:ilvl="0" w:tplc="04190001">
      <w:start w:val="1"/>
      <w:numFmt w:val="bullet"/>
      <w:lvlText w:val=""/>
      <w:lvlJc w:val="left"/>
      <w:pPr>
        <w:ind w:left="1287" w:hanging="360"/>
      </w:pPr>
      <w:rPr>
        <w:rFonts w:ascii="Symbol" w:hAnsi="Symbol" w:hint="default"/>
      </w:rPr>
    </w:lvl>
    <w:lvl w:ilvl="1" w:tplc="2D905C1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51300D"/>
    <w:multiLevelType w:val="hybridMultilevel"/>
    <w:tmpl w:val="3FBC6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F4110D"/>
    <w:multiLevelType w:val="hybridMultilevel"/>
    <w:tmpl w:val="95C88FE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D237D8C"/>
    <w:multiLevelType w:val="hybridMultilevel"/>
    <w:tmpl w:val="4A9CB4F8"/>
    <w:lvl w:ilvl="0" w:tplc="98FEE648">
      <w:numFmt w:val="bullet"/>
      <w:lvlText w:val="-"/>
      <w:lvlJc w:val="left"/>
      <w:pPr>
        <w:ind w:left="2244" w:hanging="111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3B7493"/>
    <w:multiLevelType w:val="hybridMultilevel"/>
    <w:tmpl w:val="1C241A26"/>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457B92"/>
    <w:multiLevelType w:val="multilevel"/>
    <w:tmpl w:val="4E457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7829BB"/>
    <w:multiLevelType w:val="hybridMultilevel"/>
    <w:tmpl w:val="BB46EF6A"/>
    <w:lvl w:ilvl="0" w:tplc="651C41FC">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729771A"/>
    <w:multiLevelType w:val="hybridMultilevel"/>
    <w:tmpl w:val="07AA61EA"/>
    <w:lvl w:ilvl="0" w:tplc="9266E148">
      <w:start w:val="1"/>
      <w:numFmt w:val="bullet"/>
      <w:lvlText w:val=""/>
      <w:lvlJc w:val="left"/>
      <w:pPr>
        <w:tabs>
          <w:tab w:val="num" w:pos="720"/>
        </w:tabs>
        <w:ind w:left="720" w:hanging="360"/>
      </w:pPr>
      <w:rPr>
        <w:rFonts w:ascii="Symbol" w:hAnsi="Symbol"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34">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60BC5056"/>
    <w:multiLevelType w:val="hybridMultilevel"/>
    <w:tmpl w:val="D9BA4E96"/>
    <w:lvl w:ilvl="0" w:tplc="98FEE648">
      <w:numFmt w:val="bullet"/>
      <w:lvlText w:val="-"/>
      <w:lvlJc w:val="left"/>
      <w:pPr>
        <w:ind w:left="1677" w:hanging="1110"/>
      </w:pPr>
      <w:rPr>
        <w:rFonts w:ascii="Times New Roman" w:eastAsiaTheme="minorHAns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86D7548"/>
    <w:multiLevelType w:val="hybridMultilevel"/>
    <w:tmpl w:val="149AA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C4044D"/>
    <w:multiLevelType w:val="hybridMultilevel"/>
    <w:tmpl w:val="6708FB40"/>
    <w:lvl w:ilvl="0" w:tplc="925C518C">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CC34F03"/>
    <w:multiLevelType w:val="hybridMultilevel"/>
    <w:tmpl w:val="DB1A1E22"/>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nsid w:val="7B03054F"/>
    <w:multiLevelType w:val="hybridMultilevel"/>
    <w:tmpl w:val="C9181D0A"/>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34"/>
  </w:num>
  <w:num w:numId="4">
    <w:abstractNumId w:val="22"/>
  </w:num>
  <w:num w:numId="5">
    <w:abstractNumId w:val="44"/>
  </w:num>
  <w:num w:numId="6">
    <w:abstractNumId w:val="43"/>
  </w:num>
  <w:num w:numId="7">
    <w:abstractNumId w:val="26"/>
  </w:num>
  <w:num w:numId="8">
    <w:abstractNumId w:val="14"/>
  </w:num>
  <w:num w:numId="9">
    <w:abstractNumId w:val="13"/>
  </w:num>
  <w:num w:numId="10">
    <w:abstractNumId w:val="30"/>
  </w:num>
  <w:num w:numId="11">
    <w:abstractNumId w:val="21"/>
  </w:num>
  <w:num w:numId="12">
    <w:abstractNumId w:val="2"/>
  </w:num>
  <w:num w:numId="13">
    <w:abstractNumId w:val="37"/>
  </w:num>
  <w:num w:numId="14">
    <w:abstractNumId w:val="12"/>
  </w:num>
  <w:num w:numId="15">
    <w:abstractNumId w:val="11"/>
  </w:num>
  <w:num w:numId="16">
    <w:abstractNumId w:val="29"/>
  </w:num>
  <w:num w:numId="17">
    <w:abstractNumId w:val="5"/>
  </w:num>
  <w:num w:numId="18">
    <w:abstractNumId w:val="24"/>
  </w:num>
  <w:num w:numId="19">
    <w:abstractNumId w:val="25"/>
  </w:num>
  <w:num w:numId="20">
    <w:abstractNumId w:val="4"/>
  </w:num>
  <w:num w:numId="21">
    <w:abstractNumId w:val="8"/>
  </w:num>
  <w:num w:numId="22">
    <w:abstractNumId w:val="39"/>
  </w:num>
  <w:num w:numId="23">
    <w:abstractNumId w:val="15"/>
  </w:num>
  <w:num w:numId="24">
    <w:abstractNumId w:val="9"/>
  </w:num>
  <w:num w:numId="25">
    <w:abstractNumId w:val="23"/>
  </w:num>
  <w:num w:numId="26">
    <w:abstractNumId w:val="1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0"/>
  </w:num>
  <w:num w:numId="30">
    <w:abstractNumId w:val="0"/>
  </w:num>
  <w:num w:numId="31">
    <w:abstractNumId w:val="45"/>
  </w:num>
  <w:num w:numId="32">
    <w:abstractNumId w:val="1"/>
  </w:num>
  <w:num w:numId="33">
    <w:abstractNumId w:val="38"/>
  </w:num>
  <w:num w:numId="34">
    <w:abstractNumId w:val="19"/>
  </w:num>
  <w:num w:numId="35">
    <w:abstractNumId w:val="46"/>
  </w:num>
  <w:num w:numId="36">
    <w:abstractNumId w:val="28"/>
  </w:num>
  <w:num w:numId="37">
    <w:abstractNumId w:val="36"/>
  </w:num>
  <w:num w:numId="38">
    <w:abstractNumId w:val="41"/>
  </w:num>
  <w:num w:numId="39">
    <w:abstractNumId w:val="32"/>
  </w:num>
  <w:num w:numId="40">
    <w:abstractNumId w:val="33"/>
  </w:num>
  <w:num w:numId="41">
    <w:abstractNumId w:val="47"/>
  </w:num>
  <w:num w:numId="42">
    <w:abstractNumId w:val="6"/>
  </w:num>
  <w:num w:numId="43">
    <w:abstractNumId w:val="10"/>
  </w:num>
  <w:num w:numId="44">
    <w:abstractNumId w:val="42"/>
  </w:num>
  <w:num w:numId="45">
    <w:abstractNumId w:val="16"/>
  </w:num>
  <w:num w:numId="46">
    <w:abstractNumId w:val="27"/>
  </w:num>
  <w:num w:numId="47">
    <w:abstractNumId w:val="7"/>
  </w:num>
  <w:num w:numId="48">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011908"/>
    <w:rsid w:val="00005931"/>
    <w:rsid w:val="00011908"/>
    <w:rsid w:val="00015BDA"/>
    <w:rsid w:val="00017BC9"/>
    <w:rsid w:val="00020124"/>
    <w:rsid w:val="00020868"/>
    <w:rsid w:val="00021127"/>
    <w:rsid w:val="00022A28"/>
    <w:rsid w:val="00023357"/>
    <w:rsid w:val="00035A0E"/>
    <w:rsid w:val="00044A63"/>
    <w:rsid w:val="00052000"/>
    <w:rsid w:val="00052FC5"/>
    <w:rsid w:val="00053486"/>
    <w:rsid w:val="000563D7"/>
    <w:rsid w:val="00063958"/>
    <w:rsid w:val="00070149"/>
    <w:rsid w:val="00071A7F"/>
    <w:rsid w:val="000773F9"/>
    <w:rsid w:val="00077D23"/>
    <w:rsid w:val="000A5CC1"/>
    <w:rsid w:val="000B44E5"/>
    <w:rsid w:val="000C7D8C"/>
    <w:rsid w:val="000D49F5"/>
    <w:rsid w:val="000E4237"/>
    <w:rsid w:val="000E64E5"/>
    <w:rsid w:val="000F5599"/>
    <w:rsid w:val="000F77FC"/>
    <w:rsid w:val="001116C2"/>
    <w:rsid w:val="001120E9"/>
    <w:rsid w:val="00114F57"/>
    <w:rsid w:val="001227E3"/>
    <w:rsid w:val="0012661C"/>
    <w:rsid w:val="00133D13"/>
    <w:rsid w:val="00140081"/>
    <w:rsid w:val="00141D5D"/>
    <w:rsid w:val="00144383"/>
    <w:rsid w:val="001461F7"/>
    <w:rsid w:val="001466F4"/>
    <w:rsid w:val="001542B3"/>
    <w:rsid w:val="0017070C"/>
    <w:rsid w:val="001746F2"/>
    <w:rsid w:val="00175E4F"/>
    <w:rsid w:val="001778BE"/>
    <w:rsid w:val="00182E4A"/>
    <w:rsid w:val="00184BAB"/>
    <w:rsid w:val="0018761F"/>
    <w:rsid w:val="0019056A"/>
    <w:rsid w:val="0019121A"/>
    <w:rsid w:val="00192443"/>
    <w:rsid w:val="0019389B"/>
    <w:rsid w:val="001A08BB"/>
    <w:rsid w:val="001A4247"/>
    <w:rsid w:val="001A5E11"/>
    <w:rsid w:val="001B0C7B"/>
    <w:rsid w:val="001B46C1"/>
    <w:rsid w:val="001C1FBB"/>
    <w:rsid w:val="001C45C6"/>
    <w:rsid w:val="001C4A41"/>
    <w:rsid w:val="001C6628"/>
    <w:rsid w:val="001D0254"/>
    <w:rsid w:val="001D2469"/>
    <w:rsid w:val="001D37B9"/>
    <w:rsid w:val="001D6CE1"/>
    <w:rsid w:val="001D7BCA"/>
    <w:rsid w:val="001E135E"/>
    <w:rsid w:val="001E74E4"/>
    <w:rsid w:val="001F1D53"/>
    <w:rsid w:val="00201711"/>
    <w:rsid w:val="00203C8F"/>
    <w:rsid w:val="00203FFE"/>
    <w:rsid w:val="00207DB1"/>
    <w:rsid w:val="00210289"/>
    <w:rsid w:val="002217B1"/>
    <w:rsid w:val="0022491D"/>
    <w:rsid w:val="00225490"/>
    <w:rsid w:val="0022697A"/>
    <w:rsid w:val="00231696"/>
    <w:rsid w:val="00231959"/>
    <w:rsid w:val="002325DC"/>
    <w:rsid w:val="00236785"/>
    <w:rsid w:val="002405D5"/>
    <w:rsid w:val="002449EA"/>
    <w:rsid w:val="00256871"/>
    <w:rsid w:val="00261945"/>
    <w:rsid w:val="00263915"/>
    <w:rsid w:val="00266672"/>
    <w:rsid w:val="0027599C"/>
    <w:rsid w:val="002802ED"/>
    <w:rsid w:val="00282BD2"/>
    <w:rsid w:val="00294006"/>
    <w:rsid w:val="00296855"/>
    <w:rsid w:val="0029751D"/>
    <w:rsid w:val="002A03D0"/>
    <w:rsid w:val="002A1954"/>
    <w:rsid w:val="002A367F"/>
    <w:rsid w:val="002B1490"/>
    <w:rsid w:val="002B19FB"/>
    <w:rsid w:val="002B2E65"/>
    <w:rsid w:val="002D0BEE"/>
    <w:rsid w:val="002E2AF6"/>
    <w:rsid w:val="002E5188"/>
    <w:rsid w:val="002E545A"/>
    <w:rsid w:val="002F1E02"/>
    <w:rsid w:val="002F3663"/>
    <w:rsid w:val="00310A02"/>
    <w:rsid w:val="00321DC3"/>
    <w:rsid w:val="00323F5C"/>
    <w:rsid w:val="003300C4"/>
    <w:rsid w:val="0033227D"/>
    <w:rsid w:val="00332BD1"/>
    <w:rsid w:val="00333684"/>
    <w:rsid w:val="00351D5E"/>
    <w:rsid w:val="0036565C"/>
    <w:rsid w:val="0036628D"/>
    <w:rsid w:val="00373C27"/>
    <w:rsid w:val="00376271"/>
    <w:rsid w:val="00377213"/>
    <w:rsid w:val="003775D3"/>
    <w:rsid w:val="0038193E"/>
    <w:rsid w:val="00382717"/>
    <w:rsid w:val="00382C9C"/>
    <w:rsid w:val="00386986"/>
    <w:rsid w:val="00386F81"/>
    <w:rsid w:val="003946DE"/>
    <w:rsid w:val="0039673A"/>
    <w:rsid w:val="003A51DA"/>
    <w:rsid w:val="003A566C"/>
    <w:rsid w:val="003A6CFD"/>
    <w:rsid w:val="003B236A"/>
    <w:rsid w:val="003C1D3D"/>
    <w:rsid w:val="003D12AE"/>
    <w:rsid w:val="003D3F72"/>
    <w:rsid w:val="003D747B"/>
    <w:rsid w:val="003E30A9"/>
    <w:rsid w:val="003E41BD"/>
    <w:rsid w:val="003E4EAF"/>
    <w:rsid w:val="003E5134"/>
    <w:rsid w:val="003E6F5F"/>
    <w:rsid w:val="003F5943"/>
    <w:rsid w:val="003F7A1B"/>
    <w:rsid w:val="00401B97"/>
    <w:rsid w:val="0041152A"/>
    <w:rsid w:val="004342D7"/>
    <w:rsid w:val="004409E8"/>
    <w:rsid w:val="004435A9"/>
    <w:rsid w:val="00445043"/>
    <w:rsid w:val="00445253"/>
    <w:rsid w:val="004466B4"/>
    <w:rsid w:val="00453153"/>
    <w:rsid w:val="0046130B"/>
    <w:rsid w:val="004651C8"/>
    <w:rsid w:val="00471A6F"/>
    <w:rsid w:val="00476A9B"/>
    <w:rsid w:val="0048309C"/>
    <w:rsid w:val="00487852"/>
    <w:rsid w:val="00493167"/>
    <w:rsid w:val="004942A6"/>
    <w:rsid w:val="00496C93"/>
    <w:rsid w:val="004A0375"/>
    <w:rsid w:val="004A4F69"/>
    <w:rsid w:val="004A759E"/>
    <w:rsid w:val="004B08A9"/>
    <w:rsid w:val="004B21CE"/>
    <w:rsid w:val="004B6303"/>
    <w:rsid w:val="004C645C"/>
    <w:rsid w:val="004C7177"/>
    <w:rsid w:val="004D7335"/>
    <w:rsid w:val="004E6A64"/>
    <w:rsid w:val="004E6BCE"/>
    <w:rsid w:val="004E70A6"/>
    <w:rsid w:val="004F6C18"/>
    <w:rsid w:val="004F77D0"/>
    <w:rsid w:val="005033C4"/>
    <w:rsid w:val="00505D57"/>
    <w:rsid w:val="00507063"/>
    <w:rsid w:val="00522B14"/>
    <w:rsid w:val="00527109"/>
    <w:rsid w:val="0055347A"/>
    <w:rsid w:val="005549AE"/>
    <w:rsid w:val="00557772"/>
    <w:rsid w:val="0056043A"/>
    <w:rsid w:val="00565085"/>
    <w:rsid w:val="005710C7"/>
    <w:rsid w:val="0058267D"/>
    <w:rsid w:val="00582CCB"/>
    <w:rsid w:val="00592C31"/>
    <w:rsid w:val="005935AE"/>
    <w:rsid w:val="00597E32"/>
    <w:rsid w:val="005A0F70"/>
    <w:rsid w:val="005A259C"/>
    <w:rsid w:val="005A3C13"/>
    <w:rsid w:val="005A4EE9"/>
    <w:rsid w:val="005B568B"/>
    <w:rsid w:val="005C589C"/>
    <w:rsid w:val="005C6AF2"/>
    <w:rsid w:val="005C730B"/>
    <w:rsid w:val="005D09E2"/>
    <w:rsid w:val="005D6B7E"/>
    <w:rsid w:val="005E3B19"/>
    <w:rsid w:val="005E6886"/>
    <w:rsid w:val="005E74F3"/>
    <w:rsid w:val="005E7E75"/>
    <w:rsid w:val="005F057E"/>
    <w:rsid w:val="005F0938"/>
    <w:rsid w:val="005F631B"/>
    <w:rsid w:val="006006B6"/>
    <w:rsid w:val="00601927"/>
    <w:rsid w:val="00607ED3"/>
    <w:rsid w:val="00611E44"/>
    <w:rsid w:val="0061482E"/>
    <w:rsid w:val="00615B0F"/>
    <w:rsid w:val="00622674"/>
    <w:rsid w:val="00623A16"/>
    <w:rsid w:val="006342CC"/>
    <w:rsid w:val="00641561"/>
    <w:rsid w:val="00643382"/>
    <w:rsid w:val="00650722"/>
    <w:rsid w:val="00652DF8"/>
    <w:rsid w:val="00652F3C"/>
    <w:rsid w:val="00653393"/>
    <w:rsid w:val="006659C4"/>
    <w:rsid w:val="00666974"/>
    <w:rsid w:val="006669F3"/>
    <w:rsid w:val="00671BA4"/>
    <w:rsid w:val="006802A5"/>
    <w:rsid w:val="00683895"/>
    <w:rsid w:val="006875CC"/>
    <w:rsid w:val="006A4FB4"/>
    <w:rsid w:val="006B5E70"/>
    <w:rsid w:val="006B6980"/>
    <w:rsid w:val="006C1752"/>
    <w:rsid w:val="006C3A82"/>
    <w:rsid w:val="006C50C3"/>
    <w:rsid w:val="006D04A8"/>
    <w:rsid w:val="006D3660"/>
    <w:rsid w:val="006D5B30"/>
    <w:rsid w:val="006D76FA"/>
    <w:rsid w:val="006E5C8C"/>
    <w:rsid w:val="006F4EDF"/>
    <w:rsid w:val="00702FC6"/>
    <w:rsid w:val="00706979"/>
    <w:rsid w:val="0071030C"/>
    <w:rsid w:val="00711CA3"/>
    <w:rsid w:val="007165F1"/>
    <w:rsid w:val="007270B5"/>
    <w:rsid w:val="007322A1"/>
    <w:rsid w:val="00734416"/>
    <w:rsid w:val="00734B23"/>
    <w:rsid w:val="00737FC8"/>
    <w:rsid w:val="007409A0"/>
    <w:rsid w:val="007450C2"/>
    <w:rsid w:val="00745C49"/>
    <w:rsid w:val="00755692"/>
    <w:rsid w:val="007561B8"/>
    <w:rsid w:val="00764C57"/>
    <w:rsid w:val="00770584"/>
    <w:rsid w:val="007742A9"/>
    <w:rsid w:val="00795C6E"/>
    <w:rsid w:val="00795F64"/>
    <w:rsid w:val="00797060"/>
    <w:rsid w:val="007A1BC0"/>
    <w:rsid w:val="007A46B9"/>
    <w:rsid w:val="007B280F"/>
    <w:rsid w:val="007B5748"/>
    <w:rsid w:val="007D36CD"/>
    <w:rsid w:val="007D40F2"/>
    <w:rsid w:val="007D4F5F"/>
    <w:rsid w:val="007D541A"/>
    <w:rsid w:val="007F0833"/>
    <w:rsid w:val="007F52DA"/>
    <w:rsid w:val="007F565E"/>
    <w:rsid w:val="00820240"/>
    <w:rsid w:val="008204E2"/>
    <w:rsid w:val="0082250D"/>
    <w:rsid w:val="00823158"/>
    <w:rsid w:val="00832BE2"/>
    <w:rsid w:val="008369D5"/>
    <w:rsid w:val="00836CC1"/>
    <w:rsid w:val="00840DF2"/>
    <w:rsid w:val="00841854"/>
    <w:rsid w:val="008439E4"/>
    <w:rsid w:val="008442CC"/>
    <w:rsid w:val="00844823"/>
    <w:rsid w:val="00845094"/>
    <w:rsid w:val="00847DEF"/>
    <w:rsid w:val="00855780"/>
    <w:rsid w:val="00862501"/>
    <w:rsid w:val="00866154"/>
    <w:rsid w:val="00873A1E"/>
    <w:rsid w:val="00875052"/>
    <w:rsid w:val="00886C85"/>
    <w:rsid w:val="00892032"/>
    <w:rsid w:val="008950D6"/>
    <w:rsid w:val="00897F25"/>
    <w:rsid w:val="008A23B0"/>
    <w:rsid w:val="008A598F"/>
    <w:rsid w:val="008A63C5"/>
    <w:rsid w:val="008B060F"/>
    <w:rsid w:val="008C69F8"/>
    <w:rsid w:val="008C7FA7"/>
    <w:rsid w:val="008D1E33"/>
    <w:rsid w:val="008D6871"/>
    <w:rsid w:val="008E3AEE"/>
    <w:rsid w:val="008F22B0"/>
    <w:rsid w:val="008F6E8B"/>
    <w:rsid w:val="0090003E"/>
    <w:rsid w:val="00905744"/>
    <w:rsid w:val="0090753F"/>
    <w:rsid w:val="009104EE"/>
    <w:rsid w:val="0091064D"/>
    <w:rsid w:val="009162C9"/>
    <w:rsid w:val="00916ED7"/>
    <w:rsid w:val="009173F3"/>
    <w:rsid w:val="00920E4E"/>
    <w:rsid w:val="00920F4A"/>
    <w:rsid w:val="0092257B"/>
    <w:rsid w:val="009255C2"/>
    <w:rsid w:val="0092731A"/>
    <w:rsid w:val="00927BF0"/>
    <w:rsid w:val="00937483"/>
    <w:rsid w:val="00937A86"/>
    <w:rsid w:val="00941B50"/>
    <w:rsid w:val="00943C15"/>
    <w:rsid w:val="00966436"/>
    <w:rsid w:val="00971541"/>
    <w:rsid w:val="0097668C"/>
    <w:rsid w:val="009817B1"/>
    <w:rsid w:val="00982DF6"/>
    <w:rsid w:val="00983F0D"/>
    <w:rsid w:val="009A18E5"/>
    <w:rsid w:val="009B327C"/>
    <w:rsid w:val="009C0A63"/>
    <w:rsid w:val="009C1150"/>
    <w:rsid w:val="009C7335"/>
    <w:rsid w:val="009D25BD"/>
    <w:rsid w:val="009E1423"/>
    <w:rsid w:val="009E1882"/>
    <w:rsid w:val="00A0713B"/>
    <w:rsid w:val="00A1137D"/>
    <w:rsid w:val="00A144A8"/>
    <w:rsid w:val="00A16207"/>
    <w:rsid w:val="00A1755E"/>
    <w:rsid w:val="00A22503"/>
    <w:rsid w:val="00A30D34"/>
    <w:rsid w:val="00A30ECE"/>
    <w:rsid w:val="00A36A9B"/>
    <w:rsid w:val="00A40BFB"/>
    <w:rsid w:val="00A41701"/>
    <w:rsid w:val="00A4273D"/>
    <w:rsid w:val="00A47F18"/>
    <w:rsid w:val="00A51A18"/>
    <w:rsid w:val="00A555E7"/>
    <w:rsid w:val="00A61E2D"/>
    <w:rsid w:val="00A63CC2"/>
    <w:rsid w:val="00A70233"/>
    <w:rsid w:val="00A7095D"/>
    <w:rsid w:val="00A80324"/>
    <w:rsid w:val="00A80BA7"/>
    <w:rsid w:val="00A87C27"/>
    <w:rsid w:val="00A90E94"/>
    <w:rsid w:val="00A93462"/>
    <w:rsid w:val="00A95926"/>
    <w:rsid w:val="00AA429E"/>
    <w:rsid w:val="00AB370D"/>
    <w:rsid w:val="00AB4774"/>
    <w:rsid w:val="00AB79BE"/>
    <w:rsid w:val="00AC5952"/>
    <w:rsid w:val="00AD1935"/>
    <w:rsid w:val="00AD3747"/>
    <w:rsid w:val="00AD5B96"/>
    <w:rsid w:val="00AE3918"/>
    <w:rsid w:val="00AF6498"/>
    <w:rsid w:val="00B00BBE"/>
    <w:rsid w:val="00B050C0"/>
    <w:rsid w:val="00B104CE"/>
    <w:rsid w:val="00B12443"/>
    <w:rsid w:val="00B13C75"/>
    <w:rsid w:val="00B22062"/>
    <w:rsid w:val="00B2272D"/>
    <w:rsid w:val="00B242B8"/>
    <w:rsid w:val="00B33333"/>
    <w:rsid w:val="00B4025B"/>
    <w:rsid w:val="00B40A0A"/>
    <w:rsid w:val="00B41F75"/>
    <w:rsid w:val="00B44ECC"/>
    <w:rsid w:val="00B504EE"/>
    <w:rsid w:val="00B523C2"/>
    <w:rsid w:val="00B52781"/>
    <w:rsid w:val="00B60CD1"/>
    <w:rsid w:val="00B93CD0"/>
    <w:rsid w:val="00BA1CD5"/>
    <w:rsid w:val="00BA53DC"/>
    <w:rsid w:val="00BA7A6E"/>
    <w:rsid w:val="00BB1D3F"/>
    <w:rsid w:val="00BB3F59"/>
    <w:rsid w:val="00BB6ECE"/>
    <w:rsid w:val="00BC2621"/>
    <w:rsid w:val="00BC2DF4"/>
    <w:rsid w:val="00BD0C1F"/>
    <w:rsid w:val="00BD3036"/>
    <w:rsid w:val="00BD3895"/>
    <w:rsid w:val="00BD3B0E"/>
    <w:rsid w:val="00BE2643"/>
    <w:rsid w:val="00BE45EC"/>
    <w:rsid w:val="00BE4CCA"/>
    <w:rsid w:val="00BF3879"/>
    <w:rsid w:val="00BF6396"/>
    <w:rsid w:val="00C00E44"/>
    <w:rsid w:val="00C071B7"/>
    <w:rsid w:val="00C11701"/>
    <w:rsid w:val="00C12AB7"/>
    <w:rsid w:val="00C1643B"/>
    <w:rsid w:val="00C206D5"/>
    <w:rsid w:val="00C2383F"/>
    <w:rsid w:val="00C23FA6"/>
    <w:rsid w:val="00C24F72"/>
    <w:rsid w:val="00C2644B"/>
    <w:rsid w:val="00C27E40"/>
    <w:rsid w:val="00C3085B"/>
    <w:rsid w:val="00C35724"/>
    <w:rsid w:val="00C36ACA"/>
    <w:rsid w:val="00C40AA4"/>
    <w:rsid w:val="00C449E4"/>
    <w:rsid w:val="00C62377"/>
    <w:rsid w:val="00C65C43"/>
    <w:rsid w:val="00C667B9"/>
    <w:rsid w:val="00C7157A"/>
    <w:rsid w:val="00C71C01"/>
    <w:rsid w:val="00C76E84"/>
    <w:rsid w:val="00C900E2"/>
    <w:rsid w:val="00C9762C"/>
    <w:rsid w:val="00CA7208"/>
    <w:rsid w:val="00CB748C"/>
    <w:rsid w:val="00CC0C00"/>
    <w:rsid w:val="00CC1AED"/>
    <w:rsid w:val="00CC3103"/>
    <w:rsid w:val="00CC7B3A"/>
    <w:rsid w:val="00CD25CD"/>
    <w:rsid w:val="00CD2757"/>
    <w:rsid w:val="00CE5B12"/>
    <w:rsid w:val="00CF0609"/>
    <w:rsid w:val="00CF26C1"/>
    <w:rsid w:val="00CF3E7F"/>
    <w:rsid w:val="00CF4604"/>
    <w:rsid w:val="00CF4F08"/>
    <w:rsid w:val="00CF6400"/>
    <w:rsid w:val="00D003A4"/>
    <w:rsid w:val="00D072D3"/>
    <w:rsid w:val="00D11F19"/>
    <w:rsid w:val="00D13C47"/>
    <w:rsid w:val="00D1426F"/>
    <w:rsid w:val="00D21E94"/>
    <w:rsid w:val="00D3260B"/>
    <w:rsid w:val="00D50816"/>
    <w:rsid w:val="00D50ECC"/>
    <w:rsid w:val="00D55258"/>
    <w:rsid w:val="00D60069"/>
    <w:rsid w:val="00D6316A"/>
    <w:rsid w:val="00D67C74"/>
    <w:rsid w:val="00D70EDA"/>
    <w:rsid w:val="00D7312B"/>
    <w:rsid w:val="00D7393F"/>
    <w:rsid w:val="00D80FF4"/>
    <w:rsid w:val="00D816EF"/>
    <w:rsid w:val="00D83FE4"/>
    <w:rsid w:val="00D9260F"/>
    <w:rsid w:val="00D92BB5"/>
    <w:rsid w:val="00DB0E00"/>
    <w:rsid w:val="00DB2DD6"/>
    <w:rsid w:val="00DC5302"/>
    <w:rsid w:val="00DC5F5B"/>
    <w:rsid w:val="00DC6DB0"/>
    <w:rsid w:val="00DD0802"/>
    <w:rsid w:val="00DE398C"/>
    <w:rsid w:val="00DF460C"/>
    <w:rsid w:val="00DF5655"/>
    <w:rsid w:val="00E04AFD"/>
    <w:rsid w:val="00E1367E"/>
    <w:rsid w:val="00E149D9"/>
    <w:rsid w:val="00E166F1"/>
    <w:rsid w:val="00E17353"/>
    <w:rsid w:val="00E20E19"/>
    <w:rsid w:val="00E2290F"/>
    <w:rsid w:val="00E24AF8"/>
    <w:rsid w:val="00E4405B"/>
    <w:rsid w:val="00E4733A"/>
    <w:rsid w:val="00E53F13"/>
    <w:rsid w:val="00E6190A"/>
    <w:rsid w:val="00E63DE8"/>
    <w:rsid w:val="00E64DC9"/>
    <w:rsid w:val="00E65AD9"/>
    <w:rsid w:val="00E7261E"/>
    <w:rsid w:val="00E7314B"/>
    <w:rsid w:val="00E75F93"/>
    <w:rsid w:val="00E760BA"/>
    <w:rsid w:val="00E76411"/>
    <w:rsid w:val="00E85561"/>
    <w:rsid w:val="00E86AA2"/>
    <w:rsid w:val="00EA30E9"/>
    <w:rsid w:val="00EA40B9"/>
    <w:rsid w:val="00EA5284"/>
    <w:rsid w:val="00EB7230"/>
    <w:rsid w:val="00EC4908"/>
    <w:rsid w:val="00EC5614"/>
    <w:rsid w:val="00EC77B8"/>
    <w:rsid w:val="00ED0FD0"/>
    <w:rsid w:val="00ED2095"/>
    <w:rsid w:val="00EE4ECB"/>
    <w:rsid w:val="00F21C6E"/>
    <w:rsid w:val="00F23705"/>
    <w:rsid w:val="00F242D6"/>
    <w:rsid w:val="00F24644"/>
    <w:rsid w:val="00F25A2F"/>
    <w:rsid w:val="00F3041E"/>
    <w:rsid w:val="00F339F3"/>
    <w:rsid w:val="00F426FD"/>
    <w:rsid w:val="00F460B7"/>
    <w:rsid w:val="00F549DA"/>
    <w:rsid w:val="00F5675A"/>
    <w:rsid w:val="00F62149"/>
    <w:rsid w:val="00F6531B"/>
    <w:rsid w:val="00F7014C"/>
    <w:rsid w:val="00F72139"/>
    <w:rsid w:val="00F773FB"/>
    <w:rsid w:val="00F80454"/>
    <w:rsid w:val="00F83CE7"/>
    <w:rsid w:val="00F84128"/>
    <w:rsid w:val="00F84438"/>
    <w:rsid w:val="00F85B2C"/>
    <w:rsid w:val="00F87298"/>
    <w:rsid w:val="00F902A8"/>
    <w:rsid w:val="00F97BBC"/>
    <w:rsid w:val="00FA5FD0"/>
    <w:rsid w:val="00FB5899"/>
    <w:rsid w:val="00FC6EE4"/>
    <w:rsid w:val="00FC7279"/>
    <w:rsid w:val="00FC7CE0"/>
    <w:rsid w:val="00FD7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53"/>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locked/>
    <w:rsid w:val="00011908"/>
    <w:rPr>
      <w:rFonts w:ascii="Times New Roman" w:eastAsia="Times New Roman" w:hAnsi="Times New Roman" w:cs="Times New Roman"/>
      <w:sz w:val="24"/>
      <w:szCs w:val="24"/>
    </w:rPr>
  </w:style>
  <w:style w:type="paragraph" w:styleId="ac">
    <w:name w:val="No Spacing"/>
    <w:aliases w:val="Обя,мелкий,Без интервала1,норма,мой рабочий,No Spacing,Айгерим,свой,14 TNR,МОЙ СТИЛЬ,Без интервала11,Без интеБез интервала,Без интервала11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uiPriority w:val="1"/>
    <w:qFormat/>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HTML">
    <w:name w:val="HTML Preformatted"/>
    <w:basedOn w:val="a"/>
    <w:link w:val="HTML0"/>
    <w:uiPriority w:val="99"/>
    <w:unhideWhenUsed/>
    <w:qFormat/>
    <w:rsid w:val="00201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201711"/>
    <w:rPr>
      <w:rFonts w:ascii="Courier New" w:eastAsia="Times New Roman" w:hAnsi="Courier New" w:cs="Courier New"/>
      <w:sz w:val="20"/>
      <w:szCs w:val="20"/>
    </w:rPr>
  </w:style>
  <w:style w:type="character" w:customStyle="1" w:styleId="y2iqfc">
    <w:name w:val="y2iqfc"/>
    <w:basedOn w:val="a0"/>
    <w:qFormat/>
    <w:rsid w:val="00201711"/>
  </w:style>
  <w:style w:type="paragraph" w:styleId="af3">
    <w:name w:val="Plain Text"/>
    <w:basedOn w:val="a"/>
    <w:link w:val="af4"/>
    <w:unhideWhenUsed/>
    <w:rsid w:val="001A5E11"/>
    <w:pPr>
      <w:autoSpaceDE w:val="0"/>
      <w:autoSpaceDN w:val="0"/>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1A5E11"/>
    <w:rPr>
      <w:rFonts w:ascii="Courier New" w:eastAsia="Times New Roman" w:hAnsi="Courier New" w:cs="Times New Roman"/>
      <w:sz w:val="20"/>
      <w:szCs w:val="20"/>
    </w:rPr>
  </w:style>
  <w:style w:type="character" w:customStyle="1" w:styleId="jlqj4b">
    <w:name w:val="jlqj4b"/>
    <w:basedOn w:val="a0"/>
    <w:rsid w:val="00937A86"/>
  </w:style>
  <w:style w:type="character" w:customStyle="1" w:styleId="rynqvb">
    <w:name w:val="rynqvb"/>
    <w:basedOn w:val="a0"/>
    <w:rsid w:val="00737FC8"/>
  </w:style>
  <w:style w:type="character" w:customStyle="1" w:styleId="tlid-translation">
    <w:name w:val="tlid-translation"/>
    <w:basedOn w:val="a0"/>
    <w:rsid w:val="0092257B"/>
  </w:style>
  <w:style w:type="character" w:customStyle="1" w:styleId="12">
    <w:name w:val="Заголовок №1_"/>
    <w:link w:val="13"/>
    <w:locked/>
    <w:rsid w:val="004F77D0"/>
    <w:rPr>
      <w:rFonts w:ascii="Times New Roman" w:eastAsia="Times New Roman" w:hAnsi="Times New Roman" w:cs="Times New Roman"/>
      <w:b/>
      <w:bCs/>
      <w:spacing w:val="8"/>
      <w:sz w:val="21"/>
      <w:szCs w:val="21"/>
      <w:shd w:val="clear" w:color="auto" w:fill="FFFFFF"/>
    </w:rPr>
  </w:style>
  <w:style w:type="paragraph" w:customStyle="1" w:styleId="13">
    <w:name w:val="Заголовок №1"/>
    <w:basedOn w:val="a"/>
    <w:link w:val="12"/>
    <w:rsid w:val="004F77D0"/>
    <w:pPr>
      <w:widowControl w:val="0"/>
      <w:shd w:val="clear" w:color="auto" w:fill="FFFFFF"/>
      <w:spacing w:before="240" w:after="0" w:line="274" w:lineRule="exact"/>
      <w:ind w:hanging="340"/>
      <w:jc w:val="both"/>
      <w:outlineLvl w:val="0"/>
    </w:pPr>
    <w:rPr>
      <w:rFonts w:ascii="Times New Roman" w:eastAsia="Times New Roman" w:hAnsi="Times New Roman" w:cs="Times New Roman"/>
      <w:b/>
      <w:bCs/>
      <w:spacing w:val="8"/>
      <w:sz w:val="21"/>
      <w:szCs w:val="21"/>
    </w:rPr>
  </w:style>
  <w:style w:type="character" w:customStyle="1" w:styleId="markedcontent">
    <w:name w:val="markedcontent"/>
    <w:basedOn w:val="a0"/>
    <w:rsid w:val="004E6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00855">
      <w:bodyDiv w:val="1"/>
      <w:marLeft w:val="0"/>
      <w:marRight w:val="0"/>
      <w:marTop w:val="0"/>
      <w:marBottom w:val="0"/>
      <w:divBdr>
        <w:top w:val="none" w:sz="0" w:space="0" w:color="auto"/>
        <w:left w:val="none" w:sz="0" w:space="0" w:color="auto"/>
        <w:bottom w:val="none" w:sz="0" w:space="0" w:color="auto"/>
        <w:right w:val="none" w:sz="0" w:space="0" w:color="auto"/>
      </w:divBdr>
    </w:div>
    <w:div w:id="51122355">
      <w:bodyDiv w:val="1"/>
      <w:marLeft w:val="0"/>
      <w:marRight w:val="0"/>
      <w:marTop w:val="0"/>
      <w:marBottom w:val="0"/>
      <w:divBdr>
        <w:top w:val="none" w:sz="0" w:space="0" w:color="auto"/>
        <w:left w:val="none" w:sz="0" w:space="0" w:color="auto"/>
        <w:bottom w:val="none" w:sz="0" w:space="0" w:color="auto"/>
        <w:right w:val="none" w:sz="0" w:space="0" w:color="auto"/>
      </w:divBdr>
    </w:div>
    <w:div w:id="123276347">
      <w:bodyDiv w:val="1"/>
      <w:marLeft w:val="0"/>
      <w:marRight w:val="0"/>
      <w:marTop w:val="0"/>
      <w:marBottom w:val="0"/>
      <w:divBdr>
        <w:top w:val="none" w:sz="0" w:space="0" w:color="auto"/>
        <w:left w:val="none" w:sz="0" w:space="0" w:color="auto"/>
        <w:bottom w:val="none" w:sz="0" w:space="0" w:color="auto"/>
        <w:right w:val="none" w:sz="0" w:space="0" w:color="auto"/>
      </w:divBdr>
    </w:div>
    <w:div w:id="128397110">
      <w:bodyDiv w:val="1"/>
      <w:marLeft w:val="0"/>
      <w:marRight w:val="0"/>
      <w:marTop w:val="0"/>
      <w:marBottom w:val="0"/>
      <w:divBdr>
        <w:top w:val="none" w:sz="0" w:space="0" w:color="auto"/>
        <w:left w:val="none" w:sz="0" w:space="0" w:color="auto"/>
        <w:bottom w:val="none" w:sz="0" w:space="0" w:color="auto"/>
        <w:right w:val="none" w:sz="0" w:space="0" w:color="auto"/>
      </w:divBdr>
    </w:div>
    <w:div w:id="134761756">
      <w:bodyDiv w:val="1"/>
      <w:marLeft w:val="0"/>
      <w:marRight w:val="0"/>
      <w:marTop w:val="0"/>
      <w:marBottom w:val="0"/>
      <w:divBdr>
        <w:top w:val="none" w:sz="0" w:space="0" w:color="auto"/>
        <w:left w:val="none" w:sz="0" w:space="0" w:color="auto"/>
        <w:bottom w:val="none" w:sz="0" w:space="0" w:color="auto"/>
        <w:right w:val="none" w:sz="0" w:space="0" w:color="auto"/>
      </w:divBdr>
    </w:div>
    <w:div w:id="148525984">
      <w:bodyDiv w:val="1"/>
      <w:marLeft w:val="0"/>
      <w:marRight w:val="0"/>
      <w:marTop w:val="0"/>
      <w:marBottom w:val="0"/>
      <w:divBdr>
        <w:top w:val="none" w:sz="0" w:space="0" w:color="auto"/>
        <w:left w:val="none" w:sz="0" w:space="0" w:color="auto"/>
        <w:bottom w:val="none" w:sz="0" w:space="0" w:color="auto"/>
        <w:right w:val="none" w:sz="0" w:space="0" w:color="auto"/>
      </w:divBdr>
    </w:div>
    <w:div w:id="159002151">
      <w:bodyDiv w:val="1"/>
      <w:marLeft w:val="0"/>
      <w:marRight w:val="0"/>
      <w:marTop w:val="0"/>
      <w:marBottom w:val="0"/>
      <w:divBdr>
        <w:top w:val="none" w:sz="0" w:space="0" w:color="auto"/>
        <w:left w:val="none" w:sz="0" w:space="0" w:color="auto"/>
        <w:bottom w:val="none" w:sz="0" w:space="0" w:color="auto"/>
        <w:right w:val="none" w:sz="0" w:space="0" w:color="auto"/>
      </w:divBdr>
    </w:div>
    <w:div w:id="163909345">
      <w:bodyDiv w:val="1"/>
      <w:marLeft w:val="0"/>
      <w:marRight w:val="0"/>
      <w:marTop w:val="0"/>
      <w:marBottom w:val="0"/>
      <w:divBdr>
        <w:top w:val="none" w:sz="0" w:space="0" w:color="auto"/>
        <w:left w:val="none" w:sz="0" w:space="0" w:color="auto"/>
        <w:bottom w:val="none" w:sz="0" w:space="0" w:color="auto"/>
        <w:right w:val="none" w:sz="0" w:space="0" w:color="auto"/>
      </w:divBdr>
    </w:div>
    <w:div w:id="176232126">
      <w:bodyDiv w:val="1"/>
      <w:marLeft w:val="0"/>
      <w:marRight w:val="0"/>
      <w:marTop w:val="0"/>
      <w:marBottom w:val="0"/>
      <w:divBdr>
        <w:top w:val="none" w:sz="0" w:space="0" w:color="auto"/>
        <w:left w:val="none" w:sz="0" w:space="0" w:color="auto"/>
        <w:bottom w:val="none" w:sz="0" w:space="0" w:color="auto"/>
        <w:right w:val="none" w:sz="0" w:space="0" w:color="auto"/>
      </w:divBdr>
    </w:div>
    <w:div w:id="177697676">
      <w:bodyDiv w:val="1"/>
      <w:marLeft w:val="0"/>
      <w:marRight w:val="0"/>
      <w:marTop w:val="0"/>
      <w:marBottom w:val="0"/>
      <w:divBdr>
        <w:top w:val="none" w:sz="0" w:space="0" w:color="auto"/>
        <w:left w:val="none" w:sz="0" w:space="0" w:color="auto"/>
        <w:bottom w:val="none" w:sz="0" w:space="0" w:color="auto"/>
        <w:right w:val="none" w:sz="0" w:space="0" w:color="auto"/>
      </w:divBdr>
    </w:div>
    <w:div w:id="186868110">
      <w:bodyDiv w:val="1"/>
      <w:marLeft w:val="0"/>
      <w:marRight w:val="0"/>
      <w:marTop w:val="0"/>
      <w:marBottom w:val="0"/>
      <w:divBdr>
        <w:top w:val="none" w:sz="0" w:space="0" w:color="auto"/>
        <w:left w:val="none" w:sz="0" w:space="0" w:color="auto"/>
        <w:bottom w:val="none" w:sz="0" w:space="0" w:color="auto"/>
        <w:right w:val="none" w:sz="0" w:space="0" w:color="auto"/>
      </w:divBdr>
    </w:div>
    <w:div w:id="187834130">
      <w:bodyDiv w:val="1"/>
      <w:marLeft w:val="0"/>
      <w:marRight w:val="0"/>
      <w:marTop w:val="0"/>
      <w:marBottom w:val="0"/>
      <w:divBdr>
        <w:top w:val="none" w:sz="0" w:space="0" w:color="auto"/>
        <w:left w:val="none" w:sz="0" w:space="0" w:color="auto"/>
        <w:bottom w:val="none" w:sz="0" w:space="0" w:color="auto"/>
        <w:right w:val="none" w:sz="0" w:space="0" w:color="auto"/>
      </w:divBdr>
    </w:div>
    <w:div w:id="190655961">
      <w:bodyDiv w:val="1"/>
      <w:marLeft w:val="0"/>
      <w:marRight w:val="0"/>
      <w:marTop w:val="0"/>
      <w:marBottom w:val="0"/>
      <w:divBdr>
        <w:top w:val="none" w:sz="0" w:space="0" w:color="auto"/>
        <w:left w:val="none" w:sz="0" w:space="0" w:color="auto"/>
        <w:bottom w:val="none" w:sz="0" w:space="0" w:color="auto"/>
        <w:right w:val="none" w:sz="0" w:space="0" w:color="auto"/>
      </w:divBdr>
    </w:div>
    <w:div w:id="195847524">
      <w:bodyDiv w:val="1"/>
      <w:marLeft w:val="0"/>
      <w:marRight w:val="0"/>
      <w:marTop w:val="0"/>
      <w:marBottom w:val="0"/>
      <w:divBdr>
        <w:top w:val="none" w:sz="0" w:space="0" w:color="auto"/>
        <w:left w:val="none" w:sz="0" w:space="0" w:color="auto"/>
        <w:bottom w:val="none" w:sz="0" w:space="0" w:color="auto"/>
        <w:right w:val="none" w:sz="0" w:space="0" w:color="auto"/>
      </w:divBdr>
    </w:div>
    <w:div w:id="199242507">
      <w:bodyDiv w:val="1"/>
      <w:marLeft w:val="0"/>
      <w:marRight w:val="0"/>
      <w:marTop w:val="0"/>
      <w:marBottom w:val="0"/>
      <w:divBdr>
        <w:top w:val="none" w:sz="0" w:space="0" w:color="auto"/>
        <w:left w:val="none" w:sz="0" w:space="0" w:color="auto"/>
        <w:bottom w:val="none" w:sz="0" w:space="0" w:color="auto"/>
        <w:right w:val="none" w:sz="0" w:space="0" w:color="auto"/>
      </w:divBdr>
    </w:div>
    <w:div w:id="212156582">
      <w:bodyDiv w:val="1"/>
      <w:marLeft w:val="0"/>
      <w:marRight w:val="0"/>
      <w:marTop w:val="0"/>
      <w:marBottom w:val="0"/>
      <w:divBdr>
        <w:top w:val="none" w:sz="0" w:space="0" w:color="auto"/>
        <w:left w:val="none" w:sz="0" w:space="0" w:color="auto"/>
        <w:bottom w:val="none" w:sz="0" w:space="0" w:color="auto"/>
        <w:right w:val="none" w:sz="0" w:space="0" w:color="auto"/>
      </w:divBdr>
    </w:div>
    <w:div w:id="214776957">
      <w:bodyDiv w:val="1"/>
      <w:marLeft w:val="0"/>
      <w:marRight w:val="0"/>
      <w:marTop w:val="0"/>
      <w:marBottom w:val="0"/>
      <w:divBdr>
        <w:top w:val="none" w:sz="0" w:space="0" w:color="auto"/>
        <w:left w:val="none" w:sz="0" w:space="0" w:color="auto"/>
        <w:bottom w:val="none" w:sz="0" w:space="0" w:color="auto"/>
        <w:right w:val="none" w:sz="0" w:space="0" w:color="auto"/>
      </w:divBdr>
    </w:div>
    <w:div w:id="242372450">
      <w:bodyDiv w:val="1"/>
      <w:marLeft w:val="0"/>
      <w:marRight w:val="0"/>
      <w:marTop w:val="0"/>
      <w:marBottom w:val="0"/>
      <w:divBdr>
        <w:top w:val="none" w:sz="0" w:space="0" w:color="auto"/>
        <w:left w:val="none" w:sz="0" w:space="0" w:color="auto"/>
        <w:bottom w:val="none" w:sz="0" w:space="0" w:color="auto"/>
        <w:right w:val="none" w:sz="0" w:space="0" w:color="auto"/>
      </w:divBdr>
    </w:div>
    <w:div w:id="289367100">
      <w:bodyDiv w:val="1"/>
      <w:marLeft w:val="0"/>
      <w:marRight w:val="0"/>
      <w:marTop w:val="0"/>
      <w:marBottom w:val="0"/>
      <w:divBdr>
        <w:top w:val="none" w:sz="0" w:space="0" w:color="auto"/>
        <w:left w:val="none" w:sz="0" w:space="0" w:color="auto"/>
        <w:bottom w:val="none" w:sz="0" w:space="0" w:color="auto"/>
        <w:right w:val="none" w:sz="0" w:space="0" w:color="auto"/>
      </w:divBdr>
    </w:div>
    <w:div w:id="293407583">
      <w:bodyDiv w:val="1"/>
      <w:marLeft w:val="0"/>
      <w:marRight w:val="0"/>
      <w:marTop w:val="0"/>
      <w:marBottom w:val="0"/>
      <w:divBdr>
        <w:top w:val="none" w:sz="0" w:space="0" w:color="auto"/>
        <w:left w:val="none" w:sz="0" w:space="0" w:color="auto"/>
        <w:bottom w:val="none" w:sz="0" w:space="0" w:color="auto"/>
        <w:right w:val="none" w:sz="0" w:space="0" w:color="auto"/>
      </w:divBdr>
    </w:div>
    <w:div w:id="303893804">
      <w:bodyDiv w:val="1"/>
      <w:marLeft w:val="0"/>
      <w:marRight w:val="0"/>
      <w:marTop w:val="0"/>
      <w:marBottom w:val="0"/>
      <w:divBdr>
        <w:top w:val="none" w:sz="0" w:space="0" w:color="auto"/>
        <w:left w:val="none" w:sz="0" w:space="0" w:color="auto"/>
        <w:bottom w:val="none" w:sz="0" w:space="0" w:color="auto"/>
        <w:right w:val="none" w:sz="0" w:space="0" w:color="auto"/>
      </w:divBdr>
    </w:div>
    <w:div w:id="306084760">
      <w:bodyDiv w:val="1"/>
      <w:marLeft w:val="0"/>
      <w:marRight w:val="0"/>
      <w:marTop w:val="0"/>
      <w:marBottom w:val="0"/>
      <w:divBdr>
        <w:top w:val="none" w:sz="0" w:space="0" w:color="auto"/>
        <w:left w:val="none" w:sz="0" w:space="0" w:color="auto"/>
        <w:bottom w:val="none" w:sz="0" w:space="0" w:color="auto"/>
        <w:right w:val="none" w:sz="0" w:space="0" w:color="auto"/>
      </w:divBdr>
    </w:div>
    <w:div w:id="315836944">
      <w:bodyDiv w:val="1"/>
      <w:marLeft w:val="0"/>
      <w:marRight w:val="0"/>
      <w:marTop w:val="0"/>
      <w:marBottom w:val="0"/>
      <w:divBdr>
        <w:top w:val="none" w:sz="0" w:space="0" w:color="auto"/>
        <w:left w:val="none" w:sz="0" w:space="0" w:color="auto"/>
        <w:bottom w:val="none" w:sz="0" w:space="0" w:color="auto"/>
        <w:right w:val="none" w:sz="0" w:space="0" w:color="auto"/>
      </w:divBdr>
    </w:div>
    <w:div w:id="316155161">
      <w:bodyDiv w:val="1"/>
      <w:marLeft w:val="0"/>
      <w:marRight w:val="0"/>
      <w:marTop w:val="0"/>
      <w:marBottom w:val="0"/>
      <w:divBdr>
        <w:top w:val="none" w:sz="0" w:space="0" w:color="auto"/>
        <w:left w:val="none" w:sz="0" w:space="0" w:color="auto"/>
        <w:bottom w:val="none" w:sz="0" w:space="0" w:color="auto"/>
        <w:right w:val="none" w:sz="0" w:space="0" w:color="auto"/>
      </w:divBdr>
    </w:div>
    <w:div w:id="342124278">
      <w:bodyDiv w:val="1"/>
      <w:marLeft w:val="0"/>
      <w:marRight w:val="0"/>
      <w:marTop w:val="0"/>
      <w:marBottom w:val="0"/>
      <w:divBdr>
        <w:top w:val="none" w:sz="0" w:space="0" w:color="auto"/>
        <w:left w:val="none" w:sz="0" w:space="0" w:color="auto"/>
        <w:bottom w:val="none" w:sz="0" w:space="0" w:color="auto"/>
        <w:right w:val="none" w:sz="0" w:space="0" w:color="auto"/>
      </w:divBdr>
    </w:div>
    <w:div w:id="342366234">
      <w:bodyDiv w:val="1"/>
      <w:marLeft w:val="0"/>
      <w:marRight w:val="0"/>
      <w:marTop w:val="0"/>
      <w:marBottom w:val="0"/>
      <w:divBdr>
        <w:top w:val="none" w:sz="0" w:space="0" w:color="auto"/>
        <w:left w:val="none" w:sz="0" w:space="0" w:color="auto"/>
        <w:bottom w:val="none" w:sz="0" w:space="0" w:color="auto"/>
        <w:right w:val="none" w:sz="0" w:space="0" w:color="auto"/>
      </w:divBdr>
    </w:div>
    <w:div w:id="347827608">
      <w:bodyDiv w:val="1"/>
      <w:marLeft w:val="0"/>
      <w:marRight w:val="0"/>
      <w:marTop w:val="0"/>
      <w:marBottom w:val="0"/>
      <w:divBdr>
        <w:top w:val="none" w:sz="0" w:space="0" w:color="auto"/>
        <w:left w:val="none" w:sz="0" w:space="0" w:color="auto"/>
        <w:bottom w:val="none" w:sz="0" w:space="0" w:color="auto"/>
        <w:right w:val="none" w:sz="0" w:space="0" w:color="auto"/>
      </w:divBdr>
    </w:div>
    <w:div w:id="371266139">
      <w:bodyDiv w:val="1"/>
      <w:marLeft w:val="0"/>
      <w:marRight w:val="0"/>
      <w:marTop w:val="0"/>
      <w:marBottom w:val="0"/>
      <w:divBdr>
        <w:top w:val="none" w:sz="0" w:space="0" w:color="auto"/>
        <w:left w:val="none" w:sz="0" w:space="0" w:color="auto"/>
        <w:bottom w:val="none" w:sz="0" w:space="0" w:color="auto"/>
        <w:right w:val="none" w:sz="0" w:space="0" w:color="auto"/>
      </w:divBdr>
    </w:div>
    <w:div w:id="394855677">
      <w:bodyDiv w:val="1"/>
      <w:marLeft w:val="0"/>
      <w:marRight w:val="0"/>
      <w:marTop w:val="0"/>
      <w:marBottom w:val="0"/>
      <w:divBdr>
        <w:top w:val="none" w:sz="0" w:space="0" w:color="auto"/>
        <w:left w:val="none" w:sz="0" w:space="0" w:color="auto"/>
        <w:bottom w:val="none" w:sz="0" w:space="0" w:color="auto"/>
        <w:right w:val="none" w:sz="0" w:space="0" w:color="auto"/>
      </w:divBdr>
    </w:div>
    <w:div w:id="429007920">
      <w:bodyDiv w:val="1"/>
      <w:marLeft w:val="0"/>
      <w:marRight w:val="0"/>
      <w:marTop w:val="0"/>
      <w:marBottom w:val="0"/>
      <w:divBdr>
        <w:top w:val="none" w:sz="0" w:space="0" w:color="auto"/>
        <w:left w:val="none" w:sz="0" w:space="0" w:color="auto"/>
        <w:bottom w:val="none" w:sz="0" w:space="0" w:color="auto"/>
        <w:right w:val="none" w:sz="0" w:space="0" w:color="auto"/>
      </w:divBdr>
    </w:div>
    <w:div w:id="442186960">
      <w:bodyDiv w:val="1"/>
      <w:marLeft w:val="0"/>
      <w:marRight w:val="0"/>
      <w:marTop w:val="0"/>
      <w:marBottom w:val="0"/>
      <w:divBdr>
        <w:top w:val="none" w:sz="0" w:space="0" w:color="auto"/>
        <w:left w:val="none" w:sz="0" w:space="0" w:color="auto"/>
        <w:bottom w:val="none" w:sz="0" w:space="0" w:color="auto"/>
        <w:right w:val="none" w:sz="0" w:space="0" w:color="auto"/>
      </w:divBdr>
    </w:div>
    <w:div w:id="452134554">
      <w:bodyDiv w:val="1"/>
      <w:marLeft w:val="0"/>
      <w:marRight w:val="0"/>
      <w:marTop w:val="0"/>
      <w:marBottom w:val="0"/>
      <w:divBdr>
        <w:top w:val="none" w:sz="0" w:space="0" w:color="auto"/>
        <w:left w:val="none" w:sz="0" w:space="0" w:color="auto"/>
        <w:bottom w:val="none" w:sz="0" w:space="0" w:color="auto"/>
        <w:right w:val="none" w:sz="0" w:space="0" w:color="auto"/>
      </w:divBdr>
    </w:div>
    <w:div w:id="468670205">
      <w:bodyDiv w:val="1"/>
      <w:marLeft w:val="0"/>
      <w:marRight w:val="0"/>
      <w:marTop w:val="0"/>
      <w:marBottom w:val="0"/>
      <w:divBdr>
        <w:top w:val="none" w:sz="0" w:space="0" w:color="auto"/>
        <w:left w:val="none" w:sz="0" w:space="0" w:color="auto"/>
        <w:bottom w:val="none" w:sz="0" w:space="0" w:color="auto"/>
        <w:right w:val="none" w:sz="0" w:space="0" w:color="auto"/>
      </w:divBdr>
    </w:div>
    <w:div w:id="478420665">
      <w:bodyDiv w:val="1"/>
      <w:marLeft w:val="0"/>
      <w:marRight w:val="0"/>
      <w:marTop w:val="0"/>
      <w:marBottom w:val="0"/>
      <w:divBdr>
        <w:top w:val="none" w:sz="0" w:space="0" w:color="auto"/>
        <w:left w:val="none" w:sz="0" w:space="0" w:color="auto"/>
        <w:bottom w:val="none" w:sz="0" w:space="0" w:color="auto"/>
        <w:right w:val="none" w:sz="0" w:space="0" w:color="auto"/>
      </w:divBdr>
    </w:div>
    <w:div w:id="492912044">
      <w:bodyDiv w:val="1"/>
      <w:marLeft w:val="0"/>
      <w:marRight w:val="0"/>
      <w:marTop w:val="0"/>
      <w:marBottom w:val="0"/>
      <w:divBdr>
        <w:top w:val="none" w:sz="0" w:space="0" w:color="auto"/>
        <w:left w:val="none" w:sz="0" w:space="0" w:color="auto"/>
        <w:bottom w:val="none" w:sz="0" w:space="0" w:color="auto"/>
        <w:right w:val="none" w:sz="0" w:space="0" w:color="auto"/>
      </w:divBdr>
    </w:div>
    <w:div w:id="509683557">
      <w:bodyDiv w:val="1"/>
      <w:marLeft w:val="0"/>
      <w:marRight w:val="0"/>
      <w:marTop w:val="0"/>
      <w:marBottom w:val="0"/>
      <w:divBdr>
        <w:top w:val="none" w:sz="0" w:space="0" w:color="auto"/>
        <w:left w:val="none" w:sz="0" w:space="0" w:color="auto"/>
        <w:bottom w:val="none" w:sz="0" w:space="0" w:color="auto"/>
        <w:right w:val="none" w:sz="0" w:space="0" w:color="auto"/>
      </w:divBdr>
    </w:div>
    <w:div w:id="510876940">
      <w:bodyDiv w:val="1"/>
      <w:marLeft w:val="0"/>
      <w:marRight w:val="0"/>
      <w:marTop w:val="0"/>
      <w:marBottom w:val="0"/>
      <w:divBdr>
        <w:top w:val="none" w:sz="0" w:space="0" w:color="auto"/>
        <w:left w:val="none" w:sz="0" w:space="0" w:color="auto"/>
        <w:bottom w:val="none" w:sz="0" w:space="0" w:color="auto"/>
        <w:right w:val="none" w:sz="0" w:space="0" w:color="auto"/>
      </w:divBdr>
    </w:div>
    <w:div w:id="522400944">
      <w:bodyDiv w:val="1"/>
      <w:marLeft w:val="0"/>
      <w:marRight w:val="0"/>
      <w:marTop w:val="0"/>
      <w:marBottom w:val="0"/>
      <w:divBdr>
        <w:top w:val="none" w:sz="0" w:space="0" w:color="auto"/>
        <w:left w:val="none" w:sz="0" w:space="0" w:color="auto"/>
        <w:bottom w:val="none" w:sz="0" w:space="0" w:color="auto"/>
        <w:right w:val="none" w:sz="0" w:space="0" w:color="auto"/>
      </w:divBdr>
    </w:div>
    <w:div w:id="530798581">
      <w:bodyDiv w:val="1"/>
      <w:marLeft w:val="0"/>
      <w:marRight w:val="0"/>
      <w:marTop w:val="0"/>
      <w:marBottom w:val="0"/>
      <w:divBdr>
        <w:top w:val="none" w:sz="0" w:space="0" w:color="auto"/>
        <w:left w:val="none" w:sz="0" w:space="0" w:color="auto"/>
        <w:bottom w:val="none" w:sz="0" w:space="0" w:color="auto"/>
        <w:right w:val="none" w:sz="0" w:space="0" w:color="auto"/>
      </w:divBdr>
    </w:div>
    <w:div w:id="536742052">
      <w:bodyDiv w:val="1"/>
      <w:marLeft w:val="0"/>
      <w:marRight w:val="0"/>
      <w:marTop w:val="0"/>
      <w:marBottom w:val="0"/>
      <w:divBdr>
        <w:top w:val="none" w:sz="0" w:space="0" w:color="auto"/>
        <w:left w:val="none" w:sz="0" w:space="0" w:color="auto"/>
        <w:bottom w:val="none" w:sz="0" w:space="0" w:color="auto"/>
        <w:right w:val="none" w:sz="0" w:space="0" w:color="auto"/>
      </w:divBdr>
    </w:div>
    <w:div w:id="565729154">
      <w:bodyDiv w:val="1"/>
      <w:marLeft w:val="0"/>
      <w:marRight w:val="0"/>
      <w:marTop w:val="0"/>
      <w:marBottom w:val="0"/>
      <w:divBdr>
        <w:top w:val="none" w:sz="0" w:space="0" w:color="auto"/>
        <w:left w:val="none" w:sz="0" w:space="0" w:color="auto"/>
        <w:bottom w:val="none" w:sz="0" w:space="0" w:color="auto"/>
        <w:right w:val="none" w:sz="0" w:space="0" w:color="auto"/>
      </w:divBdr>
    </w:div>
    <w:div w:id="589392524">
      <w:bodyDiv w:val="1"/>
      <w:marLeft w:val="0"/>
      <w:marRight w:val="0"/>
      <w:marTop w:val="0"/>
      <w:marBottom w:val="0"/>
      <w:divBdr>
        <w:top w:val="none" w:sz="0" w:space="0" w:color="auto"/>
        <w:left w:val="none" w:sz="0" w:space="0" w:color="auto"/>
        <w:bottom w:val="none" w:sz="0" w:space="0" w:color="auto"/>
        <w:right w:val="none" w:sz="0" w:space="0" w:color="auto"/>
      </w:divBdr>
    </w:div>
    <w:div w:id="593241622">
      <w:bodyDiv w:val="1"/>
      <w:marLeft w:val="0"/>
      <w:marRight w:val="0"/>
      <w:marTop w:val="0"/>
      <w:marBottom w:val="0"/>
      <w:divBdr>
        <w:top w:val="none" w:sz="0" w:space="0" w:color="auto"/>
        <w:left w:val="none" w:sz="0" w:space="0" w:color="auto"/>
        <w:bottom w:val="none" w:sz="0" w:space="0" w:color="auto"/>
        <w:right w:val="none" w:sz="0" w:space="0" w:color="auto"/>
      </w:divBdr>
    </w:div>
    <w:div w:id="615647039">
      <w:bodyDiv w:val="1"/>
      <w:marLeft w:val="0"/>
      <w:marRight w:val="0"/>
      <w:marTop w:val="0"/>
      <w:marBottom w:val="0"/>
      <w:divBdr>
        <w:top w:val="none" w:sz="0" w:space="0" w:color="auto"/>
        <w:left w:val="none" w:sz="0" w:space="0" w:color="auto"/>
        <w:bottom w:val="none" w:sz="0" w:space="0" w:color="auto"/>
        <w:right w:val="none" w:sz="0" w:space="0" w:color="auto"/>
      </w:divBdr>
    </w:div>
    <w:div w:id="630332797">
      <w:bodyDiv w:val="1"/>
      <w:marLeft w:val="0"/>
      <w:marRight w:val="0"/>
      <w:marTop w:val="0"/>
      <w:marBottom w:val="0"/>
      <w:divBdr>
        <w:top w:val="none" w:sz="0" w:space="0" w:color="auto"/>
        <w:left w:val="none" w:sz="0" w:space="0" w:color="auto"/>
        <w:bottom w:val="none" w:sz="0" w:space="0" w:color="auto"/>
        <w:right w:val="none" w:sz="0" w:space="0" w:color="auto"/>
      </w:divBdr>
    </w:div>
    <w:div w:id="640498771">
      <w:bodyDiv w:val="1"/>
      <w:marLeft w:val="0"/>
      <w:marRight w:val="0"/>
      <w:marTop w:val="0"/>
      <w:marBottom w:val="0"/>
      <w:divBdr>
        <w:top w:val="none" w:sz="0" w:space="0" w:color="auto"/>
        <w:left w:val="none" w:sz="0" w:space="0" w:color="auto"/>
        <w:bottom w:val="none" w:sz="0" w:space="0" w:color="auto"/>
        <w:right w:val="none" w:sz="0" w:space="0" w:color="auto"/>
      </w:divBdr>
    </w:div>
    <w:div w:id="648092969">
      <w:bodyDiv w:val="1"/>
      <w:marLeft w:val="0"/>
      <w:marRight w:val="0"/>
      <w:marTop w:val="0"/>
      <w:marBottom w:val="0"/>
      <w:divBdr>
        <w:top w:val="none" w:sz="0" w:space="0" w:color="auto"/>
        <w:left w:val="none" w:sz="0" w:space="0" w:color="auto"/>
        <w:bottom w:val="none" w:sz="0" w:space="0" w:color="auto"/>
        <w:right w:val="none" w:sz="0" w:space="0" w:color="auto"/>
      </w:divBdr>
    </w:div>
    <w:div w:id="669719214">
      <w:bodyDiv w:val="1"/>
      <w:marLeft w:val="0"/>
      <w:marRight w:val="0"/>
      <w:marTop w:val="0"/>
      <w:marBottom w:val="0"/>
      <w:divBdr>
        <w:top w:val="none" w:sz="0" w:space="0" w:color="auto"/>
        <w:left w:val="none" w:sz="0" w:space="0" w:color="auto"/>
        <w:bottom w:val="none" w:sz="0" w:space="0" w:color="auto"/>
        <w:right w:val="none" w:sz="0" w:space="0" w:color="auto"/>
      </w:divBdr>
    </w:div>
    <w:div w:id="696077489">
      <w:bodyDiv w:val="1"/>
      <w:marLeft w:val="0"/>
      <w:marRight w:val="0"/>
      <w:marTop w:val="0"/>
      <w:marBottom w:val="0"/>
      <w:divBdr>
        <w:top w:val="none" w:sz="0" w:space="0" w:color="auto"/>
        <w:left w:val="none" w:sz="0" w:space="0" w:color="auto"/>
        <w:bottom w:val="none" w:sz="0" w:space="0" w:color="auto"/>
        <w:right w:val="none" w:sz="0" w:space="0" w:color="auto"/>
      </w:divBdr>
    </w:div>
    <w:div w:id="728964564">
      <w:bodyDiv w:val="1"/>
      <w:marLeft w:val="0"/>
      <w:marRight w:val="0"/>
      <w:marTop w:val="0"/>
      <w:marBottom w:val="0"/>
      <w:divBdr>
        <w:top w:val="none" w:sz="0" w:space="0" w:color="auto"/>
        <w:left w:val="none" w:sz="0" w:space="0" w:color="auto"/>
        <w:bottom w:val="none" w:sz="0" w:space="0" w:color="auto"/>
        <w:right w:val="none" w:sz="0" w:space="0" w:color="auto"/>
      </w:divBdr>
    </w:div>
    <w:div w:id="743381305">
      <w:bodyDiv w:val="1"/>
      <w:marLeft w:val="0"/>
      <w:marRight w:val="0"/>
      <w:marTop w:val="0"/>
      <w:marBottom w:val="0"/>
      <w:divBdr>
        <w:top w:val="none" w:sz="0" w:space="0" w:color="auto"/>
        <w:left w:val="none" w:sz="0" w:space="0" w:color="auto"/>
        <w:bottom w:val="none" w:sz="0" w:space="0" w:color="auto"/>
        <w:right w:val="none" w:sz="0" w:space="0" w:color="auto"/>
      </w:divBdr>
    </w:div>
    <w:div w:id="744104438">
      <w:bodyDiv w:val="1"/>
      <w:marLeft w:val="0"/>
      <w:marRight w:val="0"/>
      <w:marTop w:val="0"/>
      <w:marBottom w:val="0"/>
      <w:divBdr>
        <w:top w:val="none" w:sz="0" w:space="0" w:color="auto"/>
        <w:left w:val="none" w:sz="0" w:space="0" w:color="auto"/>
        <w:bottom w:val="none" w:sz="0" w:space="0" w:color="auto"/>
        <w:right w:val="none" w:sz="0" w:space="0" w:color="auto"/>
      </w:divBdr>
    </w:div>
    <w:div w:id="758906956">
      <w:bodyDiv w:val="1"/>
      <w:marLeft w:val="0"/>
      <w:marRight w:val="0"/>
      <w:marTop w:val="0"/>
      <w:marBottom w:val="0"/>
      <w:divBdr>
        <w:top w:val="none" w:sz="0" w:space="0" w:color="auto"/>
        <w:left w:val="none" w:sz="0" w:space="0" w:color="auto"/>
        <w:bottom w:val="none" w:sz="0" w:space="0" w:color="auto"/>
        <w:right w:val="none" w:sz="0" w:space="0" w:color="auto"/>
      </w:divBdr>
    </w:div>
    <w:div w:id="773399305">
      <w:bodyDiv w:val="1"/>
      <w:marLeft w:val="0"/>
      <w:marRight w:val="0"/>
      <w:marTop w:val="0"/>
      <w:marBottom w:val="0"/>
      <w:divBdr>
        <w:top w:val="none" w:sz="0" w:space="0" w:color="auto"/>
        <w:left w:val="none" w:sz="0" w:space="0" w:color="auto"/>
        <w:bottom w:val="none" w:sz="0" w:space="0" w:color="auto"/>
        <w:right w:val="none" w:sz="0" w:space="0" w:color="auto"/>
      </w:divBdr>
    </w:div>
    <w:div w:id="789739451">
      <w:bodyDiv w:val="1"/>
      <w:marLeft w:val="0"/>
      <w:marRight w:val="0"/>
      <w:marTop w:val="0"/>
      <w:marBottom w:val="0"/>
      <w:divBdr>
        <w:top w:val="none" w:sz="0" w:space="0" w:color="auto"/>
        <w:left w:val="none" w:sz="0" w:space="0" w:color="auto"/>
        <w:bottom w:val="none" w:sz="0" w:space="0" w:color="auto"/>
        <w:right w:val="none" w:sz="0" w:space="0" w:color="auto"/>
      </w:divBdr>
    </w:div>
    <w:div w:id="847447600">
      <w:bodyDiv w:val="1"/>
      <w:marLeft w:val="0"/>
      <w:marRight w:val="0"/>
      <w:marTop w:val="0"/>
      <w:marBottom w:val="0"/>
      <w:divBdr>
        <w:top w:val="none" w:sz="0" w:space="0" w:color="auto"/>
        <w:left w:val="none" w:sz="0" w:space="0" w:color="auto"/>
        <w:bottom w:val="none" w:sz="0" w:space="0" w:color="auto"/>
        <w:right w:val="none" w:sz="0" w:space="0" w:color="auto"/>
      </w:divBdr>
    </w:div>
    <w:div w:id="848716639">
      <w:bodyDiv w:val="1"/>
      <w:marLeft w:val="0"/>
      <w:marRight w:val="0"/>
      <w:marTop w:val="0"/>
      <w:marBottom w:val="0"/>
      <w:divBdr>
        <w:top w:val="none" w:sz="0" w:space="0" w:color="auto"/>
        <w:left w:val="none" w:sz="0" w:space="0" w:color="auto"/>
        <w:bottom w:val="none" w:sz="0" w:space="0" w:color="auto"/>
        <w:right w:val="none" w:sz="0" w:space="0" w:color="auto"/>
      </w:divBdr>
    </w:div>
    <w:div w:id="860625231">
      <w:bodyDiv w:val="1"/>
      <w:marLeft w:val="0"/>
      <w:marRight w:val="0"/>
      <w:marTop w:val="0"/>
      <w:marBottom w:val="0"/>
      <w:divBdr>
        <w:top w:val="none" w:sz="0" w:space="0" w:color="auto"/>
        <w:left w:val="none" w:sz="0" w:space="0" w:color="auto"/>
        <w:bottom w:val="none" w:sz="0" w:space="0" w:color="auto"/>
        <w:right w:val="none" w:sz="0" w:space="0" w:color="auto"/>
      </w:divBdr>
    </w:div>
    <w:div w:id="870651005">
      <w:bodyDiv w:val="1"/>
      <w:marLeft w:val="0"/>
      <w:marRight w:val="0"/>
      <w:marTop w:val="0"/>
      <w:marBottom w:val="0"/>
      <w:divBdr>
        <w:top w:val="none" w:sz="0" w:space="0" w:color="auto"/>
        <w:left w:val="none" w:sz="0" w:space="0" w:color="auto"/>
        <w:bottom w:val="none" w:sz="0" w:space="0" w:color="auto"/>
        <w:right w:val="none" w:sz="0" w:space="0" w:color="auto"/>
      </w:divBdr>
    </w:div>
    <w:div w:id="942567978">
      <w:bodyDiv w:val="1"/>
      <w:marLeft w:val="0"/>
      <w:marRight w:val="0"/>
      <w:marTop w:val="0"/>
      <w:marBottom w:val="0"/>
      <w:divBdr>
        <w:top w:val="none" w:sz="0" w:space="0" w:color="auto"/>
        <w:left w:val="none" w:sz="0" w:space="0" w:color="auto"/>
        <w:bottom w:val="none" w:sz="0" w:space="0" w:color="auto"/>
        <w:right w:val="none" w:sz="0" w:space="0" w:color="auto"/>
      </w:divBdr>
    </w:div>
    <w:div w:id="960115726">
      <w:bodyDiv w:val="1"/>
      <w:marLeft w:val="0"/>
      <w:marRight w:val="0"/>
      <w:marTop w:val="0"/>
      <w:marBottom w:val="0"/>
      <w:divBdr>
        <w:top w:val="none" w:sz="0" w:space="0" w:color="auto"/>
        <w:left w:val="none" w:sz="0" w:space="0" w:color="auto"/>
        <w:bottom w:val="none" w:sz="0" w:space="0" w:color="auto"/>
        <w:right w:val="none" w:sz="0" w:space="0" w:color="auto"/>
      </w:divBdr>
    </w:div>
    <w:div w:id="965739617">
      <w:bodyDiv w:val="1"/>
      <w:marLeft w:val="0"/>
      <w:marRight w:val="0"/>
      <w:marTop w:val="0"/>
      <w:marBottom w:val="0"/>
      <w:divBdr>
        <w:top w:val="none" w:sz="0" w:space="0" w:color="auto"/>
        <w:left w:val="none" w:sz="0" w:space="0" w:color="auto"/>
        <w:bottom w:val="none" w:sz="0" w:space="0" w:color="auto"/>
        <w:right w:val="none" w:sz="0" w:space="0" w:color="auto"/>
      </w:divBdr>
    </w:div>
    <w:div w:id="987708071">
      <w:bodyDiv w:val="1"/>
      <w:marLeft w:val="0"/>
      <w:marRight w:val="0"/>
      <w:marTop w:val="0"/>
      <w:marBottom w:val="0"/>
      <w:divBdr>
        <w:top w:val="none" w:sz="0" w:space="0" w:color="auto"/>
        <w:left w:val="none" w:sz="0" w:space="0" w:color="auto"/>
        <w:bottom w:val="none" w:sz="0" w:space="0" w:color="auto"/>
        <w:right w:val="none" w:sz="0" w:space="0" w:color="auto"/>
      </w:divBdr>
    </w:div>
    <w:div w:id="996303013">
      <w:bodyDiv w:val="1"/>
      <w:marLeft w:val="0"/>
      <w:marRight w:val="0"/>
      <w:marTop w:val="0"/>
      <w:marBottom w:val="0"/>
      <w:divBdr>
        <w:top w:val="none" w:sz="0" w:space="0" w:color="auto"/>
        <w:left w:val="none" w:sz="0" w:space="0" w:color="auto"/>
        <w:bottom w:val="none" w:sz="0" w:space="0" w:color="auto"/>
        <w:right w:val="none" w:sz="0" w:space="0" w:color="auto"/>
      </w:divBdr>
    </w:div>
    <w:div w:id="996957152">
      <w:bodyDiv w:val="1"/>
      <w:marLeft w:val="0"/>
      <w:marRight w:val="0"/>
      <w:marTop w:val="0"/>
      <w:marBottom w:val="0"/>
      <w:divBdr>
        <w:top w:val="none" w:sz="0" w:space="0" w:color="auto"/>
        <w:left w:val="none" w:sz="0" w:space="0" w:color="auto"/>
        <w:bottom w:val="none" w:sz="0" w:space="0" w:color="auto"/>
        <w:right w:val="none" w:sz="0" w:space="0" w:color="auto"/>
      </w:divBdr>
    </w:div>
    <w:div w:id="1000079980">
      <w:bodyDiv w:val="1"/>
      <w:marLeft w:val="0"/>
      <w:marRight w:val="0"/>
      <w:marTop w:val="0"/>
      <w:marBottom w:val="0"/>
      <w:divBdr>
        <w:top w:val="none" w:sz="0" w:space="0" w:color="auto"/>
        <w:left w:val="none" w:sz="0" w:space="0" w:color="auto"/>
        <w:bottom w:val="none" w:sz="0" w:space="0" w:color="auto"/>
        <w:right w:val="none" w:sz="0" w:space="0" w:color="auto"/>
      </w:divBdr>
    </w:div>
    <w:div w:id="1004942235">
      <w:bodyDiv w:val="1"/>
      <w:marLeft w:val="0"/>
      <w:marRight w:val="0"/>
      <w:marTop w:val="0"/>
      <w:marBottom w:val="0"/>
      <w:divBdr>
        <w:top w:val="none" w:sz="0" w:space="0" w:color="auto"/>
        <w:left w:val="none" w:sz="0" w:space="0" w:color="auto"/>
        <w:bottom w:val="none" w:sz="0" w:space="0" w:color="auto"/>
        <w:right w:val="none" w:sz="0" w:space="0" w:color="auto"/>
      </w:divBdr>
    </w:div>
    <w:div w:id="1016541644">
      <w:bodyDiv w:val="1"/>
      <w:marLeft w:val="0"/>
      <w:marRight w:val="0"/>
      <w:marTop w:val="0"/>
      <w:marBottom w:val="0"/>
      <w:divBdr>
        <w:top w:val="none" w:sz="0" w:space="0" w:color="auto"/>
        <w:left w:val="none" w:sz="0" w:space="0" w:color="auto"/>
        <w:bottom w:val="none" w:sz="0" w:space="0" w:color="auto"/>
        <w:right w:val="none" w:sz="0" w:space="0" w:color="auto"/>
      </w:divBdr>
    </w:div>
    <w:div w:id="1017736591">
      <w:bodyDiv w:val="1"/>
      <w:marLeft w:val="0"/>
      <w:marRight w:val="0"/>
      <w:marTop w:val="0"/>
      <w:marBottom w:val="0"/>
      <w:divBdr>
        <w:top w:val="none" w:sz="0" w:space="0" w:color="auto"/>
        <w:left w:val="none" w:sz="0" w:space="0" w:color="auto"/>
        <w:bottom w:val="none" w:sz="0" w:space="0" w:color="auto"/>
        <w:right w:val="none" w:sz="0" w:space="0" w:color="auto"/>
      </w:divBdr>
    </w:div>
    <w:div w:id="1029992244">
      <w:bodyDiv w:val="1"/>
      <w:marLeft w:val="0"/>
      <w:marRight w:val="0"/>
      <w:marTop w:val="0"/>
      <w:marBottom w:val="0"/>
      <w:divBdr>
        <w:top w:val="none" w:sz="0" w:space="0" w:color="auto"/>
        <w:left w:val="none" w:sz="0" w:space="0" w:color="auto"/>
        <w:bottom w:val="none" w:sz="0" w:space="0" w:color="auto"/>
        <w:right w:val="none" w:sz="0" w:space="0" w:color="auto"/>
      </w:divBdr>
    </w:div>
    <w:div w:id="1042830574">
      <w:bodyDiv w:val="1"/>
      <w:marLeft w:val="0"/>
      <w:marRight w:val="0"/>
      <w:marTop w:val="0"/>
      <w:marBottom w:val="0"/>
      <w:divBdr>
        <w:top w:val="none" w:sz="0" w:space="0" w:color="auto"/>
        <w:left w:val="none" w:sz="0" w:space="0" w:color="auto"/>
        <w:bottom w:val="none" w:sz="0" w:space="0" w:color="auto"/>
        <w:right w:val="none" w:sz="0" w:space="0" w:color="auto"/>
      </w:divBdr>
    </w:div>
    <w:div w:id="1053311386">
      <w:bodyDiv w:val="1"/>
      <w:marLeft w:val="0"/>
      <w:marRight w:val="0"/>
      <w:marTop w:val="0"/>
      <w:marBottom w:val="0"/>
      <w:divBdr>
        <w:top w:val="none" w:sz="0" w:space="0" w:color="auto"/>
        <w:left w:val="none" w:sz="0" w:space="0" w:color="auto"/>
        <w:bottom w:val="none" w:sz="0" w:space="0" w:color="auto"/>
        <w:right w:val="none" w:sz="0" w:space="0" w:color="auto"/>
      </w:divBdr>
    </w:div>
    <w:div w:id="1059594516">
      <w:bodyDiv w:val="1"/>
      <w:marLeft w:val="0"/>
      <w:marRight w:val="0"/>
      <w:marTop w:val="0"/>
      <w:marBottom w:val="0"/>
      <w:divBdr>
        <w:top w:val="none" w:sz="0" w:space="0" w:color="auto"/>
        <w:left w:val="none" w:sz="0" w:space="0" w:color="auto"/>
        <w:bottom w:val="none" w:sz="0" w:space="0" w:color="auto"/>
        <w:right w:val="none" w:sz="0" w:space="0" w:color="auto"/>
      </w:divBdr>
    </w:div>
    <w:div w:id="1060128625">
      <w:bodyDiv w:val="1"/>
      <w:marLeft w:val="0"/>
      <w:marRight w:val="0"/>
      <w:marTop w:val="0"/>
      <w:marBottom w:val="0"/>
      <w:divBdr>
        <w:top w:val="none" w:sz="0" w:space="0" w:color="auto"/>
        <w:left w:val="none" w:sz="0" w:space="0" w:color="auto"/>
        <w:bottom w:val="none" w:sz="0" w:space="0" w:color="auto"/>
        <w:right w:val="none" w:sz="0" w:space="0" w:color="auto"/>
      </w:divBdr>
    </w:div>
    <w:div w:id="1132286112">
      <w:bodyDiv w:val="1"/>
      <w:marLeft w:val="0"/>
      <w:marRight w:val="0"/>
      <w:marTop w:val="0"/>
      <w:marBottom w:val="0"/>
      <w:divBdr>
        <w:top w:val="none" w:sz="0" w:space="0" w:color="auto"/>
        <w:left w:val="none" w:sz="0" w:space="0" w:color="auto"/>
        <w:bottom w:val="none" w:sz="0" w:space="0" w:color="auto"/>
        <w:right w:val="none" w:sz="0" w:space="0" w:color="auto"/>
      </w:divBdr>
    </w:div>
    <w:div w:id="1135100977">
      <w:bodyDiv w:val="1"/>
      <w:marLeft w:val="0"/>
      <w:marRight w:val="0"/>
      <w:marTop w:val="0"/>
      <w:marBottom w:val="0"/>
      <w:divBdr>
        <w:top w:val="none" w:sz="0" w:space="0" w:color="auto"/>
        <w:left w:val="none" w:sz="0" w:space="0" w:color="auto"/>
        <w:bottom w:val="none" w:sz="0" w:space="0" w:color="auto"/>
        <w:right w:val="none" w:sz="0" w:space="0" w:color="auto"/>
      </w:divBdr>
    </w:div>
    <w:div w:id="1138180816">
      <w:bodyDiv w:val="1"/>
      <w:marLeft w:val="0"/>
      <w:marRight w:val="0"/>
      <w:marTop w:val="0"/>
      <w:marBottom w:val="0"/>
      <w:divBdr>
        <w:top w:val="none" w:sz="0" w:space="0" w:color="auto"/>
        <w:left w:val="none" w:sz="0" w:space="0" w:color="auto"/>
        <w:bottom w:val="none" w:sz="0" w:space="0" w:color="auto"/>
        <w:right w:val="none" w:sz="0" w:space="0" w:color="auto"/>
      </w:divBdr>
    </w:div>
    <w:div w:id="1150488057">
      <w:bodyDiv w:val="1"/>
      <w:marLeft w:val="0"/>
      <w:marRight w:val="0"/>
      <w:marTop w:val="0"/>
      <w:marBottom w:val="0"/>
      <w:divBdr>
        <w:top w:val="none" w:sz="0" w:space="0" w:color="auto"/>
        <w:left w:val="none" w:sz="0" w:space="0" w:color="auto"/>
        <w:bottom w:val="none" w:sz="0" w:space="0" w:color="auto"/>
        <w:right w:val="none" w:sz="0" w:space="0" w:color="auto"/>
      </w:divBdr>
    </w:div>
    <w:div w:id="1159343803">
      <w:bodyDiv w:val="1"/>
      <w:marLeft w:val="0"/>
      <w:marRight w:val="0"/>
      <w:marTop w:val="0"/>
      <w:marBottom w:val="0"/>
      <w:divBdr>
        <w:top w:val="none" w:sz="0" w:space="0" w:color="auto"/>
        <w:left w:val="none" w:sz="0" w:space="0" w:color="auto"/>
        <w:bottom w:val="none" w:sz="0" w:space="0" w:color="auto"/>
        <w:right w:val="none" w:sz="0" w:space="0" w:color="auto"/>
      </w:divBdr>
    </w:div>
    <w:div w:id="1160267866">
      <w:bodyDiv w:val="1"/>
      <w:marLeft w:val="0"/>
      <w:marRight w:val="0"/>
      <w:marTop w:val="0"/>
      <w:marBottom w:val="0"/>
      <w:divBdr>
        <w:top w:val="none" w:sz="0" w:space="0" w:color="auto"/>
        <w:left w:val="none" w:sz="0" w:space="0" w:color="auto"/>
        <w:bottom w:val="none" w:sz="0" w:space="0" w:color="auto"/>
        <w:right w:val="none" w:sz="0" w:space="0" w:color="auto"/>
      </w:divBdr>
    </w:div>
    <w:div w:id="1167018646">
      <w:bodyDiv w:val="1"/>
      <w:marLeft w:val="0"/>
      <w:marRight w:val="0"/>
      <w:marTop w:val="0"/>
      <w:marBottom w:val="0"/>
      <w:divBdr>
        <w:top w:val="none" w:sz="0" w:space="0" w:color="auto"/>
        <w:left w:val="none" w:sz="0" w:space="0" w:color="auto"/>
        <w:bottom w:val="none" w:sz="0" w:space="0" w:color="auto"/>
        <w:right w:val="none" w:sz="0" w:space="0" w:color="auto"/>
      </w:divBdr>
    </w:div>
    <w:div w:id="1228110500">
      <w:bodyDiv w:val="1"/>
      <w:marLeft w:val="0"/>
      <w:marRight w:val="0"/>
      <w:marTop w:val="0"/>
      <w:marBottom w:val="0"/>
      <w:divBdr>
        <w:top w:val="none" w:sz="0" w:space="0" w:color="auto"/>
        <w:left w:val="none" w:sz="0" w:space="0" w:color="auto"/>
        <w:bottom w:val="none" w:sz="0" w:space="0" w:color="auto"/>
        <w:right w:val="none" w:sz="0" w:space="0" w:color="auto"/>
      </w:divBdr>
    </w:div>
    <w:div w:id="1237326696">
      <w:bodyDiv w:val="1"/>
      <w:marLeft w:val="0"/>
      <w:marRight w:val="0"/>
      <w:marTop w:val="0"/>
      <w:marBottom w:val="0"/>
      <w:divBdr>
        <w:top w:val="none" w:sz="0" w:space="0" w:color="auto"/>
        <w:left w:val="none" w:sz="0" w:space="0" w:color="auto"/>
        <w:bottom w:val="none" w:sz="0" w:space="0" w:color="auto"/>
        <w:right w:val="none" w:sz="0" w:space="0" w:color="auto"/>
      </w:divBdr>
    </w:div>
    <w:div w:id="1256478836">
      <w:bodyDiv w:val="1"/>
      <w:marLeft w:val="0"/>
      <w:marRight w:val="0"/>
      <w:marTop w:val="0"/>
      <w:marBottom w:val="0"/>
      <w:divBdr>
        <w:top w:val="none" w:sz="0" w:space="0" w:color="auto"/>
        <w:left w:val="none" w:sz="0" w:space="0" w:color="auto"/>
        <w:bottom w:val="none" w:sz="0" w:space="0" w:color="auto"/>
        <w:right w:val="none" w:sz="0" w:space="0" w:color="auto"/>
      </w:divBdr>
    </w:div>
    <w:div w:id="1272591122">
      <w:bodyDiv w:val="1"/>
      <w:marLeft w:val="0"/>
      <w:marRight w:val="0"/>
      <w:marTop w:val="0"/>
      <w:marBottom w:val="0"/>
      <w:divBdr>
        <w:top w:val="none" w:sz="0" w:space="0" w:color="auto"/>
        <w:left w:val="none" w:sz="0" w:space="0" w:color="auto"/>
        <w:bottom w:val="none" w:sz="0" w:space="0" w:color="auto"/>
        <w:right w:val="none" w:sz="0" w:space="0" w:color="auto"/>
      </w:divBdr>
    </w:div>
    <w:div w:id="1285187767">
      <w:bodyDiv w:val="1"/>
      <w:marLeft w:val="0"/>
      <w:marRight w:val="0"/>
      <w:marTop w:val="0"/>
      <w:marBottom w:val="0"/>
      <w:divBdr>
        <w:top w:val="none" w:sz="0" w:space="0" w:color="auto"/>
        <w:left w:val="none" w:sz="0" w:space="0" w:color="auto"/>
        <w:bottom w:val="none" w:sz="0" w:space="0" w:color="auto"/>
        <w:right w:val="none" w:sz="0" w:space="0" w:color="auto"/>
      </w:divBdr>
    </w:div>
    <w:div w:id="1288701309">
      <w:bodyDiv w:val="1"/>
      <w:marLeft w:val="0"/>
      <w:marRight w:val="0"/>
      <w:marTop w:val="0"/>
      <w:marBottom w:val="0"/>
      <w:divBdr>
        <w:top w:val="none" w:sz="0" w:space="0" w:color="auto"/>
        <w:left w:val="none" w:sz="0" w:space="0" w:color="auto"/>
        <w:bottom w:val="none" w:sz="0" w:space="0" w:color="auto"/>
        <w:right w:val="none" w:sz="0" w:space="0" w:color="auto"/>
      </w:divBdr>
    </w:div>
    <w:div w:id="1293292285">
      <w:bodyDiv w:val="1"/>
      <w:marLeft w:val="0"/>
      <w:marRight w:val="0"/>
      <w:marTop w:val="0"/>
      <w:marBottom w:val="0"/>
      <w:divBdr>
        <w:top w:val="none" w:sz="0" w:space="0" w:color="auto"/>
        <w:left w:val="none" w:sz="0" w:space="0" w:color="auto"/>
        <w:bottom w:val="none" w:sz="0" w:space="0" w:color="auto"/>
        <w:right w:val="none" w:sz="0" w:space="0" w:color="auto"/>
      </w:divBdr>
    </w:div>
    <w:div w:id="1304583901">
      <w:bodyDiv w:val="1"/>
      <w:marLeft w:val="0"/>
      <w:marRight w:val="0"/>
      <w:marTop w:val="0"/>
      <w:marBottom w:val="0"/>
      <w:divBdr>
        <w:top w:val="none" w:sz="0" w:space="0" w:color="auto"/>
        <w:left w:val="none" w:sz="0" w:space="0" w:color="auto"/>
        <w:bottom w:val="none" w:sz="0" w:space="0" w:color="auto"/>
        <w:right w:val="none" w:sz="0" w:space="0" w:color="auto"/>
      </w:divBdr>
    </w:div>
    <w:div w:id="1319268348">
      <w:bodyDiv w:val="1"/>
      <w:marLeft w:val="0"/>
      <w:marRight w:val="0"/>
      <w:marTop w:val="0"/>
      <w:marBottom w:val="0"/>
      <w:divBdr>
        <w:top w:val="none" w:sz="0" w:space="0" w:color="auto"/>
        <w:left w:val="none" w:sz="0" w:space="0" w:color="auto"/>
        <w:bottom w:val="none" w:sz="0" w:space="0" w:color="auto"/>
        <w:right w:val="none" w:sz="0" w:space="0" w:color="auto"/>
      </w:divBdr>
    </w:div>
    <w:div w:id="1338848402">
      <w:bodyDiv w:val="1"/>
      <w:marLeft w:val="0"/>
      <w:marRight w:val="0"/>
      <w:marTop w:val="0"/>
      <w:marBottom w:val="0"/>
      <w:divBdr>
        <w:top w:val="none" w:sz="0" w:space="0" w:color="auto"/>
        <w:left w:val="none" w:sz="0" w:space="0" w:color="auto"/>
        <w:bottom w:val="none" w:sz="0" w:space="0" w:color="auto"/>
        <w:right w:val="none" w:sz="0" w:space="0" w:color="auto"/>
      </w:divBdr>
    </w:div>
    <w:div w:id="1345668358">
      <w:bodyDiv w:val="1"/>
      <w:marLeft w:val="0"/>
      <w:marRight w:val="0"/>
      <w:marTop w:val="0"/>
      <w:marBottom w:val="0"/>
      <w:divBdr>
        <w:top w:val="none" w:sz="0" w:space="0" w:color="auto"/>
        <w:left w:val="none" w:sz="0" w:space="0" w:color="auto"/>
        <w:bottom w:val="none" w:sz="0" w:space="0" w:color="auto"/>
        <w:right w:val="none" w:sz="0" w:space="0" w:color="auto"/>
      </w:divBdr>
    </w:div>
    <w:div w:id="1353451966">
      <w:bodyDiv w:val="1"/>
      <w:marLeft w:val="0"/>
      <w:marRight w:val="0"/>
      <w:marTop w:val="0"/>
      <w:marBottom w:val="0"/>
      <w:divBdr>
        <w:top w:val="none" w:sz="0" w:space="0" w:color="auto"/>
        <w:left w:val="none" w:sz="0" w:space="0" w:color="auto"/>
        <w:bottom w:val="none" w:sz="0" w:space="0" w:color="auto"/>
        <w:right w:val="none" w:sz="0" w:space="0" w:color="auto"/>
      </w:divBdr>
    </w:div>
    <w:div w:id="1363824778">
      <w:bodyDiv w:val="1"/>
      <w:marLeft w:val="0"/>
      <w:marRight w:val="0"/>
      <w:marTop w:val="0"/>
      <w:marBottom w:val="0"/>
      <w:divBdr>
        <w:top w:val="none" w:sz="0" w:space="0" w:color="auto"/>
        <w:left w:val="none" w:sz="0" w:space="0" w:color="auto"/>
        <w:bottom w:val="none" w:sz="0" w:space="0" w:color="auto"/>
        <w:right w:val="none" w:sz="0" w:space="0" w:color="auto"/>
      </w:divBdr>
    </w:div>
    <w:div w:id="1371539272">
      <w:bodyDiv w:val="1"/>
      <w:marLeft w:val="0"/>
      <w:marRight w:val="0"/>
      <w:marTop w:val="0"/>
      <w:marBottom w:val="0"/>
      <w:divBdr>
        <w:top w:val="none" w:sz="0" w:space="0" w:color="auto"/>
        <w:left w:val="none" w:sz="0" w:space="0" w:color="auto"/>
        <w:bottom w:val="none" w:sz="0" w:space="0" w:color="auto"/>
        <w:right w:val="none" w:sz="0" w:space="0" w:color="auto"/>
      </w:divBdr>
    </w:div>
    <w:div w:id="1395818276">
      <w:bodyDiv w:val="1"/>
      <w:marLeft w:val="0"/>
      <w:marRight w:val="0"/>
      <w:marTop w:val="0"/>
      <w:marBottom w:val="0"/>
      <w:divBdr>
        <w:top w:val="none" w:sz="0" w:space="0" w:color="auto"/>
        <w:left w:val="none" w:sz="0" w:space="0" w:color="auto"/>
        <w:bottom w:val="none" w:sz="0" w:space="0" w:color="auto"/>
        <w:right w:val="none" w:sz="0" w:space="0" w:color="auto"/>
      </w:divBdr>
    </w:div>
    <w:div w:id="1396661959">
      <w:bodyDiv w:val="1"/>
      <w:marLeft w:val="0"/>
      <w:marRight w:val="0"/>
      <w:marTop w:val="0"/>
      <w:marBottom w:val="0"/>
      <w:divBdr>
        <w:top w:val="none" w:sz="0" w:space="0" w:color="auto"/>
        <w:left w:val="none" w:sz="0" w:space="0" w:color="auto"/>
        <w:bottom w:val="none" w:sz="0" w:space="0" w:color="auto"/>
        <w:right w:val="none" w:sz="0" w:space="0" w:color="auto"/>
      </w:divBdr>
    </w:div>
    <w:div w:id="1446146960">
      <w:bodyDiv w:val="1"/>
      <w:marLeft w:val="0"/>
      <w:marRight w:val="0"/>
      <w:marTop w:val="0"/>
      <w:marBottom w:val="0"/>
      <w:divBdr>
        <w:top w:val="none" w:sz="0" w:space="0" w:color="auto"/>
        <w:left w:val="none" w:sz="0" w:space="0" w:color="auto"/>
        <w:bottom w:val="none" w:sz="0" w:space="0" w:color="auto"/>
        <w:right w:val="none" w:sz="0" w:space="0" w:color="auto"/>
      </w:divBdr>
    </w:div>
    <w:div w:id="1456825329">
      <w:bodyDiv w:val="1"/>
      <w:marLeft w:val="0"/>
      <w:marRight w:val="0"/>
      <w:marTop w:val="0"/>
      <w:marBottom w:val="0"/>
      <w:divBdr>
        <w:top w:val="none" w:sz="0" w:space="0" w:color="auto"/>
        <w:left w:val="none" w:sz="0" w:space="0" w:color="auto"/>
        <w:bottom w:val="none" w:sz="0" w:space="0" w:color="auto"/>
        <w:right w:val="none" w:sz="0" w:space="0" w:color="auto"/>
      </w:divBdr>
    </w:div>
    <w:div w:id="1474102525">
      <w:bodyDiv w:val="1"/>
      <w:marLeft w:val="0"/>
      <w:marRight w:val="0"/>
      <w:marTop w:val="0"/>
      <w:marBottom w:val="0"/>
      <w:divBdr>
        <w:top w:val="none" w:sz="0" w:space="0" w:color="auto"/>
        <w:left w:val="none" w:sz="0" w:space="0" w:color="auto"/>
        <w:bottom w:val="none" w:sz="0" w:space="0" w:color="auto"/>
        <w:right w:val="none" w:sz="0" w:space="0" w:color="auto"/>
      </w:divBdr>
    </w:div>
    <w:div w:id="1485319648">
      <w:bodyDiv w:val="1"/>
      <w:marLeft w:val="0"/>
      <w:marRight w:val="0"/>
      <w:marTop w:val="0"/>
      <w:marBottom w:val="0"/>
      <w:divBdr>
        <w:top w:val="none" w:sz="0" w:space="0" w:color="auto"/>
        <w:left w:val="none" w:sz="0" w:space="0" w:color="auto"/>
        <w:bottom w:val="none" w:sz="0" w:space="0" w:color="auto"/>
        <w:right w:val="none" w:sz="0" w:space="0" w:color="auto"/>
      </w:divBdr>
    </w:div>
    <w:div w:id="1486438125">
      <w:bodyDiv w:val="1"/>
      <w:marLeft w:val="0"/>
      <w:marRight w:val="0"/>
      <w:marTop w:val="0"/>
      <w:marBottom w:val="0"/>
      <w:divBdr>
        <w:top w:val="none" w:sz="0" w:space="0" w:color="auto"/>
        <w:left w:val="none" w:sz="0" w:space="0" w:color="auto"/>
        <w:bottom w:val="none" w:sz="0" w:space="0" w:color="auto"/>
        <w:right w:val="none" w:sz="0" w:space="0" w:color="auto"/>
      </w:divBdr>
    </w:div>
    <w:div w:id="1489443454">
      <w:bodyDiv w:val="1"/>
      <w:marLeft w:val="0"/>
      <w:marRight w:val="0"/>
      <w:marTop w:val="0"/>
      <w:marBottom w:val="0"/>
      <w:divBdr>
        <w:top w:val="none" w:sz="0" w:space="0" w:color="auto"/>
        <w:left w:val="none" w:sz="0" w:space="0" w:color="auto"/>
        <w:bottom w:val="none" w:sz="0" w:space="0" w:color="auto"/>
        <w:right w:val="none" w:sz="0" w:space="0" w:color="auto"/>
      </w:divBdr>
    </w:div>
    <w:div w:id="1497262513">
      <w:bodyDiv w:val="1"/>
      <w:marLeft w:val="0"/>
      <w:marRight w:val="0"/>
      <w:marTop w:val="0"/>
      <w:marBottom w:val="0"/>
      <w:divBdr>
        <w:top w:val="none" w:sz="0" w:space="0" w:color="auto"/>
        <w:left w:val="none" w:sz="0" w:space="0" w:color="auto"/>
        <w:bottom w:val="none" w:sz="0" w:space="0" w:color="auto"/>
        <w:right w:val="none" w:sz="0" w:space="0" w:color="auto"/>
      </w:divBdr>
    </w:div>
    <w:div w:id="1524897978">
      <w:bodyDiv w:val="1"/>
      <w:marLeft w:val="0"/>
      <w:marRight w:val="0"/>
      <w:marTop w:val="0"/>
      <w:marBottom w:val="0"/>
      <w:divBdr>
        <w:top w:val="none" w:sz="0" w:space="0" w:color="auto"/>
        <w:left w:val="none" w:sz="0" w:space="0" w:color="auto"/>
        <w:bottom w:val="none" w:sz="0" w:space="0" w:color="auto"/>
        <w:right w:val="none" w:sz="0" w:space="0" w:color="auto"/>
      </w:divBdr>
    </w:div>
    <w:div w:id="1533883548">
      <w:bodyDiv w:val="1"/>
      <w:marLeft w:val="0"/>
      <w:marRight w:val="0"/>
      <w:marTop w:val="0"/>
      <w:marBottom w:val="0"/>
      <w:divBdr>
        <w:top w:val="none" w:sz="0" w:space="0" w:color="auto"/>
        <w:left w:val="none" w:sz="0" w:space="0" w:color="auto"/>
        <w:bottom w:val="none" w:sz="0" w:space="0" w:color="auto"/>
        <w:right w:val="none" w:sz="0" w:space="0" w:color="auto"/>
      </w:divBdr>
    </w:div>
    <w:div w:id="1549562544">
      <w:bodyDiv w:val="1"/>
      <w:marLeft w:val="0"/>
      <w:marRight w:val="0"/>
      <w:marTop w:val="0"/>
      <w:marBottom w:val="0"/>
      <w:divBdr>
        <w:top w:val="none" w:sz="0" w:space="0" w:color="auto"/>
        <w:left w:val="none" w:sz="0" w:space="0" w:color="auto"/>
        <w:bottom w:val="none" w:sz="0" w:space="0" w:color="auto"/>
        <w:right w:val="none" w:sz="0" w:space="0" w:color="auto"/>
      </w:divBdr>
    </w:div>
    <w:div w:id="1571886187">
      <w:bodyDiv w:val="1"/>
      <w:marLeft w:val="0"/>
      <w:marRight w:val="0"/>
      <w:marTop w:val="0"/>
      <w:marBottom w:val="0"/>
      <w:divBdr>
        <w:top w:val="none" w:sz="0" w:space="0" w:color="auto"/>
        <w:left w:val="none" w:sz="0" w:space="0" w:color="auto"/>
        <w:bottom w:val="none" w:sz="0" w:space="0" w:color="auto"/>
        <w:right w:val="none" w:sz="0" w:space="0" w:color="auto"/>
      </w:divBdr>
    </w:div>
    <w:div w:id="1614749719">
      <w:bodyDiv w:val="1"/>
      <w:marLeft w:val="0"/>
      <w:marRight w:val="0"/>
      <w:marTop w:val="0"/>
      <w:marBottom w:val="0"/>
      <w:divBdr>
        <w:top w:val="none" w:sz="0" w:space="0" w:color="auto"/>
        <w:left w:val="none" w:sz="0" w:space="0" w:color="auto"/>
        <w:bottom w:val="none" w:sz="0" w:space="0" w:color="auto"/>
        <w:right w:val="none" w:sz="0" w:space="0" w:color="auto"/>
      </w:divBdr>
    </w:div>
    <w:div w:id="1616711629">
      <w:bodyDiv w:val="1"/>
      <w:marLeft w:val="0"/>
      <w:marRight w:val="0"/>
      <w:marTop w:val="0"/>
      <w:marBottom w:val="0"/>
      <w:divBdr>
        <w:top w:val="none" w:sz="0" w:space="0" w:color="auto"/>
        <w:left w:val="none" w:sz="0" w:space="0" w:color="auto"/>
        <w:bottom w:val="none" w:sz="0" w:space="0" w:color="auto"/>
        <w:right w:val="none" w:sz="0" w:space="0" w:color="auto"/>
      </w:divBdr>
    </w:div>
    <w:div w:id="1642231399">
      <w:bodyDiv w:val="1"/>
      <w:marLeft w:val="0"/>
      <w:marRight w:val="0"/>
      <w:marTop w:val="0"/>
      <w:marBottom w:val="0"/>
      <w:divBdr>
        <w:top w:val="none" w:sz="0" w:space="0" w:color="auto"/>
        <w:left w:val="none" w:sz="0" w:space="0" w:color="auto"/>
        <w:bottom w:val="none" w:sz="0" w:space="0" w:color="auto"/>
        <w:right w:val="none" w:sz="0" w:space="0" w:color="auto"/>
      </w:divBdr>
    </w:div>
    <w:div w:id="1649943076">
      <w:bodyDiv w:val="1"/>
      <w:marLeft w:val="0"/>
      <w:marRight w:val="0"/>
      <w:marTop w:val="0"/>
      <w:marBottom w:val="0"/>
      <w:divBdr>
        <w:top w:val="none" w:sz="0" w:space="0" w:color="auto"/>
        <w:left w:val="none" w:sz="0" w:space="0" w:color="auto"/>
        <w:bottom w:val="none" w:sz="0" w:space="0" w:color="auto"/>
        <w:right w:val="none" w:sz="0" w:space="0" w:color="auto"/>
      </w:divBdr>
    </w:div>
    <w:div w:id="1661344058">
      <w:bodyDiv w:val="1"/>
      <w:marLeft w:val="0"/>
      <w:marRight w:val="0"/>
      <w:marTop w:val="0"/>
      <w:marBottom w:val="0"/>
      <w:divBdr>
        <w:top w:val="none" w:sz="0" w:space="0" w:color="auto"/>
        <w:left w:val="none" w:sz="0" w:space="0" w:color="auto"/>
        <w:bottom w:val="none" w:sz="0" w:space="0" w:color="auto"/>
        <w:right w:val="none" w:sz="0" w:space="0" w:color="auto"/>
      </w:divBdr>
    </w:div>
    <w:div w:id="1685936772">
      <w:bodyDiv w:val="1"/>
      <w:marLeft w:val="0"/>
      <w:marRight w:val="0"/>
      <w:marTop w:val="0"/>
      <w:marBottom w:val="0"/>
      <w:divBdr>
        <w:top w:val="none" w:sz="0" w:space="0" w:color="auto"/>
        <w:left w:val="none" w:sz="0" w:space="0" w:color="auto"/>
        <w:bottom w:val="none" w:sz="0" w:space="0" w:color="auto"/>
        <w:right w:val="none" w:sz="0" w:space="0" w:color="auto"/>
      </w:divBdr>
    </w:div>
    <w:div w:id="1690790459">
      <w:bodyDiv w:val="1"/>
      <w:marLeft w:val="0"/>
      <w:marRight w:val="0"/>
      <w:marTop w:val="0"/>
      <w:marBottom w:val="0"/>
      <w:divBdr>
        <w:top w:val="none" w:sz="0" w:space="0" w:color="auto"/>
        <w:left w:val="none" w:sz="0" w:space="0" w:color="auto"/>
        <w:bottom w:val="none" w:sz="0" w:space="0" w:color="auto"/>
        <w:right w:val="none" w:sz="0" w:space="0" w:color="auto"/>
      </w:divBdr>
    </w:div>
    <w:div w:id="1692681514">
      <w:bodyDiv w:val="1"/>
      <w:marLeft w:val="0"/>
      <w:marRight w:val="0"/>
      <w:marTop w:val="0"/>
      <w:marBottom w:val="0"/>
      <w:divBdr>
        <w:top w:val="none" w:sz="0" w:space="0" w:color="auto"/>
        <w:left w:val="none" w:sz="0" w:space="0" w:color="auto"/>
        <w:bottom w:val="none" w:sz="0" w:space="0" w:color="auto"/>
        <w:right w:val="none" w:sz="0" w:space="0" w:color="auto"/>
      </w:divBdr>
    </w:div>
    <w:div w:id="1733962557">
      <w:bodyDiv w:val="1"/>
      <w:marLeft w:val="0"/>
      <w:marRight w:val="0"/>
      <w:marTop w:val="0"/>
      <w:marBottom w:val="0"/>
      <w:divBdr>
        <w:top w:val="none" w:sz="0" w:space="0" w:color="auto"/>
        <w:left w:val="none" w:sz="0" w:space="0" w:color="auto"/>
        <w:bottom w:val="none" w:sz="0" w:space="0" w:color="auto"/>
        <w:right w:val="none" w:sz="0" w:space="0" w:color="auto"/>
      </w:divBdr>
    </w:div>
    <w:div w:id="1734768780">
      <w:bodyDiv w:val="1"/>
      <w:marLeft w:val="0"/>
      <w:marRight w:val="0"/>
      <w:marTop w:val="0"/>
      <w:marBottom w:val="0"/>
      <w:divBdr>
        <w:top w:val="none" w:sz="0" w:space="0" w:color="auto"/>
        <w:left w:val="none" w:sz="0" w:space="0" w:color="auto"/>
        <w:bottom w:val="none" w:sz="0" w:space="0" w:color="auto"/>
        <w:right w:val="none" w:sz="0" w:space="0" w:color="auto"/>
      </w:divBdr>
    </w:div>
    <w:div w:id="1753548820">
      <w:bodyDiv w:val="1"/>
      <w:marLeft w:val="0"/>
      <w:marRight w:val="0"/>
      <w:marTop w:val="0"/>
      <w:marBottom w:val="0"/>
      <w:divBdr>
        <w:top w:val="none" w:sz="0" w:space="0" w:color="auto"/>
        <w:left w:val="none" w:sz="0" w:space="0" w:color="auto"/>
        <w:bottom w:val="none" w:sz="0" w:space="0" w:color="auto"/>
        <w:right w:val="none" w:sz="0" w:space="0" w:color="auto"/>
      </w:divBdr>
    </w:div>
    <w:div w:id="1783836268">
      <w:bodyDiv w:val="1"/>
      <w:marLeft w:val="0"/>
      <w:marRight w:val="0"/>
      <w:marTop w:val="0"/>
      <w:marBottom w:val="0"/>
      <w:divBdr>
        <w:top w:val="none" w:sz="0" w:space="0" w:color="auto"/>
        <w:left w:val="none" w:sz="0" w:space="0" w:color="auto"/>
        <w:bottom w:val="none" w:sz="0" w:space="0" w:color="auto"/>
        <w:right w:val="none" w:sz="0" w:space="0" w:color="auto"/>
      </w:divBdr>
    </w:div>
    <w:div w:id="1797917110">
      <w:bodyDiv w:val="1"/>
      <w:marLeft w:val="0"/>
      <w:marRight w:val="0"/>
      <w:marTop w:val="0"/>
      <w:marBottom w:val="0"/>
      <w:divBdr>
        <w:top w:val="none" w:sz="0" w:space="0" w:color="auto"/>
        <w:left w:val="none" w:sz="0" w:space="0" w:color="auto"/>
        <w:bottom w:val="none" w:sz="0" w:space="0" w:color="auto"/>
        <w:right w:val="none" w:sz="0" w:space="0" w:color="auto"/>
      </w:divBdr>
    </w:div>
    <w:div w:id="1804956737">
      <w:bodyDiv w:val="1"/>
      <w:marLeft w:val="0"/>
      <w:marRight w:val="0"/>
      <w:marTop w:val="0"/>
      <w:marBottom w:val="0"/>
      <w:divBdr>
        <w:top w:val="none" w:sz="0" w:space="0" w:color="auto"/>
        <w:left w:val="none" w:sz="0" w:space="0" w:color="auto"/>
        <w:bottom w:val="none" w:sz="0" w:space="0" w:color="auto"/>
        <w:right w:val="none" w:sz="0" w:space="0" w:color="auto"/>
      </w:divBdr>
    </w:div>
    <w:div w:id="1814718457">
      <w:bodyDiv w:val="1"/>
      <w:marLeft w:val="0"/>
      <w:marRight w:val="0"/>
      <w:marTop w:val="0"/>
      <w:marBottom w:val="0"/>
      <w:divBdr>
        <w:top w:val="none" w:sz="0" w:space="0" w:color="auto"/>
        <w:left w:val="none" w:sz="0" w:space="0" w:color="auto"/>
        <w:bottom w:val="none" w:sz="0" w:space="0" w:color="auto"/>
        <w:right w:val="none" w:sz="0" w:space="0" w:color="auto"/>
      </w:divBdr>
    </w:div>
    <w:div w:id="1859738557">
      <w:bodyDiv w:val="1"/>
      <w:marLeft w:val="0"/>
      <w:marRight w:val="0"/>
      <w:marTop w:val="0"/>
      <w:marBottom w:val="0"/>
      <w:divBdr>
        <w:top w:val="none" w:sz="0" w:space="0" w:color="auto"/>
        <w:left w:val="none" w:sz="0" w:space="0" w:color="auto"/>
        <w:bottom w:val="none" w:sz="0" w:space="0" w:color="auto"/>
        <w:right w:val="none" w:sz="0" w:space="0" w:color="auto"/>
      </w:divBdr>
    </w:div>
    <w:div w:id="1872836027">
      <w:bodyDiv w:val="1"/>
      <w:marLeft w:val="0"/>
      <w:marRight w:val="0"/>
      <w:marTop w:val="0"/>
      <w:marBottom w:val="0"/>
      <w:divBdr>
        <w:top w:val="none" w:sz="0" w:space="0" w:color="auto"/>
        <w:left w:val="none" w:sz="0" w:space="0" w:color="auto"/>
        <w:bottom w:val="none" w:sz="0" w:space="0" w:color="auto"/>
        <w:right w:val="none" w:sz="0" w:space="0" w:color="auto"/>
      </w:divBdr>
    </w:div>
    <w:div w:id="1874032860">
      <w:bodyDiv w:val="1"/>
      <w:marLeft w:val="0"/>
      <w:marRight w:val="0"/>
      <w:marTop w:val="0"/>
      <w:marBottom w:val="0"/>
      <w:divBdr>
        <w:top w:val="none" w:sz="0" w:space="0" w:color="auto"/>
        <w:left w:val="none" w:sz="0" w:space="0" w:color="auto"/>
        <w:bottom w:val="none" w:sz="0" w:space="0" w:color="auto"/>
        <w:right w:val="none" w:sz="0" w:space="0" w:color="auto"/>
      </w:divBdr>
    </w:div>
    <w:div w:id="1884368590">
      <w:bodyDiv w:val="1"/>
      <w:marLeft w:val="0"/>
      <w:marRight w:val="0"/>
      <w:marTop w:val="0"/>
      <w:marBottom w:val="0"/>
      <w:divBdr>
        <w:top w:val="none" w:sz="0" w:space="0" w:color="auto"/>
        <w:left w:val="none" w:sz="0" w:space="0" w:color="auto"/>
        <w:bottom w:val="none" w:sz="0" w:space="0" w:color="auto"/>
        <w:right w:val="none" w:sz="0" w:space="0" w:color="auto"/>
      </w:divBdr>
    </w:div>
    <w:div w:id="1889417480">
      <w:bodyDiv w:val="1"/>
      <w:marLeft w:val="0"/>
      <w:marRight w:val="0"/>
      <w:marTop w:val="0"/>
      <w:marBottom w:val="0"/>
      <w:divBdr>
        <w:top w:val="none" w:sz="0" w:space="0" w:color="auto"/>
        <w:left w:val="none" w:sz="0" w:space="0" w:color="auto"/>
        <w:bottom w:val="none" w:sz="0" w:space="0" w:color="auto"/>
        <w:right w:val="none" w:sz="0" w:space="0" w:color="auto"/>
      </w:divBdr>
    </w:div>
    <w:div w:id="1892689423">
      <w:bodyDiv w:val="1"/>
      <w:marLeft w:val="0"/>
      <w:marRight w:val="0"/>
      <w:marTop w:val="0"/>
      <w:marBottom w:val="0"/>
      <w:divBdr>
        <w:top w:val="none" w:sz="0" w:space="0" w:color="auto"/>
        <w:left w:val="none" w:sz="0" w:space="0" w:color="auto"/>
        <w:bottom w:val="none" w:sz="0" w:space="0" w:color="auto"/>
        <w:right w:val="none" w:sz="0" w:space="0" w:color="auto"/>
      </w:divBdr>
    </w:div>
    <w:div w:id="1899855128">
      <w:bodyDiv w:val="1"/>
      <w:marLeft w:val="0"/>
      <w:marRight w:val="0"/>
      <w:marTop w:val="0"/>
      <w:marBottom w:val="0"/>
      <w:divBdr>
        <w:top w:val="none" w:sz="0" w:space="0" w:color="auto"/>
        <w:left w:val="none" w:sz="0" w:space="0" w:color="auto"/>
        <w:bottom w:val="none" w:sz="0" w:space="0" w:color="auto"/>
        <w:right w:val="none" w:sz="0" w:space="0" w:color="auto"/>
      </w:divBdr>
    </w:div>
    <w:div w:id="1905406868">
      <w:bodyDiv w:val="1"/>
      <w:marLeft w:val="0"/>
      <w:marRight w:val="0"/>
      <w:marTop w:val="0"/>
      <w:marBottom w:val="0"/>
      <w:divBdr>
        <w:top w:val="none" w:sz="0" w:space="0" w:color="auto"/>
        <w:left w:val="none" w:sz="0" w:space="0" w:color="auto"/>
        <w:bottom w:val="none" w:sz="0" w:space="0" w:color="auto"/>
        <w:right w:val="none" w:sz="0" w:space="0" w:color="auto"/>
      </w:divBdr>
    </w:div>
    <w:div w:id="1956860738">
      <w:bodyDiv w:val="1"/>
      <w:marLeft w:val="0"/>
      <w:marRight w:val="0"/>
      <w:marTop w:val="0"/>
      <w:marBottom w:val="0"/>
      <w:divBdr>
        <w:top w:val="none" w:sz="0" w:space="0" w:color="auto"/>
        <w:left w:val="none" w:sz="0" w:space="0" w:color="auto"/>
        <w:bottom w:val="none" w:sz="0" w:space="0" w:color="auto"/>
        <w:right w:val="none" w:sz="0" w:space="0" w:color="auto"/>
      </w:divBdr>
    </w:div>
    <w:div w:id="1962107686">
      <w:bodyDiv w:val="1"/>
      <w:marLeft w:val="0"/>
      <w:marRight w:val="0"/>
      <w:marTop w:val="0"/>
      <w:marBottom w:val="0"/>
      <w:divBdr>
        <w:top w:val="none" w:sz="0" w:space="0" w:color="auto"/>
        <w:left w:val="none" w:sz="0" w:space="0" w:color="auto"/>
        <w:bottom w:val="none" w:sz="0" w:space="0" w:color="auto"/>
        <w:right w:val="none" w:sz="0" w:space="0" w:color="auto"/>
      </w:divBdr>
    </w:div>
    <w:div w:id="2007392375">
      <w:bodyDiv w:val="1"/>
      <w:marLeft w:val="0"/>
      <w:marRight w:val="0"/>
      <w:marTop w:val="0"/>
      <w:marBottom w:val="0"/>
      <w:divBdr>
        <w:top w:val="none" w:sz="0" w:space="0" w:color="auto"/>
        <w:left w:val="none" w:sz="0" w:space="0" w:color="auto"/>
        <w:bottom w:val="none" w:sz="0" w:space="0" w:color="auto"/>
        <w:right w:val="none" w:sz="0" w:space="0" w:color="auto"/>
      </w:divBdr>
    </w:div>
    <w:div w:id="2021658690">
      <w:bodyDiv w:val="1"/>
      <w:marLeft w:val="0"/>
      <w:marRight w:val="0"/>
      <w:marTop w:val="0"/>
      <w:marBottom w:val="0"/>
      <w:divBdr>
        <w:top w:val="none" w:sz="0" w:space="0" w:color="auto"/>
        <w:left w:val="none" w:sz="0" w:space="0" w:color="auto"/>
        <w:bottom w:val="none" w:sz="0" w:space="0" w:color="auto"/>
        <w:right w:val="none" w:sz="0" w:space="0" w:color="auto"/>
      </w:divBdr>
    </w:div>
    <w:div w:id="2031177167">
      <w:bodyDiv w:val="1"/>
      <w:marLeft w:val="0"/>
      <w:marRight w:val="0"/>
      <w:marTop w:val="0"/>
      <w:marBottom w:val="0"/>
      <w:divBdr>
        <w:top w:val="none" w:sz="0" w:space="0" w:color="auto"/>
        <w:left w:val="none" w:sz="0" w:space="0" w:color="auto"/>
        <w:bottom w:val="none" w:sz="0" w:space="0" w:color="auto"/>
        <w:right w:val="none" w:sz="0" w:space="0" w:color="auto"/>
      </w:divBdr>
    </w:div>
    <w:div w:id="2034989975">
      <w:bodyDiv w:val="1"/>
      <w:marLeft w:val="0"/>
      <w:marRight w:val="0"/>
      <w:marTop w:val="0"/>
      <w:marBottom w:val="0"/>
      <w:divBdr>
        <w:top w:val="none" w:sz="0" w:space="0" w:color="auto"/>
        <w:left w:val="none" w:sz="0" w:space="0" w:color="auto"/>
        <w:bottom w:val="none" w:sz="0" w:space="0" w:color="auto"/>
        <w:right w:val="none" w:sz="0" w:space="0" w:color="auto"/>
      </w:divBdr>
    </w:div>
    <w:div w:id="2036346104">
      <w:bodyDiv w:val="1"/>
      <w:marLeft w:val="0"/>
      <w:marRight w:val="0"/>
      <w:marTop w:val="0"/>
      <w:marBottom w:val="0"/>
      <w:divBdr>
        <w:top w:val="none" w:sz="0" w:space="0" w:color="auto"/>
        <w:left w:val="none" w:sz="0" w:space="0" w:color="auto"/>
        <w:bottom w:val="none" w:sz="0" w:space="0" w:color="auto"/>
        <w:right w:val="none" w:sz="0" w:space="0" w:color="auto"/>
      </w:divBdr>
    </w:div>
    <w:div w:id="2063094872">
      <w:bodyDiv w:val="1"/>
      <w:marLeft w:val="0"/>
      <w:marRight w:val="0"/>
      <w:marTop w:val="0"/>
      <w:marBottom w:val="0"/>
      <w:divBdr>
        <w:top w:val="none" w:sz="0" w:space="0" w:color="auto"/>
        <w:left w:val="none" w:sz="0" w:space="0" w:color="auto"/>
        <w:bottom w:val="none" w:sz="0" w:space="0" w:color="auto"/>
        <w:right w:val="none" w:sz="0" w:space="0" w:color="auto"/>
      </w:divBdr>
    </w:div>
    <w:div w:id="2083872019">
      <w:bodyDiv w:val="1"/>
      <w:marLeft w:val="0"/>
      <w:marRight w:val="0"/>
      <w:marTop w:val="0"/>
      <w:marBottom w:val="0"/>
      <w:divBdr>
        <w:top w:val="none" w:sz="0" w:space="0" w:color="auto"/>
        <w:left w:val="none" w:sz="0" w:space="0" w:color="auto"/>
        <w:bottom w:val="none" w:sz="0" w:space="0" w:color="auto"/>
        <w:right w:val="none" w:sz="0" w:space="0" w:color="auto"/>
      </w:divBdr>
    </w:div>
    <w:div w:id="2088265865">
      <w:bodyDiv w:val="1"/>
      <w:marLeft w:val="0"/>
      <w:marRight w:val="0"/>
      <w:marTop w:val="0"/>
      <w:marBottom w:val="0"/>
      <w:divBdr>
        <w:top w:val="none" w:sz="0" w:space="0" w:color="auto"/>
        <w:left w:val="none" w:sz="0" w:space="0" w:color="auto"/>
        <w:bottom w:val="none" w:sz="0" w:space="0" w:color="auto"/>
        <w:right w:val="none" w:sz="0" w:space="0" w:color="auto"/>
      </w:divBdr>
    </w:div>
    <w:div w:id="2089421122">
      <w:bodyDiv w:val="1"/>
      <w:marLeft w:val="0"/>
      <w:marRight w:val="0"/>
      <w:marTop w:val="0"/>
      <w:marBottom w:val="0"/>
      <w:divBdr>
        <w:top w:val="none" w:sz="0" w:space="0" w:color="auto"/>
        <w:left w:val="none" w:sz="0" w:space="0" w:color="auto"/>
        <w:bottom w:val="none" w:sz="0" w:space="0" w:color="auto"/>
        <w:right w:val="none" w:sz="0" w:space="0" w:color="auto"/>
      </w:divBdr>
    </w:div>
    <w:div w:id="2094663244">
      <w:bodyDiv w:val="1"/>
      <w:marLeft w:val="0"/>
      <w:marRight w:val="0"/>
      <w:marTop w:val="0"/>
      <w:marBottom w:val="0"/>
      <w:divBdr>
        <w:top w:val="none" w:sz="0" w:space="0" w:color="auto"/>
        <w:left w:val="none" w:sz="0" w:space="0" w:color="auto"/>
        <w:bottom w:val="none" w:sz="0" w:space="0" w:color="auto"/>
        <w:right w:val="none" w:sz="0" w:space="0" w:color="auto"/>
      </w:divBdr>
    </w:div>
    <w:div w:id="2096894786">
      <w:bodyDiv w:val="1"/>
      <w:marLeft w:val="0"/>
      <w:marRight w:val="0"/>
      <w:marTop w:val="0"/>
      <w:marBottom w:val="0"/>
      <w:divBdr>
        <w:top w:val="none" w:sz="0" w:space="0" w:color="auto"/>
        <w:left w:val="none" w:sz="0" w:space="0" w:color="auto"/>
        <w:bottom w:val="none" w:sz="0" w:space="0" w:color="auto"/>
        <w:right w:val="none" w:sz="0" w:space="0" w:color="auto"/>
      </w:divBdr>
    </w:div>
    <w:div w:id="2125496265">
      <w:bodyDiv w:val="1"/>
      <w:marLeft w:val="0"/>
      <w:marRight w:val="0"/>
      <w:marTop w:val="0"/>
      <w:marBottom w:val="0"/>
      <w:divBdr>
        <w:top w:val="none" w:sz="0" w:space="0" w:color="auto"/>
        <w:left w:val="none" w:sz="0" w:space="0" w:color="auto"/>
        <w:bottom w:val="none" w:sz="0" w:space="0" w:color="auto"/>
        <w:right w:val="none" w:sz="0" w:space="0" w:color="auto"/>
      </w:divBdr>
    </w:div>
    <w:div w:id="2127502310">
      <w:bodyDiv w:val="1"/>
      <w:marLeft w:val="0"/>
      <w:marRight w:val="0"/>
      <w:marTop w:val="0"/>
      <w:marBottom w:val="0"/>
      <w:divBdr>
        <w:top w:val="none" w:sz="0" w:space="0" w:color="auto"/>
        <w:left w:val="none" w:sz="0" w:space="0" w:color="auto"/>
        <w:bottom w:val="none" w:sz="0" w:space="0" w:color="auto"/>
        <w:right w:val="none" w:sz="0" w:space="0" w:color="auto"/>
      </w:divBdr>
    </w:div>
    <w:div w:id="2127649177">
      <w:bodyDiv w:val="1"/>
      <w:marLeft w:val="0"/>
      <w:marRight w:val="0"/>
      <w:marTop w:val="0"/>
      <w:marBottom w:val="0"/>
      <w:divBdr>
        <w:top w:val="none" w:sz="0" w:space="0" w:color="auto"/>
        <w:left w:val="none" w:sz="0" w:space="0" w:color="auto"/>
        <w:bottom w:val="none" w:sz="0" w:space="0" w:color="auto"/>
        <w:right w:val="none" w:sz="0" w:space="0" w:color="auto"/>
      </w:divBdr>
    </w:div>
    <w:div w:id="2138641522">
      <w:bodyDiv w:val="1"/>
      <w:marLeft w:val="0"/>
      <w:marRight w:val="0"/>
      <w:marTop w:val="0"/>
      <w:marBottom w:val="0"/>
      <w:divBdr>
        <w:top w:val="none" w:sz="0" w:space="0" w:color="auto"/>
        <w:left w:val="none" w:sz="0" w:space="0" w:color="auto"/>
        <w:bottom w:val="none" w:sz="0" w:space="0" w:color="auto"/>
        <w:right w:val="none" w:sz="0" w:space="0" w:color="auto"/>
      </w:divBdr>
    </w:div>
    <w:div w:id="21402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DF8D1-DBB1-4B8B-BC83-9D754264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56</Pages>
  <Words>12134</Words>
  <Characters>69165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2024-04-18T17:10:00Z</cp:lastPrinted>
  <dcterms:created xsi:type="dcterms:W3CDTF">2023-04-20T10:15:00Z</dcterms:created>
  <dcterms:modified xsi:type="dcterms:W3CDTF">2024-05-06T03:45:00Z</dcterms:modified>
</cp:coreProperties>
</file>