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67" w:rsidRDefault="00123A67" w:rsidP="006A6BB0">
      <w:pPr>
        <w:keepNext/>
        <w:jc w:val="center"/>
        <w:outlineLvl w:val="7"/>
        <w:rPr>
          <w:rFonts w:ascii="Times New Roman" w:hAnsi="Times New Roman" w:cs="Times New Roman"/>
          <w:sz w:val="28"/>
          <w:szCs w:val="28"/>
          <w:lang w:val="kk-KZ"/>
        </w:rPr>
      </w:pPr>
      <w:r w:rsidRPr="009C5AAE">
        <w:rPr>
          <w:rFonts w:ascii="Times New Roman" w:hAnsi="Times New Roman"/>
          <w:noProof/>
          <w:color w:val="000000"/>
          <w:spacing w:val="-2"/>
          <w:sz w:val="28"/>
          <w:szCs w:val="28"/>
        </w:rPr>
        <w:drawing>
          <wp:inline distT="0" distB="0" distL="0" distR="0" wp14:anchorId="27022CEB" wp14:editId="1981F8D5">
            <wp:extent cx="5939155" cy="958786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155" cy="9587865"/>
                    </a:xfrm>
                    <a:prstGeom prst="rect">
                      <a:avLst/>
                    </a:prstGeom>
                    <a:noFill/>
                    <a:ln>
                      <a:noFill/>
                    </a:ln>
                  </pic:spPr>
                </pic:pic>
              </a:graphicData>
            </a:graphic>
          </wp:inline>
        </w:drawing>
      </w:r>
    </w:p>
    <w:p w:rsidR="00844EBB" w:rsidRPr="00B26AC1" w:rsidRDefault="00844EBB" w:rsidP="00844EBB">
      <w:pPr>
        <w:keepNext/>
        <w:jc w:val="center"/>
        <w:outlineLvl w:val="7"/>
        <w:rPr>
          <w:rFonts w:ascii="Times New Roman" w:hAnsi="Times New Roman" w:cs="Times New Roman"/>
          <w:sz w:val="28"/>
          <w:szCs w:val="28"/>
          <w:lang w:val="kk-KZ"/>
        </w:rPr>
      </w:pPr>
      <w:r w:rsidRPr="00B26AC1">
        <w:rPr>
          <w:rFonts w:ascii="Times New Roman" w:hAnsi="Times New Roman" w:cs="Times New Roman"/>
          <w:sz w:val="28"/>
          <w:szCs w:val="28"/>
          <w:lang w:val="kk-KZ"/>
        </w:rPr>
        <w:lastRenderedPageBreak/>
        <w:t>ҚАЗАҚСТАН РЕСПУБЛИКАСЫ БІЛІМ ЖӘНЕ ҒЫЛЫМ МИНИСТРЛІГІ</w:t>
      </w:r>
    </w:p>
    <w:p w:rsidR="00844EBB" w:rsidRPr="00C815CC" w:rsidRDefault="00844EBB" w:rsidP="00844EBB">
      <w:pPr>
        <w:shd w:val="clear" w:color="auto" w:fill="FFFFFF"/>
        <w:autoSpaceDE w:val="0"/>
        <w:autoSpaceDN w:val="0"/>
        <w:adjustRightInd w:val="0"/>
        <w:jc w:val="center"/>
        <w:rPr>
          <w:lang w:val="kk-KZ"/>
        </w:rPr>
      </w:pPr>
      <w:r w:rsidRPr="00B26AC1">
        <w:rPr>
          <w:rFonts w:ascii="Times New Roman" w:hAnsi="Times New Roman" w:cs="Times New Roman"/>
          <w:sz w:val="28"/>
          <w:szCs w:val="28"/>
          <w:lang w:val="kk-KZ"/>
        </w:rPr>
        <w:t>М.ӘУЕЗОВ атындағы ОҢТҮСТІК ҚАЗАҚСТАН МЕМЛЕКЕТТІК УНИВЕРСИТЕТІ</w:t>
      </w:r>
    </w:p>
    <w:p w:rsidR="00844EBB" w:rsidRPr="005227B5" w:rsidRDefault="00844EBB" w:rsidP="00844EBB">
      <w:pPr>
        <w:spacing w:after="0" w:line="240" w:lineRule="auto"/>
        <w:jc w:val="center"/>
        <w:rPr>
          <w:rFonts w:ascii="Times New Roman" w:hAnsi="Times New Roman" w:cs="Times New Roman"/>
          <w:b/>
          <w:color w:val="000000"/>
          <w:sz w:val="28"/>
          <w:szCs w:val="28"/>
          <w:lang w:val="kk-KZ"/>
        </w:rPr>
      </w:pPr>
    </w:p>
    <w:p w:rsidR="00844EBB" w:rsidRPr="00B26AC1" w:rsidRDefault="00844EBB" w:rsidP="00844EBB">
      <w:pPr>
        <w:tabs>
          <w:tab w:val="left" w:pos="9540"/>
        </w:tabs>
        <w:spacing w:after="0" w:line="240" w:lineRule="auto"/>
        <w:jc w:val="right"/>
        <w:rPr>
          <w:rFonts w:ascii="Times New Roman" w:hAnsi="Times New Roman" w:cs="Times New Roman"/>
          <w:bCs/>
          <w:color w:val="000000"/>
          <w:sz w:val="28"/>
          <w:szCs w:val="28"/>
          <w:lang w:val="kk-KZ"/>
        </w:rPr>
      </w:pPr>
    </w:p>
    <w:p w:rsidR="00844EBB" w:rsidRPr="005227B5" w:rsidRDefault="00844EBB" w:rsidP="00844EBB">
      <w:pPr>
        <w:tabs>
          <w:tab w:val="left" w:pos="9540"/>
        </w:tabs>
        <w:spacing w:after="0" w:line="240" w:lineRule="auto"/>
        <w:jc w:val="right"/>
        <w:rPr>
          <w:rFonts w:ascii="Times New Roman" w:hAnsi="Times New Roman" w:cs="Times New Roman"/>
          <w:bCs/>
          <w:color w:val="000000"/>
          <w:sz w:val="28"/>
          <w:szCs w:val="28"/>
        </w:rPr>
      </w:pPr>
      <w:r w:rsidRPr="005227B5">
        <w:rPr>
          <w:rFonts w:ascii="Times New Roman" w:hAnsi="Times New Roman" w:cs="Times New Roman"/>
          <w:bCs/>
          <w:color w:val="000000"/>
          <w:sz w:val="28"/>
          <w:szCs w:val="28"/>
        </w:rPr>
        <w:t>«</w:t>
      </w:r>
      <w:r w:rsidRPr="00C815CC">
        <w:rPr>
          <w:rFonts w:ascii="Times New Roman" w:hAnsi="Times New Roman"/>
          <w:sz w:val="24"/>
          <w:szCs w:val="24"/>
          <w:lang w:val="kk-KZ"/>
        </w:rPr>
        <w:t>БЕКІТЕМІН</w:t>
      </w:r>
      <w:r w:rsidRPr="005227B5">
        <w:rPr>
          <w:rFonts w:ascii="Times New Roman" w:hAnsi="Times New Roman" w:cs="Times New Roman"/>
          <w:bCs/>
          <w:color w:val="000000"/>
          <w:sz w:val="28"/>
          <w:szCs w:val="28"/>
        </w:rPr>
        <w:t>»</w:t>
      </w:r>
    </w:p>
    <w:p w:rsidR="00844EBB" w:rsidRPr="005227B5" w:rsidRDefault="00844EBB" w:rsidP="00844EBB">
      <w:pPr>
        <w:tabs>
          <w:tab w:val="left" w:pos="9540"/>
        </w:tabs>
        <w:spacing w:after="0" w:line="240" w:lineRule="auto"/>
        <w:jc w:val="right"/>
        <w:rPr>
          <w:rFonts w:ascii="Times New Roman" w:hAnsi="Times New Roman" w:cs="Times New Roman"/>
          <w:color w:val="000000"/>
          <w:sz w:val="28"/>
          <w:szCs w:val="28"/>
        </w:rPr>
      </w:pPr>
      <w:r w:rsidRPr="005227B5">
        <w:rPr>
          <w:rFonts w:ascii="Times New Roman" w:hAnsi="Times New Roman" w:cs="Times New Roman"/>
          <w:bCs/>
          <w:color w:val="000000"/>
          <w:sz w:val="28"/>
          <w:szCs w:val="28"/>
        </w:rPr>
        <w:t xml:space="preserve">                        ______________</w:t>
      </w:r>
    </w:p>
    <w:p w:rsidR="00844EBB" w:rsidRPr="002708CA" w:rsidRDefault="00844EBB" w:rsidP="00844EBB">
      <w:pPr>
        <w:tabs>
          <w:tab w:val="left" w:pos="9639"/>
        </w:tabs>
        <w:spacing w:after="0" w:line="240" w:lineRule="auto"/>
        <w:jc w:val="right"/>
        <w:rPr>
          <w:rFonts w:ascii="Times New Roman" w:hAnsi="Times New Roman" w:cs="Times New Roman"/>
          <w:color w:val="000000"/>
          <w:sz w:val="28"/>
          <w:szCs w:val="28"/>
        </w:rPr>
      </w:pPr>
      <w:r w:rsidRPr="005227B5">
        <w:rPr>
          <w:rFonts w:ascii="Times New Roman" w:hAnsi="Times New Roman" w:cs="Times New Roman"/>
          <w:bCs/>
          <w:color w:val="000000"/>
          <w:sz w:val="28"/>
          <w:szCs w:val="28"/>
        </w:rPr>
        <w:t>Ректор</w:t>
      </w:r>
      <w:r>
        <w:rPr>
          <w:rFonts w:ascii="Times New Roman" w:hAnsi="Times New Roman" w:cs="Times New Roman"/>
          <w:bCs/>
          <w:color w:val="000000"/>
          <w:sz w:val="28"/>
          <w:szCs w:val="28"/>
          <w:lang w:val="kk-KZ"/>
        </w:rPr>
        <w:t>ы</w:t>
      </w:r>
      <w:r w:rsidRPr="002708CA">
        <w:rPr>
          <w:rFonts w:ascii="Times New Roman" w:hAnsi="Times New Roman" w:cs="Times New Roman"/>
          <w:sz w:val="28"/>
          <w:szCs w:val="28"/>
          <w:lang w:val="kk-KZ"/>
        </w:rPr>
        <w:t xml:space="preserve"> т.ғ.</w:t>
      </w:r>
      <w:r w:rsidRPr="002708CA">
        <w:rPr>
          <w:rFonts w:ascii="Times New Roman" w:hAnsi="Times New Roman" w:cs="Times New Roman"/>
          <w:sz w:val="28"/>
          <w:szCs w:val="28"/>
        </w:rPr>
        <w:t xml:space="preserve">д., </w:t>
      </w:r>
      <w:r w:rsidRPr="002708CA">
        <w:rPr>
          <w:rFonts w:ascii="Times New Roman" w:hAnsi="Times New Roman" w:cs="Times New Roman"/>
          <w:color w:val="000000"/>
          <w:sz w:val="28"/>
          <w:szCs w:val="28"/>
        </w:rPr>
        <w:t xml:space="preserve">академик </w:t>
      </w:r>
    </w:p>
    <w:p w:rsidR="00844EBB" w:rsidRPr="002708CA" w:rsidRDefault="00844EBB" w:rsidP="00844EBB">
      <w:pPr>
        <w:tabs>
          <w:tab w:val="left" w:pos="9639"/>
        </w:tabs>
        <w:spacing w:after="0" w:line="240" w:lineRule="auto"/>
        <w:jc w:val="right"/>
        <w:rPr>
          <w:rFonts w:ascii="Times New Roman" w:hAnsi="Times New Roman" w:cs="Times New Roman"/>
          <w:color w:val="000000"/>
          <w:sz w:val="28"/>
          <w:szCs w:val="28"/>
        </w:rPr>
      </w:pPr>
      <w:r w:rsidRPr="002708CA">
        <w:rPr>
          <w:rFonts w:ascii="Times New Roman" w:hAnsi="Times New Roman" w:cs="Times New Roman"/>
          <w:color w:val="000000"/>
          <w:sz w:val="28"/>
          <w:szCs w:val="28"/>
          <w:lang w:val="kk-KZ"/>
        </w:rPr>
        <w:t>Қ</w:t>
      </w:r>
      <w:r w:rsidRPr="002708CA">
        <w:rPr>
          <w:rFonts w:ascii="Times New Roman" w:hAnsi="Times New Roman" w:cs="Times New Roman"/>
          <w:color w:val="000000"/>
          <w:sz w:val="28"/>
          <w:szCs w:val="28"/>
        </w:rPr>
        <w:t>ожамжарова Д.П</w:t>
      </w:r>
      <w:r w:rsidRPr="002708CA">
        <w:rPr>
          <w:rFonts w:ascii="Times New Roman" w:hAnsi="Times New Roman" w:cs="Times New Roman"/>
          <w:color w:val="000000"/>
          <w:sz w:val="28"/>
          <w:szCs w:val="28"/>
          <w:lang w:val="kk-KZ"/>
        </w:rPr>
        <w:t>.</w:t>
      </w:r>
    </w:p>
    <w:p w:rsidR="00844EBB" w:rsidRPr="002708CA" w:rsidRDefault="00844EBB" w:rsidP="00844EBB">
      <w:pPr>
        <w:spacing w:after="0" w:line="240" w:lineRule="auto"/>
        <w:jc w:val="right"/>
        <w:rPr>
          <w:rFonts w:ascii="Times New Roman" w:hAnsi="Times New Roman" w:cs="Times New Roman"/>
          <w:color w:val="000000"/>
          <w:sz w:val="28"/>
          <w:szCs w:val="28"/>
        </w:rPr>
      </w:pPr>
      <w:r w:rsidRPr="002708CA">
        <w:rPr>
          <w:rFonts w:ascii="Times New Roman" w:hAnsi="Times New Roman" w:cs="Times New Roman"/>
          <w:color w:val="000000"/>
          <w:sz w:val="28"/>
          <w:szCs w:val="28"/>
        </w:rPr>
        <w:t xml:space="preserve">                          «___» _________20___</w:t>
      </w:r>
      <w:r>
        <w:rPr>
          <w:rFonts w:ascii="Times New Roman" w:hAnsi="Times New Roman" w:cs="Times New Roman"/>
          <w:color w:val="000000"/>
          <w:sz w:val="28"/>
          <w:szCs w:val="28"/>
          <w:lang w:val="kk-KZ"/>
        </w:rPr>
        <w:t>ж</w:t>
      </w:r>
      <w:r w:rsidRPr="002708CA">
        <w:rPr>
          <w:rFonts w:ascii="Times New Roman" w:hAnsi="Times New Roman" w:cs="Times New Roman"/>
          <w:color w:val="000000"/>
          <w:sz w:val="28"/>
          <w:szCs w:val="28"/>
        </w:rPr>
        <w:t>.</w:t>
      </w:r>
    </w:p>
    <w:p w:rsidR="00844EBB" w:rsidRPr="002708CA" w:rsidRDefault="00844EBB" w:rsidP="00844EBB">
      <w:pPr>
        <w:tabs>
          <w:tab w:val="left" w:pos="10205"/>
        </w:tabs>
        <w:spacing w:after="0" w:line="240" w:lineRule="auto"/>
        <w:jc w:val="right"/>
        <w:rPr>
          <w:rFonts w:ascii="Times New Roman" w:hAnsi="Times New Roman" w:cs="Times New Roman"/>
          <w:b/>
          <w:color w:val="000000"/>
          <w:sz w:val="28"/>
          <w:szCs w:val="28"/>
        </w:rPr>
      </w:pPr>
    </w:p>
    <w:p w:rsidR="00844EBB" w:rsidRPr="002708CA" w:rsidRDefault="00844EBB" w:rsidP="00844EBB">
      <w:pPr>
        <w:spacing w:after="0" w:line="240" w:lineRule="auto"/>
        <w:jc w:val="both"/>
        <w:rPr>
          <w:rFonts w:ascii="Times New Roman" w:hAnsi="Times New Roman" w:cs="Times New Roman"/>
          <w:b/>
          <w:color w:val="000000"/>
          <w:sz w:val="28"/>
          <w:szCs w:val="28"/>
        </w:rPr>
      </w:pPr>
    </w:p>
    <w:p w:rsidR="00844EBB" w:rsidRPr="002708CA" w:rsidRDefault="00844EBB" w:rsidP="00844EBB">
      <w:pPr>
        <w:autoSpaceDE w:val="0"/>
        <w:autoSpaceDN w:val="0"/>
        <w:adjustRightInd w:val="0"/>
        <w:spacing w:after="0" w:line="240" w:lineRule="auto"/>
        <w:ind w:firstLine="426"/>
        <w:contextualSpacing/>
        <w:jc w:val="center"/>
        <w:rPr>
          <w:rFonts w:ascii="Times New Roman" w:hAnsi="Times New Roman" w:cs="Times New Roman"/>
          <w:color w:val="000000"/>
          <w:sz w:val="28"/>
          <w:szCs w:val="28"/>
        </w:rPr>
      </w:pPr>
      <w:r w:rsidRPr="002708CA">
        <w:rPr>
          <w:rFonts w:ascii="Times New Roman" w:hAnsi="Times New Roman" w:cs="Times New Roman"/>
          <w:b/>
          <w:bCs/>
          <w:color w:val="000000"/>
          <w:sz w:val="28"/>
          <w:szCs w:val="28"/>
          <w:lang w:val="kk-KZ"/>
        </w:rPr>
        <w:t>ОҚУ БАҒДАРЛАМАСЫ</w:t>
      </w:r>
    </w:p>
    <w:p w:rsidR="00844EBB" w:rsidRPr="005227B5" w:rsidRDefault="00844EBB" w:rsidP="00844EBB">
      <w:pPr>
        <w:autoSpaceDE w:val="0"/>
        <w:autoSpaceDN w:val="0"/>
        <w:adjustRightInd w:val="0"/>
        <w:spacing w:after="0" w:line="240" w:lineRule="auto"/>
        <w:ind w:firstLine="426"/>
        <w:contextualSpacing/>
        <w:jc w:val="center"/>
        <w:rPr>
          <w:rFonts w:ascii="Times New Roman" w:hAnsi="Times New Roman" w:cs="Times New Roman"/>
          <w:color w:val="000000"/>
          <w:sz w:val="28"/>
          <w:szCs w:val="28"/>
        </w:rPr>
      </w:pPr>
      <w:r w:rsidRPr="005227B5">
        <w:rPr>
          <w:rFonts w:ascii="Times New Roman" w:hAnsi="Times New Roman" w:cs="Times New Roman"/>
          <w:color w:val="000000"/>
          <w:sz w:val="28"/>
          <w:szCs w:val="28"/>
          <w:u w:val="single"/>
        </w:rPr>
        <w:t xml:space="preserve">6В08130- </w:t>
      </w:r>
      <w:r>
        <w:rPr>
          <w:rFonts w:ascii="Times New Roman" w:hAnsi="Times New Roman" w:cs="Times New Roman"/>
          <w:color w:val="000000"/>
          <w:sz w:val="28"/>
          <w:szCs w:val="28"/>
          <w:u w:val="single"/>
          <w:lang w:val="kk-KZ"/>
        </w:rPr>
        <w:t xml:space="preserve">Өсімдік қорғау және </w:t>
      </w:r>
      <w:r w:rsidRPr="005227B5">
        <w:rPr>
          <w:rFonts w:ascii="Times New Roman" w:hAnsi="Times New Roman" w:cs="Times New Roman"/>
          <w:color w:val="000000"/>
          <w:sz w:val="28"/>
          <w:szCs w:val="28"/>
          <w:u w:val="single"/>
          <w:lang w:val="kk-KZ"/>
        </w:rPr>
        <w:t xml:space="preserve">карантин  </w:t>
      </w:r>
    </w:p>
    <w:p w:rsidR="00844EBB" w:rsidRPr="005227B5" w:rsidRDefault="00844EBB" w:rsidP="00844EBB">
      <w:pPr>
        <w:spacing w:after="0" w:line="240" w:lineRule="auto"/>
        <w:jc w:val="center"/>
        <w:rPr>
          <w:rFonts w:ascii="Times New Roman" w:hAnsi="Times New Roman" w:cs="Times New Roman"/>
          <w:color w:val="000000"/>
          <w:sz w:val="28"/>
          <w:szCs w:val="28"/>
          <w:lang w:val="kk-KZ"/>
        </w:rPr>
      </w:pPr>
    </w:p>
    <w:p w:rsidR="00844EBB" w:rsidRPr="005227B5" w:rsidRDefault="00844EBB" w:rsidP="00844EBB">
      <w:pPr>
        <w:spacing w:after="0" w:line="240" w:lineRule="auto"/>
        <w:jc w:val="center"/>
        <w:rPr>
          <w:rFonts w:ascii="Times New Roman" w:hAnsi="Times New Roman" w:cs="Times New Roman"/>
          <w:bCs/>
          <w:color w:val="000000"/>
          <w:sz w:val="28"/>
          <w:szCs w:val="28"/>
        </w:rPr>
      </w:pPr>
    </w:p>
    <w:p w:rsidR="00844EBB" w:rsidRPr="005227B5" w:rsidRDefault="00844EBB" w:rsidP="00844EBB">
      <w:pPr>
        <w:spacing w:after="0" w:line="240" w:lineRule="auto"/>
        <w:jc w:val="center"/>
        <w:rPr>
          <w:rFonts w:ascii="Times New Roman" w:hAnsi="Times New Roman" w:cs="Times New Roman"/>
          <w:bCs/>
          <w:color w:val="000000"/>
          <w:sz w:val="28"/>
          <w:szCs w:val="28"/>
        </w:rPr>
      </w:pPr>
    </w:p>
    <w:tbl>
      <w:tblPr>
        <w:tblpPr w:leftFromText="180" w:rightFromText="180" w:vertAnchor="text" w:horzAnchor="page" w:tblpX="790" w:tblpY="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378"/>
      </w:tblGrid>
      <w:tr w:rsidR="00844EBB" w:rsidRPr="005227B5" w:rsidTr="003C04A3">
        <w:tc>
          <w:tcPr>
            <w:tcW w:w="3936" w:type="dxa"/>
            <w:shd w:val="clear" w:color="auto" w:fill="auto"/>
          </w:tcPr>
          <w:p w:rsidR="00844EBB" w:rsidRPr="002708CA" w:rsidRDefault="00844EBB" w:rsidP="003C04A3">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Тіркеу</w:t>
            </w:r>
            <w:r w:rsidRPr="005227B5">
              <w:rPr>
                <w:rFonts w:ascii="Times New Roman" w:hAnsi="Times New Roman" w:cs="Times New Roman"/>
                <w:color w:val="000000"/>
                <w:sz w:val="28"/>
                <w:szCs w:val="28"/>
              </w:rPr>
              <w:t xml:space="preserve"> номер</w:t>
            </w:r>
            <w:r>
              <w:rPr>
                <w:rFonts w:ascii="Times New Roman" w:hAnsi="Times New Roman" w:cs="Times New Roman"/>
                <w:color w:val="000000"/>
                <w:sz w:val="28"/>
                <w:szCs w:val="28"/>
                <w:lang w:val="kk-KZ"/>
              </w:rPr>
              <w:t>і</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rPr>
            </w:pPr>
            <w:r w:rsidRPr="005227B5">
              <w:rPr>
                <w:rFonts w:ascii="Times New Roman" w:hAnsi="Times New Roman" w:cs="Times New Roman"/>
                <w:color w:val="000000"/>
                <w:sz w:val="28"/>
                <w:szCs w:val="28"/>
              </w:rPr>
              <w:t>-</w:t>
            </w:r>
          </w:p>
        </w:tc>
      </w:tr>
      <w:tr w:rsidR="00844EBB" w:rsidRPr="005227B5" w:rsidTr="003C04A3">
        <w:tc>
          <w:tcPr>
            <w:tcW w:w="3936" w:type="dxa"/>
            <w:shd w:val="clear" w:color="auto" w:fill="auto"/>
          </w:tcPr>
          <w:p w:rsidR="00844EBB" w:rsidRPr="005227B5" w:rsidRDefault="00844EBB" w:rsidP="003C04A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kk-KZ"/>
              </w:rPr>
              <w:t>Білім саласы бойынша жіктелуі және к</w:t>
            </w:r>
            <w:r w:rsidRPr="005227B5">
              <w:rPr>
                <w:rFonts w:ascii="Times New Roman" w:hAnsi="Times New Roman" w:cs="Times New Roman"/>
                <w:color w:val="000000"/>
                <w:sz w:val="28"/>
                <w:szCs w:val="28"/>
              </w:rPr>
              <w:t>од</w:t>
            </w:r>
            <w:r>
              <w:rPr>
                <w:rFonts w:ascii="Times New Roman" w:hAnsi="Times New Roman" w:cs="Times New Roman"/>
                <w:color w:val="000000"/>
                <w:sz w:val="28"/>
                <w:szCs w:val="28"/>
                <w:lang w:val="kk-KZ"/>
              </w:rPr>
              <w:t>ы</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rPr>
            </w:pPr>
          </w:p>
          <w:p w:rsidR="00844EBB" w:rsidRPr="002708CA" w:rsidRDefault="00844EBB" w:rsidP="003C04A3">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rPr>
              <w:t>6В08</w:t>
            </w:r>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Ауылшаруашылығы және </w:t>
            </w:r>
            <w:r w:rsidRPr="005227B5">
              <w:rPr>
                <w:rFonts w:ascii="Times New Roman" w:hAnsi="Times New Roman" w:cs="Times New Roman"/>
                <w:color w:val="000000"/>
                <w:sz w:val="28"/>
                <w:szCs w:val="28"/>
              </w:rPr>
              <w:t>биоресурс</w:t>
            </w:r>
            <w:r>
              <w:rPr>
                <w:rFonts w:ascii="Times New Roman" w:hAnsi="Times New Roman" w:cs="Times New Roman"/>
                <w:color w:val="000000"/>
                <w:sz w:val="28"/>
                <w:szCs w:val="28"/>
                <w:lang w:val="kk-KZ"/>
              </w:rPr>
              <w:t>тар</w:t>
            </w:r>
          </w:p>
        </w:tc>
      </w:tr>
      <w:tr w:rsidR="00844EBB" w:rsidRPr="005227B5" w:rsidTr="003C04A3">
        <w:tc>
          <w:tcPr>
            <w:tcW w:w="3936" w:type="dxa"/>
            <w:shd w:val="clear" w:color="auto" w:fill="auto"/>
          </w:tcPr>
          <w:p w:rsidR="00844EBB" w:rsidRPr="005227B5" w:rsidRDefault="00844EBB" w:rsidP="003C04A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Дайындық бағыты бойынша жіктелуі және коды </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rPr>
            </w:pPr>
          </w:p>
          <w:p w:rsidR="00844EBB" w:rsidRPr="005227B5" w:rsidRDefault="00844EBB" w:rsidP="003C04A3">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rPr>
              <w:t>6В081-</w:t>
            </w:r>
            <w:r w:rsidRPr="005227B5">
              <w:rPr>
                <w:rFonts w:ascii="Times New Roman" w:hAnsi="Times New Roman" w:cs="Times New Roman"/>
                <w:color w:val="000000"/>
                <w:sz w:val="28"/>
                <w:szCs w:val="28"/>
                <w:lang w:val="kk-KZ"/>
              </w:rPr>
              <w:t xml:space="preserve"> Агрономия</w:t>
            </w:r>
          </w:p>
        </w:tc>
      </w:tr>
      <w:tr w:rsidR="00844EBB" w:rsidRPr="005227B5" w:rsidTr="003C04A3">
        <w:tc>
          <w:tcPr>
            <w:tcW w:w="3936" w:type="dxa"/>
            <w:shd w:val="clear" w:color="auto" w:fill="auto"/>
          </w:tcPr>
          <w:p w:rsidR="00844EBB" w:rsidRPr="005227B5" w:rsidRDefault="00844EBB" w:rsidP="003C04A3">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Оқу бағдарламасының тобы </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rPr>
            </w:pPr>
          </w:p>
          <w:p w:rsidR="00844EBB" w:rsidRPr="005227B5" w:rsidRDefault="00844EBB" w:rsidP="003C04A3">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rPr>
              <w:t xml:space="preserve">В077- </w:t>
            </w:r>
            <w:r w:rsidRPr="005227B5">
              <w:rPr>
                <w:rFonts w:ascii="Times New Roman" w:hAnsi="Times New Roman" w:cs="Times New Roman"/>
                <w:color w:val="000000"/>
                <w:sz w:val="28"/>
                <w:szCs w:val="28"/>
                <w:lang w:val="kk-KZ"/>
              </w:rPr>
              <w:t>Агрономия</w:t>
            </w:r>
          </w:p>
        </w:tc>
      </w:tr>
      <w:tr w:rsidR="00844EBB" w:rsidRPr="005227B5" w:rsidTr="003C04A3">
        <w:tc>
          <w:tcPr>
            <w:tcW w:w="3936" w:type="dxa"/>
            <w:shd w:val="clear" w:color="auto" w:fill="auto"/>
          </w:tcPr>
          <w:p w:rsidR="00844EBB" w:rsidRPr="00F66076" w:rsidRDefault="00844EBB" w:rsidP="003C04A3">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rPr>
              <w:t>О</w:t>
            </w:r>
            <w:r>
              <w:rPr>
                <w:rFonts w:ascii="Times New Roman" w:hAnsi="Times New Roman" w:cs="Times New Roman"/>
                <w:color w:val="000000"/>
                <w:sz w:val="28"/>
                <w:szCs w:val="28"/>
                <w:lang w:val="kk-KZ"/>
              </w:rPr>
              <w:t>Б түрі</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қолданыстағы</w:t>
            </w:r>
          </w:p>
        </w:tc>
      </w:tr>
      <w:tr w:rsidR="00844EBB" w:rsidRPr="005227B5" w:rsidTr="003C04A3">
        <w:tc>
          <w:tcPr>
            <w:tcW w:w="3936" w:type="dxa"/>
            <w:shd w:val="clear" w:color="auto" w:fill="auto"/>
          </w:tcPr>
          <w:p w:rsidR="00844EBB" w:rsidRPr="00F66076" w:rsidRDefault="00844EBB" w:rsidP="003C04A3">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bCs/>
                <w:color w:val="000000"/>
                <w:sz w:val="28"/>
                <w:szCs w:val="28"/>
              </w:rPr>
              <w:t>О</w:t>
            </w:r>
            <w:r>
              <w:rPr>
                <w:rFonts w:ascii="Times New Roman" w:hAnsi="Times New Roman" w:cs="Times New Roman"/>
                <w:bCs/>
                <w:color w:val="000000"/>
                <w:sz w:val="28"/>
                <w:szCs w:val="28"/>
                <w:lang w:val="kk-KZ"/>
              </w:rPr>
              <w:t>БХС бойынша деңгейі</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6</w:t>
            </w:r>
          </w:p>
        </w:tc>
      </w:tr>
      <w:tr w:rsidR="00844EBB" w:rsidRPr="005227B5" w:rsidTr="003C04A3">
        <w:tc>
          <w:tcPr>
            <w:tcW w:w="3936"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lang w:val="kk-KZ"/>
              </w:rPr>
              <w:t>ҰБШ бойынша деңгейі</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rPr>
            </w:pPr>
            <w:r w:rsidRPr="005227B5">
              <w:rPr>
                <w:rFonts w:ascii="Times New Roman" w:hAnsi="Times New Roman" w:cs="Times New Roman"/>
                <w:color w:val="000000"/>
                <w:sz w:val="28"/>
                <w:szCs w:val="28"/>
              </w:rPr>
              <w:t>6</w:t>
            </w:r>
          </w:p>
        </w:tc>
      </w:tr>
      <w:tr w:rsidR="00844EBB" w:rsidRPr="005227B5" w:rsidTr="003C04A3">
        <w:tc>
          <w:tcPr>
            <w:tcW w:w="3936"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lang w:val="kk-KZ"/>
              </w:rPr>
              <w:t>СБШ бойынша деңгейі</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rPr>
            </w:pPr>
            <w:r w:rsidRPr="005227B5">
              <w:rPr>
                <w:rFonts w:ascii="Times New Roman" w:hAnsi="Times New Roman" w:cs="Times New Roman"/>
                <w:color w:val="000000"/>
                <w:sz w:val="28"/>
                <w:szCs w:val="28"/>
              </w:rPr>
              <w:t>6</w:t>
            </w:r>
          </w:p>
        </w:tc>
      </w:tr>
      <w:tr w:rsidR="00844EBB" w:rsidRPr="005227B5" w:rsidTr="003C04A3">
        <w:tc>
          <w:tcPr>
            <w:tcW w:w="3936" w:type="dxa"/>
            <w:shd w:val="clear" w:color="auto" w:fill="auto"/>
          </w:tcPr>
          <w:p w:rsidR="00844EBB" w:rsidRPr="00F66076" w:rsidRDefault="00844EBB" w:rsidP="003C04A3">
            <w:pPr>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Оқыту тілі</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қазақша</w:t>
            </w:r>
            <w:r w:rsidRPr="005227B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орысша</w:t>
            </w:r>
            <w:r w:rsidRPr="005227B5">
              <w:rPr>
                <w:rFonts w:ascii="Times New Roman" w:hAnsi="Times New Roman" w:cs="Times New Roman"/>
                <w:color w:val="000000"/>
                <w:sz w:val="28"/>
                <w:szCs w:val="28"/>
              </w:rPr>
              <w:t>, а</w:t>
            </w:r>
            <w:r>
              <w:rPr>
                <w:rFonts w:ascii="Times New Roman" w:hAnsi="Times New Roman" w:cs="Times New Roman"/>
                <w:color w:val="000000"/>
                <w:sz w:val="28"/>
                <w:szCs w:val="28"/>
                <w:lang w:val="kk-KZ"/>
              </w:rPr>
              <w:t>ғылшынша</w:t>
            </w:r>
          </w:p>
        </w:tc>
      </w:tr>
      <w:tr w:rsidR="00844EBB" w:rsidRPr="005227B5" w:rsidTr="003C04A3">
        <w:tc>
          <w:tcPr>
            <w:tcW w:w="3936" w:type="dxa"/>
            <w:shd w:val="clear" w:color="auto" w:fill="auto"/>
          </w:tcPr>
          <w:p w:rsidR="00844EBB" w:rsidRPr="005227B5" w:rsidRDefault="00844EBB" w:rsidP="003C04A3">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Оқыту мерзімі</w:t>
            </w:r>
          </w:p>
        </w:tc>
        <w:tc>
          <w:tcPr>
            <w:tcW w:w="6378" w:type="dxa"/>
            <w:shd w:val="clear" w:color="auto" w:fill="auto"/>
          </w:tcPr>
          <w:p w:rsidR="00844EBB" w:rsidRPr="00F66076" w:rsidRDefault="00844EBB" w:rsidP="003C04A3">
            <w:pPr>
              <w:spacing w:after="0" w:line="240" w:lineRule="auto"/>
              <w:jc w:val="both"/>
              <w:rPr>
                <w:rFonts w:ascii="Times New Roman" w:hAnsi="Times New Roman" w:cs="Times New Roman"/>
                <w:bCs/>
                <w:color w:val="000000"/>
                <w:sz w:val="28"/>
                <w:szCs w:val="28"/>
                <w:lang w:val="kk-KZ"/>
              </w:rPr>
            </w:pPr>
            <w:r w:rsidRPr="005227B5">
              <w:rPr>
                <w:rFonts w:ascii="Times New Roman" w:hAnsi="Times New Roman" w:cs="Times New Roman"/>
                <w:bCs/>
                <w:color w:val="000000"/>
                <w:sz w:val="28"/>
                <w:szCs w:val="28"/>
              </w:rPr>
              <w:t xml:space="preserve">4 </w:t>
            </w:r>
            <w:r>
              <w:rPr>
                <w:rFonts w:ascii="Times New Roman" w:hAnsi="Times New Roman" w:cs="Times New Roman"/>
                <w:bCs/>
                <w:color w:val="000000"/>
                <w:sz w:val="28"/>
                <w:szCs w:val="28"/>
                <w:lang w:val="kk-KZ"/>
              </w:rPr>
              <w:t>жыл</w:t>
            </w:r>
          </w:p>
        </w:tc>
      </w:tr>
      <w:tr w:rsidR="00844EBB" w:rsidRPr="005227B5" w:rsidTr="003C04A3">
        <w:tc>
          <w:tcPr>
            <w:tcW w:w="3936" w:type="dxa"/>
            <w:shd w:val="clear" w:color="auto" w:fill="auto"/>
          </w:tcPr>
          <w:p w:rsidR="00844EBB" w:rsidRPr="005227B5" w:rsidRDefault="00844EBB" w:rsidP="003C04A3">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Оқыту ф</w:t>
            </w:r>
            <w:r w:rsidRPr="005227B5">
              <w:rPr>
                <w:rFonts w:ascii="Times New Roman" w:hAnsi="Times New Roman" w:cs="Times New Roman"/>
                <w:bCs/>
                <w:color w:val="000000"/>
                <w:sz w:val="28"/>
                <w:szCs w:val="28"/>
              </w:rPr>
              <w:t>орма</w:t>
            </w:r>
            <w:r>
              <w:rPr>
                <w:rFonts w:ascii="Times New Roman" w:hAnsi="Times New Roman" w:cs="Times New Roman"/>
                <w:bCs/>
                <w:color w:val="000000"/>
                <w:sz w:val="28"/>
                <w:szCs w:val="28"/>
                <w:lang w:val="kk-KZ"/>
              </w:rPr>
              <w:t>сы</w:t>
            </w:r>
          </w:p>
        </w:tc>
        <w:tc>
          <w:tcPr>
            <w:tcW w:w="6378" w:type="dxa"/>
            <w:shd w:val="clear" w:color="auto" w:fill="auto"/>
          </w:tcPr>
          <w:p w:rsidR="00844EBB" w:rsidRPr="00F66076" w:rsidRDefault="00844EBB" w:rsidP="003C04A3">
            <w:pPr>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Күндізгі</w:t>
            </w:r>
          </w:p>
        </w:tc>
      </w:tr>
      <w:tr w:rsidR="00844EBB" w:rsidRPr="005227B5" w:rsidTr="003C04A3">
        <w:tc>
          <w:tcPr>
            <w:tcW w:w="3936" w:type="dxa"/>
            <w:shd w:val="clear" w:color="auto" w:fill="auto"/>
          </w:tcPr>
          <w:p w:rsidR="00844EBB" w:rsidRPr="00F66076" w:rsidRDefault="00844EBB" w:rsidP="003C04A3">
            <w:pPr>
              <w:spacing w:after="0" w:line="240" w:lineRule="auto"/>
              <w:jc w:val="both"/>
              <w:rPr>
                <w:rFonts w:ascii="Times New Roman" w:hAnsi="Times New Roman" w:cs="Times New Roman"/>
                <w:bCs/>
                <w:color w:val="000000"/>
                <w:sz w:val="28"/>
                <w:szCs w:val="28"/>
                <w:lang w:val="kk-KZ"/>
              </w:rPr>
            </w:pPr>
            <w:r w:rsidRPr="005227B5">
              <w:rPr>
                <w:rFonts w:ascii="Times New Roman" w:hAnsi="Times New Roman" w:cs="Times New Roman"/>
                <w:bCs/>
                <w:color w:val="000000"/>
                <w:sz w:val="28"/>
                <w:szCs w:val="28"/>
              </w:rPr>
              <w:t>О</w:t>
            </w:r>
            <w:r>
              <w:rPr>
                <w:rFonts w:ascii="Times New Roman" w:hAnsi="Times New Roman" w:cs="Times New Roman"/>
                <w:bCs/>
                <w:color w:val="000000"/>
                <w:sz w:val="28"/>
                <w:szCs w:val="28"/>
                <w:lang w:val="kk-KZ"/>
              </w:rPr>
              <w:t>Б еңбек сыйымдылығы</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bCs/>
                <w:color w:val="000000"/>
                <w:sz w:val="28"/>
                <w:szCs w:val="28"/>
              </w:rPr>
            </w:pPr>
            <w:r w:rsidRPr="005227B5">
              <w:rPr>
                <w:rFonts w:ascii="Times New Roman" w:hAnsi="Times New Roman" w:cs="Times New Roman"/>
                <w:bCs/>
                <w:color w:val="000000"/>
                <w:sz w:val="28"/>
                <w:szCs w:val="28"/>
              </w:rPr>
              <w:t>241 кредит</w:t>
            </w:r>
          </w:p>
        </w:tc>
      </w:tr>
      <w:tr w:rsidR="00844EBB" w:rsidRPr="005227B5" w:rsidTr="003C04A3">
        <w:tc>
          <w:tcPr>
            <w:tcW w:w="3936" w:type="dxa"/>
            <w:shd w:val="clear" w:color="auto" w:fill="auto"/>
          </w:tcPr>
          <w:p w:rsidR="00844EBB" w:rsidRPr="005227B5" w:rsidRDefault="00844EBB" w:rsidP="003C04A3">
            <w:pPr>
              <w:spacing w:after="0" w:line="240" w:lineRule="auto"/>
              <w:jc w:val="both"/>
              <w:rPr>
                <w:rFonts w:ascii="Times New Roman" w:hAnsi="Times New Roman" w:cs="Times New Roman"/>
                <w:bCs/>
                <w:color w:val="000000"/>
                <w:sz w:val="28"/>
                <w:szCs w:val="28"/>
              </w:rPr>
            </w:pPr>
            <w:r w:rsidRPr="005227B5">
              <w:rPr>
                <w:rFonts w:ascii="Times New Roman" w:hAnsi="Times New Roman" w:cs="Times New Roman"/>
                <w:bCs/>
                <w:color w:val="000000"/>
                <w:sz w:val="28"/>
                <w:szCs w:val="28"/>
              </w:rPr>
              <w:t>О</w:t>
            </w:r>
            <w:r>
              <w:rPr>
                <w:rFonts w:ascii="Times New Roman" w:hAnsi="Times New Roman" w:cs="Times New Roman"/>
                <w:bCs/>
                <w:color w:val="000000"/>
                <w:sz w:val="28"/>
                <w:szCs w:val="28"/>
                <w:lang w:val="kk-KZ"/>
              </w:rPr>
              <w:t xml:space="preserve">Б ерекшеліктері </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Дуаль</w:t>
            </w:r>
            <w:r>
              <w:rPr>
                <w:rFonts w:ascii="Times New Roman" w:hAnsi="Times New Roman" w:cs="Times New Roman"/>
                <w:color w:val="000000"/>
                <w:sz w:val="28"/>
                <w:szCs w:val="28"/>
                <w:lang w:val="kk-KZ"/>
              </w:rPr>
              <w:t>ді оқыту</w:t>
            </w:r>
          </w:p>
        </w:tc>
      </w:tr>
      <w:tr w:rsidR="00844EBB" w:rsidRPr="005227B5" w:rsidTr="003C04A3">
        <w:tc>
          <w:tcPr>
            <w:tcW w:w="3936" w:type="dxa"/>
            <w:shd w:val="clear" w:color="auto" w:fill="auto"/>
          </w:tcPr>
          <w:p w:rsidR="00844EBB" w:rsidRPr="005227B5" w:rsidRDefault="00844EBB" w:rsidP="003C04A3">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Серіктес</w:t>
            </w:r>
            <w:r w:rsidRPr="005227B5">
              <w:rPr>
                <w:rFonts w:ascii="Times New Roman" w:hAnsi="Times New Roman" w:cs="Times New Roman"/>
                <w:bCs/>
                <w:color w:val="000000"/>
                <w:sz w:val="28"/>
                <w:szCs w:val="28"/>
              </w:rPr>
              <w:t>-</w:t>
            </w:r>
            <w:r>
              <w:rPr>
                <w:rFonts w:ascii="Times New Roman" w:hAnsi="Times New Roman" w:cs="Times New Roman"/>
                <w:bCs/>
                <w:color w:val="000000"/>
                <w:sz w:val="28"/>
                <w:szCs w:val="28"/>
                <w:lang w:val="kk-KZ"/>
              </w:rPr>
              <w:t>ЖОО</w:t>
            </w:r>
            <w:r w:rsidRPr="005227B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kk-KZ"/>
              </w:rPr>
              <w:t>Б</w:t>
            </w:r>
            <w:r w:rsidRPr="005227B5">
              <w:rPr>
                <w:rFonts w:ascii="Times New Roman" w:hAnsi="Times New Roman" w:cs="Times New Roman"/>
                <w:bCs/>
                <w:color w:val="000000"/>
                <w:sz w:val="28"/>
                <w:szCs w:val="28"/>
              </w:rPr>
              <w:t>О</w:t>
            </w:r>
            <w:r>
              <w:rPr>
                <w:rFonts w:ascii="Times New Roman" w:hAnsi="Times New Roman" w:cs="Times New Roman"/>
                <w:bCs/>
                <w:color w:val="000000"/>
                <w:sz w:val="28"/>
                <w:szCs w:val="28"/>
                <w:lang w:val="kk-KZ"/>
              </w:rPr>
              <w:t>Б</w:t>
            </w:r>
            <w:r w:rsidRPr="005227B5">
              <w:rPr>
                <w:rFonts w:ascii="Times New Roman" w:hAnsi="Times New Roman" w:cs="Times New Roman"/>
                <w:bCs/>
                <w:color w:val="000000"/>
                <w:sz w:val="28"/>
                <w:szCs w:val="28"/>
              </w:rPr>
              <w:t>)</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w:t>
            </w:r>
          </w:p>
        </w:tc>
      </w:tr>
      <w:tr w:rsidR="00844EBB" w:rsidRPr="005227B5" w:rsidTr="003C04A3">
        <w:tc>
          <w:tcPr>
            <w:tcW w:w="3936" w:type="dxa"/>
            <w:shd w:val="clear" w:color="auto" w:fill="auto"/>
          </w:tcPr>
          <w:p w:rsidR="00844EBB" w:rsidRPr="005227B5" w:rsidRDefault="00844EBB" w:rsidP="003C04A3">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Серіктес</w:t>
            </w:r>
            <w:r w:rsidRPr="005227B5">
              <w:rPr>
                <w:rFonts w:ascii="Times New Roman" w:hAnsi="Times New Roman" w:cs="Times New Roman"/>
                <w:bCs/>
                <w:color w:val="000000"/>
                <w:sz w:val="28"/>
                <w:szCs w:val="28"/>
              </w:rPr>
              <w:t>-</w:t>
            </w:r>
            <w:r>
              <w:rPr>
                <w:rFonts w:ascii="Times New Roman" w:hAnsi="Times New Roman" w:cs="Times New Roman"/>
                <w:bCs/>
                <w:color w:val="000000"/>
                <w:sz w:val="28"/>
                <w:szCs w:val="28"/>
                <w:lang w:val="kk-KZ"/>
              </w:rPr>
              <w:t>ЖОО</w:t>
            </w:r>
            <w:r w:rsidRPr="005227B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kk-KZ"/>
              </w:rPr>
              <w:t>ЕД</w:t>
            </w:r>
            <w:r w:rsidRPr="005227B5">
              <w:rPr>
                <w:rFonts w:ascii="Times New Roman" w:hAnsi="Times New Roman" w:cs="Times New Roman"/>
                <w:bCs/>
                <w:color w:val="000000"/>
                <w:sz w:val="28"/>
                <w:szCs w:val="28"/>
              </w:rPr>
              <w:t>О</w:t>
            </w:r>
            <w:r>
              <w:rPr>
                <w:rFonts w:ascii="Times New Roman" w:hAnsi="Times New Roman" w:cs="Times New Roman"/>
                <w:bCs/>
                <w:color w:val="000000"/>
                <w:sz w:val="28"/>
                <w:szCs w:val="28"/>
                <w:lang w:val="kk-KZ"/>
              </w:rPr>
              <w:t>Б</w:t>
            </w:r>
            <w:r w:rsidRPr="005227B5">
              <w:rPr>
                <w:rFonts w:ascii="Times New Roman" w:hAnsi="Times New Roman" w:cs="Times New Roman"/>
                <w:bCs/>
                <w:color w:val="000000"/>
                <w:sz w:val="28"/>
                <w:szCs w:val="28"/>
              </w:rPr>
              <w:t>)</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w:t>
            </w:r>
          </w:p>
        </w:tc>
      </w:tr>
      <w:tr w:rsidR="00844EBB" w:rsidRPr="005227B5" w:rsidTr="003C04A3">
        <w:tc>
          <w:tcPr>
            <w:tcW w:w="3936" w:type="dxa"/>
            <w:shd w:val="clear" w:color="auto" w:fill="auto"/>
          </w:tcPr>
          <w:p w:rsidR="00844EBB" w:rsidRPr="005227B5" w:rsidRDefault="00844EBB" w:rsidP="003C04A3">
            <w:pPr>
              <w:spacing w:after="0" w:line="240" w:lineRule="auto"/>
              <w:rPr>
                <w:rFonts w:ascii="Times New Roman" w:hAnsi="Times New Roman" w:cs="Times New Roman"/>
                <w:bCs/>
                <w:color w:val="000000"/>
                <w:sz w:val="28"/>
                <w:szCs w:val="28"/>
              </w:rPr>
            </w:pPr>
            <w:r>
              <w:rPr>
                <w:rFonts w:ascii="Times New Roman" w:hAnsi="Times New Roman" w:cs="Times New Roman"/>
                <w:color w:val="000000"/>
                <w:sz w:val="28"/>
                <w:szCs w:val="28"/>
                <w:lang w:val="kk-KZ"/>
              </w:rPr>
              <w:t>Әлеуметтік серіктес</w:t>
            </w:r>
            <w:r w:rsidRPr="005227B5">
              <w:rPr>
                <w:rFonts w:ascii="Times New Roman" w:hAnsi="Times New Roman" w:cs="Times New Roman"/>
                <w:color w:val="000000"/>
                <w:sz w:val="28"/>
                <w:szCs w:val="28"/>
              </w:rPr>
              <w:t>(ДО)</w:t>
            </w:r>
          </w:p>
        </w:tc>
        <w:tc>
          <w:tcPr>
            <w:tcW w:w="6378" w:type="dxa"/>
            <w:shd w:val="clear" w:color="auto" w:fill="auto"/>
          </w:tcPr>
          <w:p w:rsidR="00844EBB" w:rsidRPr="005227B5" w:rsidRDefault="00844EBB" w:rsidP="003C04A3">
            <w:pPr>
              <w:spacing w:after="0" w:line="240" w:lineRule="auto"/>
              <w:jc w:val="both"/>
              <w:rPr>
                <w:rFonts w:ascii="Times New Roman" w:hAnsi="Times New Roman" w:cs="Times New Roman"/>
                <w:color w:val="000000"/>
                <w:sz w:val="28"/>
                <w:szCs w:val="28"/>
              </w:rPr>
            </w:pPr>
            <w:r w:rsidRPr="005227B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w:t>
            </w:r>
            <w:r w:rsidRPr="005227B5">
              <w:rPr>
                <w:rFonts w:ascii="Times New Roman" w:hAnsi="Times New Roman" w:cs="Times New Roman"/>
                <w:color w:val="000000"/>
                <w:sz w:val="28"/>
                <w:szCs w:val="28"/>
                <w:lang w:val="kk-KZ"/>
              </w:rPr>
              <w:t>айнар б</w:t>
            </w:r>
            <w:r>
              <w:rPr>
                <w:rFonts w:ascii="Times New Roman" w:hAnsi="Times New Roman" w:cs="Times New Roman"/>
                <w:color w:val="000000"/>
                <w:sz w:val="28"/>
                <w:szCs w:val="28"/>
                <w:lang w:val="kk-KZ"/>
              </w:rPr>
              <w:t>ұ</w:t>
            </w:r>
            <w:r w:rsidRPr="005227B5">
              <w:rPr>
                <w:rFonts w:ascii="Times New Roman" w:hAnsi="Times New Roman" w:cs="Times New Roman"/>
                <w:color w:val="000000"/>
                <w:sz w:val="28"/>
                <w:szCs w:val="28"/>
                <w:lang w:val="kk-KZ"/>
              </w:rPr>
              <w:t>ла</w:t>
            </w:r>
            <w:r>
              <w:rPr>
                <w:rFonts w:ascii="Times New Roman" w:hAnsi="Times New Roman" w:cs="Times New Roman"/>
                <w:color w:val="000000"/>
                <w:sz w:val="28"/>
                <w:szCs w:val="28"/>
                <w:lang w:val="kk-KZ"/>
              </w:rPr>
              <w:t>қ</w:t>
            </w:r>
            <w:r w:rsidRPr="005227B5">
              <w:rPr>
                <w:rFonts w:ascii="Times New Roman" w:hAnsi="Times New Roman" w:cs="Times New Roman"/>
                <w:color w:val="000000"/>
                <w:sz w:val="28"/>
                <w:szCs w:val="28"/>
                <w:lang w:val="kk-KZ"/>
              </w:rPr>
              <w:t>»</w:t>
            </w:r>
            <w:r w:rsidRPr="005227B5">
              <w:rPr>
                <w:rFonts w:ascii="Times New Roman" w:hAnsi="Times New Roman" w:cs="Times New Roman"/>
                <w:color w:val="000000"/>
                <w:sz w:val="28"/>
                <w:szCs w:val="28"/>
              </w:rPr>
              <w:t>, «Жас кешу»</w:t>
            </w:r>
            <w:r>
              <w:rPr>
                <w:rFonts w:ascii="Times New Roman" w:hAnsi="Times New Roman" w:cs="Times New Roman"/>
                <w:color w:val="000000"/>
                <w:sz w:val="28"/>
                <w:szCs w:val="28"/>
                <w:lang w:val="kk-KZ"/>
              </w:rPr>
              <w:t xml:space="preserve"> ОҒӨК</w:t>
            </w:r>
          </w:p>
        </w:tc>
      </w:tr>
    </w:tbl>
    <w:p w:rsidR="00844EBB" w:rsidRPr="005227B5" w:rsidRDefault="00844EBB" w:rsidP="00844EBB">
      <w:pPr>
        <w:spacing w:after="0" w:line="240" w:lineRule="auto"/>
        <w:jc w:val="center"/>
        <w:rPr>
          <w:rFonts w:ascii="Times New Roman" w:hAnsi="Times New Roman" w:cs="Times New Roman"/>
          <w:bCs/>
          <w:color w:val="000000"/>
          <w:sz w:val="28"/>
          <w:szCs w:val="28"/>
        </w:rPr>
      </w:pPr>
    </w:p>
    <w:p w:rsidR="00844EBB" w:rsidRPr="005227B5" w:rsidRDefault="00844EBB" w:rsidP="00844EBB">
      <w:pPr>
        <w:spacing w:after="0" w:line="240" w:lineRule="auto"/>
        <w:jc w:val="center"/>
        <w:rPr>
          <w:rFonts w:ascii="Times New Roman" w:hAnsi="Times New Roman" w:cs="Times New Roman"/>
          <w:bCs/>
          <w:color w:val="000000"/>
          <w:sz w:val="28"/>
          <w:szCs w:val="28"/>
        </w:rPr>
      </w:pPr>
    </w:p>
    <w:p w:rsidR="00844EBB" w:rsidRPr="005227B5" w:rsidRDefault="00844EBB" w:rsidP="00844EBB">
      <w:pPr>
        <w:spacing w:after="0" w:line="240" w:lineRule="auto"/>
        <w:jc w:val="center"/>
        <w:rPr>
          <w:rFonts w:ascii="Times New Roman" w:hAnsi="Times New Roman" w:cs="Times New Roman"/>
          <w:bCs/>
          <w:color w:val="000000"/>
          <w:sz w:val="28"/>
          <w:szCs w:val="28"/>
        </w:rPr>
      </w:pPr>
    </w:p>
    <w:p w:rsidR="00844EBB" w:rsidRPr="005227B5" w:rsidRDefault="00844EBB" w:rsidP="00844EBB">
      <w:pPr>
        <w:spacing w:after="0" w:line="240" w:lineRule="auto"/>
        <w:jc w:val="center"/>
        <w:rPr>
          <w:rFonts w:ascii="Times New Roman" w:hAnsi="Times New Roman" w:cs="Times New Roman"/>
          <w:bCs/>
          <w:color w:val="000000"/>
          <w:sz w:val="28"/>
          <w:szCs w:val="28"/>
          <w:lang w:val="kk-KZ"/>
        </w:rPr>
      </w:pPr>
    </w:p>
    <w:p w:rsidR="00844EBB" w:rsidRDefault="00844EBB" w:rsidP="00844EBB">
      <w:pPr>
        <w:spacing w:after="0" w:line="240" w:lineRule="auto"/>
        <w:jc w:val="center"/>
        <w:rPr>
          <w:rFonts w:ascii="Times New Roman" w:hAnsi="Times New Roman" w:cs="Times New Roman"/>
          <w:bCs/>
          <w:color w:val="000000"/>
          <w:sz w:val="28"/>
          <w:szCs w:val="28"/>
          <w:lang w:val="kk-KZ"/>
        </w:rPr>
      </w:pPr>
      <w:r w:rsidRPr="005227B5">
        <w:rPr>
          <w:rFonts w:ascii="Times New Roman" w:hAnsi="Times New Roman" w:cs="Times New Roman"/>
          <w:bCs/>
          <w:color w:val="000000"/>
          <w:sz w:val="28"/>
          <w:szCs w:val="28"/>
          <w:lang w:val="kk-KZ"/>
        </w:rPr>
        <w:t>Ш</w:t>
      </w:r>
      <w:r w:rsidRPr="005227B5">
        <w:rPr>
          <w:rFonts w:ascii="Times New Roman" w:hAnsi="Times New Roman" w:cs="Times New Roman"/>
          <w:bCs/>
          <w:color w:val="000000"/>
          <w:sz w:val="28"/>
          <w:szCs w:val="28"/>
        </w:rPr>
        <w:t>ы</w:t>
      </w:r>
      <w:r w:rsidRPr="005227B5">
        <w:rPr>
          <w:rFonts w:ascii="Times New Roman" w:hAnsi="Times New Roman" w:cs="Times New Roman"/>
          <w:bCs/>
          <w:color w:val="000000"/>
          <w:sz w:val="28"/>
          <w:szCs w:val="28"/>
          <w:lang w:val="kk-KZ"/>
        </w:rPr>
        <w:t>мкент,</w:t>
      </w:r>
      <w:r w:rsidRPr="005227B5">
        <w:rPr>
          <w:rFonts w:ascii="Times New Roman" w:hAnsi="Times New Roman" w:cs="Times New Roman"/>
          <w:bCs/>
          <w:color w:val="000000"/>
          <w:sz w:val="28"/>
          <w:szCs w:val="28"/>
        </w:rPr>
        <w:t xml:space="preserve"> 20</w:t>
      </w:r>
      <w:r w:rsidRPr="005227B5">
        <w:rPr>
          <w:rFonts w:ascii="Times New Roman" w:hAnsi="Times New Roman" w:cs="Times New Roman"/>
          <w:bCs/>
          <w:color w:val="000000"/>
          <w:sz w:val="28"/>
          <w:szCs w:val="28"/>
          <w:lang w:val="kk-KZ"/>
        </w:rPr>
        <w:t>20</w:t>
      </w:r>
      <w:r>
        <w:rPr>
          <w:rFonts w:ascii="Times New Roman" w:hAnsi="Times New Roman" w:cs="Times New Roman"/>
          <w:bCs/>
          <w:color w:val="000000"/>
          <w:sz w:val="28"/>
          <w:szCs w:val="28"/>
          <w:lang w:val="kk-KZ"/>
        </w:rPr>
        <w:t>ж</w:t>
      </w:r>
      <w:r w:rsidRPr="005227B5">
        <w:rPr>
          <w:rFonts w:ascii="Times New Roman" w:hAnsi="Times New Roman" w:cs="Times New Roman"/>
          <w:bCs/>
          <w:color w:val="000000"/>
          <w:sz w:val="28"/>
          <w:szCs w:val="28"/>
          <w:lang w:val="kk-KZ"/>
        </w:rPr>
        <w:t>.</w:t>
      </w:r>
    </w:p>
    <w:p w:rsidR="00844EBB" w:rsidRDefault="00844EBB" w:rsidP="00844EBB">
      <w:pPr>
        <w:spacing w:after="0" w:line="240" w:lineRule="auto"/>
        <w:jc w:val="center"/>
        <w:rPr>
          <w:rFonts w:ascii="Times New Roman" w:hAnsi="Times New Roman" w:cs="Times New Roman"/>
          <w:bCs/>
          <w:color w:val="000000"/>
          <w:sz w:val="28"/>
          <w:szCs w:val="28"/>
          <w:lang w:val="kk-KZ"/>
        </w:rPr>
      </w:pPr>
    </w:p>
    <w:p w:rsidR="00844EBB" w:rsidRDefault="00844EBB" w:rsidP="00844EBB">
      <w:pPr>
        <w:spacing w:after="0" w:line="240" w:lineRule="auto"/>
        <w:jc w:val="center"/>
        <w:rPr>
          <w:rFonts w:ascii="Times New Roman" w:hAnsi="Times New Roman" w:cs="Times New Roman"/>
          <w:bCs/>
          <w:color w:val="000000"/>
          <w:sz w:val="28"/>
          <w:szCs w:val="28"/>
          <w:lang w:val="kk-KZ"/>
        </w:rPr>
      </w:pPr>
    </w:p>
    <w:p w:rsidR="00844EBB" w:rsidRPr="006A6BB0" w:rsidRDefault="00844EBB" w:rsidP="00844EBB">
      <w:pPr>
        <w:pStyle w:val="Pa6"/>
        <w:spacing w:line="240" w:lineRule="auto"/>
        <w:rPr>
          <w:rStyle w:val="A00"/>
          <w:sz w:val="28"/>
          <w:szCs w:val="28"/>
        </w:rPr>
      </w:pPr>
      <w:r w:rsidRPr="006A6BB0">
        <w:rPr>
          <w:rStyle w:val="A00"/>
          <w:sz w:val="28"/>
          <w:szCs w:val="28"/>
          <w:lang w:val="kk-KZ"/>
        </w:rPr>
        <w:lastRenderedPageBreak/>
        <w:t>Құрастырғандар</w:t>
      </w:r>
      <w:r w:rsidRPr="006A6BB0">
        <w:rPr>
          <w:rStyle w:val="A00"/>
          <w:sz w:val="28"/>
          <w:szCs w:val="28"/>
        </w:rPr>
        <w:t xml:space="preserve"> :</w:t>
      </w:r>
    </w:p>
    <w:p w:rsidR="00844EBB" w:rsidRPr="005227B5" w:rsidRDefault="00844EBB" w:rsidP="00844EBB">
      <w:pPr>
        <w:pStyle w:val="Default"/>
        <w:rPr>
          <w:rFonts w:ascii="Times New Roman" w:hAnsi="Times New Roman"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245"/>
        <w:gridCol w:w="1665"/>
      </w:tblGrid>
      <w:tr w:rsidR="00844EBB" w:rsidRPr="005227B5" w:rsidTr="003C04A3">
        <w:trPr>
          <w:trHeight w:val="495"/>
        </w:trPr>
        <w:tc>
          <w:tcPr>
            <w:tcW w:w="2660" w:type="dxa"/>
          </w:tcPr>
          <w:p w:rsidR="00844EBB" w:rsidRPr="006A6BB0" w:rsidRDefault="00844EBB" w:rsidP="003C04A3">
            <w:pPr>
              <w:pStyle w:val="Default"/>
              <w:jc w:val="center"/>
              <w:rPr>
                <w:rFonts w:ascii="Times New Roman" w:hAnsi="Times New Roman" w:cs="Times New Roman"/>
                <w:sz w:val="28"/>
                <w:szCs w:val="28"/>
                <w:lang w:val="ru-RU" w:eastAsia="ru-RU"/>
              </w:rPr>
            </w:pPr>
            <w:r w:rsidRPr="006A6BB0">
              <w:rPr>
                <w:rFonts w:ascii="Times New Roman" w:hAnsi="Times New Roman" w:cs="Times New Roman"/>
                <w:sz w:val="28"/>
                <w:szCs w:val="28"/>
                <w:lang w:val="ru-RU" w:eastAsia="ru-RU"/>
              </w:rPr>
              <w:t>Тегі, аты</w:t>
            </w:r>
            <w:r w:rsidRPr="006A6BB0">
              <w:rPr>
                <w:rFonts w:ascii="Times New Roman" w:hAnsi="Times New Roman" w:cs="Times New Roman"/>
                <w:sz w:val="28"/>
                <w:szCs w:val="28"/>
                <w:lang w:val="en-US" w:eastAsia="ru-RU"/>
              </w:rPr>
              <w:t>-</w:t>
            </w:r>
            <w:r w:rsidRPr="006A6BB0">
              <w:rPr>
                <w:rFonts w:ascii="Times New Roman" w:hAnsi="Times New Roman" w:cs="Times New Roman"/>
                <w:sz w:val="28"/>
                <w:szCs w:val="28"/>
                <w:lang w:val="kk-KZ" w:eastAsia="ru-RU"/>
              </w:rPr>
              <w:t>жөні</w:t>
            </w:r>
          </w:p>
        </w:tc>
        <w:tc>
          <w:tcPr>
            <w:tcW w:w="5245" w:type="dxa"/>
          </w:tcPr>
          <w:p w:rsidR="00844EBB" w:rsidRPr="006A6BB0" w:rsidRDefault="00844EBB" w:rsidP="003C04A3">
            <w:pPr>
              <w:pStyle w:val="Default"/>
              <w:jc w:val="center"/>
              <w:rPr>
                <w:rFonts w:ascii="Times New Roman" w:hAnsi="Times New Roman" w:cs="Times New Roman"/>
                <w:sz w:val="28"/>
                <w:szCs w:val="28"/>
                <w:lang w:val="ru-RU" w:eastAsia="ru-RU"/>
              </w:rPr>
            </w:pPr>
            <w:r w:rsidRPr="006A6BB0">
              <w:rPr>
                <w:rFonts w:ascii="Times New Roman" w:hAnsi="Times New Roman" w:cs="Times New Roman"/>
                <w:sz w:val="28"/>
                <w:szCs w:val="28"/>
                <w:lang w:val="ru-RU" w:eastAsia="ru-RU"/>
              </w:rPr>
              <w:t>Қызметі</w:t>
            </w:r>
          </w:p>
        </w:tc>
        <w:tc>
          <w:tcPr>
            <w:tcW w:w="1665" w:type="dxa"/>
          </w:tcPr>
          <w:p w:rsidR="00844EBB" w:rsidRPr="005227B5" w:rsidRDefault="00844EBB" w:rsidP="003C04A3">
            <w:pPr>
              <w:pStyle w:val="Default"/>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Қолы</w:t>
            </w:r>
          </w:p>
        </w:tc>
      </w:tr>
      <w:tr w:rsidR="00844EBB" w:rsidRPr="00295D05" w:rsidTr="003C04A3">
        <w:tc>
          <w:tcPr>
            <w:tcW w:w="2660" w:type="dxa"/>
          </w:tcPr>
          <w:p w:rsidR="00844EBB" w:rsidRPr="005227B5" w:rsidRDefault="00844EBB" w:rsidP="003C04A3">
            <w:pPr>
              <w:pStyle w:val="Default"/>
              <w:rPr>
                <w:rFonts w:ascii="Times New Roman" w:hAnsi="Times New Roman" w:cs="Times New Roman"/>
                <w:sz w:val="28"/>
                <w:szCs w:val="28"/>
                <w:lang w:val="kk-KZ" w:eastAsia="ru-RU"/>
              </w:rPr>
            </w:pPr>
            <w:r w:rsidRPr="005227B5">
              <w:rPr>
                <w:rFonts w:ascii="Times New Roman" w:hAnsi="Times New Roman" w:cs="Times New Roman"/>
                <w:sz w:val="28"/>
                <w:szCs w:val="28"/>
                <w:lang w:val="ru-RU" w:eastAsia="ru-RU"/>
              </w:rPr>
              <w:t>Адырбекова Г</w:t>
            </w:r>
            <w:r w:rsidRPr="005227B5">
              <w:rPr>
                <w:rFonts w:ascii="Times New Roman" w:hAnsi="Times New Roman" w:cs="Times New Roman"/>
                <w:sz w:val="28"/>
                <w:szCs w:val="28"/>
                <w:lang w:val="kk-KZ" w:eastAsia="ru-RU"/>
              </w:rPr>
              <w:t>.М.</w:t>
            </w:r>
          </w:p>
        </w:tc>
        <w:tc>
          <w:tcPr>
            <w:tcW w:w="5245" w:type="dxa"/>
          </w:tcPr>
          <w:p w:rsidR="00844EBB" w:rsidRPr="000E52BA" w:rsidRDefault="00844EBB" w:rsidP="003C04A3">
            <w:pPr>
              <w:pStyle w:val="Default"/>
              <w:rPr>
                <w:rFonts w:ascii="Times New Roman" w:hAnsi="Times New Roman" w:cs="Times New Roman"/>
                <w:sz w:val="28"/>
                <w:szCs w:val="28"/>
                <w:lang w:val="kk-KZ" w:eastAsia="ru-RU"/>
              </w:rPr>
            </w:pPr>
            <w:r w:rsidRPr="006A6BB0">
              <w:rPr>
                <w:rFonts w:ascii="Times New Roman" w:hAnsi="Times New Roman" w:cs="Times New Roman"/>
                <w:sz w:val="28"/>
                <w:szCs w:val="28"/>
              </w:rPr>
              <w:t>х.</w:t>
            </w:r>
            <w:r w:rsidRPr="006A6BB0">
              <w:rPr>
                <w:rFonts w:ascii="Times New Roman" w:hAnsi="Times New Roman" w:cs="Times New Roman"/>
                <w:sz w:val="28"/>
                <w:szCs w:val="28"/>
                <w:lang w:val="kk-KZ"/>
              </w:rPr>
              <w:t>ғ</w:t>
            </w:r>
            <w:r w:rsidRPr="006A6BB0">
              <w:rPr>
                <w:rFonts w:ascii="Times New Roman" w:hAnsi="Times New Roman" w:cs="Times New Roman"/>
                <w:sz w:val="28"/>
                <w:szCs w:val="28"/>
              </w:rPr>
              <w:t>.</w:t>
            </w:r>
            <w:r w:rsidRPr="006A6BB0">
              <w:rPr>
                <w:rFonts w:ascii="Times New Roman" w:hAnsi="Times New Roman" w:cs="Times New Roman"/>
                <w:sz w:val="28"/>
                <w:szCs w:val="28"/>
                <w:lang w:val="kk-KZ"/>
              </w:rPr>
              <w:t>к.</w:t>
            </w:r>
            <w:r w:rsidRPr="006A6BB0">
              <w:rPr>
                <w:rFonts w:ascii="Times New Roman" w:hAnsi="Times New Roman" w:cs="Times New Roman"/>
                <w:sz w:val="28"/>
                <w:szCs w:val="28"/>
              </w:rPr>
              <w:t xml:space="preserve">,профессор, </w:t>
            </w:r>
            <w:r w:rsidRPr="006A6BB0">
              <w:rPr>
                <w:rFonts w:ascii="Times New Roman" w:hAnsi="Times New Roman" w:cs="Times New Roman"/>
                <w:sz w:val="28"/>
                <w:szCs w:val="28"/>
                <w:lang w:val="kk-KZ"/>
              </w:rPr>
              <w:t xml:space="preserve">оқу бағдарламаларының менеджменті және лицензиялау орталығының басшысы </w:t>
            </w:r>
          </w:p>
        </w:tc>
        <w:tc>
          <w:tcPr>
            <w:tcW w:w="1665" w:type="dxa"/>
          </w:tcPr>
          <w:p w:rsidR="00844EBB" w:rsidRPr="000E52BA" w:rsidRDefault="00844EBB" w:rsidP="003C04A3">
            <w:pPr>
              <w:pStyle w:val="Default"/>
              <w:rPr>
                <w:rFonts w:ascii="Times New Roman" w:hAnsi="Times New Roman" w:cs="Times New Roman"/>
                <w:sz w:val="28"/>
                <w:szCs w:val="28"/>
                <w:lang w:val="kk-KZ" w:eastAsia="ru-RU"/>
              </w:rPr>
            </w:pPr>
          </w:p>
        </w:tc>
      </w:tr>
      <w:tr w:rsidR="00844EBB" w:rsidRPr="005227B5" w:rsidTr="003C04A3">
        <w:trPr>
          <w:trHeight w:val="690"/>
        </w:trPr>
        <w:tc>
          <w:tcPr>
            <w:tcW w:w="2660" w:type="dxa"/>
          </w:tcPr>
          <w:p w:rsidR="00844EBB" w:rsidRPr="005227B5" w:rsidRDefault="00844EBB" w:rsidP="003C04A3">
            <w:pPr>
              <w:pStyle w:val="Default"/>
              <w:rPr>
                <w:rFonts w:ascii="Times New Roman" w:hAnsi="Times New Roman" w:cs="Times New Roman"/>
                <w:sz w:val="28"/>
                <w:szCs w:val="28"/>
                <w:lang w:val="ru-RU" w:eastAsia="ru-RU"/>
              </w:rPr>
            </w:pPr>
            <w:r w:rsidRPr="005227B5">
              <w:rPr>
                <w:rFonts w:ascii="Times New Roman" w:hAnsi="Times New Roman" w:cs="Times New Roman"/>
                <w:sz w:val="28"/>
                <w:szCs w:val="28"/>
                <w:lang w:val="ru-RU" w:eastAsia="ru-RU"/>
              </w:rPr>
              <w:t>Елибаева Г.И.</w:t>
            </w:r>
          </w:p>
        </w:tc>
        <w:tc>
          <w:tcPr>
            <w:tcW w:w="5245" w:type="dxa"/>
          </w:tcPr>
          <w:p w:rsidR="00844EBB" w:rsidRPr="006A6BB0" w:rsidRDefault="00844EBB" w:rsidP="003C04A3">
            <w:pPr>
              <w:pStyle w:val="Default"/>
              <w:rPr>
                <w:rFonts w:ascii="Times New Roman" w:hAnsi="Times New Roman" w:cs="Times New Roman"/>
                <w:sz w:val="28"/>
                <w:szCs w:val="28"/>
              </w:rPr>
            </w:pPr>
            <w:r w:rsidRPr="006A6BB0">
              <w:rPr>
                <w:rStyle w:val="A00"/>
                <w:rFonts w:ascii="Times New Roman" w:hAnsi="Times New Roman" w:cs="Times New Roman"/>
                <w:sz w:val="28"/>
                <w:szCs w:val="28"/>
              </w:rPr>
              <w:t>б.</w:t>
            </w:r>
            <w:r w:rsidRPr="006A6BB0">
              <w:rPr>
                <w:rStyle w:val="A00"/>
                <w:rFonts w:ascii="Times New Roman" w:hAnsi="Times New Roman" w:cs="Times New Roman"/>
                <w:sz w:val="28"/>
                <w:szCs w:val="28"/>
                <w:lang w:val="kk-KZ"/>
              </w:rPr>
              <w:t>ғ</w:t>
            </w: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к.</w:t>
            </w:r>
            <w:r w:rsidRPr="006A6BB0">
              <w:rPr>
                <w:rStyle w:val="A00"/>
                <w:rFonts w:ascii="Times New Roman" w:hAnsi="Times New Roman" w:cs="Times New Roman"/>
                <w:sz w:val="28"/>
                <w:szCs w:val="28"/>
              </w:rPr>
              <w:t>, доцент, «</w:t>
            </w:r>
            <w:r w:rsidRPr="006A6BB0">
              <w:rPr>
                <w:rStyle w:val="A00"/>
                <w:rFonts w:ascii="Times New Roman" w:hAnsi="Times New Roman" w:cs="Times New Roman"/>
                <w:sz w:val="28"/>
                <w:szCs w:val="28"/>
                <w:lang w:val="kk-KZ"/>
              </w:rPr>
              <w:t xml:space="preserve">Өсімдік </w:t>
            </w:r>
            <w:r>
              <w:rPr>
                <w:rStyle w:val="A00"/>
                <w:rFonts w:ascii="Times New Roman" w:hAnsi="Times New Roman" w:cs="Times New Roman"/>
                <w:sz w:val="28"/>
                <w:szCs w:val="28"/>
                <w:lang w:val="kk-KZ"/>
              </w:rPr>
              <w:t xml:space="preserve">шаруашылығы </w:t>
            </w:r>
            <w:r w:rsidRPr="006A6BB0">
              <w:rPr>
                <w:rStyle w:val="A00"/>
                <w:rFonts w:ascii="Times New Roman" w:hAnsi="Times New Roman" w:cs="Times New Roman"/>
                <w:sz w:val="28"/>
                <w:szCs w:val="28"/>
                <w:lang w:val="kk-KZ"/>
              </w:rPr>
              <w:t xml:space="preserve">және </w:t>
            </w:r>
            <w:r>
              <w:rPr>
                <w:rStyle w:val="A00"/>
                <w:rFonts w:ascii="Times New Roman" w:hAnsi="Times New Roman" w:cs="Times New Roman"/>
                <w:sz w:val="28"/>
                <w:szCs w:val="28"/>
                <w:lang w:val="kk-KZ"/>
              </w:rPr>
              <w:t>мал</w:t>
            </w:r>
            <w:r w:rsidRPr="006A6BB0">
              <w:rPr>
                <w:rStyle w:val="A00"/>
                <w:rFonts w:ascii="Times New Roman" w:hAnsi="Times New Roman" w:cs="Times New Roman"/>
                <w:sz w:val="28"/>
                <w:szCs w:val="28"/>
                <w:lang w:val="kk-KZ"/>
              </w:rPr>
              <w:t xml:space="preserve"> шаруалы</w:t>
            </w:r>
            <w:r>
              <w:rPr>
                <w:rStyle w:val="A00"/>
                <w:rFonts w:ascii="Times New Roman" w:hAnsi="Times New Roman" w:cs="Times New Roman"/>
                <w:sz w:val="28"/>
                <w:szCs w:val="28"/>
                <w:lang w:val="kk-KZ"/>
              </w:rPr>
              <w:t>ғы</w:t>
            </w: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 xml:space="preserve"> кафедрасының меңгерушісі</w:t>
            </w:r>
          </w:p>
        </w:tc>
        <w:tc>
          <w:tcPr>
            <w:tcW w:w="1665" w:type="dxa"/>
          </w:tcPr>
          <w:p w:rsidR="00844EBB" w:rsidRPr="005227B5" w:rsidRDefault="00844EBB" w:rsidP="003C04A3">
            <w:pPr>
              <w:pStyle w:val="Default"/>
              <w:rPr>
                <w:rFonts w:ascii="Times New Roman" w:hAnsi="Times New Roman" w:cs="Times New Roman"/>
                <w:sz w:val="28"/>
                <w:szCs w:val="28"/>
                <w:lang w:val="ru-RU" w:eastAsia="ru-RU"/>
              </w:rPr>
            </w:pPr>
          </w:p>
        </w:tc>
      </w:tr>
      <w:tr w:rsidR="00844EBB" w:rsidRPr="005227B5" w:rsidTr="003C04A3">
        <w:tc>
          <w:tcPr>
            <w:tcW w:w="2660" w:type="dxa"/>
          </w:tcPr>
          <w:p w:rsidR="00844EBB" w:rsidRPr="005227B5" w:rsidRDefault="00844EBB" w:rsidP="003C04A3">
            <w:pPr>
              <w:pStyle w:val="Default"/>
              <w:rPr>
                <w:rFonts w:ascii="Times New Roman" w:hAnsi="Times New Roman" w:cs="Times New Roman"/>
                <w:sz w:val="28"/>
                <w:szCs w:val="28"/>
                <w:lang w:val="ru-RU" w:eastAsia="ru-RU"/>
              </w:rPr>
            </w:pPr>
            <w:r w:rsidRPr="005227B5">
              <w:rPr>
                <w:rFonts w:ascii="Times New Roman" w:hAnsi="Times New Roman" w:cs="Times New Roman"/>
                <w:sz w:val="28"/>
                <w:szCs w:val="28"/>
                <w:lang w:val="ru-RU" w:eastAsia="ru-RU"/>
              </w:rPr>
              <w:t>Есенгелдиева Л.</w:t>
            </w:r>
            <w:r w:rsidRPr="005227B5">
              <w:rPr>
                <w:rFonts w:ascii="Times New Roman" w:hAnsi="Times New Roman" w:cs="Times New Roman"/>
                <w:sz w:val="28"/>
                <w:szCs w:val="28"/>
                <w:lang w:val="kk-KZ" w:eastAsia="ru-RU"/>
              </w:rPr>
              <w:t>К</w:t>
            </w:r>
            <w:r w:rsidRPr="005227B5">
              <w:rPr>
                <w:rFonts w:ascii="Times New Roman" w:hAnsi="Times New Roman" w:cs="Times New Roman"/>
                <w:sz w:val="28"/>
                <w:szCs w:val="28"/>
                <w:lang w:val="ru-RU" w:eastAsia="ru-RU"/>
              </w:rPr>
              <w:t>.</w:t>
            </w:r>
          </w:p>
        </w:tc>
        <w:tc>
          <w:tcPr>
            <w:tcW w:w="5245" w:type="dxa"/>
          </w:tcPr>
          <w:p w:rsidR="00844EBB" w:rsidRPr="006A6BB0" w:rsidRDefault="00844EBB" w:rsidP="003C04A3">
            <w:pPr>
              <w:pStyle w:val="Default"/>
              <w:rPr>
                <w:rFonts w:ascii="Times New Roman" w:hAnsi="Times New Roman" w:cs="Times New Roman"/>
                <w:sz w:val="28"/>
                <w:szCs w:val="28"/>
                <w:lang w:val="kk-KZ" w:eastAsia="ru-RU"/>
              </w:rPr>
            </w:pPr>
            <w:r w:rsidRPr="006A6BB0">
              <w:rPr>
                <w:rStyle w:val="A00"/>
                <w:rFonts w:ascii="Times New Roman" w:hAnsi="Times New Roman" w:cs="Times New Roman"/>
                <w:sz w:val="28"/>
                <w:szCs w:val="28"/>
                <w:lang w:val="kk-KZ"/>
              </w:rPr>
              <w:t>а.ш.ғ.к.,</w:t>
            </w: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 xml:space="preserve">Өсімдік </w:t>
            </w:r>
            <w:r>
              <w:rPr>
                <w:rStyle w:val="A00"/>
                <w:rFonts w:ascii="Times New Roman" w:hAnsi="Times New Roman" w:cs="Times New Roman"/>
                <w:sz w:val="28"/>
                <w:szCs w:val="28"/>
                <w:lang w:val="kk-KZ"/>
              </w:rPr>
              <w:t xml:space="preserve">шаруашылығы </w:t>
            </w:r>
            <w:r w:rsidRPr="006A6BB0">
              <w:rPr>
                <w:rStyle w:val="A00"/>
                <w:rFonts w:ascii="Times New Roman" w:hAnsi="Times New Roman" w:cs="Times New Roman"/>
                <w:sz w:val="28"/>
                <w:szCs w:val="28"/>
                <w:lang w:val="kk-KZ"/>
              </w:rPr>
              <w:t xml:space="preserve">және </w:t>
            </w:r>
            <w:r>
              <w:rPr>
                <w:rStyle w:val="A00"/>
                <w:rFonts w:ascii="Times New Roman" w:hAnsi="Times New Roman" w:cs="Times New Roman"/>
                <w:sz w:val="28"/>
                <w:szCs w:val="28"/>
                <w:lang w:val="kk-KZ"/>
              </w:rPr>
              <w:t>мал</w:t>
            </w:r>
            <w:r w:rsidRPr="006A6BB0">
              <w:rPr>
                <w:rStyle w:val="A00"/>
                <w:rFonts w:ascii="Times New Roman" w:hAnsi="Times New Roman" w:cs="Times New Roman"/>
                <w:sz w:val="28"/>
                <w:szCs w:val="28"/>
                <w:lang w:val="kk-KZ"/>
              </w:rPr>
              <w:t xml:space="preserve"> шаруалы</w:t>
            </w:r>
            <w:r>
              <w:rPr>
                <w:rStyle w:val="A00"/>
                <w:rFonts w:ascii="Times New Roman" w:hAnsi="Times New Roman" w:cs="Times New Roman"/>
                <w:sz w:val="28"/>
                <w:szCs w:val="28"/>
                <w:lang w:val="kk-KZ"/>
              </w:rPr>
              <w:t>ғы</w:t>
            </w: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кафедрасының аға оқытушысы</w:t>
            </w:r>
          </w:p>
        </w:tc>
        <w:tc>
          <w:tcPr>
            <w:tcW w:w="1665" w:type="dxa"/>
          </w:tcPr>
          <w:p w:rsidR="00844EBB" w:rsidRPr="005227B5" w:rsidRDefault="00844EBB" w:rsidP="003C04A3">
            <w:pPr>
              <w:pStyle w:val="Default"/>
              <w:rPr>
                <w:rFonts w:ascii="Times New Roman" w:hAnsi="Times New Roman" w:cs="Times New Roman"/>
                <w:sz w:val="28"/>
                <w:szCs w:val="28"/>
                <w:lang w:val="ru-RU" w:eastAsia="ru-RU"/>
              </w:rPr>
            </w:pPr>
          </w:p>
        </w:tc>
      </w:tr>
      <w:tr w:rsidR="00844EBB" w:rsidRPr="00295D05" w:rsidTr="003C04A3">
        <w:tc>
          <w:tcPr>
            <w:tcW w:w="2660" w:type="dxa"/>
          </w:tcPr>
          <w:p w:rsidR="00844EBB" w:rsidRPr="005227B5" w:rsidRDefault="00844EBB" w:rsidP="003C04A3">
            <w:pPr>
              <w:autoSpaceDE w:val="0"/>
              <w:autoSpaceDN w:val="0"/>
              <w:adjustRightInd w:val="0"/>
              <w:spacing w:after="0" w:line="240" w:lineRule="auto"/>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Изтлеуова А.Б.</w:t>
            </w:r>
          </w:p>
        </w:tc>
        <w:tc>
          <w:tcPr>
            <w:tcW w:w="5245" w:type="dxa"/>
          </w:tcPr>
          <w:p w:rsidR="00844EBB" w:rsidRPr="006A6BB0" w:rsidRDefault="00844EBB" w:rsidP="003C04A3">
            <w:pPr>
              <w:autoSpaceDE w:val="0"/>
              <w:autoSpaceDN w:val="0"/>
              <w:adjustRightInd w:val="0"/>
              <w:spacing w:after="0" w:line="240" w:lineRule="auto"/>
              <w:rPr>
                <w:rFonts w:ascii="Times New Roman" w:hAnsi="Times New Roman" w:cs="Times New Roman"/>
                <w:color w:val="000000"/>
                <w:sz w:val="28"/>
                <w:szCs w:val="28"/>
                <w:lang w:val="kk-KZ"/>
              </w:rPr>
            </w:pPr>
            <w:r w:rsidRPr="00D63D12">
              <w:rPr>
                <w:rStyle w:val="A00"/>
                <w:rFonts w:ascii="Times New Roman" w:hAnsi="Times New Roman" w:cs="Times New Roman"/>
                <w:sz w:val="28"/>
                <w:szCs w:val="28"/>
                <w:lang w:val="kk-KZ"/>
              </w:rPr>
              <w:t>«</w:t>
            </w:r>
            <w:r w:rsidRPr="006A6BB0">
              <w:rPr>
                <w:rStyle w:val="A00"/>
                <w:rFonts w:ascii="Times New Roman" w:hAnsi="Times New Roman" w:cs="Times New Roman"/>
                <w:sz w:val="28"/>
                <w:szCs w:val="28"/>
                <w:lang w:val="kk-KZ"/>
              </w:rPr>
              <w:t xml:space="preserve">Өсімдік </w:t>
            </w:r>
            <w:r>
              <w:rPr>
                <w:rStyle w:val="A00"/>
                <w:rFonts w:ascii="Times New Roman" w:hAnsi="Times New Roman" w:cs="Times New Roman"/>
                <w:sz w:val="28"/>
                <w:szCs w:val="28"/>
                <w:lang w:val="kk-KZ"/>
              </w:rPr>
              <w:t xml:space="preserve">шаруашылығы </w:t>
            </w:r>
            <w:r w:rsidRPr="006A6BB0">
              <w:rPr>
                <w:rStyle w:val="A00"/>
                <w:rFonts w:ascii="Times New Roman" w:hAnsi="Times New Roman" w:cs="Times New Roman"/>
                <w:sz w:val="28"/>
                <w:szCs w:val="28"/>
                <w:lang w:val="kk-KZ"/>
              </w:rPr>
              <w:t xml:space="preserve">және </w:t>
            </w:r>
            <w:r>
              <w:rPr>
                <w:rStyle w:val="A00"/>
                <w:rFonts w:ascii="Times New Roman" w:hAnsi="Times New Roman" w:cs="Times New Roman"/>
                <w:sz w:val="28"/>
                <w:szCs w:val="28"/>
                <w:lang w:val="kk-KZ"/>
              </w:rPr>
              <w:t>мал</w:t>
            </w:r>
            <w:r w:rsidRPr="006A6BB0">
              <w:rPr>
                <w:rStyle w:val="A00"/>
                <w:rFonts w:ascii="Times New Roman" w:hAnsi="Times New Roman" w:cs="Times New Roman"/>
                <w:sz w:val="28"/>
                <w:szCs w:val="28"/>
                <w:lang w:val="kk-KZ"/>
              </w:rPr>
              <w:t xml:space="preserve"> шаруалы</w:t>
            </w:r>
            <w:r>
              <w:rPr>
                <w:rStyle w:val="A00"/>
                <w:rFonts w:ascii="Times New Roman" w:hAnsi="Times New Roman" w:cs="Times New Roman"/>
                <w:sz w:val="28"/>
                <w:szCs w:val="28"/>
                <w:lang w:val="kk-KZ"/>
              </w:rPr>
              <w:t>ғы</w:t>
            </w:r>
            <w:r w:rsidRPr="00D63D12">
              <w:rPr>
                <w:rStyle w:val="A00"/>
                <w:rFonts w:ascii="Times New Roman" w:hAnsi="Times New Roman" w:cs="Times New Roman"/>
                <w:sz w:val="28"/>
                <w:szCs w:val="28"/>
                <w:lang w:val="kk-KZ"/>
              </w:rPr>
              <w:t>»</w:t>
            </w:r>
            <w:r w:rsidRPr="006A6BB0">
              <w:rPr>
                <w:rStyle w:val="A00"/>
                <w:rFonts w:ascii="Times New Roman" w:hAnsi="Times New Roman" w:cs="Times New Roman"/>
                <w:sz w:val="28"/>
                <w:szCs w:val="28"/>
                <w:lang w:val="kk-KZ"/>
              </w:rPr>
              <w:t>кафедрасының оқытушысы</w:t>
            </w:r>
          </w:p>
        </w:tc>
        <w:tc>
          <w:tcPr>
            <w:tcW w:w="1665" w:type="dxa"/>
          </w:tcPr>
          <w:p w:rsidR="00844EBB" w:rsidRPr="006A6BB0" w:rsidRDefault="00844EBB" w:rsidP="003C04A3">
            <w:pPr>
              <w:pStyle w:val="Default"/>
              <w:rPr>
                <w:rFonts w:ascii="Times New Roman" w:hAnsi="Times New Roman" w:cs="Times New Roman"/>
                <w:sz w:val="28"/>
                <w:szCs w:val="28"/>
                <w:lang w:val="kk-KZ" w:eastAsia="ru-RU"/>
              </w:rPr>
            </w:pPr>
          </w:p>
        </w:tc>
      </w:tr>
      <w:tr w:rsidR="00844EBB" w:rsidRPr="005227B5" w:rsidTr="003C04A3">
        <w:tc>
          <w:tcPr>
            <w:tcW w:w="2660" w:type="dxa"/>
          </w:tcPr>
          <w:p w:rsidR="00844EBB" w:rsidRPr="005227B5" w:rsidRDefault="00844EBB" w:rsidP="003C04A3">
            <w:pPr>
              <w:pStyle w:val="Default"/>
              <w:rPr>
                <w:rFonts w:ascii="Times New Roman" w:hAnsi="Times New Roman" w:cs="Times New Roman"/>
                <w:sz w:val="28"/>
                <w:szCs w:val="28"/>
                <w:lang w:val="ru-RU" w:eastAsia="ru-RU"/>
              </w:rPr>
            </w:pPr>
            <w:r w:rsidRPr="005227B5">
              <w:rPr>
                <w:rFonts w:ascii="Times New Roman" w:hAnsi="Times New Roman" w:cs="Times New Roman"/>
                <w:sz w:val="28"/>
                <w:szCs w:val="28"/>
                <w:lang w:val="ru-RU" w:eastAsia="ru-RU"/>
              </w:rPr>
              <w:t>Сапарханова А</w:t>
            </w:r>
          </w:p>
        </w:tc>
        <w:tc>
          <w:tcPr>
            <w:tcW w:w="5245" w:type="dxa"/>
          </w:tcPr>
          <w:p w:rsidR="00844EBB" w:rsidRPr="005227B5" w:rsidRDefault="00844EBB" w:rsidP="003C04A3">
            <w:pPr>
              <w:pStyle w:val="Default"/>
              <w:rPr>
                <w:rFonts w:ascii="Times New Roman" w:hAnsi="Times New Roman" w:cs="Times New Roman"/>
                <w:sz w:val="28"/>
                <w:szCs w:val="28"/>
                <w:lang w:val="ru-RU" w:eastAsia="ru-RU"/>
              </w:rPr>
            </w:pP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 xml:space="preserve">Өсімдік </w:t>
            </w:r>
            <w:r>
              <w:rPr>
                <w:rStyle w:val="A00"/>
                <w:rFonts w:ascii="Times New Roman" w:hAnsi="Times New Roman" w:cs="Times New Roman"/>
                <w:sz w:val="28"/>
                <w:szCs w:val="28"/>
                <w:lang w:val="kk-KZ"/>
              </w:rPr>
              <w:t xml:space="preserve">шаруашылығы </w:t>
            </w:r>
            <w:r w:rsidRPr="006A6BB0">
              <w:rPr>
                <w:rStyle w:val="A00"/>
                <w:rFonts w:ascii="Times New Roman" w:hAnsi="Times New Roman" w:cs="Times New Roman"/>
                <w:sz w:val="28"/>
                <w:szCs w:val="28"/>
                <w:lang w:val="kk-KZ"/>
              </w:rPr>
              <w:t xml:space="preserve">және </w:t>
            </w:r>
            <w:r>
              <w:rPr>
                <w:rStyle w:val="A00"/>
                <w:rFonts w:ascii="Times New Roman" w:hAnsi="Times New Roman" w:cs="Times New Roman"/>
                <w:sz w:val="28"/>
                <w:szCs w:val="28"/>
                <w:lang w:val="kk-KZ"/>
              </w:rPr>
              <w:t>мал</w:t>
            </w:r>
            <w:r w:rsidRPr="006A6BB0">
              <w:rPr>
                <w:rStyle w:val="A00"/>
                <w:rFonts w:ascii="Times New Roman" w:hAnsi="Times New Roman" w:cs="Times New Roman"/>
                <w:sz w:val="28"/>
                <w:szCs w:val="28"/>
                <w:lang w:val="kk-KZ"/>
              </w:rPr>
              <w:t xml:space="preserve"> шаруалы</w:t>
            </w:r>
            <w:r>
              <w:rPr>
                <w:rStyle w:val="A00"/>
                <w:rFonts w:ascii="Times New Roman" w:hAnsi="Times New Roman" w:cs="Times New Roman"/>
                <w:sz w:val="28"/>
                <w:szCs w:val="28"/>
                <w:lang w:val="kk-KZ"/>
              </w:rPr>
              <w:t>ғы</w:t>
            </w: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кафедрасының оқытушысы</w:t>
            </w:r>
          </w:p>
        </w:tc>
        <w:tc>
          <w:tcPr>
            <w:tcW w:w="1665" w:type="dxa"/>
          </w:tcPr>
          <w:p w:rsidR="00844EBB" w:rsidRPr="005227B5" w:rsidRDefault="00844EBB" w:rsidP="003C04A3">
            <w:pPr>
              <w:pStyle w:val="Default"/>
              <w:rPr>
                <w:rFonts w:ascii="Times New Roman" w:hAnsi="Times New Roman" w:cs="Times New Roman"/>
                <w:sz w:val="28"/>
                <w:szCs w:val="28"/>
                <w:lang w:val="ru-RU" w:eastAsia="ru-RU"/>
              </w:rPr>
            </w:pPr>
          </w:p>
        </w:tc>
      </w:tr>
      <w:tr w:rsidR="00844EBB" w:rsidRPr="005227B5" w:rsidTr="003C04A3">
        <w:tc>
          <w:tcPr>
            <w:tcW w:w="2660" w:type="dxa"/>
          </w:tcPr>
          <w:p w:rsidR="00844EBB" w:rsidRPr="00EA3C11" w:rsidRDefault="00C44FB6" w:rsidP="003C04A3">
            <w:pPr>
              <w:pStyle w:val="Default"/>
              <w:rPr>
                <w:rFonts w:ascii="Times New Roman" w:hAnsi="Times New Roman" w:cs="Times New Roman"/>
                <w:sz w:val="28"/>
                <w:szCs w:val="28"/>
                <w:lang w:val="kk-KZ" w:eastAsia="ru-RU"/>
              </w:rPr>
            </w:pPr>
            <w:r>
              <w:rPr>
                <w:rFonts w:ascii="Times New Roman" w:hAnsi="Times New Roman" w:cs="Times New Roman"/>
                <w:sz w:val="28"/>
                <w:szCs w:val="28"/>
                <w:lang w:val="ru-RU" w:eastAsia="ru-RU"/>
              </w:rPr>
              <w:t>Сері</w:t>
            </w:r>
            <w:r w:rsidR="00844EBB" w:rsidRPr="00EA3C11">
              <w:rPr>
                <w:rFonts w:ascii="Times New Roman" w:hAnsi="Times New Roman" w:cs="Times New Roman"/>
                <w:sz w:val="28"/>
                <w:szCs w:val="28"/>
                <w:lang w:val="ru-RU" w:eastAsia="ru-RU"/>
              </w:rPr>
              <w:t>к Н.Е.</w:t>
            </w:r>
          </w:p>
        </w:tc>
        <w:tc>
          <w:tcPr>
            <w:tcW w:w="5245" w:type="dxa"/>
          </w:tcPr>
          <w:p w:rsidR="00844EBB" w:rsidRPr="00020944" w:rsidRDefault="00844EBB" w:rsidP="003C04A3">
            <w:pPr>
              <w:pStyle w:val="Defaul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АП-17-1ДК3 тобынын студенты</w:t>
            </w:r>
          </w:p>
        </w:tc>
        <w:tc>
          <w:tcPr>
            <w:tcW w:w="1665" w:type="dxa"/>
          </w:tcPr>
          <w:p w:rsidR="00844EBB" w:rsidRPr="005227B5" w:rsidRDefault="00844EBB" w:rsidP="003C04A3">
            <w:pPr>
              <w:pStyle w:val="Default"/>
              <w:rPr>
                <w:rFonts w:ascii="Times New Roman" w:hAnsi="Times New Roman" w:cs="Times New Roman"/>
                <w:sz w:val="28"/>
                <w:szCs w:val="28"/>
                <w:lang w:val="ru-RU" w:eastAsia="ru-RU"/>
              </w:rPr>
            </w:pPr>
          </w:p>
        </w:tc>
      </w:tr>
      <w:tr w:rsidR="00844EBB" w:rsidRPr="005227B5" w:rsidTr="003C04A3">
        <w:tc>
          <w:tcPr>
            <w:tcW w:w="2660" w:type="dxa"/>
          </w:tcPr>
          <w:p w:rsidR="00844EBB" w:rsidRPr="005227B5" w:rsidRDefault="00844EBB" w:rsidP="003C04A3">
            <w:pPr>
              <w:pStyle w:val="Default"/>
              <w:rPr>
                <w:rFonts w:ascii="Times New Roman" w:hAnsi="Times New Roman" w:cs="Times New Roman"/>
                <w:sz w:val="28"/>
                <w:szCs w:val="28"/>
                <w:lang w:val="en-US" w:eastAsia="ru-RU"/>
              </w:rPr>
            </w:pPr>
            <w:r w:rsidRPr="005227B5">
              <w:rPr>
                <w:rFonts w:ascii="Times New Roman" w:hAnsi="Times New Roman" w:cs="Times New Roman"/>
                <w:sz w:val="28"/>
                <w:szCs w:val="28"/>
                <w:lang w:val="kk-KZ" w:eastAsia="ru-RU"/>
              </w:rPr>
              <w:t>Оразова Ш.Н.</w:t>
            </w:r>
          </w:p>
        </w:tc>
        <w:tc>
          <w:tcPr>
            <w:tcW w:w="5245" w:type="dxa"/>
          </w:tcPr>
          <w:p w:rsidR="00844EBB" w:rsidRPr="005227B5" w:rsidRDefault="00844EBB" w:rsidP="003C04A3">
            <w:pPr>
              <w:pStyle w:val="Default"/>
              <w:rPr>
                <w:rFonts w:ascii="Times New Roman" w:hAnsi="Times New Roman" w:cs="Times New Roman"/>
                <w:sz w:val="28"/>
                <w:szCs w:val="28"/>
                <w:lang w:val="ru-RU" w:eastAsia="ru-RU"/>
              </w:rPr>
            </w:pPr>
            <w:r w:rsidRPr="005227B5">
              <w:rPr>
                <w:rFonts w:ascii="Times New Roman" w:hAnsi="Times New Roman" w:cs="Times New Roman"/>
                <w:sz w:val="28"/>
                <w:szCs w:val="28"/>
                <w:lang w:val="ru-RU" w:eastAsia="ru-RU"/>
              </w:rPr>
              <w:t>"</w:t>
            </w:r>
            <w:r>
              <w:rPr>
                <w:rFonts w:ascii="Times New Roman" w:hAnsi="Times New Roman" w:cs="Times New Roman"/>
                <w:sz w:val="28"/>
                <w:szCs w:val="28"/>
                <w:lang w:val="ru-RU" w:eastAsia="ru-RU"/>
              </w:rPr>
              <w:t>Қ</w:t>
            </w:r>
            <w:r w:rsidRPr="005227B5">
              <w:rPr>
                <w:rFonts w:ascii="Times New Roman" w:hAnsi="Times New Roman" w:cs="Times New Roman"/>
                <w:sz w:val="28"/>
                <w:szCs w:val="28"/>
                <w:lang w:val="ru-RU" w:eastAsia="ru-RU"/>
              </w:rPr>
              <w:t>азагроном"</w:t>
            </w:r>
            <w:r>
              <w:rPr>
                <w:rFonts w:ascii="Times New Roman" w:hAnsi="Times New Roman" w:cs="Times New Roman"/>
                <w:sz w:val="28"/>
                <w:szCs w:val="28"/>
                <w:lang w:val="ru-RU" w:eastAsia="ru-RU"/>
              </w:rPr>
              <w:t xml:space="preserve"> ЖШС директоры</w:t>
            </w:r>
          </w:p>
        </w:tc>
        <w:tc>
          <w:tcPr>
            <w:tcW w:w="1665" w:type="dxa"/>
          </w:tcPr>
          <w:p w:rsidR="00844EBB" w:rsidRPr="005227B5" w:rsidRDefault="00844EBB" w:rsidP="003C04A3">
            <w:pPr>
              <w:pStyle w:val="Default"/>
              <w:rPr>
                <w:rFonts w:ascii="Times New Roman" w:hAnsi="Times New Roman" w:cs="Times New Roman"/>
                <w:sz w:val="28"/>
                <w:szCs w:val="28"/>
                <w:lang w:val="ru-RU" w:eastAsia="ru-RU"/>
              </w:rPr>
            </w:pPr>
          </w:p>
          <w:p w:rsidR="00844EBB" w:rsidRPr="005227B5" w:rsidRDefault="00844EBB" w:rsidP="003C04A3">
            <w:pPr>
              <w:pStyle w:val="Default"/>
              <w:rPr>
                <w:rFonts w:ascii="Times New Roman" w:hAnsi="Times New Roman" w:cs="Times New Roman"/>
                <w:sz w:val="28"/>
                <w:szCs w:val="28"/>
                <w:lang w:val="ru-RU" w:eastAsia="ru-RU"/>
              </w:rPr>
            </w:pPr>
          </w:p>
        </w:tc>
      </w:tr>
    </w:tbl>
    <w:p w:rsidR="00844EBB" w:rsidRPr="005227B5" w:rsidRDefault="00844EBB" w:rsidP="00844EBB">
      <w:pPr>
        <w:pStyle w:val="Default"/>
        <w:rPr>
          <w:rFonts w:ascii="Times New Roman" w:hAnsi="Times New Roman" w:cs="Times New Roman"/>
          <w:sz w:val="28"/>
          <w:szCs w:val="28"/>
          <w:lang w:val="ru-RU" w:eastAsia="ru-RU"/>
        </w:rPr>
      </w:pPr>
    </w:p>
    <w:p w:rsidR="00844EBB" w:rsidRPr="005227B5" w:rsidRDefault="00844EBB" w:rsidP="00844EBB">
      <w:pPr>
        <w:spacing w:after="0" w:line="240" w:lineRule="auto"/>
        <w:rPr>
          <w:rFonts w:ascii="Times New Roman" w:hAnsi="Times New Roman" w:cs="Times New Roman"/>
          <w:color w:val="000000"/>
          <w:sz w:val="28"/>
          <w:szCs w:val="28"/>
        </w:rPr>
      </w:pPr>
    </w:p>
    <w:p w:rsidR="00844EBB" w:rsidRPr="005227B5" w:rsidRDefault="00844EBB" w:rsidP="00844EBB">
      <w:pPr>
        <w:tabs>
          <w:tab w:val="left" w:pos="1260"/>
        </w:tabs>
        <w:spacing w:after="0" w:line="240" w:lineRule="auto"/>
        <w:ind w:firstLine="567"/>
        <w:jc w:val="both"/>
        <w:rPr>
          <w:rFonts w:ascii="Times New Roman" w:hAnsi="Times New Roman" w:cs="Times New Roman"/>
          <w:color w:val="000000"/>
          <w:sz w:val="28"/>
          <w:szCs w:val="28"/>
        </w:rPr>
      </w:pPr>
    </w:p>
    <w:p w:rsidR="00844EBB" w:rsidRPr="00D748F3" w:rsidRDefault="00844EBB" w:rsidP="00844EBB">
      <w:pPr>
        <w:tabs>
          <w:tab w:val="left" w:pos="1260"/>
        </w:tabs>
        <w:spacing w:after="0" w:line="240" w:lineRule="auto"/>
        <w:ind w:firstLine="567"/>
        <w:jc w:val="both"/>
        <w:rPr>
          <w:rFonts w:ascii="Times New Roman" w:hAnsi="Times New Roman" w:cs="Times New Roman"/>
          <w:color w:val="000000"/>
          <w:sz w:val="28"/>
          <w:szCs w:val="28"/>
        </w:rPr>
      </w:pPr>
      <w:r w:rsidRPr="00D748F3">
        <w:rPr>
          <w:rFonts w:ascii="Times New Roman" w:hAnsi="Times New Roman"/>
          <w:sz w:val="28"/>
          <w:szCs w:val="28"/>
          <w:lang w:val="be-BY"/>
        </w:rPr>
        <w:t>О</w:t>
      </w:r>
      <w:r>
        <w:rPr>
          <w:rFonts w:ascii="Times New Roman" w:hAnsi="Times New Roman"/>
          <w:sz w:val="28"/>
          <w:szCs w:val="28"/>
          <w:lang w:val="be-BY"/>
        </w:rPr>
        <w:t xml:space="preserve">қу бағдарламасыАграрлық факультетінің </w:t>
      </w:r>
      <w:r w:rsidRPr="00D748F3">
        <w:rPr>
          <w:rFonts w:ascii="Times New Roman" w:hAnsi="Times New Roman"/>
          <w:sz w:val="28"/>
          <w:szCs w:val="28"/>
          <w:lang w:val="be-BY"/>
        </w:rPr>
        <w:t>оқытудың инновациялық технологиясы және  әдістемелік қамтамасыз ету комитеті</w:t>
      </w:r>
      <w:r>
        <w:rPr>
          <w:rFonts w:ascii="Times New Roman" w:hAnsi="Times New Roman"/>
          <w:sz w:val="28"/>
          <w:szCs w:val="28"/>
          <w:lang w:val="be-BY"/>
        </w:rPr>
        <w:t>нде қаралған</w:t>
      </w:r>
    </w:p>
    <w:p w:rsidR="00844EBB" w:rsidRPr="00D748F3" w:rsidRDefault="00844EBB" w:rsidP="00844EBB">
      <w:pPr>
        <w:tabs>
          <w:tab w:val="left" w:pos="1260"/>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Хаттама</w:t>
      </w:r>
      <w:r w:rsidRPr="00D748F3">
        <w:rPr>
          <w:rFonts w:ascii="Times New Roman" w:hAnsi="Times New Roman" w:cs="Times New Roman"/>
          <w:color w:val="000000"/>
          <w:sz w:val="28"/>
          <w:szCs w:val="28"/>
        </w:rPr>
        <w:t>№</w:t>
      </w:r>
      <w:r w:rsidRPr="00D748F3">
        <w:rPr>
          <w:rFonts w:ascii="Times New Roman" w:hAnsi="Times New Roman" w:cs="Times New Roman"/>
          <w:color w:val="000000"/>
          <w:sz w:val="28"/>
          <w:szCs w:val="28"/>
          <w:lang w:val="kk-KZ"/>
        </w:rPr>
        <w:t xml:space="preserve"> _____   </w:t>
      </w:r>
      <w:r w:rsidRPr="00D748F3">
        <w:rPr>
          <w:rFonts w:ascii="Times New Roman" w:hAnsi="Times New Roman" w:cs="Times New Roman"/>
          <w:color w:val="000000"/>
          <w:sz w:val="28"/>
          <w:szCs w:val="28"/>
        </w:rPr>
        <w:t xml:space="preserve"> «</w:t>
      </w:r>
      <w:r w:rsidRPr="00D748F3">
        <w:rPr>
          <w:rFonts w:ascii="Times New Roman" w:hAnsi="Times New Roman" w:cs="Times New Roman"/>
          <w:color w:val="000000"/>
          <w:sz w:val="28"/>
          <w:szCs w:val="28"/>
          <w:lang w:val="kk-KZ"/>
        </w:rPr>
        <w:t>__</w:t>
      </w:r>
      <w:r w:rsidRPr="00D748F3">
        <w:rPr>
          <w:rFonts w:ascii="Times New Roman" w:hAnsi="Times New Roman" w:cs="Times New Roman"/>
          <w:color w:val="000000"/>
          <w:sz w:val="28"/>
          <w:szCs w:val="28"/>
        </w:rPr>
        <w:t>» ______________20</w:t>
      </w:r>
      <w:r w:rsidRPr="00D748F3">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ж</w:t>
      </w:r>
      <w:r w:rsidRPr="00D748F3">
        <w:rPr>
          <w:rFonts w:ascii="Times New Roman" w:hAnsi="Times New Roman" w:cs="Times New Roman"/>
          <w:color w:val="000000"/>
          <w:sz w:val="28"/>
          <w:szCs w:val="28"/>
        </w:rPr>
        <w:t>.</w:t>
      </w:r>
    </w:p>
    <w:p w:rsidR="00844EBB" w:rsidRPr="00D748F3" w:rsidRDefault="00844EBB" w:rsidP="00844EBB">
      <w:pPr>
        <w:tabs>
          <w:tab w:val="left" w:pos="1260"/>
        </w:tabs>
        <w:spacing w:after="0" w:line="240" w:lineRule="auto"/>
        <w:ind w:firstLine="567"/>
        <w:jc w:val="both"/>
        <w:rPr>
          <w:rFonts w:ascii="Times New Roman" w:hAnsi="Times New Roman" w:cs="Times New Roman"/>
          <w:color w:val="000000"/>
          <w:sz w:val="28"/>
          <w:szCs w:val="28"/>
        </w:rPr>
      </w:pPr>
    </w:p>
    <w:p w:rsidR="00844EBB" w:rsidRPr="005227B5" w:rsidRDefault="00844EBB" w:rsidP="00844EBB">
      <w:pPr>
        <w:tabs>
          <w:tab w:val="left" w:pos="1260"/>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w:t>
      </w:r>
      <w:r w:rsidRPr="005227B5">
        <w:rPr>
          <w:rFonts w:ascii="Times New Roman" w:hAnsi="Times New Roman" w:cs="Times New Roman"/>
          <w:color w:val="000000"/>
          <w:sz w:val="28"/>
          <w:szCs w:val="28"/>
        </w:rPr>
        <w:t>омитет</w:t>
      </w:r>
      <w:r>
        <w:rPr>
          <w:rFonts w:ascii="Times New Roman" w:hAnsi="Times New Roman" w:cs="Times New Roman"/>
          <w:color w:val="000000"/>
          <w:sz w:val="28"/>
          <w:szCs w:val="28"/>
          <w:lang w:val="kk-KZ"/>
        </w:rPr>
        <w:t xml:space="preserve"> төрайымы</w:t>
      </w:r>
      <w:r w:rsidRPr="005227B5">
        <w:rPr>
          <w:rFonts w:ascii="Times New Roman" w:hAnsi="Times New Roman" w:cs="Times New Roman"/>
          <w:color w:val="000000"/>
          <w:sz w:val="28"/>
          <w:szCs w:val="28"/>
        </w:rPr>
        <w:t xml:space="preserve"> ________________ Абдуллаева Г</w:t>
      </w:r>
      <w:r w:rsidRPr="005227B5">
        <w:rPr>
          <w:rFonts w:ascii="Times New Roman" w:hAnsi="Times New Roman" w:cs="Times New Roman"/>
          <w:color w:val="000000"/>
          <w:sz w:val="28"/>
          <w:szCs w:val="28"/>
          <w:lang w:val="kk-KZ"/>
        </w:rPr>
        <w:t>.А.</w:t>
      </w:r>
    </w:p>
    <w:p w:rsidR="00844EBB" w:rsidRPr="005227B5" w:rsidRDefault="00844EBB" w:rsidP="00844EBB">
      <w:pPr>
        <w:tabs>
          <w:tab w:val="left" w:pos="1260"/>
        </w:tabs>
        <w:spacing w:after="0" w:line="240" w:lineRule="auto"/>
        <w:ind w:firstLine="567"/>
        <w:jc w:val="both"/>
        <w:rPr>
          <w:rFonts w:ascii="Times New Roman" w:hAnsi="Times New Roman" w:cs="Times New Roman"/>
          <w:color w:val="000000"/>
          <w:sz w:val="28"/>
          <w:szCs w:val="28"/>
          <w:lang w:val="kk-KZ"/>
        </w:rPr>
      </w:pPr>
    </w:p>
    <w:p w:rsidR="00844EBB" w:rsidRPr="005227B5" w:rsidRDefault="00844EBB" w:rsidP="00844EBB">
      <w:pPr>
        <w:tabs>
          <w:tab w:val="left" w:pos="1260"/>
        </w:tabs>
        <w:spacing w:after="0" w:line="240" w:lineRule="auto"/>
        <w:ind w:firstLine="567"/>
        <w:jc w:val="both"/>
        <w:rPr>
          <w:rFonts w:ascii="Times New Roman" w:hAnsi="Times New Roman" w:cs="Times New Roman"/>
          <w:color w:val="000000"/>
          <w:sz w:val="28"/>
          <w:szCs w:val="28"/>
          <w:lang w:val="kk-KZ"/>
        </w:rPr>
      </w:pPr>
    </w:p>
    <w:p w:rsidR="00844EBB" w:rsidRPr="005227B5" w:rsidRDefault="00844EBB" w:rsidP="00844EBB">
      <w:pPr>
        <w:tabs>
          <w:tab w:val="left" w:pos="1260"/>
        </w:tabs>
        <w:spacing w:after="0" w:line="240" w:lineRule="auto"/>
        <w:ind w:firstLine="567"/>
        <w:jc w:val="both"/>
        <w:rPr>
          <w:rFonts w:ascii="Times New Roman" w:hAnsi="Times New Roman" w:cs="Times New Roman"/>
          <w:color w:val="000000"/>
          <w:sz w:val="28"/>
          <w:szCs w:val="28"/>
          <w:lang w:val="kk-KZ"/>
        </w:rPr>
      </w:pPr>
    </w:p>
    <w:p w:rsidR="00844EBB" w:rsidRPr="005227B5" w:rsidRDefault="00844EBB" w:rsidP="00844EBB">
      <w:pPr>
        <w:tabs>
          <w:tab w:val="left" w:pos="1260"/>
        </w:tabs>
        <w:spacing w:after="0" w:line="240" w:lineRule="auto"/>
        <w:ind w:firstLine="567"/>
        <w:jc w:val="both"/>
        <w:rPr>
          <w:rFonts w:ascii="Times New Roman" w:hAnsi="Times New Roman" w:cs="Times New Roman"/>
          <w:color w:val="000000"/>
          <w:sz w:val="28"/>
          <w:szCs w:val="28"/>
        </w:rPr>
      </w:pPr>
    </w:p>
    <w:p w:rsidR="00844EBB" w:rsidRPr="00D748F3" w:rsidRDefault="00844EBB" w:rsidP="00844EBB">
      <w:pPr>
        <w:pStyle w:val="af1"/>
        <w:rPr>
          <w:rFonts w:ascii="Times New Roman" w:hAnsi="Times New Roman"/>
          <w:iCs/>
          <w:sz w:val="28"/>
          <w:szCs w:val="28"/>
          <w:lang w:val="kk-KZ"/>
        </w:rPr>
      </w:pPr>
      <w:r w:rsidRPr="00D748F3">
        <w:rPr>
          <w:rFonts w:ascii="Times New Roman" w:hAnsi="Times New Roman"/>
          <w:sz w:val="28"/>
          <w:szCs w:val="28"/>
          <w:lang w:val="kk-KZ"/>
        </w:rPr>
        <w:t>М. Әуезов атындағы  Оңтүстік Қазақстан  Мемлекеттік Университетінің оқу- әдістемелік кеңесінде қаралған және ұсынылған.</w:t>
      </w:r>
    </w:p>
    <w:p w:rsidR="00844EBB" w:rsidRPr="00D748F3" w:rsidRDefault="00844EBB" w:rsidP="00844EBB">
      <w:pPr>
        <w:pStyle w:val="af1"/>
        <w:rPr>
          <w:rFonts w:ascii="Times New Roman" w:hAnsi="Times New Roman"/>
          <w:sz w:val="28"/>
          <w:szCs w:val="28"/>
          <w:lang w:val="kk-KZ"/>
        </w:rPr>
      </w:pPr>
      <w:r w:rsidRPr="00D748F3">
        <w:rPr>
          <w:rFonts w:ascii="Times New Roman" w:hAnsi="Times New Roman"/>
          <w:sz w:val="28"/>
          <w:szCs w:val="28"/>
          <w:lang w:val="kk-KZ"/>
        </w:rPr>
        <w:t>Хаттама № __  «____»  _________ 2020ж .</w:t>
      </w:r>
    </w:p>
    <w:p w:rsidR="00844EBB" w:rsidRPr="005227B5" w:rsidRDefault="00844EBB" w:rsidP="00844EBB">
      <w:pPr>
        <w:tabs>
          <w:tab w:val="left" w:pos="1260"/>
        </w:tabs>
        <w:spacing w:after="0" w:line="240" w:lineRule="auto"/>
        <w:ind w:firstLine="567"/>
        <w:jc w:val="both"/>
        <w:rPr>
          <w:rFonts w:ascii="Times New Roman" w:hAnsi="Times New Roman" w:cs="Times New Roman"/>
          <w:color w:val="000000"/>
          <w:sz w:val="28"/>
          <w:szCs w:val="28"/>
          <w:lang w:val="kk-KZ"/>
        </w:rPr>
      </w:pPr>
    </w:p>
    <w:p w:rsidR="00844EBB" w:rsidRPr="005227B5" w:rsidRDefault="00844EBB" w:rsidP="00844EBB">
      <w:pPr>
        <w:tabs>
          <w:tab w:val="left" w:pos="1260"/>
        </w:tabs>
        <w:spacing w:after="0" w:line="240" w:lineRule="auto"/>
        <w:ind w:firstLine="567"/>
        <w:jc w:val="both"/>
        <w:rPr>
          <w:rFonts w:ascii="Times New Roman" w:hAnsi="Times New Roman" w:cs="Times New Roman"/>
          <w:color w:val="000000"/>
          <w:sz w:val="28"/>
          <w:szCs w:val="28"/>
          <w:lang w:val="kk-KZ"/>
        </w:rPr>
      </w:pPr>
    </w:p>
    <w:p w:rsidR="00844EBB" w:rsidRPr="005227B5" w:rsidRDefault="00844EBB" w:rsidP="00844EBB">
      <w:pPr>
        <w:tabs>
          <w:tab w:val="left" w:pos="1260"/>
        </w:tabs>
        <w:spacing w:after="0" w:line="240" w:lineRule="auto"/>
        <w:ind w:firstLine="567"/>
        <w:jc w:val="both"/>
        <w:rPr>
          <w:rFonts w:ascii="Times New Roman" w:hAnsi="Times New Roman" w:cs="Times New Roman"/>
          <w:color w:val="000000"/>
          <w:sz w:val="28"/>
          <w:szCs w:val="28"/>
          <w:lang w:val="kk-KZ"/>
        </w:rPr>
      </w:pPr>
    </w:p>
    <w:p w:rsidR="00844EBB" w:rsidRPr="00D748F3" w:rsidRDefault="00844EBB" w:rsidP="00844EBB">
      <w:pPr>
        <w:tabs>
          <w:tab w:val="left" w:pos="1260"/>
        </w:tabs>
        <w:spacing w:after="0" w:line="240" w:lineRule="auto"/>
        <w:ind w:firstLine="567"/>
        <w:jc w:val="both"/>
        <w:rPr>
          <w:rFonts w:ascii="Times New Roman" w:hAnsi="Times New Roman" w:cs="Times New Roman"/>
          <w:color w:val="000000"/>
          <w:sz w:val="28"/>
          <w:szCs w:val="28"/>
          <w:lang w:val="kk-KZ"/>
        </w:rPr>
      </w:pPr>
    </w:p>
    <w:p w:rsidR="00844EBB" w:rsidRPr="00D748F3" w:rsidRDefault="00844EBB" w:rsidP="00844EBB">
      <w:pPr>
        <w:pStyle w:val="af1"/>
        <w:rPr>
          <w:rFonts w:ascii="Times New Roman" w:hAnsi="Times New Roman"/>
          <w:sz w:val="28"/>
          <w:szCs w:val="28"/>
          <w:lang w:val="kk-KZ"/>
        </w:rPr>
      </w:pPr>
      <w:r w:rsidRPr="00D748F3">
        <w:rPr>
          <w:rFonts w:ascii="Times New Roman" w:hAnsi="Times New Roman"/>
          <w:sz w:val="28"/>
          <w:szCs w:val="28"/>
          <w:lang w:val="kk-KZ"/>
        </w:rPr>
        <w:t xml:space="preserve">Универсиететтің Ғылыми Кеңесі шешімімен бекітілген </w:t>
      </w:r>
    </w:p>
    <w:p w:rsidR="00844EBB" w:rsidRPr="00D748F3" w:rsidRDefault="00844EBB" w:rsidP="00844EBB">
      <w:pPr>
        <w:tabs>
          <w:tab w:val="left" w:pos="1260"/>
        </w:tabs>
        <w:spacing w:after="0" w:line="240" w:lineRule="auto"/>
        <w:jc w:val="both"/>
        <w:rPr>
          <w:rFonts w:ascii="Times New Roman" w:hAnsi="Times New Roman" w:cs="Times New Roman"/>
          <w:color w:val="000000"/>
          <w:sz w:val="28"/>
          <w:szCs w:val="28"/>
        </w:rPr>
      </w:pPr>
      <w:r w:rsidRPr="00D748F3">
        <w:rPr>
          <w:rFonts w:ascii="Times New Roman" w:hAnsi="Times New Roman"/>
          <w:sz w:val="28"/>
          <w:szCs w:val="28"/>
          <w:lang w:val="kk-KZ"/>
        </w:rPr>
        <w:t xml:space="preserve">хаттама </w:t>
      </w:r>
      <w:r w:rsidRPr="00D748F3">
        <w:rPr>
          <w:rFonts w:ascii="Times New Roman" w:hAnsi="Times New Roman" w:cs="Times New Roman"/>
          <w:color w:val="000000"/>
          <w:sz w:val="28"/>
          <w:szCs w:val="28"/>
        </w:rPr>
        <w:t>№_____  «____» __________20</w:t>
      </w:r>
      <w:r w:rsidRPr="00D748F3">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ж</w:t>
      </w:r>
      <w:r w:rsidRPr="00D748F3">
        <w:rPr>
          <w:rFonts w:ascii="Times New Roman" w:hAnsi="Times New Roman" w:cs="Times New Roman"/>
          <w:color w:val="000000"/>
          <w:sz w:val="28"/>
          <w:szCs w:val="28"/>
        </w:rPr>
        <w:t>.</w:t>
      </w:r>
    </w:p>
    <w:p w:rsidR="00844EBB" w:rsidRPr="00D748F3" w:rsidRDefault="00844EBB" w:rsidP="00844EBB">
      <w:pPr>
        <w:spacing w:after="0" w:line="240" w:lineRule="auto"/>
        <w:contextualSpacing/>
        <w:jc w:val="center"/>
        <w:rPr>
          <w:rFonts w:ascii="Times New Roman" w:eastAsia="Times New Roman" w:hAnsi="Times New Roman" w:cs="Times New Roman"/>
          <w:bCs/>
          <w:color w:val="000000"/>
          <w:sz w:val="28"/>
          <w:szCs w:val="28"/>
          <w:lang w:val="kk-KZ" w:eastAsia="de-DE"/>
        </w:rPr>
      </w:pPr>
    </w:p>
    <w:p w:rsidR="00844EBB" w:rsidRPr="005227B5" w:rsidRDefault="00844EBB" w:rsidP="00844EBB">
      <w:pPr>
        <w:spacing w:after="0" w:line="240" w:lineRule="auto"/>
        <w:contextualSpacing/>
        <w:jc w:val="center"/>
        <w:rPr>
          <w:rFonts w:ascii="Times New Roman" w:eastAsia="Times New Roman" w:hAnsi="Times New Roman" w:cs="Times New Roman"/>
          <w:bCs/>
          <w:color w:val="000000"/>
          <w:sz w:val="28"/>
          <w:szCs w:val="28"/>
          <w:lang w:val="kk-KZ" w:eastAsia="de-DE"/>
        </w:rPr>
      </w:pPr>
    </w:p>
    <w:p w:rsidR="00844EBB" w:rsidRPr="005227B5" w:rsidRDefault="00844EBB" w:rsidP="00844EBB">
      <w:pPr>
        <w:spacing w:after="0" w:line="240" w:lineRule="auto"/>
        <w:contextualSpacing/>
        <w:jc w:val="center"/>
        <w:rPr>
          <w:rFonts w:ascii="Times New Roman" w:eastAsia="Times New Roman" w:hAnsi="Times New Roman" w:cs="Times New Roman"/>
          <w:bCs/>
          <w:color w:val="000000"/>
          <w:sz w:val="28"/>
          <w:szCs w:val="28"/>
          <w:lang w:val="kk-KZ" w:eastAsia="de-DE"/>
        </w:rPr>
      </w:pPr>
    </w:p>
    <w:p w:rsidR="00844EBB" w:rsidRPr="005227B5" w:rsidRDefault="00844EBB" w:rsidP="00844EBB">
      <w:pPr>
        <w:spacing w:after="0" w:line="240" w:lineRule="auto"/>
        <w:contextualSpacing/>
        <w:jc w:val="center"/>
        <w:rPr>
          <w:rFonts w:ascii="Times New Roman" w:eastAsia="Times New Roman" w:hAnsi="Times New Roman" w:cs="Times New Roman"/>
          <w:bCs/>
          <w:color w:val="000000"/>
          <w:sz w:val="28"/>
          <w:szCs w:val="28"/>
          <w:lang w:val="kk-KZ" w:eastAsia="de-DE"/>
        </w:rPr>
      </w:pPr>
    </w:p>
    <w:p w:rsidR="00844EBB" w:rsidRPr="005227B5" w:rsidRDefault="00844EBB" w:rsidP="00844EBB">
      <w:pPr>
        <w:spacing w:after="0" w:line="240" w:lineRule="auto"/>
        <w:contextualSpacing/>
        <w:jc w:val="center"/>
        <w:rPr>
          <w:rFonts w:ascii="Times New Roman" w:eastAsia="Times New Roman" w:hAnsi="Times New Roman" w:cs="Times New Roman"/>
          <w:bCs/>
          <w:color w:val="000000"/>
          <w:sz w:val="28"/>
          <w:szCs w:val="28"/>
          <w:lang w:val="kk-KZ" w:eastAsia="de-DE"/>
        </w:rPr>
      </w:pPr>
    </w:p>
    <w:p w:rsidR="00844EBB" w:rsidRPr="00D748F3" w:rsidRDefault="00844EBB" w:rsidP="00844EBB">
      <w:pPr>
        <w:pStyle w:val="a3"/>
        <w:jc w:val="center"/>
        <w:rPr>
          <w:rFonts w:ascii="Times New Roman" w:hAnsi="Times New Roman"/>
          <w:bCs/>
          <w:sz w:val="28"/>
          <w:szCs w:val="28"/>
          <w:lang w:val="kk-KZ"/>
        </w:rPr>
      </w:pPr>
      <w:r w:rsidRPr="00D748F3">
        <w:rPr>
          <w:rFonts w:ascii="Times New Roman" w:hAnsi="Times New Roman"/>
          <w:bCs/>
          <w:sz w:val="28"/>
          <w:szCs w:val="28"/>
          <w:lang w:val="kk-KZ"/>
        </w:rPr>
        <w:t>МАЗМҰНЫ</w:t>
      </w:r>
    </w:p>
    <w:p w:rsidR="00844EBB" w:rsidRPr="005227B5" w:rsidRDefault="00844EBB" w:rsidP="00844EBB">
      <w:pPr>
        <w:pStyle w:val="a3"/>
        <w:spacing w:after="0" w:line="240" w:lineRule="auto"/>
        <w:ind w:left="0"/>
        <w:jc w:val="center"/>
        <w:rPr>
          <w:rFonts w:ascii="Times New Roman" w:hAnsi="Times New Roman"/>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Cs/>
          <w:color w:val="000000"/>
          <w:sz w:val="28"/>
          <w:szCs w:val="28"/>
          <w:lang w:val="ru-RU"/>
        </w:rPr>
      </w:pPr>
    </w:p>
    <w:tbl>
      <w:tblPr>
        <w:tblW w:w="10029" w:type="dxa"/>
        <w:tblInd w:w="-34" w:type="dxa"/>
        <w:tblLayout w:type="fixed"/>
        <w:tblLook w:val="04A0" w:firstRow="1" w:lastRow="0" w:firstColumn="1" w:lastColumn="0" w:noHBand="0" w:noVBand="1"/>
      </w:tblPr>
      <w:tblGrid>
        <w:gridCol w:w="568"/>
        <w:gridCol w:w="8647"/>
        <w:gridCol w:w="814"/>
      </w:tblGrid>
      <w:tr w:rsidR="00844EBB" w:rsidRPr="005227B5" w:rsidTr="003C04A3">
        <w:trPr>
          <w:trHeight w:val="335"/>
        </w:trPr>
        <w:tc>
          <w:tcPr>
            <w:tcW w:w="568" w:type="dxa"/>
          </w:tcPr>
          <w:p w:rsidR="00844EBB" w:rsidRPr="005227B5" w:rsidRDefault="00844EBB" w:rsidP="003C04A3">
            <w:pPr>
              <w:pStyle w:val="a3"/>
              <w:tabs>
                <w:tab w:val="left" w:pos="252"/>
              </w:tabs>
              <w:spacing w:after="0" w:line="240" w:lineRule="auto"/>
              <w:ind w:left="0"/>
              <w:rPr>
                <w:rFonts w:ascii="Times New Roman" w:hAnsi="Times New Roman"/>
                <w:bCs/>
                <w:color w:val="000000"/>
                <w:sz w:val="28"/>
                <w:szCs w:val="28"/>
                <w:lang w:val="kk-KZ"/>
              </w:rPr>
            </w:pPr>
          </w:p>
        </w:tc>
        <w:tc>
          <w:tcPr>
            <w:tcW w:w="8647" w:type="dxa"/>
          </w:tcPr>
          <w:p w:rsidR="00844EBB" w:rsidRPr="005227B5" w:rsidRDefault="00844EBB" w:rsidP="003C04A3">
            <w:pPr>
              <w:pStyle w:val="a3"/>
              <w:spacing w:after="0" w:line="240" w:lineRule="auto"/>
              <w:ind w:left="0"/>
              <w:rPr>
                <w:rFonts w:ascii="Times New Roman" w:hAnsi="Times New Roman"/>
                <w:bCs/>
                <w:color w:val="000000"/>
                <w:sz w:val="28"/>
                <w:szCs w:val="28"/>
                <w:lang w:val="ru-RU"/>
              </w:rPr>
            </w:pPr>
            <w:r>
              <w:rPr>
                <w:rFonts w:ascii="Times New Roman" w:hAnsi="Times New Roman"/>
                <w:bCs/>
                <w:color w:val="000000"/>
                <w:sz w:val="28"/>
                <w:szCs w:val="28"/>
                <w:lang w:val="ru-RU"/>
              </w:rPr>
              <w:t>Кіріспе</w:t>
            </w:r>
          </w:p>
        </w:tc>
        <w:tc>
          <w:tcPr>
            <w:tcW w:w="814" w:type="dxa"/>
          </w:tcPr>
          <w:p w:rsidR="00844EBB" w:rsidRPr="005227B5" w:rsidRDefault="00844EBB" w:rsidP="003C04A3">
            <w:pPr>
              <w:pStyle w:val="a3"/>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ru-RU"/>
              </w:rPr>
              <w:t>5</w:t>
            </w:r>
          </w:p>
        </w:tc>
      </w:tr>
      <w:tr w:rsidR="00844EBB" w:rsidRPr="005227B5" w:rsidTr="003C04A3">
        <w:trPr>
          <w:trHeight w:val="335"/>
        </w:trPr>
        <w:tc>
          <w:tcPr>
            <w:tcW w:w="568" w:type="dxa"/>
          </w:tcPr>
          <w:p w:rsidR="00844EBB" w:rsidRPr="005227B5" w:rsidRDefault="00844EBB" w:rsidP="003C04A3">
            <w:pPr>
              <w:pStyle w:val="a3"/>
              <w:numPr>
                <w:ilvl w:val="0"/>
                <w:numId w:val="1"/>
              </w:numPr>
              <w:tabs>
                <w:tab w:val="left" w:pos="252"/>
              </w:tabs>
              <w:spacing w:after="0" w:line="240" w:lineRule="auto"/>
              <w:ind w:left="0" w:firstLine="0"/>
              <w:rPr>
                <w:rFonts w:ascii="Times New Roman" w:hAnsi="Times New Roman"/>
                <w:bCs/>
                <w:color w:val="000000"/>
                <w:sz w:val="28"/>
                <w:szCs w:val="28"/>
                <w:lang w:val="kk-KZ"/>
              </w:rPr>
            </w:pPr>
          </w:p>
        </w:tc>
        <w:tc>
          <w:tcPr>
            <w:tcW w:w="8647" w:type="dxa"/>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r>
              <w:rPr>
                <w:rFonts w:ascii="Times New Roman" w:hAnsi="Times New Roman"/>
                <w:bCs/>
                <w:color w:val="000000"/>
                <w:sz w:val="28"/>
                <w:szCs w:val="28"/>
                <w:lang w:val="kk-KZ"/>
              </w:rPr>
              <w:t>Оқу бағдарламасының п</w:t>
            </w:r>
            <w:r w:rsidRPr="005227B5">
              <w:rPr>
                <w:rFonts w:ascii="Times New Roman" w:hAnsi="Times New Roman"/>
                <w:bCs/>
                <w:color w:val="000000"/>
                <w:sz w:val="28"/>
                <w:szCs w:val="28"/>
                <w:lang w:val="kk-KZ"/>
              </w:rPr>
              <w:t>аспорт</w:t>
            </w:r>
            <w:r>
              <w:rPr>
                <w:rFonts w:ascii="Times New Roman" w:hAnsi="Times New Roman"/>
                <w:bCs/>
                <w:color w:val="000000"/>
                <w:sz w:val="28"/>
                <w:szCs w:val="28"/>
                <w:lang w:val="kk-KZ"/>
              </w:rPr>
              <w:t>ы</w:t>
            </w:r>
          </w:p>
        </w:tc>
        <w:tc>
          <w:tcPr>
            <w:tcW w:w="814" w:type="dxa"/>
          </w:tcPr>
          <w:p w:rsidR="00844EBB" w:rsidRPr="005227B5" w:rsidRDefault="00844EBB" w:rsidP="003C04A3">
            <w:pPr>
              <w:pStyle w:val="a3"/>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ru-RU"/>
              </w:rPr>
              <w:t>8</w:t>
            </w:r>
          </w:p>
        </w:tc>
      </w:tr>
      <w:tr w:rsidR="00844EBB" w:rsidRPr="005227B5" w:rsidTr="003C04A3">
        <w:trPr>
          <w:trHeight w:val="335"/>
        </w:trPr>
        <w:tc>
          <w:tcPr>
            <w:tcW w:w="568" w:type="dxa"/>
          </w:tcPr>
          <w:p w:rsidR="00844EBB" w:rsidRPr="005227B5" w:rsidRDefault="00844EBB" w:rsidP="003C04A3">
            <w:pPr>
              <w:pStyle w:val="a3"/>
              <w:numPr>
                <w:ilvl w:val="0"/>
                <w:numId w:val="1"/>
              </w:numPr>
              <w:tabs>
                <w:tab w:val="left" w:pos="252"/>
              </w:tabs>
              <w:spacing w:after="0" w:line="240" w:lineRule="auto"/>
              <w:ind w:left="0" w:firstLine="0"/>
              <w:rPr>
                <w:rFonts w:ascii="Times New Roman" w:hAnsi="Times New Roman"/>
                <w:bCs/>
                <w:color w:val="000000"/>
                <w:sz w:val="28"/>
                <w:szCs w:val="28"/>
                <w:lang w:val="kk-KZ"/>
              </w:rPr>
            </w:pPr>
          </w:p>
        </w:tc>
        <w:tc>
          <w:tcPr>
            <w:tcW w:w="8647" w:type="dxa"/>
          </w:tcPr>
          <w:p w:rsidR="00844EBB" w:rsidRPr="00D748F3" w:rsidRDefault="00844EBB" w:rsidP="003C04A3">
            <w:pPr>
              <w:tabs>
                <w:tab w:val="left" w:pos="993"/>
              </w:tabs>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ОБ бойынша оқу нәтижелері </w:t>
            </w:r>
          </w:p>
        </w:tc>
        <w:tc>
          <w:tcPr>
            <w:tcW w:w="814" w:type="dxa"/>
          </w:tcPr>
          <w:p w:rsidR="00844EBB" w:rsidRPr="005227B5" w:rsidRDefault="00844EBB" w:rsidP="003C04A3">
            <w:pPr>
              <w:pStyle w:val="a3"/>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ru-RU"/>
              </w:rPr>
              <w:t>9</w:t>
            </w:r>
          </w:p>
        </w:tc>
      </w:tr>
      <w:tr w:rsidR="00844EBB" w:rsidRPr="005227B5" w:rsidTr="003C04A3">
        <w:trPr>
          <w:trHeight w:val="335"/>
        </w:trPr>
        <w:tc>
          <w:tcPr>
            <w:tcW w:w="568" w:type="dxa"/>
          </w:tcPr>
          <w:p w:rsidR="00844EBB" w:rsidRPr="005227B5" w:rsidRDefault="00844EBB" w:rsidP="003C04A3">
            <w:pPr>
              <w:pStyle w:val="a3"/>
              <w:numPr>
                <w:ilvl w:val="0"/>
                <w:numId w:val="1"/>
              </w:numPr>
              <w:tabs>
                <w:tab w:val="left" w:pos="252"/>
              </w:tabs>
              <w:spacing w:after="0" w:line="240" w:lineRule="auto"/>
              <w:ind w:left="0" w:firstLine="0"/>
              <w:rPr>
                <w:rFonts w:ascii="Times New Roman" w:hAnsi="Times New Roman"/>
                <w:bCs/>
                <w:color w:val="000000"/>
                <w:sz w:val="28"/>
                <w:szCs w:val="28"/>
                <w:lang w:val="kk-KZ"/>
              </w:rPr>
            </w:pPr>
          </w:p>
        </w:tc>
        <w:tc>
          <w:tcPr>
            <w:tcW w:w="8647" w:type="dxa"/>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r>
              <w:rPr>
                <w:rFonts w:ascii="Times New Roman" w:eastAsia="TimesNewRomanPS-ItalicMT" w:hAnsi="Times New Roman"/>
                <w:iCs/>
                <w:color w:val="000000"/>
                <w:sz w:val="28"/>
                <w:szCs w:val="28"/>
                <w:lang w:val="kk-KZ"/>
              </w:rPr>
              <w:t xml:space="preserve">ОБ бітірушінің құзіреттіліктері </w:t>
            </w:r>
          </w:p>
        </w:tc>
        <w:tc>
          <w:tcPr>
            <w:tcW w:w="814" w:type="dxa"/>
          </w:tcPr>
          <w:p w:rsidR="00844EBB" w:rsidRPr="005227B5" w:rsidRDefault="00844EBB" w:rsidP="003C04A3">
            <w:pPr>
              <w:pStyle w:val="a3"/>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ru-RU"/>
              </w:rPr>
              <w:t>10</w:t>
            </w:r>
          </w:p>
        </w:tc>
      </w:tr>
      <w:tr w:rsidR="00844EBB" w:rsidRPr="005227B5" w:rsidTr="003C04A3">
        <w:tc>
          <w:tcPr>
            <w:tcW w:w="568" w:type="dxa"/>
          </w:tcPr>
          <w:p w:rsidR="00844EBB" w:rsidRPr="005227B5" w:rsidRDefault="00844EBB" w:rsidP="003C04A3">
            <w:pPr>
              <w:pStyle w:val="a3"/>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kk-KZ"/>
              </w:rPr>
              <w:t xml:space="preserve">4. </w:t>
            </w:r>
          </w:p>
        </w:tc>
        <w:tc>
          <w:tcPr>
            <w:tcW w:w="8647" w:type="dxa"/>
          </w:tcPr>
          <w:p w:rsidR="00844EBB" w:rsidRPr="005227B5" w:rsidRDefault="00844EBB" w:rsidP="003C04A3">
            <w:pPr>
              <w:pStyle w:val="a3"/>
              <w:spacing w:after="0" w:line="240" w:lineRule="auto"/>
              <w:ind w:left="0"/>
              <w:rPr>
                <w:rFonts w:ascii="Times New Roman" w:hAnsi="Times New Roman"/>
                <w:bCs/>
                <w:color w:val="000000"/>
                <w:sz w:val="28"/>
                <w:szCs w:val="28"/>
                <w:lang w:val="ru-RU"/>
              </w:rPr>
            </w:pPr>
            <w:r w:rsidRPr="00D748F3">
              <w:rPr>
                <w:rFonts w:ascii="Times New Roman" w:hAnsi="Times New Roman"/>
                <w:color w:val="212121"/>
                <w:sz w:val="28"/>
                <w:szCs w:val="28"/>
                <w:lang w:val="kk-KZ"/>
              </w:rPr>
              <w:t>Оқу бағдарлама</w:t>
            </w:r>
            <w:r>
              <w:rPr>
                <w:rFonts w:ascii="Times New Roman" w:hAnsi="Times New Roman"/>
                <w:color w:val="212121"/>
                <w:sz w:val="28"/>
                <w:szCs w:val="28"/>
                <w:lang w:val="kk-KZ"/>
              </w:rPr>
              <w:t>сы</w:t>
            </w:r>
            <w:r w:rsidRPr="00D748F3">
              <w:rPr>
                <w:rFonts w:ascii="Times New Roman" w:hAnsi="Times New Roman"/>
                <w:color w:val="212121"/>
                <w:sz w:val="28"/>
                <w:szCs w:val="28"/>
                <w:lang w:val="kk-KZ"/>
              </w:rPr>
              <w:t xml:space="preserve"> модульдері контексінде игерілген кредиттердің көлемін көрсететін жиынтық кесте</w:t>
            </w:r>
          </w:p>
        </w:tc>
        <w:tc>
          <w:tcPr>
            <w:tcW w:w="814" w:type="dxa"/>
            <w:vAlign w:val="bottom"/>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r w:rsidRPr="005227B5">
              <w:rPr>
                <w:rFonts w:ascii="Times New Roman" w:hAnsi="Times New Roman"/>
                <w:bCs/>
                <w:color w:val="000000"/>
                <w:sz w:val="28"/>
                <w:szCs w:val="28"/>
                <w:lang w:val="kk-KZ"/>
              </w:rPr>
              <w:t>13</w:t>
            </w:r>
          </w:p>
        </w:tc>
      </w:tr>
      <w:tr w:rsidR="00844EBB" w:rsidRPr="005227B5" w:rsidTr="003C04A3">
        <w:trPr>
          <w:trHeight w:val="287"/>
        </w:trPr>
        <w:tc>
          <w:tcPr>
            <w:tcW w:w="568" w:type="dxa"/>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r w:rsidRPr="005227B5">
              <w:rPr>
                <w:rFonts w:ascii="Times New Roman" w:hAnsi="Times New Roman"/>
                <w:bCs/>
                <w:color w:val="000000"/>
                <w:sz w:val="28"/>
                <w:szCs w:val="28"/>
                <w:lang w:val="kk-KZ"/>
              </w:rPr>
              <w:t>5.</w:t>
            </w:r>
          </w:p>
        </w:tc>
        <w:tc>
          <w:tcPr>
            <w:tcW w:w="8647" w:type="dxa"/>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r>
              <w:rPr>
                <w:rFonts w:ascii="Times New Roman" w:hAnsi="Times New Roman"/>
                <w:color w:val="000000"/>
                <w:sz w:val="28"/>
                <w:szCs w:val="28"/>
                <w:lang w:val="kk-KZ" w:eastAsia="ru-RU"/>
              </w:rPr>
              <w:t>Пәндер туралы мәліметтер</w:t>
            </w:r>
          </w:p>
        </w:tc>
        <w:tc>
          <w:tcPr>
            <w:tcW w:w="814" w:type="dxa"/>
            <w:vAlign w:val="bottom"/>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r w:rsidRPr="005227B5">
              <w:rPr>
                <w:rFonts w:ascii="Times New Roman" w:hAnsi="Times New Roman"/>
                <w:bCs/>
                <w:color w:val="000000"/>
                <w:sz w:val="28"/>
                <w:szCs w:val="28"/>
                <w:lang w:val="kk-KZ"/>
              </w:rPr>
              <w:t>14</w:t>
            </w:r>
          </w:p>
        </w:tc>
      </w:tr>
      <w:tr w:rsidR="00844EBB" w:rsidRPr="005227B5" w:rsidTr="003C04A3">
        <w:trPr>
          <w:trHeight w:val="331"/>
        </w:trPr>
        <w:tc>
          <w:tcPr>
            <w:tcW w:w="568" w:type="dxa"/>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p>
        </w:tc>
        <w:tc>
          <w:tcPr>
            <w:tcW w:w="8647" w:type="dxa"/>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r>
              <w:rPr>
                <w:rFonts w:ascii="Times New Roman" w:hAnsi="Times New Roman"/>
                <w:bCs/>
                <w:color w:val="000000"/>
                <w:sz w:val="28"/>
                <w:szCs w:val="28"/>
                <w:lang w:val="kk-KZ"/>
              </w:rPr>
              <w:t>Келісім парағы</w:t>
            </w:r>
          </w:p>
        </w:tc>
        <w:tc>
          <w:tcPr>
            <w:tcW w:w="814" w:type="dxa"/>
            <w:vAlign w:val="bottom"/>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r w:rsidRPr="005227B5">
              <w:rPr>
                <w:rFonts w:ascii="Times New Roman" w:hAnsi="Times New Roman"/>
                <w:bCs/>
                <w:color w:val="000000"/>
                <w:sz w:val="28"/>
                <w:szCs w:val="28"/>
                <w:lang w:val="kk-KZ"/>
              </w:rPr>
              <w:t>38</w:t>
            </w:r>
          </w:p>
        </w:tc>
      </w:tr>
      <w:tr w:rsidR="00844EBB" w:rsidRPr="005227B5" w:rsidTr="003C04A3">
        <w:trPr>
          <w:trHeight w:val="331"/>
        </w:trPr>
        <w:tc>
          <w:tcPr>
            <w:tcW w:w="568" w:type="dxa"/>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p>
        </w:tc>
        <w:tc>
          <w:tcPr>
            <w:tcW w:w="8647" w:type="dxa"/>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r>
              <w:rPr>
                <w:rFonts w:ascii="Times New Roman" w:hAnsi="Times New Roman"/>
                <w:bCs/>
                <w:color w:val="000000"/>
                <w:sz w:val="28"/>
                <w:szCs w:val="28"/>
                <w:lang w:val="kk-KZ"/>
              </w:rPr>
              <w:t>Қосымша</w:t>
            </w:r>
            <w:r w:rsidRPr="005227B5">
              <w:rPr>
                <w:rFonts w:ascii="Times New Roman" w:hAnsi="Times New Roman"/>
                <w:bCs/>
                <w:color w:val="000000"/>
                <w:sz w:val="28"/>
                <w:szCs w:val="28"/>
                <w:lang w:val="kk-KZ"/>
              </w:rPr>
              <w:t xml:space="preserve"> 1. </w:t>
            </w:r>
            <w:r w:rsidRPr="00AA4522">
              <w:rPr>
                <w:rFonts w:ascii="Times New Roman" w:hAnsi="Times New Roman"/>
                <w:sz w:val="28"/>
                <w:szCs w:val="28"/>
                <w:lang w:val="kk-KZ"/>
              </w:rPr>
              <w:t>Жұмыс берушілер пікірі</w:t>
            </w:r>
          </w:p>
        </w:tc>
        <w:tc>
          <w:tcPr>
            <w:tcW w:w="814" w:type="dxa"/>
            <w:vAlign w:val="bottom"/>
          </w:tcPr>
          <w:p w:rsidR="00844EBB" w:rsidRPr="005227B5" w:rsidRDefault="00844EBB" w:rsidP="003C04A3">
            <w:pPr>
              <w:pStyle w:val="a3"/>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kk-KZ"/>
              </w:rPr>
              <w:t>3</w:t>
            </w:r>
            <w:r w:rsidRPr="005227B5">
              <w:rPr>
                <w:rFonts w:ascii="Times New Roman" w:hAnsi="Times New Roman"/>
                <w:bCs/>
                <w:color w:val="000000"/>
                <w:sz w:val="28"/>
                <w:szCs w:val="28"/>
                <w:lang w:val="ru-RU"/>
              </w:rPr>
              <w:t>9</w:t>
            </w:r>
          </w:p>
        </w:tc>
      </w:tr>
      <w:tr w:rsidR="00844EBB" w:rsidRPr="005227B5" w:rsidTr="003C04A3">
        <w:trPr>
          <w:trHeight w:val="331"/>
        </w:trPr>
        <w:tc>
          <w:tcPr>
            <w:tcW w:w="568" w:type="dxa"/>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p>
        </w:tc>
        <w:tc>
          <w:tcPr>
            <w:tcW w:w="8647" w:type="dxa"/>
          </w:tcPr>
          <w:p w:rsidR="00844EBB" w:rsidRPr="005227B5" w:rsidRDefault="00844EBB" w:rsidP="003C04A3">
            <w:pPr>
              <w:pStyle w:val="a3"/>
              <w:spacing w:after="0" w:line="240" w:lineRule="auto"/>
              <w:ind w:left="0"/>
              <w:rPr>
                <w:rFonts w:ascii="Times New Roman" w:hAnsi="Times New Roman"/>
                <w:bCs/>
                <w:color w:val="000000"/>
                <w:sz w:val="28"/>
                <w:szCs w:val="28"/>
                <w:lang w:val="kk-KZ"/>
              </w:rPr>
            </w:pPr>
            <w:r>
              <w:rPr>
                <w:rFonts w:ascii="Times New Roman" w:hAnsi="Times New Roman"/>
                <w:bCs/>
                <w:color w:val="000000"/>
                <w:sz w:val="28"/>
                <w:szCs w:val="28"/>
                <w:lang w:val="kk-KZ"/>
              </w:rPr>
              <w:t>Қосымша</w:t>
            </w:r>
            <w:r w:rsidRPr="005227B5">
              <w:rPr>
                <w:rFonts w:ascii="Times New Roman" w:hAnsi="Times New Roman"/>
                <w:bCs/>
                <w:color w:val="000000"/>
                <w:sz w:val="28"/>
                <w:szCs w:val="28"/>
                <w:lang w:val="kk-KZ"/>
              </w:rPr>
              <w:t xml:space="preserve"> 2. </w:t>
            </w:r>
            <w:r>
              <w:rPr>
                <w:rFonts w:ascii="Times New Roman" w:hAnsi="Times New Roman"/>
                <w:bCs/>
                <w:color w:val="000000"/>
                <w:sz w:val="28"/>
                <w:szCs w:val="28"/>
                <w:lang w:val="kk-KZ"/>
              </w:rPr>
              <w:t>Сараптамалық қорытынды</w:t>
            </w:r>
          </w:p>
        </w:tc>
        <w:tc>
          <w:tcPr>
            <w:tcW w:w="814" w:type="dxa"/>
            <w:vAlign w:val="bottom"/>
          </w:tcPr>
          <w:p w:rsidR="00844EBB" w:rsidRPr="005227B5" w:rsidRDefault="00844EBB" w:rsidP="003C04A3">
            <w:pPr>
              <w:pStyle w:val="a3"/>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kk-KZ"/>
              </w:rPr>
              <w:t>40</w:t>
            </w:r>
          </w:p>
        </w:tc>
      </w:tr>
    </w:tbl>
    <w:p w:rsidR="00844EBB" w:rsidRPr="005227B5" w:rsidRDefault="00844EBB" w:rsidP="00844EBB">
      <w:pPr>
        <w:pStyle w:val="a3"/>
        <w:spacing w:after="0" w:line="240" w:lineRule="auto"/>
        <w:ind w:left="0"/>
        <w:jc w:val="center"/>
        <w:rPr>
          <w:rFonts w:ascii="Times New Roman" w:hAnsi="Times New Roman"/>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5227B5" w:rsidRDefault="00844EBB" w:rsidP="00844EBB">
      <w:pPr>
        <w:pStyle w:val="a3"/>
        <w:spacing w:after="0" w:line="240" w:lineRule="auto"/>
        <w:ind w:left="0"/>
        <w:jc w:val="center"/>
        <w:rPr>
          <w:rFonts w:ascii="Times New Roman" w:hAnsi="Times New Roman"/>
          <w:b/>
          <w:bCs/>
          <w:color w:val="000000"/>
          <w:sz w:val="28"/>
          <w:szCs w:val="28"/>
          <w:lang w:val="ru-RU"/>
        </w:rPr>
      </w:pPr>
    </w:p>
    <w:p w:rsidR="00844EBB" w:rsidRPr="00AA4522" w:rsidRDefault="00844EBB" w:rsidP="00844EBB">
      <w:pPr>
        <w:spacing w:after="0" w:line="240" w:lineRule="auto"/>
        <w:jc w:val="center"/>
        <w:rPr>
          <w:rFonts w:ascii="Times New Roman" w:hAnsi="Times New Roman" w:cs="Times New Roman"/>
          <w:b/>
          <w:bCs/>
          <w:color w:val="000000"/>
          <w:sz w:val="28"/>
          <w:szCs w:val="28"/>
          <w:lang w:val="kk-KZ"/>
        </w:rPr>
      </w:pPr>
      <w:r w:rsidRPr="005227B5">
        <w:rPr>
          <w:rFonts w:ascii="Times New Roman" w:hAnsi="Times New Roman" w:cs="Times New Roman"/>
          <w:b/>
          <w:bCs/>
          <w:color w:val="000000"/>
          <w:sz w:val="28"/>
          <w:szCs w:val="28"/>
        </w:rPr>
        <w:br w:type="page"/>
      </w:r>
      <w:r>
        <w:rPr>
          <w:rFonts w:ascii="Times New Roman" w:hAnsi="Times New Roman" w:cs="Times New Roman"/>
          <w:b/>
          <w:bCs/>
          <w:color w:val="000000"/>
          <w:sz w:val="28"/>
          <w:szCs w:val="28"/>
          <w:lang w:val="kk-KZ"/>
        </w:rPr>
        <w:lastRenderedPageBreak/>
        <w:t>Кіріспе</w:t>
      </w:r>
    </w:p>
    <w:p w:rsidR="00844EBB" w:rsidRPr="005227B5" w:rsidRDefault="00844EBB" w:rsidP="00844EBB">
      <w:pPr>
        <w:pStyle w:val="a3"/>
        <w:numPr>
          <w:ilvl w:val="0"/>
          <w:numId w:val="2"/>
        </w:numPr>
        <w:spacing w:after="0" w:line="240" w:lineRule="auto"/>
        <w:ind w:left="0"/>
        <w:jc w:val="both"/>
        <w:rPr>
          <w:rFonts w:ascii="Times New Roman" w:hAnsi="Times New Roman"/>
          <w:b/>
          <w:bCs/>
          <w:color w:val="000000"/>
          <w:sz w:val="28"/>
          <w:szCs w:val="28"/>
          <w:lang w:val="ru-RU"/>
        </w:rPr>
      </w:pPr>
      <w:r>
        <w:rPr>
          <w:rFonts w:ascii="Times New Roman" w:hAnsi="Times New Roman"/>
          <w:b/>
          <w:bCs/>
          <w:color w:val="000000"/>
          <w:sz w:val="28"/>
          <w:szCs w:val="28"/>
          <w:lang w:val="ru-RU"/>
        </w:rPr>
        <w:t>Қолдану аумағы</w:t>
      </w:r>
    </w:p>
    <w:p w:rsidR="00844EBB" w:rsidRPr="005227B5" w:rsidRDefault="00844EBB" w:rsidP="00844EBB">
      <w:pPr>
        <w:autoSpaceDE w:val="0"/>
        <w:autoSpaceDN w:val="0"/>
        <w:adjustRightInd w:val="0"/>
        <w:spacing w:after="0" w:line="240" w:lineRule="auto"/>
        <w:ind w:firstLine="426"/>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lang w:val="kk-KZ"/>
        </w:rPr>
        <w:t xml:space="preserve">ҚР БҒМ </w:t>
      </w:r>
      <w:r w:rsidRPr="005227B5">
        <w:rPr>
          <w:rFonts w:ascii="Times New Roman" w:hAnsi="Times New Roman" w:cs="Times New Roman"/>
          <w:bCs/>
          <w:color w:val="000000"/>
          <w:sz w:val="28"/>
          <w:szCs w:val="28"/>
        </w:rPr>
        <w:t>«</w:t>
      </w:r>
      <w:r>
        <w:rPr>
          <w:rFonts w:ascii="Times New Roman" w:hAnsi="Times New Roman" w:cs="Times New Roman"/>
          <w:bCs/>
          <w:color w:val="000000"/>
          <w:sz w:val="28"/>
          <w:szCs w:val="28"/>
          <w:lang w:val="kk-KZ"/>
        </w:rPr>
        <w:t>М.Әуезов атындағы Оңтүстік Қазақстан мемлекеттік университеті</w:t>
      </w:r>
      <w:r w:rsidRPr="005227B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kk-KZ"/>
        </w:rPr>
        <w:t xml:space="preserve">ШЖҚ РМК </w:t>
      </w:r>
      <w:r w:rsidRPr="005227B5">
        <w:rPr>
          <w:rFonts w:ascii="Times New Roman" w:hAnsi="Times New Roman" w:cs="Times New Roman"/>
          <w:color w:val="000000"/>
          <w:sz w:val="28"/>
          <w:szCs w:val="28"/>
        </w:rPr>
        <w:t>6В08130– «</w:t>
      </w:r>
      <w:r>
        <w:rPr>
          <w:rFonts w:ascii="Times New Roman" w:hAnsi="Times New Roman" w:cs="Times New Roman"/>
          <w:color w:val="000000"/>
          <w:sz w:val="28"/>
          <w:szCs w:val="28"/>
          <w:lang w:val="kk-KZ"/>
        </w:rPr>
        <w:t xml:space="preserve">Өсімдік қорғау және </w:t>
      </w:r>
      <w:r w:rsidRPr="005227B5">
        <w:rPr>
          <w:rFonts w:ascii="Times New Roman" w:hAnsi="Times New Roman" w:cs="Times New Roman"/>
          <w:color w:val="000000"/>
          <w:sz w:val="28"/>
          <w:szCs w:val="28"/>
          <w:lang w:val="kk-KZ"/>
        </w:rPr>
        <w:t>карантин»</w:t>
      </w:r>
      <w:r>
        <w:rPr>
          <w:rFonts w:ascii="Times New Roman" w:hAnsi="Times New Roman" w:cs="Times New Roman"/>
          <w:color w:val="000000"/>
          <w:sz w:val="28"/>
          <w:szCs w:val="28"/>
          <w:lang w:val="kk-KZ"/>
        </w:rPr>
        <w:t xml:space="preserve"> оқу бағдарламасы </w:t>
      </w:r>
      <w:r w:rsidRPr="005227B5">
        <w:rPr>
          <w:rFonts w:ascii="Times New Roman" w:hAnsi="Times New Roman" w:cs="Times New Roman"/>
          <w:bCs/>
          <w:color w:val="000000"/>
          <w:sz w:val="28"/>
          <w:szCs w:val="28"/>
        </w:rPr>
        <w:t>(</w:t>
      </w:r>
      <w:r>
        <w:rPr>
          <w:rFonts w:ascii="Times New Roman" w:hAnsi="Times New Roman" w:cs="Times New Roman"/>
          <w:bCs/>
          <w:color w:val="000000"/>
          <w:sz w:val="28"/>
          <w:szCs w:val="28"/>
          <w:lang w:val="kk-KZ"/>
        </w:rPr>
        <w:t>ары қарай</w:t>
      </w:r>
      <w:r w:rsidRPr="005227B5">
        <w:rPr>
          <w:rFonts w:ascii="Times New Roman" w:hAnsi="Times New Roman" w:cs="Times New Roman"/>
          <w:bCs/>
          <w:color w:val="000000"/>
          <w:sz w:val="28"/>
          <w:szCs w:val="28"/>
        </w:rPr>
        <w:t xml:space="preserve"> – О</w:t>
      </w:r>
      <w:r>
        <w:rPr>
          <w:rFonts w:ascii="Times New Roman" w:hAnsi="Times New Roman" w:cs="Times New Roman"/>
          <w:bCs/>
          <w:color w:val="000000"/>
          <w:sz w:val="28"/>
          <w:szCs w:val="28"/>
          <w:lang w:val="kk-KZ"/>
        </w:rPr>
        <w:t>Б</w:t>
      </w:r>
      <w:r w:rsidRPr="005227B5">
        <w:rPr>
          <w:rFonts w:ascii="Times New Roman" w:hAnsi="Times New Roman" w:cs="Times New Roman"/>
          <w:bCs/>
          <w:color w:val="000000"/>
          <w:sz w:val="28"/>
          <w:szCs w:val="28"/>
        </w:rPr>
        <w:t>)</w:t>
      </w:r>
      <w:r>
        <w:rPr>
          <w:rFonts w:ascii="Times New Roman" w:hAnsi="Times New Roman" w:cs="Times New Roman"/>
          <w:color w:val="000000"/>
          <w:sz w:val="28"/>
          <w:szCs w:val="28"/>
          <w:lang w:val="kk-KZ"/>
        </w:rPr>
        <w:t xml:space="preserve"> бойынша бакалаврларды дайындауға арналған.</w:t>
      </w:r>
    </w:p>
    <w:p w:rsidR="00844EBB" w:rsidRPr="005227B5" w:rsidRDefault="00844EBB" w:rsidP="00844EBB">
      <w:pPr>
        <w:pStyle w:val="a3"/>
        <w:spacing w:after="0" w:line="240" w:lineRule="auto"/>
        <w:ind w:left="0" w:firstLine="709"/>
        <w:jc w:val="both"/>
        <w:rPr>
          <w:rFonts w:ascii="Times New Roman" w:hAnsi="Times New Roman"/>
          <w:bCs/>
          <w:color w:val="000000"/>
          <w:sz w:val="28"/>
          <w:szCs w:val="28"/>
          <w:lang w:val="ru-RU"/>
        </w:rPr>
      </w:pPr>
    </w:p>
    <w:p w:rsidR="00844EBB" w:rsidRPr="005227B5" w:rsidRDefault="00844EBB" w:rsidP="00844EBB">
      <w:pPr>
        <w:pStyle w:val="a3"/>
        <w:numPr>
          <w:ilvl w:val="0"/>
          <w:numId w:val="2"/>
        </w:numPr>
        <w:spacing w:after="0" w:line="240" w:lineRule="auto"/>
        <w:ind w:left="0"/>
        <w:jc w:val="both"/>
        <w:rPr>
          <w:rFonts w:ascii="Times New Roman" w:hAnsi="Times New Roman"/>
          <w:b/>
          <w:bCs/>
          <w:color w:val="000000"/>
          <w:sz w:val="28"/>
          <w:szCs w:val="28"/>
          <w:lang w:val="ru-RU"/>
        </w:rPr>
      </w:pPr>
      <w:r w:rsidRPr="005227B5">
        <w:rPr>
          <w:rFonts w:ascii="Times New Roman" w:hAnsi="Times New Roman"/>
          <w:b/>
          <w:bCs/>
          <w:color w:val="000000"/>
          <w:sz w:val="28"/>
          <w:szCs w:val="28"/>
          <w:lang w:val="ru-RU"/>
        </w:rPr>
        <w:t>Норматив</w:t>
      </w:r>
      <w:r>
        <w:rPr>
          <w:rFonts w:ascii="Times New Roman" w:hAnsi="Times New Roman"/>
          <w:b/>
          <w:bCs/>
          <w:color w:val="000000"/>
          <w:sz w:val="28"/>
          <w:szCs w:val="28"/>
          <w:lang w:val="ru-RU"/>
        </w:rPr>
        <w:t>тіқұжаттар</w:t>
      </w:r>
    </w:p>
    <w:p w:rsidR="00844EBB" w:rsidRPr="005227B5" w:rsidRDefault="00844EBB" w:rsidP="00844EBB">
      <w:pPr>
        <w:pStyle w:val="a3"/>
        <w:spacing w:after="0" w:line="240" w:lineRule="auto"/>
        <w:ind w:left="0"/>
        <w:jc w:val="both"/>
        <w:rPr>
          <w:rFonts w:ascii="Times New Roman" w:hAnsi="Times New Roman"/>
          <w:b/>
          <w:bCs/>
          <w:color w:val="000000"/>
          <w:sz w:val="28"/>
          <w:szCs w:val="28"/>
        </w:rPr>
      </w:pPr>
    </w:p>
    <w:p w:rsidR="00844EBB" w:rsidRPr="00D06441" w:rsidRDefault="00844EBB" w:rsidP="00844EBB">
      <w:pPr>
        <w:keepNext/>
        <w:keepLines/>
        <w:widowControl w:val="0"/>
        <w:tabs>
          <w:tab w:val="left" w:pos="709"/>
        </w:tabs>
        <w:spacing w:after="0" w:line="240" w:lineRule="auto"/>
        <w:ind w:firstLine="709"/>
        <w:jc w:val="both"/>
        <w:outlineLvl w:val="1"/>
        <w:rPr>
          <w:rFonts w:ascii="Times New Roman" w:hAnsi="Times New Roman" w:cs="Times New Roman"/>
          <w:color w:val="000000"/>
          <w:sz w:val="28"/>
          <w:szCs w:val="28"/>
          <w:lang w:val="de-DE"/>
        </w:rPr>
      </w:pPr>
      <w:r>
        <w:rPr>
          <w:rFonts w:ascii="Times New Roman" w:hAnsi="Times New Roman" w:cs="Times New Roman"/>
          <w:bCs/>
          <w:color w:val="000000"/>
          <w:sz w:val="28"/>
          <w:szCs w:val="28"/>
          <w:lang w:val="kk-KZ"/>
        </w:rPr>
        <w:t xml:space="preserve">Қазақстан Республикасы </w:t>
      </w:r>
      <w:r w:rsidRPr="00D06441">
        <w:rPr>
          <w:rFonts w:ascii="Times New Roman" w:hAnsi="Times New Roman" w:cs="Times New Roman"/>
          <w:bCs/>
          <w:color w:val="000000"/>
          <w:sz w:val="28"/>
          <w:szCs w:val="28"/>
          <w:lang w:val="de-DE"/>
        </w:rPr>
        <w:t xml:space="preserve"> «</w:t>
      </w:r>
      <w:r>
        <w:rPr>
          <w:rFonts w:ascii="Times New Roman" w:hAnsi="Times New Roman" w:cs="Times New Roman"/>
          <w:bCs/>
          <w:color w:val="000000"/>
          <w:sz w:val="28"/>
          <w:szCs w:val="28"/>
          <w:lang w:val="kk-KZ"/>
        </w:rPr>
        <w:t>Білім беру туралы</w:t>
      </w:r>
      <w:r w:rsidRPr="00D06441">
        <w:rPr>
          <w:rFonts w:ascii="Times New Roman" w:hAnsi="Times New Roman" w:cs="Times New Roman"/>
          <w:bCs/>
          <w:color w:val="000000"/>
          <w:sz w:val="28"/>
          <w:szCs w:val="28"/>
          <w:lang w:val="de-DE"/>
        </w:rPr>
        <w:t xml:space="preserve">» </w:t>
      </w:r>
      <w:r>
        <w:rPr>
          <w:rFonts w:ascii="Times New Roman" w:hAnsi="Times New Roman" w:cs="Times New Roman"/>
          <w:bCs/>
          <w:color w:val="000000"/>
          <w:sz w:val="28"/>
          <w:szCs w:val="28"/>
          <w:lang w:val="kk-KZ"/>
        </w:rPr>
        <w:t xml:space="preserve">Заңы </w:t>
      </w:r>
      <w:r w:rsidRPr="00D06441">
        <w:rPr>
          <w:rFonts w:ascii="Times New Roman" w:hAnsi="Times New Roman" w:cs="Times New Roman"/>
          <w:color w:val="000000"/>
          <w:sz w:val="28"/>
          <w:szCs w:val="28"/>
          <w:lang w:val="de-DE"/>
        </w:rPr>
        <w:t xml:space="preserve">(04.07.2018 </w:t>
      </w:r>
      <w:r>
        <w:rPr>
          <w:rFonts w:ascii="Times New Roman" w:hAnsi="Times New Roman" w:cs="Times New Roman"/>
          <w:color w:val="000000"/>
          <w:sz w:val="28"/>
          <w:szCs w:val="28"/>
          <w:lang w:val="kk-KZ"/>
        </w:rPr>
        <w:t>ж</w:t>
      </w:r>
      <w:r w:rsidRPr="00D06441">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 xml:space="preserve"> өзгертулер мен толықтыруларымен</w:t>
      </w:r>
      <w:r w:rsidRPr="00D06441">
        <w:rPr>
          <w:rFonts w:ascii="Times New Roman" w:hAnsi="Times New Roman" w:cs="Times New Roman"/>
          <w:color w:val="000000"/>
          <w:sz w:val="28"/>
          <w:szCs w:val="28"/>
          <w:lang w:val="de-DE"/>
        </w:rPr>
        <w:t xml:space="preserve">); </w:t>
      </w:r>
    </w:p>
    <w:p w:rsidR="00844EBB" w:rsidRPr="00220795" w:rsidRDefault="00844EBB" w:rsidP="00844EBB">
      <w:pPr>
        <w:spacing w:after="0" w:line="240" w:lineRule="auto"/>
        <w:ind w:firstLine="709"/>
        <w:jc w:val="both"/>
        <w:rPr>
          <w:rFonts w:ascii="Times New Roman" w:hAnsi="Times New Roman" w:cs="Times New Roman"/>
          <w:color w:val="000000"/>
          <w:sz w:val="28"/>
          <w:szCs w:val="28"/>
          <w:lang w:val="de-DE"/>
        </w:rPr>
      </w:pPr>
      <w:r w:rsidRPr="00D06441">
        <w:rPr>
          <w:rFonts w:ascii="Times New Roman" w:hAnsi="Times New Roman" w:cs="Times New Roman"/>
          <w:color w:val="000000"/>
          <w:sz w:val="28"/>
          <w:szCs w:val="28"/>
          <w:lang w:val="de-DE"/>
        </w:rPr>
        <w:t>№595</w:t>
      </w:r>
      <w:r>
        <w:rPr>
          <w:rFonts w:ascii="Times New Roman" w:hAnsi="Times New Roman" w:cs="Times New Roman"/>
          <w:color w:val="000000"/>
          <w:sz w:val="28"/>
          <w:szCs w:val="28"/>
          <w:lang w:val="kk-KZ"/>
        </w:rPr>
        <w:t>,</w:t>
      </w:r>
      <w:r w:rsidRPr="00D06441">
        <w:rPr>
          <w:rFonts w:ascii="Times New Roman" w:hAnsi="Times New Roman" w:cs="Times New Roman"/>
          <w:color w:val="000000"/>
          <w:sz w:val="28"/>
          <w:szCs w:val="28"/>
          <w:lang w:val="de-DE"/>
        </w:rPr>
        <w:t xml:space="preserve"> (№ 17657</w:t>
      </w:r>
      <w:r>
        <w:rPr>
          <w:rFonts w:ascii="Times New Roman" w:hAnsi="Times New Roman" w:cs="Times New Roman"/>
          <w:color w:val="000000"/>
          <w:sz w:val="28"/>
          <w:szCs w:val="28"/>
          <w:lang w:val="kk-KZ"/>
        </w:rPr>
        <w:t xml:space="preserve">, </w:t>
      </w:r>
      <w:r w:rsidRPr="00D06441">
        <w:rPr>
          <w:rFonts w:ascii="Times New Roman" w:hAnsi="Times New Roman" w:cs="Times New Roman"/>
          <w:color w:val="000000"/>
          <w:sz w:val="28"/>
          <w:szCs w:val="28"/>
          <w:lang w:val="de-DE"/>
        </w:rPr>
        <w:t xml:space="preserve">2018 </w:t>
      </w:r>
      <w:r>
        <w:rPr>
          <w:rFonts w:ascii="Times New Roman" w:hAnsi="Times New Roman" w:cs="Times New Roman"/>
          <w:color w:val="000000"/>
          <w:sz w:val="28"/>
          <w:szCs w:val="28"/>
          <w:lang w:val="kk-KZ"/>
        </w:rPr>
        <w:t xml:space="preserve">жылы </w:t>
      </w:r>
      <w:r w:rsidRPr="00D06441">
        <w:rPr>
          <w:rFonts w:ascii="Times New Roman" w:hAnsi="Times New Roman" w:cs="Times New Roman"/>
          <w:color w:val="000000"/>
          <w:sz w:val="28"/>
          <w:szCs w:val="28"/>
          <w:lang w:val="de-DE"/>
        </w:rPr>
        <w:t>31-</w:t>
      </w:r>
      <w:r>
        <w:rPr>
          <w:rFonts w:ascii="Times New Roman" w:hAnsi="Times New Roman" w:cs="Times New Roman"/>
          <w:color w:val="000000"/>
          <w:sz w:val="28"/>
          <w:szCs w:val="28"/>
          <w:lang w:val="kk-KZ"/>
        </w:rPr>
        <w:t xml:space="preserve">қазандаҚазақстан Республикасы Әділет </w:t>
      </w:r>
      <w:r w:rsidRPr="005227B5">
        <w:rPr>
          <w:rFonts w:ascii="Times New Roman" w:hAnsi="Times New Roman" w:cs="Times New Roman"/>
          <w:color w:val="000000"/>
          <w:sz w:val="28"/>
          <w:szCs w:val="28"/>
        </w:rPr>
        <w:t>Минист</w:t>
      </w:r>
      <w:r>
        <w:rPr>
          <w:rFonts w:ascii="Times New Roman" w:hAnsi="Times New Roman" w:cs="Times New Roman"/>
          <w:color w:val="000000"/>
          <w:sz w:val="28"/>
          <w:szCs w:val="28"/>
          <w:lang w:val="kk-KZ"/>
        </w:rPr>
        <w:t>рлігінде тіркелген</w:t>
      </w:r>
      <w:r w:rsidRPr="00D06441">
        <w:rPr>
          <w:rFonts w:ascii="Times New Roman" w:hAnsi="Times New Roman" w:cs="Times New Roman"/>
          <w:color w:val="000000"/>
          <w:sz w:val="28"/>
          <w:szCs w:val="28"/>
          <w:lang w:val="de-DE"/>
        </w:rPr>
        <w:t xml:space="preserve">) 2018 </w:t>
      </w:r>
      <w:r>
        <w:rPr>
          <w:rFonts w:ascii="Times New Roman" w:hAnsi="Times New Roman" w:cs="Times New Roman"/>
          <w:color w:val="000000"/>
          <w:sz w:val="28"/>
          <w:szCs w:val="28"/>
          <w:lang w:val="kk-KZ"/>
        </w:rPr>
        <w:t xml:space="preserve">жылы </w:t>
      </w:r>
      <w:r w:rsidRPr="00D06441">
        <w:rPr>
          <w:rFonts w:ascii="Times New Roman" w:hAnsi="Times New Roman" w:cs="Times New Roman"/>
          <w:color w:val="000000"/>
          <w:sz w:val="28"/>
          <w:szCs w:val="28"/>
          <w:lang w:val="de-DE"/>
        </w:rPr>
        <w:t>30-</w:t>
      </w:r>
      <w:r>
        <w:rPr>
          <w:rFonts w:ascii="Times New Roman" w:hAnsi="Times New Roman" w:cs="Times New Roman"/>
          <w:color w:val="000000"/>
          <w:sz w:val="28"/>
          <w:szCs w:val="28"/>
          <w:lang w:val="kk-KZ"/>
        </w:rPr>
        <w:t xml:space="preserve">қазанда Қазақстан Республикасы Білім және Ғылым Министрлігі бұйрығымен бекітілген Жоғары және </w:t>
      </w:r>
      <w:r w:rsidRPr="00220795">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немесе</w:t>
      </w:r>
      <w:r w:rsidRPr="00220795">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 xml:space="preserve"> жоғарыдан кейінгі оқытудың оқу бағдарламаларын іске асыратын, оқыту ісін ұйымдастырудың Типтік ережелері</w:t>
      </w:r>
      <w:r w:rsidRPr="00220795">
        <w:rPr>
          <w:rFonts w:ascii="Times New Roman" w:hAnsi="Times New Roman" w:cs="Times New Roman"/>
          <w:color w:val="000000"/>
          <w:sz w:val="28"/>
          <w:szCs w:val="28"/>
          <w:lang w:val="de-DE"/>
        </w:rPr>
        <w:t>;</w:t>
      </w:r>
    </w:p>
    <w:p w:rsidR="00844EBB" w:rsidRPr="00220795" w:rsidRDefault="00844EBB" w:rsidP="00844EBB">
      <w:pPr>
        <w:spacing w:after="0" w:line="240" w:lineRule="auto"/>
        <w:ind w:firstLine="709"/>
        <w:jc w:val="both"/>
        <w:rPr>
          <w:rFonts w:ascii="Times New Roman" w:hAnsi="Times New Roman" w:cs="Times New Roman"/>
          <w:color w:val="000000"/>
          <w:sz w:val="28"/>
          <w:szCs w:val="28"/>
          <w:lang w:val="de-DE"/>
        </w:rPr>
      </w:pPr>
      <w:r w:rsidRPr="00220795">
        <w:rPr>
          <w:rFonts w:ascii="Times New Roman" w:hAnsi="Times New Roman" w:cs="Times New Roman"/>
          <w:color w:val="000000"/>
          <w:sz w:val="28"/>
          <w:szCs w:val="28"/>
          <w:lang w:val="de-DE"/>
        </w:rPr>
        <w:t>№604</w:t>
      </w:r>
      <w:r>
        <w:rPr>
          <w:rFonts w:ascii="Times New Roman" w:hAnsi="Times New Roman" w:cs="Times New Roman"/>
          <w:color w:val="000000"/>
          <w:sz w:val="28"/>
          <w:szCs w:val="28"/>
          <w:lang w:val="kk-KZ"/>
        </w:rPr>
        <w:t xml:space="preserve">, </w:t>
      </w:r>
      <w:r w:rsidRPr="00D06441">
        <w:rPr>
          <w:rFonts w:ascii="Times New Roman" w:hAnsi="Times New Roman" w:cs="Times New Roman"/>
          <w:color w:val="000000"/>
          <w:sz w:val="28"/>
          <w:szCs w:val="28"/>
          <w:lang w:val="de-DE"/>
        </w:rPr>
        <w:t xml:space="preserve">2018 </w:t>
      </w:r>
      <w:r>
        <w:rPr>
          <w:rFonts w:ascii="Times New Roman" w:hAnsi="Times New Roman" w:cs="Times New Roman"/>
          <w:color w:val="000000"/>
          <w:sz w:val="28"/>
          <w:szCs w:val="28"/>
          <w:lang w:val="kk-KZ"/>
        </w:rPr>
        <w:t xml:space="preserve">жылы </w:t>
      </w:r>
      <w:r w:rsidRPr="00D06441">
        <w:rPr>
          <w:rFonts w:ascii="Times New Roman" w:hAnsi="Times New Roman" w:cs="Times New Roman"/>
          <w:color w:val="000000"/>
          <w:sz w:val="28"/>
          <w:szCs w:val="28"/>
          <w:lang w:val="de-DE"/>
        </w:rPr>
        <w:t>31-</w:t>
      </w:r>
      <w:r>
        <w:rPr>
          <w:rFonts w:ascii="Times New Roman" w:hAnsi="Times New Roman" w:cs="Times New Roman"/>
          <w:color w:val="000000"/>
          <w:sz w:val="28"/>
          <w:szCs w:val="28"/>
          <w:lang w:val="kk-KZ"/>
        </w:rPr>
        <w:t xml:space="preserve">қазанда Қазақстан Республикасы Білім және Ғылым Министрлігі бұйрығымен бекітілген Жоғары және </w:t>
      </w:r>
      <w:r w:rsidRPr="00220795">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немесе</w:t>
      </w:r>
      <w:r w:rsidRPr="00220795">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 xml:space="preserve"> жоғарыдан кейінгі оқытудыңМемлекеттік жалпыға бірдей </w:t>
      </w:r>
      <w:r w:rsidRPr="005227B5">
        <w:rPr>
          <w:rFonts w:ascii="Times New Roman" w:hAnsi="Times New Roman" w:cs="Times New Roman"/>
          <w:color w:val="000000"/>
          <w:sz w:val="28"/>
          <w:szCs w:val="28"/>
        </w:rPr>
        <w:t>стандарт</w:t>
      </w:r>
      <w:r>
        <w:rPr>
          <w:rFonts w:ascii="Times New Roman" w:hAnsi="Times New Roman" w:cs="Times New Roman"/>
          <w:color w:val="000000"/>
          <w:sz w:val="28"/>
          <w:szCs w:val="28"/>
          <w:lang w:val="kk-KZ"/>
        </w:rPr>
        <w:t>тар</w:t>
      </w:r>
      <w:r w:rsidRPr="005227B5">
        <w:rPr>
          <w:rFonts w:ascii="Times New Roman" w:hAnsi="Times New Roman" w:cs="Times New Roman"/>
          <w:color w:val="000000"/>
          <w:sz w:val="28"/>
          <w:szCs w:val="28"/>
        </w:rPr>
        <w:t>ы</w:t>
      </w:r>
      <w:r w:rsidRPr="00220795">
        <w:rPr>
          <w:rFonts w:ascii="Times New Roman" w:hAnsi="Times New Roman" w:cs="Times New Roman"/>
          <w:color w:val="000000"/>
          <w:sz w:val="28"/>
          <w:szCs w:val="28"/>
          <w:lang w:val="de-DE"/>
        </w:rPr>
        <w:t>;</w:t>
      </w:r>
    </w:p>
    <w:p w:rsidR="00844EBB" w:rsidRPr="00035C56" w:rsidRDefault="00844EBB" w:rsidP="00844EBB">
      <w:pPr>
        <w:spacing w:after="0" w:line="240" w:lineRule="auto"/>
        <w:ind w:firstLine="709"/>
        <w:jc w:val="both"/>
        <w:rPr>
          <w:rFonts w:ascii="Times New Roman" w:hAnsi="Times New Roman" w:cs="Times New Roman"/>
          <w:color w:val="000000"/>
          <w:sz w:val="28"/>
          <w:szCs w:val="28"/>
          <w:lang w:val="de-DE"/>
        </w:rPr>
      </w:pPr>
      <w:r w:rsidRPr="00035C56">
        <w:rPr>
          <w:rFonts w:ascii="Times New Roman" w:hAnsi="Times New Roman" w:cs="Times New Roman"/>
          <w:color w:val="000000"/>
          <w:sz w:val="28"/>
          <w:szCs w:val="28"/>
          <w:lang w:val="de-DE"/>
        </w:rPr>
        <w:t>№563</w:t>
      </w:r>
      <w:r>
        <w:rPr>
          <w:rFonts w:ascii="Times New Roman" w:hAnsi="Times New Roman" w:cs="Times New Roman"/>
          <w:color w:val="000000"/>
          <w:sz w:val="28"/>
          <w:szCs w:val="28"/>
          <w:lang w:val="kk-KZ"/>
        </w:rPr>
        <w:t xml:space="preserve">, </w:t>
      </w:r>
      <w:r w:rsidRPr="00D06441">
        <w:rPr>
          <w:rFonts w:ascii="Times New Roman" w:hAnsi="Times New Roman" w:cs="Times New Roman"/>
          <w:color w:val="000000"/>
          <w:sz w:val="28"/>
          <w:szCs w:val="28"/>
          <w:lang w:val="de-DE"/>
        </w:rPr>
        <w:t xml:space="preserve">2018 </w:t>
      </w:r>
      <w:r>
        <w:rPr>
          <w:rFonts w:ascii="Times New Roman" w:hAnsi="Times New Roman" w:cs="Times New Roman"/>
          <w:color w:val="000000"/>
          <w:sz w:val="28"/>
          <w:szCs w:val="28"/>
          <w:lang w:val="kk-KZ"/>
        </w:rPr>
        <w:t xml:space="preserve">жылы </w:t>
      </w:r>
      <w:r w:rsidRPr="00035C56">
        <w:rPr>
          <w:rFonts w:ascii="Times New Roman" w:hAnsi="Times New Roman" w:cs="Times New Roman"/>
          <w:color w:val="000000"/>
          <w:sz w:val="28"/>
          <w:szCs w:val="28"/>
          <w:lang w:val="de-DE"/>
        </w:rPr>
        <w:t>12</w:t>
      </w:r>
      <w:r w:rsidRPr="00D06441">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 xml:space="preserve">қазанда енгізілген өзгерістер мен толықтыруларымен </w:t>
      </w:r>
      <w:r w:rsidRPr="00035C56">
        <w:rPr>
          <w:rFonts w:ascii="Times New Roman" w:hAnsi="Times New Roman" w:cs="Times New Roman"/>
          <w:color w:val="000000"/>
          <w:sz w:val="28"/>
          <w:szCs w:val="28"/>
          <w:lang w:val="de-DE"/>
        </w:rPr>
        <w:t>№ 152</w:t>
      </w:r>
      <w:r>
        <w:rPr>
          <w:rFonts w:ascii="Times New Roman" w:hAnsi="Times New Roman" w:cs="Times New Roman"/>
          <w:color w:val="000000"/>
          <w:sz w:val="28"/>
          <w:szCs w:val="28"/>
          <w:lang w:val="kk-KZ"/>
        </w:rPr>
        <w:t>,</w:t>
      </w:r>
      <w:r w:rsidRPr="00035C56">
        <w:rPr>
          <w:rFonts w:ascii="Times New Roman" w:hAnsi="Times New Roman" w:cs="Times New Roman"/>
          <w:color w:val="000000"/>
          <w:sz w:val="28"/>
          <w:szCs w:val="28"/>
          <w:lang w:val="de-DE"/>
        </w:rPr>
        <w:t xml:space="preserve"> 2011</w:t>
      </w:r>
      <w:r>
        <w:rPr>
          <w:rFonts w:ascii="Times New Roman" w:hAnsi="Times New Roman" w:cs="Times New Roman"/>
          <w:color w:val="000000"/>
          <w:sz w:val="28"/>
          <w:szCs w:val="28"/>
          <w:lang w:val="kk-KZ"/>
        </w:rPr>
        <w:t xml:space="preserve"> жылы </w:t>
      </w:r>
      <w:r w:rsidRPr="00035C56">
        <w:rPr>
          <w:rFonts w:ascii="Times New Roman" w:hAnsi="Times New Roman" w:cs="Times New Roman"/>
          <w:color w:val="000000"/>
          <w:sz w:val="28"/>
          <w:szCs w:val="28"/>
          <w:lang w:val="de-DE"/>
        </w:rPr>
        <w:t>20</w:t>
      </w:r>
      <w:r>
        <w:rPr>
          <w:rFonts w:ascii="Times New Roman" w:hAnsi="Times New Roman" w:cs="Times New Roman"/>
          <w:color w:val="000000"/>
          <w:sz w:val="28"/>
          <w:szCs w:val="28"/>
          <w:lang w:val="kk-KZ"/>
        </w:rPr>
        <w:t xml:space="preserve"> сәуірде Қазақстан Республикасы Білім және Ғылым Министрлігі бұйрығымен бекітілген Оқытудың кредиттік технологиясы бойынша оқу үрдісін ұйымдастыру ережелері</w:t>
      </w:r>
      <w:r w:rsidRPr="00035C56">
        <w:rPr>
          <w:rFonts w:ascii="Times New Roman" w:hAnsi="Times New Roman" w:cs="Times New Roman"/>
          <w:color w:val="000000"/>
          <w:sz w:val="28"/>
          <w:szCs w:val="28"/>
          <w:lang w:val="de-DE"/>
        </w:rPr>
        <w:t>;</w:t>
      </w:r>
    </w:p>
    <w:p w:rsidR="00844EBB" w:rsidRPr="00035C56" w:rsidRDefault="00844EBB" w:rsidP="00844EBB">
      <w:pPr>
        <w:spacing w:after="0" w:line="240" w:lineRule="auto"/>
        <w:ind w:firstLine="709"/>
        <w:jc w:val="both"/>
        <w:rPr>
          <w:rFonts w:ascii="Times New Roman" w:hAnsi="Times New Roman" w:cs="Times New Roman"/>
          <w:sz w:val="28"/>
          <w:szCs w:val="28"/>
          <w:lang w:val="de-DE"/>
        </w:rPr>
      </w:pPr>
      <w:r w:rsidRPr="00035C56">
        <w:rPr>
          <w:rFonts w:ascii="Times New Roman" w:hAnsi="Times New Roman" w:cs="Times New Roman"/>
          <w:sz w:val="28"/>
          <w:szCs w:val="28"/>
          <w:lang w:val="de-DE"/>
        </w:rPr>
        <w:t>№ 20/56</w:t>
      </w:r>
      <w:r>
        <w:rPr>
          <w:rFonts w:ascii="Times New Roman" w:hAnsi="Times New Roman" w:cs="Times New Roman"/>
          <w:sz w:val="28"/>
          <w:szCs w:val="28"/>
          <w:lang w:val="kk-KZ"/>
        </w:rPr>
        <w:t xml:space="preserve">, </w:t>
      </w:r>
      <w:r w:rsidRPr="00D06441">
        <w:rPr>
          <w:rFonts w:ascii="Times New Roman" w:hAnsi="Times New Roman" w:cs="Times New Roman"/>
          <w:color w:val="000000"/>
          <w:sz w:val="28"/>
          <w:szCs w:val="28"/>
          <w:lang w:val="de-DE"/>
        </w:rPr>
        <w:t xml:space="preserve">(№ </w:t>
      </w:r>
      <w:r w:rsidRPr="00035C56">
        <w:rPr>
          <w:rFonts w:ascii="Times New Roman" w:hAnsi="Times New Roman" w:cs="Times New Roman"/>
          <w:sz w:val="28"/>
          <w:szCs w:val="28"/>
          <w:lang w:val="de-DE"/>
        </w:rPr>
        <w:t>9437</w:t>
      </w:r>
      <w:r>
        <w:rPr>
          <w:rFonts w:ascii="Times New Roman" w:hAnsi="Times New Roman" w:cs="Times New Roman"/>
          <w:color w:val="000000"/>
          <w:sz w:val="28"/>
          <w:szCs w:val="28"/>
          <w:lang w:val="kk-KZ"/>
        </w:rPr>
        <w:t xml:space="preserve">, </w:t>
      </w:r>
      <w:r w:rsidRPr="00D06441">
        <w:rPr>
          <w:rFonts w:ascii="Times New Roman" w:hAnsi="Times New Roman" w:cs="Times New Roman"/>
          <w:color w:val="000000"/>
          <w:sz w:val="28"/>
          <w:szCs w:val="28"/>
          <w:lang w:val="de-DE"/>
        </w:rPr>
        <w:t>201</w:t>
      </w:r>
      <w:r w:rsidRPr="00035C56">
        <w:rPr>
          <w:rFonts w:ascii="Times New Roman" w:hAnsi="Times New Roman" w:cs="Times New Roman"/>
          <w:sz w:val="28"/>
          <w:szCs w:val="28"/>
          <w:lang w:val="de-DE"/>
        </w:rPr>
        <w:t>4</w:t>
      </w:r>
      <w:r>
        <w:rPr>
          <w:rFonts w:ascii="Times New Roman" w:hAnsi="Times New Roman" w:cs="Times New Roman"/>
          <w:color w:val="000000"/>
          <w:sz w:val="28"/>
          <w:szCs w:val="28"/>
          <w:lang w:val="kk-KZ"/>
        </w:rPr>
        <w:t xml:space="preserve">жылы </w:t>
      </w:r>
      <w:r w:rsidRPr="00035C56">
        <w:rPr>
          <w:rFonts w:ascii="Times New Roman" w:hAnsi="Times New Roman" w:cs="Times New Roman"/>
          <w:color w:val="000000"/>
          <w:sz w:val="28"/>
          <w:szCs w:val="28"/>
          <w:lang w:val="de-DE"/>
        </w:rPr>
        <w:t>2</w:t>
      </w:r>
      <w:r w:rsidRPr="00D06441">
        <w:rPr>
          <w:rFonts w:ascii="Times New Roman" w:hAnsi="Times New Roman" w:cs="Times New Roman"/>
          <w:color w:val="000000"/>
          <w:sz w:val="28"/>
          <w:szCs w:val="28"/>
          <w:lang w:val="de-DE"/>
        </w:rPr>
        <w:t>1-</w:t>
      </w:r>
      <w:r>
        <w:rPr>
          <w:rFonts w:ascii="Times New Roman" w:hAnsi="Times New Roman" w:cs="Times New Roman"/>
          <w:color w:val="000000"/>
          <w:sz w:val="28"/>
          <w:szCs w:val="28"/>
          <w:lang w:val="kk-KZ"/>
        </w:rPr>
        <w:t xml:space="preserve">мамырдаҚазақстан Республикасы Әділет </w:t>
      </w:r>
      <w:r w:rsidRPr="005227B5">
        <w:rPr>
          <w:rFonts w:ascii="Times New Roman" w:hAnsi="Times New Roman" w:cs="Times New Roman"/>
          <w:color w:val="000000"/>
          <w:sz w:val="28"/>
          <w:szCs w:val="28"/>
        </w:rPr>
        <w:t>Минист</w:t>
      </w:r>
      <w:r>
        <w:rPr>
          <w:rFonts w:ascii="Times New Roman" w:hAnsi="Times New Roman" w:cs="Times New Roman"/>
          <w:color w:val="000000"/>
          <w:sz w:val="28"/>
          <w:szCs w:val="28"/>
          <w:lang w:val="kk-KZ"/>
        </w:rPr>
        <w:t>рлігінде тіркелген</w:t>
      </w:r>
      <w:r w:rsidRPr="00D06441">
        <w:rPr>
          <w:rFonts w:ascii="Times New Roman" w:hAnsi="Times New Roman" w:cs="Times New Roman"/>
          <w:color w:val="000000"/>
          <w:sz w:val="28"/>
          <w:szCs w:val="28"/>
          <w:lang w:val="de-DE"/>
        </w:rPr>
        <w:t xml:space="preserve">) </w:t>
      </w:r>
      <w:r w:rsidRPr="00035C56">
        <w:rPr>
          <w:rFonts w:ascii="Times New Roman" w:hAnsi="Times New Roman" w:cs="Times New Roman"/>
          <w:sz w:val="28"/>
          <w:szCs w:val="28"/>
          <w:lang w:val="de-DE"/>
        </w:rPr>
        <w:t>2014</w:t>
      </w:r>
      <w:r>
        <w:rPr>
          <w:rFonts w:ascii="Times New Roman" w:hAnsi="Times New Roman" w:cs="Times New Roman"/>
          <w:sz w:val="28"/>
          <w:szCs w:val="28"/>
          <w:lang w:val="kk-KZ"/>
        </w:rPr>
        <w:t xml:space="preserve"> жылы </w:t>
      </w:r>
      <w:r w:rsidRPr="00035C56">
        <w:rPr>
          <w:rFonts w:ascii="Times New Roman" w:hAnsi="Times New Roman" w:cs="Times New Roman"/>
          <w:sz w:val="28"/>
          <w:szCs w:val="28"/>
          <w:lang w:val="de-DE"/>
        </w:rPr>
        <w:t>21</w:t>
      </w:r>
      <w:r w:rsidRPr="00D06441">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 xml:space="preserve">қаңтардағы Қазақстан Республикасы Ауылшаруашылық </w:t>
      </w:r>
      <w:r w:rsidRPr="005227B5">
        <w:rPr>
          <w:rFonts w:ascii="Times New Roman" w:hAnsi="Times New Roman" w:cs="Times New Roman"/>
          <w:color w:val="000000"/>
          <w:sz w:val="28"/>
          <w:szCs w:val="28"/>
        </w:rPr>
        <w:t>Минист</w:t>
      </w:r>
      <w:r>
        <w:rPr>
          <w:rFonts w:ascii="Times New Roman" w:hAnsi="Times New Roman" w:cs="Times New Roman"/>
          <w:color w:val="000000"/>
          <w:sz w:val="28"/>
          <w:szCs w:val="28"/>
          <w:lang w:val="kk-KZ"/>
        </w:rPr>
        <w:t>рлігінің Бұйрығы</w:t>
      </w:r>
      <w:r w:rsidRPr="00035C56">
        <w:rPr>
          <w:rFonts w:ascii="Times New Roman" w:hAnsi="Times New Roman" w:cs="Times New Roman"/>
          <w:sz w:val="28"/>
          <w:szCs w:val="28"/>
          <w:lang w:val="de-DE"/>
        </w:rPr>
        <w:t>.</w:t>
      </w:r>
    </w:p>
    <w:p w:rsidR="00844EBB" w:rsidRPr="00076237" w:rsidRDefault="00844EBB" w:rsidP="00844EBB">
      <w:pPr>
        <w:spacing w:after="0" w:line="240" w:lineRule="auto"/>
        <w:ind w:firstLine="709"/>
        <w:jc w:val="both"/>
        <w:rPr>
          <w:rFonts w:ascii="Times New Roman" w:hAnsi="Times New Roman" w:cs="Times New Roman"/>
          <w:sz w:val="28"/>
          <w:szCs w:val="28"/>
          <w:lang w:val="de-DE"/>
        </w:rPr>
      </w:pPr>
      <w:r w:rsidRPr="00076237">
        <w:rPr>
          <w:rFonts w:ascii="Times New Roman" w:hAnsi="Times New Roman" w:cs="Times New Roman"/>
          <w:sz w:val="28"/>
          <w:szCs w:val="28"/>
          <w:lang w:val="de-DE"/>
        </w:rPr>
        <w:t>2007</w:t>
      </w:r>
      <w:r>
        <w:rPr>
          <w:rFonts w:ascii="Times New Roman" w:hAnsi="Times New Roman" w:cs="Times New Roman"/>
          <w:sz w:val="28"/>
          <w:szCs w:val="28"/>
          <w:lang w:val="kk-KZ"/>
        </w:rPr>
        <w:t xml:space="preserve"> жылы </w:t>
      </w:r>
      <w:r w:rsidRPr="00076237">
        <w:rPr>
          <w:rFonts w:ascii="Times New Roman" w:hAnsi="Times New Roman" w:cs="Times New Roman"/>
          <w:sz w:val="28"/>
          <w:szCs w:val="28"/>
          <w:lang w:val="de-DE"/>
        </w:rPr>
        <w:t>15</w:t>
      </w:r>
      <w:r w:rsidRPr="00D06441">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 xml:space="preserve">мамырдағыҚазақстан Республикасы Еңбек кодексінің </w:t>
      </w:r>
      <w:r w:rsidRPr="00076237">
        <w:rPr>
          <w:rFonts w:ascii="Times New Roman" w:hAnsi="Times New Roman" w:cs="Times New Roman"/>
          <w:sz w:val="28"/>
          <w:szCs w:val="28"/>
          <w:lang w:val="de-DE"/>
        </w:rPr>
        <w:t xml:space="preserve">3 </w:t>
      </w:r>
      <w:r>
        <w:rPr>
          <w:rStyle w:val="a5"/>
          <w:rFonts w:ascii="Times New Roman" w:hAnsi="Times New Roman" w:cs="Times New Roman"/>
          <w:color w:val="auto"/>
          <w:sz w:val="28"/>
          <w:szCs w:val="28"/>
          <w:u w:val="none"/>
          <w:lang w:val="kk-KZ"/>
        </w:rPr>
        <w:t xml:space="preserve"> пунктінің </w:t>
      </w:r>
      <w:r w:rsidRPr="00076237">
        <w:rPr>
          <w:rFonts w:ascii="Times New Roman" w:hAnsi="Times New Roman" w:cs="Times New Roman"/>
          <w:sz w:val="28"/>
          <w:szCs w:val="28"/>
          <w:lang w:val="de-DE"/>
        </w:rPr>
        <w:t xml:space="preserve"> 138-5</w:t>
      </w:r>
      <w:r>
        <w:rPr>
          <w:rFonts w:ascii="Times New Roman" w:hAnsi="Times New Roman" w:cs="Times New Roman"/>
          <w:sz w:val="28"/>
          <w:szCs w:val="28"/>
          <w:lang w:val="kk-KZ"/>
        </w:rPr>
        <w:t xml:space="preserve"> бабына және </w:t>
      </w:r>
      <w:r w:rsidRPr="00076237">
        <w:rPr>
          <w:rFonts w:ascii="Times New Roman" w:hAnsi="Times New Roman" w:cs="Times New Roman"/>
          <w:sz w:val="28"/>
          <w:szCs w:val="28"/>
          <w:lang w:val="de-DE"/>
        </w:rPr>
        <w:t>№ 406</w:t>
      </w:r>
      <w:r>
        <w:rPr>
          <w:rFonts w:ascii="Times New Roman" w:hAnsi="Times New Roman" w:cs="Times New Roman"/>
          <w:sz w:val="28"/>
          <w:szCs w:val="28"/>
          <w:lang w:val="kk-KZ"/>
        </w:rPr>
        <w:t xml:space="preserve">, </w:t>
      </w:r>
      <w:r w:rsidRPr="00076237">
        <w:rPr>
          <w:rFonts w:ascii="Times New Roman" w:hAnsi="Times New Roman" w:cs="Times New Roman"/>
          <w:sz w:val="28"/>
          <w:szCs w:val="28"/>
          <w:lang w:val="de-DE"/>
        </w:rPr>
        <w:t xml:space="preserve"> 2013</w:t>
      </w:r>
      <w:r>
        <w:rPr>
          <w:rFonts w:ascii="Times New Roman" w:hAnsi="Times New Roman" w:cs="Times New Roman"/>
          <w:sz w:val="28"/>
          <w:szCs w:val="28"/>
          <w:lang w:val="kk-KZ"/>
        </w:rPr>
        <w:t xml:space="preserve"> жылы </w:t>
      </w:r>
      <w:r w:rsidRPr="00076237">
        <w:rPr>
          <w:rFonts w:ascii="Times New Roman" w:hAnsi="Times New Roman" w:cs="Times New Roman"/>
          <w:sz w:val="28"/>
          <w:szCs w:val="28"/>
          <w:lang w:val="de-DE"/>
        </w:rPr>
        <w:t>29-</w:t>
      </w:r>
      <w:r>
        <w:rPr>
          <w:rFonts w:ascii="Times New Roman" w:hAnsi="Times New Roman" w:cs="Times New Roman"/>
          <w:sz w:val="28"/>
          <w:szCs w:val="28"/>
          <w:lang w:val="kk-KZ"/>
        </w:rPr>
        <w:t xml:space="preserve">сәуірдегі </w:t>
      </w:r>
      <w:r w:rsidRPr="00076237">
        <w:rPr>
          <w:rFonts w:ascii="Times New Roman" w:hAnsi="Times New Roman" w:cs="Times New Roman"/>
          <w:sz w:val="28"/>
          <w:szCs w:val="28"/>
          <w:lang w:val="de-DE"/>
        </w:rPr>
        <w:t>«2013</w:t>
      </w:r>
      <w:r>
        <w:rPr>
          <w:rFonts w:ascii="Times New Roman" w:hAnsi="Times New Roman" w:cs="Times New Roman"/>
          <w:sz w:val="28"/>
          <w:szCs w:val="28"/>
          <w:lang w:val="kk-KZ"/>
        </w:rPr>
        <w:t xml:space="preserve"> жылға арналған Кәсіби стандарттарды жасаудың құралдарын пайдалану ережелері мен бөлуді бекіту туралы</w:t>
      </w:r>
      <w:r w:rsidRPr="00076237">
        <w:rPr>
          <w:rFonts w:ascii="Times New Roman" w:hAnsi="Times New Roman" w:cs="Times New Roman"/>
          <w:sz w:val="28"/>
          <w:szCs w:val="28"/>
          <w:lang w:val="de-DE"/>
        </w:rPr>
        <w:t>»</w:t>
      </w:r>
      <w:r>
        <w:rPr>
          <w:rFonts w:ascii="Times New Roman" w:hAnsi="Times New Roman" w:cs="Times New Roman"/>
          <w:sz w:val="28"/>
          <w:szCs w:val="28"/>
          <w:lang w:val="kk-KZ"/>
        </w:rPr>
        <w:t xml:space="preserve"> Қазақстан Республикасы Үкіметінің қаулысына сәйкес. А</w:t>
      </w:r>
      <w:r w:rsidRPr="000E52BA">
        <w:rPr>
          <w:rFonts w:ascii="Times New Roman" w:hAnsi="Times New Roman" w:cs="Times New Roman"/>
          <w:sz w:val="28"/>
          <w:szCs w:val="28"/>
          <w:lang w:val="kk-KZ"/>
        </w:rPr>
        <w:t>грономи</w:t>
      </w:r>
      <w:r>
        <w:rPr>
          <w:rFonts w:ascii="Times New Roman" w:hAnsi="Times New Roman" w:cs="Times New Roman"/>
          <w:sz w:val="28"/>
          <w:szCs w:val="28"/>
          <w:lang w:val="kk-KZ"/>
        </w:rPr>
        <w:t>я және</w:t>
      </w:r>
      <w:r w:rsidRPr="000E52BA">
        <w:rPr>
          <w:rFonts w:ascii="Times New Roman" w:hAnsi="Times New Roman" w:cs="Times New Roman"/>
          <w:sz w:val="28"/>
          <w:szCs w:val="28"/>
          <w:lang w:val="kk-KZ"/>
        </w:rPr>
        <w:t>агрохими</w:t>
      </w:r>
      <w:r>
        <w:rPr>
          <w:rFonts w:ascii="Times New Roman" w:hAnsi="Times New Roman" w:cs="Times New Roman"/>
          <w:sz w:val="28"/>
          <w:szCs w:val="28"/>
          <w:lang w:val="kk-KZ"/>
        </w:rPr>
        <w:t>я іс</w:t>
      </w:r>
      <w:r w:rsidRPr="000E52BA">
        <w:rPr>
          <w:rFonts w:ascii="Times New Roman" w:hAnsi="Times New Roman" w:cs="Times New Roman"/>
          <w:sz w:val="28"/>
          <w:szCs w:val="28"/>
          <w:lang w:val="kk-KZ"/>
        </w:rPr>
        <w:t>-</w:t>
      </w:r>
      <w:r>
        <w:rPr>
          <w:rFonts w:ascii="Times New Roman" w:hAnsi="Times New Roman" w:cs="Times New Roman"/>
          <w:sz w:val="28"/>
          <w:szCs w:val="28"/>
          <w:lang w:val="kk-KZ"/>
        </w:rPr>
        <w:t>әрекеті жөніндегі кәсіби стандартты бекіту</w:t>
      </w:r>
      <w:r w:rsidRPr="00076237">
        <w:rPr>
          <w:rFonts w:ascii="Times New Roman" w:hAnsi="Times New Roman" w:cs="Times New Roman"/>
          <w:sz w:val="28"/>
          <w:szCs w:val="28"/>
          <w:lang w:val="de-DE"/>
        </w:rPr>
        <w:t>.</w:t>
      </w:r>
    </w:p>
    <w:p w:rsidR="00844EBB" w:rsidRPr="005227B5" w:rsidRDefault="00844EBB" w:rsidP="00844EBB">
      <w:pPr>
        <w:spacing w:after="0" w:line="240" w:lineRule="auto"/>
        <w:ind w:firstLine="709"/>
        <w:jc w:val="both"/>
        <w:rPr>
          <w:rFonts w:ascii="Times New Roman" w:hAnsi="Times New Roman" w:cs="Times New Roman"/>
          <w:bCs/>
          <w:color w:val="000000"/>
          <w:sz w:val="28"/>
          <w:szCs w:val="28"/>
          <w:lang w:val="kk-KZ"/>
        </w:rPr>
      </w:pPr>
      <w:r w:rsidRPr="005227B5">
        <w:rPr>
          <w:rFonts w:ascii="Times New Roman" w:hAnsi="Times New Roman" w:cs="Times New Roman"/>
          <w:bCs/>
          <w:color w:val="000000"/>
          <w:sz w:val="28"/>
          <w:szCs w:val="28"/>
          <w:lang w:val="kk-KZ"/>
        </w:rPr>
        <w:t>№339</w:t>
      </w:r>
      <w:r>
        <w:rPr>
          <w:rFonts w:ascii="Times New Roman" w:hAnsi="Times New Roman" w:cs="Times New Roman"/>
          <w:bCs/>
          <w:color w:val="000000"/>
          <w:sz w:val="28"/>
          <w:szCs w:val="28"/>
          <w:lang w:val="kk-KZ"/>
        </w:rPr>
        <w:t>,</w:t>
      </w:r>
      <w:r w:rsidRPr="005227B5">
        <w:rPr>
          <w:rFonts w:ascii="Times New Roman" w:hAnsi="Times New Roman" w:cs="Times New Roman"/>
          <w:bCs/>
          <w:color w:val="000000"/>
          <w:sz w:val="28"/>
          <w:szCs w:val="28"/>
          <w:lang w:val="kk-KZ"/>
        </w:rPr>
        <w:t xml:space="preserve"> 11.12.2018</w:t>
      </w:r>
      <w:r>
        <w:rPr>
          <w:rFonts w:ascii="Times New Roman" w:hAnsi="Times New Roman" w:cs="Times New Roman"/>
          <w:bCs/>
          <w:color w:val="000000"/>
          <w:sz w:val="28"/>
          <w:szCs w:val="28"/>
          <w:lang w:val="kk-KZ"/>
        </w:rPr>
        <w:t>ж</w:t>
      </w:r>
      <w:r w:rsidRPr="005227B5">
        <w:rPr>
          <w:rFonts w:ascii="Times New Roman" w:hAnsi="Times New Roman" w:cs="Times New Roman"/>
          <w:bCs/>
          <w:color w:val="000000"/>
          <w:sz w:val="28"/>
          <w:szCs w:val="28"/>
          <w:lang w:val="kk-KZ"/>
        </w:rPr>
        <w:t>.</w:t>
      </w:r>
      <w:r w:rsidRPr="00D63D12">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Көкөніс және картоп өсіру</w:t>
      </w:r>
      <w:r w:rsidRPr="00D63D12">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кәсіби стандарты,</w:t>
      </w:r>
      <w:r w:rsidRPr="005227B5">
        <w:rPr>
          <w:rFonts w:ascii="Times New Roman" w:hAnsi="Times New Roman" w:cs="Times New Roman"/>
          <w:bCs/>
          <w:color w:val="000000"/>
          <w:sz w:val="28"/>
          <w:szCs w:val="28"/>
          <w:lang w:val="kk-KZ"/>
        </w:rPr>
        <w:t xml:space="preserve">«Атамекен» </w:t>
      </w:r>
      <w:r>
        <w:rPr>
          <w:rFonts w:ascii="Times New Roman" w:hAnsi="Times New Roman" w:cs="Times New Roman"/>
          <w:sz w:val="28"/>
          <w:szCs w:val="28"/>
          <w:lang w:val="kk-KZ"/>
        </w:rPr>
        <w:t>Қазақстан Республикасы кәсіпкерлерінің Ұлттық палатасы Басқармасының бұйрығы.</w:t>
      </w:r>
    </w:p>
    <w:p w:rsidR="00844EBB" w:rsidRDefault="00844EBB" w:rsidP="00844EBB">
      <w:pPr>
        <w:spacing w:after="0" w:line="240" w:lineRule="auto"/>
        <w:ind w:firstLine="709"/>
        <w:jc w:val="both"/>
        <w:rPr>
          <w:rFonts w:ascii="Times New Roman" w:hAnsi="Times New Roman" w:cs="Times New Roman"/>
          <w:bCs/>
          <w:color w:val="000000"/>
          <w:sz w:val="28"/>
          <w:szCs w:val="28"/>
          <w:lang w:val="kk-KZ"/>
        </w:rPr>
      </w:pPr>
      <w:r w:rsidRPr="005227B5">
        <w:rPr>
          <w:rFonts w:ascii="Times New Roman" w:hAnsi="Times New Roman" w:cs="Times New Roman"/>
          <w:bCs/>
          <w:color w:val="000000"/>
          <w:sz w:val="28"/>
          <w:szCs w:val="28"/>
          <w:lang w:val="kk-KZ"/>
        </w:rPr>
        <w:t>№339</w:t>
      </w:r>
      <w:r>
        <w:rPr>
          <w:rFonts w:ascii="Times New Roman" w:hAnsi="Times New Roman" w:cs="Times New Roman"/>
          <w:bCs/>
          <w:color w:val="000000"/>
          <w:sz w:val="28"/>
          <w:szCs w:val="28"/>
          <w:lang w:val="kk-KZ"/>
        </w:rPr>
        <w:t xml:space="preserve">, </w:t>
      </w:r>
      <w:r w:rsidRPr="005227B5">
        <w:rPr>
          <w:rFonts w:ascii="Times New Roman" w:hAnsi="Times New Roman" w:cs="Times New Roman"/>
          <w:bCs/>
          <w:color w:val="000000"/>
          <w:sz w:val="28"/>
          <w:szCs w:val="28"/>
          <w:lang w:val="kk-KZ"/>
        </w:rPr>
        <w:t>11.12.2018</w:t>
      </w:r>
      <w:r>
        <w:rPr>
          <w:rFonts w:ascii="Times New Roman" w:hAnsi="Times New Roman" w:cs="Times New Roman"/>
          <w:bCs/>
          <w:color w:val="000000"/>
          <w:sz w:val="28"/>
          <w:szCs w:val="28"/>
          <w:lang w:val="kk-KZ"/>
        </w:rPr>
        <w:t>ж</w:t>
      </w:r>
      <w:r w:rsidRPr="005227B5">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Бау</w:t>
      </w:r>
      <w:r w:rsidRPr="00D55D50">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бақша жұмыстары</w:t>
      </w:r>
      <w:r w:rsidRPr="005227B5">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 xml:space="preserve">кәсіби стандарты, </w:t>
      </w:r>
      <w:r w:rsidRPr="005227B5">
        <w:rPr>
          <w:rFonts w:ascii="Times New Roman" w:hAnsi="Times New Roman" w:cs="Times New Roman"/>
          <w:bCs/>
          <w:color w:val="000000"/>
          <w:sz w:val="28"/>
          <w:szCs w:val="28"/>
          <w:lang w:val="kk-KZ"/>
        </w:rPr>
        <w:t xml:space="preserve">«Атамекен» </w:t>
      </w:r>
      <w:r>
        <w:rPr>
          <w:rFonts w:ascii="Times New Roman" w:hAnsi="Times New Roman" w:cs="Times New Roman"/>
          <w:sz w:val="28"/>
          <w:szCs w:val="28"/>
          <w:lang w:val="kk-KZ"/>
        </w:rPr>
        <w:t>Қазақстан Республикасы кәсіпкерлерінің Ұлттық палатасы Басқармасының бұйрығы</w:t>
      </w:r>
      <w:r>
        <w:rPr>
          <w:rFonts w:ascii="Times New Roman" w:hAnsi="Times New Roman" w:cs="Times New Roman"/>
          <w:bCs/>
          <w:color w:val="000000"/>
          <w:sz w:val="28"/>
          <w:szCs w:val="28"/>
          <w:lang w:val="kk-KZ"/>
        </w:rPr>
        <w:t>.</w:t>
      </w:r>
    </w:p>
    <w:p w:rsidR="00844EBB" w:rsidRPr="005227B5" w:rsidRDefault="00844EBB" w:rsidP="00844EBB">
      <w:pPr>
        <w:spacing w:after="0" w:line="240" w:lineRule="auto"/>
        <w:ind w:firstLine="709"/>
        <w:jc w:val="both"/>
        <w:rPr>
          <w:rFonts w:ascii="Times New Roman" w:hAnsi="Times New Roman" w:cs="Times New Roman"/>
          <w:bCs/>
          <w:color w:val="000000"/>
          <w:sz w:val="28"/>
          <w:szCs w:val="28"/>
          <w:lang w:val="kk-KZ"/>
        </w:rPr>
      </w:pPr>
      <w:r w:rsidRPr="005227B5">
        <w:rPr>
          <w:rFonts w:ascii="Times New Roman" w:hAnsi="Times New Roman" w:cs="Times New Roman"/>
          <w:bCs/>
          <w:color w:val="000000"/>
          <w:sz w:val="28"/>
          <w:szCs w:val="28"/>
          <w:lang w:val="kk-KZ"/>
        </w:rPr>
        <w:t>№263</w:t>
      </w:r>
      <w:r>
        <w:rPr>
          <w:rFonts w:ascii="Times New Roman" w:hAnsi="Times New Roman" w:cs="Times New Roman"/>
          <w:bCs/>
          <w:color w:val="000000"/>
          <w:sz w:val="28"/>
          <w:szCs w:val="28"/>
          <w:lang w:val="kk-KZ"/>
        </w:rPr>
        <w:t>,</w:t>
      </w:r>
      <w:r w:rsidRPr="005227B5">
        <w:rPr>
          <w:rFonts w:ascii="Times New Roman" w:hAnsi="Times New Roman" w:cs="Times New Roman"/>
          <w:bCs/>
          <w:color w:val="000000"/>
          <w:sz w:val="28"/>
          <w:szCs w:val="28"/>
          <w:lang w:val="kk-KZ"/>
        </w:rPr>
        <w:t xml:space="preserve"> 26.12.2019</w:t>
      </w:r>
      <w:r>
        <w:rPr>
          <w:rFonts w:ascii="Times New Roman" w:hAnsi="Times New Roman" w:cs="Times New Roman"/>
          <w:bCs/>
          <w:color w:val="000000"/>
          <w:sz w:val="28"/>
          <w:szCs w:val="28"/>
          <w:lang w:val="kk-KZ"/>
        </w:rPr>
        <w:t>ж.</w:t>
      </w:r>
      <w:r w:rsidRPr="005227B5">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Қант қызылшасы мен оның оның тұқымын өсіру</w:t>
      </w:r>
      <w:r w:rsidRPr="005227B5">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 xml:space="preserve"> кәсіби стандарты, </w:t>
      </w:r>
      <w:r w:rsidRPr="005227B5">
        <w:rPr>
          <w:rFonts w:ascii="Times New Roman" w:hAnsi="Times New Roman" w:cs="Times New Roman"/>
          <w:bCs/>
          <w:color w:val="000000"/>
          <w:sz w:val="28"/>
          <w:szCs w:val="28"/>
          <w:lang w:val="kk-KZ"/>
        </w:rPr>
        <w:t xml:space="preserve">«Атамекен» </w:t>
      </w:r>
      <w:r>
        <w:rPr>
          <w:rFonts w:ascii="Times New Roman" w:hAnsi="Times New Roman" w:cs="Times New Roman"/>
          <w:sz w:val="28"/>
          <w:szCs w:val="28"/>
          <w:lang w:val="kk-KZ"/>
        </w:rPr>
        <w:t>Қазақстан Республикасы кәсіпкерлерінің Ұлттық палатасы Басқармасының бұйрығы</w:t>
      </w:r>
      <w:r>
        <w:rPr>
          <w:rFonts w:ascii="Times New Roman" w:hAnsi="Times New Roman" w:cs="Times New Roman"/>
          <w:bCs/>
          <w:color w:val="000000"/>
          <w:sz w:val="28"/>
          <w:szCs w:val="28"/>
          <w:lang w:val="kk-KZ"/>
        </w:rPr>
        <w:t>.</w:t>
      </w:r>
    </w:p>
    <w:p w:rsidR="00844EBB" w:rsidRPr="005227B5" w:rsidRDefault="00844EBB" w:rsidP="00844EBB">
      <w:pPr>
        <w:spacing w:after="0" w:line="240" w:lineRule="auto"/>
        <w:ind w:firstLine="709"/>
        <w:jc w:val="both"/>
        <w:rPr>
          <w:rFonts w:ascii="Times New Roman" w:hAnsi="Times New Roman" w:cs="Times New Roman"/>
          <w:bCs/>
          <w:color w:val="000000"/>
          <w:sz w:val="28"/>
          <w:szCs w:val="28"/>
          <w:lang w:val="kk-KZ"/>
        </w:rPr>
      </w:pPr>
      <w:r w:rsidRPr="005227B5">
        <w:rPr>
          <w:rFonts w:ascii="Times New Roman" w:hAnsi="Times New Roman" w:cs="Times New Roman"/>
          <w:bCs/>
          <w:color w:val="000000"/>
          <w:sz w:val="28"/>
          <w:szCs w:val="28"/>
          <w:lang w:val="kk-KZ"/>
        </w:rPr>
        <w:t>№263</w:t>
      </w:r>
      <w:r>
        <w:rPr>
          <w:rFonts w:ascii="Times New Roman" w:hAnsi="Times New Roman" w:cs="Times New Roman"/>
          <w:bCs/>
          <w:color w:val="000000"/>
          <w:sz w:val="28"/>
          <w:szCs w:val="28"/>
          <w:lang w:val="kk-KZ"/>
        </w:rPr>
        <w:t xml:space="preserve">, </w:t>
      </w:r>
      <w:r w:rsidRPr="005227B5">
        <w:rPr>
          <w:rFonts w:ascii="Times New Roman" w:hAnsi="Times New Roman" w:cs="Times New Roman"/>
          <w:bCs/>
          <w:color w:val="000000"/>
          <w:sz w:val="28"/>
          <w:szCs w:val="28"/>
          <w:lang w:val="kk-KZ"/>
        </w:rPr>
        <w:t>26.12.2019</w:t>
      </w:r>
      <w:r>
        <w:rPr>
          <w:rFonts w:ascii="Times New Roman" w:hAnsi="Times New Roman" w:cs="Times New Roman"/>
          <w:bCs/>
          <w:color w:val="000000"/>
          <w:sz w:val="28"/>
          <w:szCs w:val="28"/>
          <w:lang w:val="kk-KZ"/>
        </w:rPr>
        <w:t>ж.</w:t>
      </w:r>
      <w:r w:rsidRPr="005227B5">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Жылыжай көкөністері мен жидектерін өндіру</w:t>
      </w:r>
      <w:r w:rsidRPr="005227B5">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 xml:space="preserve">кәсіби стандарты, </w:t>
      </w:r>
      <w:r w:rsidRPr="005227B5">
        <w:rPr>
          <w:rFonts w:ascii="Times New Roman" w:hAnsi="Times New Roman" w:cs="Times New Roman"/>
          <w:bCs/>
          <w:color w:val="000000"/>
          <w:sz w:val="28"/>
          <w:szCs w:val="28"/>
          <w:lang w:val="kk-KZ"/>
        </w:rPr>
        <w:t xml:space="preserve">«Атамекен» </w:t>
      </w:r>
      <w:r>
        <w:rPr>
          <w:rFonts w:ascii="Times New Roman" w:hAnsi="Times New Roman" w:cs="Times New Roman"/>
          <w:sz w:val="28"/>
          <w:szCs w:val="28"/>
          <w:lang w:val="kk-KZ"/>
        </w:rPr>
        <w:t>Қазақстан Республикасы кәсіпкерлерінің Ұлттық палатасы Басқармасының бұйрығы</w:t>
      </w:r>
      <w:r>
        <w:rPr>
          <w:rFonts w:ascii="Times New Roman" w:hAnsi="Times New Roman" w:cs="Times New Roman"/>
          <w:bCs/>
          <w:color w:val="000000"/>
          <w:sz w:val="28"/>
          <w:szCs w:val="28"/>
          <w:lang w:val="kk-KZ"/>
        </w:rPr>
        <w:t>.</w:t>
      </w:r>
    </w:p>
    <w:p w:rsidR="00844EBB" w:rsidRDefault="00844EBB" w:rsidP="00844EBB">
      <w:pPr>
        <w:spacing w:after="0" w:line="240" w:lineRule="auto"/>
        <w:ind w:firstLine="709"/>
        <w:jc w:val="both"/>
        <w:rPr>
          <w:rFonts w:ascii="Times New Roman" w:hAnsi="Times New Roman" w:cs="Times New Roman"/>
          <w:bCs/>
          <w:color w:val="000000"/>
          <w:sz w:val="28"/>
          <w:szCs w:val="28"/>
          <w:lang w:val="kk-KZ"/>
        </w:rPr>
      </w:pPr>
      <w:r w:rsidRPr="005227B5">
        <w:rPr>
          <w:rFonts w:ascii="Times New Roman" w:hAnsi="Times New Roman" w:cs="Times New Roman"/>
          <w:bCs/>
          <w:color w:val="000000"/>
          <w:sz w:val="28"/>
          <w:szCs w:val="28"/>
          <w:lang w:val="kk-KZ"/>
        </w:rPr>
        <w:lastRenderedPageBreak/>
        <w:t>№263 26.12.2019</w:t>
      </w:r>
      <w:r>
        <w:rPr>
          <w:rFonts w:ascii="Times New Roman" w:hAnsi="Times New Roman" w:cs="Times New Roman"/>
          <w:bCs/>
          <w:color w:val="000000"/>
          <w:sz w:val="28"/>
          <w:szCs w:val="28"/>
          <w:lang w:val="kk-KZ"/>
        </w:rPr>
        <w:t>ж.</w:t>
      </w:r>
      <w:r w:rsidRPr="005227B5">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Жүзім шаруашылығы</w:t>
      </w:r>
      <w:r w:rsidRPr="005227B5">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 xml:space="preserve"> кәсіби стандарты, </w:t>
      </w:r>
      <w:r w:rsidRPr="005227B5">
        <w:rPr>
          <w:rFonts w:ascii="Times New Roman" w:hAnsi="Times New Roman" w:cs="Times New Roman"/>
          <w:bCs/>
          <w:color w:val="000000"/>
          <w:sz w:val="28"/>
          <w:szCs w:val="28"/>
          <w:lang w:val="kk-KZ"/>
        </w:rPr>
        <w:t xml:space="preserve">«Атамекен» </w:t>
      </w:r>
      <w:r>
        <w:rPr>
          <w:rFonts w:ascii="Times New Roman" w:hAnsi="Times New Roman" w:cs="Times New Roman"/>
          <w:sz w:val="28"/>
          <w:szCs w:val="28"/>
          <w:lang w:val="kk-KZ"/>
        </w:rPr>
        <w:t>Қазақстан Республикасы кәсіпкерлерінің Ұлттық палатасы Басқармасының бұйрығы</w:t>
      </w:r>
      <w:r>
        <w:rPr>
          <w:rFonts w:ascii="Times New Roman" w:hAnsi="Times New Roman" w:cs="Times New Roman"/>
          <w:bCs/>
          <w:color w:val="000000"/>
          <w:sz w:val="28"/>
          <w:szCs w:val="28"/>
          <w:lang w:val="kk-KZ"/>
        </w:rPr>
        <w:t>.</w:t>
      </w:r>
    </w:p>
    <w:p w:rsidR="00844EBB" w:rsidRDefault="00844EBB" w:rsidP="00844EBB">
      <w:pPr>
        <w:spacing w:after="0" w:line="240" w:lineRule="auto"/>
        <w:ind w:firstLine="709"/>
        <w:jc w:val="both"/>
        <w:rPr>
          <w:rFonts w:ascii="Times New Roman" w:hAnsi="Times New Roman"/>
          <w:b/>
          <w:bCs/>
          <w:color w:val="000000"/>
          <w:sz w:val="28"/>
          <w:szCs w:val="28"/>
          <w:lang w:val="kk-KZ"/>
        </w:rPr>
      </w:pPr>
    </w:p>
    <w:p w:rsidR="00844EBB" w:rsidRPr="0081718D" w:rsidRDefault="00844EBB" w:rsidP="00844EBB">
      <w:pPr>
        <w:pStyle w:val="a3"/>
        <w:numPr>
          <w:ilvl w:val="0"/>
          <w:numId w:val="2"/>
        </w:numPr>
        <w:spacing w:after="0" w:line="240" w:lineRule="auto"/>
        <w:jc w:val="both"/>
        <w:rPr>
          <w:rFonts w:ascii="Times New Roman" w:hAnsi="Times New Roman"/>
          <w:color w:val="000000"/>
          <w:sz w:val="28"/>
          <w:szCs w:val="28"/>
          <w:lang w:val="kk-KZ"/>
        </w:rPr>
      </w:pPr>
      <w:r w:rsidRPr="0081718D">
        <w:rPr>
          <w:rFonts w:ascii="Times New Roman" w:hAnsi="Times New Roman"/>
          <w:b/>
          <w:bCs/>
          <w:color w:val="000000"/>
          <w:sz w:val="28"/>
          <w:szCs w:val="28"/>
          <w:lang w:val="kk-KZ"/>
        </w:rPr>
        <w:t xml:space="preserve">Оқу бағдарламасының тұжырымдамасы </w:t>
      </w:r>
    </w:p>
    <w:p w:rsidR="00844EBB" w:rsidRPr="00150F56" w:rsidRDefault="00844EBB" w:rsidP="00844EBB">
      <w:pPr>
        <w:pStyle w:val="HTML"/>
        <w:jc w:val="both"/>
        <w:rPr>
          <w:rFonts w:ascii="Times New Roman" w:hAnsi="Times New Roman" w:cs="Times New Roman"/>
          <w:color w:val="212121"/>
          <w:sz w:val="28"/>
          <w:szCs w:val="28"/>
          <w:lang w:val="kk-KZ"/>
        </w:rPr>
      </w:pPr>
      <w:r w:rsidRPr="00150F56">
        <w:rPr>
          <w:rFonts w:ascii="Times New Roman" w:hAnsi="Times New Roman"/>
          <w:color w:val="000000"/>
          <w:sz w:val="28"/>
          <w:szCs w:val="28"/>
          <w:lang w:val="kk-KZ"/>
        </w:rPr>
        <w:tab/>
      </w:r>
      <w:r>
        <w:rPr>
          <w:rFonts w:ascii="Times New Roman" w:hAnsi="Times New Roman"/>
          <w:color w:val="000000"/>
          <w:sz w:val="28"/>
          <w:szCs w:val="28"/>
          <w:lang w:val="kk-KZ"/>
        </w:rPr>
        <w:t xml:space="preserve">Оқу бағдарламасының мақсаты </w:t>
      </w:r>
      <w:r w:rsidRPr="00150F56">
        <w:rPr>
          <w:rFonts w:ascii="Times New Roman" w:hAnsi="Times New Roman"/>
          <w:color w:val="000000"/>
          <w:sz w:val="28"/>
          <w:szCs w:val="28"/>
          <w:lang w:val="kk-KZ"/>
        </w:rPr>
        <w:t>университет</w:t>
      </w:r>
      <w:r>
        <w:rPr>
          <w:rFonts w:ascii="Times New Roman" w:hAnsi="Times New Roman"/>
          <w:color w:val="000000"/>
          <w:sz w:val="28"/>
          <w:szCs w:val="28"/>
          <w:lang w:val="kk-KZ"/>
        </w:rPr>
        <w:t xml:space="preserve"> миссиясымен сәйкестендірілген және кәсіпкерлік дағдылардың алдыңғы қатарлы жаңа білімімен қаруланған, үш тілді еркін меңгерген, талдау және логикалық, сын тұрғысынан ойлау қабілетін көрсете алатын, кәсіби іс</w:t>
      </w:r>
      <w:r w:rsidRPr="00FD54EE">
        <w:rPr>
          <w:rFonts w:ascii="Times New Roman" w:hAnsi="Times New Roman"/>
          <w:color w:val="000000"/>
          <w:sz w:val="28"/>
          <w:szCs w:val="28"/>
          <w:lang w:val="kk-KZ"/>
        </w:rPr>
        <w:t>-</w:t>
      </w:r>
      <w:r>
        <w:rPr>
          <w:rFonts w:ascii="Times New Roman" w:hAnsi="Times New Roman"/>
          <w:color w:val="000000"/>
          <w:sz w:val="28"/>
          <w:szCs w:val="28"/>
          <w:lang w:val="kk-KZ"/>
        </w:rPr>
        <w:t>әрекетке шығармашылық тұрғыда келе алатын, ұлттық және көпұлттық ұжымда жұмыс істей алатын, оқу стратегиясын арттырумен өмір бойы  айналысатын еліміздің зияткерлік элитасын дайындауға бағытталған</w:t>
      </w:r>
    </w:p>
    <w:p w:rsidR="00844EBB" w:rsidRPr="00BB167D" w:rsidRDefault="00844EBB" w:rsidP="00844EBB">
      <w:pPr>
        <w:keepNext/>
        <w:keepLines/>
        <w:widowControl w:val="0"/>
        <w:tabs>
          <w:tab w:val="left" w:pos="709"/>
          <w:tab w:val="left" w:pos="1134"/>
        </w:tabs>
        <w:spacing w:after="0" w:line="240" w:lineRule="auto"/>
        <w:jc w:val="both"/>
        <w:outlineLvl w:val="1"/>
        <w:rPr>
          <w:rFonts w:ascii="Times New Roman" w:hAnsi="Times New Roman"/>
          <w:color w:val="000000"/>
          <w:sz w:val="28"/>
          <w:szCs w:val="28"/>
          <w:lang w:val="kk-KZ"/>
        </w:rPr>
      </w:pPr>
      <w:r>
        <w:rPr>
          <w:rFonts w:ascii="Times New Roman" w:hAnsi="Times New Roman"/>
          <w:color w:val="000000"/>
          <w:sz w:val="28"/>
          <w:szCs w:val="28"/>
          <w:lang w:val="kk-KZ"/>
        </w:rPr>
        <w:t xml:space="preserve">Оқу бағдарламасы ҚР құзіреттіліктің ұлттық шеңберінің </w:t>
      </w:r>
      <w:r w:rsidRPr="00BB167D">
        <w:rPr>
          <w:rFonts w:ascii="Times New Roman" w:hAnsi="Times New Roman" w:cs="Times New Roman"/>
          <w:color w:val="000000"/>
          <w:sz w:val="28"/>
          <w:szCs w:val="28"/>
          <w:lang w:val="kk-KZ"/>
        </w:rPr>
        <w:t>6</w:t>
      </w:r>
      <w:r>
        <w:rPr>
          <w:rFonts w:ascii="Times New Roman" w:hAnsi="Times New Roman" w:cs="Times New Roman"/>
          <w:color w:val="000000"/>
          <w:sz w:val="28"/>
          <w:szCs w:val="28"/>
          <w:lang w:val="kk-KZ"/>
        </w:rPr>
        <w:t xml:space="preserve"> деңгейімен</w:t>
      </w:r>
      <w:r w:rsidRPr="00BB167D">
        <w:rPr>
          <w:rFonts w:ascii="Times New Roman" w:hAnsi="Times New Roman" w:cs="Times New Roman"/>
          <w:color w:val="000000"/>
          <w:sz w:val="28"/>
          <w:szCs w:val="28"/>
          <w:lang w:val="kk-KZ"/>
        </w:rPr>
        <w:t xml:space="preserve">, </w:t>
      </w:r>
      <w:r w:rsidRPr="00BB167D">
        <w:rPr>
          <w:rFonts w:ascii="Times New Roman" w:hAnsi="Times New Roman" w:cs="Times New Roman"/>
          <w:color w:val="212121"/>
          <w:sz w:val="28"/>
          <w:szCs w:val="28"/>
          <w:lang w:val="kk-KZ"/>
        </w:rPr>
        <w:t xml:space="preserve">Дублин дескрипторымен, Еуропалық Жоғары білім Кеңістігі біліктілік шеңберінің 1 циклымен </w:t>
      </w:r>
      <w:r w:rsidRPr="00BB167D">
        <w:rPr>
          <w:rFonts w:ascii="Times New Roman" w:hAnsi="Times New Roman" w:cs="Times New Roman"/>
          <w:sz w:val="28"/>
          <w:szCs w:val="28"/>
          <w:lang w:val="kk-KZ"/>
        </w:rPr>
        <w:t>(A Frame work for Qualification sof the European Higher Education Area),</w:t>
      </w:r>
      <w:r w:rsidRPr="00BB167D">
        <w:rPr>
          <w:rFonts w:ascii="Times New Roman" w:hAnsi="Times New Roman" w:cs="Times New Roman"/>
          <w:color w:val="212121"/>
          <w:sz w:val="28"/>
          <w:szCs w:val="28"/>
          <w:lang w:val="kk-KZ"/>
        </w:rPr>
        <w:t xml:space="preserve"> сондай-ақ, </w:t>
      </w:r>
      <w:r>
        <w:rPr>
          <w:rFonts w:ascii="Times New Roman" w:hAnsi="Times New Roman" w:cs="Times New Roman"/>
          <w:color w:val="212121"/>
          <w:sz w:val="28"/>
          <w:szCs w:val="28"/>
          <w:lang w:val="kk-KZ"/>
        </w:rPr>
        <w:t>өмірлік о</w:t>
      </w:r>
      <w:r w:rsidRPr="00BB167D">
        <w:rPr>
          <w:rFonts w:ascii="Times New Roman" w:hAnsi="Times New Roman" w:cs="Times New Roman"/>
          <w:color w:val="212121"/>
          <w:sz w:val="28"/>
          <w:szCs w:val="28"/>
          <w:lang w:val="kk-KZ"/>
        </w:rPr>
        <w:t xml:space="preserve">қуға арналған Еуропалық өмірлік біліктілік шеңберінің </w:t>
      </w:r>
      <w:r w:rsidRPr="00BB167D">
        <w:rPr>
          <w:rFonts w:ascii="Times New Roman" w:hAnsi="Times New Roman" w:cs="Times New Roman"/>
          <w:sz w:val="28"/>
          <w:szCs w:val="28"/>
          <w:lang w:val="kk-KZ"/>
        </w:rPr>
        <w:t xml:space="preserve">(The European Qualifcations Frame work for Life long Learning) </w:t>
      </w:r>
      <w:r w:rsidRPr="00BB167D">
        <w:rPr>
          <w:rFonts w:ascii="Times New Roman" w:hAnsi="Times New Roman" w:cs="Times New Roman"/>
          <w:color w:val="212121"/>
          <w:sz w:val="28"/>
          <w:szCs w:val="28"/>
          <w:lang w:val="kk-KZ"/>
        </w:rPr>
        <w:t>6 деңгейімен үйлестірілген</w:t>
      </w:r>
      <w:r>
        <w:rPr>
          <w:rFonts w:ascii="Times New Roman" w:hAnsi="Times New Roman" w:cs="Times New Roman"/>
          <w:color w:val="212121"/>
          <w:sz w:val="28"/>
          <w:szCs w:val="28"/>
          <w:lang w:val="kk-KZ"/>
        </w:rPr>
        <w:t>.</w:t>
      </w:r>
    </w:p>
    <w:p w:rsidR="00844EBB" w:rsidRPr="000E52BA" w:rsidRDefault="00844EBB" w:rsidP="00844EBB">
      <w:pPr>
        <w:tabs>
          <w:tab w:val="left" w:pos="426"/>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Оқу бағдарламасы стейкхолдер талаптарын есепке ала отырып реттелген кәсіби біліктіліктері мен тәжірибелік және ғылыми</w:t>
      </w:r>
      <w:r w:rsidRPr="00E4125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зерттеудің қажетті түрлеріне байланысты кәсіби құзіреттіліктерін қалыптастыру арқылы кәсіби және әлеуметтік сұранысқа бағытталған. </w:t>
      </w:r>
    </w:p>
    <w:p w:rsidR="00844EBB" w:rsidRDefault="00844EBB" w:rsidP="00844EBB">
      <w:pPr>
        <w:pStyle w:val="a9"/>
        <w:spacing w:before="0" w:beforeAutospacing="0" w:after="0" w:afterAutospacing="0"/>
        <w:ind w:firstLine="709"/>
        <w:jc w:val="both"/>
        <w:rPr>
          <w:color w:val="000000"/>
          <w:sz w:val="28"/>
          <w:szCs w:val="28"/>
          <w:lang w:val="kk-KZ"/>
        </w:rPr>
      </w:pPr>
      <w:r>
        <w:rPr>
          <w:color w:val="000000"/>
          <w:sz w:val="28"/>
          <w:szCs w:val="28"/>
          <w:lang w:val="kk-KZ"/>
        </w:rPr>
        <w:t xml:space="preserve">Ұсынылып отырған Оқу бағдарламасының ерекшелігі оқытудың тәжірибеге бағытталғандығында. ОБ студентке ауылшаруашылық ғылымдары аясында оқытудың дуальді жүйесін пайдалана отырып экспансивті білім ұсынады. ОБ жүзеге асыруда </w:t>
      </w:r>
      <w:r w:rsidRPr="005227B5">
        <w:rPr>
          <w:color w:val="000000"/>
          <w:sz w:val="28"/>
          <w:szCs w:val="28"/>
          <w:lang w:val="kk-KZ"/>
        </w:rPr>
        <w:t>«</w:t>
      </w:r>
      <w:r>
        <w:rPr>
          <w:color w:val="000000"/>
          <w:sz w:val="28"/>
          <w:szCs w:val="28"/>
          <w:lang w:val="kk-KZ"/>
        </w:rPr>
        <w:t>Өсімдік шаруашылығы және мал шаруашылығы</w:t>
      </w:r>
      <w:r w:rsidRPr="005227B5">
        <w:rPr>
          <w:color w:val="000000"/>
          <w:sz w:val="28"/>
          <w:szCs w:val="28"/>
          <w:lang w:val="kk-KZ"/>
        </w:rPr>
        <w:t>»</w:t>
      </w:r>
      <w:r>
        <w:rPr>
          <w:color w:val="000000"/>
          <w:sz w:val="28"/>
          <w:szCs w:val="28"/>
          <w:lang w:val="kk-KZ"/>
        </w:rPr>
        <w:t xml:space="preserve"> кафедрасы  </w:t>
      </w:r>
      <w:r w:rsidRPr="005227B5">
        <w:rPr>
          <w:color w:val="000000"/>
          <w:sz w:val="28"/>
          <w:szCs w:val="28"/>
          <w:lang w:val="kk-KZ"/>
        </w:rPr>
        <w:t>материаль</w:t>
      </w:r>
      <w:r>
        <w:rPr>
          <w:color w:val="000000"/>
          <w:sz w:val="28"/>
          <w:szCs w:val="28"/>
          <w:lang w:val="kk-KZ"/>
        </w:rPr>
        <w:t>ді</w:t>
      </w:r>
      <w:r w:rsidRPr="00315424">
        <w:rPr>
          <w:color w:val="000000"/>
          <w:sz w:val="28"/>
          <w:szCs w:val="28"/>
          <w:lang w:val="kk-KZ"/>
        </w:rPr>
        <w:t>-</w:t>
      </w:r>
      <w:r w:rsidRPr="005227B5">
        <w:rPr>
          <w:color w:val="000000"/>
          <w:sz w:val="28"/>
          <w:szCs w:val="28"/>
          <w:lang w:val="kk-KZ"/>
        </w:rPr>
        <w:t>техни</w:t>
      </w:r>
      <w:r>
        <w:rPr>
          <w:color w:val="000000"/>
          <w:sz w:val="28"/>
          <w:szCs w:val="28"/>
          <w:lang w:val="kk-KZ"/>
        </w:rPr>
        <w:t>калық</w:t>
      </w:r>
      <w:r w:rsidRPr="005227B5">
        <w:rPr>
          <w:color w:val="000000"/>
          <w:sz w:val="28"/>
          <w:szCs w:val="28"/>
          <w:lang w:val="kk-KZ"/>
        </w:rPr>
        <w:t xml:space="preserve"> баз</w:t>
      </w:r>
      <w:r>
        <w:rPr>
          <w:color w:val="000000"/>
          <w:sz w:val="28"/>
          <w:szCs w:val="28"/>
          <w:lang w:val="kk-KZ"/>
        </w:rPr>
        <w:t>амен үздік қамтылған</w:t>
      </w:r>
      <w:r w:rsidRPr="005227B5">
        <w:rPr>
          <w:color w:val="000000"/>
          <w:sz w:val="28"/>
          <w:szCs w:val="28"/>
          <w:lang w:val="kk-KZ"/>
        </w:rPr>
        <w:t xml:space="preserve">. </w:t>
      </w:r>
      <w:r>
        <w:rPr>
          <w:color w:val="000000"/>
          <w:sz w:val="28"/>
          <w:szCs w:val="28"/>
          <w:lang w:val="kk-KZ"/>
        </w:rPr>
        <w:t>К</w:t>
      </w:r>
      <w:r w:rsidRPr="005227B5">
        <w:rPr>
          <w:color w:val="000000"/>
          <w:sz w:val="28"/>
          <w:szCs w:val="28"/>
          <w:lang w:val="kk-KZ"/>
        </w:rPr>
        <w:t>афедр</w:t>
      </w:r>
      <w:r>
        <w:rPr>
          <w:color w:val="000000"/>
          <w:sz w:val="28"/>
          <w:szCs w:val="28"/>
          <w:lang w:val="kk-KZ"/>
        </w:rPr>
        <w:t>ада студенттердің жыл бойы аудиториялық сабақтардан қол үзбей ақ көкөніс дақылдарын зиянкестер мен аурулардан қорғау тәжірибелерін жүргізіп, өткен сабақтарды бекітуге мүмкіндік беретін  заманауи жабдықталған екі жылыжай бар</w:t>
      </w:r>
      <w:r w:rsidRPr="001A242B">
        <w:rPr>
          <w:color w:val="000000"/>
          <w:sz w:val="28"/>
          <w:szCs w:val="28"/>
          <w:lang w:val="kk-KZ"/>
        </w:rPr>
        <w:t xml:space="preserve">. </w:t>
      </w:r>
      <w:r>
        <w:rPr>
          <w:color w:val="000000"/>
          <w:sz w:val="28"/>
          <w:szCs w:val="28"/>
          <w:lang w:val="kk-KZ"/>
        </w:rPr>
        <w:t xml:space="preserve">Сонымен қатар кафедра иелігінде оқу мен ғылыми өндірістік практикасына арналған ауданы </w:t>
      </w:r>
      <w:r w:rsidRPr="005218C7">
        <w:rPr>
          <w:color w:val="000000"/>
          <w:sz w:val="28"/>
          <w:szCs w:val="28"/>
          <w:lang w:val="kk-KZ"/>
        </w:rPr>
        <w:t>2.8 га</w:t>
      </w:r>
      <w:r>
        <w:rPr>
          <w:color w:val="000000"/>
          <w:sz w:val="28"/>
          <w:szCs w:val="28"/>
          <w:lang w:val="kk-KZ"/>
        </w:rPr>
        <w:t xml:space="preserve">алып жатқан </w:t>
      </w:r>
      <w:r w:rsidRPr="001A242B">
        <w:rPr>
          <w:color w:val="000000"/>
          <w:sz w:val="28"/>
          <w:szCs w:val="28"/>
          <w:lang w:val="kk-KZ"/>
        </w:rPr>
        <w:t>«</w:t>
      </w:r>
      <w:r>
        <w:rPr>
          <w:color w:val="000000"/>
          <w:sz w:val="28"/>
          <w:szCs w:val="28"/>
          <w:lang w:val="kk-KZ"/>
        </w:rPr>
        <w:t>Қ</w:t>
      </w:r>
      <w:r w:rsidRPr="001A242B">
        <w:rPr>
          <w:color w:val="000000"/>
          <w:sz w:val="28"/>
          <w:szCs w:val="28"/>
          <w:lang w:val="kk-KZ"/>
        </w:rPr>
        <w:t>айнар</w:t>
      </w:r>
      <w:r>
        <w:rPr>
          <w:color w:val="000000"/>
          <w:sz w:val="28"/>
          <w:szCs w:val="28"/>
          <w:lang w:val="kk-KZ"/>
        </w:rPr>
        <w:t>бұ</w:t>
      </w:r>
      <w:r w:rsidRPr="001A242B">
        <w:rPr>
          <w:color w:val="000000"/>
          <w:sz w:val="28"/>
          <w:szCs w:val="28"/>
          <w:lang w:val="kk-KZ"/>
        </w:rPr>
        <w:t xml:space="preserve">лак» </w:t>
      </w:r>
      <w:r>
        <w:rPr>
          <w:color w:val="000000"/>
          <w:sz w:val="28"/>
          <w:szCs w:val="28"/>
          <w:lang w:val="kk-KZ"/>
        </w:rPr>
        <w:t xml:space="preserve">оқу базасы бар. Онда жеміс ағашатары, жүзімдік, ашық танаптағы көкөніс дақылдары, астық, бұршақ және малазықтық дақылдар өсіріледі. Егістікте студенттермен бірлесе далалық алқапқа қатысты барлық агротехникалық шаралар мен егістікті зиянкестер мен аурулардан қорғау шаралары жүргізіледі. </w:t>
      </w:r>
    </w:p>
    <w:p w:rsidR="00844EBB" w:rsidRPr="005227B5" w:rsidRDefault="00844EBB" w:rsidP="00844EBB">
      <w:pPr>
        <w:pStyle w:val="a9"/>
        <w:spacing w:before="0" w:beforeAutospacing="0" w:after="0" w:afterAutospacing="0"/>
        <w:ind w:firstLine="709"/>
        <w:jc w:val="both"/>
        <w:rPr>
          <w:color w:val="000000"/>
          <w:sz w:val="28"/>
          <w:szCs w:val="28"/>
          <w:lang w:val="kk-KZ"/>
        </w:rPr>
      </w:pPr>
      <w:r>
        <w:rPr>
          <w:color w:val="000000"/>
          <w:sz w:val="28"/>
          <w:szCs w:val="28"/>
          <w:lang w:val="kk-KZ"/>
        </w:rPr>
        <w:t>Ұсынылып отырған оқу бағдарламасы аталған бағыт бойынша отандық және шетелдік заманауи тәжірибелер мен жетістіктерге, маманданудың авторлық және ұжымдық еңбектеріне, оқу</w:t>
      </w:r>
      <w:r w:rsidRPr="00F03580">
        <w:rPr>
          <w:color w:val="000000"/>
          <w:sz w:val="28"/>
          <w:szCs w:val="28"/>
          <w:lang w:val="kk-KZ"/>
        </w:rPr>
        <w:t>-</w:t>
      </w:r>
      <w:r>
        <w:rPr>
          <w:color w:val="000000"/>
          <w:sz w:val="28"/>
          <w:szCs w:val="28"/>
          <w:lang w:val="kk-KZ"/>
        </w:rPr>
        <w:t xml:space="preserve">әдістемелік жаңашылдықтарына, жұмыс берушілердің талаптары мен еңбек нарығының сұранысына сүйене отырып жасалды. </w:t>
      </w:r>
    </w:p>
    <w:p w:rsidR="00844EBB" w:rsidRPr="000E52BA" w:rsidRDefault="00844EBB" w:rsidP="00844EBB">
      <w:pPr>
        <w:keepNext/>
        <w:keepLines/>
        <w:widowControl w:val="0"/>
        <w:tabs>
          <w:tab w:val="left" w:pos="709"/>
        </w:tabs>
        <w:spacing w:after="0" w:line="240" w:lineRule="auto"/>
        <w:ind w:firstLine="709"/>
        <w:jc w:val="both"/>
        <w:outlineLvl w:val="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Оқу бағдарламасы оқытудың Болондық жүйесін қолдана отырып, студентке бағытталған ұстаныммен және түсініктілік  пен инклюзивтілікті пайдалана отырып, оқу үрдісін ұйымдастыру арқылы оқыту нәтижесінің жетістіктеріне көзделген. </w:t>
      </w:r>
    </w:p>
    <w:p w:rsidR="00844EBB" w:rsidRPr="000E52BA" w:rsidRDefault="00844EBB" w:rsidP="00844EBB">
      <w:pPr>
        <w:pStyle w:val="a3"/>
        <w:spacing w:after="0" w:line="240" w:lineRule="auto"/>
        <w:ind w:left="0" w:firstLine="720"/>
        <w:jc w:val="both"/>
        <w:rPr>
          <w:rFonts w:ascii="Times New Roman" w:hAnsi="Times New Roman"/>
          <w:bCs/>
          <w:color w:val="000000"/>
          <w:sz w:val="28"/>
          <w:szCs w:val="28"/>
          <w:lang w:val="kk-KZ"/>
        </w:rPr>
      </w:pPr>
      <w:r w:rsidRPr="000E52BA">
        <w:rPr>
          <w:rFonts w:ascii="Times New Roman" w:hAnsi="Times New Roman"/>
          <w:bCs/>
          <w:color w:val="000000"/>
          <w:sz w:val="28"/>
          <w:szCs w:val="28"/>
          <w:lang w:val="kk-KZ"/>
        </w:rPr>
        <w:t>Оқу бағдарламасы бойынша оқу нәтижелеріне қол жеткізу келесі іс-</w:t>
      </w:r>
      <w:r>
        <w:rPr>
          <w:rFonts w:ascii="Times New Roman" w:hAnsi="Times New Roman"/>
          <w:bCs/>
          <w:color w:val="000000"/>
          <w:sz w:val="28"/>
          <w:szCs w:val="28"/>
          <w:lang w:val="kk-KZ"/>
        </w:rPr>
        <w:t>шаралар арқылы жүреді</w:t>
      </w:r>
      <w:r w:rsidRPr="000E52BA">
        <w:rPr>
          <w:rFonts w:ascii="Times New Roman" w:hAnsi="Times New Roman"/>
          <w:bCs/>
          <w:color w:val="000000"/>
          <w:sz w:val="28"/>
          <w:szCs w:val="28"/>
          <w:lang w:val="kk-KZ"/>
        </w:rPr>
        <w:t>:</w:t>
      </w:r>
    </w:p>
    <w:p w:rsidR="00844EBB" w:rsidRPr="000E52BA" w:rsidRDefault="00844EBB" w:rsidP="00844EBB">
      <w:pPr>
        <w:keepNext/>
        <w:keepLines/>
        <w:widowControl w:val="0"/>
        <w:tabs>
          <w:tab w:val="left" w:pos="709"/>
        </w:tabs>
        <w:spacing w:after="0" w:line="240" w:lineRule="auto"/>
        <w:ind w:firstLine="709"/>
        <w:jc w:val="both"/>
        <w:outlineLvl w:val="1"/>
        <w:rPr>
          <w:rFonts w:ascii="Times New Roman" w:hAnsi="Times New Roman" w:cs="Times New Roman"/>
          <w:bCs/>
          <w:color w:val="000000"/>
          <w:sz w:val="28"/>
          <w:szCs w:val="28"/>
          <w:lang w:val="kk-KZ"/>
        </w:rPr>
      </w:pPr>
      <w:r w:rsidRPr="000E52BA">
        <w:rPr>
          <w:rFonts w:ascii="Times New Roman" w:hAnsi="Times New Roman" w:cs="Times New Roman"/>
          <w:bCs/>
          <w:color w:val="000000"/>
          <w:sz w:val="28"/>
          <w:szCs w:val="28"/>
          <w:lang w:val="kk-KZ"/>
        </w:rPr>
        <w:t>- аудитор</w:t>
      </w:r>
      <w:r>
        <w:rPr>
          <w:rFonts w:ascii="Times New Roman" w:hAnsi="Times New Roman" w:cs="Times New Roman"/>
          <w:bCs/>
          <w:color w:val="000000"/>
          <w:sz w:val="28"/>
          <w:szCs w:val="28"/>
          <w:lang w:val="kk-KZ"/>
        </w:rPr>
        <w:t>иялықсабақтар</w:t>
      </w:r>
      <w:r w:rsidRPr="000E52BA">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дәрістер</w:t>
      </w:r>
      <w:r w:rsidRPr="000E52BA">
        <w:rPr>
          <w:rFonts w:ascii="Times New Roman" w:hAnsi="Times New Roman" w:cs="Times New Roman"/>
          <w:bCs/>
          <w:color w:val="000000"/>
          <w:sz w:val="28"/>
          <w:szCs w:val="28"/>
          <w:lang w:val="kk-KZ"/>
        </w:rPr>
        <w:t>, семинар</w:t>
      </w:r>
      <w:r>
        <w:rPr>
          <w:rFonts w:ascii="Times New Roman" w:hAnsi="Times New Roman" w:cs="Times New Roman"/>
          <w:bCs/>
          <w:color w:val="000000"/>
          <w:sz w:val="28"/>
          <w:szCs w:val="28"/>
          <w:lang w:val="kk-KZ"/>
        </w:rPr>
        <w:t>лар</w:t>
      </w:r>
      <w:r w:rsidRPr="000E52BA">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тәжірибелікжәне зертханалық сабақтар</w:t>
      </w:r>
      <w:r w:rsidRPr="000E52BA">
        <w:rPr>
          <w:rFonts w:ascii="Times New Roman" w:hAnsi="Times New Roman" w:cs="Times New Roman"/>
          <w:bCs/>
          <w:color w:val="000000"/>
          <w:sz w:val="28"/>
          <w:szCs w:val="28"/>
          <w:lang w:val="kk-KZ"/>
        </w:rPr>
        <w:t xml:space="preserve"> – </w:t>
      </w:r>
      <w:r w:rsidRPr="000E52BA">
        <w:rPr>
          <w:rFonts w:ascii="Times New Roman" w:hAnsi="Times New Roman" w:cs="Times New Roman"/>
          <w:color w:val="000000"/>
          <w:sz w:val="28"/>
          <w:szCs w:val="28"/>
          <w:lang w:val="kk-KZ"/>
        </w:rPr>
        <w:t>проводятся</w:t>
      </w:r>
      <w:r w:rsidRPr="000E52BA">
        <w:rPr>
          <w:rFonts w:ascii="Times New Roman" w:hAnsi="Times New Roman" w:cs="Times New Roman"/>
          <w:bCs/>
          <w:color w:val="000000"/>
          <w:sz w:val="28"/>
          <w:szCs w:val="28"/>
          <w:lang w:val="kk-KZ"/>
        </w:rPr>
        <w:t xml:space="preserve"> с </w:t>
      </w:r>
      <w:r w:rsidRPr="005227B5">
        <w:rPr>
          <w:rFonts w:ascii="Times New Roman" w:hAnsi="Times New Roman" w:cs="Times New Roman"/>
          <w:bCs/>
          <w:color w:val="000000"/>
          <w:sz w:val="28"/>
          <w:szCs w:val="28"/>
          <w:lang w:val="kk-KZ"/>
        </w:rPr>
        <w:t xml:space="preserve">применением </w:t>
      </w:r>
      <w:r>
        <w:rPr>
          <w:rFonts w:ascii="Times New Roman" w:hAnsi="Times New Roman" w:cs="Times New Roman"/>
          <w:bCs/>
          <w:color w:val="000000"/>
          <w:sz w:val="28"/>
          <w:szCs w:val="28"/>
          <w:lang w:val="kk-KZ"/>
        </w:rPr>
        <w:t xml:space="preserve">оқытудың </w:t>
      </w:r>
      <w:r w:rsidRPr="000E52BA">
        <w:rPr>
          <w:rFonts w:ascii="Times New Roman" w:hAnsi="Times New Roman" w:cs="Times New Roman"/>
          <w:bCs/>
          <w:color w:val="000000"/>
          <w:sz w:val="28"/>
          <w:szCs w:val="28"/>
          <w:lang w:val="kk-KZ"/>
        </w:rPr>
        <w:t>инновац</w:t>
      </w:r>
      <w:r>
        <w:rPr>
          <w:rFonts w:ascii="Times New Roman" w:hAnsi="Times New Roman" w:cs="Times New Roman"/>
          <w:bCs/>
          <w:color w:val="000000"/>
          <w:sz w:val="28"/>
          <w:szCs w:val="28"/>
          <w:lang w:val="kk-KZ"/>
        </w:rPr>
        <w:t>иялық</w:t>
      </w:r>
      <w:r w:rsidRPr="000E52BA">
        <w:rPr>
          <w:rFonts w:ascii="Times New Roman" w:hAnsi="Times New Roman" w:cs="Times New Roman"/>
          <w:bCs/>
          <w:color w:val="000000"/>
          <w:sz w:val="28"/>
          <w:szCs w:val="28"/>
          <w:lang w:val="kk-KZ"/>
        </w:rPr>
        <w:t xml:space="preserve"> технологи</w:t>
      </w:r>
      <w:r>
        <w:rPr>
          <w:rFonts w:ascii="Times New Roman" w:hAnsi="Times New Roman" w:cs="Times New Roman"/>
          <w:bCs/>
          <w:color w:val="000000"/>
          <w:sz w:val="28"/>
          <w:szCs w:val="28"/>
          <w:lang w:val="kk-KZ"/>
        </w:rPr>
        <w:t>ялары мен ғылым мен техниканың заманауи жетістіктерін, технологиялар мен ақпараттық жүйелерді пайдалану арқылы</w:t>
      </w:r>
      <w:r w:rsidRPr="000E52BA">
        <w:rPr>
          <w:rFonts w:ascii="Times New Roman" w:hAnsi="Times New Roman" w:cs="Times New Roman"/>
          <w:bCs/>
          <w:color w:val="000000"/>
          <w:sz w:val="28"/>
          <w:szCs w:val="28"/>
          <w:lang w:val="kk-KZ"/>
        </w:rPr>
        <w:t>;</w:t>
      </w:r>
    </w:p>
    <w:p w:rsidR="00844EBB" w:rsidRPr="000E52BA" w:rsidRDefault="00844EBB" w:rsidP="00844EBB">
      <w:pPr>
        <w:keepNext/>
        <w:keepLines/>
        <w:widowControl w:val="0"/>
        <w:tabs>
          <w:tab w:val="left" w:pos="709"/>
        </w:tabs>
        <w:spacing w:after="0" w:line="240" w:lineRule="auto"/>
        <w:ind w:firstLine="709"/>
        <w:jc w:val="both"/>
        <w:outlineLvl w:val="1"/>
        <w:rPr>
          <w:rFonts w:ascii="Times New Roman" w:hAnsi="Times New Roman" w:cs="Times New Roman"/>
          <w:bCs/>
          <w:color w:val="000000"/>
          <w:sz w:val="28"/>
          <w:szCs w:val="28"/>
          <w:lang w:val="kk-KZ"/>
        </w:rPr>
      </w:pPr>
      <w:r w:rsidRPr="000E52BA">
        <w:rPr>
          <w:rFonts w:ascii="Times New Roman" w:hAnsi="Times New Roman" w:cs="Times New Roman"/>
          <w:bCs/>
          <w:color w:val="000000"/>
          <w:sz w:val="28"/>
          <w:szCs w:val="28"/>
          <w:lang w:val="kk-KZ"/>
        </w:rPr>
        <w:t>- аудитор</w:t>
      </w:r>
      <w:r>
        <w:rPr>
          <w:rFonts w:ascii="Times New Roman" w:hAnsi="Times New Roman" w:cs="Times New Roman"/>
          <w:bCs/>
          <w:color w:val="000000"/>
          <w:sz w:val="28"/>
          <w:szCs w:val="28"/>
          <w:lang w:val="kk-KZ"/>
        </w:rPr>
        <w:t>иядан тыс сабақтар</w:t>
      </w:r>
      <w:r w:rsidRPr="000E52BA">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білім алушылардың өз бетінше жұмыстары, сондай ақ оқытушы жетекшілігімен бірге, жеке кеңестер</w:t>
      </w:r>
      <w:r w:rsidRPr="000E52BA">
        <w:rPr>
          <w:rFonts w:ascii="Times New Roman" w:hAnsi="Times New Roman" w:cs="Times New Roman"/>
          <w:bCs/>
          <w:color w:val="000000"/>
          <w:sz w:val="28"/>
          <w:szCs w:val="28"/>
          <w:lang w:val="kk-KZ"/>
        </w:rPr>
        <w:t>;</w:t>
      </w:r>
    </w:p>
    <w:p w:rsidR="00844EBB" w:rsidRPr="005227B5" w:rsidRDefault="00844EBB" w:rsidP="00844EBB">
      <w:pPr>
        <w:keepNext/>
        <w:keepLines/>
        <w:widowControl w:val="0"/>
        <w:tabs>
          <w:tab w:val="left" w:pos="709"/>
        </w:tabs>
        <w:spacing w:after="0" w:line="240" w:lineRule="auto"/>
        <w:ind w:firstLine="709"/>
        <w:jc w:val="both"/>
        <w:outlineLvl w:val="1"/>
        <w:rPr>
          <w:rFonts w:ascii="Times New Roman" w:hAnsi="Times New Roman" w:cs="Times New Roman"/>
          <w:bCs/>
          <w:color w:val="000000"/>
          <w:sz w:val="28"/>
          <w:szCs w:val="28"/>
          <w:lang w:val="kk-KZ"/>
        </w:rPr>
      </w:pPr>
      <w:r w:rsidRPr="000E52BA">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кәсіби іс</w:t>
      </w:r>
      <w:r w:rsidRPr="000E52BA">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 xml:space="preserve">тәжірибелерді жүргізу, курстық және дипломдық жұмыстар </w:t>
      </w:r>
      <w:r w:rsidRPr="000E52BA">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жобалар</w:t>
      </w:r>
      <w:r w:rsidRPr="000E52BA">
        <w:rPr>
          <w:rFonts w:ascii="Times New Roman" w:hAnsi="Times New Roman" w:cs="Times New Roman"/>
          <w:bCs/>
          <w:color w:val="000000"/>
          <w:sz w:val="28"/>
          <w:szCs w:val="28"/>
          <w:lang w:val="kk-KZ"/>
        </w:rPr>
        <w:t>).</w:t>
      </w:r>
    </w:p>
    <w:p w:rsidR="00844EBB" w:rsidRPr="001C5FE6" w:rsidRDefault="00844EBB" w:rsidP="00844EBB">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У</w:t>
      </w:r>
      <w:r w:rsidRPr="001C5FE6">
        <w:rPr>
          <w:rFonts w:ascii="Times New Roman" w:hAnsi="Times New Roman" w:cs="Times New Roman"/>
          <w:color w:val="000000"/>
          <w:sz w:val="28"/>
          <w:szCs w:val="28"/>
          <w:lang w:val="kk-KZ"/>
        </w:rPr>
        <w:t>ниверсит</w:t>
      </w:r>
      <w:r>
        <w:rPr>
          <w:rFonts w:ascii="Times New Roman" w:hAnsi="Times New Roman" w:cs="Times New Roman"/>
          <w:color w:val="000000"/>
          <w:sz w:val="28"/>
          <w:szCs w:val="28"/>
          <w:lang w:val="kk-KZ"/>
        </w:rPr>
        <w:t>е</w:t>
      </w:r>
      <w:r w:rsidRPr="001C5FE6">
        <w:rPr>
          <w:rFonts w:ascii="Times New Roman" w:hAnsi="Times New Roman" w:cs="Times New Roman"/>
          <w:color w:val="000000"/>
          <w:sz w:val="28"/>
          <w:szCs w:val="28"/>
          <w:lang w:val="kk-KZ"/>
        </w:rPr>
        <w:t>т</w:t>
      </w:r>
      <w:r>
        <w:rPr>
          <w:rFonts w:ascii="Times New Roman" w:hAnsi="Times New Roman" w:cs="Times New Roman"/>
          <w:color w:val="000000"/>
          <w:sz w:val="28"/>
          <w:szCs w:val="28"/>
          <w:lang w:val="kk-KZ"/>
        </w:rPr>
        <w:t>т</w:t>
      </w:r>
      <w:r w:rsidRPr="001C5FE6">
        <w:rPr>
          <w:rFonts w:ascii="Times New Roman" w:hAnsi="Times New Roman" w:cs="Times New Roman"/>
          <w:color w:val="000000"/>
          <w:sz w:val="28"/>
          <w:szCs w:val="28"/>
          <w:lang w:val="kk-KZ"/>
        </w:rPr>
        <w:t xml:space="preserve">е </w:t>
      </w:r>
      <w:r>
        <w:rPr>
          <w:rFonts w:ascii="Times New Roman" w:hAnsi="Times New Roman" w:cs="Times New Roman"/>
          <w:color w:val="000000"/>
          <w:sz w:val="28"/>
          <w:szCs w:val="28"/>
          <w:lang w:val="kk-KZ"/>
        </w:rPr>
        <w:t xml:space="preserve">білім алушыларға қатысты дискриминация мен төзімсіздіктің кез келген түрінен қорғау үшін </w:t>
      </w:r>
      <w:r w:rsidRPr="001C5FE6">
        <w:rPr>
          <w:rFonts w:ascii="Times New Roman" w:hAnsi="Times New Roman" w:cs="Times New Roman"/>
          <w:color w:val="000000"/>
          <w:sz w:val="28"/>
          <w:szCs w:val="28"/>
          <w:lang w:val="kk-KZ"/>
        </w:rPr>
        <w:t>академи</w:t>
      </w:r>
      <w:r>
        <w:rPr>
          <w:rFonts w:ascii="Times New Roman" w:hAnsi="Times New Roman" w:cs="Times New Roman"/>
          <w:color w:val="000000"/>
          <w:sz w:val="28"/>
          <w:szCs w:val="28"/>
          <w:lang w:val="kk-KZ"/>
        </w:rPr>
        <w:t xml:space="preserve">ялық адалдық пен </w:t>
      </w:r>
      <w:r w:rsidRPr="001C5FE6">
        <w:rPr>
          <w:rFonts w:ascii="Times New Roman" w:hAnsi="Times New Roman" w:cs="Times New Roman"/>
          <w:color w:val="000000"/>
          <w:sz w:val="28"/>
          <w:szCs w:val="28"/>
          <w:lang w:val="kk-KZ"/>
        </w:rPr>
        <w:t>академи</w:t>
      </w:r>
      <w:r>
        <w:rPr>
          <w:rFonts w:ascii="Times New Roman" w:hAnsi="Times New Roman" w:cs="Times New Roman"/>
          <w:color w:val="000000"/>
          <w:sz w:val="28"/>
          <w:szCs w:val="28"/>
          <w:lang w:val="kk-KZ"/>
        </w:rPr>
        <w:t>ялықеркіндікті қолдауға бағытталған шаралар жұмыс істейді</w:t>
      </w:r>
      <w:r w:rsidRPr="001C5FE6">
        <w:rPr>
          <w:rFonts w:ascii="Times New Roman" w:hAnsi="Times New Roman" w:cs="Times New Roman"/>
          <w:color w:val="000000"/>
          <w:sz w:val="28"/>
          <w:szCs w:val="28"/>
          <w:lang w:val="kk-KZ"/>
        </w:rPr>
        <w:t>.</w:t>
      </w:r>
    </w:p>
    <w:p w:rsidR="00844EBB" w:rsidRPr="0081718D" w:rsidRDefault="00844EBB" w:rsidP="00844EBB">
      <w:pPr>
        <w:keepNext/>
        <w:keepLines/>
        <w:widowControl w:val="0"/>
        <w:tabs>
          <w:tab w:val="left" w:pos="709"/>
        </w:tabs>
        <w:spacing w:after="0" w:line="240" w:lineRule="auto"/>
        <w:jc w:val="both"/>
        <w:outlineLvl w:val="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Pr="0081718D">
        <w:rPr>
          <w:rFonts w:ascii="Times New Roman" w:hAnsi="Times New Roman" w:cs="Times New Roman"/>
          <w:color w:val="000000"/>
          <w:sz w:val="28"/>
          <w:szCs w:val="28"/>
          <w:lang w:val="kk-KZ"/>
        </w:rPr>
        <w:t>О</w:t>
      </w:r>
      <w:r>
        <w:rPr>
          <w:rFonts w:ascii="Times New Roman" w:hAnsi="Times New Roman" w:cs="Times New Roman"/>
          <w:color w:val="000000"/>
          <w:sz w:val="28"/>
          <w:szCs w:val="28"/>
          <w:lang w:val="kk-KZ"/>
        </w:rPr>
        <w:t>Б</w:t>
      </w:r>
      <w:r w:rsidRPr="0081718D">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ның сапасы </w:t>
      </w:r>
      <w:r w:rsidRPr="0081718D">
        <w:rPr>
          <w:rFonts w:ascii="Times New Roman" w:hAnsi="Times New Roman" w:cs="Times New Roman"/>
          <w:color w:val="000000"/>
          <w:sz w:val="28"/>
          <w:szCs w:val="28"/>
          <w:lang w:val="kk-KZ"/>
        </w:rPr>
        <w:t xml:space="preserve"> стейкхолдер</w:t>
      </w:r>
      <w:r>
        <w:rPr>
          <w:rFonts w:ascii="Times New Roman" w:hAnsi="Times New Roman" w:cs="Times New Roman"/>
          <w:color w:val="000000"/>
          <w:sz w:val="28"/>
          <w:szCs w:val="28"/>
          <w:lang w:val="kk-KZ"/>
        </w:rPr>
        <w:t>лерді тарту арқылы жасалады,  бағаланады, жүйелі түрде сараптамадан өткізіледі және оның құрылымы бақылаудан өткізіліп тұрады.</w:t>
      </w:r>
    </w:p>
    <w:p w:rsidR="00844EBB" w:rsidRPr="0081718D" w:rsidRDefault="00844EBB" w:rsidP="00844EBB">
      <w:pPr>
        <w:pStyle w:val="a3"/>
        <w:spacing w:after="0" w:line="240" w:lineRule="auto"/>
        <w:ind w:left="0"/>
        <w:jc w:val="both"/>
        <w:rPr>
          <w:rFonts w:ascii="Times New Roman" w:hAnsi="Times New Roman"/>
          <w:b/>
          <w:bCs/>
          <w:color w:val="000000"/>
          <w:sz w:val="28"/>
          <w:szCs w:val="28"/>
          <w:lang w:val="kk-KZ"/>
        </w:rPr>
      </w:pPr>
    </w:p>
    <w:p w:rsidR="00844EBB" w:rsidRPr="005227B5" w:rsidRDefault="00844EBB" w:rsidP="00844EBB">
      <w:pPr>
        <w:pStyle w:val="a3"/>
        <w:numPr>
          <w:ilvl w:val="0"/>
          <w:numId w:val="2"/>
        </w:numPr>
        <w:spacing w:after="0" w:line="240" w:lineRule="auto"/>
        <w:jc w:val="both"/>
        <w:rPr>
          <w:rFonts w:ascii="Times New Roman" w:eastAsia="Calibri" w:hAnsi="Times New Roman"/>
          <w:color w:val="000000"/>
          <w:sz w:val="28"/>
          <w:szCs w:val="28"/>
          <w:lang w:val="ru-RU" w:eastAsia="en-US"/>
        </w:rPr>
      </w:pPr>
      <w:r>
        <w:rPr>
          <w:rFonts w:ascii="Times New Roman" w:hAnsi="Times New Roman"/>
          <w:b/>
          <w:bCs/>
          <w:color w:val="000000"/>
          <w:sz w:val="28"/>
          <w:szCs w:val="28"/>
          <w:lang w:val="ru-RU"/>
        </w:rPr>
        <w:t xml:space="preserve">Оқуға түсушілерге қойылатын талаптар </w:t>
      </w:r>
    </w:p>
    <w:p w:rsidR="00844EBB" w:rsidRPr="0081718D" w:rsidRDefault="00844EBB" w:rsidP="00844EBB">
      <w:pPr>
        <w:pStyle w:val="a3"/>
        <w:spacing w:after="0" w:line="240" w:lineRule="auto"/>
        <w:ind w:left="0" w:firstLine="709"/>
        <w:jc w:val="both"/>
        <w:rPr>
          <w:rFonts w:ascii="Times New Roman" w:hAnsi="Times New Roman"/>
          <w:color w:val="000000"/>
          <w:sz w:val="28"/>
          <w:szCs w:val="28"/>
          <w:lang w:val="kk-KZ"/>
        </w:rPr>
      </w:pPr>
      <w:r w:rsidRPr="005227B5">
        <w:rPr>
          <w:rFonts w:ascii="Times New Roman" w:eastAsia="Calibri" w:hAnsi="Times New Roman"/>
          <w:color w:val="000000"/>
          <w:sz w:val="28"/>
          <w:szCs w:val="28"/>
          <w:lang w:val="ru-RU" w:eastAsia="ru-RU"/>
        </w:rPr>
        <w:t>№600</w:t>
      </w:r>
      <w:r>
        <w:rPr>
          <w:rFonts w:ascii="Times New Roman" w:eastAsia="Calibri" w:hAnsi="Times New Roman"/>
          <w:color w:val="000000"/>
          <w:sz w:val="28"/>
          <w:szCs w:val="28"/>
          <w:lang w:val="ru-RU" w:eastAsia="ru-RU"/>
        </w:rPr>
        <w:t xml:space="preserve">, </w:t>
      </w:r>
      <w:r w:rsidRPr="005227B5">
        <w:rPr>
          <w:rFonts w:ascii="Times New Roman" w:eastAsia="Calibri" w:hAnsi="Times New Roman"/>
          <w:color w:val="000000"/>
          <w:sz w:val="28"/>
          <w:szCs w:val="28"/>
          <w:lang w:val="ru-RU" w:eastAsia="ru-RU"/>
        </w:rPr>
        <w:t>31.10.2018</w:t>
      </w:r>
      <w:r>
        <w:rPr>
          <w:rFonts w:ascii="Times New Roman" w:eastAsia="Calibri" w:hAnsi="Times New Roman"/>
          <w:color w:val="000000"/>
          <w:sz w:val="28"/>
          <w:szCs w:val="28"/>
          <w:lang w:val="ru-RU" w:eastAsia="ru-RU"/>
        </w:rPr>
        <w:t xml:space="preserve">ж. </w:t>
      </w:r>
      <w:r>
        <w:rPr>
          <w:rFonts w:ascii="Times New Roman" w:hAnsi="Times New Roman"/>
          <w:color w:val="000000"/>
          <w:sz w:val="28"/>
          <w:szCs w:val="28"/>
          <w:lang w:val="kk-KZ"/>
        </w:rPr>
        <w:t xml:space="preserve">Қазақстан Республикасы Білім және Ғылым Министрлігі бұйрығымен бекітілген Жоғарыжәне </w:t>
      </w:r>
      <w:r w:rsidRPr="00220795">
        <w:rPr>
          <w:rFonts w:ascii="Times New Roman" w:hAnsi="Times New Roman"/>
          <w:color w:val="000000"/>
          <w:sz w:val="28"/>
          <w:szCs w:val="28"/>
        </w:rPr>
        <w:t>(</w:t>
      </w:r>
      <w:r>
        <w:rPr>
          <w:rFonts w:ascii="Times New Roman" w:hAnsi="Times New Roman"/>
          <w:color w:val="000000"/>
          <w:sz w:val="28"/>
          <w:szCs w:val="28"/>
          <w:lang w:val="kk-KZ"/>
        </w:rPr>
        <w:t>немесе</w:t>
      </w:r>
      <w:r w:rsidRPr="00220795">
        <w:rPr>
          <w:rFonts w:ascii="Times New Roman" w:hAnsi="Times New Roman"/>
          <w:color w:val="000000"/>
          <w:sz w:val="28"/>
          <w:szCs w:val="28"/>
        </w:rPr>
        <w:t>)</w:t>
      </w:r>
      <w:r>
        <w:rPr>
          <w:rFonts w:ascii="Times New Roman" w:hAnsi="Times New Roman"/>
          <w:color w:val="000000"/>
          <w:sz w:val="28"/>
          <w:szCs w:val="28"/>
          <w:lang w:val="kk-KZ"/>
        </w:rPr>
        <w:t xml:space="preserve"> жоғары оқу орнынан кейінгі оқытуды ұйымдастыруға арналған оқуға қабылдаудың Типтік ережелеріне сәйкес құрылған. </w:t>
      </w:r>
    </w:p>
    <w:p w:rsidR="00844EBB" w:rsidRPr="000E52BA" w:rsidRDefault="00844EBB" w:rsidP="00844EBB">
      <w:pPr>
        <w:spacing w:after="0" w:line="240" w:lineRule="auto"/>
        <w:ind w:firstLine="567"/>
        <w:rPr>
          <w:rFonts w:ascii="Times New Roman" w:hAnsi="Times New Roman" w:cs="Times New Roman"/>
          <w:b/>
          <w:bCs/>
          <w:color w:val="000000"/>
          <w:sz w:val="28"/>
          <w:szCs w:val="28"/>
          <w:lang w:val="kk-KZ"/>
        </w:rPr>
      </w:pPr>
      <w:r w:rsidRPr="000E52BA">
        <w:rPr>
          <w:rFonts w:ascii="Times New Roman" w:hAnsi="Times New Roman" w:cs="Times New Roman"/>
          <w:b/>
          <w:bCs/>
          <w:color w:val="000000"/>
          <w:sz w:val="28"/>
          <w:szCs w:val="28"/>
          <w:lang w:val="kk-KZ"/>
        </w:rPr>
        <w:br w:type="page"/>
      </w:r>
      <w:r w:rsidRPr="000E52BA">
        <w:rPr>
          <w:rFonts w:ascii="Times New Roman" w:hAnsi="Times New Roman" w:cs="Times New Roman"/>
          <w:b/>
          <w:color w:val="000000"/>
          <w:sz w:val="28"/>
          <w:szCs w:val="28"/>
          <w:lang w:val="kk-KZ"/>
        </w:rPr>
        <w:lastRenderedPageBreak/>
        <w:t xml:space="preserve">1. </w:t>
      </w:r>
      <w:r>
        <w:rPr>
          <w:rFonts w:ascii="Times New Roman" w:hAnsi="Times New Roman" w:cs="Times New Roman"/>
          <w:b/>
          <w:color w:val="000000"/>
          <w:sz w:val="28"/>
          <w:szCs w:val="28"/>
          <w:lang w:val="kk-KZ"/>
        </w:rPr>
        <w:t xml:space="preserve">ОҚУ БАҒДАРЛАМАСЫНЫҢ </w:t>
      </w:r>
      <w:r w:rsidRPr="000E52BA">
        <w:rPr>
          <w:rFonts w:ascii="Times New Roman" w:hAnsi="Times New Roman" w:cs="Times New Roman"/>
          <w:b/>
          <w:color w:val="000000"/>
          <w:sz w:val="28"/>
          <w:szCs w:val="28"/>
          <w:lang w:val="kk-KZ"/>
        </w:rPr>
        <w:t>ПАСПОРТ</w:t>
      </w:r>
      <w:r>
        <w:rPr>
          <w:rFonts w:ascii="Times New Roman" w:hAnsi="Times New Roman" w:cs="Times New Roman"/>
          <w:b/>
          <w:color w:val="000000"/>
          <w:sz w:val="28"/>
          <w:szCs w:val="28"/>
          <w:lang w:val="kk-KZ"/>
        </w:rPr>
        <w:t>Ы</w:t>
      </w:r>
    </w:p>
    <w:p w:rsidR="00844EBB" w:rsidRPr="000E52BA" w:rsidRDefault="00844EBB" w:rsidP="00844EBB">
      <w:pPr>
        <w:spacing w:after="0" w:line="240" w:lineRule="auto"/>
        <w:ind w:firstLine="567"/>
        <w:contextualSpacing/>
        <w:jc w:val="both"/>
        <w:rPr>
          <w:rFonts w:ascii="Times New Roman" w:hAnsi="Times New Roman" w:cs="Times New Roman"/>
          <w:b/>
          <w:bCs/>
          <w:color w:val="000000"/>
          <w:sz w:val="28"/>
          <w:szCs w:val="28"/>
          <w:lang w:val="kk-KZ"/>
        </w:rPr>
      </w:pPr>
      <w:r w:rsidRPr="000E52BA">
        <w:rPr>
          <w:rFonts w:ascii="Times New Roman" w:hAnsi="Times New Roman" w:cs="Times New Roman"/>
          <w:b/>
          <w:color w:val="000000"/>
          <w:sz w:val="28"/>
          <w:szCs w:val="28"/>
          <w:lang w:val="kk-KZ"/>
        </w:rPr>
        <w:t>1.1</w:t>
      </w:r>
      <w:r>
        <w:rPr>
          <w:rFonts w:ascii="Times New Roman" w:hAnsi="Times New Roman" w:cs="Times New Roman"/>
          <w:b/>
          <w:bCs/>
          <w:color w:val="000000"/>
          <w:sz w:val="28"/>
          <w:szCs w:val="28"/>
          <w:lang w:val="kk-KZ"/>
        </w:rPr>
        <w:t xml:space="preserve">Мамандық бойынша оқу бағдарламасының мақсаты мен міндеттері </w:t>
      </w:r>
    </w:p>
    <w:p w:rsidR="00844EBB" w:rsidRPr="000E52BA" w:rsidRDefault="00844EBB" w:rsidP="00844EBB">
      <w:pPr>
        <w:spacing w:after="0" w:line="240" w:lineRule="auto"/>
        <w:ind w:firstLine="348"/>
        <w:jc w:val="both"/>
        <w:rPr>
          <w:rFonts w:ascii="Times New Roman" w:hAnsi="Times New Roman" w:cs="Times New Roman"/>
          <w:bCs/>
          <w:color w:val="000000"/>
          <w:sz w:val="28"/>
          <w:szCs w:val="28"/>
          <w:lang w:val="kk-KZ"/>
        </w:rPr>
      </w:pPr>
    </w:p>
    <w:p w:rsidR="00844EBB" w:rsidRPr="000E52BA" w:rsidRDefault="00844EBB" w:rsidP="00844EBB">
      <w:pPr>
        <w:spacing w:after="0" w:line="240" w:lineRule="auto"/>
        <w:ind w:firstLine="567"/>
        <w:jc w:val="both"/>
        <w:rPr>
          <w:rFonts w:ascii="Times New Roman" w:eastAsia="Times New Roman" w:hAnsi="Times New Roman" w:cs="Times New Roman"/>
          <w:color w:val="000000"/>
          <w:sz w:val="28"/>
          <w:szCs w:val="28"/>
          <w:lang w:val="kk-KZ"/>
        </w:rPr>
      </w:pPr>
      <w:r w:rsidRPr="00E45AE2">
        <w:rPr>
          <w:rFonts w:ascii="Times New Roman" w:hAnsi="Times New Roman" w:cs="Times New Roman"/>
          <w:bCs/>
          <w:color w:val="000000"/>
          <w:sz w:val="28"/>
          <w:szCs w:val="28"/>
          <w:highlight w:val="yellow"/>
          <w:lang w:val="kk-KZ"/>
        </w:rPr>
        <w:t>ОБ мақсаты: Ауылшаруашылық саласында теориялық және тәжірибелік дағдыларды іс жүзінде меңгерген, өсімдікті қорғау және карантин саласында арнайы инновациялық әдістер мен құралдарды жетік білетін бакалаврларды дайындау.</w:t>
      </w:r>
      <w:r>
        <w:rPr>
          <w:rFonts w:ascii="Times New Roman" w:hAnsi="Times New Roman" w:cs="Times New Roman"/>
          <w:bCs/>
          <w:color w:val="000000"/>
          <w:sz w:val="28"/>
          <w:szCs w:val="28"/>
          <w:lang w:val="kk-KZ"/>
        </w:rPr>
        <w:t xml:space="preserve"> </w:t>
      </w:r>
    </w:p>
    <w:p w:rsidR="00844EBB" w:rsidRPr="000E52BA" w:rsidRDefault="00844EBB" w:rsidP="00844EBB">
      <w:pPr>
        <w:spacing w:after="0" w:line="240" w:lineRule="auto"/>
        <w:ind w:firstLine="567"/>
        <w:jc w:val="both"/>
        <w:rPr>
          <w:rFonts w:ascii="Times New Roman" w:hAnsi="Times New Roman" w:cs="Times New Roman"/>
          <w:bCs/>
          <w:color w:val="000000"/>
          <w:sz w:val="28"/>
          <w:szCs w:val="28"/>
          <w:lang w:val="kk-KZ"/>
        </w:rPr>
      </w:pPr>
      <w:r w:rsidRPr="000E52BA">
        <w:rPr>
          <w:rFonts w:ascii="Times New Roman" w:hAnsi="Times New Roman" w:cs="Times New Roman"/>
          <w:bCs/>
          <w:color w:val="000000"/>
          <w:sz w:val="28"/>
          <w:szCs w:val="28"/>
          <w:lang w:val="kk-KZ"/>
        </w:rPr>
        <w:t>О</w:t>
      </w:r>
      <w:r>
        <w:rPr>
          <w:rFonts w:ascii="Times New Roman" w:hAnsi="Times New Roman" w:cs="Times New Roman"/>
          <w:bCs/>
          <w:color w:val="000000"/>
          <w:sz w:val="28"/>
          <w:szCs w:val="28"/>
          <w:lang w:val="kk-KZ"/>
        </w:rPr>
        <w:t>Б міндеттері</w:t>
      </w:r>
      <w:r w:rsidRPr="000E52BA">
        <w:rPr>
          <w:rFonts w:ascii="Times New Roman" w:hAnsi="Times New Roman" w:cs="Times New Roman"/>
          <w:bCs/>
          <w:color w:val="000000"/>
          <w:sz w:val="28"/>
          <w:szCs w:val="28"/>
          <w:lang w:val="kk-KZ"/>
        </w:rPr>
        <w:t>:</w:t>
      </w:r>
    </w:p>
    <w:p w:rsidR="00844EBB" w:rsidRPr="005227B5" w:rsidRDefault="00844EBB" w:rsidP="00844EBB">
      <w:pPr>
        <w:spacing w:after="0" w:line="240" w:lineRule="auto"/>
        <w:ind w:firstLine="567"/>
        <w:jc w:val="both"/>
        <w:rPr>
          <w:rFonts w:ascii="Times New Roman" w:hAnsi="Times New Roman" w:cs="Times New Roman"/>
          <w:color w:val="000000"/>
          <w:sz w:val="28"/>
          <w:szCs w:val="28"/>
          <w:lang w:val="kk-KZ"/>
        </w:rPr>
      </w:pPr>
      <w:r w:rsidRPr="000E52BA">
        <w:rPr>
          <w:rFonts w:ascii="Times New Roman" w:hAnsi="Times New Roman" w:cs="Times New Roman"/>
          <w:b/>
          <w:color w:val="000000"/>
          <w:sz w:val="28"/>
          <w:szCs w:val="28"/>
          <w:lang w:val="kk-KZ"/>
        </w:rPr>
        <w:t xml:space="preserve">- </w:t>
      </w:r>
      <w:r w:rsidRPr="00D44C63">
        <w:rPr>
          <w:rFonts w:ascii="Times New Roman" w:hAnsi="Times New Roman" w:cs="Times New Roman"/>
          <w:color w:val="000000"/>
          <w:sz w:val="28"/>
          <w:szCs w:val="28"/>
          <w:lang w:val="kk-KZ"/>
        </w:rPr>
        <w:t>қоғамда</w:t>
      </w:r>
      <w:r>
        <w:rPr>
          <w:rFonts w:ascii="Times New Roman" w:hAnsi="Times New Roman" w:cs="Times New Roman"/>
          <w:color w:val="000000"/>
          <w:sz w:val="28"/>
          <w:szCs w:val="28"/>
          <w:lang w:val="kk-KZ"/>
        </w:rPr>
        <w:t xml:space="preserve"> </w:t>
      </w:r>
      <w:r w:rsidRPr="00D44C63">
        <w:rPr>
          <w:rFonts w:ascii="Times New Roman" w:hAnsi="Times New Roman" w:cs="Times New Roman"/>
          <w:color w:val="000000"/>
          <w:sz w:val="28"/>
          <w:szCs w:val="28"/>
          <w:lang w:val="kk-KZ"/>
        </w:rPr>
        <w:t>әлеуметтік</w:t>
      </w:r>
      <w:r>
        <w:rPr>
          <w:rFonts w:ascii="Times New Roman" w:hAnsi="Times New Roman" w:cs="Times New Roman"/>
          <w:color w:val="000000"/>
          <w:sz w:val="28"/>
          <w:szCs w:val="28"/>
          <w:lang w:val="kk-KZ"/>
        </w:rPr>
        <w:t xml:space="preserve"> жауапкершілік әдептерін қалыптастыру, кәсіби</w:t>
      </w:r>
      <w:r w:rsidRPr="000E52B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этикалық өлшемдердің маңыздылығын түсініп</w:t>
      </w:r>
      <w:r w:rsidRPr="000E52B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білу, соны басшылыққа ала отырып өмір сүру</w:t>
      </w:r>
      <w:r w:rsidRPr="005227B5">
        <w:rPr>
          <w:rFonts w:ascii="Times New Roman" w:hAnsi="Times New Roman" w:cs="Times New Roman"/>
          <w:color w:val="000000"/>
          <w:sz w:val="28"/>
          <w:szCs w:val="28"/>
          <w:lang w:val="kk-KZ"/>
        </w:rPr>
        <w:t>;</w:t>
      </w:r>
    </w:p>
    <w:p w:rsidR="00844EBB" w:rsidRPr="005227B5" w:rsidRDefault="00844EBB" w:rsidP="00844EBB">
      <w:pPr>
        <w:spacing w:after="0" w:line="240" w:lineRule="auto"/>
        <w:ind w:firstLine="567"/>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кәсіби карьерасында түрлі өзгермелі жағдайларға жылдам бейімделуге үйрететін өмір бойы пайдалануға жарамды білім мен дағдыларын қалыптастыруға ұмтылу</w:t>
      </w:r>
      <w:r w:rsidRPr="005227B5">
        <w:rPr>
          <w:rFonts w:ascii="Times New Roman" w:hAnsi="Times New Roman" w:cs="Times New Roman"/>
          <w:color w:val="000000"/>
          <w:sz w:val="28"/>
          <w:szCs w:val="28"/>
          <w:lang w:val="kk-KZ"/>
        </w:rPr>
        <w:t>;</w:t>
      </w:r>
    </w:p>
    <w:p w:rsidR="00844EBB" w:rsidRPr="005227B5" w:rsidRDefault="00844EBB" w:rsidP="00844EBB">
      <w:pPr>
        <w:spacing w:after="0" w:line="240" w:lineRule="auto"/>
        <w:ind w:firstLine="567"/>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дамудың жоғары зияткерлік деңгейін </w:t>
      </w:r>
      <w:r w:rsidRPr="00573109">
        <w:rPr>
          <w:rFonts w:ascii="Times New Roman" w:hAnsi="Times New Roman" w:cs="Times New Roman"/>
          <w:color w:val="000000"/>
          <w:sz w:val="28"/>
          <w:szCs w:val="28"/>
          <w:lang w:val="kk-KZ"/>
        </w:rPr>
        <w:t>қалыптастыруға жағдай жасау</w:t>
      </w:r>
      <w:r>
        <w:rPr>
          <w:rFonts w:ascii="Times New Roman" w:hAnsi="Times New Roman" w:cs="Times New Roman"/>
          <w:color w:val="000000"/>
          <w:sz w:val="28"/>
          <w:szCs w:val="28"/>
          <w:lang w:val="kk-KZ"/>
        </w:rPr>
        <w:t>,</w:t>
      </w:r>
      <w:r w:rsidRPr="00573109">
        <w:rPr>
          <w:rFonts w:ascii="Times New Roman" w:hAnsi="Times New Roman" w:cs="Times New Roman"/>
          <w:color w:val="000000"/>
          <w:sz w:val="28"/>
          <w:szCs w:val="28"/>
          <w:lang w:val="kk-KZ"/>
        </w:rPr>
        <w:t xml:space="preserve"> сауатты тіл байлығы</w:t>
      </w:r>
      <w:r>
        <w:rPr>
          <w:rFonts w:ascii="Times New Roman" w:hAnsi="Times New Roman" w:cs="Times New Roman"/>
          <w:color w:val="000000"/>
          <w:sz w:val="28"/>
          <w:szCs w:val="28"/>
          <w:lang w:val="kk-KZ"/>
        </w:rPr>
        <w:t xml:space="preserve"> менойлау мәдениетін </w:t>
      </w:r>
      <w:r w:rsidRPr="00573109">
        <w:rPr>
          <w:rFonts w:ascii="Times New Roman" w:hAnsi="Times New Roman" w:cs="Times New Roman"/>
          <w:color w:val="000000"/>
          <w:sz w:val="28"/>
          <w:szCs w:val="28"/>
          <w:lang w:val="kk-KZ"/>
        </w:rPr>
        <w:t>қалыптастыру</w:t>
      </w:r>
      <w:r>
        <w:rPr>
          <w:rFonts w:ascii="Times New Roman" w:hAnsi="Times New Roman" w:cs="Times New Roman"/>
          <w:color w:val="000000"/>
          <w:sz w:val="28"/>
          <w:szCs w:val="28"/>
          <w:lang w:val="kk-KZ"/>
        </w:rPr>
        <w:t>, агроөндірістік кешен саласында еңбекті ғылыми ұйымдастыру</w:t>
      </w:r>
      <w:r w:rsidRPr="005227B5">
        <w:rPr>
          <w:rFonts w:ascii="Times New Roman" w:hAnsi="Times New Roman" w:cs="Times New Roman"/>
          <w:color w:val="000000"/>
          <w:sz w:val="28"/>
          <w:szCs w:val="28"/>
          <w:lang w:val="kk-KZ"/>
        </w:rPr>
        <w:t>;</w:t>
      </w:r>
    </w:p>
    <w:p w:rsidR="00844EBB" w:rsidRPr="005227B5" w:rsidRDefault="00844EBB" w:rsidP="00844EBB">
      <w:pPr>
        <w:spacing w:after="0" w:line="240" w:lineRule="auto"/>
        <w:ind w:firstLine="567"/>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Өсімдік шаруашылығы өнімдерін қорғау, өндіру,өңдеу саласындағы нарықта бәсекеге қабілеттілікті қалыптастыру, мамандық бойынша барынша жылдам жұмыспен қамту немесе оқудың келесі сатыларында білімін жалғастыруын қамтамасыз ету</w:t>
      </w:r>
      <w:r w:rsidRPr="005227B5">
        <w:rPr>
          <w:rFonts w:ascii="Times New Roman" w:hAnsi="Times New Roman" w:cs="Times New Roman"/>
          <w:color w:val="000000"/>
          <w:sz w:val="28"/>
          <w:szCs w:val="28"/>
          <w:lang w:val="kk-KZ"/>
        </w:rPr>
        <w:t>.</w:t>
      </w:r>
    </w:p>
    <w:p w:rsidR="00844EBB" w:rsidRPr="005227B5" w:rsidRDefault="00844EBB" w:rsidP="00844EBB">
      <w:pPr>
        <w:spacing w:after="0" w:line="240" w:lineRule="auto"/>
        <w:ind w:firstLine="567"/>
        <w:jc w:val="both"/>
        <w:rPr>
          <w:rFonts w:ascii="Times New Roman" w:hAnsi="Times New Roman" w:cs="Times New Roman"/>
          <w:bCs/>
          <w:color w:val="000000"/>
          <w:sz w:val="28"/>
          <w:szCs w:val="28"/>
          <w:lang w:val="kk-KZ"/>
        </w:rPr>
      </w:pPr>
    </w:p>
    <w:p w:rsidR="00844EBB" w:rsidRPr="000E52BA" w:rsidRDefault="00844EBB" w:rsidP="00844EBB">
      <w:pPr>
        <w:autoSpaceDE w:val="0"/>
        <w:autoSpaceDN w:val="0"/>
        <w:adjustRightInd w:val="0"/>
        <w:spacing w:after="0" w:line="240" w:lineRule="auto"/>
        <w:ind w:firstLine="709"/>
        <w:jc w:val="both"/>
        <w:rPr>
          <w:rFonts w:ascii="Times New Roman" w:hAnsi="Times New Roman" w:cs="Times New Roman"/>
          <w:b/>
          <w:bCs/>
          <w:iCs/>
          <w:color w:val="000000"/>
          <w:sz w:val="28"/>
          <w:szCs w:val="28"/>
          <w:lang w:val="kk-KZ"/>
        </w:rPr>
      </w:pPr>
      <w:r w:rsidRPr="000E52BA">
        <w:rPr>
          <w:rFonts w:ascii="Times New Roman" w:hAnsi="Times New Roman" w:cs="Times New Roman"/>
          <w:b/>
          <w:bCs/>
          <w:iCs/>
          <w:color w:val="000000"/>
          <w:sz w:val="28"/>
          <w:szCs w:val="28"/>
          <w:lang w:val="kk-KZ"/>
        </w:rPr>
        <w:t xml:space="preserve">1.2 </w:t>
      </w:r>
      <w:r w:rsidRPr="008D5440">
        <w:rPr>
          <w:rFonts w:ascii="Times New Roman" w:hAnsi="Times New Roman" w:cs="Times New Roman"/>
          <w:b/>
          <w:sz w:val="28"/>
          <w:szCs w:val="28"/>
          <w:lang w:val="kk-KZ"/>
        </w:rPr>
        <w:t>Біліктілік пен қызметтер тізімі</w:t>
      </w:r>
    </w:p>
    <w:p w:rsidR="00844EBB" w:rsidRPr="005227B5" w:rsidRDefault="00844EBB" w:rsidP="00844EBB">
      <w:pPr>
        <w:autoSpaceDE w:val="0"/>
        <w:autoSpaceDN w:val="0"/>
        <w:adjustRightInd w:val="0"/>
        <w:spacing w:after="0" w:line="240" w:lineRule="auto"/>
        <w:ind w:firstLine="708"/>
        <w:jc w:val="both"/>
        <w:rPr>
          <w:rFonts w:ascii="Times New Roman" w:eastAsia="TimesNewRomanPS-ItalicMT" w:hAnsi="Times New Roman" w:cs="Times New Roman"/>
          <w:iCs/>
          <w:color w:val="000000"/>
          <w:sz w:val="28"/>
          <w:szCs w:val="28"/>
          <w:lang w:val="kk-KZ"/>
        </w:rPr>
      </w:pPr>
      <w:r>
        <w:rPr>
          <w:rFonts w:ascii="Times New Roman" w:hAnsi="Times New Roman" w:cs="Times New Roman"/>
          <w:color w:val="000000"/>
          <w:sz w:val="28"/>
          <w:szCs w:val="28"/>
          <w:lang w:val="kk-KZ" w:eastAsia="en-US"/>
        </w:rPr>
        <w:t xml:space="preserve">Бұл оқу бағдарламасын бітірушіге </w:t>
      </w:r>
      <w:r w:rsidRPr="000E52BA">
        <w:rPr>
          <w:rFonts w:ascii="Times New Roman" w:hAnsi="Times New Roman" w:cs="Times New Roman"/>
          <w:color w:val="000000"/>
          <w:sz w:val="28"/>
          <w:szCs w:val="28"/>
          <w:lang w:val="kk-KZ" w:eastAsia="en-US"/>
        </w:rPr>
        <w:t>6В081300-</w:t>
      </w:r>
      <w:r w:rsidRPr="005227B5">
        <w:rPr>
          <w:rFonts w:ascii="Times New Roman" w:hAnsi="Times New Roman" w:cs="Times New Roman"/>
          <w:color w:val="000000"/>
          <w:sz w:val="28"/>
          <w:szCs w:val="28"/>
          <w:lang w:val="kk-KZ" w:eastAsia="en-US"/>
        </w:rPr>
        <w:t xml:space="preserve"> «</w:t>
      </w:r>
      <w:r>
        <w:rPr>
          <w:rFonts w:ascii="Times New Roman" w:hAnsi="Times New Roman" w:cs="Times New Roman"/>
          <w:color w:val="000000"/>
          <w:sz w:val="28"/>
          <w:szCs w:val="28"/>
          <w:lang w:val="kk-KZ"/>
        </w:rPr>
        <w:t>Өсімдік қорғау және</w:t>
      </w:r>
      <w:r w:rsidRPr="005227B5">
        <w:rPr>
          <w:rFonts w:ascii="Times New Roman" w:hAnsi="Times New Roman" w:cs="Times New Roman"/>
          <w:color w:val="000000"/>
          <w:sz w:val="28"/>
          <w:szCs w:val="28"/>
          <w:lang w:val="kk-KZ"/>
        </w:rPr>
        <w:t xml:space="preserve"> карантин</w:t>
      </w:r>
      <w:r w:rsidRPr="000E52BA">
        <w:rPr>
          <w:rFonts w:ascii="Times New Roman" w:hAnsi="Times New Roman" w:cs="Times New Roman"/>
          <w:color w:val="000000"/>
          <w:sz w:val="28"/>
          <w:szCs w:val="28"/>
          <w:lang w:val="kk-KZ" w:eastAsia="en-US"/>
        </w:rPr>
        <w:t>»</w:t>
      </w:r>
      <w:r>
        <w:rPr>
          <w:rFonts w:ascii="Times New Roman" w:eastAsia="TimesNewRomanPS-ItalicMT" w:hAnsi="Times New Roman" w:cs="Times New Roman"/>
          <w:iCs/>
          <w:color w:val="000000"/>
          <w:sz w:val="28"/>
          <w:szCs w:val="28"/>
          <w:lang w:val="kk-KZ"/>
        </w:rPr>
        <w:t xml:space="preserve"> оқу бағдарламасы бойынша </w:t>
      </w:r>
      <w:r w:rsidRPr="000E52BA">
        <w:rPr>
          <w:rFonts w:ascii="Times New Roman" w:eastAsia="TimesNewRomanPS-ItalicMT" w:hAnsi="Times New Roman" w:cs="Times New Roman"/>
          <w:iCs/>
          <w:color w:val="000000"/>
          <w:sz w:val="28"/>
          <w:szCs w:val="28"/>
          <w:lang w:val="kk-KZ"/>
        </w:rPr>
        <w:t>«</w:t>
      </w:r>
      <w:r>
        <w:rPr>
          <w:rFonts w:ascii="Times New Roman" w:eastAsia="TimesNewRomanPS-ItalicMT" w:hAnsi="Times New Roman" w:cs="Times New Roman"/>
          <w:iCs/>
          <w:color w:val="000000"/>
          <w:sz w:val="28"/>
          <w:szCs w:val="28"/>
          <w:lang w:val="kk-KZ"/>
        </w:rPr>
        <w:t xml:space="preserve">ауылшаруашылық </w:t>
      </w:r>
      <w:r w:rsidRPr="000E52BA">
        <w:rPr>
          <w:rFonts w:ascii="Times New Roman" w:hAnsi="Times New Roman" w:cs="Times New Roman"/>
          <w:color w:val="000000" w:themeColor="text1"/>
          <w:sz w:val="28"/>
          <w:szCs w:val="28"/>
          <w:lang w:val="kk-KZ" w:eastAsia="en-US"/>
        </w:rPr>
        <w:t>бакалавр</w:t>
      </w:r>
      <w:r>
        <w:rPr>
          <w:rFonts w:ascii="Times New Roman" w:hAnsi="Times New Roman" w:cs="Times New Roman"/>
          <w:color w:val="000000" w:themeColor="text1"/>
          <w:sz w:val="28"/>
          <w:szCs w:val="28"/>
          <w:lang w:val="kk-KZ" w:eastAsia="en-US"/>
        </w:rPr>
        <w:t>ы</w:t>
      </w:r>
      <w:r w:rsidRPr="005227B5">
        <w:rPr>
          <w:rFonts w:ascii="Times New Roman" w:hAnsi="Times New Roman" w:cs="Times New Roman"/>
          <w:color w:val="000000"/>
          <w:sz w:val="28"/>
          <w:szCs w:val="28"/>
          <w:lang w:val="kk-KZ" w:eastAsia="en-US"/>
        </w:rPr>
        <w:t>»</w:t>
      </w:r>
      <w:r>
        <w:rPr>
          <w:rFonts w:ascii="Times New Roman" w:hAnsi="Times New Roman" w:cs="Times New Roman"/>
          <w:color w:val="000000"/>
          <w:sz w:val="28"/>
          <w:szCs w:val="28"/>
          <w:lang w:val="kk-KZ" w:eastAsia="en-US"/>
        </w:rPr>
        <w:t xml:space="preserve">дәрежесі беріледі. </w:t>
      </w:r>
    </w:p>
    <w:p w:rsidR="00844EBB" w:rsidRPr="008F3A76" w:rsidRDefault="00844EBB" w:rsidP="00844EBB">
      <w:pPr>
        <w:autoSpaceDE w:val="0"/>
        <w:autoSpaceDN w:val="0"/>
        <w:adjustRightInd w:val="0"/>
        <w:spacing w:after="0" w:line="240" w:lineRule="auto"/>
        <w:ind w:firstLine="708"/>
        <w:jc w:val="both"/>
        <w:rPr>
          <w:rFonts w:ascii="Times New Roman" w:hAnsi="Times New Roman" w:cs="Times New Roman"/>
          <w:b/>
          <w:bCs/>
          <w:iCs/>
          <w:color w:val="000000"/>
          <w:sz w:val="28"/>
          <w:szCs w:val="28"/>
          <w:lang w:val="kk-KZ"/>
        </w:rPr>
      </w:pPr>
      <w:r w:rsidRPr="008F3A76">
        <w:rPr>
          <w:rFonts w:ascii="Times New Roman" w:hAnsi="Times New Roman" w:cs="Times New Roman"/>
          <w:color w:val="000000"/>
          <w:sz w:val="28"/>
          <w:szCs w:val="28"/>
          <w:lang w:val="kk-KZ" w:eastAsia="en-US"/>
        </w:rPr>
        <w:t>6В081300-</w:t>
      </w:r>
      <w:r w:rsidRPr="005227B5">
        <w:rPr>
          <w:rFonts w:ascii="Times New Roman" w:hAnsi="Times New Roman" w:cs="Times New Roman"/>
          <w:color w:val="000000"/>
          <w:sz w:val="28"/>
          <w:szCs w:val="28"/>
          <w:lang w:val="kk-KZ" w:eastAsia="en-US"/>
        </w:rPr>
        <w:t>«</w:t>
      </w:r>
      <w:r>
        <w:rPr>
          <w:rFonts w:ascii="Times New Roman" w:hAnsi="Times New Roman" w:cs="Times New Roman"/>
          <w:color w:val="000000"/>
          <w:sz w:val="28"/>
          <w:szCs w:val="28"/>
          <w:lang w:val="kk-KZ"/>
        </w:rPr>
        <w:t>Өсімдік қорғау және</w:t>
      </w:r>
      <w:r w:rsidRPr="005227B5">
        <w:rPr>
          <w:rFonts w:ascii="Times New Roman" w:hAnsi="Times New Roman" w:cs="Times New Roman"/>
          <w:color w:val="000000"/>
          <w:sz w:val="28"/>
          <w:szCs w:val="28"/>
          <w:lang w:val="kk-KZ"/>
        </w:rPr>
        <w:t xml:space="preserve"> карантин</w:t>
      </w:r>
      <w:r w:rsidRPr="008F3A76">
        <w:rPr>
          <w:rFonts w:ascii="Times New Roman" w:hAnsi="Times New Roman" w:cs="Times New Roman"/>
          <w:color w:val="000000"/>
          <w:sz w:val="28"/>
          <w:szCs w:val="28"/>
          <w:lang w:val="kk-KZ" w:eastAsia="en-US"/>
        </w:rPr>
        <w:t>»</w:t>
      </w:r>
      <w:r>
        <w:rPr>
          <w:rFonts w:ascii="Times New Roman" w:eastAsia="TimesNewRomanPS-ItalicMT" w:hAnsi="Times New Roman" w:cs="Times New Roman"/>
          <w:iCs/>
          <w:color w:val="000000"/>
          <w:sz w:val="28"/>
          <w:szCs w:val="28"/>
          <w:lang w:val="kk-KZ"/>
        </w:rPr>
        <w:t xml:space="preserve"> оқу бағдарламасының б</w:t>
      </w:r>
      <w:r w:rsidRPr="008F3A76">
        <w:rPr>
          <w:rFonts w:ascii="Times New Roman" w:eastAsia="TimesNewRomanPS-ItalicMT" w:hAnsi="Times New Roman" w:cs="Times New Roman"/>
          <w:iCs/>
          <w:color w:val="000000"/>
          <w:sz w:val="28"/>
          <w:szCs w:val="28"/>
          <w:lang w:val="kk-KZ"/>
        </w:rPr>
        <w:t xml:space="preserve">акалавры </w:t>
      </w:r>
      <w:r>
        <w:rPr>
          <w:rFonts w:ascii="Times New Roman" w:eastAsia="TimesNewRomanPS-ItalicMT" w:hAnsi="Times New Roman" w:cs="Times New Roman"/>
          <w:iCs/>
          <w:color w:val="000000"/>
          <w:sz w:val="28"/>
          <w:szCs w:val="28"/>
          <w:lang w:val="kk-KZ"/>
        </w:rPr>
        <w:t>алғашқы агрономдық қызметтер, ауылшаруашылықтың мемлекеттік және коммерциялық кәсіпорындарының мамандары мен жетекшілері, карантиндік және тұқым инспекциялары, биофабрикалар, өсімдік шаруашылығы мен жеміс</w:t>
      </w:r>
      <w:r w:rsidRPr="008F3A76">
        <w:rPr>
          <w:rFonts w:ascii="Times New Roman" w:eastAsia="TimesNewRomanPS-ItalicMT" w:hAnsi="Times New Roman" w:cs="Times New Roman"/>
          <w:iCs/>
          <w:color w:val="000000"/>
          <w:sz w:val="28"/>
          <w:szCs w:val="28"/>
          <w:lang w:val="kk-KZ"/>
        </w:rPr>
        <w:t>-</w:t>
      </w:r>
      <w:r>
        <w:rPr>
          <w:rFonts w:ascii="Times New Roman" w:eastAsia="TimesNewRomanPS-ItalicMT" w:hAnsi="Times New Roman" w:cs="Times New Roman"/>
          <w:iCs/>
          <w:color w:val="000000"/>
          <w:sz w:val="28"/>
          <w:szCs w:val="28"/>
          <w:lang w:val="kk-KZ"/>
        </w:rPr>
        <w:t xml:space="preserve">көкөністерді сақтау және өңдеу  шаруашылығы кәсіпорындарында жетекші мамандар ретінде, кеден, экологиялық мекемелер, қоршаған ортаны қорғау, ауылшаруашылық ғылыми мекемелері мен мемелекеттік, әкімшілік орындарында қызмет жасай алады. </w:t>
      </w:r>
    </w:p>
    <w:p w:rsidR="00844EBB" w:rsidRPr="008F3A76" w:rsidRDefault="00844EBB" w:rsidP="00844EBB">
      <w:pPr>
        <w:autoSpaceDE w:val="0"/>
        <w:autoSpaceDN w:val="0"/>
        <w:adjustRightInd w:val="0"/>
        <w:spacing w:after="0" w:line="240" w:lineRule="auto"/>
        <w:ind w:firstLine="567"/>
        <w:jc w:val="both"/>
        <w:rPr>
          <w:rFonts w:ascii="Times New Roman" w:hAnsi="Times New Roman" w:cs="Times New Roman"/>
          <w:b/>
          <w:bCs/>
          <w:iCs/>
          <w:color w:val="000000"/>
          <w:sz w:val="28"/>
          <w:szCs w:val="28"/>
          <w:lang w:val="kk-KZ"/>
        </w:rPr>
      </w:pPr>
    </w:p>
    <w:p w:rsidR="00844EBB" w:rsidRPr="008F3A76" w:rsidRDefault="00844EBB" w:rsidP="00844EBB">
      <w:pPr>
        <w:autoSpaceDE w:val="0"/>
        <w:autoSpaceDN w:val="0"/>
        <w:adjustRightInd w:val="0"/>
        <w:spacing w:after="0" w:line="240" w:lineRule="auto"/>
        <w:ind w:firstLine="567"/>
        <w:jc w:val="both"/>
        <w:rPr>
          <w:rFonts w:ascii="Times New Roman" w:hAnsi="Times New Roman" w:cs="Times New Roman"/>
          <w:b/>
          <w:bCs/>
          <w:iCs/>
          <w:color w:val="000000"/>
          <w:sz w:val="28"/>
          <w:szCs w:val="28"/>
          <w:lang w:val="kk-KZ"/>
        </w:rPr>
      </w:pPr>
      <w:r w:rsidRPr="008F3A76">
        <w:rPr>
          <w:rFonts w:ascii="Times New Roman" w:hAnsi="Times New Roman" w:cs="Times New Roman"/>
          <w:b/>
          <w:bCs/>
          <w:iCs/>
          <w:color w:val="000000"/>
          <w:sz w:val="28"/>
          <w:szCs w:val="28"/>
          <w:lang w:val="kk-KZ"/>
        </w:rPr>
        <w:t xml:space="preserve">1.3 </w:t>
      </w:r>
      <w:r w:rsidRPr="008F3A76">
        <w:rPr>
          <w:rFonts w:ascii="Times New Roman" w:hAnsi="Times New Roman" w:cs="Times New Roman"/>
          <w:b/>
          <w:sz w:val="28"/>
          <w:szCs w:val="28"/>
          <w:lang w:val="kk-KZ"/>
        </w:rPr>
        <w:t>Оқу бағдарламасын бітірушіге біліктіліктік сипаттама</w:t>
      </w:r>
    </w:p>
    <w:p w:rsidR="00844EBB" w:rsidRPr="008F3A76"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p>
    <w:p w:rsidR="00844EBB" w:rsidRPr="008F3A76" w:rsidRDefault="00844EBB" w:rsidP="00844EBB">
      <w:pPr>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r w:rsidRPr="008F3A76">
        <w:rPr>
          <w:rFonts w:ascii="Times New Roman" w:hAnsi="Times New Roman" w:cs="Times New Roman"/>
          <w:b/>
          <w:color w:val="000000"/>
          <w:sz w:val="28"/>
          <w:szCs w:val="28"/>
          <w:lang w:val="kk-KZ"/>
        </w:rPr>
        <w:t xml:space="preserve">1.3.1 </w:t>
      </w:r>
      <w:r w:rsidRPr="008F3A76">
        <w:rPr>
          <w:rFonts w:ascii="Times New Roman" w:hAnsi="Times New Roman" w:cs="Times New Roman"/>
          <w:b/>
          <w:color w:val="212121"/>
          <w:sz w:val="28"/>
          <w:szCs w:val="28"/>
          <w:lang w:val="kk-KZ"/>
        </w:rPr>
        <w:t>Кәсіптік қызметтіңсаласы</w:t>
      </w:r>
    </w:p>
    <w:p w:rsidR="00844EBB" w:rsidRPr="008F3A76" w:rsidRDefault="00844EBB" w:rsidP="00844EBB">
      <w:pPr>
        <w:autoSpaceDE w:val="0"/>
        <w:autoSpaceDN w:val="0"/>
        <w:adjustRightInd w:val="0"/>
        <w:spacing w:after="0" w:line="240" w:lineRule="auto"/>
        <w:ind w:firstLine="567"/>
        <w:jc w:val="both"/>
        <w:rPr>
          <w:rFonts w:ascii="Times New Roman" w:eastAsia="TimesNewRomanPS-ItalicMT" w:hAnsi="Times New Roman" w:cs="Times New Roman"/>
          <w:iCs/>
          <w:color w:val="000000"/>
          <w:sz w:val="28"/>
          <w:szCs w:val="28"/>
          <w:lang w:val="kk-KZ"/>
        </w:rPr>
      </w:pPr>
      <w:r w:rsidRPr="008F3A76">
        <w:rPr>
          <w:rFonts w:ascii="Times New Roman" w:hAnsi="Times New Roman" w:cs="Times New Roman"/>
          <w:color w:val="212121"/>
          <w:sz w:val="28"/>
          <w:szCs w:val="28"/>
          <w:lang w:val="kk-KZ"/>
        </w:rPr>
        <w:t>Кәсіптік қызметтіңсаласы</w:t>
      </w:r>
      <w:r>
        <w:rPr>
          <w:rFonts w:ascii="Times New Roman" w:hAnsi="Times New Roman" w:cs="Times New Roman"/>
          <w:color w:val="212121"/>
          <w:sz w:val="28"/>
          <w:szCs w:val="28"/>
          <w:lang w:val="kk-KZ"/>
        </w:rPr>
        <w:t xml:space="preserve"> агроөндірістік кешен болып есептеледі</w:t>
      </w:r>
      <w:r w:rsidRPr="008F3A76">
        <w:rPr>
          <w:rFonts w:ascii="Times New Roman" w:eastAsia="TimesNewRomanPS-ItalicMT" w:hAnsi="Times New Roman" w:cs="Times New Roman"/>
          <w:iCs/>
          <w:color w:val="000000"/>
          <w:sz w:val="28"/>
          <w:szCs w:val="28"/>
          <w:lang w:val="kk-KZ"/>
        </w:rPr>
        <w:t>:</w:t>
      </w:r>
    </w:p>
    <w:p w:rsidR="00844EBB" w:rsidRPr="008F3A76"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8F3A76">
        <w:rPr>
          <w:rFonts w:ascii="Times New Roman" w:hAnsi="Times New Roman" w:cs="Times New Roman"/>
          <w:color w:val="000000"/>
          <w:sz w:val="28"/>
          <w:szCs w:val="28"/>
          <w:lang w:val="kk-KZ"/>
        </w:rPr>
        <w:t>-республика</w:t>
      </w:r>
      <w:r>
        <w:rPr>
          <w:rFonts w:ascii="Times New Roman" w:hAnsi="Times New Roman" w:cs="Times New Roman"/>
          <w:color w:val="000000"/>
          <w:sz w:val="28"/>
          <w:szCs w:val="28"/>
          <w:lang w:val="kk-KZ"/>
        </w:rPr>
        <w:t>лық</w:t>
      </w:r>
      <w:r w:rsidRPr="008F3A76">
        <w:rPr>
          <w:rFonts w:ascii="Times New Roman" w:hAnsi="Times New Roman" w:cs="Times New Roman"/>
          <w:color w:val="000000"/>
          <w:sz w:val="28"/>
          <w:szCs w:val="28"/>
          <w:lang w:val="kk-KZ"/>
        </w:rPr>
        <w:t>,обл</w:t>
      </w:r>
      <w:r>
        <w:rPr>
          <w:rFonts w:ascii="Times New Roman" w:hAnsi="Times New Roman" w:cs="Times New Roman"/>
          <w:color w:val="000000"/>
          <w:sz w:val="28"/>
          <w:szCs w:val="28"/>
          <w:lang w:val="kk-KZ"/>
        </w:rPr>
        <w:t>ыстық</w:t>
      </w:r>
      <w:r w:rsidRPr="008F3A76">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аудандық мемлекеттік агроөндірістік кешен</w:t>
      </w:r>
      <w:r w:rsidRPr="008F3A76">
        <w:rPr>
          <w:rFonts w:ascii="Times New Roman" w:hAnsi="Times New Roman" w:cs="Times New Roman"/>
          <w:color w:val="000000"/>
          <w:sz w:val="28"/>
          <w:szCs w:val="28"/>
          <w:lang w:val="kk-KZ"/>
        </w:rPr>
        <w:t>;</w:t>
      </w:r>
    </w:p>
    <w:p w:rsidR="00844EBB" w:rsidRPr="008F3A76"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8F3A76">
        <w:rPr>
          <w:rFonts w:ascii="Times New Roman" w:hAnsi="Times New Roman" w:cs="Times New Roman"/>
          <w:color w:val="000000"/>
          <w:sz w:val="28"/>
          <w:szCs w:val="28"/>
          <w:lang w:val="kk-KZ"/>
        </w:rPr>
        <w:t>-акционер</w:t>
      </w:r>
      <w:r>
        <w:rPr>
          <w:rFonts w:ascii="Times New Roman" w:hAnsi="Times New Roman" w:cs="Times New Roman"/>
          <w:color w:val="000000"/>
          <w:sz w:val="28"/>
          <w:szCs w:val="28"/>
          <w:lang w:val="kk-KZ"/>
        </w:rPr>
        <w:t>лік қоғамдар</w:t>
      </w:r>
      <w:r w:rsidRPr="008F3A76">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өндірістік </w:t>
      </w:r>
      <w:r w:rsidRPr="008F3A76">
        <w:rPr>
          <w:rFonts w:ascii="Times New Roman" w:hAnsi="Times New Roman" w:cs="Times New Roman"/>
          <w:color w:val="000000"/>
          <w:sz w:val="28"/>
          <w:szCs w:val="28"/>
          <w:lang w:val="kk-KZ"/>
        </w:rPr>
        <w:t>кооператив</w:t>
      </w:r>
      <w:r>
        <w:rPr>
          <w:rFonts w:ascii="Times New Roman" w:hAnsi="Times New Roman" w:cs="Times New Roman"/>
          <w:color w:val="000000"/>
          <w:sz w:val="28"/>
          <w:szCs w:val="28"/>
          <w:lang w:val="kk-KZ"/>
        </w:rPr>
        <w:t>тер</w:t>
      </w:r>
      <w:r w:rsidRPr="008F3A76">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жауапкершілігі шектеулі серіктестіктер, ауылшаруашылық бағытындағы фирмалар</w:t>
      </w:r>
      <w:r w:rsidRPr="008F3A76">
        <w:rPr>
          <w:rFonts w:ascii="Times New Roman" w:hAnsi="Times New Roman" w:cs="Times New Roman"/>
          <w:color w:val="000000"/>
          <w:sz w:val="28"/>
          <w:szCs w:val="28"/>
          <w:lang w:val="kk-KZ"/>
        </w:rPr>
        <w:t>;</w:t>
      </w:r>
    </w:p>
    <w:p w:rsidR="00844EBB" w:rsidRPr="000E52BA"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0E52BA">
        <w:rPr>
          <w:rFonts w:ascii="Times New Roman" w:hAnsi="Times New Roman" w:cs="Times New Roman"/>
          <w:color w:val="000000"/>
          <w:sz w:val="28"/>
          <w:szCs w:val="28"/>
          <w:lang w:val="kk-KZ"/>
        </w:rPr>
        <w:t>- фермер</w:t>
      </w:r>
      <w:r>
        <w:rPr>
          <w:rFonts w:ascii="Times New Roman" w:hAnsi="Times New Roman" w:cs="Times New Roman"/>
          <w:color w:val="000000"/>
          <w:sz w:val="28"/>
          <w:szCs w:val="28"/>
          <w:lang w:val="kk-KZ"/>
        </w:rPr>
        <w:t>лік</w:t>
      </w:r>
      <w:r w:rsidRPr="000E52B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жеке</w:t>
      </w:r>
      <w:r w:rsidRPr="000E52B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ұжымдық шаруашылықтар</w:t>
      </w:r>
      <w:r w:rsidRPr="000E52BA">
        <w:rPr>
          <w:rFonts w:ascii="Times New Roman" w:hAnsi="Times New Roman" w:cs="Times New Roman"/>
          <w:color w:val="000000"/>
          <w:sz w:val="28"/>
          <w:szCs w:val="28"/>
          <w:lang w:val="kk-KZ"/>
        </w:rPr>
        <w:t xml:space="preserve">; </w:t>
      </w:r>
    </w:p>
    <w:p w:rsidR="00844EBB" w:rsidRPr="005913B8"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5913B8">
        <w:rPr>
          <w:rFonts w:ascii="Times New Roman" w:hAnsi="Times New Roman" w:cs="Times New Roman"/>
          <w:color w:val="000000"/>
          <w:sz w:val="28"/>
          <w:szCs w:val="28"/>
          <w:lang w:val="kk-KZ"/>
        </w:rPr>
        <w:lastRenderedPageBreak/>
        <w:t xml:space="preserve">- ауылшаруашылық саласындағы ғылымитәжірибелік-зерттеу мекемелері; </w:t>
      </w:r>
    </w:p>
    <w:p w:rsidR="00844EBB" w:rsidRPr="005913B8"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5913B8">
        <w:rPr>
          <w:rFonts w:ascii="Times New Roman" w:hAnsi="Times New Roman" w:cs="Times New Roman"/>
          <w:color w:val="000000"/>
          <w:sz w:val="28"/>
          <w:szCs w:val="28"/>
          <w:lang w:val="kk-KZ"/>
        </w:rPr>
        <w:t>- өсімдік шаруашылығы өнімдерін сақтау және өңдеу мекемелері;</w:t>
      </w:r>
    </w:p>
    <w:p w:rsidR="00844EBB" w:rsidRPr="003418DC" w:rsidRDefault="00844EBB" w:rsidP="00844EBB">
      <w:pPr>
        <w:autoSpaceDE w:val="0"/>
        <w:autoSpaceDN w:val="0"/>
        <w:adjustRightInd w:val="0"/>
        <w:spacing w:after="0" w:line="240" w:lineRule="auto"/>
        <w:ind w:firstLine="567"/>
        <w:jc w:val="both"/>
        <w:rPr>
          <w:rFonts w:ascii="Times New Roman" w:eastAsia="TimesNewRomanPS-ItalicMT" w:hAnsi="Times New Roman" w:cs="Times New Roman"/>
          <w:iCs/>
          <w:color w:val="000000"/>
          <w:sz w:val="28"/>
          <w:szCs w:val="28"/>
          <w:lang w:val="kk-KZ"/>
        </w:rPr>
      </w:pPr>
      <w:r w:rsidRPr="003418DC">
        <w:rPr>
          <w:rFonts w:ascii="Times New Roman" w:hAnsi="Times New Roman" w:cs="Times New Roman"/>
          <w:color w:val="000000"/>
          <w:sz w:val="28"/>
          <w:szCs w:val="28"/>
          <w:lang w:val="kk-KZ"/>
        </w:rPr>
        <w:t>- карантин</w:t>
      </w:r>
      <w:r w:rsidRPr="005913B8">
        <w:rPr>
          <w:rFonts w:ascii="Times New Roman" w:hAnsi="Times New Roman" w:cs="Times New Roman"/>
          <w:color w:val="000000"/>
          <w:sz w:val="28"/>
          <w:szCs w:val="28"/>
          <w:lang w:val="kk-KZ"/>
        </w:rPr>
        <w:t>дікқызметтер</w:t>
      </w:r>
      <w:r w:rsidRPr="003418DC">
        <w:rPr>
          <w:rFonts w:ascii="Times New Roman" w:hAnsi="Times New Roman" w:cs="Times New Roman"/>
          <w:color w:val="000000"/>
          <w:sz w:val="28"/>
          <w:szCs w:val="28"/>
          <w:lang w:val="kk-KZ"/>
        </w:rPr>
        <w:t>.</w:t>
      </w:r>
    </w:p>
    <w:p w:rsidR="00844EBB" w:rsidRPr="005913B8" w:rsidRDefault="00844EBB" w:rsidP="00844EBB">
      <w:pPr>
        <w:autoSpaceDE w:val="0"/>
        <w:autoSpaceDN w:val="0"/>
        <w:adjustRightInd w:val="0"/>
        <w:spacing w:after="0" w:line="240" w:lineRule="auto"/>
        <w:jc w:val="both"/>
        <w:rPr>
          <w:rFonts w:ascii="Times New Roman" w:hAnsi="Times New Roman" w:cs="Times New Roman"/>
          <w:b/>
          <w:color w:val="000000"/>
          <w:sz w:val="28"/>
          <w:szCs w:val="28"/>
          <w:lang w:val="kk-KZ"/>
        </w:rPr>
      </w:pP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r w:rsidRPr="003418DC">
        <w:rPr>
          <w:rFonts w:ascii="Times New Roman" w:hAnsi="Times New Roman" w:cs="Times New Roman"/>
          <w:b/>
          <w:color w:val="000000"/>
          <w:sz w:val="28"/>
          <w:szCs w:val="28"/>
          <w:lang w:val="kk-KZ"/>
        </w:rPr>
        <w:t xml:space="preserve">1.3.2 </w:t>
      </w:r>
      <w:r w:rsidRPr="0016683C">
        <w:rPr>
          <w:rFonts w:ascii="Times New Roman" w:hAnsi="Times New Roman" w:cs="Times New Roman"/>
          <w:b/>
          <w:color w:val="212121"/>
          <w:sz w:val="28"/>
          <w:szCs w:val="28"/>
          <w:lang w:val="kk-KZ"/>
        </w:rPr>
        <w:t>Кәсіптік қызметтің объектілері</w:t>
      </w: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794243">
        <w:rPr>
          <w:rFonts w:ascii="Times New Roman" w:hAnsi="Times New Roman" w:cs="Times New Roman"/>
          <w:color w:val="212121"/>
          <w:sz w:val="28"/>
          <w:szCs w:val="28"/>
          <w:lang w:val="kk-KZ"/>
        </w:rPr>
        <w:t>Бітірушілердің кәсіптік қызмет объектілері:</w:t>
      </w: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ауылшаруашылығына бағытталған жер ресурстарын ғылыми тұрғыда дәйекті пайдалану</w:t>
      </w:r>
      <w:r w:rsidRPr="003418DC">
        <w:rPr>
          <w:rFonts w:ascii="Times New Roman" w:hAnsi="Times New Roman" w:cs="Times New Roman"/>
          <w:color w:val="000000"/>
          <w:sz w:val="28"/>
          <w:szCs w:val="28"/>
          <w:lang w:val="kk-KZ"/>
        </w:rPr>
        <w:t>;</w:t>
      </w: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ауылшаруашылық дақылдары мен олардың тұқымын және көшеттерін өсірудің инновациялық технологияларын білу және пайдалану</w:t>
      </w:r>
      <w:r w:rsidRPr="003418DC">
        <w:rPr>
          <w:rFonts w:ascii="Times New Roman" w:hAnsi="Times New Roman" w:cs="Times New Roman"/>
          <w:color w:val="000000"/>
          <w:sz w:val="28"/>
          <w:szCs w:val="28"/>
          <w:lang w:val="kk-KZ"/>
        </w:rPr>
        <w:t>;</w:t>
      </w: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rPr>
        <w:t xml:space="preserve">- </w:t>
      </w:r>
      <w:r w:rsidRPr="005227B5">
        <w:rPr>
          <w:rFonts w:ascii="Times New Roman" w:hAnsi="Times New Roman" w:cs="Times New Roman"/>
          <w:color w:val="000000"/>
          <w:sz w:val="28"/>
          <w:szCs w:val="28"/>
          <w:lang w:val="kk-KZ"/>
        </w:rPr>
        <w:t>органоминераль</w:t>
      </w:r>
      <w:r>
        <w:rPr>
          <w:rFonts w:ascii="Times New Roman" w:hAnsi="Times New Roman" w:cs="Times New Roman"/>
          <w:color w:val="000000"/>
          <w:sz w:val="28"/>
          <w:szCs w:val="28"/>
          <w:lang w:val="kk-KZ"/>
        </w:rPr>
        <w:t>ді тыңайтқыштардың ғылыми бекітілген есептік мөлшерлемесін білужәне оны қолдану, ауылшаруашылық дақылдарын зинды ағзалардан қорғау: зиянкестерден, аурулардан, арамшөптерден</w:t>
      </w:r>
      <w:r w:rsidRPr="003418DC">
        <w:rPr>
          <w:rFonts w:ascii="Times New Roman" w:hAnsi="Times New Roman" w:cs="Times New Roman"/>
          <w:color w:val="000000"/>
          <w:sz w:val="28"/>
          <w:szCs w:val="28"/>
          <w:lang w:val="kk-KZ"/>
        </w:rPr>
        <w:t>;</w:t>
      </w:r>
    </w:p>
    <w:p w:rsidR="00844EBB" w:rsidRPr="005227B5"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табиғи малазықтық жайылымдар және оларды қорғау</w:t>
      </w:r>
      <w:r w:rsidRPr="005227B5">
        <w:rPr>
          <w:rFonts w:ascii="Times New Roman" w:hAnsi="Times New Roman" w:cs="Times New Roman"/>
          <w:color w:val="000000"/>
          <w:sz w:val="28"/>
          <w:szCs w:val="28"/>
          <w:lang w:val="kk-KZ"/>
        </w:rPr>
        <w:t xml:space="preserve">; </w:t>
      </w:r>
    </w:p>
    <w:p w:rsidR="00844EBB" w:rsidRPr="005913B8"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5913B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топырақ және оның құнарлылығын қалпына келтіру</w:t>
      </w:r>
      <w:r w:rsidRPr="005913B8">
        <w:rPr>
          <w:rFonts w:ascii="Times New Roman" w:hAnsi="Times New Roman" w:cs="Times New Roman"/>
          <w:color w:val="000000"/>
          <w:sz w:val="28"/>
          <w:szCs w:val="28"/>
          <w:lang w:val="kk-KZ"/>
        </w:rPr>
        <w:t>;</w:t>
      </w:r>
    </w:p>
    <w:p w:rsidR="00844EBB" w:rsidRPr="005227B5"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5913B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ауылшаруашылық </w:t>
      </w:r>
      <w:r w:rsidRPr="005913B8">
        <w:rPr>
          <w:rFonts w:ascii="Times New Roman" w:hAnsi="Times New Roman" w:cs="Times New Roman"/>
          <w:color w:val="000000"/>
          <w:sz w:val="28"/>
          <w:szCs w:val="28"/>
          <w:lang w:val="kk-KZ"/>
        </w:rPr>
        <w:t>машин</w:t>
      </w:r>
      <w:r>
        <w:rPr>
          <w:rFonts w:ascii="Times New Roman" w:hAnsi="Times New Roman" w:cs="Times New Roman"/>
          <w:color w:val="000000"/>
          <w:sz w:val="28"/>
          <w:szCs w:val="28"/>
          <w:lang w:val="kk-KZ"/>
        </w:rPr>
        <w:t>алары және топырақ өңдеу, далалық және бау</w:t>
      </w:r>
      <w:r w:rsidRPr="005913B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бақша дақылдарын өңдеу құралдары</w:t>
      </w:r>
      <w:r w:rsidRPr="005227B5">
        <w:rPr>
          <w:rFonts w:ascii="Times New Roman" w:hAnsi="Times New Roman" w:cs="Times New Roman"/>
          <w:color w:val="000000"/>
          <w:sz w:val="28"/>
          <w:szCs w:val="28"/>
          <w:lang w:val="kk-KZ"/>
        </w:rPr>
        <w:t>;</w:t>
      </w:r>
    </w:p>
    <w:p w:rsidR="00844EBB" w:rsidRPr="005227B5"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5913B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ауылшаруашылық техникаларын пайдалануға арналған </w:t>
      </w:r>
      <w:r w:rsidRPr="005227B5">
        <w:rPr>
          <w:rFonts w:ascii="Times New Roman" w:hAnsi="Times New Roman" w:cs="Times New Roman"/>
          <w:color w:val="000000"/>
          <w:sz w:val="28"/>
          <w:szCs w:val="28"/>
          <w:lang w:val="kk-KZ"/>
        </w:rPr>
        <w:t>материал</w:t>
      </w:r>
      <w:r>
        <w:rPr>
          <w:rFonts w:ascii="Times New Roman" w:hAnsi="Times New Roman" w:cs="Times New Roman"/>
          <w:color w:val="000000"/>
          <w:sz w:val="28"/>
          <w:szCs w:val="28"/>
          <w:lang w:val="kk-KZ"/>
        </w:rPr>
        <w:t>дар мен жанар</w:t>
      </w:r>
      <w:r w:rsidRPr="005913B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жағар майлар.</w:t>
      </w:r>
    </w:p>
    <w:p w:rsidR="00844EBB" w:rsidRPr="005913B8" w:rsidRDefault="00844EBB" w:rsidP="00844EBB">
      <w:pPr>
        <w:autoSpaceDE w:val="0"/>
        <w:autoSpaceDN w:val="0"/>
        <w:adjustRightInd w:val="0"/>
        <w:spacing w:after="0" w:line="240" w:lineRule="auto"/>
        <w:jc w:val="both"/>
        <w:rPr>
          <w:rFonts w:ascii="Times New Roman" w:hAnsi="Times New Roman" w:cs="Times New Roman"/>
          <w:b/>
          <w:color w:val="000000"/>
          <w:sz w:val="28"/>
          <w:szCs w:val="28"/>
          <w:lang w:val="kk-KZ"/>
        </w:rPr>
      </w:pP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r w:rsidRPr="003418DC">
        <w:rPr>
          <w:rFonts w:ascii="Times New Roman" w:hAnsi="Times New Roman" w:cs="Times New Roman"/>
          <w:b/>
          <w:color w:val="000000"/>
          <w:sz w:val="28"/>
          <w:szCs w:val="28"/>
          <w:lang w:val="kk-KZ"/>
        </w:rPr>
        <w:t xml:space="preserve">1.3.3 </w:t>
      </w:r>
      <w:r w:rsidRPr="005913B8">
        <w:rPr>
          <w:rFonts w:ascii="Times New Roman" w:hAnsi="Times New Roman" w:cs="Times New Roman"/>
          <w:b/>
          <w:color w:val="212121"/>
          <w:sz w:val="28"/>
          <w:szCs w:val="28"/>
          <w:lang w:val="kk-KZ"/>
        </w:rPr>
        <w:t>Кәсіптік қызметтің пәндері</w:t>
      </w: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eastAsia="en-US"/>
        </w:rPr>
        <w:t>6В08130</w:t>
      </w:r>
      <w:r w:rsidRPr="005913B8">
        <w:rPr>
          <w:rFonts w:ascii="Times New Roman" w:hAnsi="Times New Roman" w:cs="Times New Roman"/>
          <w:color w:val="212121"/>
          <w:sz w:val="28"/>
          <w:szCs w:val="28"/>
          <w:lang w:val="kk-KZ"/>
        </w:rPr>
        <w:t>- «</w:t>
      </w:r>
      <w:r>
        <w:rPr>
          <w:rFonts w:ascii="Times New Roman" w:hAnsi="Times New Roman" w:cs="Times New Roman"/>
          <w:color w:val="212121"/>
          <w:sz w:val="28"/>
          <w:szCs w:val="28"/>
          <w:lang w:val="kk-KZ"/>
        </w:rPr>
        <w:t>Өсімдік қорғау және карантин</w:t>
      </w:r>
      <w:r w:rsidRPr="005913B8">
        <w:rPr>
          <w:rFonts w:ascii="Times New Roman" w:hAnsi="Times New Roman" w:cs="Times New Roman"/>
          <w:color w:val="212121"/>
          <w:sz w:val="28"/>
          <w:szCs w:val="28"/>
          <w:lang w:val="kk-KZ"/>
        </w:rPr>
        <w:t>» мамандығы бакалаврының кәсіби қызметінің пәндері:</w:t>
      </w:r>
    </w:p>
    <w:p w:rsidR="00844EBB" w:rsidRPr="005227B5"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ауылшаруашылық жерлері</w:t>
      </w:r>
      <w:r w:rsidRPr="005227B5">
        <w:rPr>
          <w:rFonts w:ascii="Times New Roman" w:hAnsi="Times New Roman" w:cs="Times New Roman"/>
          <w:color w:val="000000"/>
          <w:sz w:val="28"/>
          <w:szCs w:val="28"/>
          <w:lang w:val="kk-KZ"/>
        </w:rPr>
        <w:t>;</w:t>
      </w:r>
    </w:p>
    <w:p w:rsidR="00844EBB" w:rsidRPr="0001514A"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зиянкестерден қорғаудың </w:t>
      </w:r>
      <w:r w:rsidRPr="0001514A">
        <w:rPr>
          <w:rFonts w:ascii="Times New Roman" w:hAnsi="Times New Roman" w:cs="Times New Roman"/>
          <w:color w:val="000000"/>
          <w:sz w:val="28"/>
          <w:szCs w:val="28"/>
          <w:lang w:val="kk-KZ"/>
        </w:rPr>
        <w:t>органи</w:t>
      </w:r>
      <w:r>
        <w:rPr>
          <w:rFonts w:ascii="Times New Roman" w:hAnsi="Times New Roman" w:cs="Times New Roman"/>
          <w:color w:val="000000"/>
          <w:sz w:val="28"/>
          <w:szCs w:val="28"/>
          <w:lang w:val="kk-KZ"/>
        </w:rPr>
        <w:t>калық және</w:t>
      </w:r>
      <w:r w:rsidRPr="0001514A">
        <w:rPr>
          <w:rFonts w:ascii="Times New Roman" w:hAnsi="Times New Roman" w:cs="Times New Roman"/>
          <w:color w:val="000000"/>
          <w:sz w:val="28"/>
          <w:szCs w:val="28"/>
          <w:lang w:val="kk-KZ"/>
        </w:rPr>
        <w:t xml:space="preserve"> минераль</w:t>
      </w:r>
      <w:r>
        <w:rPr>
          <w:rFonts w:ascii="Times New Roman" w:hAnsi="Times New Roman" w:cs="Times New Roman"/>
          <w:color w:val="000000"/>
          <w:sz w:val="28"/>
          <w:szCs w:val="28"/>
          <w:lang w:val="kk-KZ"/>
        </w:rPr>
        <w:t>ді құралдары</w:t>
      </w:r>
      <w:r w:rsidRPr="0001514A">
        <w:rPr>
          <w:rFonts w:ascii="Times New Roman" w:hAnsi="Times New Roman" w:cs="Times New Roman"/>
          <w:color w:val="000000"/>
          <w:sz w:val="28"/>
          <w:szCs w:val="28"/>
          <w:lang w:val="kk-KZ"/>
        </w:rPr>
        <w:t xml:space="preserve">; </w:t>
      </w: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егістік сулары</w:t>
      </w:r>
      <w:r w:rsidRPr="003418DC">
        <w:rPr>
          <w:rFonts w:ascii="Times New Roman" w:hAnsi="Times New Roman" w:cs="Times New Roman"/>
          <w:color w:val="000000"/>
          <w:sz w:val="28"/>
          <w:szCs w:val="28"/>
          <w:lang w:val="kk-KZ"/>
        </w:rPr>
        <w:t xml:space="preserve">; </w:t>
      </w: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топырақ</w:t>
      </w:r>
      <w:r w:rsidRPr="003418DC">
        <w:rPr>
          <w:rFonts w:ascii="Times New Roman" w:hAnsi="Times New Roman" w:cs="Times New Roman"/>
          <w:color w:val="000000"/>
          <w:sz w:val="28"/>
          <w:szCs w:val="28"/>
          <w:lang w:val="kk-KZ"/>
        </w:rPr>
        <w:t>;</w:t>
      </w:r>
    </w:p>
    <w:p w:rsidR="00844EBB" w:rsidRPr="005227B5"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ауылшаруашылық дақылдарының зиянкестері мен аурулары</w:t>
      </w:r>
      <w:r w:rsidRPr="005227B5">
        <w:rPr>
          <w:rFonts w:ascii="Times New Roman" w:hAnsi="Times New Roman" w:cs="Times New Roman"/>
          <w:color w:val="000000"/>
          <w:sz w:val="28"/>
          <w:szCs w:val="28"/>
          <w:lang w:val="kk-KZ"/>
        </w:rPr>
        <w:t>;</w:t>
      </w: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арамшөптер</w:t>
      </w:r>
      <w:r w:rsidRPr="003418DC">
        <w:rPr>
          <w:rFonts w:ascii="Times New Roman" w:hAnsi="Times New Roman" w:cs="Times New Roman"/>
          <w:color w:val="000000"/>
          <w:sz w:val="28"/>
          <w:szCs w:val="28"/>
          <w:lang w:val="kk-KZ"/>
        </w:rPr>
        <w:t>;</w:t>
      </w:r>
    </w:p>
    <w:p w:rsidR="00844EBB"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ауылшаруашылық дақылдары және олардың сорттары.</w:t>
      </w:r>
    </w:p>
    <w:p w:rsidR="00844EBB"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b/>
          <w:color w:val="000000"/>
          <w:sz w:val="28"/>
          <w:szCs w:val="28"/>
          <w:lang w:val="kk-KZ"/>
        </w:rPr>
        <w:t xml:space="preserve">1.3.4 </w:t>
      </w:r>
      <w:r w:rsidRPr="0001514A">
        <w:rPr>
          <w:rFonts w:ascii="Times New Roman" w:hAnsi="Times New Roman" w:cs="Times New Roman"/>
          <w:b/>
          <w:color w:val="212121"/>
          <w:sz w:val="28"/>
          <w:szCs w:val="28"/>
          <w:lang w:val="kk-KZ"/>
        </w:rPr>
        <w:t>Кәсіптік қызметтің түрлері</w:t>
      </w:r>
    </w:p>
    <w:p w:rsidR="00844EBB" w:rsidRPr="003418DC"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3418DC">
        <w:rPr>
          <w:rFonts w:ascii="Times New Roman" w:hAnsi="Times New Roman" w:cs="Times New Roman"/>
          <w:color w:val="000000"/>
          <w:sz w:val="28"/>
          <w:szCs w:val="28"/>
          <w:lang w:val="kk-KZ" w:eastAsia="en-US"/>
        </w:rPr>
        <w:t>6В08130</w:t>
      </w:r>
      <w:r w:rsidRPr="005913B8">
        <w:rPr>
          <w:rFonts w:ascii="Times New Roman" w:hAnsi="Times New Roman" w:cs="Times New Roman"/>
          <w:color w:val="212121"/>
          <w:sz w:val="28"/>
          <w:szCs w:val="28"/>
          <w:lang w:val="kk-KZ"/>
        </w:rPr>
        <w:t>- «</w:t>
      </w:r>
      <w:r>
        <w:rPr>
          <w:rFonts w:ascii="Times New Roman" w:hAnsi="Times New Roman" w:cs="Times New Roman"/>
          <w:color w:val="212121"/>
          <w:sz w:val="28"/>
          <w:szCs w:val="28"/>
          <w:lang w:val="kk-KZ"/>
        </w:rPr>
        <w:t>Өсімдік қорғау және карантин</w:t>
      </w:r>
      <w:r w:rsidRPr="005913B8">
        <w:rPr>
          <w:rFonts w:ascii="Times New Roman" w:hAnsi="Times New Roman" w:cs="Times New Roman"/>
          <w:color w:val="212121"/>
          <w:sz w:val="28"/>
          <w:szCs w:val="28"/>
          <w:lang w:val="kk-KZ"/>
        </w:rPr>
        <w:t>» мамандығы</w:t>
      </w:r>
      <w:r>
        <w:rPr>
          <w:rFonts w:ascii="Times New Roman" w:hAnsi="Times New Roman" w:cs="Times New Roman"/>
          <w:color w:val="212121"/>
          <w:sz w:val="28"/>
          <w:szCs w:val="28"/>
          <w:lang w:val="kk-KZ"/>
        </w:rPr>
        <w:t>ның</w:t>
      </w:r>
      <w:r w:rsidRPr="0001514A">
        <w:rPr>
          <w:rFonts w:ascii="Times New Roman" w:hAnsi="Times New Roman" w:cs="Times New Roman"/>
          <w:color w:val="212121"/>
          <w:sz w:val="28"/>
          <w:szCs w:val="28"/>
          <w:lang w:val="kk-KZ"/>
        </w:rPr>
        <w:t>бакалавры келесі кәсіби қызметтерді атқара алады</w:t>
      </w:r>
      <w:r w:rsidRPr="003418DC">
        <w:rPr>
          <w:rFonts w:ascii="Times New Roman" w:hAnsi="Times New Roman" w:cs="Times New Roman"/>
          <w:color w:val="000000"/>
          <w:sz w:val="28"/>
          <w:szCs w:val="28"/>
          <w:lang w:val="kk-KZ"/>
        </w:rPr>
        <w:t>:</w:t>
      </w:r>
    </w:p>
    <w:p w:rsidR="00844EBB" w:rsidRPr="0001514A" w:rsidRDefault="00844EBB" w:rsidP="00844EBB">
      <w:pPr>
        <w:pStyle w:val="af1"/>
        <w:ind w:firstLine="567"/>
        <w:jc w:val="both"/>
        <w:rPr>
          <w:rFonts w:ascii="Times New Roman" w:hAnsi="Times New Roman"/>
          <w:sz w:val="28"/>
          <w:szCs w:val="28"/>
          <w:lang w:val="kk-KZ"/>
        </w:rPr>
      </w:pPr>
      <w:r w:rsidRPr="0001514A">
        <w:rPr>
          <w:rFonts w:ascii="Times New Roman" w:hAnsi="Times New Roman"/>
          <w:sz w:val="28"/>
          <w:szCs w:val="28"/>
          <w:lang w:val="kk-KZ"/>
        </w:rPr>
        <w:t>- өндірістік-технологиялық;</w:t>
      </w:r>
    </w:p>
    <w:p w:rsidR="00844EBB" w:rsidRPr="0001514A" w:rsidRDefault="00844EBB" w:rsidP="00844EBB">
      <w:pPr>
        <w:pStyle w:val="af1"/>
        <w:ind w:firstLine="567"/>
        <w:jc w:val="both"/>
        <w:rPr>
          <w:rFonts w:ascii="Times New Roman" w:hAnsi="Times New Roman"/>
          <w:sz w:val="28"/>
          <w:szCs w:val="28"/>
          <w:lang w:val="kk-KZ"/>
        </w:rPr>
      </w:pPr>
      <w:r w:rsidRPr="0001514A">
        <w:rPr>
          <w:rFonts w:ascii="Times New Roman" w:hAnsi="Times New Roman"/>
          <w:sz w:val="28"/>
          <w:szCs w:val="28"/>
          <w:lang w:val="kk-KZ"/>
        </w:rPr>
        <w:t>- ұйымдастыру-басқарушылық;</w:t>
      </w:r>
    </w:p>
    <w:p w:rsidR="00844EBB" w:rsidRDefault="00844EBB" w:rsidP="00844EBB">
      <w:pPr>
        <w:pStyle w:val="af1"/>
        <w:ind w:firstLine="567"/>
        <w:jc w:val="both"/>
        <w:rPr>
          <w:rFonts w:ascii="Times New Roman" w:hAnsi="Times New Roman"/>
          <w:sz w:val="28"/>
          <w:szCs w:val="28"/>
          <w:lang w:val="kk-KZ"/>
        </w:rPr>
      </w:pPr>
      <w:r w:rsidRPr="0001514A">
        <w:rPr>
          <w:rFonts w:ascii="Times New Roman" w:hAnsi="Times New Roman"/>
          <w:sz w:val="28"/>
          <w:szCs w:val="28"/>
          <w:lang w:val="kk-KZ"/>
        </w:rPr>
        <w:t>- тәжірибелі-зерттеушілік;</w:t>
      </w:r>
    </w:p>
    <w:p w:rsidR="00844EBB" w:rsidRPr="002D3308" w:rsidRDefault="00844EBB" w:rsidP="00844EBB">
      <w:pPr>
        <w:pStyle w:val="af1"/>
        <w:ind w:firstLine="567"/>
        <w:jc w:val="both"/>
        <w:rPr>
          <w:rFonts w:ascii="Times New Roman" w:hAnsi="Times New Roman"/>
          <w:sz w:val="28"/>
          <w:szCs w:val="28"/>
          <w:lang w:val="kk-KZ"/>
        </w:rPr>
      </w:pPr>
      <w:r w:rsidRPr="002D3308">
        <w:rPr>
          <w:rFonts w:ascii="Times New Roman" w:hAnsi="Times New Roman"/>
          <w:color w:val="000000"/>
          <w:sz w:val="28"/>
          <w:szCs w:val="28"/>
          <w:lang w:val="kk-KZ"/>
        </w:rPr>
        <w:t>-</w:t>
      </w:r>
      <w:r w:rsidRPr="002D3308">
        <w:rPr>
          <w:rFonts w:ascii="Times New Roman" w:hAnsi="Times New Roman"/>
          <w:color w:val="222222"/>
          <w:sz w:val="28"/>
          <w:szCs w:val="28"/>
          <w:lang w:val="kk-KZ"/>
        </w:rPr>
        <w:t>мамандық бейіні бойынша</w:t>
      </w:r>
      <w:r>
        <w:rPr>
          <w:rFonts w:ascii="Times New Roman" w:hAnsi="Times New Roman"/>
          <w:color w:val="222222"/>
          <w:sz w:val="28"/>
          <w:szCs w:val="28"/>
          <w:lang w:val="kk-KZ"/>
        </w:rPr>
        <w:t xml:space="preserve"> орта</w:t>
      </w:r>
      <w:r w:rsidRPr="002D3308">
        <w:rPr>
          <w:rFonts w:ascii="Times New Roman" w:hAnsi="Times New Roman"/>
          <w:color w:val="000000"/>
          <w:sz w:val="28"/>
          <w:szCs w:val="28"/>
          <w:lang w:val="kk-KZ"/>
        </w:rPr>
        <w:t>-</w:t>
      </w:r>
      <w:r>
        <w:rPr>
          <w:rFonts w:ascii="Times New Roman" w:hAnsi="Times New Roman"/>
          <w:color w:val="000000"/>
          <w:sz w:val="28"/>
          <w:szCs w:val="28"/>
          <w:lang w:val="kk-KZ"/>
        </w:rPr>
        <w:t>кәсіби оқу орындарында білім беру ісі</w:t>
      </w:r>
      <w:r w:rsidRPr="002D3308">
        <w:rPr>
          <w:rFonts w:ascii="Times New Roman" w:hAnsi="Times New Roman"/>
          <w:color w:val="000000"/>
          <w:sz w:val="28"/>
          <w:szCs w:val="28"/>
          <w:lang w:val="kk-KZ"/>
        </w:rPr>
        <w:t>.</w:t>
      </w:r>
    </w:p>
    <w:p w:rsidR="00844EBB" w:rsidRPr="002D3308" w:rsidRDefault="00844EBB" w:rsidP="00844EBB">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p>
    <w:p w:rsidR="00844EBB" w:rsidRPr="002D3308" w:rsidRDefault="00844EBB" w:rsidP="00844EBB">
      <w:pPr>
        <w:tabs>
          <w:tab w:val="left" w:pos="993"/>
        </w:tabs>
        <w:spacing w:after="0" w:line="240" w:lineRule="auto"/>
        <w:ind w:firstLine="567"/>
        <w:jc w:val="both"/>
        <w:rPr>
          <w:rFonts w:ascii="Times New Roman" w:hAnsi="Times New Roman" w:cs="Times New Roman"/>
          <w:b/>
          <w:color w:val="000000"/>
          <w:sz w:val="28"/>
          <w:szCs w:val="28"/>
          <w:lang w:val="kk-KZ"/>
        </w:rPr>
      </w:pPr>
    </w:p>
    <w:p w:rsidR="00844EBB" w:rsidRPr="002D3308" w:rsidRDefault="00844EBB" w:rsidP="00844EBB">
      <w:pPr>
        <w:tabs>
          <w:tab w:val="left" w:pos="993"/>
        </w:tabs>
        <w:spacing w:after="0" w:line="240" w:lineRule="auto"/>
        <w:ind w:firstLine="567"/>
        <w:jc w:val="both"/>
        <w:rPr>
          <w:rFonts w:ascii="Times New Roman" w:hAnsi="Times New Roman" w:cs="Times New Roman"/>
          <w:b/>
          <w:color w:val="000000"/>
          <w:sz w:val="28"/>
          <w:szCs w:val="28"/>
          <w:lang w:val="kk-KZ"/>
        </w:rPr>
      </w:pPr>
      <w:r w:rsidRPr="003418DC">
        <w:rPr>
          <w:rFonts w:ascii="Times New Roman" w:hAnsi="Times New Roman" w:cs="Times New Roman"/>
          <w:b/>
          <w:color w:val="000000"/>
          <w:sz w:val="28"/>
          <w:szCs w:val="28"/>
          <w:lang w:val="kk-KZ"/>
        </w:rPr>
        <w:t>2.О</w:t>
      </w:r>
      <w:r>
        <w:rPr>
          <w:rFonts w:ascii="Times New Roman" w:hAnsi="Times New Roman" w:cs="Times New Roman"/>
          <w:b/>
          <w:color w:val="000000"/>
          <w:sz w:val="28"/>
          <w:szCs w:val="28"/>
          <w:lang w:val="kk-KZ"/>
        </w:rPr>
        <w:t>Б БОЙЫНША ОҚУ НӘТИЖЕЛЕРІ</w:t>
      </w:r>
    </w:p>
    <w:p w:rsidR="00844EBB" w:rsidRPr="005227B5" w:rsidRDefault="00844EBB" w:rsidP="00844EBB">
      <w:pPr>
        <w:tabs>
          <w:tab w:val="left" w:pos="993"/>
        </w:tabs>
        <w:spacing w:after="0" w:line="240" w:lineRule="auto"/>
        <w:ind w:firstLine="567"/>
        <w:jc w:val="both"/>
        <w:rPr>
          <w:rFonts w:ascii="Times New Roman" w:hAnsi="Times New Roman" w:cs="Times New Roman"/>
          <w:b/>
          <w:color w:val="000000"/>
          <w:sz w:val="28"/>
          <w:szCs w:val="28"/>
          <w:lang w:val="kk-KZ"/>
        </w:rPr>
      </w:pPr>
    </w:p>
    <w:p w:rsidR="00844EBB" w:rsidRPr="002D3308" w:rsidRDefault="00844EBB" w:rsidP="00844EBB">
      <w:pPr>
        <w:pStyle w:val="af1"/>
        <w:ind w:firstLine="567"/>
        <w:jc w:val="both"/>
        <w:rPr>
          <w:rFonts w:ascii="Times New Roman" w:hAnsi="Times New Roman"/>
          <w:sz w:val="28"/>
          <w:szCs w:val="28"/>
          <w:lang w:val="kk-KZ"/>
        </w:rPr>
      </w:pPr>
      <w:r w:rsidRPr="002D3308">
        <w:rPr>
          <w:rFonts w:ascii="Times New Roman" w:hAnsi="Times New Roman"/>
          <w:b/>
          <w:sz w:val="28"/>
          <w:szCs w:val="28"/>
          <w:lang w:val="kk-KZ"/>
        </w:rPr>
        <w:t>ОН1</w:t>
      </w:r>
      <w:r w:rsidRPr="002D3308">
        <w:rPr>
          <w:rFonts w:ascii="Times New Roman" w:hAnsi="Times New Roman"/>
          <w:sz w:val="28"/>
          <w:szCs w:val="28"/>
          <w:lang w:val="kk-KZ"/>
        </w:rPr>
        <w:t xml:space="preserve">Кәсіби ортада және қоғамда қазақ, орыс және ағылшын тілдерінде еркін </w:t>
      </w:r>
      <w:r>
        <w:rPr>
          <w:rFonts w:ascii="Times New Roman" w:hAnsi="Times New Roman"/>
          <w:sz w:val="28"/>
          <w:szCs w:val="28"/>
          <w:lang w:val="kk-KZ"/>
        </w:rPr>
        <w:t>қарым</w:t>
      </w:r>
      <w:r w:rsidRPr="002D3308">
        <w:rPr>
          <w:rFonts w:ascii="Times New Roman" w:hAnsi="Times New Roman"/>
          <w:sz w:val="28"/>
          <w:szCs w:val="28"/>
          <w:lang w:val="kk-KZ"/>
        </w:rPr>
        <w:t>-</w:t>
      </w:r>
      <w:r>
        <w:rPr>
          <w:rFonts w:ascii="Times New Roman" w:hAnsi="Times New Roman"/>
          <w:sz w:val="28"/>
          <w:szCs w:val="28"/>
          <w:lang w:val="kk-KZ"/>
        </w:rPr>
        <w:t>қатынас жасау.</w:t>
      </w:r>
    </w:p>
    <w:p w:rsidR="00844EBB" w:rsidRPr="00E45AE2" w:rsidRDefault="00844EBB" w:rsidP="00844EBB">
      <w:pPr>
        <w:tabs>
          <w:tab w:val="left" w:pos="993"/>
        </w:tabs>
        <w:spacing w:after="0" w:line="240" w:lineRule="auto"/>
        <w:ind w:firstLine="567"/>
        <w:contextualSpacing/>
        <w:jc w:val="both"/>
        <w:rPr>
          <w:rFonts w:ascii="Times New Roman" w:eastAsia="Times New Roman" w:hAnsi="Times New Roman" w:cs="Times New Roman"/>
          <w:color w:val="000000"/>
          <w:sz w:val="28"/>
          <w:szCs w:val="28"/>
          <w:highlight w:val="yellow"/>
          <w:lang w:val="kk-KZ" w:eastAsia="de-DE"/>
        </w:rPr>
      </w:pPr>
      <w:r w:rsidRPr="00E45AE2">
        <w:rPr>
          <w:rFonts w:ascii="Times New Roman" w:hAnsi="Times New Roman" w:cs="Times New Roman"/>
          <w:b/>
          <w:sz w:val="28"/>
          <w:szCs w:val="28"/>
          <w:highlight w:val="yellow"/>
          <w:lang w:val="kk-KZ"/>
        </w:rPr>
        <w:lastRenderedPageBreak/>
        <w:t>ОН</w:t>
      </w:r>
      <w:r w:rsidRPr="00E45AE2">
        <w:rPr>
          <w:rFonts w:ascii="Times New Roman" w:eastAsia="Times New Roman" w:hAnsi="Times New Roman" w:cs="Times New Roman"/>
          <w:b/>
          <w:color w:val="000000"/>
          <w:sz w:val="28"/>
          <w:szCs w:val="28"/>
          <w:highlight w:val="yellow"/>
          <w:lang w:val="kk-KZ" w:eastAsia="de-DE"/>
        </w:rPr>
        <w:t xml:space="preserve">2 </w:t>
      </w:r>
      <w:r w:rsidRPr="00E45AE2">
        <w:rPr>
          <w:rFonts w:ascii="Times New Roman" w:hAnsi="Times New Roman" w:cs="Times New Roman"/>
          <w:sz w:val="28"/>
          <w:szCs w:val="28"/>
          <w:highlight w:val="yellow"/>
          <w:lang w:val="kk-KZ"/>
        </w:rPr>
        <w:t>Кәсіби қызметте жаратылыстану</w:t>
      </w:r>
      <w:r w:rsidRPr="00E45AE2">
        <w:rPr>
          <w:rFonts w:ascii="Times New Roman" w:hAnsi="Times New Roman"/>
          <w:sz w:val="28"/>
          <w:szCs w:val="28"/>
          <w:highlight w:val="yellow"/>
          <w:lang w:val="kk-KZ"/>
        </w:rPr>
        <w:t xml:space="preserve"> ғылымдарында</w:t>
      </w:r>
      <w:r w:rsidRPr="00E45AE2">
        <w:rPr>
          <w:rFonts w:ascii="Times New Roman" w:hAnsi="Times New Roman" w:cs="Times New Roman"/>
          <w:sz w:val="28"/>
          <w:szCs w:val="28"/>
          <w:highlight w:val="yellow"/>
          <w:lang w:val="kk-KZ"/>
        </w:rPr>
        <w:t xml:space="preserve">, </w:t>
      </w:r>
      <w:r w:rsidRPr="00E45AE2">
        <w:rPr>
          <w:rFonts w:ascii="Times New Roman" w:hAnsi="Times New Roman"/>
          <w:sz w:val="28"/>
          <w:szCs w:val="28"/>
          <w:highlight w:val="yellow"/>
          <w:lang w:val="kk-KZ"/>
        </w:rPr>
        <w:t>қоғамдық</w:t>
      </w:r>
      <w:r w:rsidRPr="00E45AE2">
        <w:rPr>
          <w:rFonts w:ascii="Times New Roman" w:hAnsi="Times New Roman" w:cs="Times New Roman"/>
          <w:sz w:val="28"/>
          <w:szCs w:val="28"/>
          <w:highlight w:val="yellow"/>
          <w:lang w:val="kk-KZ"/>
        </w:rPr>
        <w:t>, әлеуметтік-экономикалық білім</w:t>
      </w:r>
      <w:r w:rsidRPr="00E45AE2">
        <w:rPr>
          <w:rFonts w:ascii="Times New Roman" w:hAnsi="Times New Roman"/>
          <w:sz w:val="28"/>
          <w:szCs w:val="28"/>
          <w:highlight w:val="yellow"/>
          <w:lang w:val="kk-KZ"/>
        </w:rPr>
        <w:t>ін көрсете білу және оларды пайдалану</w:t>
      </w:r>
      <w:r w:rsidRPr="00E45AE2">
        <w:rPr>
          <w:rFonts w:ascii="Times New Roman" w:hAnsi="Times New Roman" w:cs="Times New Roman"/>
          <w:sz w:val="28"/>
          <w:szCs w:val="28"/>
          <w:highlight w:val="yellow"/>
          <w:lang w:val="kk-KZ"/>
        </w:rPr>
        <w:t>, математикалық мәліметтерді өңдеу әдістері</w:t>
      </w:r>
      <w:r w:rsidRPr="00E45AE2">
        <w:rPr>
          <w:rFonts w:ascii="Times New Roman" w:hAnsi="Times New Roman"/>
          <w:sz w:val="28"/>
          <w:szCs w:val="28"/>
          <w:highlight w:val="yellow"/>
          <w:lang w:val="kk-KZ"/>
        </w:rPr>
        <w:t>н меңгеруі</w:t>
      </w:r>
      <w:r w:rsidRPr="00E45AE2">
        <w:rPr>
          <w:rFonts w:ascii="Times New Roman" w:hAnsi="Times New Roman" w:cs="Times New Roman"/>
          <w:sz w:val="28"/>
          <w:szCs w:val="28"/>
          <w:highlight w:val="yellow"/>
          <w:lang w:val="kk-KZ"/>
        </w:rPr>
        <w:t>, теориялық және эксперименттік зерттеулер, нормативтік құжаттар мен экономикалық талдау элементтерін көрсету</w:t>
      </w:r>
      <w:r w:rsidRPr="00E45AE2">
        <w:rPr>
          <w:rFonts w:ascii="Times New Roman" w:hAnsi="Times New Roman"/>
          <w:sz w:val="28"/>
          <w:szCs w:val="28"/>
          <w:highlight w:val="yellow"/>
          <w:lang w:val="kk-KZ"/>
        </w:rPr>
        <w:t>і</w:t>
      </w:r>
      <w:r w:rsidRPr="00E45AE2">
        <w:rPr>
          <w:rFonts w:ascii="Times New Roman" w:hAnsi="Times New Roman" w:cs="Times New Roman"/>
          <w:sz w:val="28"/>
          <w:szCs w:val="28"/>
          <w:highlight w:val="yellow"/>
          <w:lang w:val="kk-KZ"/>
        </w:rPr>
        <w:t>.</w:t>
      </w:r>
    </w:p>
    <w:p w:rsidR="00844EBB" w:rsidRPr="00E45AE2" w:rsidRDefault="00844EBB" w:rsidP="00844EBB">
      <w:pPr>
        <w:tabs>
          <w:tab w:val="left" w:pos="993"/>
        </w:tabs>
        <w:spacing w:after="0" w:line="240" w:lineRule="auto"/>
        <w:ind w:firstLine="567"/>
        <w:contextualSpacing/>
        <w:jc w:val="both"/>
        <w:rPr>
          <w:rFonts w:ascii="Times New Roman" w:eastAsia="Times New Roman" w:hAnsi="Times New Roman" w:cs="Times New Roman"/>
          <w:color w:val="000000"/>
          <w:sz w:val="28"/>
          <w:szCs w:val="28"/>
          <w:highlight w:val="yellow"/>
          <w:lang w:val="kk-KZ" w:eastAsia="de-DE"/>
        </w:rPr>
      </w:pPr>
      <w:r w:rsidRPr="00E45AE2">
        <w:rPr>
          <w:rFonts w:ascii="Times New Roman" w:hAnsi="Times New Roman" w:cs="Times New Roman"/>
          <w:b/>
          <w:sz w:val="28"/>
          <w:szCs w:val="28"/>
          <w:highlight w:val="yellow"/>
          <w:lang w:val="kk-KZ"/>
        </w:rPr>
        <w:t>ОН</w:t>
      </w:r>
      <w:r w:rsidRPr="00E45AE2">
        <w:rPr>
          <w:rFonts w:ascii="Times New Roman" w:eastAsia="Times New Roman" w:hAnsi="Times New Roman" w:cs="Times New Roman"/>
          <w:b/>
          <w:color w:val="000000"/>
          <w:sz w:val="28"/>
          <w:szCs w:val="28"/>
          <w:highlight w:val="yellow"/>
          <w:lang w:val="kk-KZ" w:eastAsia="de-DE"/>
        </w:rPr>
        <w:t xml:space="preserve">3 </w:t>
      </w:r>
      <w:r w:rsidRPr="00E45AE2">
        <w:rPr>
          <w:rFonts w:ascii="Times New Roman" w:eastAsia="Times New Roman" w:hAnsi="Times New Roman" w:cs="Times New Roman"/>
          <w:color w:val="000000"/>
          <w:sz w:val="28"/>
          <w:szCs w:val="28"/>
          <w:highlight w:val="yellow"/>
          <w:lang w:val="kk-KZ" w:eastAsia="de-DE"/>
        </w:rPr>
        <w:t>Ақпараттық, есептеу және сандық сауаттылығын меңгеру, зерттеу мақсатын өз бетінше анықтай алу және оған жету жолдарын дұрыс таңдау, ақпаратты қабылдау, оған талдау жасау және қорытындылай білу, тәжірибе нәтижелерін статистикалық өңдеу, қорытынды шығару.</w:t>
      </w:r>
    </w:p>
    <w:p w:rsidR="00844EBB" w:rsidRPr="00E45AE2" w:rsidRDefault="00844EBB" w:rsidP="00844EBB">
      <w:pPr>
        <w:pStyle w:val="af1"/>
        <w:ind w:firstLine="567"/>
        <w:jc w:val="both"/>
        <w:rPr>
          <w:rFonts w:ascii="Times New Roman" w:hAnsi="Times New Roman"/>
          <w:color w:val="222222"/>
          <w:sz w:val="28"/>
          <w:szCs w:val="28"/>
          <w:highlight w:val="yellow"/>
          <w:lang w:val="kk-KZ"/>
        </w:rPr>
      </w:pPr>
      <w:r w:rsidRPr="00E45AE2">
        <w:rPr>
          <w:rFonts w:ascii="Times New Roman" w:hAnsi="Times New Roman"/>
          <w:b/>
          <w:sz w:val="28"/>
          <w:szCs w:val="28"/>
          <w:highlight w:val="yellow"/>
          <w:lang w:val="kk-KZ" w:eastAsia="de-DE"/>
        </w:rPr>
        <w:t xml:space="preserve">ОН4 </w:t>
      </w:r>
      <w:r w:rsidRPr="00E45AE2">
        <w:rPr>
          <w:rFonts w:ascii="Times New Roman" w:hAnsi="Times New Roman"/>
          <w:color w:val="222222"/>
          <w:sz w:val="28"/>
          <w:szCs w:val="28"/>
          <w:highlight w:val="yellow"/>
          <w:lang w:val="kk-KZ"/>
        </w:rPr>
        <w:t>Ауылшаруашылық дақылдарының өнімділігін арттыру үшін олардың өсіуі, дамуы мен өнімнің сапасына метеорологиялық және басқа да жақсарту факторларын анықтай отырып, физиологиялық жай -күйі мен морфологиялық сипаттарына сүйеніп, дақылдардың сорттарын таңдауды дәйекті негіздеу.</w:t>
      </w:r>
    </w:p>
    <w:p w:rsidR="00844EBB" w:rsidRPr="00E45AE2" w:rsidRDefault="00844EBB" w:rsidP="00844EBB">
      <w:pPr>
        <w:pStyle w:val="af1"/>
        <w:ind w:firstLine="567"/>
        <w:jc w:val="both"/>
        <w:rPr>
          <w:rFonts w:ascii="Times New Roman" w:hAnsi="Times New Roman"/>
          <w:color w:val="222222"/>
          <w:sz w:val="28"/>
          <w:szCs w:val="28"/>
          <w:highlight w:val="yellow"/>
          <w:lang w:val="kk-KZ"/>
        </w:rPr>
      </w:pPr>
      <w:r w:rsidRPr="00E45AE2">
        <w:rPr>
          <w:rFonts w:ascii="Times New Roman" w:hAnsi="Times New Roman"/>
          <w:b/>
          <w:sz w:val="28"/>
          <w:szCs w:val="28"/>
          <w:highlight w:val="yellow"/>
          <w:lang w:val="kk-KZ" w:eastAsia="de-DE"/>
        </w:rPr>
        <w:t xml:space="preserve">ОН5 </w:t>
      </w:r>
      <w:r w:rsidRPr="00E45AE2">
        <w:rPr>
          <w:rFonts w:ascii="Times New Roman" w:hAnsi="Times New Roman"/>
          <w:sz w:val="28"/>
          <w:szCs w:val="28"/>
          <w:highlight w:val="yellow"/>
          <w:lang w:val="kk-KZ" w:eastAsia="de-DE"/>
        </w:rPr>
        <w:t>Ж</w:t>
      </w:r>
      <w:r w:rsidRPr="00E45AE2">
        <w:rPr>
          <w:rFonts w:ascii="Times New Roman" w:hAnsi="Times New Roman"/>
          <w:color w:val="222222"/>
          <w:sz w:val="28"/>
          <w:szCs w:val="28"/>
          <w:highlight w:val="yellow"/>
          <w:lang w:val="kk-KZ"/>
        </w:rPr>
        <w:t>ер рельефін, жерасты су деңгейін, қолданылатын тыңайтқыштар мен ауылшаруашылық техникаларын есепке ала отырып, топырақ өңдеудің инновациялық жүйелерін ауыспалы егіс дақылдарының түріне қарай тиімді қолдану.</w:t>
      </w:r>
    </w:p>
    <w:p w:rsidR="00844EBB" w:rsidRPr="00E45AE2" w:rsidRDefault="00844EBB" w:rsidP="00844EBB">
      <w:pPr>
        <w:pStyle w:val="HTML"/>
        <w:shd w:val="clear" w:color="auto" w:fill="F8F9FA"/>
        <w:tabs>
          <w:tab w:val="left" w:pos="1418"/>
        </w:tabs>
        <w:ind w:firstLine="567"/>
        <w:jc w:val="both"/>
        <w:rPr>
          <w:rFonts w:ascii="Times New Roman" w:hAnsi="Times New Roman" w:cs="Times New Roman"/>
          <w:color w:val="222222"/>
          <w:sz w:val="28"/>
          <w:szCs w:val="28"/>
          <w:highlight w:val="yellow"/>
          <w:lang w:val="kk-KZ"/>
        </w:rPr>
      </w:pPr>
      <w:r w:rsidRPr="00E45AE2">
        <w:rPr>
          <w:rFonts w:ascii="Times New Roman" w:hAnsi="Times New Roman"/>
          <w:b/>
          <w:sz w:val="28"/>
          <w:szCs w:val="28"/>
          <w:highlight w:val="yellow"/>
          <w:lang w:val="kk-KZ" w:eastAsia="de-DE"/>
        </w:rPr>
        <w:t xml:space="preserve">ОН6 </w:t>
      </w:r>
      <w:r w:rsidRPr="00E45AE2">
        <w:rPr>
          <w:rFonts w:ascii="Times New Roman" w:hAnsi="Times New Roman" w:cs="Times New Roman"/>
          <w:color w:val="222222"/>
          <w:sz w:val="28"/>
          <w:szCs w:val="28"/>
          <w:highlight w:val="yellow"/>
          <w:lang w:val="kk-KZ"/>
        </w:rPr>
        <w:t>Карантиндік тексеруді және дақылдардың, екпелердің фитосанитариялық жағдайын бағалауды тиімді жүргізу және карантиндік өнімдерді залалсыздандыру әдістерін қолдану.</w:t>
      </w:r>
    </w:p>
    <w:p w:rsidR="00844EBB" w:rsidRPr="00E45AE2" w:rsidRDefault="00844EBB" w:rsidP="00844EBB">
      <w:pPr>
        <w:pStyle w:val="af1"/>
        <w:ind w:firstLine="567"/>
        <w:jc w:val="both"/>
        <w:rPr>
          <w:rFonts w:ascii="Times New Roman" w:hAnsi="Times New Roman"/>
          <w:sz w:val="28"/>
          <w:szCs w:val="28"/>
          <w:highlight w:val="yellow"/>
          <w:lang w:val="kk-KZ"/>
        </w:rPr>
      </w:pPr>
      <w:r w:rsidRPr="00E45AE2">
        <w:rPr>
          <w:rFonts w:ascii="Times New Roman" w:hAnsi="Times New Roman"/>
          <w:b/>
          <w:sz w:val="28"/>
          <w:szCs w:val="28"/>
          <w:highlight w:val="yellow"/>
          <w:lang w:val="kk-KZ" w:eastAsia="de-DE"/>
        </w:rPr>
        <w:t xml:space="preserve">ОН7 </w:t>
      </w:r>
      <w:r w:rsidRPr="00E45AE2">
        <w:rPr>
          <w:rFonts w:ascii="Times New Roman" w:hAnsi="Times New Roman"/>
          <w:sz w:val="28"/>
          <w:szCs w:val="28"/>
          <w:highlight w:val="yellow"/>
          <w:lang w:val="kk-KZ"/>
        </w:rPr>
        <w:t>Зиянкестер мен ауру қоздырғыштарының таралуын диагностикалау және болжауға арналған мониторингтік тексерулерді сәтті қолдану.</w:t>
      </w:r>
    </w:p>
    <w:p w:rsidR="00844EBB" w:rsidRPr="00E45AE2" w:rsidRDefault="00844EBB" w:rsidP="00844EBB">
      <w:pPr>
        <w:pStyle w:val="HTML"/>
        <w:shd w:val="clear" w:color="auto" w:fill="F8F9FA"/>
        <w:ind w:firstLine="567"/>
        <w:jc w:val="both"/>
        <w:rPr>
          <w:rFonts w:ascii="inherit" w:hAnsi="inherit"/>
          <w:color w:val="222222"/>
          <w:sz w:val="28"/>
          <w:szCs w:val="28"/>
          <w:highlight w:val="yellow"/>
          <w:lang w:val="kk-KZ"/>
        </w:rPr>
      </w:pPr>
      <w:r w:rsidRPr="00E45AE2">
        <w:rPr>
          <w:rFonts w:ascii="Times New Roman" w:hAnsi="Times New Roman"/>
          <w:b/>
          <w:color w:val="000000"/>
          <w:sz w:val="28"/>
          <w:szCs w:val="28"/>
          <w:highlight w:val="yellow"/>
          <w:lang w:val="kk-KZ" w:eastAsia="de-DE"/>
        </w:rPr>
        <w:t xml:space="preserve">ОН8 </w:t>
      </w:r>
      <w:r w:rsidRPr="00E45AE2">
        <w:rPr>
          <w:rFonts w:ascii="Times New Roman" w:hAnsi="Times New Roman"/>
          <w:color w:val="000000"/>
          <w:sz w:val="28"/>
          <w:szCs w:val="28"/>
          <w:highlight w:val="yellow"/>
          <w:lang w:val="kk-KZ" w:eastAsia="de-DE"/>
        </w:rPr>
        <w:t xml:space="preserve">Екпелердің арамшөптермен, сонымен қатар зиянкестер  және аурулармен зақымдалуын есепке ала отырып, </w:t>
      </w:r>
      <w:r w:rsidRPr="00E45AE2">
        <w:rPr>
          <w:rFonts w:ascii="inherit" w:hAnsi="inherit"/>
          <w:color w:val="222222"/>
          <w:sz w:val="28"/>
          <w:szCs w:val="28"/>
          <w:highlight w:val="yellow"/>
          <w:lang w:val="kk-KZ"/>
        </w:rPr>
        <w:t>дақылдарды зиянкестерден қорғаудың кешенді шараларын әзірлеу</w:t>
      </w:r>
    </w:p>
    <w:p w:rsidR="00844EBB" w:rsidRPr="00E45AE2" w:rsidRDefault="00844EBB" w:rsidP="00844EBB">
      <w:pPr>
        <w:pStyle w:val="HTML"/>
        <w:shd w:val="clear" w:color="auto" w:fill="F8F9FA"/>
        <w:ind w:firstLine="567"/>
        <w:jc w:val="both"/>
        <w:rPr>
          <w:rFonts w:ascii="inherit" w:hAnsi="inherit"/>
          <w:color w:val="222222"/>
          <w:sz w:val="46"/>
          <w:szCs w:val="46"/>
          <w:highlight w:val="yellow"/>
          <w:lang w:val="kk-KZ"/>
        </w:rPr>
      </w:pPr>
      <w:r w:rsidRPr="00E45AE2">
        <w:rPr>
          <w:rFonts w:ascii="Times New Roman" w:hAnsi="Times New Roman"/>
          <w:b/>
          <w:color w:val="000000"/>
          <w:sz w:val="28"/>
          <w:szCs w:val="28"/>
          <w:highlight w:val="yellow"/>
          <w:lang w:val="kk-KZ" w:eastAsia="de-DE"/>
        </w:rPr>
        <w:t xml:space="preserve">  ОН9</w:t>
      </w:r>
      <w:r w:rsidRPr="00E45AE2">
        <w:rPr>
          <w:rFonts w:ascii="Times New Roman" w:hAnsi="Times New Roman"/>
          <w:color w:val="000000"/>
          <w:sz w:val="28"/>
          <w:szCs w:val="28"/>
          <w:highlight w:val="yellow"/>
          <w:lang w:val="kk-KZ" w:eastAsia="de-DE"/>
        </w:rPr>
        <w:t xml:space="preserve"> </w:t>
      </w:r>
      <w:r w:rsidRPr="00E45AE2">
        <w:rPr>
          <w:rFonts w:ascii="Times New Roman" w:hAnsi="Times New Roman" w:cs="Times New Roman"/>
          <w:color w:val="222222"/>
          <w:sz w:val="28"/>
          <w:szCs w:val="28"/>
          <w:highlight w:val="yellow"/>
          <w:lang w:val="kk-KZ"/>
        </w:rPr>
        <w:t>Ауылшаруашылық машиналарының жұмыс істеу принциптерін және дақылдарды өсіру және жинау технологиясын тиімді қолдау</w:t>
      </w:r>
    </w:p>
    <w:p w:rsidR="00844EBB" w:rsidRPr="00E45AE2" w:rsidRDefault="00844EBB" w:rsidP="00844EBB">
      <w:pPr>
        <w:pStyle w:val="HTML"/>
        <w:shd w:val="clear" w:color="auto" w:fill="F8F9FA"/>
        <w:ind w:firstLine="567"/>
        <w:jc w:val="both"/>
        <w:rPr>
          <w:rFonts w:ascii="inherit" w:hAnsi="inherit"/>
          <w:color w:val="222222"/>
          <w:sz w:val="46"/>
          <w:szCs w:val="46"/>
          <w:lang w:val="kk-KZ"/>
        </w:rPr>
      </w:pPr>
      <w:r w:rsidRPr="00E45AE2">
        <w:rPr>
          <w:rFonts w:ascii="Times New Roman" w:hAnsi="Times New Roman" w:cs="Times New Roman"/>
          <w:b/>
          <w:color w:val="000000"/>
          <w:sz w:val="28"/>
          <w:szCs w:val="28"/>
          <w:highlight w:val="yellow"/>
          <w:lang w:val="kk-KZ" w:eastAsia="de-DE"/>
        </w:rPr>
        <w:t xml:space="preserve">ОН10 </w:t>
      </w:r>
      <w:r w:rsidRPr="00E45AE2">
        <w:rPr>
          <w:rFonts w:ascii="Times New Roman" w:hAnsi="Times New Roman" w:cs="Times New Roman"/>
          <w:color w:val="222222"/>
          <w:sz w:val="28"/>
          <w:szCs w:val="28"/>
          <w:highlight w:val="yellow"/>
          <w:lang w:val="kk-KZ"/>
        </w:rPr>
        <w:t>Кәсіби қызметте химиялық білімді қолдана отырып өсімдіктерді қорғау әдістерін жасау</w:t>
      </w:r>
    </w:p>
    <w:p w:rsidR="00844EBB" w:rsidRPr="00C66743" w:rsidRDefault="00844EBB" w:rsidP="00844EBB">
      <w:pPr>
        <w:tabs>
          <w:tab w:val="left" w:pos="993"/>
        </w:tabs>
        <w:spacing w:after="0" w:line="240" w:lineRule="auto"/>
        <w:ind w:firstLine="567"/>
        <w:contextualSpacing/>
        <w:jc w:val="both"/>
        <w:rPr>
          <w:rFonts w:ascii="Times New Roman" w:eastAsia="Times New Roman" w:hAnsi="Times New Roman" w:cs="Times New Roman"/>
          <w:b/>
          <w:color w:val="000000"/>
          <w:sz w:val="28"/>
          <w:szCs w:val="28"/>
          <w:lang w:val="kk-KZ" w:eastAsia="de-DE"/>
        </w:rPr>
      </w:pPr>
      <w:r>
        <w:rPr>
          <w:rFonts w:ascii="Times New Roman" w:eastAsia="Times New Roman" w:hAnsi="Times New Roman" w:cs="Times New Roman"/>
          <w:color w:val="000000"/>
          <w:sz w:val="28"/>
          <w:szCs w:val="28"/>
          <w:lang w:val="kk-KZ" w:eastAsia="de-DE"/>
        </w:rPr>
        <w:t xml:space="preserve"> </w:t>
      </w:r>
      <w:r w:rsidRPr="00C66743">
        <w:rPr>
          <w:rFonts w:ascii="Times New Roman" w:eastAsia="Times New Roman" w:hAnsi="Times New Roman" w:cs="Times New Roman"/>
          <w:b/>
          <w:color w:val="000000"/>
          <w:sz w:val="28"/>
          <w:szCs w:val="28"/>
          <w:lang w:val="kk-KZ" w:eastAsia="de-DE"/>
        </w:rPr>
        <w:t>О</w:t>
      </w:r>
      <w:r>
        <w:rPr>
          <w:rFonts w:ascii="Times New Roman" w:eastAsia="Times New Roman" w:hAnsi="Times New Roman" w:cs="Times New Roman"/>
          <w:b/>
          <w:color w:val="000000"/>
          <w:sz w:val="28"/>
          <w:szCs w:val="28"/>
          <w:lang w:val="kk-KZ" w:eastAsia="de-DE"/>
        </w:rPr>
        <w:t>Н</w:t>
      </w:r>
      <w:r w:rsidRPr="00C66743">
        <w:rPr>
          <w:rFonts w:ascii="Times New Roman" w:eastAsia="Times New Roman" w:hAnsi="Times New Roman" w:cs="Times New Roman"/>
          <w:b/>
          <w:color w:val="000000"/>
          <w:sz w:val="28"/>
          <w:szCs w:val="28"/>
          <w:lang w:val="kk-KZ" w:eastAsia="de-DE"/>
        </w:rPr>
        <w:t xml:space="preserve">11 </w:t>
      </w:r>
      <w:r w:rsidRPr="00C66743">
        <w:rPr>
          <w:rFonts w:ascii="Times New Roman" w:eastAsia="Times New Roman" w:hAnsi="Times New Roman" w:cs="Times New Roman"/>
          <w:color w:val="000000"/>
          <w:sz w:val="28"/>
          <w:szCs w:val="28"/>
          <w:lang w:val="kk-KZ" w:eastAsia="de-DE"/>
        </w:rPr>
        <w:t>Зерттеу, кәсіпкерлік және  белгісіздік жағдайында шешім қабылдай білу дағдыларын қолдану.</w:t>
      </w:r>
    </w:p>
    <w:p w:rsidR="00844EBB" w:rsidRPr="00C66743" w:rsidRDefault="00844EBB" w:rsidP="00844EBB">
      <w:pPr>
        <w:tabs>
          <w:tab w:val="left" w:pos="993"/>
        </w:tabs>
        <w:spacing w:after="0" w:line="240" w:lineRule="auto"/>
        <w:ind w:firstLine="567"/>
        <w:contextualSpacing/>
        <w:jc w:val="both"/>
        <w:rPr>
          <w:rFonts w:ascii="Times New Roman" w:eastAsia="Times New Roman" w:hAnsi="Times New Roman" w:cs="Times New Roman"/>
          <w:b/>
          <w:color w:val="000000"/>
          <w:sz w:val="28"/>
          <w:szCs w:val="28"/>
          <w:lang w:val="kk-KZ" w:eastAsia="de-DE"/>
        </w:rPr>
      </w:pPr>
      <w:r w:rsidRPr="00C66743">
        <w:rPr>
          <w:rFonts w:ascii="Times New Roman" w:eastAsia="Times New Roman" w:hAnsi="Times New Roman" w:cs="Times New Roman"/>
          <w:b/>
          <w:color w:val="000000"/>
          <w:sz w:val="28"/>
          <w:szCs w:val="28"/>
          <w:lang w:val="kk-KZ" w:eastAsia="de-DE"/>
        </w:rPr>
        <w:t>О</w:t>
      </w:r>
      <w:r>
        <w:rPr>
          <w:rFonts w:ascii="Times New Roman" w:eastAsia="Times New Roman" w:hAnsi="Times New Roman" w:cs="Times New Roman"/>
          <w:b/>
          <w:color w:val="000000"/>
          <w:sz w:val="28"/>
          <w:szCs w:val="28"/>
          <w:lang w:val="kk-KZ" w:eastAsia="de-DE"/>
        </w:rPr>
        <w:t>Н</w:t>
      </w:r>
      <w:r w:rsidRPr="00C66743">
        <w:rPr>
          <w:rFonts w:ascii="Times New Roman" w:eastAsia="Times New Roman" w:hAnsi="Times New Roman" w:cs="Times New Roman"/>
          <w:b/>
          <w:color w:val="000000"/>
          <w:sz w:val="28"/>
          <w:szCs w:val="28"/>
          <w:lang w:val="kk-KZ" w:eastAsia="de-DE"/>
        </w:rPr>
        <w:t>12</w:t>
      </w:r>
      <w:r w:rsidRPr="00C66743">
        <w:rPr>
          <w:rFonts w:ascii="Times New Roman" w:eastAsia="Times New Roman" w:hAnsi="Times New Roman" w:cs="Times New Roman"/>
          <w:color w:val="000000"/>
          <w:sz w:val="28"/>
          <w:szCs w:val="28"/>
          <w:lang w:val="kk-KZ" w:eastAsia="de-DE"/>
        </w:rPr>
        <w:t>Жеке дара жұмыс жасау кезінде</w:t>
      </w:r>
      <w:r>
        <w:rPr>
          <w:rFonts w:ascii="Times New Roman" w:eastAsia="Times New Roman" w:hAnsi="Times New Roman" w:cs="Times New Roman"/>
          <w:color w:val="000000"/>
          <w:sz w:val="28"/>
          <w:szCs w:val="28"/>
          <w:lang w:val="kk-KZ" w:eastAsia="de-DE"/>
        </w:rPr>
        <w:t xml:space="preserve"> де</w:t>
      </w:r>
      <w:r w:rsidRPr="00C66743">
        <w:rPr>
          <w:rFonts w:ascii="Times New Roman" w:eastAsia="Times New Roman" w:hAnsi="Times New Roman" w:cs="Times New Roman"/>
          <w:color w:val="000000"/>
          <w:sz w:val="28"/>
          <w:szCs w:val="28"/>
          <w:lang w:val="kk-KZ" w:eastAsia="de-DE"/>
        </w:rPr>
        <w:t xml:space="preserve">, сондай ақ бір топтың мүшесі ретінде де тиімді жұмыс жасай білу, өз көзқарасын дәлдікпен қорғай білу және салауатты өмір салтын ұстанудың түрлі әдістерін пайдалану. </w:t>
      </w:r>
    </w:p>
    <w:p w:rsidR="00844EBB" w:rsidRPr="00C66743" w:rsidRDefault="00844EBB" w:rsidP="00844EBB">
      <w:pPr>
        <w:autoSpaceDE w:val="0"/>
        <w:autoSpaceDN w:val="0"/>
        <w:adjustRightInd w:val="0"/>
        <w:spacing w:after="0" w:line="240" w:lineRule="auto"/>
        <w:jc w:val="both"/>
        <w:rPr>
          <w:rFonts w:ascii="Times New Roman" w:eastAsia="TimesNewRomanPS-ItalicMT" w:hAnsi="Times New Roman" w:cs="Times New Roman"/>
          <w:iCs/>
          <w:color w:val="000000"/>
          <w:sz w:val="28"/>
          <w:szCs w:val="28"/>
          <w:lang w:val="kk-KZ"/>
        </w:rPr>
      </w:pPr>
    </w:p>
    <w:p w:rsidR="00844EBB" w:rsidRPr="00C66743" w:rsidRDefault="00844EBB" w:rsidP="00844EBB">
      <w:pPr>
        <w:autoSpaceDE w:val="0"/>
        <w:autoSpaceDN w:val="0"/>
        <w:adjustRightInd w:val="0"/>
        <w:spacing w:after="0" w:line="240" w:lineRule="auto"/>
        <w:ind w:firstLine="567"/>
        <w:jc w:val="both"/>
        <w:rPr>
          <w:rFonts w:ascii="Times New Roman" w:eastAsia="TimesNewRomanPS-ItalicMT" w:hAnsi="Times New Roman" w:cs="Times New Roman"/>
          <w:b/>
          <w:iCs/>
          <w:color w:val="000000"/>
          <w:sz w:val="28"/>
          <w:szCs w:val="28"/>
          <w:lang w:val="kk-KZ"/>
        </w:rPr>
      </w:pPr>
    </w:p>
    <w:p w:rsidR="00844EBB" w:rsidRPr="00E66542" w:rsidRDefault="00844EBB" w:rsidP="00844EBB">
      <w:pPr>
        <w:autoSpaceDE w:val="0"/>
        <w:autoSpaceDN w:val="0"/>
        <w:adjustRightInd w:val="0"/>
        <w:spacing w:after="0" w:line="240" w:lineRule="auto"/>
        <w:ind w:firstLine="567"/>
        <w:jc w:val="both"/>
        <w:rPr>
          <w:rFonts w:ascii="Times New Roman" w:eastAsia="TimesNewRomanPS-ItalicMT" w:hAnsi="Times New Roman" w:cs="Times New Roman"/>
          <w:b/>
          <w:iCs/>
          <w:color w:val="000000"/>
          <w:sz w:val="28"/>
          <w:szCs w:val="28"/>
          <w:lang w:val="kk-KZ"/>
        </w:rPr>
      </w:pPr>
      <w:r w:rsidRPr="00E66542">
        <w:rPr>
          <w:rFonts w:ascii="Times New Roman" w:eastAsia="TimesNewRomanPS-ItalicMT" w:hAnsi="Times New Roman" w:cs="Times New Roman"/>
          <w:b/>
          <w:iCs/>
          <w:color w:val="000000"/>
          <w:sz w:val="28"/>
          <w:szCs w:val="28"/>
          <w:lang w:val="kk-KZ"/>
        </w:rPr>
        <w:t xml:space="preserve">3 </w:t>
      </w:r>
      <w:r w:rsidRPr="00E66542">
        <w:rPr>
          <w:rFonts w:ascii="Times New Roman" w:hAnsi="Times New Roman" w:cs="Times New Roman"/>
          <w:b/>
          <w:sz w:val="28"/>
          <w:szCs w:val="28"/>
          <w:lang w:val="kk-KZ"/>
        </w:rPr>
        <w:t>ОҚУ БАҒДАРЛАМАСЫН БІТІРУШІНІҢ ҚҰЗІРЕТТІЛІКТЕРІ</w:t>
      </w:r>
    </w:p>
    <w:p w:rsidR="00844EBB" w:rsidRPr="00E66542" w:rsidRDefault="00844EBB" w:rsidP="00844EBB">
      <w:pPr>
        <w:tabs>
          <w:tab w:val="left" w:pos="2260"/>
          <w:tab w:val="center" w:pos="4819"/>
        </w:tabs>
        <w:spacing w:after="0" w:line="240" w:lineRule="auto"/>
        <w:ind w:firstLine="567"/>
        <w:jc w:val="both"/>
        <w:rPr>
          <w:rFonts w:ascii="Times New Roman" w:hAnsi="Times New Roman" w:cs="Times New Roman"/>
          <w:color w:val="000000"/>
          <w:sz w:val="28"/>
          <w:szCs w:val="28"/>
          <w:lang w:val="kk-KZ"/>
        </w:rPr>
      </w:pPr>
    </w:p>
    <w:p w:rsidR="00844EBB" w:rsidRPr="005227B5" w:rsidRDefault="00844EBB" w:rsidP="00844EBB">
      <w:pPr>
        <w:pStyle w:val="a3"/>
        <w:tabs>
          <w:tab w:val="left" w:pos="142"/>
        </w:tabs>
        <w:spacing w:after="0" w:line="240" w:lineRule="auto"/>
        <w:ind w:left="0" w:firstLine="567"/>
        <w:jc w:val="both"/>
        <w:rPr>
          <w:rFonts w:ascii="Times New Roman" w:hAnsi="Times New Roman"/>
          <w:b/>
          <w:color w:val="000000"/>
          <w:sz w:val="28"/>
          <w:szCs w:val="28"/>
        </w:rPr>
      </w:pPr>
      <w:r w:rsidRPr="00E66542">
        <w:rPr>
          <w:rFonts w:ascii="Times New Roman" w:hAnsi="Times New Roman"/>
          <w:b/>
          <w:color w:val="000000"/>
          <w:sz w:val="28"/>
          <w:szCs w:val="28"/>
          <w:lang w:val="kk-KZ"/>
        </w:rPr>
        <w:t xml:space="preserve">3.1 </w:t>
      </w:r>
      <w:r w:rsidRPr="00E66542">
        <w:rPr>
          <w:rFonts w:ascii="Times New Roman" w:hAnsi="Times New Roman"/>
          <w:color w:val="000000"/>
          <w:sz w:val="28"/>
          <w:szCs w:val="28"/>
          <w:lang w:val="kk-KZ"/>
        </w:rPr>
        <w:t>ОБжетістікпен аяқтау бітірушілерде келесі құзіреттіліктердің қалыптасуына ықпал етеді</w:t>
      </w:r>
      <w:r w:rsidRPr="00E66542">
        <w:rPr>
          <w:rFonts w:ascii="Times New Roman" w:hAnsi="Times New Roman"/>
          <w:color w:val="000000"/>
          <w:sz w:val="28"/>
          <w:szCs w:val="28"/>
        </w:rPr>
        <w:t>:</w:t>
      </w:r>
    </w:p>
    <w:p w:rsidR="00844EBB" w:rsidRPr="005227B5" w:rsidRDefault="00844EBB" w:rsidP="00844EBB">
      <w:pPr>
        <w:widowControl w:val="0"/>
        <w:numPr>
          <w:ilvl w:val="0"/>
          <w:numId w:val="3"/>
        </w:numPr>
        <w:spacing w:after="0" w:line="240" w:lineRule="auto"/>
        <w:ind w:left="0"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негізгіқұзіреттіліктер</w:t>
      </w:r>
      <w:r w:rsidRPr="005227B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НҚ</w:t>
      </w:r>
      <w:r w:rsidRPr="005227B5">
        <w:rPr>
          <w:rFonts w:ascii="Times New Roman" w:hAnsi="Times New Roman" w:cs="Times New Roman"/>
          <w:color w:val="000000"/>
          <w:sz w:val="28"/>
          <w:szCs w:val="28"/>
        </w:rPr>
        <w:t>)</w:t>
      </w:r>
      <w:r w:rsidRPr="005227B5">
        <w:rPr>
          <w:rFonts w:ascii="Times New Roman" w:hAnsi="Times New Roman" w:cs="Times New Roman"/>
          <w:color w:val="000000"/>
          <w:sz w:val="28"/>
          <w:szCs w:val="28"/>
          <w:lang w:val="kk-KZ"/>
        </w:rPr>
        <w:t>;</w:t>
      </w:r>
    </w:p>
    <w:p w:rsidR="00844EBB" w:rsidRPr="005227B5" w:rsidRDefault="00844EBB" w:rsidP="00844EBB">
      <w:pPr>
        <w:widowControl w:val="0"/>
        <w:numPr>
          <w:ilvl w:val="0"/>
          <w:numId w:val="3"/>
        </w:numPr>
        <w:spacing w:after="0" w:line="240" w:lineRule="auto"/>
        <w:ind w:left="0"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кәсіби құзіреттіліктер</w:t>
      </w:r>
      <w:r w:rsidRPr="005227B5">
        <w:rPr>
          <w:rFonts w:ascii="Times New Roman" w:hAnsi="Times New Roman" w:cs="Times New Roman"/>
          <w:color w:val="000000"/>
          <w:sz w:val="28"/>
          <w:szCs w:val="28"/>
        </w:rPr>
        <w:t>(К</w:t>
      </w:r>
      <w:r>
        <w:rPr>
          <w:rFonts w:ascii="Times New Roman" w:hAnsi="Times New Roman" w:cs="Times New Roman"/>
          <w:color w:val="000000"/>
          <w:sz w:val="28"/>
          <w:szCs w:val="28"/>
          <w:lang w:val="kk-KZ"/>
        </w:rPr>
        <w:t>Қ</w:t>
      </w:r>
      <w:r w:rsidRPr="005227B5">
        <w:rPr>
          <w:rFonts w:ascii="Times New Roman" w:hAnsi="Times New Roman" w:cs="Times New Roman"/>
          <w:color w:val="000000"/>
          <w:sz w:val="28"/>
          <w:szCs w:val="28"/>
        </w:rPr>
        <w:t>).</w:t>
      </w:r>
    </w:p>
    <w:p w:rsidR="00844EBB" w:rsidRPr="005227B5" w:rsidRDefault="00844EBB" w:rsidP="00844EBB">
      <w:pPr>
        <w:widowControl w:val="0"/>
        <w:spacing w:after="0" w:line="240" w:lineRule="auto"/>
        <w:ind w:firstLine="567"/>
        <w:contextualSpacing/>
        <w:jc w:val="both"/>
        <w:rPr>
          <w:rFonts w:ascii="Times New Roman" w:hAnsi="Times New Roman" w:cs="Times New Roman"/>
          <w:color w:val="000000"/>
          <w:sz w:val="28"/>
          <w:szCs w:val="28"/>
        </w:rPr>
      </w:pPr>
    </w:p>
    <w:p w:rsidR="00844EBB" w:rsidRPr="005227B5" w:rsidRDefault="00844EBB" w:rsidP="00844EBB">
      <w:pPr>
        <w:widowControl w:val="0"/>
        <w:spacing w:after="0" w:line="240" w:lineRule="auto"/>
        <w:ind w:firstLine="567"/>
        <w:contextualSpacing/>
        <w:jc w:val="both"/>
        <w:rPr>
          <w:rFonts w:ascii="Times New Roman" w:hAnsi="Times New Roman" w:cs="Times New Roman"/>
          <w:b/>
          <w:i/>
          <w:color w:val="000000"/>
          <w:sz w:val="28"/>
          <w:szCs w:val="28"/>
        </w:rPr>
      </w:pPr>
      <w:r>
        <w:rPr>
          <w:rFonts w:ascii="Times New Roman" w:hAnsi="Times New Roman" w:cs="Times New Roman"/>
          <w:b/>
          <w:i/>
          <w:color w:val="000000"/>
          <w:sz w:val="28"/>
          <w:szCs w:val="28"/>
          <w:lang w:val="kk-KZ"/>
        </w:rPr>
        <w:t>Н</w:t>
      </w:r>
      <w:r w:rsidRPr="00E66542">
        <w:rPr>
          <w:rFonts w:ascii="Times New Roman" w:hAnsi="Times New Roman" w:cs="Times New Roman"/>
          <w:b/>
          <w:i/>
          <w:color w:val="000000"/>
          <w:sz w:val="28"/>
          <w:szCs w:val="28"/>
          <w:lang w:val="kk-KZ"/>
        </w:rPr>
        <w:t>егізгіқұзіреттіліктер</w:t>
      </w:r>
      <w:r w:rsidRPr="005227B5">
        <w:rPr>
          <w:rFonts w:ascii="Times New Roman" w:hAnsi="Times New Roman" w:cs="Times New Roman"/>
          <w:b/>
          <w:i/>
          <w:color w:val="000000"/>
          <w:sz w:val="28"/>
          <w:szCs w:val="28"/>
        </w:rPr>
        <w:t>:</w:t>
      </w:r>
    </w:p>
    <w:p w:rsidR="00844EBB" w:rsidRPr="00E66542" w:rsidRDefault="00844EBB" w:rsidP="00844EBB">
      <w:pPr>
        <w:pStyle w:val="af1"/>
        <w:jc w:val="both"/>
        <w:rPr>
          <w:rFonts w:ascii="Times New Roman" w:hAnsi="Times New Roman"/>
          <w:sz w:val="28"/>
          <w:szCs w:val="28"/>
        </w:rPr>
      </w:pPr>
      <w:r w:rsidRPr="00E66542">
        <w:rPr>
          <w:rFonts w:ascii="Times New Roman" w:hAnsi="Times New Roman"/>
          <w:i/>
          <w:sz w:val="28"/>
          <w:szCs w:val="28"/>
          <w:lang w:val="kk-KZ"/>
        </w:rPr>
        <w:lastRenderedPageBreak/>
        <w:t xml:space="preserve">Ана тілі және шет тілі </w:t>
      </w:r>
      <w:r w:rsidRPr="00E66542">
        <w:rPr>
          <w:rFonts w:ascii="Times New Roman" w:hAnsi="Times New Roman"/>
          <w:i/>
          <w:iCs/>
          <w:sz w:val="28"/>
          <w:szCs w:val="28"/>
          <w:lang w:val="kk-KZ"/>
        </w:rPr>
        <w:t>(ағылшын)</w:t>
      </w:r>
      <w:r w:rsidRPr="00E66542">
        <w:rPr>
          <w:rFonts w:ascii="Times New Roman" w:hAnsi="Times New Roman"/>
          <w:i/>
          <w:sz w:val="28"/>
          <w:szCs w:val="28"/>
          <w:lang w:val="kk-KZ"/>
        </w:rPr>
        <w:t>саласында</w:t>
      </w:r>
      <w:r w:rsidRPr="00E66542">
        <w:rPr>
          <w:rFonts w:ascii="Times New Roman" w:hAnsi="Times New Roman"/>
          <w:iCs/>
          <w:sz w:val="28"/>
          <w:szCs w:val="28"/>
        </w:rPr>
        <w:t>(</w:t>
      </w:r>
      <w:r w:rsidRPr="00E66542">
        <w:rPr>
          <w:rFonts w:ascii="Times New Roman" w:hAnsi="Times New Roman"/>
          <w:iCs/>
          <w:sz w:val="28"/>
          <w:szCs w:val="28"/>
          <w:lang w:val="kk-KZ"/>
        </w:rPr>
        <w:t>НҚ1</w:t>
      </w:r>
      <w:r w:rsidRPr="00E66542">
        <w:rPr>
          <w:rFonts w:ascii="Times New Roman" w:hAnsi="Times New Roman"/>
          <w:iCs/>
          <w:sz w:val="28"/>
          <w:szCs w:val="28"/>
        </w:rPr>
        <w:t>)</w:t>
      </w:r>
    </w:p>
    <w:p w:rsidR="00844EBB" w:rsidRPr="00C642EA" w:rsidRDefault="00844EBB" w:rsidP="00844EBB">
      <w:pPr>
        <w:pStyle w:val="af1"/>
        <w:jc w:val="both"/>
        <w:rPr>
          <w:rFonts w:ascii="Times New Roman" w:hAnsi="Times New Roman"/>
          <w:color w:val="222222"/>
          <w:sz w:val="28"/>
          <w:szCs w:val="28"/>
        </w:rPr>
      </w:pPr>
      <w:r w:rsidRPr="00E66542">
        <w:rPr>
          <w:rFonts w:ascii="Times New Roman" w:hAnsi="Times New Roman"/>
          <w:sz w:val="28"/>
          <w:szCs w:val="28"/>
        </w:rPr>
        <w:t>- способность выражать и понимать понятия, мысли, чувства, факты в письменной и устной формах (слушание, говорение, чтение и письмо), творчески во всём многообразии общественных и культурных контекстов: во время учебы, на работе, дома и на досуге</w:t>
      </w:r>
      <w:r w:rsidRPr="00E66542">
        <w:rPr>
          <w:rFonts w:ascii="Times New Roman" w:hAnsi="Times New Roman"/>
          <w:sz w:val="28"/>
          <w:szCs w:val="28"/>
          <w:lang w:val="kk-KZ"/>
        </w:rPr>
        <w:t xml:space="preserve">; </w:t>
      </w:r>
      <w:r w:rsidRPr="00E66542">
        <w:rPr>
          <w:rFonts w:ascii="Times New Roman" w:hAnsi="Times New Roman"/>
          <w:sz w:val="28"/>
          <w:szCs w:val="28"/>
        </w:rPr>
        <w:t>владения навыкамимедиации и межкультурного понимания;</w:t>
      </w:r>
      <w:r w:rsidRPr="00E66542">
        <w:rPr>
          <w:rFonts w:ascii="Times New Roman" w:hAnsi="Times New Roman"/>
          <w:color w:val="222222"/>
          <w:sz w:val="28"/>
          <w:szCs w:val="28"/>
          <w:lang w:val="kk-KZ"/>
        </w:rPr>
        <w:t xml:space="preserve"> тұжырымдамаларды, ойларды, сезімдерд</w:t>
      </w:r>
      <w:r>
        <w:rPr>
          <w:rFonts w:ascii="Times New Roman" w:hAnsi="Times New Roman"/>
          <w:color w:val="222222"/>
          <w:sz w:val="28"/>
          <w:szCs w:val="28"/>
          <w:lang w:val="kk-KZ"/>
        </w:rPr>
        <w:t xml:space="preserve">і және </w:t>
      </w:r>
      <w:r w:rsidRPr="00E66542">
        <w:rPr>
          <w:rFonts w:ascii="Times New Roman" w:hAnsi="Times New Roman"/>
          <w:color w:val="222222"/>
          <w:sz w:val="28"/>
          <w:szCs w:val="28"/>
          <w:lang w:val="kk-KZ"/>
        </w:rPr>
        <w:t>фактілерді жазбаша және ауызша (тыңдау, сөйлеу, оқу және жазу)</w:t>
      </w:r>
      <w:r>
        <w:rPr>
          <w:rFonts w:ascii="Times New Roman" w:hAnsi="Times New Roman"/>
          <w:color w:val="222222"/>
          <w:sz w:val="28"/>
          <w:szCs w:val="28"/>
          <w:lang w:val="kk-KZ"/>
        </w:rPr>
        <w:t xml:space="preserve"> жеткізе білу</w:t>
      </w:r>
      <w:r w:rsidRPr="00E66542">
        <w:rPr>
          <w:rFonts w:ascii="Times New Roman" w:hAnsi="Times New Roman"/>
          <w:color w:val="222222"/>
          <w:sz w:val="28"/>
          <w:szCs w:val="28"/>
          <w:lang w:val="kk-KZ"/>
        </w:rPr>
        <w:t xml:space="preserve">, </w:t>
      </w:r>
      <w:r>
        <w:rPr>
          <w:rFonts w:ascii="Times New Roman" w:hAnsi="Times New Roman"/>
          <w:color w:val="222222"/>
          <w:sz w:val="28"/>
          <w:szCs w:val="28"/>
          <w:lang w:val="kk-KZ"/>
        </w:rPr>
        <w:t xml:space="preserve">әртүрлі қоғамдық және әлеуметтік орталарда </w:t>
      </w:r>
      <w:r w:rsidRPr="00E66542">
        <w:rPr>
          <w:rFonts w:ascii="Times New Roman" w:hAnsi="Times New Roman"/>
          <w:color w:val="222222"/>
          <w:sz w:val="28"/>
          <w:szCs w:val="28"/>
          <w:lang w:val="kk-KZ"/>
        </w:rPr>
        <w:t xml:space="preserve">шығармашылық </w:t>
      </w:r>
      <w:r>
        <w:rPr>
          <w:rFonts w:ascii="Times New Roman" w:hAnsi="Times New Roman"/>
          <w:color w:val="222222"/>
          <w:sz w:val="28"/>
          <w:szCs w:val="28"/>
          <w:lang w:val="kk-KZ"/>
        </w:rPr>
        <w:t>таныта білу</w:t>
      </w:r>
      <w:r w:rsidRPr="00E66542">
        <w:rPr>
          <w:rFonts w:ascii="Times New Roman" w:hAnsi="Times New Roman"/>
          <w:color w:val="222222"/>
          <w:sz w:val="28"/>
          <w:szCs w:val="28"/>
          <w:lang w:val="kk-KZ"/>
        </w:rPr>
        <w:t>: оқу кезінде, жұмыста, үйде және бос уақытта; медиация және мәдениаралық түсіну дағдылары</w:t>
      </w:r>
      <w:r>
        <w:rPr>
          <w:rFonts w:ascii="Times New Roman" w:hAnsi="Times New Roman"/>
          <w:color w:val="222222"/>
          <w:sz w:val="28"/>
          <w:szCs w:val="28"/>
          <w:lang w:val="kk-KZ"/>
        </w:rPr>
        <w:t>н қалыптастыру</w:t>
      </w:r>
      <w:r w:rsidRPr="00E66542">
        <w:rPr>
          <w:rFonts w:ascii="Times New Roman" w:hAnsi="Times New Roman"/>
          <w:color w:val="222222"/>
          <w:sz w:val="28"/>
          <w:szCs w:val="28"/>
          <w:lang w:val="kk-KZ"/>
        </w:rPr>
        <w:t>;</w:t>
      </w:r>
    </w:p>
    <w:p w:rsidR="00844EBB" w:rsidRPr="00C642EA" w:rsidRDefault="00844EBB" w:rsidP="00844EBB">
      <w:pPr>
        <w:pStyle w:val="af1"/>
        <w:jc w:val="both"/>
        <w:rPr>
          <w:rFonts w:ascii="Times New Roman" w:hAnsi="Times New Roman"/>
          <w:sz w:val="28"/>
          <w:szCs w:val="28"/>
        </w:rPr>
      </w:pPr>
      <w:r w:rsidRPr="00C642EA">
        <w:rPr>
          <w:rFonts w:ascii="Times New Roman" w:hAnsi="Times New Roman"/>
          <w:i/>
          <w:sz w:val="28"/>
          <w:szCs w:val="28"/>
          <w:lang w:val="kk-KZ"/>
        </w:rPr>
        <w:t>Іргелі жаратылыстану және ғылыми дайындық</w:t>
      </w:r>
      <w:r w:rsidRPr="00C642EA">
        <w:rPr>
          <w:rFonts w:ascii="Times New Roman" w:hAnsi="Times New Roman"/>
          <w:sz w:val="28"/>
          <w:szCs w:val="28"/>
        </w:rPr>
        <w:t>(</w:t>
      </w:r>
      <w:r w:rsidRPr="00C642EA">
        <w:rPr>
          <w:rFonts w:ascii="Times New Roman" w:hAnsi="Times New Roman"/>
          <w:sz w:val="28"/>
          <w:szCs w:val="28"/>
          <w:lang w:val="kk-KZ"/>
        </w:rPr>
        <w:t>НҚ2</w:t>
      </w:r>
      <w:r w:rsidRPr="00C642EA">
        <w:rPr>
          <w:rFonts w:ascii="Times New Roman" w:hAnsi="Times New Roman"/>
          <w:sz w:val="28"/>
          <w:szCs w:val="28"/>
        </w:rPr>
        <w:t>)</w:t>
      </w:r>
    </w:p>
    <w:p w:rsidR="00844EBB" w:rsidRPr="00626411" w:rsidRDefault="00844EBB" w:rsidP="00844EBB">
      <w:pPr>
        <w:pStyle w:val="af1"/>
        <w:jc w:val="both"/>
        <w:rPr>
          <w:rFonts w:ascii="Times New Roman" w:hAnsi="Times New Roman"/>
          <w:color w:val="222222"/>
          <w:sz w:val="28"/>
          <w:szCs w:val="28"/>
        </w:rPr>
      </w:pPr>
      <w:r w:rsidRPr="00C642EA">
        <w:rPr>
          <w:rFonts w:ascii="Times New Roman" w:hAnsi="Times New Roman"/>
          <w:sz w:val="28"/>
          <w:szCs w:val="28"/>
        </w:rPr>
        <w:t>- способность и готовность применять образовательный потенциал, опыт и личностные качества, приобретенные во время изучения естественнонаучных, технических дисциплин в вузе, определять способы контроля и оценки решения профессиональных задач, развития аналитического и естественнонаучного мышления;</w:t>
      </w:r>
      <w:r>
        <w:rPr>
          <w:rFonts w:ascii="Times New Roman" w:hAnsi="Times New Roman"/>
          <w:color w:val="222222"/>
          <w:sz w:val="28"/>
          <w:szCs w:val="28"/>
          <w:lang w:val="kk-KZ"/>
        </w:rPr>
        <w:t>жоғарғы оқу орнында</w:t>
      </w:r>
      <w:r w:rsidRPr="00C642EA">
        <w:rPr>
          <w:rFonts w:ascii="Times New Roman" w:hAnsi="Times New Roman"/>
          <w:color w:val="222222"/>
          <w:sz w:val="28"/>
          <w:szCs w:val="28"/>
          <w:lang w:val="kk-KZ"/>
        </w:rPr>
        <w:t xml:space="preserve"> жаратылыстану ғылымдарын, техникалық пәндерді оқу барысында алған білім әлеуетін, тәжірибесі мен жеке қасиеттерін пайдалануға</w:t>
      </w:r>
      <w:r>
        <w:rPr>
          <w:rFonts w:ascii="Times New Roman" w:hAnsi="Times New Roman"/>
          <w:color w:val="222222"/>
          <w:sz w:val="28"/>
          <w:szCs w:val="28"/>
          <w:lang w:val="kk-KZ"/>
        </w:rPr>
        <w:t xml:space="preserve"> дайын болу</w:t>
      </w:r>
      <w:r w:rsidRPr="00C642EA">
        <w:rPr>
          <w:rFonts w:ascii="Times New Roman" w:hAnsi="Times New Roman"/>
          <w:color w:val="222222"/>
          <w:sz w:val="28"/>
          <w:szCs w:val="28"/>
          <w:lang w:val="kk-KZ"/>
        </w:rPr>
        <w:t>, кәсіби мәселелерді шешу</w:t>
      </w:r>
      <w:r>
        <w:rPr>
          <w:rFonts w:ascii="Times New Roman" w:hAnsi="Times New Roman"/>
          <w:color w:val="222222"/>
          <w:sz w:val="28"/>
          <w:szCs w:val="28"/>
          <w:lang w:val="kk-KZ"/>
        </w:rPr>
        <w:t xml:space="preserve"> кезінде</w:t>
      </w:r>
      <w:r w:rsidRPr="00C642EA">
        <w:rPr>
          <w:rFonts w:ascii="Times New Roman" w:hAnsi="Times New Roman"/>
          <w:color w:val="222222"/>
          <w:sz w:val="28"/>
          <w:szCs w:val="28"/>
          <w:lang w:val="kk-KZ"/>
        </w:rPr>
        <w:t xml:space="preserve"> бақыла</w:t>
      </w:r>
      <w:r>
        <w:rPr>
          <w:rFonts w:ascii="Times New Roman" w:hAnsi="Times New Roman"/>
          <w:color w:val="222222"/>
          <w:sz w:val="28"/>
          <w:szCs w:val="28"/>
          <w:lang w:val="kk-KZ"/>
        </w:rPr>
        <w:t>й</w:t>
      </w:r>
      <w:r w:rsidRPr="00C642EA">
        <w:rPr>
          <w:rFonts w:ascii="Times New Roman" w:hAnsi="Times New Roman"/>
          <w:color w:val="222222"/>
          <w:sz w:val="28"/>
          <w:szCs w:val="28"/>
          <w:lang w:val="kk-KZ"/>
        </w:rPr>
        <w:t xml:space="preserve"> және бағала</w:t>
      </w:r>
      <w:r>
        <w:rPr>
          <w:rFonts w:ascii="Times New Roman" w:hAnsi="Times New Roman"/>
          <w:color w:val="222222"/>
          <w:sz w:val="28"/>
          <w:szCs w:val="28"/>
          <w:lang w:val="kk-KZ"/>
        </w:rPr>
        <w:t>й білу қасиеттерін игеру</w:t>
      </w:r>
      <w:r w:rsidRPr="00C642EA">
        <w:rPr>
          <w:rFonts w:ascii="Times New Roman" w:hAnsi="Times New Roman"/>
          <w:color w:val="222222"/>
          <w:sz w:val="28"/>
          <w:szCs w:val="28"/>
          <w:lang w:val="kk-KZ"/>
        </w:rPr>
        <w:t>,</w:t>
      </w:r>
      <w:r>
        <w:rPr>
          <w:rFonts w:ascii="Times New Roman" w:hAnsi="Times New Roman"/>
          <w:color w:val="222222"/>
          <w:sz w:val="28"/>
          <w:szCs w:val="28"/>
          <w:lang w:val="kk-KZ"/>
        </w:rPr>
        <w:t xml:space="preserve"> сараптамалық</w:t>
      </w:r>
      <w:r w:rsidRPr="00C642EA">
        <w:rPr>
          <w:rFonts w:ascii="Times New Roman" w:hAnsi="Times New Roman"/>
          <w:color w:val="222222"/>
          <w:sz w:val="28"/>
          <w:szCs w:val="28"/>
          <w:lang w:val="kk-KZ"/>
        </w:rPr>
        <w:t xml:space="preserve"> және </w:t>
      </w:r>
      <w:r>
        <w:rPr>
          <w:rFonts w:ascii="Times New Roman" w:hAnsi="Times New Roman"/>
          <w:color w:val="222222"/>
          <w:sz w:val="28"/>
          <w:szCs w:val="28"/>
          <w:lang w:val="kk-KZ"/>
        </w:rPr>
        <w:t>ғылыми</w:t>
      </w:r>
      <w:r w:rsidRPr="00C642EA">
        <w:rPr>
          <w:rFonts w:ascii="Times New Roman" w:hAnsi="Times New Roman"/>
          <w:color w:val="222222"/>
          <w:sz w:val="28"/>
          <w:szCs w:val="28"/>
          <w:lang w:val="kk-KZ"/>
        </w:rPr>
        <w:t xml:space="preserve"> ойлауды дамыту;</w:t>
      </w:r>
    </w:p>
    <w:p w:rsidR="00844EBB" w:rsidRPr="00C642EA" w:rsidRDefault="00844EBB" w:rsidP="00844EBB">
      <w:pPr>
        <w:pStyle w:val="af1"/>
        <w:jc w:val="both"/>
        <w:rPr>
          <w:rFonts w:ascii="Times New Roman" w:hAnsi="Times New Roman"/>
          <w:color w:val="000000"/>
          <w:sz w:val="28"/>
          <w:szCs w:val="28"/>
        </w:rPr>
      </w:pPr>
      <w:r w:rsidRPr="00C642EA">
        <w:rPr>
          <w:rFonts w:ascii="Times New Roman" w:hAnsi="Times New Roman"/>
          <w:i/>
          <w:color w:val="000000"/>
          <w:sz w:val="28"/>
          <w:szCs w:val="28"/>
          <w:lang w:val="kk-KZ"/>
        </w:rPr>
        <w:t>к</w:t>
      </w:r>
      <w:r w:rsidRPr="00C642EA">
        <w:rPr>
          <w:rFonts w:ascii="Times New Roman" w:hAnsi="Times New Roman"/>
          <w:i/>
          <w:color w:val="000000"/>
          <w:sz w:val="28"/>
          <w:szCs w:val="28"/>
        </w:rPr>
        <w:t>омпьютер</w:t>
      </w:r>
      <w:r>
        <w:rPr>
          <w:rFonts w:ascii="Times New Roman" w:hAnsi="Times New Roman"/>
          <w:i/>
          <w:color w:val="000000"/>
          <w:sz w:val="28"/>
          <w:szCs w:val="28"/>
          <w:lang w:val="kk-KZ"/>
        </w:rPr>
        <w:t>лік</w:t>
      </w:r>
      <w:r w:rsidRPr="00C642EA">
        <w:rPr>
          <w:rFonts w:ascii="Times New Roman" w:hAnsi="Times New Roman"/>
          <w:color w:val="000000"/>
          <w:sz w:val="28"/>
          <w:szCs w:val="28"/>
        </w:rPr>
        <w:t>(</w:t>
      </w:r>
      <w:r>
        <w:rPr>
          <w:rFonts w:ascii="Times New Roman" w:hAnsi="Times New Roman"/>
          <w:color w:val="000000"/>
          <w:sz w:val="28"/>
          <w:szCs w:val="28"/>
          <w:lang w:val="kk-KZ"/>
        </w:rPr>
        <w:t>НҚ</w:t>
      </w:r>
      <w:r w:rsidRPr="00C642EA">
        <w:rPr>
          <w:rFonts w:ascii="Times New Roman" w:hAnsi="Times New Roman"/>
          <w:color w:val="000000"/>
          <w:sz w:val="28"/>
          <w:szCs w:val="28"/>
          <w:lang w:val="kk-KZ"/>
        </w:rPr>
        <w:t>3</w:t>
      </w:r>
      <w:r w:rsidRPr="00C642EA">
        <w:rPr>
          <w:rFonts w:ascii="Times New Roman" w:hAnsi="Times New Roman"/>
          <w:color w:val="000000"/>
          <w:sz w:val="28"/>
          <w:szCs w:val="28"/>
        </w:rPr>
        <w:t>)</w:t>
      </w:r>
    </w:p>
    <w:p w:rsidR="00844EBB" w:rsidRPr="005227B5" w:rsidRDefault="00844EBB" w:rsidP="00844EB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5227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Жұмыс кезінде, басқа адамдармен қарым</w:t>
      </w:r>
      <w:r w:rsidRPr="006264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қатынас кезінде немесе бос уақытта заманауи сандық және ақпараттық технологияларды еркін және сыни тұрғыда пайдалануға қабілетті болу; өндірісті қайта қалпына келтіру, оны сақтау және бағалау; компьютер көмегімен ақпараттар алмасу және оларды ұсына білу; кәсіби салада интернет арқылы қарым</w:t>
      </w:r>
      <w:r w:rsidRPr="00BA5E1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қатынас орнату, ынтымақтастыққа қол жеткізу мақсатында түрлі іс</w:t>
      </w:r>
      <w:r w:rsidRPr="00BA5E1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шаралар ұйымдастыру және қатысу</w:t>
      </w:r>
      <w:r w:rsidRPr="005227B5">
        <w:rPr>
          <w:rFonts w:ascii="Times New Roman" w:eastAsia="Times New Roman" w:hAnsi="Times New Roman" w:cs="Times New Roman"/>
          <w:color w:val="000000"/>
          <w:sz w:val="28"/>
          <w:szCs w:val="28"/>
        </w:rPr>
        <w:t>;</w:t>
      </w:r>
    </w:p>
    <w:p w:rsidR="00844EBB" w:rsidRPr="00BA5E1C" w:rsidRDefault="00844EBB" w:rsidP="00844EBB">
      <w:pPr>
        <w:pStyle w:val="af1"/>
        <w:jc w:val="both"/>
        <w:rPr>
          <w:rFonts w:ascii="Times New Roman" w:hAnsi="Times New Roman"/>
          <w:sz w:val="28"/>
          <w:szCs w:val="28"/>
        </w:rPr>
      </w:pPr>
      <w:r w:rsidRPr="00BA5E1C">
        <w:rPr>
          <w:rFonts w:ascii="Times New Roman" w:hAnsi="Times New Roman"/>
          <w:i/>
          <w:sz w:val="28"/>
          <w:szCs w:val="28"/>
          <w:lang w:val="kk-KZ"/>
        </w:rPr>
        <w:t>әлеуметтік</w:t>
      </w:r>
      <w:r w:rsidRPr="00BA5E1C">
        <w:rPr>
          <w:rFonts w:ascii="Times New Roman" w:hAnsi="Times New Roman"/>
          <w:sz w:val="28"/>
          <w:szCs w:val="28"/>
        </w:rPr>
        <w:t>(</w:t>
      </w:r>
      <w:r w:rsidRPr="00BA5E1C">
        <w:rPr>
          <w:rFonts w:ascii="Times New Roman" w:hAnsi="Times New Roman"/>
          <w:sz w:val="28"/>
          <w:szCs w:val="28"/>
          <w:lang w:val="kk-KZ"/>
        </w:rPr>
        <w:t>НҚ4</w:t>
      </w:r>
      <w:r w:rsidRPr="00BA5E1C">
        <w:rPr>
          <w:rFonts w:ascii="Times New Roman" w:hAnsi="Times New Roman"/>
          <w:sz w:val="28"/>
          <w:szCs w:val="28"/>
        </w:rPr>
        <w:t>)</w:t>
      </w:r>
    </w:p>
    <w:p w:rsidR="00844EBB" w:rsidRPr="00BA5E1C" w:rsidRDefault="00844EBB" w:rsidP="00844EBB">
      <w:pPr>
        <w:pStyle w:val="af1"/>
        <w:jc w:val="both"/>
        <w:rPr>
          <w:rFonts w:ascii="Times New Roman" w:hAnsi="Times New Roman"/>
          <w:color w:val="222222"/>
          <w:sz w:val="28"/>
          <w:szCs w:val="28"/>
        </w:rPr>
      </w:pPr>
      <w:r w:rsidRPr="00BA5E1C">
        <w:rPr>
          <w:rFonts w:ascii="Times New Roman" w:hAnsi="Times New Roman"/>
          <w:sz w:val="28"/>
          <w:szCs w:val="28"/>
        </w:rPr>
        <w:t xml:space="preserve">- </w:t>
      </w:r>
      <w:r w:rsidRPr="00BA5E1C">
        <w:rPr>
          <w:rFonts w:ascii="Times New Roman" w:hAnsi="Times New Roman"/>
          <w:sz w:val="28"/>
          <w:szCs w:val="28"/>
          <w:lang w:val="kk-KZ"/>
        </w:rPr>
        <w:t>қоғамдық ой</w:t>
      </w:r>
      <w:r w:rsidRPr="00BA5E1C">
        <w:rPr>
          <w:rFonts w:ascii="Times New Roman" w:hAnsi="Times New Roman"/>
          <w:sz w:val="28"/>
          <w:szCs w:val="28"/>
        </w:rPr>
        <w:t>-</w:t>
      </w:r>
      <w:r w:rsidRPr="00BA5E1C">
        <w:rPr>
          <w:rFonts w:ascii="Times New Roman" w:hAnsi="Times New Roman"/>
          <w:sz w:val="28"/>
          <w:szCs w:val="28"/>
          <w:lang w:val="kk-KZ"/>
        </w:rPr>
        <w:t>пікірге, салт</w:t>
      </w:r>
      <w:r w:rsidRPr="00BA5E1C">
        <w:rPr>
          <w:rFonts w:ascii="Times New Roman" w:hAnsi="Times New Roman"/>
          <w:sz w:val="28"/>
          <w:szCs w:val="28"/>
        </w:rPr>
        <w:t>-</w:t>
      </w:r>
      <w:r w:rsidRPr="00BA5E1C">
        <w:rPr>
          <w:rFonts w:ascii="Times New Roman" w:hAnsi="Times New Roman"/>
          <w:sz w:val="28"/>
          <w:szCs w:val="28"/>
          <w:lang w:val="kk-KZ"/>
        </w:rPr>
        <w:t>санаға, әдептерге, шектеулерге негізделген әлеуметтік</w:t>
      </w:r>
      <w:r w:rsidRPr="00BA5E1C">
        <w:rPr>
          <w:rFonts w:ascii="Times New Roman" w:hAnsi="Times New Roman"/>
          <w:sz w:val="28"/>
          <w:szCs w:val="28"/>
        </w:rPr>
        <w:t>-</w:t>
      </w:r>
      <w:r w:rsidRPr="00BA5E1C">
        <w:rPr>
          <w:rFonts w:ascii="Times New Roman" w:hAnsi="Times New Roman"/>
          <w:sz w:val="28"/>
          <w:szCs w:val="28"/>
          <w:lang w:val="kk-KZ"/>
        </w:rPr>
        <w:t>этикалық құндылықтарды меңгеру және кәсіби қызмет барысында оны басшылыққа алу;  Қазақстан халықтарының мәдени құндылықтарын білу және олардың дәстүрлерін сақтау</w:t>
      </w:r>
      <w:r w:rsidRPr="00BA5E1C">
        <w:rPr>
          <w:rFonts w:ascii="Times New Roman" w:hAnsi="Times New Roman"/>
          <w:sz w:val="28"/>
          <w:szCs w:val="28"/>
        </w:rPr>
        <w:t>;</w:t>
      </w:r>
      <w:r w:rsidRPr="00BA5E1C">
        <w:rPr>
          <w:rFonts w:ascii="Times New Roman" w:hAnsi="Times New Roman"/>
          <w:sz w:val="28"/>
          <w:szCs w:val="28"/>
          <w:lang w:val="kk-KZ"/>
        </w:rPr>
        <w:t>Қазақстанның заңдық және құқықтық негіздерін сақтау</w:t>
      </w:r>
      <w:r w:rsidRPr="00BA5E1C">
        <w:rPr>
          <w:rFonts w:ascii="Times New Roman" w:hAnsi="Times New Roman"/>
          <w:sz w:val="28"/>
          <w:szCs w:val="28"/>
        </w:rPr>
        <w:t xml:space="preserve">, </w:t>
      </w:r>
      <w:r w:rsidRPr="00BA5E1C">
        <w:rPr>
          <w:rFonts w:ascii="Times New Roman" w:hAnsi="Times New Roman"/>
          <w:sz w:val="28"/>
          <w:szCs w:val="28"/>
          <w:lang w:val="kk-KZ"/>
        </w:rPr>
        <w:t>қоғамның әлеуметтік даму тенденциясын білу</w:t>
      </w:r>
      <w:r w:rsidRPr="00BA5E1C">
        <w:rPr>
          <w:rFonts w:ascii="Times New Roman" w:hAnsi="Times New Roman"/>
          <w:sz w:val="28"/>
          <w:szCs w:val="28"/>
        </w:rPr>
        <w:t>;</w:t>
      </w:r>
      <w:r w:rsidRPr="00BA5E1C">
        <w:rPr>
          <w:rFonts w:ascii="Times New Roman" w:hAnsi="Times New Roman"/>
          <w:sz w:val="28"/>
          <w:szCs w:val="28"/>
          <w:lang w:val="kk-KZ"/>
        </w:rPr>
        <w:t xml:space="preserve">әртүрлі әлеуметтік жағдайларда дұрыс жүре білу; </w:t>
      </w:r>
      <w:r w:rsidRPr="00BA5E1C">
        <w:rPr>
          <w:rFonts w:ascii="Times New Roman" w:hAnsi="Times New Roman"/>
          <w:color w:val="222222"/>
          <w:sz w:val="28"/>
          <w:szCs w:val="28"/>
          <w:lang w:val="kk-KZ"/>
        </w:rPr>
        <w:t xml:space="preserve">ымыраны </w:t>
      </w:r>
      <w:r>
        <w:rPr>
          <w:rFonts w:ascii="Times New Roman" w:hAnsi="Times New Roman"/>
          <w:color w:val="222222"/>
          <w:sz w:val="28"/>
          <w:szCs w:val="28"/>
          <w:lang w:val="kk-KZ"/>
        </w:rPr>
        <w:t>келе</w:t>
      </w:r>
      <w:r w:rsidRPr="00BA5E1C">
        <w:rPr>
          <w:rFonts w:ascii="Times New Roman" w:hAnsi="Times New Roman"/>
          <w:color w:val="222222"/>
          <w:sz w:val="28"/>
          <w:szCs w:val="28"/>
          <w:lang w:val="kk-KZ"/>
        </w:rPr>
        <w:t xml:space="preserve"> білу, өз пікіріңді топтың пікірімен байланыстыру; жеке іскерлік этика, мінез-құлықтың этикалық және құқықтық нормалары; кәсіби және жеке өсуге ұмтылу; ұжымда жұмыс істеуге, өз көзқарасыңды дұрыс қорғауға, жаңа шешімдер ұсынуға; басқа адамдарға төзімділік таныту;</w:t>
      </w:r>
    </w:p>
    <w:p w:rsidR="00844EBB" w:rsidRPr="00BA5E1C" w:rsidRDefault="00844EBB" w:rsidP="00844EBB">
      <w:pPr>
        <w:pStyle w:val="af1"/>
        <w:jc w:val="both"/>
        <w:rPr>
          <w:rFonts w:ascii="Times New Roman" w:hAnsi="Times New Roman"/>
          <w:sz w:val="28"/>
          <w:szCs w:val="28"/>
        </w:rPr>
      </w:pPr>
      <w:r w:rsidRPr="00BA5E1C">
        <w:rPr>
          <w:rFonts w:ascii="Times New Roman" w:hAnsi="Times New Roman"/>
          <w:i/>
          <w:sz w:val="28"/>
          <w:szCs w:val="28"/>
        </w:rPr>
        <w:t>экономи</w:t>
      </w:r>
      <w:r>
        <w:rPr>
          <w:rFonts w:ascii="Times New Roman" w:hAnsi="Times New Roman"/>
          <w:i/>
          <w:sz w:val="28"/>
          <w:szCs w:val="28"/>
          <w:lang w:val="kk-KZ"/>
        </w:rPr>
        <w:t>калық</w:t>
      </w:r>
      <w:r w:rsidRPr="00BA5E1C">
        <w:rPr>
          <w:rFonts w:ascii="Times New Roman" w:hAnsi="Times New Roman"/>
          <w:i/>
          <w:sz w:val="28"/>
          <w:szCs w:val="28"/>
        </w:rPr>
        <w:t xml:space="preserve">, </w:t>
      </w:r>
      <w:r>
        <w:rPr>
          <w:rFonts w:ascii="Times New Roman" w:hAnsi="Times New Roman"/>
          <w:i/>
          <w:sz w:val="28"/>
          <w:szCs w:val="28"/>
          <w:lang w:val="kk-KZ"/>
        </w:rPr>
        <w:t xml:space="preserve">басқару және кәсіпкерлік </w:t>
      </w:r>
      <w:r w:rsidRPr="00BA5E1C">
        <w:rPr>
          <w:rFonts w:ascii="Times New Roman" w:hAnsi="Times New Roman"/>
          <w:sz w:val="28"/>
          <w:szCs w:val="28"/>
        </w:rPr>
        <w:t>(</w:t>
      </w:r>
      <w:r>
        <w:rPr>
          <w:rFonts w:ascii="Times New Roman" w:hAnsi="Times New Roman"/>
          <w:sz w:val="28"/>
          <w:szCs w:val="28"/>
          <w:lang w:val="kk-KZ"/>
        </w:rPr>
        <w:t>НҚ</w:t>
      </w:r>
      <w:r w:rsidRPr="00BA5E1C">
        <w:rPr>
          <w:rFonts w:ascii="Times New Roman" w:hAnsi="Times New Roman"/>
          <w:sz w:val="28"/>
          <w:szCs w:val="28"/>
          <w:lang w:val="kk-KZ"/>
        </w:rPr>
        <w:t>5</w:t>
      </w:r>
      <w:r w:rsidRPr="00BA5E1C">
        <w:rPr>
          <w:rFonts w:ascii="Times New Roman" w:hAnsi="Times New Roman"/>
          <w:sz w:val="28"/>
          <w:szCs w:val="28"/>
        </w:rPr>
        <w:t>)</w:t>
      </w:r>
    </w:p>
    <w:p w:rsidR="00844EBB" w:rsidRPr="005227B5" w:rsidRDefault="00844EBB" w:rsidP="00844EB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kk-KZ"/>
        </w:rPr>
      </w:pPr>
      <w:r w:rsidRPr="005227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экономиканы мемлекеттік реттеудің мақсаттары мен әдістерін білу және түсіну, мемлекеттік сектордың экономикадағы ролін білу және түсіну</w:t>
      </w:r>
      <w:r w:rsidRPr="005227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экономикалық білім негіздерімен қарулану</w:t>
      </w:r>
      <w:r w:rsidRPr="005227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сыни ойлау, талдау, сараптамалық шығармашылық, қорытынды жасай білу, бағалау дағдыларын </w:t>
      </w:r>
      <w:r>
        <w:rPr>
          <w:rFonts w:ascii="Times New Roman" w:eastAsia="Times New Roman" w:hAnsi="Times New Roman" w:cs="Times New Roman"/>
          <w:color w:val="000000"/>
          <w:sz w:val="28"/>
          <w:szCs w:val="28"/>
          <w:lang w:val="kk-KZ"/>
        </w:rPr>
        <w:lastRenderedPageBreak/>
        <w:t>меңгеру</w:t>
      </w:r>
      <w:r w:rsidRPr="005227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кәсіби міндеттерді орындауда жобаларды басқара білу, жұмысшыларды басқара білу, кәсіпкерлік дағдыларды көрсету</w:t>
      </w:r>
      <w:r w:rsidRPr="005227B5">
        <w:rPr>
          <w:rFonts w:ascii="Times New Roman" w:eastAsia="Times New Roman" w:hAnsi="Times New Roman" w:cs="Times New Roman"/>
          <w:color w:val="000000"/>
          <w:sz w:val="28"/>
          <w:szCs w:val="28"/>
          <w:lang w:val="kk-KZ"/>
        </w:rPr>
        <w:t>;</w:t>
      </w:r>
    </w:p>
    <w:p w:rsidR="00844EBB" w:rsidRPr="003418DC" w:rsidRDefault="00844EBB" w:rsidP="00844EB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i/>
          <w:color w:val="000000"/>
          <w:sz w:val="28"/>
          <w:szCs w:val="28"/>
          <w:lang w:val="kk-KZ"/>
        </w:rPr>
        <w:t>Мәдени дайындық</w:t>
      </w:r>
      <w:r w:rsidRPr="003418D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НҚ</w:t>
      </w:r>
      <w:r w:rsidRPr="005227B5">
        <w:rPr>
          <w:rFonts w:ascii="Times New Roman" w:eastAsia="Times New Roman" w:hAnsi="Times New Roman" w:cs="Times New Roman"/>
          <w:color w:val="000000"/>
          <w:sz w:val="28"/>
          <w:szCs w:val="28"/>
          <w:lang w:val="kk-KZ"/>
        </w:rPr>
        <w:t>6</w:t>
      </w:r>
      <w:r w:rsidRPr="003418DC">
        <w:rPr>
          <w:rFonts w:ascii="Times New Roman" w:eastAsia="Times New Roman" w:hAnsi="Times New Roman" w:cs="Times New Roman"/>
          <w:color w:val="000000"/>
          <w:sz w:val="28"/>
          <w:szCs w:val="28"/>
          <w:lang w:val="kk-KZ"/>
        </w:rPr>
        <w:t>)</w:t>
      </w:r>
    </w:p>
    <w:p w:rsidR="00844EBB" w:rsidRPr="003418DC" w:rsidRDefault="00844EBB" w:rsidP="00844EB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kk-KZ"/>
        </w:rPr>
      </w:pPr>
      <w:r w:rsidRPr="003418DC">
        <w:rPr>
          <w:rFonts w:ascii="Times New Roman" w:eastAsia="Times New Roman" w:hAnsi="Times New Roman" w:cs="Times New Roman"/>
          <w:color w:val="000000"/>
          <w:sz w:val="28"/>
          <w:szCs w:val="28"/>
          <w:lang w:val="kk-KZ"/>
        </w:rPr>
        <w:t xml:space="preserve">- </w:t>
      </w:r>
      <w:r w:rsidRPr="00BA5E1C">
        <w:rPr>
          <w:rFonts w:ascii="Times New Roman" w:eastAsia="Times New Roman" w:hAnsi="Times New Roman" w:cs="Times New Roman"/>
          <w:sz w:val="28"/>
          <w:szCs w:val="28"/>
          <w:lang w:val="kk-KZ"/>
        </w:rPr>
        <w:t>Қазақстан халықтарының мәдени құндылықтары</w:t>
      </w:r>
      <w:r>
        <w:rPr>
          <w:rFonts w:ascii="Times New Roman" w:eastAsia="Times New Roman" w:hAnsi="Times New Roman" w:cs="Times New Roman"/>
          <w:sz w:val="28"/>
          <w:szCs w:val="28"/>
          <w:lang w:val="kk-KZ"/>
        </w:rPr>
        <w:t xml:space="preserve"> мен дәстүрлерін</w:t>
      </w:r>
      <w:r w:rsidRPr="00BA5E1C">
        <w:rPr>
          <w:rFonts w:ascii="Times New Roman" w:eastAsia="Times New Roman" w:hAnsi="Times New Roman" w:cs="Times New Roman"/>
          <w:sz w:val="28"/>
          <w:szCs w:val="28"/>
          <w:lang w:val="kk-KZ"/>
        </w:rPr>
        <w:t xml:space="preserve"> білу</w:t>
      </w:r>
      <w:r>
        <w:rPr>
          <w:rFonts w:ascii="Times New Roman" w:eastAsia="Times New Roman" w:hAnsi="Times New Roman" w:cs="Times New Roman"/>
          <w:sz w:val="28"/>
          <w:szCs w:val="28"/>
          <w:lang w:val="kk-KZ"/>
        </w:rPr>
        <w:t xml:space="preserve"> және түсіну, әлем халықтарының мәдениеті мен дәстүрлеріне түсіністік таныту, теріс пікірлерге бой алдырмау, жоғары рухани қасиеттерге ие, зиялы адам ретінде қалыптасқан</w:t>
      </w:r>
      <w:r w:rsidRPr="005227B5">
        <w:rPr>
          <w:rFonts w:ascii="Times New Roman" w:eastAsia="Times New Roman" w:hAnsi="Times New Roman" w:cs="Times New Roman"/>
          <w:color w:val="000000"/>
          <w:sz w:val="28"/>
          <w:szCs w:val="28"/>
          <w:lang w:val="kk-KZ"/>
        </w:rPr>
        <w:t>.</w:t>
      </w:r>
    </w:p>
    <w:p w:rsidR="00844EBB" w:rsidRPr="003418DC" w:rsidRDefault="00844EBB" w:rsidP="00844EBB">
      <w:pPr>
        <w:shd w:val="clear" w:color="auto" w:fill="FFFFFF"/>
        <w:spacing w:after="0" w:line="240" w:lineRule="auto"/>
        <w:ind w:firstLine="567"/>
        <w:jc w:val="both"/>
        <w:textAlignment w:val="baseline"/>
        <w:rPr>
          <w:rFonts w:ascii="Times New Roman" w:eastAsia="Times New Roman" w:hAnsi="Times New Roman" w:cs="Times New Roman"/>
          <w:i/>
          <w:color w:val="000000"/>
          <w:sz w:val="28"/>
          <w:szCs w:val="28"/>
          <w:lang w:val="kk-KZ"/>
        </w:rPr>
      </w:pPr>
    </w:p>
    <w:p w:rsidR="00844EBB" w:rsidRPr="005227B5" w:rsidRDefault="00844EBB" w:rsidP="00844EBB">
      <w:pPr>
        <w:pStyle w:val="a3"/>
        <w:tabs>
          <w:tab w:val="left" w:pos="7251"/>
        </w:tabs>
        <w:spacing w:after="0" w:line="240" w:lineRule="auto"/>
        <w:ind w:left="0" w:firstLine="567"/>
        <w:jc w:val="both"/>
        <w:rPr>
          <w:rFonts w:ascii="Times New Roman" w:hAnsi="Times New Roman"/>
          <w:b/>
          <w:i/>
          <w:color w:val="000000"/>
          <w:sz w:val="28"/>
          <w:szCs w:val="28"/>
          <w:lang w:val="kk-KZ"/>
        </w:rPr>
      </w:pPr>
      <w:r>
        <w:rPr>
          <w:rFonts w:ascii="Times New Roman" w:hAnsi="Times New Roman"/>
          <w:b/>
          <w:i/>
          <w:color w:val="000000"/>
          <w:sz w:val="28"/>
          <w:szCs w:val="28"/>
          <w:lang w:val="kk-KZ"/>
        </w:rPr>
        <w:t>Кәсіби құзіреттіліктер</w:t>
      </w:r>
      <w:r w:rsidRPr="005227B5">
        <w:rPr>
          <w:rFonts w:ascii="Times New Roman" w:hAnsi="Times New Roman"/>
          <w:b/>
          <w:i/>
          <w:color w:val="000000"/>
          <w:sz w:val="28"/>
          <w:szCs w:val="28"/>
          <w:lang w:val="kk-KZ"/>
        </w:rPr>
        <w:t>:</w:t>
      </w:r>
    </w:p>
    <w:p w:rsidR="00844EBB" w:rsidRPr="005227B5" w:rsidRDefault="00844EBB" w:rsidP="00844EBB">
      <w:pPr>
        <w:widowControl w:val="0"/>
        <w:spacing w:after="0" w:line="240" w:lineRule="auto"/>
        <w:ind w:firstLine="567"/>
        <w:jc w:val="both"/>
        <w:rPr>
          <w:rFonts w:ascii="Times New Roman" w:eastAsia="Times New Roman" w:hAnsi="Times New Roman" w:cs="Times New Roman"/>
          <w:color w:val="000000"/>
          <w:sz w:val="28"/>
          <w:szCs w:val="28"/>
          <w:lang w:val="kk-KZ"/>
        </w:rPr>
      </w:pPr>
      <w:r w:rsidRPr="00A045AC">
        <w:rPr>
          <w:rFonts w:ascii="Times New Roman" w:hAnsi="Times New Roman" w:cs="Times New Roman"/>
          <w:color w:val="000000"/>
          <w:sz w:val="28"/>
          <w:szCs w:val="28"/>
          <w:lang w:val="kk-KZ"/>
        </w:rPr>
        <w:t>К</w:t>
      </w:r>
      <w:r>
        <w:rPr>
          <w:rFonts w:ascii="Times New Roman" w:hAnsi="Times New Roman" w:cs="Times New Roman"/>
          <w:color w:val="000000"/>
          <w:sz w:val="28"/>
          <w:szCs w:val="28"/>
          <w:lang w:val="kk-KZ"/>
        </w:rPr>
        <w:t>Қ</w:t>
      </w:r>
      <w:r w:rsidRPr="00A045AC">
        <w:rPr>
          <w:rFonts w:ascii="Times New Roman" w:hAnsi="Times New Roman" w:cs="Times New Roman"/>
          <w:color w:val="000000"/>
          <w:sz w:val="28"/>
          <w:szCs w:val="28"/>
          <w:lang w:val="kk-KZ"/>
        </w:rPr>
        <w:t>-</w:t>
      </w:r>
      <w:r w:rsidRPr="005227B5">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ауылшаруашылық дақылдарының негізгі түрлерін терең білу, олардың биологиялық, сорттық және шаруашылық ерекшеліктерін білу, олардың қоршаған ортаға қоятын талаптарын білу, заманауи сандық технологиялық әдістерді пайдалана отырып, ауылшаруашылық дақылдарының зиянкестері мен ауруларына және арамшөптеріне фитосанитарлық бақылау жүргізу, дақылдарды қорғау шараларын ұйымдастырудың тиімді жоспарын жасау; аймақтың табиғи ерекшелігі мен ауа</w:t>
      </w:r>
      <w:r w:rsidRPr="00A045A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райын ескере отырып, ауыспалы егіс дақылдарын дұрыс таңдау</w:t>
      </w:r>
      <w:r w:rsidRPr="00A045AC">
        <w:rPr>
          <w:rFonts w:ascii="Times New Roman" w:hAnsi="Times New Roman" w:cs="Times New Roman"/>
          <w:color w:val="000000"/>
          <w:sz w:val="28"/>
          <w:szCs w:val="28"/>
          <w:lang w:val="kk-KZ"/>
        </w:rPr>
        <w:t xml:space="preserve">; </w:t>
      </w:r>
    </w:p>
    <w:p w:rsidR="00844EBB" w:rsidRPr="005227B5" w:rsidRDefault="00844EBB" w:rsidP="00844EBB">
      <w:pPr>
        <w:widowControl w:val="0"/>
        <w:spacing w:after="0" w:line="240" w:lineRule="auto"/>
        <w:ind w:firstLine="567"/>
        <w:jc w:val="both"/>
        <w:rPr>
          <w:rFonts w:ascii="Times New Roman" w:eastAsia="Times New Roman" w:hAnsi="Times New Roman" w:cs="Times New Roman"/>
          <w:color w:val="000000"/>
          <w:sz w:val="28"/>
          <w:szCs w:val="28"/>
          <w:lang w:val="kk-KZ"/>
        </w:rPr>
      </w:pPr>
      <w:r w:rsidRPr="00A045AC">
        <w:rPr>
          <w:rFonts w:ascii="Times New Roman" w:hAnsi="Times New Roman" w:cs="Times New Roman"/>
          <w:color w:val="000000"/>
          <w:sz w:val="28"/>
          <w:szCs w:val="28"/>
          <w:lang w:val="kk-KZ"/>
        </w:rPr>
        <w:t>К</w:t>
      </w:r>
      <w:r>
        <w:rPr>
          <w:rFonts w:ascii="Times New Roman" w:hAnsi="Times New Roman" w:cs="Times New Roman"/>
          <w:color w:val="000000"/>
          <w:sz w:val="28"/>
          <w:szCs w:val="28"/>
          <w:lang w:val="kk-KZ"/>
        </w:rPr>
        <w:t>Қ</w:t>
      </w:r>
      <w:r w:rsidRPr="00A045AC">
        <w:rPr>
          <w:rFonts w:ascii="Times New Roman" w:hAnsi="Times New Roman" w:cs="Times New Roman"/>
          <w:color w:val="000000"/>
          <w:sz w:val="28"/>
          <w:szCs w:val="28"/>
          <w:lang w:val="kk-KZ"/>
        </w:rPr>
        <w:t>-</w:t>
      </w:r>
      <w:r w:rsidRPr="005227B5">
        <w:rPr>
          <w:rFonts w:ascii="Times New Roman" w:hAnsi="Times New Roman" w:cs="Times New Roman"/>
          <w:color w:val="000000"/>
          <w:sz w:val="28"/>
          <w:szCs w:val="28"/>
          <w:lang w:val="kk-KZ"/>
        </w:rPr>
        <w:t>2-</w:t>
      </w:r>
      <w:r>
        <w:rPr>
          <w:rFonts w:ascii="Times New Roman" w:eastAsia="Times New Roman" w:hAnsi="Times New Roman" w:cs="Times New Roman"/>
          <w:color w:val="000000"/>
          <w:sz w:val="28"/>
          <w:szCs w:val="28"/>
          <w:lang w:val="kk-KZ"/>
        </w:rPr>
        <w:t>жоспарланған өнімге қол жеткізу үшін органикалық және минералды тыңайтқыштар мөлшерлемесін дәл есептеу әдісін меңгеру және тағайындау, ауылшаруашылық дақылдың түріне байланысты оларды анықтау және себу әдістерін анықтау</w:t>
      </w:r>
      <w:r w:rsidRPr="00A045AC">
        <w:rPr>
          <w:rFonts w:ascii="Times New Roman" w:eastAsia="Times New Roman" w:hAnsi="Times New Roman" w:cs="Times New Roman"/>
          <w:color w:val="000000"/>
          <w:sz w:val="28"/>
          <w:szCs w:val="28"/>
          <w:lang w:val="kk-KZ"/>
        </w:rPr>
        <w:t>;</w:t>
      </w:r>
    </w:p>
    <w:p w:rsidR="00844EBB" w:rsidRPr="005227B5" w:rsidRDefault="00844EBB" w:rsidP="00844EBB">
      <w:pPr>
        <w:widowControl w:val="0"/>
        <w:spacing w:after="0" w:line="240" w:lineRule="auto"/>
        <w:ind w:firstLine="567"/>
        <w:jc w:val="both"/>
        <w:rPr>
          <w:rFonts w:ascii="Times New Roman" w:hAnsi="Times New Roman" w:cs="Times New Roman"/>
          <w:color w:val="000000"/>
          <w:sz w:val="28"/>
          <w:szCs w:val="28"/>
          <w:lang w:val="kk-KZ"/>
        </w:rPr>
      </w:pPr>
      <w:r w:rsidRPr="00CB5133">
        <w:rPr>
          <w:rFonts w:ascii="Times New Roman" w:hAnsi="Times New Roman" w:cs="Times New Roman"/>
          <w:color w:val="000000"/>
          <w:sz w:val="28"/>
          <w:szCs w:val="28"/>
          <w:lang w:val="kk-KZ"/>
        </w:rPr>
        <w:t>К</w:t>
      </w:r>
      <w:r>
        <w:rPr>
          <w:rFonts w:ascii="Times New Roman" w:hAnsi="Times New Roman" w:cs="Times New Roman"/>
          <w:color w:val="000000"/>
          <w:sz w:val="28"/>
          <w:szCs w:val="28"/>
          <w:lang w:val="kk-KZ"/>
        </w:rPr>
        <w:t>Қ</w:t>
      </w:r>
      <w:r w:rsidRPr="00CB5133">
        <w:rPr>
          <w:rFonts w:ascii="Times New Roman" w:hAnsi="Times New Roman" w:cs="Times New Roman"/>
          <w:color w:val="000000"/>
          <w:sz w:val="28"/>
          <w:szCs w:val="28"/>
          <w:lang w:val="kk-KZ"/>
        </w:rPr>
        <w:t>-</w:t>
      </w:r>
      <w:r w:rsidRPr="005227B5">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ауыспалы егіске байланысты шараларды негіздеу және қолдану, далалық егісте топырақ құрамын білу, далалық дақылдарды зиянкестерден және арамшөптерден қорғау құралдары мен заттарын қолдана білу</w:t>
      </w:r>
      <w:r w:rsidRPr="005227B5">
        <w:rPr>
          <w:rFonts w:ascii="Times New Roman" w:hAnsi="Times New Roman" w:cs="Times New Roman"/>
          <w:color w:val="000000"/>
          <w:sz w:val="28"/>
          <w:szCs w:val="28"/>
          <w:lang w:val="kk-KZ"/>
        </w:rPr>
        <w:t>;</w:t>
      </w:r>
    </w:p>
    <w:p w:rsidR="00844EBB" w:rsidRPr="00CB5133" w:rsidRDefault="00844EBB" w:rsidP="00844EBB">
      <w:pPr>
        <w:widowControl w:val="0"/>
        <w:spacing w:after="0" w:line="240" w:lineRule="auto"/>
        <w:ind w:firstLine="567"/>
        <w:jc w:val="both"/>
        <w:rPr>
          <w:rFonts w:ascii="Times New Roman" w:eastAsia="Times New Roman" w:hAnsi="Times New Roman" w:cs="Times New Roman"/>
          <w:color w:val="000000"/>
          <w:sz w:val="28"/>
          <w:szCs w:val="28"/>
          <w:lang w:val="kk-KZ"/>
        </w:rPr>
      </w:pPr>
      <w:r w:rsidRPr="005227B5">
        <w:rPr>
          <w:rFonts w:ascii="Times New Roman" w:eastAsia="Times New Roman" w:hAnsi="Times New Roman" w:cs="Times New Roman"/>
          <w:color w:val="000000"/>
          <w:sz w:val="28"/>
          <w:szCs w:val="28"/>
          <w:lang w:val="kk-KZ"/>
        </w:rPr>
        <w:t>К</w:t>
      </w:r>
      <w:r>
        <w:rPr>
          <w:rFonts w:ascii="Times New Roman" w:eastAsia="Times New Roman" w:hAnsi="Times New Roman" w:cs="Times New Roman"/>
          <w:color w:val="000000"/>
          <w:sz w:val="28"/>
          <w:szCs w:val="28"/>
          <w:lang w:val="kk-KZ"/>
        </w:rPr>
        <w:t>Қ</w:t>
      </w:r>
      <w:r w:rsidRPr="005227B5">
        <w:rPr>
          <w:rFonts w:ascii="Times New Roman" w:eastAsia="Times New Roman" w:hAnsi="Times New Roman" w:cs="Times New Roman"/>
          <w:color w:val="000000"/>
          <w:sz w:val="28"/>
          <w:szCs w:val="28"/>
          <w:lang w:val="kk-KZ"/>
        </w:rPr>
        <w:t xml:space="preserve">-4- </w:t>
      </w:r>
      <w:r>
        <w:rPr>
          <w:rFonts w:ascii="Times New Roman" w:eastAsia="Times New Roman" w:hAnsi="Times New Roman" w:cs="Times New Roman"/>
          <w:color w:val="000000"/>
          <w:sz w:val="28"/>
          <w:szCs w:val="28"/>
          <w:lang w:val="kk-KZ"/>
        </w:rPr>
        <w:t>аймақтың нақты жағдайына дәл келетін ауылшаруашылық дақылының қажетті сортын таңдай білу және егіншіліктің қарқындандыру деңгейін білу, тұқымды егіске даярлау</w:t>
      </w:r>
      <w:r w:rsidRPr="00CB5133">
        <w:rPr>
          <w:rFonts w:ascii="Times New Roman" w:eastAsia="Times New Roman" w:hAnsi="Times New Roman" w:cs="Times New Roman"/>
          <w:color w:val="000000"/>
          <w:sz w:val="28"/>
          <w:szCs w:val="28"/>
          <w:lang w:val="kk-KZ"/>
        </w:rPr>
        <w:t>;</w:t>
      </w:r>
      <w:r>
        <w:rPr>
          <w:rFonts w:ascii="Times New Roman" w:hAnsi="Times New Roman" w:cs="Times New Roman"/>
          <w:color w:val="000000"/>
          <w:sz w:val="28"/>
          <w:szCs w:val="28"/>
          <w:lang w:val="kk-KZ"/>
        </w:rPr>
        <w:t>егу материалдарын өндіру технологиясын пайдалану, егу және оған күтім жасау</w:t>
      </w:r>
      <w:r w:rsidRPr="00CB5133">
        <w:rPr>
          <w:rFonts w:ascii="Times New Roman" w:hAnsi="Times New Roman" w:cs="Times New Roman"/>
          <w:color w:val="000000"/>
          <w:sz w:val="28"/>
          <w:szCs w:val="28"/>
          <w:lang w:val="kk-KZ"/>
        </w:rPr>
        <w:t>;</w:t>
      </w:r>
    </w:p>
    <w:p w:rsidR="00844EBB" w:rsidRPr="005227B5" w:rsidRDefault="00844EBB" w:rsidP="00844EBB">
      <w:pPr>
        <w:widowControl w:val="0"/>
        <w:spacing w:after="0" w:line="240" w:lineRule="auto"/>
        <w:ind w:firstLine="567"/>
        <w:jc w:val="both"/>
        <w:rPr>
          <w:rFonts w:ascii="Times New Roman" w:hAnsi="Times New Roman" w:cs="Times New Roman"/>
          <w:color w:val="000000"/>
          <w:sz w:val="28"/>
          <w:szCs w:val="28"/>
          <w:lang w:val="kk-KZ"/>
        </w:rPr>
      </w:pPr>
      <w:r w:rsidRPr="00CB5133">
        <w:rPr>
          <w:rFonts w:ascii="Times New Roman" w:hAnsi="Times New Roman" w:cs="Times New Roman"/>
          <w:color w:val="000000"/>
          <w:sz w:val="28"/>
          <w:szCs w:val="28"/>
          <w:lang w:val="kk-KZ"/>
        </w:rPr>
        <w:t>К</w:t>
      </w:r>
      <w:r>
        <w:rPr>
          <w:rFonts w:ascii="Times New Roman" w:hAnsi="Times New Roman" w:cs="Times New Roman"/>
          <w:color w:val="000000"/>
          <w:sz w:val="28"/>
          <w:szCs w:val="28"/>
          <w:lang w:val="kk-KZ"/>
        </w:rPr>
        <w:t>Қ</w:t>
      </w:r>
      <w:r w:rsidRPr="00CB5133">
        <w:rPr>
          <w:rFonts w:ascii="Times New Roman" w:hAnsi="Times New Roman" w:cs="Times New Roman"/>
          <w:color w:val="000000"/>
          <w:sz w:val="28"/>
          <w:szCs w:val="28"/>
          <w:lang w:val="kk-KZ"/>
        </w:rPr>
        <w:t>-5</w:t>
      </w:r>
      <w:r w:rsidRPr="005227B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топырақ құнарлылығын арттыруға арналған агротехникалық шараларды жасау</w:t>
      </w:r>
      <w:r w:rsidRPr="00CB5133">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топырақ құнарлылығын бағалау және қайта қалпына келтіру әдістерін меңгеру</w:t>
      </w:r>
      <w:r w:rsidRPr="005227B5">
        <w:rPr>
          <w:rFonts w:ascii="Times New Roman" w:hAnsi="Times New Roman" w:cs="Times New Roman"/>
          <w:color w:val="000000"/>
          <w:sz w:val="28"/>
          <w:szCs w:val="28"/>
          <w:lang w:val="kk-KZ"/>
        </w:rPr>
        <w:t>.</w:t>
      </w:r>
    </w:p>
    <w:p w:rsidR="00844EBB" w:rsidRPr="005227B5" w:rsidRDefault="00844EBB" w:rsidP="00844EBB">
      <w:pPr>
        <w:pStyle w:val="a3"/>
        <w:tabs>
          <w:tab w:val="left" w:pos="7251"/>
        </w:tabs>
        <w:spacing w:after="0" w:line="240" w:lineRule="auto"/>
        <w:ind w:left="0"/>
        <w:jc w:val="both"/>
        <w:rPr>
          <w:rFonts w:ascii="Times New Roman" w:hAnsi="Times New Roman"/>
          <w:b/>
          <w:bCs/>
          <w:color w:val="000000"/>
          <w:sz w:val="28"/>
          <w:szCs w:val="28"/>
          <w:lang w:val="kk-KZ"/>
        </w:rPr>
      </w:pPr>
    </w:p>
    <w:p w:rsidR="00844EBB" w:rsidRDefault="00844EBB" w:rsidP="00844EBB">
      <w:pPr>
        <w:spacing w:after="0" w:line="240" w:lineRule="auto"/>
        <w:jc w:val="both"/>
        <w:rPr>
          <w:rFonts w:ascii="Times New Roman" w:hAnsi="Times New Roman" w:cs="Times New Roman"/>
          <w:color w:val="000000"/>
          <w:sz w:val="28"/>
          <w:szCs w:val="28"/>
          <w:lang w:val="kk-KZ"/>
        </w:rPr>
      </w:pPr>
    </w:p>
    <w:p w:rsidR="00844EBB" w:rsidRPr="00974C8A" w:rsidRDefault="00844EBB" w:rsidP="00844EBB">
      <w:pPr>
        <w:pStyle w:val="a3"/>
        <w:tabs>
          <w:tab w:val="left" w:pos="7251"/>
        </w:tabs>
        <w:spacing w:after="0" w:line="240" w:lineRule="auto"/>
        <w:ind w:left="0" w:firstLine="567"/>
        <w:jc w:val="both"/>
        <w:rPr>
          <w:rFonts w:ascii="Times New Roman" w:hAnsi="Times New Roman"/>
          <w:b/>
          <w:bCs/>
          <w:color w:val="000000"/>
          <w:sz w:val="24"/>
          <w:szCs w:val="24"/>
          <w:lang w:val="kk-KZ"/>
        </w:rPr>
      </w:pPr>
      <w:r w:rsidRPr="00974C8A">
        <w:rPr>
          <w:rFonts w:ascii="Times New Roman" w:hAnsi="Times New Roman"/>
          <w:b/>
          <w:bCs/>
          <w:color w:val="000000"/>
          <w:sz w:val="24"/>
          <w:szCs w:val="24"/>
          <w:lang w:val="kk-KZ"/>
        </w:rPr>
        <w:t>3.2 ББ бойынша оқыту нәтижелерін модулдердің қалыптасушы құзыреттерімен салыстыру матрицасы</w:t>
      </w:r>
    </w:p>
    <w:p w:rsidR="00844EBB" w:rsidRPr="00974C8A" w:rsidRDefault="00844EBB" w:rsidP="00844EBB">
      <w:pPr>
        <w:pStyle w:val="a3"/>
        <w:tabs>
          <w:tab w:val="left" w:pos="7251"/>
        </w:tabs>
        <w:spacing w:after="0" w:line="240" w:lineRule="auto"/>
        <w:ind w:left="0" w:firstLine="567"/>
        <w:jc w:val="both"/>
        <w:rPr>
          <w:rFonts w:ascii="Times New Roman" w:hAnsi="Times New Roman"/>
          <w:b/>
          <w:bCs/>
          <w:color w:val="000000"/>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58"/>
        <w:gridCol w:w="559"/>
        <w:gridCol w:w="558"/>
        <w:gridCol w:w="559"/>
        <w:gridCol w:w="559"/>
        <w:gridCol w:w="559"/>
        <w:gridCol w:w="559"/>
        <w:gridCol w:w="506"/>
        <w:gridCol w:w="567"/>
        <w:gridCol w:w="567"/>
        <w:gridCol w:w="708"/>
        <w:gridCol w:w="727"/>
        <w:gridCol w:w="699"/>
      </w:tblGrid>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844EBB" w:rsidRPr="00974C8A" w:rsidRDefault="00844EBB" w:rsidP="003C04A3">
            <w:pPr>
              <w:spacing w:after="0" w:line="240" w:lineRule="auto"/>
              <w:rPr>
                <w:rFonts w:ascii="Times New Roman" w:hAnsi="Times New Roman" w:cs="Times New Roman"/>
                <w:b/>
                <w:color w:val="000000"/>
                <w:sz w:val="24"/>
                <w:szCs w:val="24"/>
                <w:lang w:val="kk-KZ"/>
              </w:rPr>
            </w:pPr>
          </w:p>
        </w:tc>
        <w:tc>
          <w:tcPr>
            <w:tcW w:w="559" w:type="dxa"/>
            <w:tcBorders>
              <w:top w:val="single" w:sz="8" w:space="0" w:color="000000"/>
              <w:left w:val="single" w:sz="4" w:space="0" w:color="auto"/>
              <w:bottom w:val="single" w:sz="8" w:space="0" w:color="000000"/>
              <w:right w:val="single" w:sz="4" w:space="0" w:color="auto"/>
            </w:tcBorders>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1</w:t>
            </w:r>
          </w:p>
        </w:tc>
        <w:tc>
          <w:tcPr>
            <w:tcW w:w="558" w:type="dxa"/>
            <w:tcBorders>
              <w:top w:val="single" w:sz="8" w:space="0" w:color="000000"/>
              <w:left w:val="single" w:sz="4" w:space="0" w:color="auto"/>
              <w:bottom w:val="single" w:sz="8" w:space="0" w:color="000000"/>
              <w:right w:val="single" w:sz="4" w:space="0" w:color="auto"/>
            </w:tcBorders>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2</w:t>
            </w:r>
          </w:p>
        </w:tc>
        <w:tc>
          <w:tcPr>
            <w:tcW w:w="559" w:type="dxa"/>
            <w:tcBorders>
              <w:top w:val="single" w:sz="8" w:space="0" w:color="000000"/>
              <w:left w:val="single" w:sz="4" w:space="0" w:color="auto"/>
              <w:bottom w:val="single" w:sz="8" w:space="0" w:color="000000"/>
              <w:right w:val="single" w:sz="4" w:space="0" w:color="auto"/>
            </w:tcBorders>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3</w:t>
            </w:r>
          </w:p>
        </w:tc>
        <w:tc>
          <w:tcPr>
            <w:tcW w:w="559" w:type="dxa"/>
            <w:tcBorders>
              <w:top w:val="single" w:sz="8" w:space="0" w:color="000000"/>
              <w:left w:val="single" w:sz="4" w:space="0" w:color="auto"/>
              <w:bottom w:val="single" w:sz="8" w:space="0" w:color="000000"/>
              <w:right w:val="single" w:sz="8" w:space="0" w:color="000000"/>
            </w:tcBorders>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4</w:t>
            </w:r>
          </w:p>
        </w:tc>
        <w:tc>
          <w:tcPr>
            <w:tcW w:w="559" w:type="dxa"/>
            <w:tcBorders>
              <w:top w:val="single" w:sz="8" w:space="0" w:color="000000"/>
              <w:left w:val="single" w:sz="8" w:space="0" w:color="000000"/>
              <w:bottom w:val="single" w:sz="8" w:space="0" w:color="000000"/>
              <w:right w:val="single" w:sz="8" w:space="0" w:color="000000"/>
            </w:tcBorders>
            <w:hideMark/>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5</w:t>
            </w:r>
          </w:p>
          <w:p w:rsidR="00844EBB" w:rsidRPr="00974C8A" w:rsidRDefault="00844EBB" w:rsidP="003C04A3">
            <w:pPr>
              <w:spacing w:after="0" w:line="240" w:lineRule="auto"/>
              <w:jc w:val="center"/>
              <w:rPr>
                <w:rFonts w:ascii="Times New Roman" w:hAnsi="Times New Roman" w:cs="Times New Roman"/>
                <w:b/>
                <w:color w:val="000000"/>
                <w:sz w:val="24"/>
                <w:szCs w:val="24"/>
              </w:rPr>
            </w:pPr>
          </w:p>
        </w:tc>
        <w:tc>
          <w:tcPr>
            <w:tcW w:w="559" w:type="dxa"/>
            <w:tcBorders>
              <w:top w:val="single" w:sz="8" w:space="0" w:color="000000"/>
              <w:left w:val="single" w:sz="8" w:space="0" w:color="000000"/>
              <w:bottom w:val="single" w:sz="8" w:space="0" w:color="000000"/>
              <w:right w:val="single" w:sz="8" w:space="0" w:color="000000"/>
            </w:tcBorders>
            <w:hideMark/>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6</w:t>
            </w:r>
          </w:p>
        </w:tc>
        <w:tc>
          <w:tcPr>
            <w:tcW w:w="506" w:type="dxa"/>
            <w:tcBorders>
              <w:top w:val="single" w:sz="8" w:space="0" w:color="000000"/>
              <w:left w:val="single" w:sz="8" w:space="0" w:color="000000"/>
              <w:bottom w:val="single" w:sz="8" w:space="0" w:color="000000"/>
              <w:right w:val="single" w:sz="8" w:space="0" w:color="000000"/>
            </w:tcBorders>
            <w:hideMark/>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7</w:t>
            </w:r>
          </w:p>
        </w:tc>
        <w:tc>
          <w:tcPr>
            <w:tcW w:w="567" w:type="dxa"/>
            <w:tcBorders>
              <w:top w:val="single" w:sz="8" w:space="0" w:color="000000"/>
              <w:left w:val="single" w:sz="8" w:space="0" w:color="000000"/>
              <w:bottom w:val="single" w:sz="8" w:space="0" w:color="000000"/>
              <w:right w:val="single" w:sz="8" w:space="0" w:color="000000"/>
            </w:tcBorders>
            <w:hideMark/>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8</w:t>
            </w:r>
          </w:p>
        </w:tc>
        <w:tc>
          <w:tcPr>
            <w:tcW w:w="567" w:type="dxa"/>
            <w:tcBorders>
              <w:top w:val="single" w:sz="8" w:space="0" w:color="000000"/>
              <w:left w:val="single" w:sz="8" w:space="0" w:color="000000"/>
              <w:bottom w:val="single" w:sz="8" w:space="0" w:color="000000"/>
              <w:right w:val="single" w:sz="8" w:space="0" w:color="000000"/>
            </w:tcBorders>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9</w:t>
            </w:r>
          </w:p>
        </w:tc>
        <w:tc>
          <w:tcPr>
            <w:tcW w:w="708" w:type="dxa"/>
            <w:tcBorders>
              <w:top w:val="single" w:sz="8" w:space="0" w:color="000000"/>
              <w:left w:val="single" w:sz="8" w:space="0" w:color="000000"/>
              <w:bottom w:val="single" w:sz="8" w:space="0" w:color="000000"/>
              <w:right w:val="single" w:sz="8" w:space="0" w:color="000000"/>
            </w:tcBorders>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10</w:t>
            </w:r>
          </w:p>
        </w:tc>
        <w:tc>
          <w:tcPr>
            <w:tcW w:w="727" w:type="dxa"/>
            <w:tcBorders>
              <w:top w:val="single" w:sz="8" w:space="0" w:color="000000"/>
              <w:left w:val="single" w:sz="8" w:space="0" w:color="000000"/>
              <w:bottom w:val="single" w:sz="8" w:space="0" w:color="000000"/>
              <w:right w:val="single" w:sz="8" w:space="0" w:color="000000"/>
            </w:tcBorders>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11</w:t>
            </w:r>
          </w:p>
        </w:tc>
        <w:tc>
          <w:tcPr>
            <w:tcW w:w="699" w:type="dxa"/>
            <w:tcBorders>
              <w:top w:val="single" w:sz="8" w:space="0" w:color="000000"/>
              <w:left w:val="single" w:sz="8" w:space="0" w:color="000000"/>
              <w:bottom w:val="single" w:sz="8" w:space="0" w:color="000000"/>
              <w:right w:val="single" w:sz="8" w:space="0" w:color="000000"/>
            </w:tcBorders>
          </w:tcPr>
          <w:p w:rsidR="00844EBB" w:rsidRPr="00974C8A" w:rsidRDefault="00844EBB" w:rsidP="003C04A3">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12</w:t>
            </w:r>
          </w:p>
        </w:tc>
      </w:tr>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НҚ1</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b/>
                <w:color w:val="000000"/>
                <w:lang w:val="kk-KZ"/>
              </w:rPr>
            </w:pPr>
            <w:r w:rsidRPr="00020944">
              <w:rPr>
                <w:rFonts w:ascii="Times New Roman" w:hAnsi="Times New Roman" w:cs="Times New Roman"/>
                <w:b/>
                <w:noProof/>
                <w:color w:val="000000"/>
              </w:rPr>
              <w:t>+</w:t>
            </w:r>
          </w:p>
        </w:tc>
        <w:tc>
          <w:tcPr>
            <w:tcW w:w="558"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b/>
                <w:color w:val="000000"/>
              </w:rPr>
            </w:pP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b/>
                <w:color w:val="000000"/>
              </w:rPr>
            </w:pPr>
            <w:r w:rsidRPr="00020944">
              <w:rPr>
                <w:rFonts w:ascii="Times New Roman" w:hAnsi="Times New Roman" w:cs="Times New Roman"/>
                <w:b/>
                <w:color w:val="000000"/>
              </w:rPr>
              <w:t>+</w:t>
            </w: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06"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r>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НҚ2</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b/>
                <w:color w:val="000000"/>
              </w:rPr>
            </w:pPr>
          </w:p>
        </w:tc>
        <w:tc>
          <w:tcPr>
            <w:tcW w:w="558"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b/>
                <w:color w:val="000000"/>
              </w:rPr>
            </w:pPr>
            <w:r w:rsidRPr="00020944">
              <w:rPr>
                <w:rFonts w:ascii="Times New Roman" w:hAnsi="Times New Roman" w:cs="Times New Roman"/>
                <w:b/>
                <w:color w:val="000000"/>
              </w:rPr>
              <w:t>+</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06"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b/>
                <w:color w:val="000000"/>
              </w:rPr>
            </w:pPr>
            <w:r w:rsidRPr="00020944">
              <w:rPr>
                <w:rFonts w:ascii="Times New Roman" w:hAnsi="Times New Roman" w:cs="Times New Roman"/>
                <w:b/>
                <w:color w:val="000000"/>
              </w:rPr>
              <w:t>+</w:t>
            </w: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r>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НҚ3</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b/>
                <w:color w:val="000000"/>
              </w:rPr>
              <w:t>+</w:t>
            </w:r>
          </w:p>
        </w:tc>
        <w:tc>
          <w:tcPr>
            <w:tcW w:w="558"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b/>
                <w:color w:val="000000"/>
              </w:rPr>
            </w:pPr>
            <w:r w:rsidRPr="00020944">
              <w:rPr>
                <w:rFonts w:ascii="Times New Roman" w:hAnsi="Times New Roman" w:cs="Times New Roman"/>
                <w:b/>
                <w:color w:val="000000"/>
              </w:rPr>
              <w:t>+</w:t>
            </w:r>
          </w:p>
        </w:tc>
        <w:tc>
          <w:tcPr>
            <w:tcW w:w="559" w:type="dxa"/>
            <w:tcBorders>
              <w:top w:val="single" w:sz="8" w:space="0" w:color="000000"/>
              <w:left w:val="single" w:sz="4" w:space="0" w:color="auto"/>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06"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r>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НҚ4</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color w:val="000000"/>
              </w:rPr>
              <w:t>+</w:t>
            </w:r>
          </w:p>
        </w:tc>
        <w:tc>
          <w:tcPr>
            <w:tcW w:w="558"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06"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b/>
                <w:color w:val="000000"/>
              </w:rPr>
            </w:pPr>
            <w:r w:rsidRPr="00020944">
              <w:rPr>
                <w:rFonts w:ascii="Times New Roman" w:hAnsi="Times New Roman" w:cs="Times New Roman"/>
                <w:b/>
                <w:color w:val="000000"/>
              </w:rPr>
              <w:t>+</w:t>
            </w:r>
          </w:p>
        </w:tc>
      </w:tr>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НҚ5</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8"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b/>
                <w:color w:val="000000"/>
              </w:rPr>
            </w:pPr>
            <w:r w:rsidRPr="00020944">
              <w:rPr>
                <w:rFonts w:ascii="Times New Roman" w:hAnsi="Times New Roman" w:cs="Times New Roman"/>
                <w:b/>
                <w:color w:val="000000"/>
              </w:rPr>
              <w:t>+</w:t>
            </w: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b/>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06"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b/>
                <w:color w:val="000000"/>
              </w:rPr>
            </w:pPr>
            <w:r w:rsidRPr="00020944">
              <w:rPr>
                <w:rFonts w:ascii="Times New Roman" w:hAnsi="Times New Roman" w:cs="Times New Roman"/>
                <w:b/>
                <w:color w:val="000000"/>
              </w:rPr>
              <w:t>+</w:t>
            </w: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r>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НҚ6</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color w:val="000000"/>
              </w:rPr>
              <w:t>+</w:t>
            </w:r>
          </w:p>
        </w:tc>
        <w:tc>
          <w:tcPr>
            <w:tcW w:w="558"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06"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b/>
                <w:color w:val="000000"/>
              </w:rPr>
            </w:pPr>
            <w:r w:rsidRPr="00020944">
              <w:rPr>
                <w:rFonts w:ascii="Times New Roman" w:hAnsi="Times New Roman" w:cs="Times New Roman"/>
                <w:b/>
                <w:color w:val="000000"/>
              </w:rPr>
              <w:t>+</w:t>
            </w:r>
          </w:p>
        </w:tc>
      </w:tr>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ПҚ1</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8"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color w:val="000000"/>
              </w:rPr>
              <w:t>+</w:t>
            </w: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color w:val="000000"/>
              </w:rPr>
              <w:t>+</w:t>
            </w:r>
          </w:p>
        </w:tc>
        <w:tc>
          <w:tcPr>
            <w:tcW w:w="506"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color w:val="000000"/>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color w:val="000000"/>
              </w:rPr>
              <w:t>+</w:t>
            </w: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noProof/>
                <w:color w:val="000000"/>
              </w:rPr>
            </w:pP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r>
      <w:tr w:rsidR="00844EBB" w:rsidRPr="00974C8A" w:rsidTr="003C04A3">
        <w:trPr>
          <w:trHeight w:val="259"/>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lastRenderedPageBreak/>
              <w:t>ПҚ2</w:t>
            </w:r>
          </w:p>
        </w:tc>
        <w:tc>
          <w:tcPr>
            <w:tcW w:w="559" w:type="dxa"/>
            <w:tcBorders>
              <w:top w:val="single" w:sz="8" w:space="0" w:color="000000"/>
              <w:left w:val="single" w:sz="4" w:space="0" w:color="auto"/>
              <w:bottom w:val="single" w:sz="8" w:space="0" w:color="000000"/>
              <w:right w:val="single" w:sz="4" w:space="0" w:color="auto"/>
            </w:tcBorders>
          </w:tcPr>
          <w:p w:rsidR="00844EBB" w:rsidRPr="00020944" w:rsidRDefault="00844EBB" w:rsidP="003C04A3">
            <w:pPr>
              <w:spacing w:after="0" w:line="240" w:lineRule="auto"/>
              <w:jc w:val="center"/>
              <w:rPr>
                <w:rFonts w:ascii="Times New Roman" w:hAnsi="Times New Roman" w:cs="Times New Roman"/>
                <w:color w:val="000000"/>
              </w:rPr>
            </w:pPr>
          </w:p>
        </w:tc>
        <w:tc>
          <w:tcPr>
            <w:tcW w:w="558" w:type="dxa"/>
            <w:tcBorders>
              <w:top w:val="single" w:sz="8" w:space="0" w:color="000000"/>
              <w:left w:val="single" w:sz="4" w:space="0" w:color="auto"/>
              <w:bottom w:val="single" w:sz="8" w:space="0" w:color="000000"/>
              <w:right w:val="single" w:sz="4" w:space="0" w:color="auto"/>
            </w:tcBorders>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4" w:space="0" w:color="auto"/>
            </w:tcBorders>
          </w:tcPr>
          <w:p w:rsidR="00844EBB" w:rsidRPr="00020944" w:rsidRDefault="00844EBB" w:rsidP="003C04A3">
            <w:pPr>
              <w:spacing w:after="0" w:line="240" w:lineRule="auto"/>
              <w:jc w:val="center"/>
              <w:rPr>
                <w:rFonts w:ascii="Times New Roman" w:hAnsi="Times New Roman" w:cs="Times New Roman"/>
                <w:b/>
                <w:color w:val="000000"/>
              </w:rPr>
            </w:pPr>
          </w:p>
        </w:tc>
        <w:tc>
          <w:tcPr>
            <w:tcW w:w="559" w:type="dxa"/>
            <w:tcBorders>
              <w:top w:val="single" w:sz="8" w:space="0" w:color="000000"/>
              <w:left w:val="single" w:sz="4" w:space="0" w:color="auto"/>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lang w:val="kk-KZ"/>
              </w:rPr>
            </w:pPr>
          </w:p>
        </w:tc>
        <w:tc>
          <w:tcPr>
            <w:tcW w:w="55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rPr>
                <w:rFonts w:ascii="Times New Roman" w:hAnsi="Times New Roman" w:cs="Times New Roman"/>
                <w:color w:val="000000"/>
                <w:lang w:val="kk-KZ"/>
              </w:rPr>
            </w:pPr>
            <w:r w:rsidRPr="00020944">
              <w:rPr>
                <w:rFonts w:ascii="Times New Roman" w:hAnsi="Times New Roman" w:cs="Times New Roman"/>
                <w:color w:val="000000"/>
              </w:rPr>
              <w:t>+</w:t>
            </w:r>
          </w:p>
        </w:tc>
        <w:tc>
          <w:tcPr>
            <w:tcW w:w="55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506"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tabs>
                <w:tab w:val="left" w:pos="149"/>
                <w:tab w:val="left" w:pos="196"/>
              </w:tabs>
              <w:spacing w:after="0" w:line="240" w:lineRule="auto"/>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noProof/>
                <w:color w:val="000000"/>
              </w:rPr>
              <w:t>+</w:t>
            </w: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noProof/>
                <w:color w:val="000000"/>
              </w:rPr>
            </w:pP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r>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ПҚ3</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8"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b/>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lang w:val="kk-KZ"/>
              </w:rPr>
            </w:pPr>
            <w:r w:rsidRPr="00020944">
              <w:rPr>
                <w:rFonts w:ascii="Times New Roman" w:hAnsi="Times New Roman" w:cs="Times New Roman"/>
                <w:color w:val="000000"/>
                <w:lang w:val="kk-KZ"/>
              </w:rPr>
              <w:t>+</w:t>
            </w: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06"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b/>
                <w:color w:val="000000"/>
              </w:rPr>
            </w:pP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b/>
                <w:color w:val="000000"/>
              </w:rPr>
              <w:t>+</w:t>
            </w: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noProof/>
                <w:color w:val="000000"/>
              </w:rPr>
            </w:pP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r>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ПҚ4</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8"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lang w:val="kk-KZ"/>
              </w:rPr>
            </w:pPr>
            <w:r w:rsidRPr="00020944">
              <w:rPr>
                <w:rFonts w:ascii="Times New Roman" w:hAnsi="Times New Roman" w:cs="Times New Roman"/>
                <w:color w:val="000000"/>
                <w:lang w:val="kk-KZ"/>
              </w:rPr>
              <w:t>+</w:t>
            </w: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tabs>
                <w:tab w:val="left" w:pos="172"/>
              </w:tabs>
              <w:spacing w:after="0" w:line="240" w:lineRule="auto"/>
              <w:jc w:val="center"/>
              <w:rPr>
                <w:rFonts w:ascii="Times New Roman" w:hAnsi="Times New Roman" w:cs="Times New Roman"/>
                <w:color w:val="000000"/>
              </w:rPr>
            </w:pPr>
          </w:p>
        </w:tc>
        <w:tc>
          <w:tcPr>
            <w:tcW w:w="506"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b/>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b/>
                <w:color w:val="000000"/>
              </w:rPr>
              <w:t>+</w:t>
            </w: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b/>
                <w:noProof/>
                <w:color w:val="000000"/>
              </w:rPr>
            </w:pP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r>
      <w:tr w:rsidR="00844EBB" w:rsidRPr="00974C8A" w:rsidTr="003C04A3">
        <w:trPr>
          <w:trHeight w:val="20"/>
        </w:trPr>
        <w:tc>
          <w:tcPr>
            <w:tcW w:w="225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44EBB" w:rsidRPr="00974C8A" w:rsidRDefault="00844EBB" w:rsidP="003C04A3">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ПҚ5</w:t>
            </w: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8"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4" w:space="0" w:color="auto"/>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4" w:space="0" w:color="auto"/>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color w:val="000000"/>
              </w:rPr>
              <w:t>+</w:t>
            </w:r>
          </w:p>
        </w:tc>
        <w:tc>
          <w:tcPr>
            <w:tcW w:w="559"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06"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color w:val="00000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844EBB" w:rsidRPr="00020944" w:rsidRDefault="00844EBB" w:rsidP="003C04A3">
            <w:pPr>
              <w:spacing w:after="0" w:line="240" w:lineRule="auto"/>
              <w:jc w:val="center"/>
              <w:rPr>
                <w:rFonts w:ascii="Times New Roman" w:hAnsi="Times New Roman" w:cs="Times New Roman"/>
                <w:b/>
                <w:color w:val="000000"/>
              </w:rPr>
            </w:pPr>
          </w:p>
        </w:tc>
        <w:tc>
          <w:tcPr>
            <w:tcW w:w="56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r w:rsidRPr="00020944">
              <w:rPr>
                <w:rFonts w:ascii="Times New Roman" w:hAnsi="Times New Roman" w:cs="Times New Roman"/>
                <w:color w:val="000000"/>
              </w:rPr>
              <w:t>+</w:t>
            </w:r>
          </w:p>
        </w:tc>
        <w:tc>
          <w:tcPr>
            <w:tcW w:w="708"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c>
          <w:tcPr>
            <w:tcW w:w="727"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noProof/>
                <w:color w:val="000000"/>
              </w:rPr>
            </w:pPr>
            <w:r w:rsidRPr="00020944">
              <w:rPr>
                <w:rFonts w:ascii="Times New Roman" w:hAnsi="Times New Roman" w:cs="Times New Roman"/>
                <w:b/>
                <w:noProof/>
                <w:color w:val="000000"/>
              </w:rPr>
              <w:t>+</w:t>
            </w:r>
          </w:p>
        </w:tc>
        <w:tc>
          <w:tcPr>
            <w:tcW w:w="699" w:type="dxa"/>
            <w:tcBorders>
              <w:top w:val="single" w:sz="8" w:space="0" w:color="000000"/>
              <w:left w:val="single" w:sz="8" w:space="0" w:color="000000"/>
              <w:bottom w:val="single" w:sz="8" w:space="0" w:color="000000"/>
              <w:right w:val="single" w:sz="8" w:space="0" w:color="000000"/>
            </w:tcBorders>
          </w:tcPr>
          <w:p w:rsidR="00844EBB" w:rsidRPr="00020944" w:rsidRDefault="00844EBB" w:rsidP="003C04A3">
            <w:pPr>
              <w:spacing w:after="0" w:line="240" w:lineRule="auto"/>
              <w:jc w:val="center"/>
              <w:rPr>
                <w:rFonts w:ascii="Times New Roman" w:hAnsi="Times New Roman" w:cs="Times New Roman"/>
                <w:color w:val="000000"/>
              </w:rPr>
            </w:pPr>
          </w:p>
        </w:tc>
      </w:tr>
    </w:tbl>
    <w:p w:rsidR="00844EBB" w:rsidRPr="00974C8A" w:rsidRDefault="00844EBB" w:rsidP="00844EBB">
      <w:pPr>
        <w:spacing w:after="0" w:line="240" w:lineRule="auto"/>
        <w:jc w:val="both"/>
        <w:rPr>
          <w:rFonts w:ascii="Times New Roman" w:hAnsi="Times New Roman" w:cs="Times New Roman"/>
          <w:color w:val="000000"/>
          <w:sz w:val="24"/>
          <w:szCs w:val="24"/>
        </w:rPr>
        <w:sectPr w:rsidR="00844EBB" w:rsidRPr="00974C8A" w:rsidSect="002A7664">
          <w:pgSz w:w="11906" w:h="16838"/>
          <w:pgMar w:top="1134" w:right="851" w:bottom="1134" w:left="1701" w:header="709" w:footer="709" w:gutter="0"/>
          <w:cols w:space="708"/>
          <w:docGrid w:linePitch="360"/>
        </w:sectPr>
      </w:pPr>
    </w:p>
    <w:p w:rsidR="00844EBB" w:rsidRPr="00974C8A" w:rsidRDefault="00844EBB" w:rsidP="00844EBB">
      <w:pPr>
        <w:pStyle w:val="a3"/>
        <w:numPr>
          <w:ilvl w:val="0"/>
          <w:numId w:val="25"/>
        </w:numPr>
        <w:spacing w:after="0" w:line="240" w:lineRule="auto"/>
        <w:ind w:left="0"/>
        <w:jc w:val="center"/>
        <w:rPr>
          <w:rFonts w:ascii="Times New Roman" w:hAnsi="Times New Roman"/>
          <w:b/>
          <w:color w:val="000000"/>
          <w:sz w:val="28"/>
          <w:szCs w:val="28"/>
          <w:highlight w:val="yellow"/>
        </w:rPr>
      </w:pPr>
      <w:r w:rsidRPr="00974C8A">
        <w:rPr>
          <w:rFonts w:ascii="Times New Roman" w:hAnsi="Times New Roman"/>
          <w:b/>
          <w:color w:val="000000"/>
          <w:sz w:val="24"/>
          <w:szCs w:val="28"/>
          <w:highlight w:val="yellow"/>
          <w:lang w:val="kk-KZ"/>
        </w:rPr>
        <w:lastRenderedPageBreak/>
        <w:t>БІЛІМ БАҒДАРЛАМАСЫНЫҢ МОДУЛЬДЕРІ КЕСІНДІСІНДЕ ИГЕРІЛГЕН КРЕДИТТЕРДІҢ КӨЛЕМІН КӨРСЕТЕТІН ЖИЫНТЫҚ КЕСТЕ</w:t>
      </w:r>
    </w:p>
    <w:p w:rsidR="00844EBB" w:rsidRPr="00974C8A" w:rsidRDefault="00844EBB" w:rsidP="00844EBB">
      <w:pPr>
        <w:pStyle w:val="a3"/>
        <w:tabs>
          <w:tab w:val="left" w:pos="993"/>
        </w:tabs>
        <w:spacing w:after="0" w:line="240" w:lineRule="auto"/>
        <w:ind w:left="0"/>
        <w:jc w:val="center"/>
        <w:rPr>
          <w:rFonts w:ascii="Times New Roman" w:hAnsi="Times New Roman"/>
          <w:b/>
          <w:color w:val="000000"/>
          <w:sz w:val="24"/>
          <w:szCs w:val="24"/>
          <w:highlight w:val="yellow"/>
          <w:lang w:val="ru-RU" w:eastAsia="ru-RU"/>
        </w:rPr>
      </w:pPr>
    </w:p>
    <w:p w:rsidR="00844EBB" w:rsidRPr="00974C8A" w:rsidRDefault="00844EBB" w:rsidP="00844EBB">
      <w:pPr>
        <w:pStyle w:val="a3"/>
        <w:tabs>
          <w:tab w:val="left" w:pos="993"/>
        </w:tabs>
        <w:spacing w:after="0" w:line="240" w:lineRule="auto"/>
        <w:ind w:left="0"/>
        <w:jc w:val="center"/>
        <w:rPr>
          <w:rFonts w:ascii="Times New Roman" w:hAnsi="Times New Roman"/>
          <w:b/>
          <w:color w:val="000000"/>
          <w:sz w:val="24"/>
          <w:szCs w:val="24"/>
          <w:highlight w:val="yellow"/>
          <w:lang w:val="kk-KZ" w:eastAsia="ru-RU"/>
        </w:rPr>
      </w:pPr>
    </w:p>
    <w:p w:rsidR="00844EBB" w:rsidRDefault="00844EBB" w:rsidP="00844EBB">
      <w:pPr>
        <w:spacing w:after="0" w:line="240" w:lineRule="auto"/>
        <w:jc w:val="both"/>
        <w:rPr>
          <w:rFonts w:ascii="Times New Roman" w:hAnsi="Times New Roman" w:cs="Times New Roman"/>
          <w:color w:val="000000"/>
          <w:sz w:val="28"/>
          <w:szCs w:val="28"/>
          <w:lang w:val="kk-KZ"/>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529"/>
        <w:gridCol w:w="709"/>
        <w:gridCol w:w="567"/>
        <w:gridCol w:w="993"/>
        <w:gridCol w:w="567"/>
        <w:gridCol w:w="991"/>
        <w:gridCol w:w="1134"/>
        <w:gridCol w:w="1702"/>
        <w:gridCol w:w="1983"/>
        <w:gridCol w:w="1702"/>
        <w:gridCol w:w="709"/>
        <w:gridCol w:w="992"/>
        <w:gridCol w:w="1133"/>
        <w:gridCol w:w="1277"/>
      </w:tblGrid>
      <w:tr w:rsidR="00295D05" w:rsidRPr="00384FF6" w:rsidTr="00A763AD">
        <w:tc>
          <w:tcPr>
            <w:tcW w:w="1172" w:type="dxa"/>
            <w:vMerge w:val="restart"/>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Оқыту курсы</w:t>
            </w:r>
          </w:p>
        </w:tc>
        <w:tc>
          <w:tcPr>
            <w:tcW w:w="529" w:type="dxa"/>
            <w:vMerge w:val="restart"/>
            <w:shd w:val="clear" w:color="auto" w:fill="auto"/>
            <w:textDirection w:val="btLr"/>
          </w:tcPr>
          <w:p w:rsidR="00295D05" w:rsidRPr="00873FC4" w:rsidRDefault="00295D05" w:rsidP="00A763AD">
            <w:pPr>
              <w:spacing w:after="0" w:line="240" w:lineRule="auto"/>
              <w:jc w:val="center"/>
              <w:rPr>
                <w:rFonts w:ascii="Times New Roman" w:hAnsi="Times New Roman" w:cs="Times New Roman"/>
                <w:color w:val="000000"/>
                <w:sz w:val="24"/>
                <w:szCs w:val="24"/>
                <w:lang w:eastAsia="en-US"/>
              </w:rPr>
            </w:pPr>
            <w:r w:rsidRPr="00873FC4">
              <w:rPr>
                <w:rFonts w:ascii="Times New Roman" w:hAnsi="Times New Roman" w:cs="Times New Roman"/>
                <w:color w:val="000000"/>
                <w:sz w:val="24"/>
                <w:szCs w:val="24"/>
                <w:lang w:eastAsia="en-US"/>
              </w:rPr>
              <w:t>Семестр</w:t>
            </w:r>
          </w:p>
        </w:tc>
        <w:tc>
          <w:tcPr>
            <w:tcW w:w="709" w:type="dxa"/>
            <w:vMerge w:val="restart"/>
            <w:shd w:val="clear" w:color="auto" w:fill="auto"/>
            <w:textDirection w:val="btLr"/>
          </w:tcPr>
          <w:p w:rsidR="00295D05" w:rsidRPr="00873FC4" w:rsidRDefault="00295D05" w:rsidP="00A763AD">
            <w:pPr>
              <w:spacing w:after="0" w:line="240" w:lineRule="auto"/>
              <w:jc w:val="center"/>
              <w:rPr>
                <w:rFonts w:ascii="Times New Roman" w:hAnsi="Times New Roman" w:cs="Times New Roman"/>
                <w:color w:val="000000"/>
                <w:sz w:val="24"/>
                <w:szCs w:val="24"/>
                <w:lang w:eastAsia="en-US"/>
              </w:rPr>
            </w:pPr>
            <w:r w:rsidRPr="00873FC4">
              <w:rPr>
                <w:rFonts w:ascii="Times New Roman" w:hAnsi="Times New Roman" w:cs="Times New Roman"/>
                <w:color w:val="000000"/>
                <w:sz w:val="24"/>
                <w:szCs w:val="24"/>
                <w:lang w:val="kk-KZ" w:eastAsia="en-US"/>
              </w:rPr>
              <w:t>Игерілетін модульдер саны</w:t>
            </w:r>
          </w:p>
        </w:tc>
        <w:tc>
          <w:tcPr>
            <w:tcW w:w="2127" w:type="dxa"/>
            <w:gridSpan w:val="3"/>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Оқытылатын пәндер саны</w:t>
            </w:r>
          </w:p>
        </w:tc>
        <w:tc>
          <w:tcPr>
            <w:tcW w:w="8221" w:type="dxa"/>
            <w:gridSpan w:val="6"/>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eastAsia="en-US"/>
              </w:rPr>
              <w:t>Кредит</w:t>
            </w:r>
            <w:r w:rsidRPr="00873FC4">
              <w:rPr>
                <w:rFonts w:ascii="Times New Roman" w:hAnsi="Times New Roman" w:cs="Times New Roman"/>
                <w:color w:val="000000"/>
                <w:szCs w:val="24"/>
                <w:lang w:val="kk-KZ" w:eastAsia="en-US"/>
              </w:rPr>
              <w:t xml:space="preserve"> саны</w:t>
            </w:r>
          </w:p>
        </w:tc>
        <w:tc>
          <w:tcPr>
            <w:tcW w:w="992"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Барлық саған саны</w:t>
            </w:r>
          </w:p>
        </w:tc>
        <w:tc>
          <w:tcPr>
            <w:tcW w:w="2410" w:type="dxa"/>
            <w:gridSpan w:val="2"/>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Саны</w:t>
            </w:r>
          </w:p>
        </w:tc>
      </w:tr>
      <w:tr w:rsidR="00295D05" w:rsidRPr="00384FF6" w:rsidTr="00A763AD">
        <w:tc>
          <w:tcPr>
            <w:tcW w:w="1172" w:type="dxa"/>
            <w:vMerge/>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p>
        </w:tc>
        <w:tc>
          <w:tcPr>
            <w:tcW w:w="529" w:type="dxa"/>
            <w:vMerge/>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p>
        </w:tc>
        <w:tc>
          <w:tcPr>
            <w:tcW w:w="709" w:type="dxa"/>
            <w:vMerge/>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p>
        </w:tc>
        <w:tc>
          <w:tcPr>
            <w:tcW w:w="567"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МК</w:t>
            </w:r>
          </w:p>
        </w:tc>
        <w:tc>
          <w:tcPr>
            <w:tcW w:w="993"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ЖООК</w:t>
            </w:r>
          </w:p>
        </w:tc>
        <w:tc>
          <w:tcPr>
            <w:tcW w:w="567"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ТК</w:t>
            </w:r>
          </w:p>
        </w:tc>
        <w:tc>
          <w:tcPr>
            <w:tcW w:w="991"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eastAsia="en-US"/>
              </w:rPr>
              <w:t>Теор</w:t>
            </w:r>
            <w:r w:rsidRPr="00873FC4">
              <w:rPr>
                <w:rFonts w:ascii="Times New Roman" w:hAnsi="Times New Roman" w:cs="Times New Roman"/>
                <w:color w:val="000000"/>
                <w:szCs w:val="24"/>
                <w:lang w:val="kk-KZ" w:eastAsia="en-US"/>
              </w:rPr>
              <w:t>иялық оқыту</w:t>
            </w:r>
          </w:p>
        </w:tc>
        <w:tc>
          <w:tcPr>
            <w:tcW w:w="1134"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Дене шынықтыру</w:t>
            </w:r>
          </w:p>
        </w:tc>
        <w:tc>
          <w:tcPr>
            <w:tcW w:w="1702"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Оқу</w:t>
            </w:r>
            <w:r w:rsidRPr="00873FC4">
              <w:rPr>
                <w:rFonts w:ascii="Times New Roman" w:hAnsi="Times New Roman" w:cs="Times New Roman"/>
                <w:color w:val="000000"/>
                <w:szCs w:val="24"/>
                <w:lang w:eastAsia="en-US"/>
              </w:rPr>
              <w:t xml:space="preserve"> практика</w:t>
            </w:r>
            <w:r w:rsidRPr="00873FC4">
              <w:rPr>
                <w:rFonts w:ascii="Times New Roman" w:hAnsi="Times New Roman" w:cs="Times New Roman"/>
                <w:color w:val="000000"/>
                <w:szCs w:val="24"/>
                <w:lang w:val="kk-KZ" w:eastAsia="en-US"/>
              </w:rPr>
              <w:t>сы</w:t>
            </w:r>
          </w:p>
        </w:tc>
        <w:tc>
          <w:tcPr>
            <w:tcW w:w="1983"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Өндірістік</w:t>
            </w:r>
          </w:p>
          <w:p w:rsidR="00295D05" w:rsidRPr="00873FC4" w:rsidRDefault="00295D05"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Диплом алды практикасы</w:t>
            </w:r>
          </w:p>
        </w:tc>
        <w:tc>
          <w:tcPr>
            <w:tcW w:w="1702"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Қорытынды</w:t>
            </w:r>
            <w:r w:rsidRPr="00873FC4">
              <w:rPr>
                <w:rFonts w:ascii="Times New Roman" w:hAnsi="Times New Roman" w:cs="Times New Roman"/>
                <w:color w:val="000000"/>
                <w:szCs w:val="24"/>
                <w:lang w:eastAsia="en-US"/>
              </w:rPr>
              <w:t xml:space="preserve"> аттеста</w:t>
            </w:r>
            <w:r w:rsidRPr="00873FC4">
              <w:rPr>
                <w:rFonts w:ascii="Times New Roman" w:hAnsi="Times New Roman" w:cs="Times New Roman"/>
                <w:color w:val="000000"/>
                <w:szCs w:val="24"/>
                <w:lang w:val="kk-KZ" w:eastAsia="en-US"/>
              </w:rPr>
              <w:t>ттау</w:t>
            </w:r>
          </w:p>
        </w:tc>
        <w:tc>
          <w:tcPr>
            <w:tcW w:w="709"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val="en-US" w:eastAsia="en-US"/>
              </w:rPr>
            </w:pPr>
            <w:r w:rsidRPr="00873FC4">
              <w:rPr>
                <w:rFonts w:ascii="Times New Roman" w:hAnsi="Times New Roman" w:cs="Times New Roman"/>
                <w:color w:val="000000"/>
                <w:szCs w:val="24"/>
                <w:lang w:val="en-US" w:eastAsia="en-US"/>
              </w:rPr>
              <w:t>KZ</w:t>
            </w:r>
          </w:p>
        </w:tc>
        <w:tc>
          <w:tcPr>
            <w:tcW w:w="992"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p>
        </w:tc>
        <w:tc>
          <w:tcPr>
            <w:tcW w:w="1133"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емтихан</w:t>
            </w:r>
          </w:p>
        </w:tc>
        <w:tc>
          <w:tcPr>
            <w:tcW w:w="1277" w:type="dxa"/>
            <w:shd w:val="clear" w:color="auto" w:fill="auto"/>
          </w:tcPr>
          <w:p w:rsidR="00295D05" w:rsidRPr="00873FC4" w:rsidRDefault="00295D05"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eastAsia="en-US"/>
              </w:rPr>
              <w:t>Диф</w:t>
            </w:r>
            <w:r w:rsidRPr="00873FC4">
              <w:rPr>
                <w:rFonts w:ascii="Times New Roman" w:hAnsi="Times New Roman" w:cs="Times New Roman"/>
                <w:color w:val="000000"/>
                <w:szCs w:val="24"/>
                <w:lang w:val="kk-KZ" w:eastAsia="en-US"/>
              </w:rPr>
              <w:t>.сынақ</w:t>
            </w:r>
          </w:p>
        </w:tc>
      </w:tr>
      <w:tr w:rsidR="00295D05" w:rsidRPr="00020944" w:rsidTr="00A763AD">
        <w:tc>
          <w:tcPr>
            <w:tcW w:w="1172" w:type="dxa"/>
            <w:vMerge w:val="restart"/>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1</w:t>
            </w:r>
          </w:p>
        </w:tc>
        <w:tc>
          <w:tcPr>
            <w:tcW w:w="52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1</w:t>
            </w:r>
          </w:p>
        </w:tc>
        <w:tc>
          <w:tcPr>
            <w:tcW w:w="70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56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4</w:t>
            </w:r>
          </w:p>
        </w:tc>
        <w:tc>
          <w:tcPr>
            <w:tcW w:w="99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w:t>
            </w:r>
          </w:p>
        </w:tc>
        <w:tc>
          <w:tcPr>
            <w:tcW w:w="56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4</w:t>
            </w:r>
          </w:p>
        </w:tc>
        <w:tc>
          <w:tcPr>
            <w:tcW w:w="991"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29</w:t>
            </w:r>
          </w:p>
        </w:tc>
        <w:tc>
          <w:tcPr>
            <w:tcW w:w="1134"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170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198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170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70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en-US" w:eastAsia="en-US"/>
              </w:rPr>
              <w:t>31</w:t>
            </w:r>
          </w:p>
        </w:tc>
        <w:tc>
          <w:tcPr>
            <w:tcW w:w="99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930</w:t>
            </w:r>
          </w:p>
        </w:tc>
        <w:tc>
          <w:tcPr>
            <w:tcW w:w="113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6</w:t>
            </w:r>
          </w:p>
        </w:tc>
        <w:tc>
          <w:tcPr>
            <w:tcW w:w="127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r>
      <w:tr w:rsidR="00295D05" w:rsidRPr="00020944" w:rsidTr="00A763AD">
        <w:tc>
          <w:tcPr>
            <w:tcW w:w="1172" w:type="dxa"/>
            <w:vMerge/>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w:t>
            </w:r>
          </w:p>
        </w:tc>
        <w:tc>
          <w:tcPr>
            <w:tcW w:w="70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5</w:t>
            </w:r>
          </w:p>
        </w:tc>
        <w:tc>
          <w:tcPr>
            <w:tcW w:w="56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5</w:t>
            </w:r>
          </w:p>
        </w:tc>
        <w:tc>
          <w:tcPr>
            <w:tcW w:w="99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w:t>
            </w:r>
          </w:p>
        </w:tc>
        <w:tc>
          <w:tcPr>
            <w:tcW w:w="56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1</w:t>
            </w:r>
          </w:p>
        </w:tc>
        <w:tc>
          <w:tcPr>
            <w:tcW w:w="991"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27</w:t>
            </w:r>
          </w:p>
        </w:tc>
        <w:tc>
          <w:tcPr>
            <w:tcW w:w="1134"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w:t>
            </w:r>
          </w:p>
        </w:tc>
        <w:tc>
          <w:tcPr>
            <w:tcW w:w="170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1</w:t>
            </w:r>
          </w:p>
        </w:tc>
        <w:tc>
          <w:tcPr>
            <w:tcW w:w="198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en-US" w:eastAsia="en-US"/>
              </w:rPr>
            </w:pPr>
            <w:r w:rsidRPr="004244D6">
              <w:rPr>
                <w:rFonts w:ascii="Times New Roman" w:hAnsi="Times New Roman" w:cs="Times New Roman"/>
                <w:color w:val="FF0000"/>
                <w:sz w:val="28"/>
                <w:szCs w:val="28"/>
                <w:lang w:val="en-US" w:eastAsia="en-US"/>
              </w:rPr>
              <w:t>30</w:t>
            </w:r>
          </w:p>
        </w:tc>
        <w:tc>
          <w:tcPr>
            <w:tcW w:w="99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900</w:t>
            </w:r>
          </w:p>
        </w:tc>
        <w:tc>
          <w:tcPr>
            <w:tcW w:w="113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6</w:t>
            </w:r>
          </w:p>
        </w:tc>
        <w:tc>
          <w:tcPr>
            <w:tcW w:w="127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w:t>
            </w:r>
          </w:p>
        </w:tc>
      </w:tr>
      <w:tr w:rsidR="00295D05" w:rsidRPr="00020944" w:rsidTr="00A763AD">
        <w:trPr>
          <w:trHeight w:val="124"/>
        </w:trPr>
        <w:tc>
          <w:tcPr>
            <w:tcW w:w="1172" w:type="dxa"/>
            <w:vMerge w:val="restart"/>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52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70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4</w:t>
            </w:r>
          </w:p>
        </w:tc>
        <w:tc>
          <w:tcPr>
            <w:tcW w:w="56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99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56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991"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28</w:t>
            </w:r>
          </w:p>
        </w:tc>
        <w:tc>
          <w:tcPr>
            <w:tcW w:w="1134"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170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198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170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70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en-US" w:eastAsia="en-US"/>
              </w:rPr>
            </w:pPr>
            <w:r w:rsidRPr="004244D6">
              <w:rPr>
                <w:rFonts w:ascii="Times New Roman" w:hAnsi="Times New Roman" w:cs="Times New Roman"/>
                <w:color w:val="FF0000"/>
                <w:sz w:val="28"/>
                <w:szCs w:val="28"/>
                <w:lang w:val="en-US" w:eastAsia="en-US"/>
              </w:rPr>
              <w:t>30</w:t>
            </w:r>
          </w:p>
        </w:tc>
        <w:tc>
          <w:tcPr>
            <w:tcW w:w="99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900</w:t>
            </w:r>
          </w:p>
        </w:tc>
        <w:tc>
          <w:tcPr>
            <w:tcW w:w="113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6</w:t>
            </w:r>
          </w:p>
        </w:tc>
        <w:tc>
          <w:tcPr>
            <w:tcW w:w="127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r>
      <w:tr w:rsidR="00295D05" w:rsidRPr="00020944" w:rsidTr="00A763AD">
        <w:tc>
          <w:tcPr>
            <w:tcW w:w="1172" w:type="dxa"/>
            <w:vMerge/>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4</w:t>
            </w:r>
          </w:p>
        </w:tc>
        <w:tc>
          <w:tcPr>
            <w:tcW w:w="70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6</w:t>
            </w:r>
          </w:p>
        </w:tc>
        <w:tc>
          <w:tcPr>
            <w:tcW w:w="56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w:t>
            </w:r>
          </w:p>
        </w:tc>
        <w:tc>
          <w:tcPr>
            <w:tcW w:w="99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3</w:t>
            </w:r>
          </w:p>
        </w:tc>
        <w:tc>
          <w:tcPr>
            <w:tcW w:w="56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3</w:t>
            </w:r>
          </w:p>
        </w:tc>
        <w:tc>
          <w:tcPr>
            <w:tcW w:w="991"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25</w:t>
            </w:r>
          </w:p>
        </w:tc>
        <w:tc>
          <w:tcPr>
            <w:tcW w:w="1134"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w:t>
            </w:r>
          </w:p>
        </w:tc>
        <w:tc>
          <w:tcPr>
            <w:tcW w:w="170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3</w:t>
            </w:r>
          </w:p>
        </w:tc>
        <w:tc>
          <w:tcPr>
            <w:tcW w:w="170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en-US" w:eastAsia="en-US"/>
              </w:rPr>
            </w:pPr>
            <w:r w:rsidRPr="004244D6">
              <w:rPr>
                <w:rFonts w:ascii="Times New Roman" w:hAnsi="Times New Roman" w:cs="Times New Roman"/>
                <w:color w:val="FF0000"/>
                <w:sz w:val="28"/>
                <w:szCs w:val="28"/>
                <w:lang w:val="en-US" w:eastAsia="en-US"/>
              </w:rPr>
              <w:t>30</w:t>
            </w:r>
          </w:p>
        </w:tc>
        <w:tc>
          <w:tcPr>
            <w:tcW w:w="99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900</w:t>
            </w:r>
          </w:p>
        </w:tc>
        <w:tc>
          <w:tcPr>
            <w:tcW w:w="113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6</w:t>
            </w:r>
          </w:p>
        </w:tc>
        <w:tc>
          <w:tcPr>
            <w:tcW w:w="127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w:t>
            </w:r>
          </w:p>
        </w:tc>
      </w:tr>
      <w:tr w:rsidR="00295D05" w:rsidRPr="00020944" w:rsidTr="00A763AD">
        <w:tc>
          <w:tcPr>
            <w:tcW w:w="1172" w:type="dxa"/>
            <w:vMerge w:val="restart"/>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52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en-US" w:eastAsia="en-US"/>
              </w:rPr>
            </w:pPr>
            <w:r w:rsidRPr="004244D6">
              <w:rPr>
                <w:rFonts w:ascii="Times New Roman" w:hAnsi="Times New Roman" w:cs="Times New Roman"/>
                <w:color w:val="FF0000"/>
                <w:sz w:val="28"/>
                <w:szCs w:val="28"/>
                <w:lang w:val="en-US" w:eastAsia="en-US"/>
              </w:rPr>
              <w:t>5</w:t>
            </w:r>
          </w:p>
        </w:tc>
        <w:tc>
          <w:tcPr>
            <w:tcW w:w="70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56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w:t>
            </w:r>
          </w:p>
        </w:tc>
        <w:tc>
          <w:tcPr>
            <w:tcW w:w="99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56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991"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30</w:t>
            </w:r>
          </w:p>
        </w:tc>
        <w:tc>
          <w:tcPr>
            <w:tcW w:w="1134"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170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198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170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70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en-US" w:eastAsia="en-US"/>
              </w:rPr>
            </w:pPr>
            <w:r w:rsidRPr="004244D6">
              <w:rPr>
                <w:rFonts w:ascii="Times New Roman" w:hAnsi="Times New Roman" w:cs="Times New Roman"/>
                <w:color w:val="FF0000"/>
                <w:sz w:val="28"/>
                <w:szCs w:val="28"/>
                <w:lang w:val="en-US" w:eastAsia="en-US"/>
              </w:rPr>
              <w:t>30</w:t>
            </w:r>
          </w:p>
        </w:tc>
        <w:tc>
          <w:tcPr>
            <w:tcW w:w="99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900</w:t>
            </w:r>
          </w:p>
        </w:tc>
        <w:tc>
          <w:tcPr>
            <w:tcW w:w="113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6</w:t>
            </w:r>
          </w:p>
        </w:tc>
        <w:tc>
          <w:tcPr>
            <w:tcW w:w="127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w:t>
            </w:r>
          </w:p>
        </w:tc>
      </w:tr>
      <w:tr w:rsidR="00295D05" w:rsidRPr="00020944" w:rsidTr="00A763AD">
        <w:tc>
          <w:tcPr>
            <w:tcW w:w="1172" w:type="dxa"/>
            <w:vMerge/>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en-US" w:eastAsia="en-US"/>
              </w:rPr>
            </w:pPr>
            <w:r w:rsidRPr="004244D6">
              <w:rPr>
                <w:rFonts w:ascii="Times New Roman" w:hAnsi="Times New Roman" w:cs="Times New Roman"/>
                <w:color w:val="FF0000"/>
                <w:sz w:val="28"/>
                <w:szCs w:val="28"/>
                <w:lang w:val="en-US" w:eastAsia="en-US"/>
              </w:rPr>
              <w:t>6</w:t>
            </w:r>
          </w:p>
        </w:tc>
        <w:tc>
          <w:tcPr>
            <w:tcW w:w="70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4</w:t>
            </w:r>
          </w:p>
        </w:tc>
        <w:tc>
          <w:tcPr>
            <w:tcW w:w="56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w:t>
            </w:r>
          </w:p>
        </w:tc>
        <w:tc>
          <w:tcPr>
            <w:tcW w:w="99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w:t>
            </w:r>
          </w:p>
        </w:tc>
        <w:tc>
          <w:tcPr>
            <w:tcW w:w="56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3</w:t>
            </w:r>
          </w:p>
        </w:tc>
        <w:tc>
          <w:tcPr>
            <w:tcW w:w="991"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24</w:t>
            </w:r>
          </w:p>
        </w:tc>
        <w:tc>
          <w:tcPr>
            <w:tcW w:w="1134"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6</w:t>
            </w:r>
          </w:p>
        </w:tc>
        <w:tc>
          <w:tcPr>
            <w:tcW w:w="170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en-US" w:eastAsia="en-US"/>
              </w:rPr>
            </w:pPr>
            <w:r w:rsidRPr="004244D6">
              <w:rPr>
                <w:rFonts w:ascii="Times New Roman" w:hAnsi="Times New Roman" w:cs="Times New Roman"/>
                <w:color w:val="FF0000"/>
                <w:sz w:val="28"/>
                <w:szCs w:val="28"/>
                <w:lang w:val="en-US" w:eastAsia="en-US"/>
              </w:rPr>
              <w:t>30</w:t>
            </w:r>
          </w:p>
        </w:tc>
        <w:tc>
          <w:tcPr>
            <w:tcW w:w="99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900</w:t>
            </w:r>
          </w:p>
        </w:tc>
        <w:tc>
          <w:tcPr>
            <w:tcW w:w="113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4</w:t>
            </w:r>
          </w:p>
        </w:tc>
        <w:tc>
          <w:tcPr>
            <w:tcW w:w="127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1</w:t>
            </w:r>
          </w:p>
        </w:tc>
      </w:tr>
      <w:tr w:rsidR="00295D05" w:rsidRPr="00020944" w:rsidTr="00A763AD">
        <w:tc>
          <w:tcPr>
            <w:tcW w:w="1172" w:type="dxa"/>
            <w:vMerge w:val="restart"/>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4</w:t>
            </w:r>
          </w:p>
        </w:tc>
        <w:tc>
          <w:tcPr>
            <w:tcW w:w="52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en-US" w:eastAsia="en-US"/>
              </w:rPr>
            </w:pPr>
            <w:r w:rsidRPr="004244D6">
              <w:rPr>
                <w:rFonts w:ascii="Times New Roman" w:hAnsi="Times New Roman" w:cs="Times New Roman"/>
                <w:color w:val="FF0000"/>
                <w:sz w:val="28"/>
                <w:szCs w:val="28"/>
                <w:lang w:val="en-US" w:eastAsia="en-US"/>
              </w:rPr>
              <w:t>7</w:t>
            </w:r>
          </w:p>
        </w:tc>
        <w:tc>
          <w:tcPr>
            <w:tcW w:w="70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4</w:t>
            </w:r>
          </w:p>
        </w:tc>
        <w:tc>
          <w:tcPr>
            <w:tcW w:w="56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w:t>
            </w:r>
          </w:p>
        </w:tc>
        <w:tc>
          <w:tcPr>
            <w:tcW w:w="99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56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991"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15</w:t>
            </w:r>
          </w:p>
        </w:tc>
        <w:tc>
          <w:tcPr>
            <w:tcW w:w="1134"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170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198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5</w:t>
            </w:r>
          </w:p>
        </w:tc>
        <w:tc>
          <w:tcPr>
            <w:tcW w:w="170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eastAsia="en-US"/>
              </w:rPr>
            </w:pPr>
          </w:p>
        </w:tc>
        <w:tc>
          <w:tcPr>
            <w:tcW w:w="709"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en-US" w:eastAsia="en-US"/>
              </w:rPr>
            </w:pPr>
            <w:r w:rsidRPr="004244D6">
              <w:rPr>
                <w:rFonts w:ascii="Times New Roman" w:hAnsi="Times New Roman" w:cs="Times New Roman"/>
                <w:color w:val="FF0000"/>
                <w:sz w:val="28"/>
                <w:szCs w:val="28"/>
                <w:lang w:val="en-US" w:eastAsia="en-US"/>
              </w:rPr>
              <w:t>20</w:t>
            </w:r>
          </w:p>
        </w:tc>
        <w:tc>
          <w:tcPr>
            <w:tcW w:w="992"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600</w:t>
            </w:r>
          </w:p>
        </w:tc>
        <w:tc>
          <w:tcPr>
            <w:tcW w:w="1133"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1277" w:type="dxa"/>
            <w:shd w:val="clear" w:color="auto" w:fill="auto"/>
          </w:tcPr>
          <w:p w:rsidR="00295D05" w:rsidRPr="004244D6" w:rsidRDefault="00295D05"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1</w:t>
            </w:r>
          </w:p>
        </w:tc>
      </w:tr>
      <w:tr w:rsidR="00295D05" w:rsidRPr="00020944" w:rsidTr="00A763AD">
        <w:tc>
          <w:tcPr>
            <w:tcW w:w="1172" w:type="dxa"/>
            <w:vMerge/>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en-US" w:eastAsia="en-US"/>
              </w:rPr>
            </w:pPr>
            <w:r w:rsidRPr="004244D6">
              <w:rPr>
                <w:rFonts w:ascii="Times New Roman" w:hAnsi="Times New Roman" w:cs="Times New Roman"/>
                <w:color w:val="FF0000"/>
                <w:sz w:val="28"/>
                <w:szCs w:val="28"/>
                <w:lang w:val="en-US" w:eastAsia="en-US"/>
              </w:rPr>
              <w:t>8</w:t>
            </w:r>
          </w:p>
        </w:tc>
        <w:tc>
          <w:tcPr>
            <w:tcW w:w="70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4</w:t>
            </w:r>
          </w:p>
        </w:tc>
        <w:tc>
          <w:tcPr>
            <w:tcW w:w="56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w:t>
            </w:r>
          </w:p>
        </w:tc>
        <w:tc>
          <w:tcPr>
            <w:tcW w:w="99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w:t>
            </w:r>
          </w:p>
        </w:tc>
        <w:tc>
          <w:tcPr>
            <w:tcW w:w="56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5</w:t>
            </w:r>
          </w:p>
        </w:tc>
        <w:tc>
          <w:tcPr>
            <w:tcW w:w="991"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20</w:t>
            </w:r>
          </w:p>
        </w:tc>
        <w:tc>
          <w:tcPr>
            <w:tcW w:w="1134"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en-US" w:eastAsia="en-US"/>
              </w:rPr>
            </w:pPr>
            <w:r w:rsidRPr="004244D6">
              <w:rPr>
                <w:rFonts w:ascii="Times New Roman" w:hAnsi="Times New Roman" w:cs="Times New Roman"/>
                <w:color w:val="FF0000"/>
                <w:sz w:val="28"/>
                <w:szCs w:val="28"/>
                <w:lang w:val="en-US" w:eastAsia="en-US"/>
              </w:rPr>
              <w:t>20</w:t>
            </w:r>
          </w:p>
        </w:tc>
        <w:tc>
          <w:tcPr>
            <w:tcW w:w="99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600</w:t>
            </w:r>
          </w:p>
        </w:tc>
        <w:tc>
          <w:tcPr>
            <w:tcW w:w="113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5</w:t>
            </w:r>
          </w:p>
        </w:tc>
        <w:tc>
          <w:tcPr>
            <w:tcW w:w="1277" w:type="dxa"/>
            <w:shd w:val="clear" w:color="auto" w:fill="auto"/>
          </w:tcPr>
          <w:p w:rsidR="00295D05" w:rsidRPr="0080572B" w:rsidRDefault="00295D05" w:rsidP="00A763AD">
            <w:pPr>
              <w:tabs>
                <w:tab w:val="left" w:pos="463"/>
                <w:tab w:val="center" w:pos="521"/>
              </w:tabs>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w:t>
            </w:r>
          </w:p>
        </w:tc>
      </w:tr>
      <w:tr w:rsidR="00295D05" w:rsidRPr="00020944" w:rsidTr="00A763AD">
        <w:tc>
          <w:tcPr>
            <w:tcW w:w="1172" w:type="dxa"/>
            <w:vMerge/>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en-US" w:eastAsia="en-US"/>
              </w:rPr>
            </w:pPr>
            <w:r w:rsidRPr="004244D6">
              <w:rPr>
                <w:rFonts w:ascii="Times New Roman" w:hAnsi="Times New Roman" w:cs="Times New Roman"/>
                <w:color w:val="FF0000"/>
                <w:sz w:val="28"/>
                <w:szCs w:val="28"/>
                <w:lang w:val="en-US" w:eastAsia="en-US"/>
              </w:rPr>
              <w:t>9</w:t>
            </w:r>
          </w:p>
        </w:tc>
        <w:tc>
          <w:tcPr>
            <w:tcW w:w="70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1</w:t>
            </w:r>
          </w:p>
        </w:tc>
        <w:tc>
          <w:tcPr>
            <w:tcW w:w="56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p>
        </w:tc>
        <w:tc>
          <w:tcPr>
            <w:tcW w:w="99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1</w:t>
            </w:r>
          </w:p>
        </w:tc>
        <w:tc>
          <w:tcPr>
            <w:tcW w:w="56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1</w:t>
            </w:r>
          </w:p>
        </w:tc>
        <w:tc>
          <w:tcPr>
            <w:tcW w:w="991"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w:t>
            </w:r>
          </w:p>
        </w:tc>
        <w:tc>
          <w:tcPr>
            <w:tcW w:w="1134"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8</w:t>
            </w:r>
          </w:p>
        </w:tc>
        <w:tc>
          <w:tcPr>
            <w:tcW w:w="170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12</w:t>
            </w:r>
          </w:p>
        </w:tc>
        <w:tc>
          <w:tcPr>
            <w:tcW w:w="709"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en-US" w:eastAsia="en-US"/>
              </w:rPr>
            </w:pPr>
            <w:r w:rsidRPr="004244D6">
              <w:rPr>
                <w:rFonts w:ascii="Times New Roman" w:hAnsi="Times New Roman" w:cs="Times New Roman"/>
                <w:color w:val="FF0000"/>
                <w:sz w:val="28"/>
                <w:szCs w:val="28"/>
                <w:lang w:val="en-US" w:eastAsia="en-US"/>
              </w:rPr>
              <w:t>20</w:t>
            </w:r>
          </w:p>
        </w:tc>
        <w:tc>
          <w:tcPr>
            <w:tcW w:w="992"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600</w:t>
            </w:r>
          </w:p>
        </w:tc>
        <w:tc>
          <w:tcPr>
            <w:tcW w:w="1133"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w:t>
            </w:r>
          </w:p>
        </w:tc>
        <w:tc>
          <w:tcPr>
            <w:tcW w:w="1277" w:type="dxa"/>
            <w:shd w:val="clear" w:color="auto" w:fill="auto"/>
          </w:tcPr>
          <w:p w:rsidR="00295D05" w:rsidRPr="0080572B" w:rsidRDefault="00295D05" w:rsidP="00A763AD">
            <w:pPr>
              <w:spacing w:after="0" w:line="240" w:lineRule="auto"/>
              <w:jc w:val="center"/>
              <w:rPr>
                <w:rFonts w:ascii="Times New Roman" w:hAnsi="Times New Roman" w:cs="Times New Roman"/>
                <w:color w:val="000000"/>
                <w:sz w:val="24"/>
                <w:szCs w:val="24"/>
                <w:lang w:val="kk-KZ" w:eastAsia="en-US"/>
              </w:rPr>
            </w:pPr>
            <w:r w:rsidRPr="004244D6">
              <w:rPr>
                <w:rFonts w:ascii="Times New Roman" w:hAnsi="Times New Roman" w:cs="Times New Roman"/>
                <w:color w:val="FF0000"/>
                <w:sz w:val="28"/>
                <w:szCs w:val="28"/>
                <w:lang w:val="kk-KZ" w:eastAsia="en-US"/>
              </w:rPr>
              <w:t>2</w:t>
            </w:r>
          </w:p>
        </w:tc>
      </w:tr>
      <w:tr w:rsidR="00295D05" w:rsidRPr="00020944" w:rsidTr="00A763AD">
        <w:tc>
          <w:tcPr>
            <w:tcW w:w="1172"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Pr>
                <w:rFonts w:ascii="Times New Roman" w:hAnsi="Times New Roman" w:cs="Times New Roman"/>
                <w:b/>
                <w:color w:val="FF0000"/>
                <w:sz w:val="28"/>
                <w:szCs w:val="28"/>
                <w:lang w:val="kk-KZ" w:eastAsia="en-US"/>
              </w:rPr>
              <w:t>Жалпы</w:t>
            </w:r>
          </w:p>
        </w:tc>
        <w:tc>
          <w:tcPr>
            <w:tcW w:w="529"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eastAsia="en-US"/>
              </w:rPr>
            </w:pPr>
          </w:p>
        </w:tc>
        <w:tc>
          <w:tcPr>
            <w:tcW w:w="709"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p>
        </w:tc>
        <w:tc>
          <w:tcPr>
            <w:tcW w:w="567"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13</w:t>
            </w:r>
          </w:p>
        </w:tc>
        <w:tc>
          <w:tcPr>
            <w:tcW w:w="993"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16</w:t>
            </w:r>
          </w:p>
        </w:tc>
        <w:tc>
          <w:tcPr>
            <w:tcW w:w="567"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25</w:t>
            </w:r>
          </w:p>
        </w:tc>
        <w:tc>
          <w:tcPr>
            <w:tcW w:w="991"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198</w:t>
            </w:r>
          </w:p>
        </w:tc>
        <w:tc>
          <w:tcPr>
            <w:tcW w:w="1134"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8</w:t>
            </w:r>
          </w:p>
        </w:tc>
        <w:tc>
          <w:tcPr>
            <w:tcW w:w="1702"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w:t>
            </w:r>
          </w:p>
        </w:tc>
        <w:tc>
          <w:tcPr>
            <w:tcW w:w="1983"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22</w:t>
            </w:r>
          </w:p>
        </w:tc>
        <w:tc>
          <w:tcPr>
            <w:tcW w:w="1702"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12</w:t>
            </w:r>
          </w:p>
        </w:tc>
        <w:tc>
          <w:tcPr>
            <w:tcW w:w="709"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241</w:t>
            </w:r>
          </w:p>
        </w:tc>
        <w:tc>
          <w:tcPr>
            <w:tcW w:w="992"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7230</w:t>
            </w:r>
          </w:p>
        </w:tc>
        <w:tc>
          <w:tcPr>
            <w:tcW w:w="1133"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42</w:t>
            </w:r>
          </w:p>
        </w:tc>
        <w:tc>
          <w:tcPr>
            <w:tcW w:w="1277" w:type="dxa"/>
            <w:shd w:val="clear" w:color="auto" w:fill="auto"/>
          </w:tcPr>
          <w:p w:rsidR="00295D05" w:rsidRPr="004244D6" w:rsidRDefault="00295D05"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12</w:t>
            </w:r>
          </w:p>
        </w:tc>
      </w:tr>
    </w:tbl>
    <w:p w:rsidR="00F6116A" w:rsidRDefault="00F6116A" w:rsidP="0009485C">
      <w:pPr>
        <w:tabs>
          <w:tab w:val="left" w:pos="993"/>
        </w:tabs>
        <w:spacing w:after="0" w:line="240" w:lineRule="auto"/>
        <w:rPr>
          <w:rFonts w:ascii="Times New Roman" w:hAnsi="Times New Roman"/>
          <w:b/>
          <w:color w:val="000000"/>
          <w:sz w:val="28"/>
          <w:szCs w:val="28"/>
          <w:lang w:val="kk-KZ"/>
        </w:rPr>
      </w:pPr>
    </w:p>
    <w:p w:rsidR="00295D05" w:rsidRDefault="00295D05" w:rsidP="0009485C">
      <w:pPr>
        <w:tabs>
          <w:tab w:val="left" w:pos="993"/>
        </w:tabs>
        <w:spacing w:after="0" w:line="240" w:lineRule="auto"/>
        <w:rPr>
          <w:rFonts w:ascii="Times New Roman" w:hAnsi="Times New Roman"/>
          <w:b/>
          <w:color w:val="000000"/>
          <w:sz w:val="28"/>
          <w:szCs w:val="28"/>
          <w:lang w:val="kk-KZ"/>
        </w:rPr>
      </w:pPr>
    </w:p>
    <w:p w:rsidR="00C72326" w:rsidRDefault="00C72326" w:rsidP="0009485C">
      <w:pPr>
        <w:tabs>
          <w:tab w:val="left" w:pos="993"/>
        </w:tabs>
        <w:spacing w:after="0" w:line="240" w:lineRule="auto"/>
        <w:rPr>
          <w:rFonts w:ascii="Times New Roman" w:hAnsi="Times New Roman"/>
          <w:b/>
          <w:color w:val="000000"/>
          <w:sz w:val="28"/>
          <w:szCs w:val="28"/>
          <w:lang w:val="kk-KZ"/>
        </w:rPr>
      </w:pPr>
    </w:p>
    <w:p w:rsidR="00844EBB" w:rsidRDefault="00844EBB" w:rsidP="0009485C">
      <w:pPr>
        <w:tabs>
          <w:tab w:val="left" w:pos="993"/>
        </w:tabs>
        <w:spacing w:after="0" w:line="240" w:lineRule="auto"/>
        <w:rPr>
          <w:rFonts w:ascii="Times New Roman" w:hAnsi="Times New Roman"/>
          <w:b/>
          <w:color w:val="000000"/>
          <w:sz w:val="28"/>
          <w:szCs w:val="28"/>
          <w:lang w:val="kk-KZ"/>
        </w:rPr>
      </w:pPr>
    </w:p>
    <w:p w:rsidR="00844EBB" w:rsidRDefault="00844EBB" w:rsidP="0009485C">
      <w:pPr>
        <w:tabs>
          <w:tab w:val="left" w:pos="993"/>
        </w:tabs>
        <w:spacing w:after="0" w:line="240" w:lineRule="auto"/>
        <w:rPr>
          <w:rFonts w:ascii="Times New Roman" w:hAnsi="Times New Roman"/>
          <w:b/>
          <w:color w:val="000000"/>
          <w:sz w:val="28"/>
          <w:szCs w:val="28"/>
          <w:lang w:val="kk-KZ"/>
        </w:rPr>
      </w:pPr>
    </w:p>
    <w:p w:rsidR="00844EBB" w:rsidRDefault="00844EBB" w:rsidP="0009485C">
      <w:pPr>
        <w:tabs>
          <w:tab w:val="left" w:pos="993"/>
        </w:tabs>
        <w:spacing w:after="0" w:line="240" w:lineRule="auto"/>
        <w:rPr>
          <w:rFonts w:ascii="Times New Roman" w:hAnsi="Times New Roman"/>
          <w:b/>
          <w:color w:val="000000"/>
          <w:sz w:val="28"/>
          <w:szCs w:val="28"/>
          <w:lang w:val="kk-KZ"/>
        </w:rPr>
      </w:pPr>
    </w:p>
    <w:p w:rsidR="00844EBB" w:rsidRDefault="00844EBB" w:rsidP="0009485C">
      <w:pPr>
        <w:tabs>
          <w:tab w:val="left" w:pos="993"/>
        </w:tabs>
        <w:spacing w:after="0" w:line="240" w:lineRule="auto"/>
        <w:rPr>
          <w:rFonts w:ascii="Times New Roman" w:hAnsi="Times New Roman"/>
          <w:b/>
          <w:color w:val="000000"/>
          <w:sz w:val="28"/>
          <w:szCs w:val="28"/>
          <w:lang w:val="kk-KZ"/>
        </w:rPr>
      </w:pPr>
    </w:p>
    <w:p w:rsidR="00844EBB" w:rsidRDefault="00844EBB" w:rsidP="0009485C">
      <w:pPr>
        <w:tabs>
          <w:tab w:val="left" w:pos="993"/>
        </w:tabs>
        <w:spacing w:after="0" w:line="240" w:lineRule="auto"/>
        <w:rPr>
          <w:rFonts w:ascii="Times New Roman" w:hAnsi="Times New Roman"/>
          <w:b/>
          <w:color w:val="000000"/>
          <w:sz w:val="28"/>
          <w:szCs w:val="28"/>
          <w:lang w:val="kk-KZ"/>
        </w:rPr>
      </w:pPr>
    </w:p>
    <w:p w:rsidR="00C72326" w:rsidRPr="00C72326" w:rsidRDefault="00C72326" w:rsidP="0009485C">
      <w:pPr>
        <w:tabs>
          <w:tab w:val="left" w:pos="993"/>
        </w:tabs>
        <w:spacing w:after="0" w:line="240" w:lineRule="auto"/>
        <w:rPr>
          <w:rFonts w:ascii="Times New Roman" w:hAnsi="Times New Roman"/>
          <w:b/>
          <w:color w:val="000000"/>
          <w:sz w:val="28"/>
          <w:szCs w:val="28"/>
          <w:lang w:val="kk-KZ"/>
        </w:rPr>
      </w:pPr>
    </w:p>
    <w:p w:rsidR="00A23FC9" w:rsidRPr="00C72326" w:rsidRDefault="0090671C" w:rsidP="00BC3174">
      <w:pPr>
        <w:pStyle w:val="a3"/>
        <w:numPr>
          <w:ilvl w:val="0"/>
          <w:numId w:val="24"/>
        </w:numPr>
        <w:tabs>
          <w:tab w:val="left" w:pos="993"/>
        </w:tabs>
        <w:spacing w:after="0" w:line="240" w:lineRule="auto"/>
        <w:ind w:left="0"/>
        <w:jc w:val="center"/>
        <w:rPr>
          <w:rFonts w:ascii="Times New Roman" w:hAnsi="Times New Roman"/>
          <w:b/>
          <w:color w:val="000000"/>
          <w:sz w:val="28"/>
          <w:szCs w:val="28"/>
          <w:lang w:val="kk-KZ" w:eastAsia="ru-RU"/>
        </w:rPr>
      </w:pPr>
      <w:r w:rsidRPr="00C72326">
        <w:rPr>
          <w:rFonts w:ascii="Times New Roman" w:hAnsi="Times New Roman"/>
          <w:b/>
          <w:color w:val="000000"/>
          <w:sz w:val="28"/>
          <w:szCs w:val="28"/>
          <w:lang w:val="kk-KZ" w:eastAsia="ru-RU"/>
        </w:rPr>
        <w:lastRenderedPageBreak/>
        <w:t xml:space="preserve">Пәндер туралы мәліметтер </w:t>
      </w:r>
    </w:p>
    <w:p w:rsidR="00A23FC9" w:rsidRPr="00C72326" w:rsidRDefault="00A23FC9" w:rsidP="0009485C">
      <w:pPr>
        <w:pStyle w:val="a3"/>
        <w:tabs>
          <w:tab w:val="left" w:pos="993"/>
        </w:tabs>
        <w:spacing w:after="0" w:line="240" w:lineRule="auto"/>
        <w:ind w:left="0"/>
        <w:rPr>
          <w:rFonts w:ascii="Times New Roman" w:hAnsi="Times New Roman"/>
          <w:b/>
          <w:color w:val="000000"/>
          <w:sz w:val="28"/>
          <w:szCs w:val="28"/>
          <w:lang w:val="kk-KZ" w:eastAsia="ru-RU"/>
        </w:rPr>
      </w:pP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992"/>
        <w:gridCol w:w="1985"/>
        <w:gridCol w:w="6379"/>
        <w:gridCol w:w="141"/>
        <w:gridCol w:w="1276"/>
        <w:gridCol w:w="1701"/>
      </w:tblGrid>
      <w:tr w:rsidR="00295D05" w:rsidRPr="007F0CBF" w:rsidTr="00A763AD">
        <w:tc>
          <w:tcPr>
            <w:tcW w:w="1951" w:type="dxa"/>
            <w:shd w:val="clear" w:color="auto" w:fill="auto"/>
          </w:tcPr>
          <w:p w:rsidR="00295D05" w:rsidRPr="007F0CBF" w:rsidRDefault="00295D05" w:rsidP="00A763AD">
            <w:pPr>
              <w:spacing w:after="0" w:line="240" w:lineRule="auto"/>
              <w:jc w:val="center"/>
              <w:rPr>
                <w:rFonts w:ascii="Times New Roman" w:hAnsi="Times New Roman" w:cs="Times New Roman"/>
                <w:b/>
                <w:color w:val="000000"/>
                <w:sz w:val="24"/>
                <w:szCs w:val="24"/>
                <w:lang w:val="kk-KZ"/>
              </w:rPr>
            </w:pPr>
            <w:r w:rsidRPr="007F0CBF">
              <w:rPr>
                <w:rFonts w:ascii="Times New Roman" w:hAnsi="Times New Roman" w:cs="Times New Roman"/>
                <w:b/>
                <w:sz w:val="24"/>
                <w:szCs w:val="24"/>
                <w:lang w:val="kk-KZ"/>
              </w:rPr>
              <w:t>М</w:t>
            </w:r>
            <w:r w:rsidRPr="007F0CBF">
              <w:rPr>
                <w:rFonts w:ascii="Times New Roman" w:hAnsi="Times New Roman" w:cs="Times New Roman"/>
                <w:b/>
                <w:sz w:val="24"/>
                <w:szCs w:val="24"/>
              </w:rPr>
              <w:t>одул</w:t>
            </w:r>
            <w:r w:rsidRPr="007F0CBF">
              <w:rPr>
                <w:rFonts w:ascii="Times New Roman" w:hAnsi="Times New Roman" w:cs="Times New Roman"/>
                <w:b/>
                <w:sz w:val="24"/>
                <w:szCs w:val="24"/>
                <w:lang w:val="kk-KZ"/>
              </w:rPr>
              <w:t>ьдің аты</w:t>
            </w:r>
          </w:p>
        </w:tc>
        <w:tc>
          <w:tcPr>
            <w:tcW w:w="1134" w:type="dxa"/>
            <w:shd w:val="clear" w:color="auto" w:fill="auto"/>
          </w:tcPr>
          <w:p w:rsidR="00295D05" w:rsidRPr="007F0CBF" w:rsidRDefault="00295D05" w:rsidP="00A763AD">
            <w:pPr>
              <w:spacing w:after="0" w:line="240" w:lineRule="auto"/>
              <w:jc w:val="center"/>
              <w:rPr>
                <w:rFonts w:ascii="Times New Roman" w:hAnsi="Times New Roman" w:cs="Times New Roman"/>
                <w:b/>
                <w:color w:val="000000"/>
                <w:sz w:val="24"/>
                <w:szCs w:val="24"/>
                <w:lang w:val="kk-KZ"/>
              </w:rPr>
            </w:pPr>
            <w:r w:rsidRPr="007F0CBF">
              <w:rPr>
                <w:rFonts w:ascii="Times New Roman" w:hAnsi="Times New Roman" w:cs="Times New Roman"/>
                <w:b/>
                <w:color w:val="000000"/>
                <w:sz w:val="24"/>
                <w:szCs w:val="24"/>
                <w:lang w:val="kk-KZ"/>
              </w:rPr>
              <w:t>ЦИКЛ</w:t>
            </w:r>
          </w:p>
        </w:tc>
        <w:tc>
          <w:tcPr>
            <w:tcW w:w="992" w:type="dxa"/>
            <w:shd w:val="clear" w:color="auto" w:fill="auto"/>
          </w:tcPr>
          <w:p w:rsidR="00295D05" w:rsidRPr="007F0CBF" w:rsidRDefault="00295D05" w:rsidP="00A763AD">
            <w:pPr>
              <w:spacing w:after="0" w:line="240" w:lineRule="auto"/>
              <w:jc w:val="center"/>
              <w:rPr>
                <w:rFonts w:ascii="Times New Roman" w:hAnsi="Times New Roman" w:cs="Times New Roman"/>
                <w:b/>
                <w:color w:val="000000"/>
                <w:sz w:val="24"/>
                <w:szCs w:val="24"/>
                <w:lang w:val="kk-KZ"/>
              </w:rPr>
            </w:pPr>
            <w:r w:rsidRPr="007F0CBF">
              <w:rPr>
                <w:rFonts w:ascii="Times New Roman" w:hAnsi="Times New Roman" w:cs="Times New Roman"/>
                <w:b/>
                <w:color w:val="000000"/>
                <w:sz w:val="24"/>
                <w:szCs w:val="24"/>
                <w:lang w:val="kk-KZ"/>
              </w:rPr>
              <w:t>ЖООК/ТК</w:t>
            </w:r>
          </w:p>
        </w:tc>
        <w:tc>
          <w:tcPr>
            <w:tcW w:w="1985" w:type="dxa"/>
            <w:shd w:val="clear" w:color="auto" w:fill="auto"/>
          </w:tcPr>
          <w:p w:rsidR="00295D05" w:rsidRPr="007F0CBF" w:rsidRDefault="00295D05" w:rsidP="00A763AD">
            <w:pPr>
              <w:spacing w:after="0" w:line="240" w:lineRule="auto"/>
              <w:jc w:val="center"/>
              <w:rPr>
                <w:rFonts w:ascii="Times New Roman" w:hAnsi="Times New Roman" w:cs="Times New Roman"/>
                <w:b/>
                <w:color w:val="000000"/>
                <w:sz w:val="24"/>
                <w:szCs w:val="24"/>
                <w:lang w:val="kk-KZ"/>
              </w:rPr>
            </w:pPr>
            <w:r w:rsidRPr="007F0CBF">
              <w:rPr>
                <w:rFonts w:ascii="Times New Roman" w:hAnsi="Times New Roman" w:cs="Times New Roman"/>
                <w:b/>
                <w:color w:val="000000"/>
                <w:sz w:val="24"/>
                <w:szCs w:val="24"/>
                <w:lang w:val="kk-KZ"/>
              </w:rPr>
              <w:t>Компоненттің аты</w:t>
            </w:r>
          </w:p>
        </w:tc>
        <w:tc>
          <w:tcPr>
            <w:tcW w:w="6520" w:type="dxa"/>
            <w:gridSpan w:val="2"/>
            <w:shd w:val="clear" w:color="auto" w:fill="auto"/>
          </w:tcPr>
          <w:p w:rsidR="00295D05" w:rsidRPr="007F0CBF" w:rsidRDefault="00295D05" w:rsidP="00A763AD">
            <w:pPr>
              <w:spacing w:after="0" w:line="240" w:lineRule="auto"/>
              <w:jc w:val="center"/>
              <w:rPr>
                <w:rFonts w:ascii="Times New Roman" w:hAnsi="Times New Roman" w:cs="Times New Roman"/>
                <w:b/>
                <w:color w:val="000000"/>
                <w:sz w:val="24"/>
                <w:szCs w:val="24"/>
                <w:lang w:val="kk-KZ"/>
              </w:rPr>
            </w:pPr>
            <w:r w:rsidRPr="007F0CBF">
              <w:rPr>
                <w:rFonts w:ascii="Times New Roman" w:hAnsi="Times New Roman" w:cs="Times New Roman"/>
                <w:b/>
                <w:color w:val="000000"/>
                <w:sz w:val="24"/>
                <w:szCs w:val="24"/>
                <w:lang w:val="kk-KZ"/>
              </w:rPr>
              <w:t>Пәнді қысқаша сипаттау</w:t>
            </w:r>
          </w:p>
          <w:p w:rsidR="00295D05" w:rsidRPr="007F0CBF" w:rsidRDefault="00295D05" w:rsidP="00A763AD">
            <w:pPr>
              <w:spacing w:after="0" w:line="240" w:lineRule="auto"/>
              <w:jc w:val="center"/>
              <w:rPr>
                <w:rFonts w:ascii="Times New Roman" w:hAnsi="Times New Roman" w:cs="Times New Roman"/>
                <w:b/>
                <w:color w:val="000000"/>
                <w:sz w:val="24"/>
                <w:szCs w:val="24"/>
                <w:lang w:val="kk-KZ"/>
              </w:rPr>
            </w:pPr>
            <w:r w:rsidRPr="007F0CBF">
              <w:rPr>
                <w:rFonts w:ascii="Times New Roman" w:hAnsi="Times New Roman" w:cs="Times New Roman"/>
                <w:b/>
                <w:color w:val="000000"/>
                <w:sz w:val="24"/>
                <w:szCs w:val="24"/>
                <w:lang w:val="kk-KZ"/>
              </w:rPr>
              <w:t>(30-50 сөз)</w:t>
            </w:r>
          </w:p>
        </w:tc>
        <w:tc>
          <w:tcPr>
            <w:tcW w:w="1276" w:type="dxa"/>
            <w:shd w:val="clear" w:color="auto" w:fill="auto"/>
          </w:tcPr>
          <w:p w:rsidR="00295D05" w:rsidRPr="007F0CBF" w:rsidRDefault="00295D05" w:rsidP="00A763AD">
            <w:pPr>
              <w:spacing w:after="0" w:line="240" w:lineRule="auto"/>
              <w:jc w:val="center"/>
              <w:rPr>
                <w:rFonts w:ascii="Times New Roman" w:hAnsi="Times New Roman" w:cs="Times New Roman"/>
                <w:b/>
                <w:color w:val="000000"/>
                <w:sz w:val="24"/>
                <w:szCs w:val="24"/>
                <w:lang w:val="kk-KZ"/>
              </w:rPr>
            </w:pPr>
            <w:r w:rsidRPr="007F0CBF">
              <w:rPr>
                <w:rFonts w:ascii="Times New Roman" w:hAnsi="Times New Roman" w:cs="Times New Roman"/>
                <w:b/>
                <w:color w:val="000000"/>
                <w:sz w:val="24"/>
                <w:szCs w:val="24"/>
                <w:lang w:val="kk-KZ"/>
              </w:rPr>
              <w:t>Кредиттер саны</w:t>
            </w:r>
          </w:p>
        </w:tc>
        <w:tc>
          <w:tcPr>
            <w:tcW w:w="1701" w:type="dxa"/>
            <w:shd w:val="clear" w:color="auto" w:fill="auto"/>
          </w:tcPr>
          <w:p w:rsidR="00295D05" w:rsidRPr="007F0CBF" w:rsidRDefault="00295D05" w:rsidP="00A763AD">
            <w:pPr>
              <w:spacing w:after="0" w:line="240" w:lineRule="auto"/>
              <w:jc w:val="center"/>
              <w:rPr>
                <w:rFonts w:ascii="Times New Roman" w:hAnsi="Times New Roman" w:cs="Times New Roman"/>
                <w:b/>
                <w:color w:val="000000"/>
                <w:sz w:val="24"/>
                <w:szCs w:val="24"/>
                <w:lang w:val="kk-KZ"/>
              </w:rPr>
            </w:pPr>
            <w:r w:rsidRPr="007F0CBF">
              <w:rPr>
                <w:rFonts w:ascii="Times New Roman" w:hAnsi="Times New Roman" w:cs="Times New Roman"/>
                <w:b/>
                <w:color w:val="000000"/>
                <w:sz w:val="24"/>
                <w:szCs w:val="24"/>
                <w:lang w:val="kk-KZ"/>
              </w:rPr>
              <w:t>Қалыптастыратын ОН (кодтар)</w:t>
            </w:r>
          </w:p>
        </w:tc>
      </w:tr>
      <w:tr w:rsidR="00295D05" w:rsidRPr="007F0CBF" w:rsidTr="00A763AD">
        <w:tc>
          <w:tcPr>
            <w:tcW w:w="1951" w:type="dxa"/>
            <w:vMerge w:val="restart"/>
            <w:shd w:val="clear" w:color="auto" w:fill="auto"/>
          </w:tcPr>
          <w:p w:rsidR="00295D05" w:rsidRPr="0050050B" w:rsidRDefault="00295D05" w:rsidP="00A763AD">
            <w:pPr>
              <w:jc w:val="center"/>
              <w:rPr>
                <w:rFonts w:ascii="Times New Roman" w:hAnsi="Times New Roman" w:cs="Times New Roman"/>
                <w:color w:val="FF0000"/>
                <w:sz w:val="24"/>
                <w:szCs w:val="24"/>
                <w:lang w:val="kk-KZ"/>
              </w:rPr>
            </w:pPr>
            <w:r w:rsidRPr="0050050B">
              <w:rPr>
                <w:rFonts w:ascii="Times New Roman" w:hAnsi="Times New Roman" w:cs="Times New Roman"/>
                <w:color w:val="FF0000"/>
                <w:sz w:val="24"/>
                <w:szCs w:val="24"/>
                <w:lang w:val="kk-KZ"/>
              </w:rPr>
              <w:t>Қоғамдық ғылымдар модулі</w:t>
            </w:r>
          </w:p>
        </w:tc>
        <w:tc>
          <w:tcPr>
            <w:tcW w:w="1134" w:type="dxa"/>
            <w:shd w:val="clear" w:color="auto" w:fill="auto"/>
          </w:tcPr>
          <w:p w:rsidR="00295D05" w:rsidRPr="0050050B" w:rsidRDefault="00295D05" w:rsidP="00A763AD">
            <w:pPr>
              <w:rPr>
                <w:rFonts w:ascii="Times New Roman" w:hAnsi="Times New Roman" w:cs="Times New Roman"/>
                <w:color w:val="FF0000"/>
                <w:sz w:val="24"/>
                <w:szCs w:val="24"/>
                <w:lang w:val="kk-KZ"/>
              </w:rPr>
            </w:pPr>
            <w:r w:rsidRPr="0050050B">
              <w:rPr>
                <w:rFonts w:ascii="Times New Roman" w:hAnsi="Times New Roman" w:cs="Times New Roman"/>
                <w:color w:val="FF0000"/>
                <w:sz w:val="24"/>
                <w:szCs w:val="24"/>
                <w:lang w:val="kk-KZ"/>
              </w:rPr>
              <w:t>ЖБП</w:t>
            </w:r>
          </w:p>
        </w:tc>
        <w:tc>
          <w:tcPr>
            <w:tcW w:w="992" w:type="dxa"/>
            <w:shd w:val="clear" w:color="auto" w:fill="auto"/>
          </w:tcPr>
          <w:p w:rsidR="00295D05" w:rsidRPr="0050050B" w:rsidRDefault="00295D05" w:rsidP="00A763AD">
            <w:pPr>
              <w:spacing w:after="0" w:line="240" w:lineRule="auto"/>
              <w:rPr>
                <w:rFonts w:ascii="Times New Roman" w:hAnsi="Times New Roman" w:cs="Times New Roman"/>
                <w:color w:val="FF0000"/>
                <w:sz w:val="24"/>
                <w:szCs w:val="24"/>
                <w:lang w:val="kk-KZ"/>
              </w:rPr>
            </w:pPr>
            <w:r w:rsidRPr="0050050B">
              <w:rPr>
                <w:rFonts w:ascii="Times New Roman" w:hAnsi="Times New Roman" w:cs="Times New Roman"/>
                <w:color w:val="FF0000"/>
                <w:sz w:val="24"/>
                <w:szCs w:val="24"/>
                <w:lang w:val="kk-KZ"/>
              </w:rPr>
              <w:t>МК</w:t>
            </w:r>
          </w:p>
        </w:tc>
        <w:tc>
          <w:tcPr>
            <w:tcW w:w="1985" w:type="dxa"/>
            <w:shd w:val="clear" w:color="auto" w:fill="auto"/>
          </w:tcPr>
          <w:p w:rsidR="00295D05" w:rsidRPr="0050050B" w:rsidRDefault="00295D05" w:rsidP="00A763AD">
            <w:pPr>
              <w:rPr>
                <w:rFonts w:ascii="Times New Roman" w:hAnsi="Times New Roman"/>
                <w:color w:val="FF0000"/>
                <w:sz w:val="24"/>
                <w:szCs w:val="24"/>
                <w:lang w:val="en-US"/>
              </w:rPr>
            </w:pPr>
            <w:r w:rsidRPr="0050050B">
              <w:rPr>
                <w:rFonts w:ascii="Times New Roman" w:hAnsi="Times New Roman"/>
                <w:color w:val="FF0000"/>
                <w:sz w:val="24"/>
                <w:szCs w:val="24"/>
                <w:lang w:val="kk-KZ"/>
              </w:rPr>
              <w:t>Қазақстанның          қазіргі  заман тарихы</w:t>
            </w:r>
          </w:p>
        </w:tc>
        <w:tc>
          <w:tcPr>
            <w:tcW w:w="6520" w:type="dxa"/>
            <w:gridSpan w:val="2"/>
            <w:shd w:val="clear" w:color="auto" w:fill="auto"/>
          </w:tcPr>
          <w:p w:rsidR="00295D05" w:rsidRPr="0050050B" w:rsidRDefault="00295D05" w:rsidP="00A763AD">
            <w:pPr>
              <w:jc w:val="both"/>
              <w:outlineLvl w:val="0"/>
              <w:rPr>
                <w:rFonts w:ascii="Times New Roman" w:eastAsia="Times New Roman" w:hAnsi="Times New Roman" w:cs="Times New Roman"/>
                <w:color w:val="FF0000"/>
                <w:sz w:val="24"/>
                <w:szCs w:val="24"/>
                <w:lang w:val="kk-KZ"/>
              </w:rPr>
            </w:pPr>
            <w:r w:rsidRPr="0050050B">
              <w:rPr>
                <w:rFonts w:ascii="Times New Roman" w:eastAsia="Times New Roman" w:hAnsi="Times New Roman" w:cs="Times New Roman"/>
                <w:color w:val="FF0000"/>
                <w:sz w:val="24"/>
                <w:szCs w:val="24"/>
                <w:lang w:val="en-US"/>
              </w:rPr>
              <w:t xml:space="preserve">       </w:t>
            </w:r>
            <w:r w:rsidRPr="0050050B">
              <w:rPr>
                <w:rFonts w:ascii="Times New Roman" w:eastAsia="Times New Roman" w:hAnsi="Times New Roman" w:cs="Times New Roman"/>
                <w:color w:val="FF0000"/>
                <w:sz w:val="24"/>
                <w:szCs w:val="24"/>
                <w:lang w:val="kk-KZ"/>
              </w:rPr>
              <w:t>Отандық тарихтың концептілік негіздерін саралауға, бастау көздерін, қазақ мемлекеттілігінің сабақтастығын және қазіргі Қазақстан тарихының өзекті мәселелерін түсіндіруге мүмкіндік береді</w:t>
            </w:r>
            <w:r w:rsidRPr="0050050B">
              <w:rPr>
                <w:rFonts w:ascii="Times New Roman" w:eastAsia="Times New Roman" w:hAnsi="Times New Roman" w:cs="Times New Roman"/>
                <w:color w:val="FF0000"/>
                <w:sz w:val="24"/>
                <w:szCs w:val="24"/>
                <w:lang w:val="en-US"/>
              </w:rPr>
              <w:t>.</w:t>
            </w:r>
            <w:r w:rsidRPr="0050050B">
              <w:rPr>
                <w:rFonts w:ascii="Times New Roman" w:eastAsia="Times New Roman" w:hAnsi="Times New Roman" w:cs="Times New Roman"/>
                <w:color w:val="FF0000"/>
                <w:sz w:val="24"/>
                <w:szCs w:val="24"/>
                <w:lang w:val="kk-KZ"/>
              </w:rPr>
              <w:t xml:space="preserve"> Азаттық қозғалысы идеологиясының Қазақстанның әлеуметтік-экономикалық жаңғыру кезеңдерінің қалыптасуындағы ұлттық зиялы қауымның әрекеті талданады.Демократиялық құқықтық мемлекеттің құрылуын сипаттау.   Мемлекеттік басқару теориясы мен практикасына Тұңғыш Президенттің қосқан үлесін бағалау</w:t>
            </w:r>
            <w:r w:rsidRPr="0050050B">
              <w:rPr>
                <w:rFonts w:ascii="Times New Roman" w:eastAsia="Times New Roman" w:hAnsi="Times New Roman" w:cs="Times New Roman"/>
                <w:snapToGrid w:val="0"/>
                <w:color w:val="FF0000"/>
                <w:sz w:val="24"/>
                <w:szCs w:val="24"/>
                <w:lang w:val="kk-KZ"/>
              </w:rPr>
              <w:t>.</w:t>
            </w:r>
          </w:p>
        </w:tc>
        <w:tc>
          <w:tcPr>
            <w:tcW w:w="1276" w:type="dxa"/>
            <w:shd w:val="clear" w:color="auto" w:fill="auto"/>
          </w:tcPr>
          <w:p w:rsidR="00295D05" w:rsidRPr="0050050B" w:rsidRDefault="00295D05" w:rsidP="00A763AD">
            <w:pPr>
              <w:spacing w:after="0" w:line="240" w:lineRule="auto"/>
              <w:rPr>
                <w:rFonts w:ascii="Times New Roman" w:hAnsi="Times New Roman" w:cs="Times New Roman"/>
                <w:color w:val="FF0000"/>
                <w:sz w:val="24"/>
                <w:szCs w:val="24"/>
                <w:lang w:val="kk-KZ"/>
              </w:rPr>
            </w:pPr>
            <w:r w:rsidRPr="0050050B">
              <w:rPr>
                <w:rFonts w:ascii="Times New Roman" w:hAnsi="Times New Roman" w:cs="Times New Roman"/>
                <w:color w:val="FF0000"/>
                <w:sz w:val="24"/>
                <w:szCs w:val="24"/>
                <w:lang w:val="kk-KZ"/>
              </w:rPr>
              <w:t>5</w:t>
            </w:r>
          </w:p>
        </w:tc>
        <w:tc>
          <w:tcPr>
            <w:tcW w:w="1701" w:type="dxa"/>
            <w:shd w:val="clear" w:color="auto" w:fill="auto"/>
          </w:tcPr>
          <w:p w:rsidR="00295D05" w:rsidRPr="0050050B" w:rsidRDefault="00295D05" w:rsidP="00A763AD">
            <w:pPr>
              <w:spacing w:after="0" w:line="240" w:lineRule="auto"/>
              <w:rPr>
                <w:rFonts w:ascii="Times New Roman" w:hAnsi="Times New Roman" w:cs="Times New Roman"/>
                <w:color w:val="FF0000"/>
                <w:sz w:val="24"/>
                <w:szCs w:val="24"/>
              </w:rPr>
            </w:pPr>
            <w:r w:rsidRPr="0050050B">
              <w:rPr>
                <w:rFonts w:ascii="Times New Roman" w:hAnsi="Times New Roman" w:cs="Times New Roman"/>
                <w:color w:val="FF0000"/>
                <w:sz w:val="24"/>
                <w:szCs w:val="24"/>
              </w:rPr>
              <w:t>ОН 1</w:t>
            </w:r>
          </w:p>
          <w:p w:rsidR="00295D05" w:rsidRPr="0050050B" w:rsidRDefault="00295D05" w:rsidP="00A763AD">
            <w:pPr>
              <w:spacing w:after="0" w:line="240" w:lineRule="auto"/>
              <w:rPr>
                <w:rFonts w:ascii="Times New Roman" w:hAnsi="Times New Roman" w:cs="Times New Roman"/>
                <w:color w:val="FF0000"/>
                <w:sz w:val="24"/>
                <w:szCs w:val="24"/>
                <w:lang w:val="kk-KZ"/>
              </w:rPr>
            </w:pPr>
            <w:r w:rsidRPr="0050050B">
              <w:rPr>
                <w:rFonts w:ascii="Times New Roman" w:hAnsi="Times New Roman" w:cs="Times New Roman"/>
                <w:color w:val="FF0000"/>
                <w:sz w:val="24"/>
                <w:szCs w:val="24"/>
              </w:rPr>
              <w:t>ОН 2</w:t>
            </w:r>
          </w:p>
        </w:tc>
      </w:tr>
      <w:tr w:rsidR="00295D05" w:rsidRPr="007F0CBF" w:rsidTr="00A763AD">
        <w:tc>
          <w:tcPr>
            <w:tcW w:w="1951" w:type="dxa"/>
            <w:vMerge/>
            <w:shd w:val="clear" w:color="auto" w:fill="auto"/>
          </w:tcPr>
          <w:p w:rsidR="00295D05" w:rsidRPr="0050050B" w:rsidRDefault="00295D05" w:rsidP="00A763AD">
            <w:pPr>
              <w:spacing w:after="0" w:line="240" w:lineRule="auto"/>
              <w:jc w:val="center"/>
              <w:rPr>
                <w:rFonts w:ascii="Times New Roman" w:hAnsi="Times New Roman" w:cs="Times New Roman"/>
                <w:color w:val="FF0000"/>
                <w:sz w:val="24"/>
                <w:szCs w:val="24"/>
                <w:lang w:val="kk-KZ"/>
              </w:rPr>
            </w:pPr>
          </w:p>
        </w:tc>
        <w:tc>
          <w:tcPr>
            <w:tcW w:w="1134" w:type="dxa"/>
            <w:shd w:val="clear" w:color="auto" w:fill="auto"/>
          </w:tcPr>
          <w:p w:rsidR="00295D05" w:rsidRPr="0050050B" w:rsidRDefault="00295D05" w:rsidP="00A763AD">
            <w:pPr>
              <w:spacing w:after="0" w:line="240" w:lineRule="auto"/>
              <w:rPr>
                <w:rFonts w:ascii="Times New Roman" w:hAnsi="Times New Roman" w:cs="Times New Roman"/>
                <w:color w:val="FF0000"/>
                <w:sz w:val="24"/>
                <w:szCs w:val="24"/>
                <w:lang w:val="kk-KZ"/>
              </w:rPr>
            </w:pPr>
            <w:r w:rsidRPr="0050050B">
              <w:rPr>
                <w:rFonts w:ascii="Times New Roman" w:hAnsi="Times New Roman" w:cs="Times New Roman"/>
                <w:color w:val="FF0000"/>
                <w:sz w:val="24"/>
                <w:szCs w:val="24"/>
                <w:lang w:val="kk-KZ"/>
              </w:rPr>
              <w:t>ЖБП</w:t>
            </w:r>
          </w:p>
        </w:tc>
        <w:tc>
          <w:tcPr>
            <w:tcW w:w="992" w:type="dxa"/>
            <w:shd w:val="clear" w:color="auto" w:fill="auto"/>
          </w:tcPr>
          <w:p w:rsidR="00295D05" w:rsidRPr="0050050B" w:rsidRDefault="00295D05" w:rsidP="00A763AD">
            <w:pPr>
              <w:spacing w:after="0" w:line="240" w:lineRule="auto"/>
              <w:rPr>
                <w:rFonts w:ascii="Times New Roman" w:hAnsi="Times New Roman" w:cs="Times New Roman"/>
                <w:color w:val="FF0000"/>
                <w:sz w:val="24"/>
                <w:szCs w:val="24"/>
                <w:lang w:val="kk-KZ"/>
              </w:rPr>
            </w:pPr>
            <w:r w:rsidRPr="0050050B">
              <w:rPr>
                <w:rFonts w:ascii="Times New Roman" w:hAnsi="Times New Roman" w:cs="Times New Roman"/>
                <w:color w:val="FF0000"/>
                <w:sz w:val="24"/>
                <w:szCs w:val="24"/>
                <w:lang w:val="kk-KZ"/>
              </w:rPr>
              <w:t>МК</w:t>
            </w:r>
          </w:p>
        </w:tc>
        <w:tc>
          <w:tcPr>
            <w:tcW w:w="1985" w:type="dxa"/>
            <w:shd w:val="clear" w:color="auto" w:fill="auto"/>
          </w:tcPr>
          <w:p w:rsidR="00295D05" w:rsidRPr="0050050B" w:rsidRDefault="00295D05" w:rsidP="00A763AD">
            <w:pPr>
              <w:rPr>
                <w:rFonts w:ascii="Times New Roman" w:hAnsi="Times New Roman" w:cs="Times New Roman"/>
                <w:color w:val="FF0000"/>
                <w:sz w:val="24"/>
                <w:szCs w:val="24"/>
                <w:lang w:val="kk-KZ"/>
              </w:rPr>
            </w:pPr>
            <w:r w:rsidRPr="0050050B">
              <w:rPr>
                <w:rFonts w:ascii="Times New Roman" w:hAnsi="Times New Roman" w:cs="Times New Roman"/>
                <w:color w:val="FF0000"/>
                <w:sz w:val="24"/>
                <w:szCs w:val="24"/>
                <w:lang w:val="kk-KZ"/>
              </w:rPr>
              <w:t>Философия</w:t>
            </w:r>
          </w:p>
        </w:tc>
        <w:tc>
          <w:tcPr>
            <w:tcW w:w="6520" w:type="dxa"/>
            <w:gridSpan w:val="2"/>
            <w:shd w:val="clear" w:color="auto" w:fill="auto"/>
          </w:tcPr>
          <w:p w:rsidR="00295D05" w:rsidRPr="0050050B" w:rsidRDefault="00295D05" w:rsidP="00A763AD">
            <w:pPr>
              <w:tabs>
                <w:tab w:val="left" w:pos="2835"/>
              </w:tabs>
              <w:jc w:val="both"/>
              <w:rPr>
                <w:rFonts w:ascii="Times New Roman" w:eastAsia="Times New Roman" w:hAnsi="Times New Roman" w:cs="Times New Roman"/>
                <w:color w:val="FF0000"/>
                <w:sz w:val="24"/>
                <w:szCs w:val="24"/>
                <w:lang w:val="kk-KZ"/>
              </w:rPr>
            </w:pPr>
            <w:r w:rsidRPr="0050050B">
              <w:rPr>
                <w:rFonts w:ascii="Times New Roman" w:hAnsi="Times New Roman" w:cs="Times New Roman"/>
                <w:bCs/>
                <w:color w:val="FF0000"/>
                <w:sz w:val="24"/>
                <w:szCs w:val="24"/>
                <w:lang w:val="kk-KZ"/>
              </w:rPr>
              <w:t>Философияның пайда боу негіздері қарастырылады, ойлау мәдениетінің туындау ерекшеліктері айқындалады</w:t>
            </w:r>
            <w:r w:rsidRPr="0050050B">
              <w:rPr>
                <w:rFonts w:ascii="Times New Roman" w:hAnsi="Times New Roman" w:cs="Times New Roman"/>
                <w:color w:val="FF0000"/>
                <w:sz w:val="24"/>
                <w:szCs w:val="24"/>
                <w:lang w:val="kk-KZ"/>
              </w:rPr>
              <w:t>, «философия», «дүниетаным», «тұрмыс» пен «сана» ұғымдарының маңызы мен мазмұны ашылады. «Таным» және «шығармашылық» ұғымдарының арақатынасы қарастырылады, еркіндік философиясы категориясының маңызы мен мазмұны ашылады. Философиялық мәселенің, сын тұрғысынан ойлаудың маңызын көрсету дағдылары, философиялық аспектілерді, практика мен таным мәселелерін зерттеу дағдылары дамытылады.</w:t>
            </w:r>
          </w:p>
        </w:tc>
        <w:tc>
          <w:tcPr>
            <w:tcW w:w="1276" w:type="dxa"/>
            <w:shd w:val="clear" w:color="auto" w:fill="auto"/>
          </w:tcPr>
          <w:p w:rsidR="00295D05" w:rsidRPr="0050050B" w:rsidRDefault="00295D05" w:rsidP="00A763AD">
            <w:pPr>
              <w:spacing w:after="0" w:line="240" w:lineRule="auto"/>
              <w:rPr>
                <w:rFonts w:ascii="Times New Roman" w:hAnsi="Times New Roman" w:cs="Times New Roman"/>
                <w:color w:val="FF0000"/>
                <w:sz w:val="24"/>
                <w:szCs w:val="24"/>
                <w:lang w:val="kk-KZ"/>
              </w:rPr>
            </w:pPr>
            <w:r w:rsidRPr="0050050B">
              <w:rPr>
                <w:rFonts w:ascii="Times New Roman" w:hAnsi="Times New Roman" w:cs="Times New Roman"/>
                <w:color w:val="FF0000"/>
                <w:sz w:val="24"/>
                <w:szCs w:val="24"/>
                <w:lang w:val="kk-KZ"/>
              </w:rPr>
              <w:t>5</w:t>
            </w:r>
          </w:p>
        </w:tc>
        <w:tc>
          <w:tcPr>
            <w:tcW w:w="1701" w:type="dxa"/>
            <w:shd w:val="clear" w:color="auto" w:fill="auto"/>
          </w:tcPr>
          <w:p w:rsidR="00295D05" w:rsidRPr="0050050B" w:rsidRDefault="00295D05" w:rsidP="00A763AD">
            <w:pPr>
              <w:spacing w:after="0" w:line="240" w:lineRule="auto"/>
              <w:rPr>
                <w:rFonts w:ascii="Times New Roman" w:hAnsi="Times New Roman" w:cs="Times New Roman"/>
                <w:color w:val="FF0000"/>
                <w:sz w:val="24"/>
                <w:szCs w:val="24"/>
              </w:rPr>
            </w:pPr>
            <w:r w:rsidRPr="0050050B">
              <w:rPr>
                <w:rFonts w:ascii="Times New Roman" w:hAnsi="Times New Roman" w:cs="Times New Roman"/>
                <w:color w:val="FF0000"/>
                <w:sz w:val="24"/>
                <w:szCs w:val="24"/>
              </w:rPr>
              <w:t>ОН  1</w:t>
            </w:r>
          </w:p>
          <w:p w:rsidR="00295D05" w:rsidRPr="0050050B" w:rsidRDefault="00295D05" w:rsidP="00A763AD">
            <w:pPr>
              <w:spacing w:after="0" w:line="240" w:lineRule="auto"/>
              <w:rPr>
                <w:rFonts w:ascii="Times New Roman" w:hAnsi="Times New Roman" w:cs="Times New Roman"/>
                <w:color w:val="FF0000"/>
                <w:sz w:val="24"/>
                <w:szCs w:val="24"/>
                <w:lang w:val="kk-KZ"/>
              </w:rPr>
            </w:pPr>
            <w:r w:rsidRPr="0050050B">
              <w:rPr>
                <w:rFonts w:ascii="Times New Roman" w:hAnsi="Times New Roman" w:cs="Times New Roman"/>
                <w:color w:val="FF0000"/>
                <w:sz w:val="24"/>
                <w:szCs w:val="24"/>
              </w:rPr>
              <w:t>ОН 2</w:t>
            </w:r>
          </w:p>
        </w:tc>
      </w:tr>
      <w:tr w:rsidR="00295D05" w:rsidRPr="007F0CBF" w:rsidTr="00A763AD">
        <w:tc>
          <w:tcPr>
            <w:tcW w:w="1951" w:type="dxa"/>
            <w:vMerge w:val="restart"/>
            <w:shd w:val="clear" w:color="auto" w:fill="auto"/>
          </w:tcPr>
          <w:p w:rsidR="00295D05" w:rsidRPr="00660561" w:rsidRDefault="00295D05" w:rsidP="00A763AD">
            <w:pPr>
              <w:jc w:val="center"/>
              <w:rPr>
                <w:rFonts w:ascii="Times New Roman" w:hAnsi="Times New Roman" w:cs="Times New Roman"/>
                <w:color w:val="FF0000"/>
                <w:sz w:val="24"/>
                <w:szCs w:val="24"/>
                <w:lang w:val="kk-KZ"/>
              </w:rPr>
            </w:pPr>
            <w:r w:rsidRPr="00660561">
              <w:rPr>
                <w:rFonts w:ascii="Times New Roman" w:hAnsi="Times New Roman" w:cs="Times New Roman"/>
                <w:color w:val="FF0000"/>
                <w:sz w:val="24"/>
                <w:szCs w:val="24"/>
                <w:lang w:val="kk-KZ"/>
              </w:rPr>
              <w:t>Әлеуметтік-саяси білімдер модулі</w:t>
            </w:r>
          </w:p>
        </w:tc>
        <w:tc>
          <w:tcPr>
            <w:tcW w:w="1134" w:type="dxa"/>
            <w:shd w:val="clear" w:color="auto" w:fill="auto"/>
          </w:tcPr>
          <w:p w:rsidR="00295D05" w:rsidRPr="00660561" w:rsidRDefault="00295D05" w:rsidP="00A763AD">
            <w:pPr>
              <w:rPr>
                <w:rFonts w:ascii="Times New Roman" w:hAnsi="Times New Roman" w:cs="Times New Roman"/>
                <w:color w:val="FF0000"/>
                <w:sz w:val="24"/>
                <w:szCs w:val="24"/>
                <w:lang w:val="kk-KZ"/>
              </w:rPr>
            </w:pPr>
            <w:r w:rsidRPr="00660561">
              <w:rPr>
                <w:rFonts w:ascii="Times New Roman" w:hAnsi="Times New Roman" w:cs="Times New Roman"/>
                <w:color w:val="FF0000"/>
                <w:sz w:val="24"/>
                <w:szCs w:val="24"/>
                <w:lang w:val="kk-KZ"/>
              </w:rPr>
              <w:t>ЖБП</w:t>
            </w:r>
          </w:p>
        </w:tc>
        <w:tc>
          <w:tcPr>
            <w:tcW w:w="992" w:type="dxa"/>
            <w:shd w:val="clear" w:color="auto" w:fill="auto"/>
          </w:tcPr>
          <w:p w:rsidR="00295D05" w:rsidRPr="00660561" w:rsidRDefault="00295D05" w:rsidP="00A763AD">
            <w:pPr>
              <w:spacing w:after="0" w:line="240" w:lineRule="auto"/>
              <w:rPr>
                <w:rFonts w:ascii="Times New Roman" w:hAnsi="Times New Roman" w:cs="Times New Roman"/>
                <w:color w:val="FF0000"/>
                <w:sz w:val="24"/>
                <w:szCs w:val="24"/>
                <w:lang w:val="kk-KZ"/>
              </w:rPr>
            </w:pPr>
            <w:r w:rsidRPr="00660561">
              <w:rPr>
                <w:rFonts w:ascii="Times New Roman" w:hAnsi="Times New Roman" w:cs="Times New Roman"/>
                <w:color w:val="FF0000"/>
                <w:sz w:val="24"/>
                <w:szCs w:val="24"/>
                <w:lang w:val="kk-KZ"/>
              </w:rPr>
              <w:t>МК</w:t>
            </w:r>
          </w:p>
        </w:tc>
        <w:tc>
          <w:tcPr>
            <w:tcW w:w="1985" w:type="dxa"/>
            <w:shd w:val="clear" w:color="auto" w:fill="auto"/>
          </w:tcPr>
          <w:p w:rsidR="00295D05" w:rsidRPr="00660561" w:rsidRDefault="00295D05" w:rsidP="00A763AD">
            <w:pPr>
              <w:rPr>
                <w:rFonts w:ascii="Times New Roman" w:hAnsi="Times New Roman" w:cs="Times New Roman"/>
                <w:color w:val="FF0000"/>
                <w:sz w:val="24"/>
                <w:szCs w:val="24"/>
                <w:lang w:val="kk-KZ"/>
              </w:rPr>
            </w:pPr>
            <w:r w:rsidRPr="00660561">
              <w:rPr>
                <w:rFonts w:ascii="Times New Roman" w:hAnsi="Times New Roman" w:cs="Times New Roman"/>
                <w:color w:val="FF0000"/>
                <w:sz w:val="24"/>
                <w:szCs w:val="24"/>
                <w:lang w:val="kk-KZ"/>
              </w:rPr>
              <w:t xml:space="preserve">Әлеуметтану және саясаттану        </w:t>
            </w:r>
          </w:p>
        </w:tc>
        <w:tc>
          <w:tcPr>
            <w:tcW w:w="6520" w:type="dxa"/>
            <w:gridSpan w:val="2"/>
            <w:shd w:val="clear" w:color="auto" w:fill="auto"/>
          </w:tcPr>
          <w:p w:rsidR="00295D05" w:rsidRPr="00660561" w:rsidRDefault="00295D05" w:rsidP="00A763AD">
            <w:pPr>
              <w:jc w:val="both"/>
              <w:rPr>
                <w:rFonts w:ascii="Times New Roman" w:eastAsia="Times New Roman" w:hAnsi="Times New Roman" w:cs="Times New Roman"/>
                <w:color w:val="FF0000"/>
                <w:sz w:val="24"/>
                <w:szCs w:val="24"/>
                <w:lang w:val="kk-KZ"/>
              </w:rPr>
            </w:pPr>
            <w:r w:rsidRPr="00660561">
              <w:rPr>
                <w:rFonts w:ascii="Times New Roman" w:hAnsi="Times New Roman" w:cs="Times New Roman"/>
                <w:color w:val="FF0000"/>
                <w:sz w:val="24"/>
                <w:szCs w:val="24"/>
                <w:lang w:val="kk-KZ"/>
              </w:rPr>
              <w:t xml:space="preserve">Әлеуметтану теориялары, әлеуметтік құрылым және қоғамның стратификатталуы зерделенеді, саясаттың қоғамдағы рөлі мен орны түсіндіріледі, саяси ғылымның, оның ішінде жастар саясатының қалыптасуы мен дамуының </w:t>
            </w:r>
            <w:r w:rsidRPr="00660561">
              <w:rPr>
                <w:rFonts w:ascii="Times New Roman" w:hAnsi="Times New Roman" w:cs="Times New Roman"/>
                <w:color w:val="FF0000"/>
                <w:sz w:val="24"/>
                <w:szCs w:val="24"/>
                <w:lang w:val="kk-KZ"/>
              </w:rPr>
              <w:lastRenderedPageBreak/>
              <w:t>негізгі кезеңдері, саясаттың қоғамдық өмірдегі рөлі қарастырылады, мемлекеттің маңызы ашып көрсетіледі, мемлекет пен азаматтық қоғамның арақатынасы айқындалады. Әлеуметтанымдық зерттеу, әлеуметтік-саяси дағдыларды талдау дағдылары дамиды.</w:t>
            </w:r>
          </w:p>
        </w:tc>
        <w:tc>
          <w:tcPr>
            <w:tcW w:w="1276" w:type="dxa"/>
            <w:shd w:val="clear" w:color="auto" w:fill="auto"/>
          </w:tcPr>
          <w:p w:rsidR="00295D05" w:rsidRPr="00660561" w:rsidRDefault="00295D05" w:rsidP="00A763AD">
            <w:pPr>
              <w:spacing w:after="0" w:line="240" w:lineRule="auto"/>
              <w:rPr>
                <w:rFonts w:ascii="Times New Roman" w:hAnsi="Times New Roman" w:cs="Times New Roman"/>
                <w:color w:val="FF0000"/>
                <w:sz w:val="24"/>
                <w:szCs w:val="24"/>
                <w:lang w:val="kk-KZ"/>
              </w:rPr>
            </w:pPr>
            <w:r w:rsidRPr="00660561">
              <w:rPr>
                <w:rFonts w:ascii="Times New Roman" w:hAnsi="Times New Roman" w:cs="Times New Roman"/>
                <w:color w:val="FF0000"/>
                <w:sz w:val="24"/>
                <w:szCs w:val="24"/>
                <w:lang w:val="kk-KZ"/>
              </w:rPr>
              <w:lastRenderedPageBreak/>
              <w:t>4</w:t>
            </w:r>
          </w:p>
        </w:tc>
        <w:tc>
          <w:tcPr>
            <w:tcW w:w="1701" w:type="dxa"/>
            <w:shd w:val="clear" w:color="auto" w:fill="auto"/>
          </w:tcPr>
          <w:p w:rsidR="00295D05" w:rsidRPr="00660561" w:rsidRDefault="00295D05" w:rsidP="00A763AD">
            <w:pPr>
              <w:spacing w:after="0" w:line="240" w:lineRule="auto"/>
              <w:rPr>
                <w:rFonts w:ascii="Times New Roman" w:hAnsi="Times New Roman" w:cs="Times New Roman"/>
                <w:color w:val="FF0000"/>
                <w:sz w:val="24"/>
                <w:szCs w:val="24"/>
              </w:rPr>
            </w:pPr>
            <w:r w:rsidRPr="00660561">
              <w:rPr>
                <w:rFonts w:ascii="Times New Roman" w:hAnsi="Times New Roman" w:cs="Times New Roman"/>
                <w:color w:val="FF0000"/>
                <w:sz w:val="24"/>
                <w:szCs w:val="24"/>
              </w:rPr>
              <w:t>ОН 1</w:t>
            </w:r>
          </w:p>
          <w:p w:rsidR="00295D05" w:rsidRPr="00660561" w:rsidRDefault="00295D05" w:rsidP="00A763AD">
            <w:pPr>
              <w:spacing w:after="0" w:line="240" w:lineRule="auto"/>
              <w:rPr>
                <w:rFonts w:ascii="Times New Roman" w:hAnsi="Times New Roman" w:cs="Times New Roman"/>
                <w:color w:val="FF0000"/>
                <w:sz w:val="24"/>
                <w:szCs w:val="24"/>
                <w:lang w:val="kk-KZ"/>
              </w:rPr>
            </w:pPr>
            <w:r w:rsidRPr="00660561">
              <w:rPr>
                <w:rFonts w:ascii="Times New Roman" w:hAnsi="Times New Roman" w:cs="Times New Roman"/>
                <w:color w:val="FF0000"/>
                <w:sz w:val="24"/>
                <w:szCs w:val="24"/>
              </w:rPr>
              <w:t>ОН 2</w:t>
            </w:r>
          </w:p>
        </w:tc>
      </w:tr>
      <w:tr w:rsidR="00295D05" w:rsidRPr="007F0CBF" w:rsidTr="00A763AD">
        <w:tc>
          <w:tcPr>
            <w:tcW w:w="1951" w:type="dxa"/>
            <w:vMerge/>
            <w:shd w:val="clear" w:color="auto" w:fill="auto"/>
          </w:tcPr>
          <w:p w:rsidR="00295D05" w:rsidRPr="007F0CBF" w:rsidRDefault="00295D05" w:rsidP="00A763AD">
            <w:pPr>
              <w:spacing w:after="0" w:line="240" w:lineRule="auto"/>
              <w:jc w:val="center"/>
              <w:rPr>
                <w:rFonts w:ascii="Times New Roman" w:hAnsi="Times New Roman" w:cs="Times New Roman"/>
                <w:color w:val="000000"/>
                <w:sz w:val="24"/>
                <w:szCs w:val="24"/>
                <w:lang w:val="kk-KZ"/>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ЖБП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Cs w:val="24"/>
                <w:lang w:val="kk-KZ"/>
              </w:rPr>
            </w:pPr>
            <w:r w:rsidRPr="001F4FDA">
              <w:rPr>
                <w:rFonts w:ascii="Times New Roman" w:hAnsi="Times New Roman" w:cs="Times New Roman"/>
                <w:color w:val="FF0000"/>
                <w:szCs w:val="24"/>
                <w:lang w:val="kk-KZ"/>
              </w:rPr>
              <w:t>ЖООК/ТК</w:t>
            </w:r>
          </w:p>
        </w:tc>
        <w:tc>
          <w:tcPr>
            <w:tcW w:w="1985" w:type="dxa"/>
            <w:shd w:val="clear" w:color="auto" w:fill="auto"/>
          </w:tcPr>
          <w:p w:rsidR="00295D05" w:rsidRPr="001F4FDA" w:rsidRDefault="00295D05" w:rsidP="00A763AD">
            <w:pPr>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 xml:space="preserve">Экология және тіршілік қауіпсіздігі  негіздері </w:t>
            </w:r>
          </w:p>
        </w:tc>
        <w:tc>
          <w:tcPr>
            <w:tcW w:w="6520" w:type="dxa"/>
            <w:gridSpan w:val="2"/>
            <w:shd w:val="clear" w:color="auto" w:fill="auto"/>
          </w:tcPr>
          <w:p w:rsidR="00295D05" w:rsidRPr="001F4FDA" w:rsidRDefault="00295D05" w:rsidP="00A763AD">
            <w:pPr>
              <w:jc w:val="both"/>
              <w:rPr>
                <w:rFonts w:ascii="Times New Roman" w:hAnsi="Times New Roman" w:cs="Times New Roman"/>
                <w:b/>
                <w:color w:val="FF0000"/>
                <w:sz w:val="24"/>
                <w:szCs w:val="24"/>
                <w:lang w:val="kk-KZ"/>
              </w:rPr>
            </w:pPr>
            <w:r w:rsidRPr="001F4FDA">
              <w:rPr>
                <w:rFonts w:ascii="Times New Roman" w:hAnsi="Times New Roman" w:cs="Times New Roman"/>
                <w:color w:val="FF0000"/>
                <w:sz w:val="24"/>
                <w:szCs w:val="24"/>
                <w:lang w:val="kk-KZ"/>
              </w:rPr>
              <w:t>Организмдердің, оның ішінде адамның ортамен өзара қатынасы зерделенеді, адам қоғамының ортаға әсер етуінің ауқымдары мен рұқсат етілген шектері, осы әсерлерді азайту немесе оларды толық жою мүмкіндіктері зерделенеді</w:t>
            </w:r>
            <w:r w:rsidRPr="001F4FDA">
              <w:rPr>
                <w:rFonts w:ascii="Times New Roman" w:eastAsia="Times New Roman" w:hAnsi="Times New Roman" w:cs="Times New Roman"/>
                <w:color w:val="FF0000"/>
                <w:sz w:val="24"/>
                <w:szCs w:val="24"/>
                <w:lang w:val="kk-KZ"/>
              </w:rPr>
              <w:t xml:space="preserve">. </w:t>
            </w:r>
            <w:r w:rsidRPr="001F4FDA">
              <w:rPr>
                <w:rFonts w:ascii="Times New Roman" w:hAnsi="Times New Roman" w:cs="Times New Roman"/>
                <w:color w:val="FF0000"/>
                <w:sz w:val="24"/>
                <w:szCs w:val="24"/>
                <w:lang w:val="kk-KZ"/>
              </w:rPr>
              <w:t xml:space="preserve"> Стратегиялық жоспардағы дағдылар дамиды</w:t>
            </w:r>
            <w:r w:rsidRPr="001F4FDA">
              <w:rPr>
                <w:rFonts w:ascii="Times New Roman" w:eastAsia="Times New Roman" w:hAnsi="Times New Roman" w:cs="Times New Roman"/>
                <w:color w:val="FF0000"/>
                <w:sz w:val="24"/>
                <w:szCs w:val="24"/>
                <w:lang w:val="kk-KZ"/>
              </w:rPr>
              <w:t xml:space="preserve"> – бұл адамның аман қалуы және бүкіл Жер ғаламшары шегінде жаһандық ауқымды иеленіп келе жатқан экологиялық дағдарыстан шығу туралы ғылым</w:t>
            </w:r>
            <w:r w:rsidRPr="001F4FDA">
              <w:rPr>
                <w:rFonts w:ascii="Times New Roman" w:eastAsia="Times New Roman" w:hAnsi="Times New Roman" w:cs="Times New Roman"/>
                <w:color w:val="FF0000"/>
                <w:spacing w:val="-1"/>
                <w:sz w:val="24"/>
                <w:szCs w:val="24"/>
                <w:lang w:val="kk-KZ"/>
              </w:rPr>
              <w:t>.</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3</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ОН  1</w:t>
            </w:r>
          </w:p>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ОН 2</w:t>
            </w:r>
          </w:p>
        </w:tc>
      </w:tr>
      <w:tr w:rsidR="00295D05" w:rsidRPr="007F0CBF" w:rsidTr="00A763AD">
        <w:tc>
          <w:tcPr>
            <w:tcW w:w="1951" w:type="dxa"/>
            <w:vMerge/>
            <w:shd w:val="clear" w:color="auto" w:fill="auto"/>
          </w:tcPr>
          <w:p w:rsidR="00295D05" w:rsidRPr="007F0CBF" w:rsidRDefault="00295D05" w:rsidP="00A763AD">
            <w:pPr>
              <w:spacing w:after="0" w:line="240" w:lineRule="auto"/>
              <w:jc w:val="center"/>
              <w:rPr>
                <w:rFonts w:ascii="Times New Roman" w:hAnsi="Times New Roman" w:cs="Times New Roman"/>
                <w:color w:val="000000"/>
                <w:sz w:val="24"/>
                <w:szCs w:val="24"/>
                <w:lang w:val="kk-KZ"/>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ЖБП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Cs w:val="24"/>
                <w:lang w:val="kk-KZ"/>
              </w:rPr>
            </w:pPr>
            <w:r w:rsidRPr="001F4FDA">
              <w:rPr>
                <w:rFonts w:ascii="Times New Roman" w:hAnsi="Times New Roman" w:cs="Times New Roman"/>
                <w:color w:val="FF0000"/>
                <w:szCs w:val="24"/>
                <w:lang w:val="kk-KZ"/>
              </w:rPr>
              <w:t>ЖООК/ТК</w:t>
            </w:r>
          </w:p>
        </w:tc>
        <w:tc>
          <w:tcPr>
            <w:tcW w:w="1985" w:type="dxa"/>
            <w:shd w:val="clear" w:color="auto" w:fill="auto"/>
          </w:tcPr>
          <w:p w:rsidR="00295D05" w:rsidRPr="001F4FDA" w:rsidRDefault="00295D05" w:rsidP="00A763AD">
            <w:pPr>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Кәсіпкерлік дағдылар және сыбайлас жемқорлыққа қарсы мәдениет негіздері</w:t>
            </w:r>
          </w:p>
        </w:tc>
        <w:tc>
          <w:tcPr>
            <w:tcW w:w="6520" w:type="dxa"/>
            <w:gridSpan w:val="2"/>
            <w:shd w:val="clear" w:color="auto" w:fill="auto"/>
          </w:tcPr>
          <w:p w:rsidR="00295D05" w:rsidRPr="001F4FDA" w:rsidRDefault="00295D05" w:rsidP="00A763AD">
            <w:pPr>
              <w:jc w:val="both"/>
              <w:rPr>
                <w:rFonts w:ascii="Times New Roman" w:hAnsi="Times New Roman" w:cs="Times New Roman"/>
                <w:color w:val="FF0000"/>
                <w:sz w:val="24"/>
                <w:szCs w:val="24"/>
                <w:lang w:val="kk-KZ" w:eastAsia="en-US"/>
              </w:rPr>
            </w:pPr>
            <w:r w:rsidRPr="001F4FDA">
              <w:rPr>
                <w:rFonts w:ascii="Times New Roman" w:hAnsi="Times New Roman" w:cs="Times New Roman"/>
                <w:color w:val="FF0000"/>
                <w:sz w:val="24"/>
                <w:szCs w:val="24"/>
                <w:lang w:val="kk-KZ" w:eastAsia="en-US"/>
              </w:rPr>
              <w:t>Фирманы ұйымдастыру, кәсіпкерлік қызметті жүргізу туралы білімді орнықтырады. Өндірісті бизнес-жоспарлау және өнімді өткізу, нарыққа талдау жасау; фирманың пайдасын, кірісін, рентабельділігін, төлем қабілеттілігін, ликвидтілігін есептеу дағдыларын қалыптастырады.</w:t>
            </w:r>
          </w:p>
          <w:p w:rsidR="00295D05" w:rsidRPr="001F4FDA" w:rsidRDefault="00295D05" w:rsidP="00A763AD">
            <w:pPr>
              <w:jc w:val="both"/>
              <w:rPr>
                <w:rFonts w:ascii="Times New Roman" w:hAnsi="Times New Roman" w:cs="Times New Roman"/>
                <w:color w:val="FF0000"/>
                <w:sz w:val="24"/>
                <w:szCs w:val="24"/>
                <w:lang w:eastAsia="en-US"/>
              </w:rPr>
            </w:pPr>
            <w:r w:rsidRPr="001F4FDA">
              <w:rPr>
                <w:rFonts w:ascii="Times New Roman" w:eastAsia="HiddenHorzOCR" w:hAnsi="Times New Roman" w:cs="Times New Roman"/>
                <w:color w:val="FF0000"/>
                <w:sz w:val="24"/>
                <w:szCs w:val="24"/>
                <w:lang w:val="kk-KZ" w:eastAsia="en-US"/>
              </w:rPr>
              <w:t>Сыбайлас жемқорлықтың маңызын, факторларын қарастырады</w:t>
            </w:r>
            <w:r w:rsidRPr="001F4FDA">
              <w:rPr>
                <w:rFonts w:ascii="Times New Roman" w:hAnsi="Times New Roman" w:cs="Times New Roman"/>
                <w:color w:val="FF0000"/>
                <w:sz w:val="24"/>
                <w:szCs w:val="24"/>
                <w:lang w:val="kk-KZ" w:eastAsia="en-US"/>
              </w:rPr>
              <w:t>. Сыбайлас жемқорлыққа қарсы дүниетанымды, мәдениетті қалыптастырады. Сыбайлас жемқорлыққа деген азаматтық позицияны қалыптастырады, сыбайлас жемқорлыққа қарсы іс-қимылдың моральдық санасының құндылықтарын жүзеге асырады. Сыбайлас жемқорлық құбылыстарын сын тұрғысынан талдауға дағдыландырады</w:t>
            </w:r>
            <w:r w:rsidRPr="001F4FDA">
              <w:rPr>
                <w:rFonts w:ascii="Times New Roman" w:hAnsi="Times New Roman" w:cs="Times New Roman"/>
                <w:color w:val="FF0000"/>
                <w:sz w:val="24"/>
                <w:szCs w:val="24"/>
                <w:lang w:eastAsia="en-US"/>
              </w:rPr>
              <w:t>.</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3</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ОН  1</w:t>
            </w:r>
          </w:p>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ОН 2</w:t>
            </w:r>
          </w:p>
        </w:tc>
      </w:tr>
      <w:tr w:rsidR="00295D05" w:rsidRPr="007F0CBF" w:rsidTr="00A763AD">
        <w:tc>
          <w:tcPr>
            <w:tcW w:w="1951" w:type="dxa"/>
            <w:vMerge/>
            <w:shd w:val="clear" w:color="auto" w:fill="auto"/>
          </w:tcPr>
          <w:p w:rsidR="00295D05" w:rsidRPr="007F0CBF" w:rsidRDefault="00295D05" w:rsidP="00A763AD">
            <w:pPr>
              <w:spacing w:after="0" w:line="240" w:lineRule="auto"/>
              <w:jc w:val="center"/>
              <w:rPr>
                <w:rFonts w:ascii="Times New Roman" w:hAnsi="Times New Roman" w:cs="Times New Roman"/>
                <w:color w:val="000000"/>
                <w:sz w:val="24"/>
                <w:szCs w:val="24"/>
                <w:lang w:val="kk-KZ"/>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ЖБП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Cs w:val="24"/>
                <w:lang w:val="kk-KZ"/>
              </w:rPr>
            </w:pPr>
            <w:r w:rsidRPr="001F4FDA">
              <w:rPr>
                <w:rFonts w:ascii="Times New Roman" w:hAnsi="Times New Roman" w:cs="Times New Roman"/>
                <w:color w:val="FF0000"/>
                <w:szCs w:val="24"/>
                <w:lang w:val="kk-KZ"/>
              </w:rPr>
              <w:t>ЖООК/ТК</w:t>
            </w:r>
          </w:p>
        </w:tc>
        <w:tc>
          <w:tcPr>
            <w:tcW w:w="1985" w:type="dxa"/>
            <w:shd w:val="clear" w:color="auto" w:fill="auto"/>
          </w:tcPr>
          <w:p w:rsidR="00295D05" w:rsidRPr="001F4FDA" w:rsidRDefault="00295D05" w:rsidP="00A763AD">
            <w:pPr>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 xml:space="preserve">Экономика және </w:t>
            </w:r>
            <w:r w:rsidRPr="001F4FDA">
              <w:rPr>
                <w:rFonts w:ascii="Times New Roman" w:hAnsi="Times New Roman" w:cs="Times New Roman"/>
                <w:color w:val="FF0000"/>
                <w:sz w:val="24"/>
                <w:szCs w:val="24"/>
                <w:lang w:val="kk-KZ"/>
              </w:rPr>
              <w:lastRenderedPageBreak/>
              <w:t>құқық негіздері</w:t>
            </w:r>
          </w:p>
        </w:tc>
        <w:tc>
          <w:tcPr>
            <w:tcW w:w="6520" w:type="dxa"/>
            <w:gridSpan w:val="2"/>
            <w:shd w:val="clear" w:color="auto" w:fill="auto"/>
          </w:tcPr>
          <w:p w:rsidR="00295D05" w:rsidRPr="001F4FDA" w:rsidRDefault="00295D05" w:rsidP="00A763AD">
            <w:pPr>
              <w:jc w:val="both"/>
              <w:rPr>
                <w:rFonts w:ascii="Times New Roman" w:hAnsi="Times New Roman" w:cs="Times New Roman"/>
                <w:color w:val="FF0000"/>
                <w:sz w:val="24"/>
                <w:szCs w:val="24"/>
                <w:lang w:eastAsia="en-US"/>
              </w:rPr>
            </w:pPr>
            <w:r w:rsidRPr="001F4FDA">
              <w:rPr>
                <w:rFonts w:ascii="Times New Roman" w:eastAsia="HiddenHorzOCR" w:hAnsi="Times New Roman" w:cs="Times New Roman"/>
                <w:color w:val="FF0000"/>
                <w:sz w:val="24"/>
                <w:szCs w:val="24"/>
                <w:lang w:val="kk-KZ"/>
              </w:rPr>
              <w:lastRenderedPageBreak/>
              <w:t xml:space="preserve">Нарықтың, бәсекелестіктің, сұраныстың, ұсыныстың </w:t>
            </w:r>
            <w:r w:rsidRPr="001F4FDA">
              <w:rPr>
                <w:rFonts w:ascii="Times New Roman" w:eastAsia="HiddenHorzOCR" w:hAnsi="Times New Roman" w:cs="Times New Roman"/>
                <w:color w:val="FF0000"/>
                <w:sz w:val="24"/>
                <w:szCs w:val="24"/>
                <w:lang w:val="kk-KZ"/>
              </w:rPr>
              <w:lastRenderedPageBreak/>
              <w:t>дамуында мемлекеттің рөлін қарастырады</w:t>
            </w:r>
            <w:r w:rsidRPr="001F4FDA">
              <w:rPr>
                <w:rFonts w:ascii="Times New Roman" w:hAnsi="Times New Roman" w:cs="Times New Roman"/>
                <w:color w:val="FF0000"/>
                <w:sz w:val="24"/>
                <w:szCs w:val="24"/>
                <w:lang w:val="kk-KZ"/>
              </w:rPr>
              <w:t>. Шығындарды, кірістерді, айналым көрсеткіштері мен капитал айналымын есептеуге дағдыландырады</w:t>
            </w:r>
            <w:r w:rsidRPr="001F4FDA">
              <w:rPr>
                <w:rFonts w:ascii="Times New Roman" w:eastAsia="HiddenHorzOCR" w:hAnsi="Times New Roman" w:cs="Times New Roman"/>
                <w:color w:val="FF0000"/>
                <w:sz w:val="24"/>
                <w:szCs w:val="24"/>
                <w:lang w:val="kk-KZ"/>
              </w:rPr>
              <w:t>. Өндіріс факторларының нарығын, факторлық кірістерді сын тұрғысынан зерттеуге мүмкіндік береді. Құқық бойынша білімдерді қалыптастырады.</w:t>
            </w:r>
            <w:r w:rsidRPr="001F4FDA">
              <w:rPr>
                <w:rFonts w:ascii="Times New Roman" w:hAnsi="Times New Roman" w:cs="Times New Roman"/>
                <w:color w:val="FF0000"/>
                <w:sz w:val="24"/>
                <w:szCs w:val="24"/>
                <w:lang w:val="kk-KZ"/>
              </w:rPr>
              <w:t xml:space="preserve"> Болып жатқан оқиғалардың дұрыстығын талдауға, нормативтік актілерге жүгіне білуге дағдыландырады. Құқықтық сана, құқықтық мәдениет деңгейін арттыру</w:t>
            </w:r>
            <w:r w:rsidRPr="001F4FDA">
              <w:rPr>
                <w:rFonts w:ascii="Times New Roman" w:hAnsi="Times New Roman" w:cs="Times New Roman"/>
                <w:color w:val="FF0000"/>
                <w:sz w:val="24"/>
                <w:szCs w:val="24"/>
              </w:rPr>
              <w:t>.</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rPr>
            </w:pP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ОН  1</w:t>
            </w:r>
          </w:p>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ОН 2</w:t>
            </w:r>
          </w:p>
        </w:tc>
      </w:tr>
      <w:tr w:rsidR="00295D05" w:rsidRPr="007F0CBF" w:rsidTr="00A763AD">
        <w:tc>
          <w:tcPr>
            <w:tcW w:w="1951" w:type="dxa"/>
            <w:vMerge/>
            <w:shd w:val="clear" w:color="auto" w:fill="auto"/>
          </w:tcPr>
          <w:p w:rsidR="00295D05" w:rsidRPr="007F0CBF" w:rsidRDefault="00295D05" w:rsidP="00A763AD">
            <w:pPr>
              <w:spacing w:after="0" w:line="240" w:lineRule="auto"/>
              <w:jc w:val="center"/>
              <w:rPr>
                <w:rFonts w:ascii="Times New Roman" w:hAnsi="Times New Roman" w:cs="Times New Roman"/>
                <w:color w:val="000000"/>
                <w:sz w:val="24"/>
                <w:szCs w:val="24"/>
                <w:lang w:val="kk-KZ"/>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ЖБП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МК</w:t>
            </w:r>
          </w:p>
        </w:tc>
        <w:tc>
          <w:tcPr>
            <w:tcW w:w="1985" w:type="dxa"/>
            <w:shd w:val="clear" w:color="auto" w:fill="auto"/>
          </w:tcPr>
          <w:p w:rsidR="00295D05" w:rsidRPr="007F0CBF" w:rsidRDefault="00295D05" w:rsidP="00A763AD">
            <w:pPr>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Мәдениеттану және психология</w:t>
            </w:r>
          </w:p>
        </w:tc>
        <w:tc>
          <w:tcPr>
            <w:tcW w:w="6520" w:type="dxa"/>
            <w:gridSpan w:val="2"/>
            <w:shd w:val="clear" w:color="auto" w:fill="auto"/>
          </w:tcPr>
          <w:p w:rsidR="00295D05" w:rsidRPr="007F0CBF" w:rsidRDefault="00295D05" w:rsidP="00A763AD">
            <w:pPr>
              <w:jc w:val="both"/>
              <w:rPr>
                <w:rFonts w:ascii="Times New Roman" w:eastAsia="Batang" w:hAnsi="Times New Roman" w:cs="Times New Roman"/>
                <w:color w:val="000000"/>
                <w:sz w:val="24"/>
                <w:szCs w:val="24"/>
                <w:lang w:val="kk-KZ" w:eastAsia="ko-KR"/>
              </w:rPr>
            </w:pPr>
            <w:r w:rsidRPr="007F0CBF">
              <w:rPr>
                <w:rFonts w:ascii="Times New Roman" w:eastAsia="Times New Roman" w:hAnsi="Times New Roman" w:cs="Times New Roman"/>
                <w:color w:val="000000"/>
                <w:sz w:val="24"/>
                <w:szCs w:val="24"/>
                <w:lang w:val="kk-KZ" w:eastAsia="en-US"/>
              </w:rPr>
              <w:t>Қоғамның әлеуметтік-этикалық құндылықтарын әлеуметтік-мәдени-психологиялық модуль пәндерінің базалық білім жүйелеріндегі интеграциялық үдерістердің өнімі ретінде түсіну; қазақстан қоғамын жаңғыртуда олардың рөлдері тұрғысында психологиялық институттардың ерекшеліктерін талдау</w:t>
            </w:r>
            <w:r w:rsidRPr="007F0CBF">
              <w:rPr>
                <w:rFonts w:ascii="Times New Roman" w:eastAsia="Times New Roman" w:hAnsi="Times New Roman" w:cs="Times New Roman"/>
                <w:color w:val="000000"/>
                <w:sz w:val="24"/>
                <w:szCs w:val="24"/>
                <w:lang w:val="kk-KZ" w:eastAsia="ar-SA"/>
              </w:rPr>
              <w:t>;</w:t>
            </w:r>
            <w:r w:rsidRPr="007F0CBF">
              <w:rPr>
                <w:rFonts w:ascii="Times New Roman" w:eastAsia="Times New Roman" w:hAnsi="Times New Roman" w:cs="Times New Roman"/>
                <w:color w:val="000000"/>
                <w:sz w:val="24"/>
                <w:szCs w:val="24"/>
                <w:lang w:val="kk-KZ"/>
              </w:rPr>
              <w:t xml:space="preserve"> қоғамда, оның ішінде кәсіби қауымда қақтығыс жағдайларын шешу бағдарламаларын қалыптастыру; әлеуметтік маңызға ие өз пікірін дұрыс айта білу және қорғай алу.</w:t>
            </w:r>
          </w:p>
        </w:tc>
        <w:tc>
          <w:tcPr>
            <w:tcW w:w="1276"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4</w:t>
            </w:r>
          </w:p>
        </w:tc>
        <w:tc>
          <w:tcPr>
            <w:tcW w:w="1701"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r w:rsidRPr="007F0CBF">
              <w:rPr>
                <w:rFonts w:ascii="Times New Roman" w:hAnsi="Times New Roman" w:cs="Times New Roman"/>
                <w:color w:val="000000"/>
                <w:sz w:val="24"/>
                <w:szCs w:val="24"/>
              </w:rPr>
              <w:t>ОН  1</w:t>
            </w:r>
          </w:p>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rPr>
              <w:t>ОН 2</w:t>
            </w:r>
          </w:p>
        </w:tc>
      </w:tr>
      <w:tr w:rsidR="00295D05" w:rsidRPr="007F0CBF" w:rsidTr="00A763AD">
        <w:tc>
          <w:tcPr>
            <w:tcW w:w="1951" w:type="dxa"/>
            <w:vMerge w:val="restart"/>
            <w:shd w:val="clear" w:color="auto" w:fill="auto"/>
          </w:tcPr>
          <w:p w:rsidR="00295D05" w:rsidRPr="001F4FDA" w:rsidRDefault="00295D05" w:rsidP="00A763AD">
            <w:pPr>
              <w:jc w:val="center"/>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Коммуникативті ұтқырлық модулі</w:t>
            </w:r>
          </w:p>
        </w:tc>
        <w:tc>
          <w:tcPr>
            <w:tcW w:w="1134" w:type="dxa"/>
            <w:shd w:val="clear" w:color="auto" w:fill="auto"/>
          </w:tcPr>
          <w:p w:rsidR="00295D05" w:rsidRPr="001F4FDA" w:rsidRDefault="00295D05" w:rsidP="00A763AD">
            <w:pPr>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ЖБП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МК</w:t>
            </w:r>
          </w:p>
        </w:tc>
        <w:tc>
          <w:tcPr>
            <w:tcW w:w="1985" w:type="dxa"/>
            <w:shd w:val="clear" w:color="auto" w:fill="auto"/>
          </w:tcPr>
          <w:p w:rsidR="00295D05" w:rsidRPr="001F4FDA" w:rsidRDefault="00295D05" w:rsidP="00A763AD">
            <w:pPr>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Қазақ (Орыс) тілі</w:t>
            </w:r>
          </w:p>
        </w:tc>
        <w:tc>
          <w:tcPr>
            <w:tcW w:w="6520" w:type="dxa"/>
            <w:gridSpan w:val="2"/>
            <w:shd w:val="clear" w:color="auto" w:fill="auto"/>
          </w:tcPr>
          <w:p w:rsidR="00295D05" w:rsidRPr="001F4FDA" w:rsidRDefault="00295D05" w:rsidP="00A763AD">
            <w:pPr>
              <w:tabs>
                <w:tab w:val="left" w:pos="1134"/>
              </w:tabs>
              <w:ind w:firstLine="438"/>
              <w:jc w:val="both"/>
              <w:textAlignment w:val="top"/>
              <w:rPr>
                <w:rFonts w:ascii="Times New Roman" w:hAnsi="Times New Roman" w:cs="Times New Roman"/>
                <w:i/>
                <w:color w:val="FF0000"/>
                <w:sz w:val="24"/>
                <w:szCs w:val="24"/>
                <w:u w:val="single"/>
                <w:lang w:val="kk-KZ"/>
              </w:rPr>
            </w:pPr>
            <w:r w:rsidRPr="001F4FDA">
              <w:rPr>
                <w:rFonts w:ascii="Times New Roman" w:hAnsi="Times New Roman" w:cs="Times New Roman"/>
                <w:color w:val="FF0000"/>
                <w:sz w:val="24"/>
                <w:szCs w:val="24"/>
                <w:lang w:val="kk-KZ"/>
              </w:rPr>
              <w:t>Тұлғалық, әлеуметттік, мәдениетаралық қарым-қатынас салаларында орыс (қазақ) тілінде когнитивтік және коммуникативтік қызметті дамыту .</w:t>
            </w:r>
          </w:p>
          <w:p w:rsidR="00295D05" w:rsidRPr="001F4FDA" w:rsidRDefault="00295D05" w:rsidP="00A763AD">
            <w:pPr>
              <w:tabs>
                <w:tab w:val="left" w:pos="1134"/>
              </w:tabs>
              <w:ind w:firstLine="438"/>
              <w:jc w:val="both"/>
              <w:textAlignment w:val="top"/>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Пікірсайыстарда этикалық, мәдени, әлеуметтік-маңызды нормаларды талқылау дағдыларына, командада жұмыс істеу, ұжымда өзара әрекеттесу, икемділік, креативтілік қабілеттеріне баулу.</w:t>
            </w:r>
          </w:p>
          <w:p w:rsidR="00295D05" w:rsidRPr="001F4FDA" w:rsidRDefault="00295D05" w:rsidP="00A763AD">
            <w:pPr>
              <w:tabs>
                <w:tab w:val="left" w:pos="1134"/>
              </w:tabs>
              <w:ind w:firstLine="438"/>
              <w:jc w:val="both"/>
              <w:textAlignment w:val="top"/>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Мәтін ақпаратын интерпретациялаудың, түрлі қарым-</w:t>
            </w:r>
            <w:r w:rsidRPr="001F4FDA">
              <w:rPr>
                <w:rFonts w:ascii="Times New Roman" w:hAnsi="Times New Roman" w:cs="Times New Roman"/>
                <w:color w:val="FF0000"/>
                <w:sz w:val="24"/>
                <w:szCs w:val="24"/>
                <w:lang w:val="kk-KZ"/>
              </w:rPr>
              <w:lastRenderedPageBreak/>
              <w:t>қатынас салаларында олардың стильдік, жанрлық ерекшеліктерін түсіндірудің практикалық дағдыларын дамыту .</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lastRenderedPageBreak/>
              <w:t>10</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ОН  1</w:t>
            </w:r>
          </w:p>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ОН 2</w:t>
            </w: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ЖБП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МК</w:t>
            </w:r>
          </w:p>
        </w:tc>
        <w:tc>
          <w:tcPr>
            <w:tcW w:w="1985" w:type="dxa"/>
            <w:shd w:val="clear" w:color="auto" w:fill="auto"/>
          </w:tcPr>
          <w:p w:rsidR="00295D05" w:rsidRPr="001F4FDA" w:rsidRDefault="00295D05" w:rsidP="00A763AD">
            <w:pPr>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Шетел тілі</w:t>
            </w:r>
          </w:p>
        </w:tc>
        <w:tc>
          <w:tcPr>
            <w:tcW w:w="6520" w:type="dxa"/>
            <w:gridSpan w:val="2"/>
            <w:shd w:val="clear" w:color="auto" w:fill="auto"/>
          </w:tcPr>
          <w:p w:rsidR="00295D05" w:rsidRPr="001F4FDA" w:rsidRDefault="00295D05" w:rsidP="00A763AD">
            <w:pPr>
              <w:tabs>
                <w:tab w:val="left" w:pos="1134"/>
              </w:tabs>
              <w:ind w:firstLine="438"/>
              <w:jc w:val="both"/>
              <w:textAlignment w:val="top"/>
              <w:rPr>
                <w:rFonts w:ascii="Times New Roman" w:hAnsi="Times New Roman" w:cs="Times New Roman"/>
                <w:i/>
                <w:color w:val="FF0000"/>
                <w:sz w:val="24"/>
                <w:szCs w:val="24"/>
                <w:u w:val="single"/>
                <w:lang w:val="kk-KZ"/>
              </w:rPr>
            </w:pPr>
            <w:r w:rsidRPr="001F4FDA">
              <w:rPr>
                <w:rFonts w:ascii="Times New Roman" w:hAnsi="Times New Roman" w:cs="Times New Roman"/>
                <w:color w:val="FF0000"/>
                <w:sz w:val="24"/>
                <w:szCs w:val="24"/>
                <w:lang w:val="kk-KZ"/>
              </w:rPr>
              <w:t>Тұлғалық, әлеуметттік, мәдениетаралық қарым-қатынас салаларында ағылшын тілінде когнитивтік және коммуникативтік қызметті дамыту.</w:t>
            </w:r>
          </w:p>
          <w:p w:rsidR="00295D05" w:rsidRPr="001F4FDA" w:rsidRDefault="00295D05" w:rsidP="00A763AD">
            <w:pPr>
              <w:tabs>
                <w:tab w:val="left" w:pos="1134"/>
              </w:tabs>
              <w:ind w:firstLine="438"/>
              <w:jc w:val="both"/>
              <w:textAlignment w:val="top"/>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Пікірсайыстарда этикалық, мәдени, әлеуметтік-маңызды нормаларды талқылау дағдыларына, командада жұмыс істеу, ұжымда өзара әрекеттесу, икемділік, креативтілік қабілеттеріне дағдыландыру.</w:t>
            </w:r>
          </w:p>
          <w:p w:rsidR="00295D05" w:rsidRPr="001F4FDA" w:rsidRDefault="00295D05" w:rsidP="00A763AD">
            <w:pPr>
              <w:tabs>
                <w:tab w:val="left" w:pos="1134"/>
              </w:tabs>
              <w:ind w:firstLine="438"/>
              <w:jc w:val="both"/>
              <w:textAlignment w:val="top"/>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Мәтін ақпаратын интерпретациялаудың, түрлі қарым-қатынас салаларында олардың стильдік, жанрлық ерекшеліктерін түсіндірудің практикалық дағдыларын дамыту.</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10</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ОН  1</w:t>
            </w:r>
          </w:p>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ОН 2</w:t>
            </w: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ЖБП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МК</w:t>
            </w:r>
          </w:p>
        </w:tc>
        <w:tc>
          <w:tcPr>
            <w:tcW w:w="1985" w:type="dxa"/>
            <w:shd w:val="clear" w:color="auto" w:fill="auto"/>
          </w:tcPr>
          <w:p w:rsidR="00295D05" w:rsidRPr="001F4FDA" w:rsidRDefault="00295D05" w:rsidP="00A763AD">
            <w:pPr>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Дене шынықтыру</w:t>
            </w:r>
          </w:p>
        </w:tc>
        <w:tc>
          <w:tcPr>
            <w:tcW w:w="6520" w:type="dxa"/>
            <w:gridSpan w:val="2"/>
            <w:shd w:val="clear" w:color="auto" w:fill="auto"/>
          </w:tcPr>
          <w:p w:rsidR="00295D05" w:rsidRPr="001F4FDA" w:rsidRDefault="00295D05" w:rsidP="00A763AD">
            <w:pPr>
              <w:jc w:val="both"/>
              <w:rPr>
                <w:rFonts w:ascii="Times New Roman" w:hAnsi="Times New Roman" w:cs="Times New Roman"/>
                <w:b/>
                <w:color w:val="FF0000"/>
                <w:sz w:val="24"/>
                <w:szCs w:val="24"/>
                <w:lang w:val="kk-KZ"/>
              </w:rPr>
            </w:pPr>
            <w:r w:rsidRPr="001F4FDA">
              <w:rPr>
                <w:rFonts w:ascii="Times New Roman" w:hAnsi="Times New Roman" w:cs="Times New Roman"/>
                <w:color w:val="FF0000"/>
                <w:sz w:val="24"/>
                <w:szCs w:val="24"/>
                <w:shd w:val="clear" w:color="auto" w:fill="FFFFFF"/>
                <w:lang w:val="kk-KZ"/>
              </w:rPr>
              <w:t>Өмірлік маңызды қозғалыс дағдылары мен дене қасиеттерін дамыту деңгейлерін зерделейді, шығармашылық белсенділіктің көпжақты көріністері үшін алғышарттар жасайды. Дене шынықтыру денсаулық, дене және психикалық салауаттылық сияқты жалпы адами құндылықтарға тәрбиелеуге ықпал етеді.</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8</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ОН 12</w:t>
            </w:r>
          </w:p>
        </w:tc>
      </w:tr>
      <w:tr w:rsidR="00295D05" w:rsidRPr="007F0CBF" w:rsidTr="00A763AD">
        <w:tc>
          <w:tcPr>
            <w:tcW w:w="1951" w:type="dxa"/>
            <w:vMerge w:val="restart"/>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ЖООК</w:t>
            </w:r>
          </w:p>
        </w:tc>
        <w:tc>
          <w:tcPr>
            <w:tcW w:w="1985"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Кәсіби қазақ</w:t>
            </w:r>
            <w:r w:rsidRPr="001F4FDA">
              <w:rPr>
                <w:rFonts w:ascii="Times New Roman" w:hAnsi="Times New Roman" w:cs="Times New Roman"/>
                <w:color w:val="FF0000"/>
                <w:sz w:val="24"/>
                <w:szCs w:val="24"/>
              </w:rPr>
              <w:t xml:space="preserve"> (</w:t>
            </w:r>
            <w:r w:rsidRPr="001F4FDA">
              <w:rPr>
                <w:rFonts w:ascii="Times New Roman" w:hAnsi="Times New Roman" w:cs="Times New Roman"/>
                <w:color w:val="FF0000"/>
                <w:sz w:val="24"/>
                <w:szCs w:val="24"/>
                <w:lang w:val="kk-KZ"/>
              </w:rPr>
              <w:t>орыс</w:t>
            </w:r>
            <w:r w:rsidRPr="001F4FDA">
              <w:rPr>
                <w:rFonts w:ascii="Times New Roman" w:hAnsi="Times New Roman" w:cs="Times New Roman"/>
                <w:color w:val="FF0000"/>
                <w:sz w:val="24"/>
                <w:szCs w:val="24"/>
              </w:rPr>
              <w:t xml:space="preserve">) </w:t>
            </w:r>
            <w:r w:rsidRPr="001F4FDA">
              <w:rPr>
                <w:rFonts w:ascii="Times New Roman" w:hAnsi="Times New Roman" w:cs="Times New Roman"/>
                <w:color w:val="FF0000"/>
                <w:sz w:val="24"/>
                <w:szCs w:val="24"/>
                <w:lang w:val="kk-KZ"/>
              </w:rPr>
              <w:t>тілі</w:t>
            </w:r>
          </w:p>
        </w:tc>
        <w:tc>
          <w:tcPr>
            <w:tcW w:w="6520" w:type="dxa"/>
            <w:gridSpan w:val="2"/>
            <w:shd w:val="clear" w:color="auto" w:fill="auto"/>
          </w:tcPr>
          <w:p w:rsidR="00295D05" w:rsidRPr="001F4FDA" w:rsidRDefault="00295D05" w:rsidP="00A763AD">
            <w:pPr>
              <w:spacing w:after="0" w:line="240" w:lineRule="auto"/>
              <w:jc w:val="both"/>
              <w:rPr>
                <w:rFonts w:ascii="Times New Roman" w:eastAsia="Times New Roman" w:hAnsi="Times New Roman" w:cs="Times New Roman"/>
                <w:color w:val="FF0000"/>
                <w:sz w:val="24"/>
                <w:szCs w:val="24"/>
                <w:lang w:val="kk-KZ"/>
              </w:rPr>
            </w:pPr>
            <w:r w:rsidRPr="001F4FDA">
              <w:rPr>
                <w:rFonts w:ascii="Times New Roman" w:eastAsia="Times New Roman" w:hAnsi="Times New Roman" w:cs="Times New Roman"/>
                <w:color w:val="FF0000"/>
                <w:sz w:val="24"/>
                <w:szCs w:val="24"/>
                <w:lang w:val="kk-KZ"/>
              </w:rPr>
              <w:t xml:space="preserve">Мәтіннен қажетті ақпараттарды алу дағдысын қалыптастыру, оған кәсіби оқу қарым-қатынасында талдау жасау. Сөйлесуге қабілеттілікті кәсіби деңгейде жетілдіру, сөйлесудің мақсаты мен жағдайларына байланысты қарым-қатынасты сауатты құру,  Кәсіби қарым-қатынас кезінде қазақша, орысша тілдік әдептілікті ұстану және құрастыру арқылы шығармашылық, жаңашылдық, ұжымдық </w:t>
            </w:r>
            <w:r w:rsidRPr="001F4FDA">
              <w:rPr>
                <w:rFonts w:ascii="Times New Roman" w:eastAsia="Times New Roman" w:hAnsi="Times New Roman" w:cs="Times New Roman"/>
                <w:color w:val="FF0000"/>
                <w:sz w:val="24"/>
                <w:szCs w:val="24"/>
                <w:lang w:val="kk-KZ"/>
              </w:rPr>
              <w:lastRenderedPageBreak/>
              <w:t xml:space="preserve">қабілеттерді меңгеру. </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lastRenderedPageBreak/>
              <w:t>3</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lang w:val="kk-KZ"/>
              </w:rPr>
              <w:t xml:space="preserve">ОН </w:t>
            </w:r>
            <w:r w:rsidRPr="001F4FDA">
              <w:rPr>
                <w:rFonts w:ascii="Times New Roman" w:hAnsi="Times New Roman" w:cs="Times New Roman"/>
                <w:color w:val="FF0000"/>
                <w:sz w:val="24"/>
                <w:szCs w:val="24"/>
              </w:rPr>
              <w:t xml:space="preserve"> 1</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lang w:val="kk-KZ"/>
              </w:rPr>
              <w:t xml:space="preserve">ОН </w:t>
            </w:r>
            <w:r w:rsidRPr="001F4FDA">
              <w:rPr>
                <w:rFonts w:ascii="Times New Roman" w:eastAsia="Times New Roman" w:hAnsi="Times New Roman" w:cs="Times New Roman"/>
                <w:color w:val="FF0000"/>
                <w:sz w:val="24"/>
                <w:szCs w:val="24"/>
                <w:lang w:eastAsia="de-DE"/>
              </w:rPr>
              <w:t>2</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ЖООК</w:t>
            </w:r>
          </w:p>
        </w:tc>
        <w:tc>
          <w:tcPr>
            <w:tcW w:w="1985"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Кәсіби</w:t>
            </w:r>
            <w:r w:rsidRPr="001F4FDA">
              <w:rPr>
                <w:rFonts w:ascii="Times New Roman" w:hAnsi="Times New Roman" w:cs="Times New Roman"/>
                <w:color w:val="FF0000"/>
                <w:sz w:val="24"/>
                <w:szCs w:val="24"/>
              </w:rPr>
              <w:t>-</w:t>
            </w:r>
            <w:r w:rsidRPr="001F4FDA">
              <w:rPr>
                <w:rFonts w:ascii="Times New Roman" w:hAnsi="Times New Roman" w:cs="Times New Roman"/>
                <w:color w:val="FF0000"/>
                <w:sz w:val="24"/>
                <w:szCs w:val="24"/>
                <w:lang w:val="kk-KZ"/>
              </w:rPr>
              <w:t>бағытталған шетел тілі</w:t>
            </w:r>
            <w:r w:rsidRPr="001F4FDA">
              <w:rPr>
                <w:rFonts w:ascii="Times New Roman" w:hAnsi="Times New Roman" w:cs="Times New Roman"/>
                <w:color w:val="FF0000"/>
                <w:sz w:val="24"/>
                <w:szCs w:val="24"/>
              </w:rPr>
              <w:t xml:space="preserve">  </w:t>
            </w:r>
          </w:p>
        </w:tc>
        <w:tc>
          <w:tcPr>
            <w:tcW w:w="6520" w:type="dxa"/>
            <w:gridSpan w:val="2"/>
            <w:shd w:val="clear" w:color="auto" w:fill="auto"/>
          </w:tcPr>
          <w:p w:rsidR="00295D05" w:rsidRPr="001F4FDA" w:rsidRDefault="00295D05" w:rsidP="00A763AD">
            <w:pPr>
              <w:spacing w:after="0" w:line="240" w:lineRule="auto"/>
              <w:jc w:val="both"/>
              <w:rPr>
                <w:rFonts w:ascii="Times New Roman" w:eastAsia="Times New Roman" w:hAnsi="Times New Roman" w:cs="Times New Roman"/>
                <w:color w:val="FF0000"/>
                <w:sz w:val="24"/>
                <w:szCs w:val="24"/>
                <w:lang w:val="kk-KZ"/>
              </w:rPr>
            </w:pPr>
            <w:r w:rsidRPr="001F4FDA">
              <w:rPr>
                <w:rFonts w:ascii="Times New Roman" w:eastAsia="Times New Roman" w:hAnsi="Times New Roman" w:cs="Times New Roman"/>
                <w:color w:val="FF0000"/>
                <w:sz w:val="24"/>
                <w:szCs w:val="24"/>
                <w:lang w:val="kk-KZ"/>
              </w:rPr>
              <w:t xml:space="preserve">Мәтіннен қажетті ақпараттарды алу дағдыларын қалыптастыру, оны кәсіби оқу барысында қолдану. Қарым-қатынас жасау қабілетін дамыта отырып,  кәсіби деңгейге көтеру, әңгіменің мақсаты мен нақты сол уақыттағы жағдайға қарай сөйлесуді сауатты жүргізу. Кәсіби мақсатта шет тілде сөйлесу барысында шығармашылық, жаңашылдық қабілетті меңгеру, сөйлесу,  қарым-қатынас жасау кезінде  әріптестік атмосфера қалыптастыру. </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3</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lang w:val="kk-KZ"/>
              </w:rPr>
              <w:t xml:space="preserve">ОН </w:t>
            </w:r>
            <w:r w:rsidRPr="001F4FDA">
              <w:rPr>
                <w:rFonts w:ascii="Times New Roman" w:hAnsi="Times New Roman" w:cs="Times New Roman"/>
                <w:color w:val="FF0000"/>
                <w:sz w:val="24"/>
                <w:szCs w:val="24"/>
              </w:rPr>
              <w:t xml:space="preserve"> 1</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lang w:val="kk-KZ"/>
              </w:rPr>
              <w:t xml:space="preserve">ОН </w:t>
            </w:r>
            <w:r w:rsidRPr="001F4FDA">
              <w:rPr>
                <w:rFonts w:ascii="Times New Roman" w:eastAsia="Times New Roman" w:hAnsi="Times New Roman" w:cs="Times New Roman"/>
                <w:color w:val="FF0000"/>
                <w:sz w:val="24"/>
                <w:szCs w:val="24"/>
                <w:lang w:eastAsia="de-DE"/>
              </w:rPr>
              <w:t>2</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Т</w:t>
            </w:r>
            <w:r w:rsidRPr="001F4FDA">
              <w:rPr>
                <w:rFonts w:ascii="Times New Roman" w:hAnsi="Times New Roman" w:cs="Times New Roman"/>
                <w:color w:val="FF0000"/>
                <w:sz w:val="24"/>
                <w:szCs w:val="24"/>
              </w:rPr>
              <w:t>К</w:t>
            </w:r>
          </w:p>
        </w:tc>
        <w:tc>
          <w:tcPr>
            <w:tcW w:w="1985"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 xml:space="preserve">Латын жазуы негізіндегі қазақ әліпбиі </w:t>
            </w:r>
          </w:p>
        </w:tc>
        <w:tc>
          <w:tcPr>
            <w:tcW w:w="6520" w:type="dxa"/>
            <w:gridSpan w:val="2"/>
            <w:shd w:val="clear" w:color="auto" w:fill="auto"/>
          </w:tcPr>
          <w:p w:rsidR="00295D05" w:rsidRPr="001F4FDA" w:rsidRDefault="00295D05" w:rsidP="00A763AD">
            <w:pPr>
              <w:pStyle w:val="af1"/>
              <w:jc w:val="both"/>
              <w:rPr>
                <w:rFonts w:ascii="Times New Roman" w:hAnsi="Times New Roman"/>
                <w:color w:val="FF0000"/>
                <w:sz w:val="24"/>
                <w:szCs w:val="24"/>
                <w:lang w:val="kk-KZ"/>
              </w:rPr>
            </w:pPr>
            <w:r w:rsidRPr="001F4FDA">
              <w:rPr>
                <w:rFonts w:ascii="Times New Roman" w:hAnsi="Times New Roman"/>
                <w:color w:val="FF0000"/>
                <w:sz w:val="24"/>
                <w:szCs w:val="24"/>
                <w:lang w:val="kk-KZ"/>
              </w:rPr>
              <w:t>Латын графикасына негізделген қазақ тіліндегі дыбыстарды олардың айтылу ерекшеліктерін ескере отырып қалыптастыру, қазақша сөздердің фонетикалық ерекшеліктерін зерттеу. Латын әліпбиіне негізделген сауаттылық дағдыларын дамыту. Латын графикасын қолдана отырып, қазақ тіліндегі мәтіндерді оқу.</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3</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lang w:val="kk-KZ"/>
              </w:rPr>
              <w:t xml:space="preserve">ОН </w:t>
            </w:r>
            <w:r w:rsidRPr="001F4FDA">
              <w:rPr>
                <w:rFonts w:ascii="Times New Roman" w:hAnsi="Times New Roman" w:cs="Times New Roman"/>
                <w:color w:val="FF0000"/>
                <w:sz w:val="24"/>
                <w:szCs w:val="24"/>
              </w:rPr>
              <w:t xml:space="preserve"> 1</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lang w:val="kk-KZ"/>
              </w:rPr>
              <w:t xml:space="preserve">ОН </w:t>
            </w:r>
            <w:r w:rsidRPr="001F4FDA">
              <w:rPr>
                <w:rFonts w:ascii="Times New Roman" w:eastAsia="Times New Roman" w:hAnsi="Times New Roman" w:cs="Times New Roman"/>
                <w:color w:val="FF0000"/>
                <w:sz w:val="24"/>
                <w:szCs w:val="24"/>
                <w:lang w:eastAsia="de-DE"/>
              </w:rPr>
              <w:t>2</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ТК</w:t>
            </w:r>
          </w:p>
        </w:tc>
        <w:tc>
          <w:tcPr>
            <w:tcW w:w="1985"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Академи</w:t>
            </w:r>
            <w:r w:rsidRPr="001F4FDA">
              <w:rPr>
                <w:rFonts w:ascii="Times New Roman" w:hAnsi="Times New Roman" w:cs="Times New Roman"/>
                <w:color w:val="FF0000"/>
                <w:sz w:val="24"/>
                <w:szCs w:val="24"/>
                <w:lang w:val="kk-KZ"/>
              </w:rPr>
              <w:t>ялық жазу</w:t>
            </w:r>
          </w:p>
        </w:tc>
        <w:tc>
          <w:tcPr>
            <w:tcW w:w="6520" w:type="dxa"/>
            <w:gridSpan w:val="2"/>
            <w:shd w:val="clear" w:color="auto" w:fill="auto"/>
          </w:tcPr>
          <w:p w:rsidR="00295D05" w:rsidRPr="001F4FDA" w:rsidRDefault="00295D05" w:rsidP="00A763AD">
            <w:pPr>
              <w:pStyle w:val="af1"/>
              <w:jc w:val="both"/>
              <w:rPr>
                <w:rFonts w:ascii="Times New Roman" w:hAnsi="Times New Roman"/>
                <w:color w:val="FF0000"/>
                <w:sz w:val="24"/>
                <w:szCs w:val="24"/>
                <w:lang w:val="kk-KZ"/>
              </w:rPr>
            </w:pPr>
            <w:r w:rsidRPr="001F4FDA">
              <w:rPr>
                <w:rFonts w:ascii="Times New Roman" w:hAnsi="Times New Roman"/>
                <w:color w:val="FF0000"/>
                <w:sz w:val="24"/>
                <w:szCs w:val="24"/>
                <w:lang w:val="kk-KZ"/>
              </w:rPr>
              <w:t>Ғылыми мәтіндерді оқуға, түсінуге және жазуға мүмкіндік беретін тілдік құзіреттілікті зерттейді. Бөлімде ғылыми мәтіндерді, баяндамалар мен жарияланымдарды дайындау, жазу және жариялау бойынша ұсыныстар берілген.</w:t>
            </w:r>
          </w:p>
        </w:tc>
        <w:tc>
          <w:tcPr>
            <w:tcW w:w="1276" w:type="dxa"/>
            <w:shd w:val="clear" w:color="auto" w:fill="auto"/>
          </w:tcPr>
          <w:p w:rsidR="00295D05" w:rsidRPr="0066056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lang w:val="kk-KZ"/>
              </w:rPr>
              <w:t xml:space="preserve">ОН </w:t>
            </w:r>
            <w:r w:rsidRPr="001F4FDA">
              <w:rPr>
                <w:rFonts w:ascii="Times New Roman" w:hAnsi="Times New Roman" w:cs="Times New Roman"/>
                <w:color w:val="FF0000"/>
                <w:sz w:val="24"/>
                <w:szCs w:val="24"/>
              </w:rPr>
              <w:t xml:space="preserve"> 1</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w:t>
            </w:r>
            <w:r w:rsidRPr="001F4FDA">
              <w:rPr>
                <w:rFonts w:ascii="Times New Roman" w:eastAsia="Times New Roman" w:hAnsi="Times New Roman" w:cs="Times New Roman"/>
                <w:color w:val="FF0000"/>
                <w:sz w:val="24"/>
                <w:szCs w:val="24"/>
                <w:lang w:eastAsia="de-DE"/>
              </w:rPr>
              <w:t>2</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ТК</w:t>
            </w:r>
          </w:p>
        </w:tc>
        <w:tc>
          <w:tcPr>
            <w:tcW w:w="1985"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М</w:t>
            </w:r>
            <w:r w:rsidRPr="001F4FDA">
              <w:rPr>
                <w:rFonts w:ascii="Times New Roman" w:hAnsi="Times New Roman" w:cs="Times New Roman"/>
                <w:color w:val="FF0000"/>
                <w:sz w:val="24"/>
                <w:szCs w:val="24"/>
                <w:lang w:val="kk-KZ"/>
              </w:rPr>
              <w:t>ұ</w:t>
            </w:r>
            <w:r w:rsidRPr="001F4FDA">
              <w:rPr>
                <w:rFonts w:ascii="Times New Roman" w:hAnsi="Times New Roman" w:cs="Times New Roman"/>
                <w:color w:val="FF0000"/>
                <w:sz w:val="24"/>
                <w:szCs w:val="24"/>
              </w:rPr>
              <w:t>хтар</w:t>
            </w:r>
            <w:r w:rsidRPr="001F4FDA">
              <w:rPr>
                <w:rFonts w:ascii="Times New Roman" w:hAnsi="Times New Roman" w:cs="Times New Roman"/>
                <w:color w:val="FF0000"/>
                <w:sz w:val="24"/>
                <w:szCs w:val="24"/>
                <w:lang w:val="kk-KZ"/>
              </w:rPr>
              <w:t>тану</w:t>
            </w:r>
          </w:p>
        </w:tc>
        <w:tc>
          <w:tcPr>
            <w:tcW w:w="6520" w:type="dxa"/>
            <w:gridSpan w:val="2"/>
            <w:shd w:val="clear" w:color="auto" w:fill="auto"/>
          </w:tcPr>
          <w:p w:rsidR="00295D05" w:rsidRPr="001F4FDA" w:rsidRDefault="00295D05" w:rsidP="00A763AD">
            <w:pPr>
              <w:spacing w:after="0" w:line="240" w:lineRule="auto"/>
              <w:jc w:val="both"/>
              <w:rPr>
                <w:rFonts w:ascii="Times New Roman" w:eastAsia="Times New Roman" w:hAnsi="Times New Roman" w:cs="Times New Roman"/>
                <w:color w:val="FF0000"/>
                <w:sz w:val="24"/>
                <w:szCs w:val="24"/>
                <w:lang w:val="kk-KZ"/>
              </w:rPr>
            </w:pPr>
            <w:r w:rsidRPr="001F4FDA">
              <w:rPr>
                <w:rFonts w:ascii="Times New Roman" w:eastAsia="Times New Roman" w:hAnsi="Times New Roman" w:cs="Times New Roman"/>
                <w:color w:val="FF0000"/>
                <w:sz w:val="24"/>
                <w:szCs w:val="24"/>
                <w:lang w:val="kk-KZ"/>
              </w:rPr>
              <w:t xml:space="preserve">М.Әуезовтың өмірі мен шығармашылығы зерттелген; жазушының шығармашылық зертханасы талдап, сарапталады, «Манас» жырының зерттеушісі мен Абайтану ғылымының негізін қалаушы ретіндегі шығармашылығымен бірге оның биографиясы баяндалған;  М.Әуезовпен белді қоғам қайраткері ретінде танысу. Әлемдік және Шығыс әдебиетіндегі М.Әуезовтың әдеби мұрасына талдау жасау дағдысын қалыптастырады. Сол арқылы отансүйгіштік және патриоттық сезімдер қалыптастырылады. </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rPr>
              <w:t>О</w:t>
            </w:r>
            <w:r w:rsidRPr="001F4FDA">
              <w:rPr>
                <w:rFonts w:ascii="Times New Roman" w:hAnsi="Times New Roman" w:cs="Times New Roman"/>
                <w:color w:val="FF0000"/>
                <w:sz w:val="24"/>
                <w:szCs w:val="24"/>
                <w:lang w:val="kk-KZ"/>
              </w:rPr>
              <w:t>Н</w:t>
            </w:r>
            <w:r w:rsidRPr="001F4FDA">
              <w:rPr>
                <w:rFonts w:ascii="Times New Roman" w:hAnsi="Times New Roman" w:cs="Times New Roman"/>
                <w:color w:val="FF0000"/>
                <w:sz w:val="24"/>
                <w:szCs w:val="24"/>
              </w:rPr>
              <w:t xml:space="preserve"> 1</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w:t>
            </w:r>
            <w:r w:rsidRPr="001F4FDA">
              <w:rPr>
                <w:rFonts w:ascii="Times New Roman" w:eastAsia="Times New Roman" w:hAnsi="Times New Roman" w:cs="Times New Roman"/>
                <w:color w:val="FF0000"/>
                <w:sz w:val="24"/>
                <w:szCs w:val="24"/>
                <w:lang w:eastAsia="de-DE"/>
              </w:rPr>
              <w:t>2</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Т</w:t>
            </w:r>
            <w:r w:rsidRPr="001F4FDA">
              <w:rPr>
                <w:rFonts w:ascii="Times New Roman" w:hAnsi="Times New Roman" w:cs="Times New Roman"/>
                <w:color w:val="FF0000"/>
                <w:sz w:val="24"/>
                <w:szCs w:val="24"/>
              </w:rPr>
              <w:t>К</w:t>
            </w:r>
          </w:p>
        </w:tc>
        <w:tc>
          <w:tcPr>
            <w:tcW w:w="1985"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Аба</w:t>
            </w:r>
            <w:r w:rsidRPr="001F4FDA">
              <w:rPr>
                <w:rFonts w:ascii="Times New Roman" w:hAnsi="Times New Roman" w:cs="Times New Roman"/>
                <w:color w:val="FF0000"/>
                <w:sz w:val="24"/>
                <w:szCs w:val="24"/>
                <w:lang w:val="kk-KZ"/>
              </w:rPr>
              <w:t>йтану</w:t>
            </w:r>
          </w:p>
        </w:tc>
        <w:tc>
          <w:tcPr>
            <w:tcW w:w="6520" w:type="dxa"/>
            <w:gridSpan w:val="2"/>
            <w:shd w:val="clear" w:color="auto" w:fill="auto"/>
          </w:tcPr>
          <w:p w:rsidR="00295D05" w:rsidRPr="001F4FDA" w:rsidRDefault="00295D05" w:rsidP="00A763AD">
            <w:pPr>
              <w:spacing w:after="0" w:line="240" w:lineRule="auto"/>
              <w:jc w:val="both"/>
              <w:rPr>
                <w:rFonts w:ascii="Times New Roman" w:eastAsia="Times New Roman" w:hAnsi="Times New Roman" w:cs="Times New Roman"/>
                <w:color w:val="FF0000"/>
                <w:sz w:val="24"/>
                <w:szCs w:val="24"/>
                <w:lang w:val="kk-KZ"/>
              </w:rPr>
            </w:pPr>
            <w:r w:rsidRPr="001F4FDA">
              <w:rPr>
                <w:rFonts w:ascii="Times New Roman" w:hAnsi="Times New Roman" w:cs="Times New Roman"/>
                <w:color w:val="FF0000"/>
                <w:sz w:val="24"/>
                <w:szCs w:val="24"/>
                <w:shd w:val="clear" w:color="auto" w:fill="FFFFFF"/>
                <w:lang w:val="kk-KZ"/>
              </w:rPr>
              <w:t xml:space="preserve">Аба Құнанбаевтың өмірі, шығармашылығы, әдеби мұрасы мен оның философиялық, қоғамдық көзқарастарын зерттеп, тани отырып, әлемдік және қазақ әдебиетін оқып, үйрену тарауымен танысады. </w:t>
            </w:r>
          </w:p>
        </w:tc>
        <w:tc>
          <w:tcPr>
            <w:tcW w:w="1276" w:type="dxa"/>
            <w:shd w:val="clear" w:color="auto" w:fill="auto"/>
          </w:tcPr>
          <w:p w:rsidR="00295D05" w:rsidRPr="0066056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rPr>
              <w:t>О</w:t>
            </w:r>
            <w:r w:rsidRPr="001F4FDA">
              <w:rPr>
                <w:rFonts w:ascii="Times New Roman" w:hAnsi="Times New Roman" w:cs="Times New Roman"/>
                <w:color w:val="FF0000"/>
                <w:sz w:val="24"/>
                <w:szCs w:val="24"/>
                <w:lang w:val="kk-KZ"/>
              </w:rPr>
              <w:t>Н</w:t>
            </w:r>
            <w:r w:rsidRPr="001F4FDA">
              <w:rPr>
                <w:rFonts w:ascii="Times New Roman" w:hAnsi="Times New Roman" w:cs="Times New Roman"/>
                <w:color w:val="FF0000"/>
                <w:sz w:val="24"/>
                <w:szCs w:val="24"/>
              </w:rPr>
              <w:t xml:space="preserve"> 1</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w:t>
            </w:r>
            <w:r w:rsidRPr="001F4FDA">
              <w:rPr>
                <w:rFonts w:ascii="Times New Roman" w:eastAsia="Times New Roman" w:hAnsi="Times New Roman" w:cs="Times New Roman"/>
                <w:color w:val="FF0000"/>
                <w:sz w:val="24"/>
                <w:szCs w:val="24"/>
                <w:lang w:eastAsia="de-DE"/>
              </w:rPr>
              <w:t>2</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Т</w:t>
            </w:r>
            <w:r w:rsidRPr="001F4FDA">
              <w:rPr>
                <w:rFonts w:ascii="Times New Roman" w:hAnsi="Times New Roman" w:cs="Times New Roman"/>
                <w:color w:val="FF0000"/>
                <w:sz w:val="24"/>
                <w:szCs w:val="24"/>
              </w:rPr>
              <w:t>К</w:t>
            </w:r>
          </w:p>
        </w:tc>
        <w:tc>
          <w:tcPr>
            <w:tcW w:w="1985"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 xml:space="preserve">Қоғамдық </w:t>
            </w:r>
            <w:r w:rsidRPr="001F4FDA">
              <w:rPr>
                <w:rFonts w:ascii="Times New Roman" w:hAnsi="Times New Roman" w:cs="Times New Roman"/>
                <w:color w:val="FF0000"/>
                <w:sz w:val="24"/>
                <w:szCs w:val="24"/>
                <w:lang w:val="kk-KZ"/>
              </w:rPr>
              <w:lastRenderedPageBreak/>
              <w:t xml:space="preserve">сананы жаңғырту және оның өзекті мәселелері </w:t>
            </w:r>
          </w:p>
        </w:tc>
        <w:tc>
          <w:tcPr>
            <w:tcW w:w="6520" w:type="dxa"/>
            <w:gridSpan w:val="2"/>
            <w:shd w:val="clear" w:color="auto" w:fill="auto"/>
          </w:tcPr>
          <w:p w:rsidR="00295D05" w:rsidRPr="001F4FDA" w:rsidRDefault="00295D05" w:rsidP="00A763AD">
            <w:pPr>
              <w:pStyle w:val="af1"/>
              <w:jc w:val="both"/>
              <w:rPr>
                <w:rFonts w:ascii="Times New Roman" w:hAnsi="Times New Roman"/>
                <w:color w:val="FF0000"/>
                <w:sz w:val="24"/>
                <w:szCs w:val="24"/>
                <w:lang w:val="kk-KZ"/>
              </w:rPr>
            </w:pPr>
            <w:r w:rsidRPr="001F4FDA">
              <w:rPr>
                <w:rFonts w:ascii="Times New Roman" w:hAnsi="Times New Roman"/>
                <w:color w:val="FF0000"/>
                <w:sz w:val="24"/>
                <w:szCs w:val="24"/>
                <w:lang w:val="kk-KZ"/>
              </w:rPr>
              <w:lastRenderedPageBreak/>
              <w:t xml:space="preserve">Модернизация бағдарламасының маңыздылығын ескере </w:t>
            </w:r>
            <w:r w:rsidRPr="001F4FDA">
              <w:rPr>
                <w:rFonts w:ascii="Times New Roman" w:hAnsi="Times New Roman"/>
                <w:color w:val="FF0000"/>
                <w:sz w:val="24"/>
                <w:szCs w:val="24"/>
                <w:lang w:val="kk-KZ"/>
              </w:rPr>
              <w:lastRenderedPageBreak/>
              <w:t>отырып, жобаларды іске асырудың бірден басталғандығын, Қазақстан Республикасы Президентінің Жарлығымен Н.Ә. Назарбаев қоғамдық сананы жаңғырту бағдарламасын іске асыру үшін Ұлттық комиссияны құруымен, оның барлық алты жоба бойынша жан-жақты жұмыстарымен танысу.</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rPr>
              <w:t>О</w:t>
            </w:r>
            <w:r w:rsidRPr="001F4FDA">
              <w:rPr>
                <w:rFonts w:ascii="Times New Roman" w:hAnsi="Times New Roman" w:cs="Times New Roman"/>
                <w:color w:val="FF0000"/>
                <w:sz w:val="24"/>
                <w:szCs w:val="24"/>
                <w:lang w:val="kk-KZ"/>
              </w:rPr>
              <w:t>Н</w:t>
            </w:r>
            <w:r w:rsidRPr="001F4FDA">
              <w:rPr>
                <w:rFonts w:ascii="Times New Roman" w:hAnsi="Times New Roman" w:cs="Times New Roman"/>
                <w:color w:val="FF0000"/>
                <w:sz w:val="24"/>
                <w:szCs w:val="24"/>
              </w:rPr>
              <w:t xml:space="preserve"> 1</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eastAsia="Times New Roman" w:hAnsi="Times New Roman" w:cs="Times New Roman"/>
                <w:color w:val="FF0000"/>
                <w:sz w:val="24"/>
                <w:szCs w:val="24"/>
                <w:lang w:eastAsia="de-DE"/>
              </w:rPr>
              <w:lastRenderedPageBreak/>
              <w:t>О</w:t>
            </w:r>
            <w:r w:rsidRPr="001F4FDA">
              <w:rPr>
                <w:rFonts w:ascii="Times New Roman" w:eastAsia="Times New Roman" w:hAnsi="Times New Roman" w:cs="Times New Roman"/>
                <w:color w:val="FF0000"/>
                <w:sz w:val="24"/>
                <w:szCs w:val="24"/>
                <w:lang w:val="kk-KZ" w:eastAsia="de-DE"/>
              </w:rPr>
              <w:t>Н</w:t>
            </w:r>
            <w:r w:rsidRPr="001F4FDA">
              <w:rPr>
                <w:rFonts w:ascii="Times New Roman" w:eastAsia="Times New Roman" w:hAnsi="Times New Roman" w:cs="Times New Roman"/>
                <w:color w:val="FF0000"/>
                <w:sz w:val="24"/>
                <w:szCs w:val="24"/>
                <w:lang w:eastAsia="de-DE"/>
              </w:rPr>
              <w:t>2</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ЖБП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МК</w:t>
            </w:r>
          </w:p>
        </w:tc>
        <w:tc>
          <w:tcPr>
            <w:tcW w:w="1985" w:type="dxa"/>
            <w:shd w:val="clear" w:color="auto" w:fill="auto"/>
          </w:tcPr>
          <w:p w:rsidR="00295D05" w:rsidRPr="001F4FDA" w:rsidRDefault="00295D05" w:rsidP="00A763AD">
            <w:pPr>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 xml:space="preserve">Ақпараттық-коммуникациялық технологиялар (ағылшын тілінде)  </w:t>
            </w:r>
          </w:p>
        </w:tc>
        <w:tc>
          <w:tcPr>
            <w:tcW w:w="6520" w:type="dxa"/>
            <w:gridSpan w:val="2"/>
            <w:shd w:val="clear" w:color="auto" w:fill="auto"/>
          </w:tcPr>
          <w:p w:rsidR="00295D05" w:rsidRPr="001F4FDA" w:rsidRDefault="00295D05" w:rsidP="00A763AD">
            <w:pPr>
              <w:jc w:val="both"/>
              <w:rPr>
                <w:rFonts w:ascii="Times New Roman" w:eastAsia="Times New Roman" w:hAnsi="Times New Roman" w:cs="Times New Roman"/>
                <w:color w:val="FF0000"/>
                <w:sz w:val="24"/>
                <w:szCs w:val="24"/>
                <w:lang w:val="kk-KZ"/>
              </w:rPr>
            </w:pPr>
            <w:r w:rsidRPr="001F4FDA">
              <w:rPr>
                <w:rFonts w:ascii="Times New Roman" w:eastAsia="Times New Roman" w:hAnsi="Times New Roman" w:cs="Times New Roman"/>
                <w:color w:val="FF0000"/>
                <w:sz w:val="24"/>
                <w:szCs w:val="24"/>
                <w:lang w:val="kk-KZ"/>
              </w:rPr>
              <w:t xml:space="preserve">Компьютерлік жүйелерді, бағдарламалық жасақтамаларды білу. Ақпарат іздеу мен  сақтау үшін ақпараттық ресурстарды пайдалану икемділіктерін дамыту, электрондық кестелермен жұмыс істеу, деректер базасымен жұмыс істеу. Ақпаратты қорғау әдістері мен құралдарын қолдану; веб-сайттарды, мультимедиалық таныстырылымдарды жобалау мен жасау. Электронды үкіметті, және электрондық оқулықтарды, түрлі бұлтты мобильдік технологияларды басқару, SMART технологиядарды басқару дағдылары. </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5</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РО 1</w:t>
            </w:r>
          </w:p>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РО2</w:t>
            </w:r>
          </w:p>
        </w:tc>
      </w:tr>
      <w:tr w:rsidR="00295D05" w:rsidRPr="007F0CBF" w:rsidTr="00A763AD">
        <w:trPr>
          <w:trHeight w:val="241"/>
        </w:trPr>
        <w:tc>
          <w:tcPr>
            <w:tcW w:w="1951" w:type="dxa"/>
            <w:vMerge w:val="restart"/>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 xml:space="preserve">Жаратылыстану ғылымдарының негіздері </w:t>
            </w: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ЖООК</w:t>
            </w:r>
          </w:p>
        </w:tc>
        <w:tc>
          <w:tcPr>
            <w:tcW w:w="1985" w:type="dxa"/>
            <w:shd w:val="clear" w:color="auto" w:fill="FFFFFF"/>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Агрометеорология</w:t>
            </w:r>
          </w:p>
        </w:tc>
        <w:tc>
          <w:tcPr>
            <w:tcW w:w="6520" w:type="dxa"/>
            <w:gridSpan w:val="2"/>
            <w:shd w:val="clear" w:color="auto" w:fill="auto"/>
          </w:tcPr>
          <w:p w:rsidR="00295D05" w:rsidRPr="001F4FDA" w:rsidRDefault="00295D05" w:rsidP="00A763AD">
            <w:pPr>
              <w:spacing w:after="0" w:line="240" w:lineRule="auto"/>
              <w:jc w:val="both"/>
              <w:rPr>
                <w:rFonts w:ascii="Times New Roman" w:hAnsi="Times New Roman" w:cs="Times New Roman"/>
                <w:color w:val="FF0000"/>
                <w:sz w:val="24"/>
                <w:szCs w:val="24"/>
                <w:lang w:val="kk-KZ"/>
              </w:rPr>
            </w:pPr>
            <w:r w:rsidRPr="001F4FDA">
              <w:rPr>
                <w:rFonts w:ascii="Times New Roman" w:eastAsia="Times New Roman" w:hAnsi="Times New Roman" w:cs="Times New Roman"/>
                <w:color w:val="FF0000"/>
                <w:sz w:val="24"/>
                <w:szCs w:val="24"/>
                <w:lang w:val="kk-KZ"/>
              </w:rPr>
              <w:t>Ауылшаруашылық дақылдарының өсуіне, дамуына және өнімділігіне әсер ететін агрометеорологиялық факторлар және олардың комбинациясы туралы түсінік, білім және дағды қалыптастыру; ауылшаруашылық дақылдарының қоршаған ортаның негізгі факторларына қажеттіліктілігінің нормативті агрометеорологиялық көрсеткіштерін зерттеу; ауылшаруашылығы үшін қауіпті метеорологиялық құбылыстар және олардан қорғану әдістері; агрометеорологиялық болжау әдістері және ауа-райын ауылшаруашылық тұрғысынан бағалау.</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4</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w:t>
            </w:r>
            <w:r w:rsidRPr="001F4FDA">
              <w:rPr>
                <w:rFonts w:ascii="Times New Roman" w:hAnsi="Times New Roman" w:cs="Times New Roman"/>
                <w:color w:val="FF0000"/>
                <w:sz w:val="24"/>
                <w:szCs w:val="24"/>
                <w:lang w:val="kk-KZ"/>
              </w:rPr>
              <w:t>Н</w:t>
            </w:r>
            <w:r w:rsidRPr="001F4FDA">
              <w:rPr>
                <w:rFonts w:ascii="Times New Roman" w:hAnsi="Times New Roman" w:cs="Times New Roman"/>
                <w:color w:val="FF0000"/>
                <w:sz w:val="24"/>
                <w:szCs w:val="24"/>
              </w:rPr>
              <w:t xml:space="preserve"> 3</w:t>
            </w:r>
          </w:p>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w:t>
            </w:r>
            <w:r w:rsidRPr="001F4FDA">
              <w:rPr>
                <w:rFonts w:ascii="Times New Roman" w:hAnsi="Times New Roman" w:cs="Times New Roman"/>
                <w:color w:val="FF0000"/>
                <w:sz w:val="24"/>
                <w:szCs w:val="24"/>
                <w:lang w:val="kk-KZ"/>
              </w:rPr>
              <w:t>Н</w:t>
            </w:r>
            <w:r w:rsidRPr="001F4FDA">
              <w:rPr>
                <w:rFonts w:ascii="Times New Roman" w:hAnsi="Times New Roman" w:cs="Times New Roman"/>
                <w:color w:val="FF0000"/>
                <w:sz w:val="24"/>
                <w:szCs w:val="24"/>
              </w:rPr>
              <w:t>10</w:t>
            </w:r>
          </w:p>
        </w:tc>
      </w:tr>
      <w:tr w:rsidR="00295D05" w:rsidRPr="007F0CBF" w:rsidTr="00A763AD">
        <w:trPr>
          <w:trHeight w:val="241"/>
        </w:trPr>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ТК</w:t>
            </w:r>
          </w:p>
        </w:tc>
        <w:tc>
          <w:tcPr>
            <w:tcW w:w="1985" w:type="dxa"/>
            <w:shd w:val="clear" w:color="auto" w:fill="FFFFFF"/>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 xml:space="preserve">Ауылшаруашылық </w:t>
            </w:r>
            <w:r w:rsidRPr="001F4FDA">
              <w:rPr>
                <w:rFonts w:ascii="Times New Roman" w:hAnsi="Times New Roman" w:cs="Times New Roman"/>
                <w:color w:val="FF0000"/>
                <w:sz w:val="24"/>
                <w:szCs w:val="24"/>
              </w:rPr>
              <w:t>микробиология</w:t>
            </w:r>
            <w:r w:rsidRPr="001F4FDA">
              <w:rPr>
                <w:rFonts w:ascii="Times New Roman" w:hAnsi="Times New Roman" w:cs="Times New Roman"/>
                <w:color w:val="FF0000"/>
                <w:sz w:val="24"/>
                <w:szCs w:val="24"/>
                <w:lang w:val="kk-KZ"/>
              </w:rPr>
              <w:t>сы</w:t>
            </w:r>
          </w:p>
        </w:tc>
        <w:tc>
          <w:tcPr>
            <w:tcW w:w="6520" w:type="dxa"/>
            <w:gridSpan w:val="2"/>
            <w:shd w:val="clear" w:color="auto" w:fill="auto"/>
          </w:tcPr>
          <w:p w:rsidR="00295D05" w:rsidRPr="001F4FDA" w:rsidRDefault="00295D05" w:rsidP="00A763AD">
            <w:pPr>
              <w:pStyle w:val="af1"/>
              <w:jc w:val="both"/>
              <w:rPr>
                <w:rFonts w:ascii="Times New Roman" w:hAnsi="Times New Roman"/>
                <w:color w:val="FF0000"/>
                <w:sz w:val="24"/>
                <w:szCs w:val="24"/>
                <w:lang w:val="kk-KZ"/>
              </w:rPr>
            </w:pPr>
            <w:r w:rsidRPr="001F4FDA">
              <w:rPr>
                <w:rFonts w:ascii="Times New Roman" w:hAnsi="Times New Roman"/>
                <w:color w:val="FF0000"/>
                <w:sz w:val="24"/>
                <w:szCs w:val="24"/>
                <w:shd w:val="clear" w:color="auto" w:fill="FFFFFF"/>
                <w:lang w:val="kk-KZ"/>
              </w:rPr>
              <w:t xml:space="preserve">Жалпы және ауылшаруашылық микробиологиясының негіздері туралы білімді қалыптастыру және алынған білімді ауылшаруашылық өндірісінің практикалық мәселелерін шешу үшін қолдана білу; микроағзаларды жүйелеу, олардың морфологиясы, генетикасы, бактериялардың көбеюін зерттеу; микрағзалар метаболизмі, микроағзалардың түрлі қосылыстар түзілісіне қатысуы; топырақ микроағзаларын </w:t>
            </w:r>
            <w:r w:rsidRPr="001F4FDA">
              <w:rPr>
                <w:rFonts w:ascii="Times New Roman" w:hAnsi="Times New Roman"/>
                <w:color w:val="FF0000"/>
                <w:sz w:val="24"/>
                <w:szCs w:val="24"/>
                <w:shd w:val="clear" w:color="auto" w:fill="FFFFFF"/>
                <w:lang w:val="kk-KZ"/>
              </w:rPr>
              <w:lastRenderedPageBreak/>
              <w:t>зерттеу және олардың құрамы мен белсенділігін анықтау әдістерін меңгеру; ауылшаруашылық өндірісінің технологияларына микроағзаларды қолдану мүмкіндігі.</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lastRenderedPageBreak/>
              <w:t>5</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w:t>
            </w:r>
            <w:r w:rsidRPr="001F4FDA">
              <w:rPr>
                <w:rFonts w:ascii="Times New Roman" w:hAnsi="Times New Roman" w:cs="Times New Roman"/>
                <w:color w:val="FF0000"/>
                <w:sz w:val="24"/>
                <w:szCs w:val="24"/>
                <w:lang w:val="kk-KZ"/>
              </w:rPr>
              <w:t>Н</w:t>
            </w:r>
            <w:r w:rsidRPr="001F4FDA">
              <w:rPr>
                <w:rFonts w:ascii="Times New Roman" w:hAnsi="Times New Roman" w:cs="Times New Roman"/>
                <w:color w:val="FF0000"/>
                <w:sz w:val="24"/>
                <w:szCs w:val="24"/>
              </w:rPr>
              <w:t xml:space="preserve"> 3</w:t>
            </w:r>
          </w:p>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w:t>
            </w:r>
            <w:r w:rsidRPr="001F4FDA">
              <w:rPr>
                <w:rFonts w:ascii="Times New Roman" w:hAnsi="Times New Roman" w:cs="Times New Roman"/>
                <w:color w:val="FF0000"/>
                <w:sz w:val="24"/>
                <w:szCs w:val="24"/>
                <w:lang w:val="kk-KZ"/>
              </w:rPr>
              <w:t>Н</w:t>
            </w:r>
            <w:r w:rsidRPr="001F4FDA">
              <w:rPr>
                <w:rFonts w:ascii="Times New Roman" w:hAnsi="Times New Roman" w:cs="Times New Roman"/>
                <w:color w:val="FF0000"/>
                <w:sz w:val="24"/>
                <w:szCs w:val="24"/>
              </w:rPr>
              <w:t>10</w:t>
            </w: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Т</w:t>
            </w:r>
            <w:r w:rsidRPr="001F4FDA">
              <w:rPr>
                <w:rFonts w:ascii="Times New Roman" w:hAnsi="Times New Roman" w:cs="Times New Roman"/>
                <w:color w:val="FF0000"/>
                <w:sz w:val="24"/>
                <w:szCs w:val="24"/>
              </w:rPr>
              <w:t>К</w:t>
            </w:r>
          </w:p>
        </w:tc>
        <w:tc>
          <w:tcPr>
            <w:tcW w:w="1985" w:type="dxa"/>
            <w:shd w:val="clear" w:color="auto" w:fill="FFFFFF"/>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М</w:t>
            </w:r>
            <w:r w:rsidRPr="001F4FDA">
              <w:rPr>
                <w:rFonts w:ascii="Times New Roman" w:hAnsi="Times New Roman" w:cs="Times New Roman"/>
                <w:color w:val="FF0000"/>
                <w:sz w:val="24"/>
                <w:szCs w:val="24"/>
              </w:rPr>
              <w:t>икро</w:t>
            </w:r>
            <w:r w:rsidRPr="001F4FDA">
              <w:rPr>
                <w:rFonts w:ascii="Times New Roman" w:hAnsi="Times New Roman" w:cs="Times New Roman"/>
                <w:color w:val="FF0000"/>
                <w:sz w:val="24"/>
                <w:szCs w:val="24"/>
                <w:lang w:val="kk-KZ"/>
              </w:rPr>
              <w:t xml:space="preserve">организмдер </w:t>
            </w:r>
            <w:r w:rsidRPr="001F4FDA">
              <w:rPr>
                <w:rFonts w:ascii="Times New Roman" w:hAnsi="Times New Roman" w:cs="Times New Roman"/>
                <w:color w:val="FF0000"/>
                <w:sz w:val="24"/>
                <w:szCs w:val="24"/>
              </w:rPr>
              <w:t xml:space="preserve"> </w:t>
            </w:r>
            <w:r w:rsidRPr="001F4FDA">
              <w:rPr>
                <w:rFonts w:ascii="Times New Roman" w:hAnsi="Times New Roman" w:cs="Times New Roman"/>
                <w:color w:val="FF0000"/>
                <w:sz w:val="24"/>
                <w:szCs w:val="24"/>
                <w:lang w:val="kk-KZ"/>
              </w:rPr>
              <w:t>б</w:t>
            </w:r>
            <w:r w:rsidRPr="001F4FDA">
              <w:rPr>
                <w:rFonts w:ascii="Times New Roman" w:hAnsi="Times New Roman" w:cs="Times New Roman"/>
                <w:color w:val="FF0000"/>
                <w:sz w:val="24"/>
                <w:szCs w:val="24"/>
              </w:rPr>
              <w:t>иотехнология</w:t>
            </w:r>
            <w:r w:rsidRPr="001F4FDA">
              <w:rPr>
                <w:rFonts w:ascii="Times New Roman" w:hAnsi="Times New Roman" w:cs="Times New Roman"/>
                <w:color w:val="FF0000"/>
                <w:sz w:val="24"/>
                <w:szCs w:val="24"/>
                <w:lang w:val="kk-KZ"/>
              </w:rPr>
              <w:t>сы</w:t>
            </w:r>
          </w:p>
        </w:tc>
        <w:tc>
          <w:tcPr>
            <w:tcW w:w="6520" w:type="dxa"/>
            <w:gridSpan w:val="2"/>
            <w:shd w:val="clear" w:color="auto" w:fill="auto"/>
          </w:tcPr>
          <w:p w:rsidR="00295D05" w:rsidRPr="001F4FDA" w:rsidRDefault="00295D05" w:rsidP="00A763AD">
            <w:pPr>
              <w:spacing w:after="0" w:line="240" w:lineRule="auto"/>
              <w:jc w:val="both"/>
              <w:rPr>
                <w:rFonts w:ascii="Times New Roman" w:hAnsi="Times New Roman" w:cs="Times New Roman"/>
                <w:color w:val="FF0000"/>
                <w:sz w:val="24"/>
                <w:szCs w:val="24"/>
                <w:lang w:val="kk-KZ"/>
              </w:rPr>
            </w:pPr>
            <w:r w:rsidRPr="001F4FDA">
              <w:rPr>
                <w:rFonts w:ascii="Times New Roman" w:hAnsi="Times New Roman" w:cs="Times New Roman"/>
                <w:bCs/>
                <w:color w:val="FF0000"/>
                <w:sz w:val="24"/>
                <w:szCs w:val="24"/>
                <w:lang w:val="kk-KZ"/>
              </w:rPr>
              <w:t xml:space="preserve">Микробиологияның негізгі заңдары мен заңдылықтары оқылады. Топырақ микроағзалары мен оларды анықтау, органикалық тыңайтқыштар дайындауда олардың маңызы мен ролі, ондағы жүретін микробиологиялық үрдістер, ауылшаруашылық маңызы бар биопрепараттарды өндіру мен </w:t>
            </w:r>
            <w:r w:rsidRPr="001F4FDA">
              <w:rPr>
                <w:rFonts w:ascii="Times New Roman" w:hAnsi="Times New Roman" w:cs="Times New Roman"/>
                <w:color w:val="FF0000"/>
                <w:sz w:val="24"/>
                <w:szCs w:val="24"/>
                <w:lang w:val="kk-KZ"/>
              </w:rPr>
              <w:t xml:space="preserve">микробиологиялық өндірісті дамыту.  Микроағзалардан препарат дайындауды үйрену, бактериялардың негізгі түрлерін анықтап, оларды ажырата білу, түрлі субстраттарда микроағзаларды өсіру және оларды санау, олардың жинақталған негізгі сортын алу, микроағзалардағы метоболизм өнімдеріне сапалық реакция жүргізуді оқып, білу. </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w:t>
            </w:r>
            <w:r w:rsidRPr="001F4FDA">
              <w:rPr>
                <w:rFonts w:ascii="Times New Roman" w:hAnsi="Times New Roman" w:cs="Times New Roman"/>
                <w:color w:val="FF0000"/>
                <w:sz w:val="24"/>
                <w:szCs w:val="24"/>
                <w:lang w:val="kk-KZ"/>
              </w:rPr>
              <w:t>Н</w:t>
            </w:r>
            <w:r w:rsidRPr="001F4FDA">
              <w:rPr>
                <w:rFonts w:ascii="Times New Roman" w:hAnsi="Times New Roman" w:cs="Times New Roman"/>
                <w:color w:val="FF0000"/>
                <w:sz w:val="24"/>
                <w:szCs w:val="24"/>
              </w:rPr>
              <w:t xml:space="preserve"> 3</w:t>
            </w:r>
          </w:p>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w:t>
            </w:r>
            <w:r w:rsidRPr="001F4FDA">
              <w:rPr>
                <w:rFonts w:ascii="Times New Roman" w:hAnsi="Times New Roman" w:cs="Times New Roman"/>
                <w:color w:val="FF0000"/>
                <w:sz w:val="24"/>
                <w:szCs w:val="24"/>
                <w:lang w:val="kk-KZ"/>
              </w:rPr>
              <w:t>Н</w:t>
            </w:r>
            <w:r w:rsidRPr="001F4FDA">
              <w:rPr>
                <w:rFonts w:ascii="Times New Roman" w:hAnsi="Times New Roman" w:cs="Times New Roman"/>
                <w:color w:val="FF0000"/>
                <w:sz w:val="24"/>
                <w:szCs w:val="24"/>
              </w:rPr>
              <w:t>10</w:t>
            </w:r>
          </w:p>
        </w:tc>
      </w:tr>
      <w:tr w:rsidR="00295D05" w:rsidRPr="007F0CBF" w:rsidTr="00A763AD">
        <w:trPr>
          <w:trHeight w:val="4364"/>
        </w:trPr>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ЖООК</w:t>
            </w:r>
          </w:p>
        </w:tc>
        <w:tc>
          <w:tcPr>
            <w:tcW w:w="1985" w:type="dxa"/>
            <w:shd w:val="clear" w:color="auto" w:fill="FFFFFF"/>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Стандарт</w:t>
            </w:r>
            <w:r w:rsidRPr="001F4FDA">
              <w:rPr>
                <w:rFonts w:ascii="Times New Roman" w:hAnsi="Times New Roman" w:cs="Times New Roman"/>
                <w:color w:val="FF0000"/>
                <w:sz w:val="24"/>
                <w:szCs w:val="24"/>
                <w:lang w:val="kk-KZ"/>
              </w:rPr>
              <w:t>тау</w:t>
            </w:r>
            <w:r w:rsidRPr="001F4FDA">
              <w:rPr>
                <w:rFonts w:ascii="Times New Roman" w:hAnsi="Times New Roman" w:cs="Times New Roman"/>
                <w:color w:val="FF0000"/>
                <w:sz w:val="24"/>
                <w:szCs w:val="24"/>
              </w:rPr>
              <w:t>, сертифика</w:t>
            </w:r>
            <w:r w:rsidRPr="001F4FDA">
              <w:rPr>
                <w:rFonts w:ascii="Times New Roman" w:hAnsi="Times New Roman" w:cs="Times New Roman"/>
                <w:color w:val="FF0000"/>
                <w:sz w:val="24"/>
                <w:szCs w:val="24"/>
                <w:lang w:val="kk-KZ"/>
              </w:rPr>
              <w:t>ттау</w:t>
            </w:r>
            <w:r w:rsidRPr="001F4FDA">
              <w:rPr>
                <w:rFonts w:ascii="Times New Roman" w:hAnsi="Times New Roman" w:cs="Times New Roman"/>
                <w:color w:val="FF0000"/>
                <w:sz w:val="24"/>
                <w:szCs w:val="24"/>
              </w:rPr>
              <w:t xml:space="preserve"> </w:t>
            </w:r>
            <w:r w:rsidRPr="001F4FDA">
              <w:rPr>
                <w:rFonts w:ascii="Times New Roman" w:hAnsi="Times New Roman" w:cs="Times New Roman"/>
                <w:color w:val="FF0000"/>
                <w:sz w:val="24"/>
                <w:szCs w:val="24"/>
                <w:lang w:val="kk-KZ"/>
              </w:rPr>
              <w:t>және</w:t>
            </w:r>
            <w:r w:rsidRPr="001F4FDA">
              <w:rPr>
                <w:rFonts w:ascii="Times New Roman" w:hAnsi="Times New Roman" w:cs="Times New Roman"/>
                <w:color w:val="FF0000"/>
                <w:sz w:val="24"/>
                <w:szCs w:val="24"/>
              </w:rPr>
              <w:t xml:space="preserve"> метрология              </w:t>
            </w:r>
          </w:p>
        </w:tc>
        <w:tc>
          <w:tcPr>
            <w:tcW w:w="6520" w:type="dxa"/>
            <w:gridSpan w:val="2"/>
            <w:shd w:val="clear" w:color="auto" w:fill="auto"/>
          </w:tcPr>
          <w:p w:rsidR="00295D05" w:rsidRPr="001F4FDA" w:rsidRDefault="00295D05" w:rsidP="00A763AD">
            <w:pPr>
              <w:pStyle w:val="af1"/>
              <w:jc w:val="both"/>
              <w:rPr>
                <w:rFonts w:ascii="Times New Roman" w:hAnsi="Times New Roman"/>
                <w:color w:val="FF0000"/>
                <w:sz w:val="24"/>
                <w:szCs w:val="24"/>
                <w:lang w:val="kk-KZ"/>
              </w:rPr>
            </w:pPr>
            <w:r w:rsidRPr="001F4FDA">
              <w:rPr>
                <w:rFonts w:ascii="Times New Roman" w:hAnsi="Times New Roman"/>
                <w:color w:val="FF0000"/>
                <w:sz w:val="24"/>
                <w:szCs w:val="24"/>
                <w:lang w:val="kk-KZ"/>
              </w:rPr>
              <w:t>Техникалық реттеу, стандарттау, өлшемдердің біркелкілігін қамтамасыз ететін жүйелерді, заңнамалық және нормативтік құжаттарды, стандарттардың түрлері мен санаттарын білу және түсіну. Стандарттау әдістерін, сертификаттау сызбаларын, TS / EvraES техникалық регламенттерінің талаптарын қолдану. Нарық субъектілерінің стандарттау, сертификаттау, метрологиялық нормалар мен ережелерге сәйкестігін талдау. Мемлекетаралық және халықаралық стандарттау, сертификаттау, метрология бойынша жұмыстың экономикалық тиімділігін бағалау</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4</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hAnsi="Times New Roman" w:cs="Times New Roman"/>
                <w:color w:val="FF0000"/>
                <w:sz w:val="24"/>
                <w:szCs w:val="24"/>
              </w:rPr>
              <w:t>О</w:t>
            </w:r>
            <w:r w:rsidRPr="001F4FDA">
              <w:rPr>
                <w:rFonts w:ascii="Times New Roman" w:hAnsi="Times New Roman" w:cs="Times New Roman"/>
                <w:color w:val="FF0000"/>
                <w:sz w:val="24"/>
                <w:szCs w:val="24"/>
                <w:lang w:val="kk-KZ"/>
              </w:rPr>
              <w:t>Н</w:t>
            </w:r>
            <w:r w:rsidRPr="001F4FDA">
              <w:rPr>
                <w:rFonts w:ascii="Times New Roman" w:hAnsi="Times New Roman" w:cs="Times New Roman"/>
                <w:color w:val="FF0000"/>
                <w:sz w:val="24"/>
                <w:szCs w:val="24"/>
              </w:rPr>
              <w:t xml:space="preserve"> 1</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w:t>
            </w:r>
            <w:r w:rsidRPr="001F4FDA">
              <w:rPr>
                <w:rFonts w:ascii="Times New Roman" w:eastAsia="Times New Roman" w:hAnsi="Times New Roman" w:cs="Times New Roman"/>
                <w:color w:val="FF0000"/>
                <w:sz w:val="24"/>
                <w:szCs w:val="24"/>
                <w:lang w:eastAsia="de-DE"/>
              </w:rPr>
              <w:t>2</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w:t>
            </w:r>
            <w:r w:rsidRPr="001F4FDA">
              <w:rPr>
                <w:rFonts w:ascii="Times New Roman" w:eastAsia="Times New Roman" w:hAnsi="Times New Roman" w:cs="Times New Roman"/>
                <w:color w:val="FF0000"/>
                <w:sz w:val="24"/>
                <w:szCs w:val="24"/>
                <w:lang w:eastAsia="de-DE"/>
              </w:rPr>
              <w:t>3</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ТК</w:t>
            </w:r>
          </w:p>
        </w:tc>
        <w:tc>
          <w:tcPr>
            <w:tcW w:w="1985" w:type="dxa"/>
            <w:shd w:val="clear" w:color="auto" w:fill="FFFFFF"/>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Өсімдіктерді кешенді қорғау</w:t>
            </w:r>
          </w:p>
        </w:tc>
        <w:tc>
          <w:tcPr>
            <w:tcW w:w="6520" w:type="dxa"/>
            <w:gridSpan w:val="2"/>
          </w:tcPr>
          <w:p w:rsidR="00295D05" w:rsidRPr="001F4FDA" w:rsidRDefault="00295D05" w:rsidP="00A763AD">
            <w:pPr>
              <w:pStyle w:val="af1"/>
              <w:jc w:val="both"/>
              <w:rPr>
                <w:rFonts w:ascii="Times New Roman" w:hAnsi="Times New Roman"/>
                <w:color w:val="FF0000"/>
                <w:sz w:val="24"/>
                <w:szCs w:val="24"/>
                <w:lang w:val="kk-KZ"/>
              </w:rPr>
            </w:pPr>
            <w:r w:rsidRPr="001F4FDA">
              <w:rPr>
                <w:rFonts w:ascii="Times New Roman" w:hAnsi="Times New Roman"/>
                <w:color w:val="FF0000"/>
                <w:sz w:val="24"/>
                <w:szCs w:val="24"/>
                <w:lang w:val="kk-KZ"/>
              </w:rPr>
              <w:t xml:space="preserve">Зиянкестер мен аурулардың алдын-алу үшін өсімдіктерді қорғаудың екі немесе одан да көп әдістерін қолдануды білу </w:t>
            </w:r>
            <w:r w:rsidRPr="001F4FDA">
              <w:rPr>
                <w:rFonts w:ascii="Times New Roman" w:hAnsi="Times New Roman"/>
                <w:color w:val="FF0000"/>
                <w:sz w:val="24"/>
                <w:szCs w:val="24"/>
                <w:lang w:val="kk-KZ"/>
              </w:rPr>
              <w:lastRenderedPageBreak/>
              <w:t>және түсіну. Феромондарды өсімдік зиянкестеріне қарсы қолдану - олардың пайда болу кезеңін, сондай-ақ оның азаюын анықтау үшін феромон тұзақтарын қолдана отырып, жәндіктерді шақыру және жою. Өсімдікті зиянкестер мен аурулардан қорғаудың тиімділігі, орманды қорғаудың кешенді әдістері жиынтығын қолдану.</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lastRenderedPageBreak/>
              <w:t>3</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w:t>
            </w:r>
            <w:r w:rsidRPr="001F4FDA">
              <w:rPr>
                <w:rFonts w:ascii="Times New Roman" w:eastAsia="Times New Roman" w:hAnsi="Times New Roman" w:cs="Times New Roman"/>
                <w:color w:val="FF0000"/>
                <w:sz w:val="24"/>
                <w:szCs w:val="24"/>
                <w:lang w:val="en-US" w:eastAsia="de-DE"/>
              </w:rPr>
              <w:t>5</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w:t>
            </w:r>
            <w:r w:rsidRPr="001F4FDA">
              <w:rPr>
                <w:rFonts w:ascii="Times New Roman" w:eastAsia="Times New Roman" w:hAnsi="Times New Roman" w:cs="Times New Roman"/>
                <w:color w:val="FF0000"/>
                <w:sz w:val="24"/>
                <w:szCs w:val="24"/>
                <w:lang w:val="en-US" w:eastAsia="de-DE"/>
              </w:rPr>
              <w:t>6</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ТК</w:t>
            </w:r>
          </w:p>
        </w:tc>
        <w:tc>
          <w:tcPr>
            <w:tcW w:w="1985" w:type="dxa"/>
            <w:shd w:val="clear" w:color="auto" w:fill="FFFFFF"/>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Пестицид</w:t>
            </w:r>
            <w:r w:rsidRPr="001F4FDA">
              <w:rPr>
                <w:rFonts w:ascii="Times New Roman" w:hAnsi="Times New Roman" w:cs="Times New Roman"/>
                <w:color w:val="FF0000"/>
                <w:sz w:val="24"/>
                <w:szCs w:val="24"/>
                <w:lang w:val="kk-KZ"/>
              </w:rPr>
              <w:t xml:space="preserve">тер және </w:t>
            </w:r>
            <w:r w:rsidRPr="001F4FDA">
              <w:rPr>
                <w:rFonts w:ascii="Times New Roman" w:hAnsi="Times New Roman" w:cs="Times New Roman"/>
                <w:color w:val="FF0000"/>
                <w:sz w:val="24"/>
                <w:szCs w:val="24"/>
              </w:rPr>
              <w:t xml:space="preserve"> трансген</w:t>
            </w:r>
            <w:r w:rsidRPr="001F4FDA">
              <w:rPr>
                <w:rFonts w:ascii="Times New Roman" w:hAnsi="Times New Roman" w:cs="Times New Roman"/>
                <w:color w:val="FF0000"/>
                <w:sz w:val="24"/>
                <w:szCs w:val="24"/>
                <w:lang w:val="kk-KZ"/>
              </w:rPr>
              <w:t>ді дақылдар</w:t>
            </w:r>
          </w:p>
        </w:tc>
        <w:tc>
          <w:tcPr>
            <w:tcW w:w="6520" w:type="dxa"/>
            <w:gridSpan w:val="2"/>
          </w:tcPr>
          <w:p w:rsidR="00295D05" w:rsidRPr="001F4FDA" w:rsidRDefault="00295D05" w:rsidP="00A763AD">
            <w:pPr>
              <w:pStyle w:val="af1"/>
              <w:jc w:val="both"/>
              <w:rPr>
                <w:rFonts w:ascii="Times New Roman" w:hAnsi="Times New Roman"/>
                <w:color w:val="FF0000"/>
                <w:sz w:val="24"/>
                <w:szCs w:val="24"/>
                <w:lang w:val="kk-KZ"/>
              </w:rPr>
            </w:pPr>
            <w:r w:rsidRPr="001F4FDA">
              <w:rPr>
                <w:rFonts w:ascii="Times New Roman" w:hAnsi="Times New Roman"/>
                <w:color w:val="FF0000"/>
                <w:sz w:val="24"/>
                <w:szCs w:val="24"/>
                <w:lang w:val="kk-KZ"/>
              </w:rPr>
              <w:t>Пестицидтердің әсер ету химиясын зерттеу, олардың улылығы мен зиянды әсерін жою жолдары. Бактериалды және саңырауқұлақ ауруларына төзімді трансгенді өсімдіктерді өндіру және пайдалану, өсімдіктерден вакциналар мен сарысулар шығаруға жарамды тағамдық қасиеттері мен презентациясы бар трансгенді өсімдіктерді жасаудың болашағы.</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w:t>
            </w:r>
            <w:r w:rsidRPr="001F4FDA">
              <w:rPr>
                <w:rFonts w:ascii="Times New Roman" w:eastAsia="Times New Roman" w:hAnsi="Times New Roman" w:cs="Times New Roman"/>
                <w:color w:val="FF0000"/>
                <w:sz w:val="24"/>
                <w:szCs w:val="24"/>
                <w:lang w:val="en-US" w:eastAsia="de-DE"/>
              </w:rPr>
              <w:t>6</w:t>
            </w:r>
          </w:p>
          <w:p w:rsidR="00295D05" w:rsidRPr="001F4FDA" w:rsidRDefault="00295D05" w:rsidP="00A763AD">
            <w:pPr>
              <w:spacing w:after="0" w:line="240" w:lineRule="auto"/>
              <w:rPr>
                <w:rFonts w:ascii="Times New Roman" w:hAnsi="Times New Roman" w:cs="Times New Roman"/>
                <w:color w:val="FF0000"/>
                <w:sz w:val="24"/>
                <w:szCs w:val="24"/>
                <w:lang w:val="en-US"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w:t>
            </w:r>
            <w:r w:rsidRPr="001F4FDA">
              <w:rPr>
                <w:rFonts w:ascii="Times New Roman" w:eastAsia="Times New Roman" w:hAnsi="Times New Roman" w:cs="Times New Roman"/>
                <w:color w:val="FF0000"/>
                <w:sz w:val="24"/>
                <w:szCs w:val="24"/>
                <w:lang w:val="en-US" w:eastAsia="de-DE"/>
              </w:rPr>
              <w:t>7</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ТК</w:t>
            </w:r>
          </w:p>
        </w:tc>
        <w:tc>
          <w:tcPr>
            <w:tcW w:w="1985" w:type="dxa"/>
            <w:shd w:val="clear" w:color="auto" w:fill="FFFFFF"/>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Бей</w:t>
            </w:r>
            <w:r w:rsidRPr="001F4FDA">
              <w:rPr>
                <w:rFonts w:ascii="Times New Roman" w:hAnsi="Times New Roman" w:cs="Times New Roman"/>
                <w:color w:val="FF0000"/>
                <w:sz w:val="24"/>
                <w:szCs w:val="24"/>
              </w:rPr>
              <w:t>органи</w:t>
            </w:r>
            <w:r w:rsidRPr="001F4FDA">
              <w:rPr>
                <w:rFonts w:ascii="Times New Roman" w:hAnsi="Times New Roman" w:cs="Times New Roman"/>
                <w:color w:val="FF0000"/>
                <w:sz w:val="24"/>
                <w:szCs w:val="24"/>
                <w:lang w:val="kk-KZ"/>
              </w:rPr>
              <w:t xml:space="preserve">калық және </w:t>
            </w:r>
            <w:r w:rsidRPr="001F4FDA">
              <w:rPr>
                <w:rFonts w:ascii="Times New Roman" w:hAnsi="Times New Roman" w:cs="Times New Roman"/>
                <w:color w:val="FF0000"/>
                <w:sz w:val="24"/>
                <w:szCs w:val="24"/>
              </w:rPr>
              <w:t xml:space="preserve"> аналит</w:t>
            </w:r>
            <w:r w:rsidRPr="001F4FDA">
              <w:rPr>
                <w:rFonts w:ascii="Times New Roman" w:hAnsi="Times New Roman" w:cs="Times New Roman"/>
                <w:color w:val="FF0000"/>
                <w:sz w:val="24"/>
                <w:szCs w:val="24"/>
                <w:lang w:val="kk-KZ"/>
              </w:rPr>
              <w:t>икалық х</w:t>
            </w:r>
            <w:r w:rsidRPr="001F4FDA">
              <w:rPr>
                <w:rFonts w:ascii="Times New Roman" w:hAnsi="Times New Roman" w:cs="Times New Roman"/>
                <w:color w:val="FF0000"/>
                <w:sz w:val="24"/>
                <w:szCs w:val="24"/>
              </w:rPr>
              <w:t>имия</w:t>
            </w:r>
          </w:p>
        </w:tc>
        <w:tc>
          <w:tcPr>
            <w:tcW w:w="6520" w:type="dxa"/>
            <w:gridSpan w:val="2"/>
            <w:shd w:val="clear" w:color="auto" w:fill="auto"/>
          </w:tcPr>
          <w:p w:rsidR="00295D05" w:rsidRPr="001F4FDA" w:rsidRDefault="00295D05" w:rsidP="00A763AD">
            <w:pPr>
              <w:spacing w:after="0" w:line="240" w:lineRule="auto"/>
              <w:jc w:val="both"/>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 xml:space="preserve">Бейорганикалық заттарды синтездеу әдістері мен тәсілдерін, </w:t>
            </w:r>
          </w:p>
          <w:p w:rsidR="00295D05" w:rsidRPr="001F4FDA" w:rsidRDefault="00295D05" w:rsidP="00A763AD">
            <w:pPr>
              <w:spacing w:after="0" w:line="240" w:lineRule="auto"/>
              <w:jc w:val="both"/>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lang w:val="kk-KZ"/>
              </w:rPr>
              <w:t>элементтердің периодтық жүйесінен туындайтын заңдылықтар негізінде заттардың қасиеттерін сипаттау дағдыларын зерттейді; Аналитикалық химияның теориялық негіздері, химиялық реакциялардың негізгі түрлері, аналитикалық практикада қолданылатын заттарды анықтау және заттарды сандық анықтау әдістері туралы көзқарастарды қалыптастырады.</w:t>
            </w:r>
          </w:p>
        </w:tc>
        <w:tc>
          <w:tcPr>
            <w:tcW w:w="1276"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4</w:t>
            </w: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Н1</w:t>
            </w:r>
          </w:p>
          <w:p w:rsidR="00295D05" w:rsidRPr="001F4FDA" w:rsidRDefault="00295D05" w:rsidP="00A763AD">
            <w:pPr>
              <w:spacing w:after="0" w:line="240" w:lineRule="auto"/>
              <w:rPr>
                <w:rFonts w:ascii="Times New Roman" w:hAnsi="Times New Roman" w:cs="Times New Roman"/>
                <w:color w:val="FF0000"/>
                <w:sz w:val="24"/>
                <w:szCs w:val="24"/>
                <w:lang w:val="kk-KZ"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Н2</w:t>
            </w:r>
          </w:p>
          <w:p w:rsidR="00295D05" w:rsidRPr="001F4FDA" w:rsidRDefault="00295D05" w:rsidP="00A763AD">
            <w:pPr>
              <w:spacing w:after="0" w:line="240" w:lineRule="auto"/>
              <w:rPr>
                <w:rFonts w:ascii="Times New Roman" w:hAnsi="Times New Roman" w:cs="Times New Roman"/>
                <w:color w:val="FF0000"/>
                <w:sz w:val="24"/>
                <w:szCs w:val="24"/>
                <w:lang w:val="kk-KZ"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Н3</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rPr>
          <w:trHeight w:val="158"/>
        </w:trPr>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rPr>
            </w:pPr>
            <w:r w:rsidRPr="001F4FDA">
              <w:rPr>
                <w:rFonts w:ascii="Times New Roman" w:hAnsi="Times New Roman" w:cs="Times New Roman"/>
                <w:color w:val="FF0000"/>
                <w:sz w:val="24"/>
                <w:szCs w:val="24"/>
              </w:rPr>
              <w:t>Б</w:t>
            </w:r>
            <w:r w:rsidRPr="001F4FDA">
              <w:rPr>
                <w:rFonts w:ascii="Times New Roman" w:hAnsi="Times New Roman" w:cs="Times New Roman"/>
                <w:color w:val="FF0000"/>
                <w:sz w:val="24"/>
                <w:szCs w:val="24"/>
                <w:lang w:val="kk-KZ"/>
              </w:rPr>
              <w:t>П</w:t>
            </w:r>
          </w:p>
        </w:tc>
        <w:tc>
          <w:tcPr>
            <w:tcW w:w="992"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lang w:val="kk-KZ"/>
              </w:rPr>
              <w:t>Т</w:t>
            </w:r>
            <w:r w:rsidRPr="001F4FDA">
              <w:rPr>
                <w:rFonts w:ascii="Times New Roman" w:hAnsi="Times New Roman" w:cs="Times New Roman"/>
                <w:color w:val="FF0000"/>
                <w:sz w:val="24"/>
                <w:szCs w:val="24"/>
              </w:rPr>
              <w:t>К</w:t>
            </w:r>
          </w:p>
        </w:tc>
        <w:tc>
          <w:tcPr>
            <w:tcW w:w="1985" w:type="dxa"/>
            <w:shd w:val="clear" w:color="auto" w:fill="FFFFFF"/>
          </w:tcPr>
          <w:p w:rsidR="00295D05" w:rsidRPr="001F4FDA" w:rsidRDefault="00295D05" w:rsidP="00A763AD">
            <w:pPr>
              <w:spacing w:after="0" w:line="240" w:lineRule="auto"/>
              <w:rPr>
                <w:rFonts w:ascii="Times New Roman" w:hAnsi="Times New Roman" w:cs="Times New Roman"/>
                <w:color w:val="FF0000"/>
                <w:sz w:val="24"/>
                <w:szCs w:val="24"/>
              </w:rPr>
            </w:pPr>
            <w:r w:rsidRPr="001F4FDA">
              <w:rPr>
                <w:rFonts w:ascii="Times New Roman" w:hAnsi="Times New Roman" w:cs="Times New Roman"/>
                <w:color w:val="FF0000"/>
                <w:sz w:val="24"/>
                <w:szCs w:val="24"/>
              </w:rPr>
              <w:t>Органи</w:t>
            </w:r>
            <w:r w:rsidRPr="001F4FDA">
              <w:rPr>
                <w:rFonts w:ascii="Times New Roman" w:hAnsi="Times New Roman" w:cs="Times New Roman"/>
                <w:color w:val="FF0000"/>
                <w:sz w:val="24"/>
                <w:szCs w:val="24"/>
                <w:lang w:val="kk-KZ"/>
              </w:rPr>
              <w:t>калық</w:t>
            </w:r>
            <w:r w:rsidRPr="001F4FDA">
              <w:rPr>
                <w:rFonts w:ascii="Times New Roman" w:hAnsi="Times New Roman" w:cs="Times New Roman"/>
                <w:color w:val="FF0000"/>
                <w:sz w:val="24"/>
                <w:szCs w:val="24"/>
              </w:rPr>
              <w:t xml:space="preserve"> xимия</w:t>
            </w:r>
          </w:p>
        </w:tc>
        <w:tc>
          <w:tcPr>
            <w:tcW w:w="6520" w:type="dxa"/>
            <w:gridSpan w:val="2"/>
            <w:shd w:val="clear" w:color="auto" w:fill="auto"/>
          </w:tcPr>
          <w:p w:rsidR="00295D05" w:rsidRPr="001F4FDA" w:rsidRDefault="00295D05" w:rsidP="00A763AD">
            <w:pPr>
              <w:spacing w:after="0" w:line="240" w:lineRule="auto"/>
              <w:jc w:val="both"/>
              <w:rPr>
                <w:rFonts w:ascii="Times New Roman" w:hAnsi="Times New Roman" w:cs="Times New Roman"/>
                <w:color w:val="FF0000"/>
                <w:sz w:val="24"/>
                <w:szCs w:val="24"/>
              </w:rPr>
            </w:pPr>
            <w:r w:rsidRPr="001F4FDA">
              <w:rPr>
                <w:rFonts w:ascii="Times New Roman" w:eastAsia="Times New Roman" w:hAnsi="Times New Roman" w:cs="Times New Roman"/>
                <w:color w:val="FF0000"/>
                <w:sz w:val="24"/>
                <w:szCs w:val="24"/>
                <w:lang w:val="kk-KZ" w:eastAsia="en-US"/>
              </w:rPr>
              <w:t>Органикалық химияның негізі заманауи теориялық ережелерін зерттейді</w:t>
            </w:r>
            <w:r w:rsidRPr="001F4FDA">
              <w:rPr>
                <w:rFonts w:ascii="Times New Roman" w:hAnsi="Times New Roman" w:cs="Times New Roman"/>
                <w:color w:val="FF0000"/>
                <w:sz w:val="24"/>
                <w:szCs w:val="24"/>
              </w:rPr>
              <w:t xml:space="preserve">; </w:t>
            </w:r>
            <w:r w:rsidRPr="001F4FDA">
              <w:rPr>
                <w:rFonts w:ascii="Times New Roman" w:hAnsi="Times New Roman" w:cs="Times New Roman"/>
                <w:color w:val="FF0000"/>
                <w:sz w:val="24"/>
                <w:szCs w:val="24"/>
                <w:lang w:val="kk-KZ"/>
              </w:rPr>
              <w:t xml:space="preserve">органикалық қосылыстардың жіктелу </w:t>
            </w:r>
            <w:r w:rsidRPr="001F4FDA">
              <w:rPr>
                <w:rFonts w:ascii="Times New Roman" w:hAnsi="Times New Roman" w:cs="Times New Roman"/>
                <w:color w:val="FF0000"/>
                <w:sz w:val="24"/>
                <w:szCs w:val="24"/>
              </w:rPr>
              <w:t>принцип</w:t>
            </w:r>
            <w:r w:rsidRPr="001F4FDA">
              <w:rPr>
                <w:rFonts w:ascii="Times New Roman" w:hAnsi="Times New Roman" w:cs="Times New Roman"/>
                <w:color w:val="FF0000"/>
                <w:sz w:val="24"/>
                <w:szCs w:val="24"/>
                <w:lang w:val="kk-KZ"/>
              </w:rPr>
              <w:t>ін қарастырады</w:t>
            </w:r>
            <w:r w:rsidRPr="001F4FDA">
              <w:rPr>
                <w:rFonts w:ascii="Times New Roman" w:hAnsi="Times New Roman" w:cs="Times New Roman"/>
                <w:color w:val="FF0000"/>
                <w:sz w:val="24"/>
                <w:szCs w:val="24"/>
              </w:rPr>
              <w:t>;</w:t>
            </w:r>
            <w:r w:rsidRPr="001F4FDA">
              <w:rPr>
                <w:rFonts w:ascii="Times New Roman" w:hAnsi="Times New Roman" w:cs="Times New Roman"/>
                <w:color w:val="FF0000"/>
                <w:sz w:val="24"/>
                <w:szCs w:val="24"/>
                <w:lang w:val="kk-KZ"/>
              </w:rPr>
              <w:t xml:space="preserve"> жүйелік, </w:t>
            </w:r>
            <w:r w:rsidRPr="001F4FDA">
              <w:rPr>
                <w:rFonts w:ascii="Times New Roman" w:hAnsi="Times New Roman" w:cs="Times New Roman"/>
                <w:color w:val="FF0000"/>
                <w:sz w:val="24"/>
                <w:szCs w:val="24"/>
              </w:rPr>
              <w:t>, рационал</w:t>
            </w:r>
            <w:r w:rsidRPr="001F4FDA">
              <w:rPr>
                <w:rFonts w:ascii="Times New Roman" w:hAnsi="Times New Roman" w:cs="Times New Roman"/>
                <w:color w:val="FF0000"/>
                <w:sz w:val="24"/>
                <w:szCs w:val="24"/>
                <w:lang w:val="kk-KZ"/>
              </w:rPr>
              <w:t>ды және</w:t>
            </w:r>
            <w:r w:rsidRPr="001F4FDA">
              <w:rPr>
                <w:rFonts w:ascii="Times New Roman" w:hAnsi="Times New Roman" w:cs="Times New Roman"/>
                <w:color w:val="FF0000"/>
                <w:sz w:val="24"/>
                <w:szCs w:val="24"/>
              </w:rPr>
              <w:t xml:space="preserve"> тривиа</w:t>
            </w:r>
            <w:r w:rsidRPr="001F4FDA">
              <w:rPr>
                <w:rFonts w:ascii="Times New Roman" w:hAnsi="Times New Roman" w:cs="Times New Roman"/>
                <w:color w:val="FF0000"/>
                <w:sz w:val="24"/>
                <w:szCs w:val="24"/>
                <w:lang w:val="kk-KZ"/>
              </w:rPr>
              <w:t>лды</w:t>
            </w:r>
            <w:r w:rsidRPr="001F4FDA">
              <w:rPr>
                <w:rFonts w:ascii="Times New Roman" w:hAnsi="Times New Roman" w:cs="Times New Roman"/>
                <w:color w:val="FF0000"/>
                <w:sz w:val="24"/>
                <w:szCs w:val="24"/>
              </w:rPr>
              <w:t xml:space="preserve"> номенклатур</w:t>
            </w:r>
            <w:r w:rsidRPr="001F4FDA">
              <w:rPr>
                <w:rFonts w:ascii="Times New Roman" w:hAnsi="Times New Roman" w:cs="Times New Roman"/>
                <w:color w:val="FF0000"/>
                <w:sz w:val="24"/>
                <w:szCs w:val="24"/>
                <w:lang w:val="kk-KZ"/>
              </w:rPr>
              <w:t>алар ережелері</w:t>
            </w:r>
            <w:r w:rsidRPr="001F4FDA">
              <w:rPr>
                <w:rFonts w:ascii="Times New Roman" w:hAnsi="Times New Roman" w:cs="Times New Roman"/>
                <w:color w:val="FF0000"/>
                <w:sz w:val="24"/>
                <w:szCs w:val="24"/>
              </w:rPr>
              <w:t xml:space="preserve">; </w:t>
            </w:r>
            <w:r w:rsidRPr="001F4FDA">
              <w:rPr>
                <w:rFonts w:ascii="Times New Roman" w:hAnsi="Times New Roman" w:cs="Times New Roman"/>
                <w:color w:val="FF0000"/>
                <w:sz w:val="24"/>
                <w:szCs w:val="24"/>
                <w:lang w:val="kk-KZ"/>
              </w:rPr>
              <w:t>әртүрлі класқа жататын органикалық қосылыстарды алу әдістері мен олардың физикалық және химиялық қасиеттері</w:t>
            </w:r>
            <w:r w:rsidRPr="001F4FDA">
              <w:rPr>
                <w:rFonts w:ascii="Times New Roman" w:hAnsi="Times New Roman" w:cs="Times New Roman"/>
                <w:color w:val="FF0000"/>
                <w:sz w:val="24"/>
                <w:szCs w:val="24"/>
              </w:rPr>
              <w:t xml:space="preserve">, </w:t>
            </w:r>
            <w:r w:rsidRPr="001F4FDA">
              <w:rPr>
                <w:rFonts w:ascii="Times New Roman" w:hAnsi="Times New Roman" w:cs="Times New Roman"/>
                <w:color w:val="FF0000"/>
                <w:sz w:val="24"/>
                <w:szCs w:val="24"/>
                <w:lang w:val="kk-KZ"/>
              </w:rPr>
              <w:t xml:space="preserve">оларды бөліп алу әдістері, тазалау, </w:t>
            </w:r>
            <w:r w:rsidRPr="001F4FDA">
              <w:rPr>
                <w:rFonts w:ascii="Times New Roman" w:hAnsi="Times New Roman" w:cs="Times New Roman"/>
                <w:color w:val="FF0000"/>
                <w:sz w:val="24"/>
                <w:szCs w:val="24"/>
              </w:rPr>
              <w:t>идентификаци</w:t>
            </w:r>
            <w:r w:rsidRPr="001F4FDA">
              <w:rPr>
                <w:rFonts w:ascii="Times New Roman" w:hAnsi="Times New Roman" w:cs="Times New Roman"/>
                <w:color w:val="FF0000"/>
                <w:sz w:val="24"/>
                <w:szCs w:val="24"/>
                <w:lang w:val="kk-KZ"/>
              </w:rPr>
              <w:t>ялау</w:t>
            </w:r>
            <w:r w:rsidRPr="001F4FDA">
              <w:rPr>
                <w:rFonts w:ascii="Times New Roman" w:hAnsi="Times New Roman" w:cs="Times New Roman"/>
                <w:color w:val="FF0000"/>
                <w:sz w:val="24"/>
                <w:szCs w:val="24"/>
              </w:rPr>
              <w:t xml:space="preserve">; </w:t>
            </w:r>
            <w:r w:rsidRPr="001F4FDA">
              <w:rPr>
                <w:rFonts w:ascii="Times New Roman" w:hAnsi="Times New Roman" w:cs="Times New Roman"/>
                <w:color w:val="FF0000"/>
                <w:sz w:val="24"/>
                <w:szCs w:val="24"/>
                <w:lang w:val="kk-KZ"/>
              </w:rPr>
              <w:t xml:space="preserve">синтездеу мен органикалық қосылыстардың </w:t>
            </w:r>
            <w:r w:rsidRPr="001F4FDA">
              <w:rPr>
                <w:rFonts w:ascii="Times New Roman" w:hAnsi="Times New Roman" w:cs="Times New Roman"/>
                <w:color w:val="FF0000"/>
                <w:sz w:val="24"/>
                <w:szCs w:val="24"/>
              </w:rPr>
              <w:t xml:space="preserve"> физико-хими</w:t>
            </w:r>
            <w:r w:rsidRPr="001F4FDA">
              <w:rPr>
                <w:rFonts w:ascii="Times New Roman" w:hAnsi="Times New Roman" w:cs="Times New Roman"/>
                <w:color w:val="FF0000"/>
                <w:sz w:val="24"/>
                <w:szCs w:val="24"/>
                <w:lang w:val="kk-KZ"/>
              </w:rPr>
              <w:t xml:space="preserve">ялық қасиеттерін зертханалық тәжірибелер арқылы зерттеу дағдыларын үйретеді. </w:t>
            </w:r>
            <w:r w:rsidRPr="001F4FDA">
              <w:rPr>
                <w:rFonts w:ascii="Times New Roman" w:hAnsi="Times New Roman" w:cs="Times New Roman"/>
                <w:color w:val="FF0000"/>
                <w:sz w:val="24"/>
                <w:szCs w:val="24"/>
              </w:rPr>
              <w:t xml:space="preserve"> </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rPr>
            </w:pPr>
          </w:p>
        </w:tc>
        <w:tc>
          <w:tcPr>
            <w:tcW w:w="1701" w:type="dxa"/>
            <w:shd w:val="clear" w:color="auto" w:fill="auto"/>
          </w:tcPr>
          <w:p w:rsidR="00295D05" w:rsidRPr="001F4FDA" w:rsidRDefault="00295D05" w:rsidP="00A763AD">
            <w:pPr>
              <w:spacing w:after="0" w:line="240" w:lineRule="auto"/>
              <w:rPr>
                <w:rFonts w:ascii="Times New Roman" w:hAnsi="Times New Roman" w:cs="Times New Roman"/>
                <w:color w:val="FF0000"/>
                <w:sz w:val="24"/>
                <w:szCs w:val="24"/>
                <w:lang w:val="kk-KZ"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Н2</w:t>
            </w:r>
          </w:p>
          <w:p w:rsidR="00295D05" w:rsidRPr="001F4FDA" w:rsidRDefault="00295D05" w:rsidP="00A763AD">
            <w:pPr>
              <w:spacing w:after="0" w:line="240" w:lineRule="auto"/>
              <w:rPr>
                <w:rFonts w:ascii="Times New Roman" w:hAnsi="Times New Roman" w:cs="Times New Roman"/>
                <w:color w:val="FF0000"/>
                <w:sz w:val="24"/>
                <w:szCs w:val="24"/>
                <w:lang w:val="kk-KZ"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Н2</w:t>
            </w:r>
          </w:p>
          <w:p w:rsidR="00295D05" w:rsidRPr="001F4FDA" w:rsidRDefault="00295D05" w:rsidP="00A763AD">
            <w:pPr>
              <w:spacing w:after="0" w:line="240" w:lineRule="auto"/>
              <w:rPr>
                <w:rFonts w:ascii="Times New Roman" w:hAnsi="Times New Roman" w:cs="Times New Roman"/>
                <w:color w:val="FF0000"/>
                <w:sz w:val="24"/>
                <w:szCs w:val="24"/>
                <w:lang w:val="kk-KZ" w:eastAsia="en-US"/>
              </w:rPr>
            </w:pPr>
            <w:r w:rsidRPr="001F4FDA">
              <w:rPr>
                <w:rFonts w:ascii="Times New Roman" w:eastAsia="Times New Roman" w:hAnsi="Times New Roman" w:cs="Times New Roman"/>
                <w:color w:val="FF0000"/>
                <w:sz w:val="24"/>
                <w:szCs w:val="24"/>
                <w:lang w:eastAsia="de-DE"/>
              </w:rPr>
              <w:t>О</w:t>
            </w:r>
            <w:r w:rsidRPr="001F4FDA">
              <w:rPr>
                <w:rFonts w:ascii="Times New Roman" w:eastAsia="Times New Roman" w:hAnsi="Times New Roman" w:cs="Times New Roman"/>
                <w:color w:val="FF0000"/>
                <w:sz w:val="24"/>
                <w:szCs w:val="24"/>
                <w:lang w:val="kk-KZ" w:eastAsia="de-DE"/>
              </w:rPr>
              <w:t>Н12</w:t>
            </w:r>
          </w:p>
          <w:p w:rsidR="00295D05" w:rsidRPr="001F4FDA"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val="restart"/>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 xml:space="preserve">Ауылшаруашылық өсімдіктері </w:t>
            </w:r>
            <w:r w:rsidRPr="0072481C">
              <w:rPr>
                <w:rFonts w:ascii="Times New Roman" w:hAnsi="Times New Roman" w:cs="Times New Roman"/>
                <w:color w:val="FF0000"/>
                <w:sz w:val="24"/>
                <w:szCs w:val="24"/>
                <w:lang w:val="kk-KZ"/>
              </w:rPr>
              <w:lastRenderedPageBreak/>
              <w:t xml:space="preserve">карантинінің негіздері </w:t>
            </w:r>
          </w:p>
        </w:tc>
        <w:tc>
          <w:tcPr>
            <w:tcW w:w="1134"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rPr>
              <w:lastRenderedPageBreak/>
              <w:t>Б</w:t>
            </w:r>
            <w:r w:rsidRPr="0072481C">
              <w:rPr>
                <w:rFonts w:ascii="Times New Roman" w:hAnsi="Times New Roman" w:cs="Times New Roman"/>
                <w:color w:val="FF0000"/>
                <w:sz w:val="24"/>
                <w:szCs w:val="24"/>
                <w:lang w:val="kk-KZ"/>
              </w:rPr>
              <w:t>П</w:t>
            </w:r>
          </w:p>
        </w:tc>
        <w:tc>
          <w:tcPr>
            <w:tcW w:w="992"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Т</w:t>
            </w:r>
            <w:r w:rsidRPr="0072481C">
              <w:rPr>
                <w:rFonts w:ascii="Times New Roman" w:hAnsi="Times New Roman" w:cs="Times New Roman"/>
                <w:color w:val="FF0000"/>
                <w:sz w:val="24"/>
                <w:szCs w:val="24"/>
              </w:rPr>
              <w:t>К</w:t>
            </w:r>
          </w:p>
        </w:tc>
        <w:tc>
          <w:tcPr>
            <w:tcW w:w="1985" w:type="dxa"/>
            <w:shd w:val="clear" w:color="000000" w:fill="FFFFFF"/>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lang w:val="kk-KZ"/>
              </w:rPr>
              <w:t>Мамандыққа кіріспе</w:t>
            </w:r>
          </w:p>
        </w:tc>
        <w:tc>
          <w:tcPr>
            <w:tcW w:w="6520" w:type="dxa"/>
            <w:gridSpan w:val="2"/>
            <w:shd w:val="clear" w:color="auto" w:fill="auto"/>
          </w:tcPr>
          <w:p w:rsidR="00295D05" w:rsidRPr="0072481C" w:rsidRDefault="00295D05" w:rsidP="00A763AD">
            <w:pPr>
              <w:pStyle w:val="af1"/>
              <w:jc w:val="both"/>
              <w:rPr>
                <w:rFonts w:ascii="Times New Roman" w:hAnsi="Times New Roman"/>
                <w:color w:val="FF0000"/>
                <w:sz w:val="24"/>
                <w:szCs w:val="24"/>
                <w:lang w:val="kk-KZ"/>
              </w:rPr>
            </w:pPr>
            <w:r w:rsidRPr="0072481C">
              <w:rPr>
                <w:rFonts w:ascii="Times New Roman" w:hAnsi="Times New Roman"/>
                <w:color w:val="FF0000"/>
                <w:sz w:val="24"/>
                <w:szCs w:val="24"/>
                <w:lang w:val="kk-KZ"/>
              </w:rPr>
              <w:t xml:space="preserve">Өсімдікті кешенді қорғаудың биологиялық әдістері, ауылшаруашылық дақылдарын зиянкестерден, аурулардан </w:t>
            </w:r>
            <w:r w:rsidRPr="0072481C">
              <w:rPr>
                <w:rFonts w:ascii="Times New Roman" w:hAnsi="Times New Roman"/>
                <w:color w:val="FF0000"/>
                <w:sz w:val="24"/>
                <w:szCs w:val="24"/>
                <w:lang w:val="kk-KZ"/>
              </w:rPr>
              <w:lastRenderedPageBreak/>
              <w:t>және арамшөптерден биологиялық қорғаудың негізгі  агенттері  туралы, сонымен қатар биологиялық қорғаудың практикалық аспектілері туралы білім қалыптастыру.</w:t>
            </w:r>
          </w:p>
        </w:tc>
        <w:tc>
          <w:tcPr>
            <w:tcW w:w="1276"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rPr>
              <w:lastRenderedPageBreak/>
              <w:t>4</w:t>
            </w:r>
          </w:p>
        </w:tc>
        <w:tc>
          <w:tcPr>
            <w:tcW w:w="1701"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rPr>
              <w:t>О</w:t>
            </w:r>
            <w:r w:rsidRPr="0072481C">
              <w:rPr>
                <w:rFonts w:ascii="Times New Roman" w:hAnsi="Times New Roman" w:cs="Times New Roman"/>
                <w:color w:val="FF0000"/>
                <w:sz w:val="24"/>
                <w:szCs w:val="24"/>
                <w:lang w:val="kk-KZ"/>
              </w:rPr>
              <w:t>Н</w:t>
            </w:r>
            <w:r w:rsidRPr="0072481C">
              <w:rPr>
                <w:rFonts w:ascii="Times New Roman" w:hAnsi="Times New Roman" w:cs="Times New Roman"/>
                <w:color w:val="FF0000"/>
                <w:sz w:val="24"/>
                <w:szCs w:val="24"/>
              </w:rPr>
              <w:t xml:space="preserve"> 3</w:t>
            </w:r>
          </w:p>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rPr>
              <w:t>О</w:t>
            </w:r>
            <w:r w:rsidRPr="0072481C">
              <w:rPr>
                <w:rFonts w:ascii="Times New Roman" w:hAnsi="Times New Roman" w:cs="Times New Roman"/>
                <w:color w:val="FF0000"/>
                <w:sz w:val="24"/>
                <w:szCs w:val="24"/>
                <w:lang w:val="kk-KZ"/>
              </w:rPr>
              <w:t>Н</w:t>
            </w:r>
            <w:r w:rsidRPr="0072481C">
              <w:rPr>
                <w:rFonts w:ascii="Times New Roman" w:hAnsi="Times New Roman" w:cs="Times New Roman"/>
                <w:color w:val="FF0000"/>
                <w:sz w:val="24"/>
                <w:szCs w:val="24"/>
              </w:rPr>
              <w:t>10</w:t>
            </w:r>
          </w:p>
        </w:tc>
      </w:tr>
      <w:tr w:rsidR="00295D05" w:rsidRPr="007F0CBF" w:rsidTr="00A763AD">
        <w:tc>
          <w:tcPr>
            <w:tcW w:w="1951" w:type="dxa"/>
            <w:vMerge/>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rPr>
              <w:t>Б</w:t>
            </w:r>
            <w:r w:rsidRPr="0072481C">
              <w:rPr>
                <w:rFonts w:ascii="Times New Roman" w:hAnsi="Times New Roman" w:cs="Times New Roman"/>
                <w:color w:val="FF0000"/>
                <w:sz w:val="24"/>
                <w:szCs w:val="24"/>
                <w:lang w:val="kk-KZ"/>
              </w:rPr>
              <w:t>П</w:t>
            </w:r>
          </w:p>
        </w:tc>
        <w:tc>
          <w:tcPr>
            <w:tcW w:w="992"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Т</w:t>
            </w:r>
            <w:r w:rsidRPr="0072481C">
              <w:rPr>
                <w:rFonts w:ascii="Times New Roman" w:hAnsi="Times New Roman" w:cs="Times New Roman"/>
                <w:color w:val="FF0000"/>
                <w:sz w:val="24"/>
                <w:szCs w:val="24"/>
              </w:rPr>
              <w:t>К</w:t>
            </w:r>
          </w:p>
        </w:tc>
        <w:tc>
          <w:tcPr>
            <w:tcW w:w="1985" w:type="dxa"/>
            <w:shd w:val="clear" w:color="000000" w:fill="FFFFFF"/>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 xml:space="preserve">Пән мен тілді біріктіре оқыту </w:t>
            </w:r>
          </w:p>
        </w:tc>
        <w:tc>
          <w:tcPr>
            <w:tcW w:w="6520" w:type="dxa"/>
            <w:gridSpan w:val="2"/>
            <w:shd w:val="clear" w:color="auto" w:fill="auto"/>
          </w:tcPr>
          <w:p w:rsidR="00295D05" w:rsidRPr="0072481C" w:rsidRDefault="00295D05" w:rsidP="00A763AD">
            <w:pPr>
              <w:pStyle w:val="af1"/>
              <w:rPr>
                <w:rFonts w:ascii="Times New Roman" w:hAnsi="Times New Roman"/>
                <w:color w:val="FF0000"/>
                <w:sz w:val="24"/>
                <w:szCs w:val="24"/>
                <w:lang w:val="kk-KZ"/>
              </w:rPr>
            </w:pPr>
            <w:r w:rsidRPr="0072481C">
              <w:rPr>
                <w:rFonts w:ascii="Times New Roman" w:hAnsi="Times New Roman"/>
                <w:color w:val="FF0000"/>
                <w:sz w:val="24"/>
                <w:szCs w:val="24"/>
                <w:lang w:val="kk-KZ"/>
              </w:rPr>
              <w:t>Жоғары кәсіби білім беру жүйесінде және студенттердің шет тілін үйренуге деген ынталарын ескере отырып, әдістемелік ғылымда әзірленген кәсіптік бағдарлы оқытудың жаңа тұжырымдамалары мен тәсілдерін талдайды және оқытады. Оқу ісін жандандыру әрдайым жалпы оқытудың, атап айтқанда, тілдік емес мамандықтар студенттерін шет тілінде оқытудың басты міндеттерінің бірі болып табылады.</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rPr>
              <w:t>О</w:t>
            </w:r>
            <w:r w:rsidRPr="0072481C">
              <w:rPr>
                <w:rFonts w:ascii="Times New Roman" w:hAnsi="Times New Roman" w:cs="Times New Roman"/>
                <w:color w:val="FF0000"/>
                <w:sz w:val="24"/>
                <w:szCs w:val="24"/>
                <w:lang w:val="kk-KZ"/>
              </w:rPr>
              <w:t>Н</w:t>
            </w:r>
            <w:r w:rsidRPr="0072481C">
              <w:rPr>
                <w:rFonts w:ascii="Times New Roman" w:hAnsi="Times New Roman" w:cs="Times New Roman"/>
                <w:color w:val="FF0000"/>
                <w:sz w:val="24"/>
                <w:szCs w:val="24"/>
              </w:rPr>
              <w:t xml:space="preserve"> 3</w:t>
            </w:r>
          </w:p>
          <w:p w:rsidR="00295D05" w:rsidRPr="0072481C" w:rsidRDefault="00295D05" w:rsidP="00A763AD">
            <w:pPr>
              <w:spacing w:after="0" w:line="240" w:lineRule="auto"/>
              <w:rPr>
                <w:rFonts w:ascii="Times New Roman" w:hAnsi="Times New Roman" w:cs="Times New Roman"/>
                <w:color w:val="FF0000"/>
                <w:sz w:val="24"/>
                <w:szCs w:val="24"/>
                <w:lang w:eastAsia="en-US"/>
              </w:rPr>
            </w:pPr>
            <w:r w:rsidRPr="0072481C">
              <w:rPr>
                <w:rFonts w:ascii="Times New Roman" w:hAnsi="Times New Roman" w:cs="Times New Roman"/>
                <w:color w:val="FF0000"/>
                <w:sz w:val="24"/>
                <w:szCs w:val="24"/>
              </w:rPr>
              <w:t>О</w:t>
            </w:r>
            <w:r w:rsidRPr="0072481C">
              <w:rPr>
                <w:rFonts w:ascii="Times New Roman" w:hAnsi="Times New Roman" w:cs="Times New Roman"/>
                <w:color w:val="FF0000"/>
                <w:sz w:val="24"/>
                <w:szCs w:val="24"/>
                <w:lang w:val="kk-KZ"/>
              </w:rPr>
              <w:t>Н</w:t>
            </w:r>
            <w:r w:rsidRPr="0072481C">
              <w:rPr>
                <w:rFonts w:ascii="Times New Roman" w:hAnsi="Times New Roman" w:cs="Times New Roman"/>
                <w:color w:val="FF0000"/>
                <w:sz w:val="24"/>
                <w:szCs w:val="24"/>
              </w:rPr>
              <w:t>10</w:t>
            </w:r>
          </w:p>
          <w:p w:rsidR="00295D05" w:rsidRPr="0072481C"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rPr>
              <w:t>Б</w:t>
            </w:r>
            <w:r w:rsidRPr="0072481C">
              <w:rPr>
                <w:rFonts w:ascii="Times New Roman" w:hAnsi="Times New Roman" w:cs="Times New Roman"/>
                <w:color w:val="FF0000"/>
                <w:sz w:val="24"/>
                <w:szCs w:val="24"/>
                <w:lang w:val="kk-KZ"/>
              </w:rPr>
              <w:t>П</w:t>
            </w:r>
          </w:p>
        </w:tc>
        <w:tc>
          <w:tcPr>
            <w:tcW w:w="992"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lang w:val="kk-KZ"/>
              </w:rPr>
              <w:t>ЖООК</w:t>
            </w:r>
          </w:p>
        </w:tc>
        <w:tc>
          <w:tcPr>
            <w:tcW w:w="1985" w:type="dxa"/>
            <w:shd w:val="clear" w:color="000000" w:fill="FFFFFF"/>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lang w:val="kk-KZ"/>
              </w:rPr>
              <w:t>Оқу практикасы</w:t>
            </w:r>
          </w:p>
        </w:tc>
        <w:tc>
          <w:tcPr>
            <w:tcW w:w="6520" w:type="dxa"/>
            <w:gridSpan w:val="2"/>
            <w:shd w:val="clear" w:color="auto" w:fill="auto"/>
          </w:tcPr>
          <w:p w:rsidR="00295D05" w:rsidRPr="0072481C" w:rsidRDefault="00295D05" w:rsidP="00A763AD">
            <w:pPr>
              <w:spacing w:after="0" w:line="240" w:lineRule="auto"/>
              <w:ind w:firstLine="11"/>
              <w:jc w:val="both"/>
              <w:rPr>
                <w:rFonts w:ascii="Times New Roman" w:eastAsia="Times New Roman" w:hAnsi="Times New Roman" w:cs="Times New Roman"/>
                <w:color w:val="FF0000"/>
                <w:sz w:val="24"/>
                <w:szCs w:val="24"/>
                <w:lang w:val="kk-KZ" w:eastAsia="en-US"/>
              </w:rPr>
            </w:pPr>
            <w:r w:rsidRPr="0072481C">
              <w:rPr>
                <w:rFonts w:ascii="Times New Roman" w:hAnsi="Times New Roman" w:cs="Times New Roman"/>
                <w:color w:val="FF0000"/>
                <w:sz w:val="24"/>
                <w:szCs w:val="24"/>
                <w:shd w:val="clear" w:color="auto" w:fill="FFFFFF"/>
                <w:lang w:val="kk-KZ"/>
              </w:rPr>
              <w:t xml:space="preserve">Жалпыкәсіби пәндер бойынша </w:t>
            </w:r>
            <w:r w:rsidRPr="0072481C">
              <w:rPr>
                <w:rFonts w:ascii="Times New Roman" w:hAnsi="Times New Roman" w:cs="Times New Roman"/>
                <w:color w:val="FF0000"/>
                <w:sz w:val="24"/>
                <w:szCs w:val="24"/>
                <w:lang w:val="kk-KZ"/>
              </w:rPr>
              <w:t xml:space="preserve"> оқу іс-тәжірибесі</w:t>
            </w:r>
            <w:r w:rsidRPr="0072481C">
              <w:rPr>
                <w:rFonts w:ascii="Times New Roman" w:hAnsi="Times New Roman" w:cs="Times New Roman"/>
                <w:color w:val="FF0000"/>
                <w:sz w:val="24"/>
                <w:szCs w:val="24"/>
                <w:shd w:val="clear" w:color="auto" w:fill="FFFFFF"/>
                <w:lang w:val="kk-KZ"/>
              </w:rPr>
              <w:t xml:space="preserve"> ЖОО кафедраларының зертханаларында, оқу, тәжірибелік шаруашылықтарында, сондай ақ, жаңа дағдылар мен тәжірибе алу мақсатында алдыңғы қатарлы ауылшаруашылық кәсіпорындарында  ұйымдастырылған: өсімдіктердің жабайы және мәдени түрлерін танып, білу, топырақтың негізгі түрлерін ажырата білу, ауылшаруашылық дақылдарының зиянкестері мен ауруларын анықтау және диагностикалау; агрометеорологиялық бақылаулар жасау, жерді үйлестіру жұмыстарын жасау, ғылыми тәжірибелер жүргізу, өндірістің анализа агротехникалық және экономикалық тиімділігіне сараптама жасау.  </w:t>
            </w:r>
          </w:p>
        </w:tc>
        <w:tc>
          <w:tcPr>
            <w:tcW w:w="1276"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lang w:val="kk-KZ"/>
              </w:rPr>
              <w:t>1</w:t>
            </w:r>
          </w:p>
        </w:tc>
        <w:tc>
          <w:tcPr>
            <w:tcW w:w="1701"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en-US"/>
              </w:rPr>
            </w:pPr>
            <w:r w:rsidRPr="0072481C">
              <w:rPr>
                <w:rFonts w:ascii="Times New Roman" w:hAnsi="Times New Roman" w:cs="Times New Roman"/>
                <w:color w:val="FF0000"/>
                <w:sz w:val="24"/>
                <w:szCs w:val="24"/>
              </w:rPr>
              <w:t>О</w:t>
            </w:r>
            <w:r w:rsidRPr="0072481C">
              <w:rPr>
                <w:rFonts w:ascii="Times New Roman" w:hAnsi="Times New Roman" w:cs="Times New Roman"/>
                <w:color w:val="FF0000"/>
                <w:sz w:val="24"/>
                <w:szCs w:val="24"/>
                <w:lang w:val="kk-KZ"/>
              </w:rPr>
              <w:t>Н</w:t>
            </w:r>
            <w:r w:rsidRPr="0072481C">
              <w:rPr>
                <w:rFonts w:ascii="Times New Roman" w:hAnsi="Times New Roman" w:cs="Times New Roman"/>
                <w:color w:val="FF0000"/>
                <w:sz w:val="24"/>
                <w:szCs w:val="24"/>
              </w:rPr>
              <w:t xml:space="preserve"> </w:t>
            </w:r>
            <w:r w:rsidRPr="0072481C">
              <w:rPr>
                <w:rFonts w:ascii="Times New Roman" w:hAnsi="Times New Roman" w:cs="Times New Roman"/>
                <w:color w:val="FF0000"/>
                <w:sz w:val="24"/>
                <w:szCs w:val="24"/>
                <w:lang w:val="en-US"/>
              </w:rPr>
              <w:t>4</w:t>
            </w:r>
          </w:p>
          <w:p w:rsidR="00295D05" w:rsidRPr="0072481C" w:rsidRDefault="00295D05" w:rsidP="00A763AD">
            <w:pPr>
              <w:spacing w:after="0" w:line="240" w:lineRule="auto"/>
              <w:rPr>
                <w:rFonts w:ascii="Times New Roman" w:hAnsi="Times New Roman" w:cs="Times New Roman"/>
                <w:color w:val="FF0000"/>
                <w:sz w:val="24"/>
                <w:szCs w:val="24"/>
                <w:lang w:val="en-US"/>
              </w:rPr>
            </w:pPr>
            <w:r w:rsidRPr="0072481C">
              <w:rPr>
                <w:rFonts w:ascii="Times New Roman" w:hAnsi="Times New Roman" w:cs="Times New Roman"/>
                <w:color w:val="FF0000"/>
                <w:sz w:val="24"/>
                <w:szCs w:val="24"/>
              </w:rPr>
              <w:t>О</w:t>
            </w:r>
            <w:r w:rsidRPr="0072481C">
              <w:rPr>
                <w:rFonts w:ascii="Times New Roman" w:hAnsi="Times New Roman" w:cs="Times New Roman"/>
                <w:color w:val="FF0000"/>
                <w:sz w:val="24"/>
                <w:szCs w:val="24"/>
                <w:lang w:val="kk-KZ"/>
              </w:rPr>
              <w:t>Н</w:t>
            </w:r>
            <w:r w:rsidRPr="0072481C">
              <w:rPr>
                <w:rFonts w:ascii="Times New Roman" w:hAnsi="Times New Roman" w:cs="Times New Roman"/>
                <w:color w:val="FF0000"/>
                <w:sz w:val="24"/>
                <w:szCs w:val="24"/>
                <w:lang w:val="en-US"/>
              </w:rPr>
              <w:t xml:space="preserve"> 9</w:t>
            </w:r>
          </w:p>
          <w:p w:rsidR="00295D05" w:rsidRPr="0072481C" w:rsidRDefault="00295D05" w:rsidP="00A763AD">
            <w:pPr>
              <w:spacing w:after="0" w:line="240" w:lineRule="auto"/>
              <w:rPr>
                <w:rFonts w:ascii="Times New Roman" w:hAnsi="Times New Roman" w:cs="Times New Roman"/>
                <w:color w:val="FF0000"/>
                <w:sz w:val="24"/>
                <w:szCs w:val="24"/>
                <w:lang w:val="en-US"/>
              </w:rPr>
            </w:pPr>
          </w:p>
        </w:tc>
      </w:tr>
      <w:tr w:rsidR="00295D05" w:rsidRPr="007F0CBF" w:rsidTr="00A763AD">
        <w:tc>
          <w:tcPr>
            <w:tcW w:w="1951" w:type="dxa"/>
            <w:vMerge/>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rPr>
              <w:t>Б</w:t>
            </w:r>
            <w:r w:rsidRPr="0072481C">
              <w:rPr>
                <w:rFonts w:ascii="Times New Roman" w:hAnsi="Times New Roman" w:cs="Times New Roman"/>
                <w:color w:val="FF0000"/>
                <w:sz w:val="24"/>
                <w:szCs w:val="24"/>
                <w:lang w:val="kk-KZ"/>
              </w:rPr>
              <w:t>П</w:t>
            </w:r>
          </w:p>
        </w:tc>
        <w:tc>
          <w:tcPr>
            <w:tcW w:w="992"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Т</w:t>
            </w:r>
            <w:r w:rsidRPr="0072481C">
              <w:rPr>
                <w:rFonts w:ascii="Times New Roman" w:hAnsi="Times New Roman" w:cs="Times New Roman"/>
                <w:color w:val="FF0000"/>
                <w:sz w:val="24"/>
                <w:szCs w:val="24"/>
              </w:rPr>
              <w:t>К</w:t>
            </w:r>
          </w:p>
        </w:tc>
        <w:tc>
          <w:tcPr>
            <w:tcW w:w="1985" w:type="dxa"/>
            <w:shd w:val="clear" w:color="000000" w:fill="FFFFFF"/>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 xml:space="preserve">Өсімдіктерді қорғаудың зерттеу негіздері </w:t>
            </w:r>
          </w:p>
        </w:tc>
        <w:tc>
          <w:tcPr>
            <w:tcW w:w="6520" w:type="dxa"/>
            <w:gridSpan w:val="2"/>
            <w:shd w:val="clear" w:color="auto" w:fill="auto"/>
          </w:tcPr>
          <w:p w:rsidR="00295D05" w:rsidRPr="0072481C" w:rsidRDefault="00295D05" w:rsidP="00A763AD">
            <w:pPr>
              <w:pStyle w:val="af1"/>
              <w:jc w:val="both"/>
              <w:rPr>
                <w:rFonts w:ascii="Times New Roman" w:hAnsi="Times New Roman"/>
                <w:color w:val="FF0000"/>
                <w:sz w:val="24"/>
                <w:szCs w:val="24"/>
                <w:lang w:val="kk-KZ"/>
              </w:rPr>
            </w:pPr>
            <w:r w:rsidRPr="0072481C">
              <w:rPr>
                <w:rFonts w:ascii="Times New Roman" w:hAnsi="Times New Roman"/>
                <w:color w:val="FF0000"/>
                <w:sz w:val="24"/>
                <w:szCs w:val="24"/>
                <w:lang w:val="kk-KZ"/>
              </w:rPr>
              <w:t>Тәжірибені, бақылауды және құжаттамалық зерттеулерді дұрыс жолға қоюды зерттейді. Бақылау мен тәжірибе нәтижелерін статистикалық өңдеуді дұрыс орындауды үйретеді. Нақты мақсаттар мен міндеттер қоя білу мен жүргізілген бақылаулардан тиісті қорытынды шығара білу қажет.</w:t>
            </w:r>
          </w:p>
        </w:tc>
        <w:tc>
          <w:tcPr>
            <w:tcW w:w="1276"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rPr>
              <w:t>5</w:t>
            </w:r>
          </w:p>
        </w:tc>
        <w:tc>
          <w:tcPr>
            <w:tcW w:w="1701"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rPr>
              <w:t>О</w:t>
            </w:r>
            <w:r w:rsidRPr="0072481C">
              <w:rPr>
                <w:rFonts w:ascii="Times New Roman" w:hAnsi="Times New Roman" w:cs="Times New Roman"/>
                <w:color w:val="FF0000"/>
                <w:sz w:val="24"/>
                <w:szCs w:val="24"/>
                <w:lang w:val="kk-KZ"/>
              </w:rPr>
              <w:t>Н</w:t>
            </w:r>
            <w:r w:rsidRPr="0072481C">
              <w:rPr>
                <w:rFonts w:ascii="Times New Roman" w:hAnsi="Times New Roman" w:cs="Times New Roman"/>
                <w:color w:val="FF0000"/>
                <w:sz w:val="24"/>
                <w:szCs w:val="24"/>
              </w:rPr>
              <w:t xml:space="preserve"> 3</w:t>
            </w:r>
          </w:p>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rPr>
              <w:t>О</w:t>
            </w:r>
            <w:r w:rsidRPr="0072481C">
              <w:rPr>
                <w:rFonts w:ascii="Times New Roman" w:hAnsi="Times New Roman" w:cs="Times New Roman"/>
                <w:color w:val="FF0000"/>
                <w:sz w:val="24"/>
                <w:szCs w:val="24"/>
                <w:lang w:val="kk-KZ"/>
              </w:rPr>
              <w:t>Н</w:t>
            </w:r>
            <w:r w:rsidRPr="0072481C">
              <w:rPr>
                <w:rFonts w:ascii="Times New Roman" w:hAnsi="Times New Roman" w:cs="Times New Roman"/>
                <w:color w:val="FF0000"/>
                <w:sz w:val="24"/>
                <w:szCs w:val="24"/>
              </w:rPr>
              <w:t>10</w:t>
            </w:r>
          </w:p>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rPr>
              <w:t>О</w:t>
            </w:r>
            <w:r w:rsidRPr="0072481C">
              <w:rPr>
                <w:rFonts w:ascii="Times New Roman" w:hAnsi="Times New Roman" w:cs="Times New Roman"/>
                <w:color w:val="FF0000"/>
                <w:sz w:val="24"/>
                <w:szCs w:val="24"/>
                <w:lang w:val="kk-KZ"/>
              </w:rPr>
              <w:t>Н</w:t>
            </w:r>
            <w:r w:rsidRPr="0072481C">
              <w:rPr>
                <w:rFonts w:ascii="Times New Roman" w:hAnsi="Times New Roman" w:cs="Times New Roman"/>
                <w:color w:val="FF0000"/>
                <w:sz w:val="24"/>
                <w:szCs w:val="24"/>
              </w:rPr>
              <w:t xml:space="preserve"> 7</w:t>
            </w:r>
          </w:p>
        </w:tc>
      </w:tr>
      <w:tr w:rsidR="00295D05" w:rsidRPr="007F0CBF" w:rsidTr="00A763AD">
        <w:tc>
          <w:tcPr>
            <w:tcW w:w="1951" w:type="dxa"/>
            <w:vMerge/>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rPr>
              <w:t>Б</w:t>
            </w:r>
            <w:r w:rsidRPr="0072481C">
              <w:rPr>
                <w:rFonts w:ascii="Times New Roman" w:hAnsi="Times New Roman" w:cs="Times New Roman"/>
                <w:color w:val="FF0000"/>
                <w:sz w:val="24"/>
                <w:szCs w:val="24"/>
                <w:lang w:val="kk-KZ"/>
              </w:rPr>
              <w:t>П</w:t>
            </w:r>
          </w:p>
        </w:tc>
        <w:tc>
          <w:tcPr>
            <w:tcW w:w="992"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Т</w:t>
            </w:r>
            <w:r w:rsidRPr="0072481C">
              <w:rPr>
                <w:rFonts w:ascii="Times New Roman" w:hAnsi="Times New Roman" w:cs="Times New Roman"/>
                <w:color w:val="FF0000"/>
                <w:sz w:val="24"/>
                <w:szCs w:val="24"/>
              </w:rPr>
              <w:t>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 xml:space="preserve">Өсімдіктерді қорғау және карантинді зерттеу </w:t>
            </w:r>
            <w:r w:rsidRPr="00974DC6">
              <w:rPr>
                <w:rFonts w:ascii="Times New Roman" w:hAnsi="Times New Roman" w:cs="Times New Roman"/>
                <w:color w:val="FF0000"/>
                <w:sz w:val="24"/>
                <w:szCs w:val="24"/>
                <w:lang w:val="kk-KZ"/>
              </w:rPr>
              <w:lastRenderedPageBreak/>
              <w:t>әдістемесі</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lastRenderedPageBreak/>
              <w:t xml:space="preserve">Әдістердің мәні, фитосанитариялық тиімділігі және экологиялық қауіпсіздігі туралы ғылыми-практикалық бағалау туралы білім мен дағдыларды қалыптастыра отырып, заманауи жүйелерінің талаптарына сәйкес </w:t>
            </w:r>
            <w:r w:rsidRPr="00974DC6">
              <w:rPr>
                <w:rFonts w:ascii="Times New Roman" w:hAnsi="Times New Roman"/>
                <w:color w:val="FF0000"/>
                <w:sz w:val="24"/>
                <w:szCs w:val="24"/>
                <w:lang w:val="kk-KZ"/>
              </w:rPr>
              <w:lastRenderedPageBreak/>
              <w:t>өсімдіктерді қорғау. Ғылыми танымның әдістері; Теориялық және эмпирикалық зерттеу әдістері; Ғылыми зерттеулерді ұйымдастыру және олардың кезеңдері; Жаңа техникалық нысандарды әзірлеу және жобалау тәртібі.</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3</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10</w:t>
            </w:r>
          </w:p>
        </w:tc>
      </w:tr>
      <w:tr w:rsidR="00295D05" w:rsidRPr="007F0CBF" w:rsidTr="00A763AD">
        <w:tc>
          <w:tcPr>
            <w:tcW w:w="1951" w:type="dxa"/>
            <w:vMerge/>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rPr>
              <w:t>Б</w:t>
            </w:r>
            <w:r w:rsidRPr="0072481C">
              <w:rPr>
                <w:rFonts w:ascii="Times New Roman" w:hAnsi="Times New Roman" w:cs="Times New Roman"/>
                <w:color w:val="FF0000"/>
                <w:sz w:val="24"/>
                <w:szCs w:val="24"/>
                <w:lang w:val="kk-KZ"/>
              </w:rPr>
              <w:t>П</w:t>
            </w:r>
          </w:p>
        </w:tc>
        <w:tc>
          <w:tcPr>
            <w:tcW w:w="992"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Т</w:t>
            </w:r>
            <w:r w:rsidRPr="0072481C">
              <w:rPr>
                <w:rFonts w:ascii="Times New Roman" w:hAnsi="Times New Roman" w:cs="Times New Roman"/>
                <w:color w:val="FF0000"/>
                <w:sz w:val="24"/>
                <w:szCs w:val="24"/>
              </w:rPr>
              <w:t>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Кәсіпкерлік және а</w:t>
            </w:r>
            <w:r w:rsidRPr="00974DC6">
              <w:rPr>
                <w:rFonts w:ascii="Times New Roman" w:hAnsi="Times New Roman" w:cs="Times New Roman"/>
                <w:color w:val="FF0000"/>
                <w:sz w:val="24"/>
                <w:szCs w:val="24"/>
              </w:rPr>
              <w:t>гробизнес</w:t>
            </w:r>
            <w:r w:rsidRPr="00974DC6">
              <w:rPr>
                <w:rFonts w:ascii="Times New Roman" w:hAnsi="Times New Roman" w:cs="Times New Roman"/>
                <w:color w:val="FF0000"/>
                <w:sz w:val="24"/>
                <w:szCs w:val="24"/>
                <w:lang w:val="kk-KZ"/>
              </w:rPr>
              <w:t xml:space="preserve"> негіздері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Агроөнеркәсіптік кешендегі кәсіпкерлік мазмұнының ерекшеліктерін қарастырады. Кәсіпкерлік қызметті мемлекеттік реттеудің ерекшеліктерімен таныстырады. Өз бизнесіңді құру және тіркеу, құрылтай құжаттарын, агробизнестің стратегияларын, бизнес-жоспарларын құру дағдыларын қалыптастырады. Бизнес-идеяларды құру механизмдерін аша отырып, тәуекелдерді басқару тетіктері мен жеке және топ түрінде жасалатын ғылыми-зерттеу жұмыстарын жүзеге асыру қарастырылады.</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3</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8</w:t>
            </w:r>
          </w:p>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Н11</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12</w:t>
            </w:r>
          </w:p>
        </w:tc>
      </w:tr>
      <w:tr w:rsidR="00295D05" w:rsidRPr="007F0CBF" w:rsidTr="00A763AD">
        <w:tc>
          <w:tcPr>
            <w:tcW w:w="1951" w:type="dxa"/>
            <w:vMerge/>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rPr>
              <w:t>Б</w:t>
            </w:r>
            <w:r w:rsidRPr="0072481C">
              <w:rPr>
                <w:rFonts w:ascii="Times New Roman" w:hAnsi="Times New Roman" w:cs="Times New Roman"/>
                <w:color w:val="FF0000"/>
                <w:sz w:val="24"/>
                <w:szCs w:val="24"/>
                <w:lang w:val="kk-KZ"/>
              </w:rPr>
              <w:t>П</w:t>
            </w:r>
          </w:p>
        </w:tc>
        <w:tc>
          <w:tcPr>
            <w:tcW w:w="992"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Т</w:t>
            </w:r>
            <w:r w:rsidRPr="0072481C">
              <w:rPr>
                <w:rFonts w:ascii="Times New Roman" w:hAnsi="Times New Roman" w:cs="Times New Roman"/>
                <w:color w:val="FF0000"/>
                <w:sz w:val="24"/>
                <w:szCs w:val="24"/>
              </w:rPr>
              <w:t>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 xml:space="preserve">АӨК қорғалған топырақта  бизнес жоспарлау  мен өндіруді ұйымдастыру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rPr>
            </w:pPr>
            <w:r w:rsidRPr="00974DC6">
              <w:rPr>
                <w:rFonts w:ascii="Times New Roman" w:hAnsi="Times New Roman"/>
                <w:color w:val="FF0000"/>
                <w:sz w:val="24"/>
                <w:szCs w:val="24"/>
                <w:lang w:val="kk-KZ"/>
              </w:rPr>
              <w:t>Өндірісті ұйымдастырудың заңдылықтарын, принциптерін, формаларын, кәсіпкерлік қызмет формаларын, бизнес-жоспарды, лизингті, коммерциялық қызметті білу және түсіну. Еңбекті ұйымдастырудың және материалдық ынталандырудың прогрессивті формаларын қолданудың тиімділігін есептеу дағдылары; ауылшаруашылық кәсіпорындардағы өндірістердің үйлесімін негіздеу; ауылшаруашылық кәсіпорындарда көмекші және қызмет көрсету өндірістерін ұйымдастыруды негіздеу. Ғылыми</w:t>
            </w:r>
            <w:r w:rsidRPr="00974DC6">
              <w:rPr>
                <w:rFonts w:ascii="Times New Roman" w:hAnsi="Times New Roman"/>
                <w:color w:val="FF0000"/>
                <w:sz w:val="24"/>
                <w:szCs w:val="24"/>
                <w:lang w:val="en-US"/>
              </w:rPr>
              <w:t>-</w:t>
            </w:r>
            <w:r w:rsidRPr="00974DC6">
              <w:rPr>
                <w:rFonts w:ascii="Times New Roman" w:hAnsi="Times New Roman"/>
                <w:color w:val="FF0000"/>
                <w:sz w:val="24"/>
                <w:szCs w:val="24"/>
                <w:lang w:val="kk-KZ"/>
              </w:rPr>
              <w:t>зерттеу жұмысының жеке және топпен жүргізілуі.</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en-US"/>
              </w:rPr>
            </w:pP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8</w:t>
            </w:r>
          </w:p>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Н11</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12</w:t>
            </w:r>
          </w:p>
        </w:tc>
      </w:tr>
      <w:tr w:rsidR="00295D05" w:rsidRPr="007F0CBF" w:rsidTr="00A763AD">
        <w:tc>
          <w:tcPr>
            <w:tcW w:w="1951" w:type="dxa"/>
            <w:vMerge/>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lang w:val="kk-KZ"/>
              </w:rPr>
              <w:t>КП</w:t>
            </w:r>
          </w:p>
        </w:tc>
        <w:tc>
          <w:tcPr>
            <w:tcW w:w="992"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Т</w:t>
            </w:r>
            <w:r w:rsidRPr="0072481C">
              <w:rPr>
                <w:rFonts w:ascii="Times New Roman" w:hAnsi="Times New Roman" w:cs="Times New Roman"/>
                <w:color w:val="FF0000"/>
                <w:sz w:val="24"/>
                <w:szCs w:val="24"/>
              </w:rPr>
              <w:t>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Ғылыми</w:t>
            </w:r>
            <w:r w:rsidRPr="00974DC6">
              <w:rPr>
                <w:rFonts w:ascii="Times New Roman" w:hAnsi="Times New Roman" w:cs="Times New Roman"/>
                <w:color w:val="FF0000"/>
                <w:sz w:val="24"/>
                <w:szCs w:val="24"/>
              </w:rPr>
              <w:t>-</w:t>
            </w:r>
            <w:r w:rsidRPr="00974DC6">
              <w:rPr>
                <w:rFonts w:ascii="Times New Roman" w:hAnsi="Times New Roman" w:cs="Times New Roman"/>
                <w:color w:val="FF0000"/>
                <w:sz w:val="24"/>
                <w:szCs w:val="24"/>
                <w:lang w:val="kk-KZ"/>
              </w:rPr>
              <w:t xml:space="preserve">зерттеу жұмысын ұйымдастыру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rPr>
            </w:pPr>
            <w:r w:rsidRPr="00974DC6">
              <w:rPr>
                <w:rFonts w:ascii="Times New Roman" w:hAnsi="Times New Roman"/>
                <w:color w:val="FF0000"/>
                <w:sz w:val="24"/>
                <w:szCs w:val="24"/>
                <w:lang w:val="kk-KZ"/>
              </w:rPr>
              <w:t>Ғылымның ерекшелігін, оның мақсаттарын, функцияларын, ғылыми зерттеулер түрлерін қарастырады; жалпы ғылыми және арнайы зерттеу әдістері; зерттеу үшін сәйкес тақырыпты таңдаудың негізгі әдістері және оны жүзеге асыру бағдарламасын құру әдістері; Ақпараттың құжаттамалық көздеріндегі алгоритмдік іздеулер. Зерттеу бағдарламасын құру дағдылары; зерттеу тақырыбы бойынша ғылыми әдебиеттерді талдау. Зерттеу жұмыстары жеке және топ ретінде жүзеге асырылады.</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4</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8</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12</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72481C" w:rsidRDefault="00295D05" w:rsidP="00A763AD">
            <w:pPr>
              <w:rPr>
                <w:rFonts w:ascii="Times New Roman" w:hAnsi="Times New Roman"/>
                <w:color w:val="FF0000"/>
                <w:sz w:val="24"/>
                <w:szCs w:val="24"/>
                <w:lang w:val="kk-KZ"/>
              </w:rPr>
            </w:pPr>
            <w:r w:rsidRPr="0072481C">
              <w:rPr>
                <w:rFonts w:ascii="Times New Roman" w:hAnsi="Times New Roman"/>
                <w:color w:val="FF0000"/>
                <w:sz w:val="24"/>
                <w:szCs w:val="24"/>
                <w:lang w:val="kk-KZ"/>
              </w:rPr>
              <w:t>КП</w:t>
            </w:r>
          </w:p>
        </w:tc>
        <w:tc>
          <w:tcPr>
            <w:tcW w:w="992" w:type="dxa"/>
            <w:shd w:val="clear" w:color="auto" w:fill="auto"/>
          </w:tcPr>
          <w:p w:rsidR="00295D05" w:rsidRPr="0072481C" w:rsidRDefault="00295D05" w:rsidP="00A763AD">
            <w:pPr>
              <w:rPr>
                <w:rFonts w:ascii="Times New Roman" w:hAnsi="Times New Roman"/>
                <w:color w:val="FF0000"/>
                <w:sz w:val="24"/>
                <w:szCs w:val="24"/>
                <w:lang w:val="kk-KZ"/>
              </w:rPr>
            </w:pPr>
            <w:r w:rsidRPr="0072481C">
              <w:rPr>
                <w:rFonts w:ascii="Times New Roman" w:hAnsi="Times New Roman"/>
                <w:color w:val="FF0000"/>
                <w:sz w:val="24"/>
                <w:szCs w:val="24"/>
                <w:lang w:val="kk-KZ"/>
              </w:rPr>
              <w:t>ТК</w:t>
            </w:r>
          </w:p>
        </w:tc>
        <w:tc>
          <w:tcPr>
            <w:tcW w:w="1985" w:type="dxa"/>
            <w:shd w:val="clear" w:color="000000" w:fill="FFFFFF"/>
          </w:tcPr>
          <w:p w:rsidR="00295D05" w:rsidRPr="00974DC6" w:rsidRDefault="00295D05" w:rsidP="00A763AD">
            <w:pPr>
              <w:rPr>
                <w:rFonts w:ascii="Times New Roman" w:hAnsi="Times New Roman"/>
                <w:color w:val="FF0000"/>
                <w:sz w:val="24"/>
                <w:szCs w:val="24"/>
                <w:lang w:val="kk-KZ"/>
              </w:rPr>
            </w:pPr>
            <w:r w:rsidRPr="00974DC6">
              <w:rPr>
                <w:rFonts w:ascii="Times New Roman" w:hAnsi="Times New Roman"/>
                <w:color w:val="FF0000"/>
                <w:sz w:val="24"/>
                <w:szCs w:val="24"/>
                <w:lang w:val="kk-KZ"/>
              </w:rPr>
              <w:t xml:space="preserve">Қазіргі заман талабына сай  ғылыми-зерттеу жұмысын ұйымдастыру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Ғылыми зерттеулер жүргізудің практикалық әдістері мен тәсілдері туралы, заманауи негізгі аспектілері мен теориялық принциптері, технологиялары мен операциялары туралы білім алу, ғылыми зерттеулердің тақырыбын таңдау, ғылыми ізденістер мен талдаулар, отандық және шетелдік ғалымдардың заманауи жетістіктері негізінде ақпараттық технологияны қолдану арқылы тәжірибе жасау дағдыларын игеру.</w:t>
            </w:r>
          </w:p>
        </w:tc>
        <w:tc>
          <w:tcPr>
            <w:tcW w:w="1276" w:type="dxa"/>
            <w:shd w:val="clear" w:color="auto" w:fill="auto"/>
          </w:tcPr>
          <w:p w:rsidR="00295D05" w:rsidRPr="00935331" w:rsidRDefault="00295D05" w:rsidP="00A763AD">
            <w:pPr>
              <w:rPr>
                <w:rFonts w:ascii="Times New Roman" w:hAnsi="Times New Roman"/>
                <w:color w:val="FF0000"/>
                <w:sz w:val="24"/>
                <w:szCs w:val="24"/>
                <w:lang w:val="kk-KZ"/>
              </w:rPr>
            </w:pP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8</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12</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lang w:val="kk-KZ"/>
              </w:rPr>
              <w:t>КП</w:t>
            </w:r>
          </w:p>
        </w:tc>
        <w:tc>
          <w:tcPr>
            <w:tcW w:w="992"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Т</w:t>
            </w:r>
            <w:r w:rsidRPr="0072481C">
              <w:rPr>
                <w:rFonts w:ascii="Times New Roman" w:hAnsi="Times New Roman" w:cs="Times New Roman"/>
                <w:color w:val="FF0000"/>
                <w:sz w:val="24"/>
                <w:szCs w:val="24"/>
              </w:rPr>
              <w:t>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rPr>
              <w:t>Карантин</w:t>
            </w:r>
            <w:r w:rsidRPr="00974DC6">
              <w:rPr>
                <w:rFonts w:ascii="Times New Roman" w:hAnsi="Times New Roman" w:cs="Times New Roman"/>
                <w:color w:val="FF0000"/>
                <w:sz w:val="24"/>
                <w:szCs w:val="24"/>
                <w:lang w:val="kk-KZ"/>
              </w:rPr>
              <w:t>дік тексеру және өсімдік шаруашылығы өнімдерін сараптау</w:t>
            </w:r>
            <w:r w:rsidRPr="00974DC6">
              <w:rPr>
                <w:rFonts w:ascii="Times New Roman" w:hAnsi="Times New Roman" w:cs="Times New Roman"/>
                <w:color w:val="FF0000"/>
                <w:sz w:val="24"/>
                <w:szCs w:val="24"/>
              </w:rPr>
              <w:t xml:space="preserve">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 xml:space="preserve">Карантиндік тексеру мен өсімдік шаруашылығы өнімдерін сараптаудың негізгі ұстанымдарын зерттейді,  арнайы уәкілетті атқарушы орган жүзеге асыратын санитарлық-гигиеналық және санитарлық эпидемияға қарсы нормалар мен ережелерді сақтауды бақылауды қарастырады. </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4</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ОН 7</w:t>
            </w:r>
          </w:p>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ОН 8</w:t>
            </w:r>
          </w:p>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ОН 11</w:t>
            </w:r>
          </w:p>
        </w:tc>
      </w:tr>
      <w:tr w:rsidR="00295D05" w:rsidRPr="007F0CBF" w:rsidTr="00A763AD">
        <w:tc>
          <w:tcPr>
            <w:tcW w:w="1951" w:type="dxa"/>
            <w:vMerge/>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lang w:val="kk-KZ"/>
              </w:rPr>
            </w:pPr>
            <w:r w:rsidRPr="0072481C">
              <w:rPr>
                <w:rFonts w:ascii="Times New Roman" w:hAnsi="Times New Roman" w:cs="Times New Roman"/>
                <w:color w:val="FF0000"/>
                <w:sz w:val="24"/>
                <w:szCs w:val="24"/>
                <w:lang w:val="kk-KZ"/>
              </w:rPr>
              <w:t>КП</w:t>
            </w:r>
          </w:p>
        </w:tc>
        <w:tc>
          <w:tcPr>
            <w:tcW w:w="992" w:type="dxa"/>
            <w:shd w:val="clear" w:color="auto" w:fill="auto"/>
          </w:tcPr>
          <w:p w:rsidR="00295D05" w:rsidRPr="0072481C" w:rsidRDefault="00295D05" w:rsidP="00A763AD">
            <w:pPr>
              <w:spacing w:after="0" w:line="240" w:lineRule="auto"/>
              <w:rPr>
                <w:rFonts w:ascii="Times New Roman" w:hAnsi="Times New Roman" w:cs="Times New Roman"/>
                <w:color w:val="FF0000"/>
                <w:sz w:val="24"/>
                <w:szCs w:val="24"/>
              </w:rPr>
            </w:pPr>
            <w:r w:rsidRPr="0072481C">
              <w:rPr>
                <w:rFonts w:ascii="Times New Roman" w:hAnsi="Times New Roman" w:cs="Times New Roman"/>
                <w:color w:val="FF0000"/>
                <w:sz w:val="24"/>
                <w:szCs w:val="24"/>
                <w:lang w:val="kk-KZ"/>
              </w:rPr>
              <w:t>Т</w:t>
            </w:r>
            <w:r w:rsidRPr="0072481C">
              <w:rPr>
                <w:rFonts w:ascii="Times New Roman" w:hAnsi="Times New Roman" w:cs="Times New Roman"/>
                <w:color w:val="FF0000"/>
                <w:sz w:val="24"/>
                <w:szCs w:val="24"/>
              </w:rPr>
              <w:t>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Ауылшаруашылығы өсімдіктерінің карантині</w:t>
            </w:r>
          </w:p>
        </w:tc>
        <w:tc>
          <w:tcPr>
            <w:tcW w:w="6520" w:type="dxa"/>
            <w:gridSpan w:val="2"/>
            <w:shd w:val="clear" w:color="auto" w:fill="auto"/>
          </w:tcPr>
          <w:p w:rsidR="00295D05" w:rsidRPr="00974DC6" w:rsidRDefault="00295D05" w:rsidP="00A763AD">
            <w:pPr>
              <w:spacing w:after="0" w:line="240" w:lineRule="auto"/>
              <w:ind w:firstLine="11"/>
              <w:jc w:val="both"/>
              <w:rPr>
                <w:rFonts w:ascii="Times New Roman" w:eastAsia="Times New Roman" w:hAnsi="Times New Roman" w:cs="Times New Roman"/>
                <w:color w:val="FF0000"/>
                <w:sz w:val="24"/>
                <w:szCs w:val="24"/>
                <w:lang w:eastAsia="en-US"/>
              </w:rPr>
            </w:pPr>
            <w:r w:rsidRPr="00974DC6">
              <w:rPr>
                <w:rFonts w:ascii="Times New Roman" w:hAnsi="Times New Roman" w:cs="Times New Roman"/>
                <w:color w:val="FF0000"/>
                <w:sz w:val="24"/>
                <w:szCs w:val="24"/>
                <w:lang w:val="kk-KZ"/>
              </w:rPr>
              <w:t xml:space="preserve">Өсімдіктердегі ауру қоздыратын вирустардың табиғаты мен шығу тегін зерттейді. Еліміздің өсімдіктер ресурстарын қорғауға арналған карантиндік шаралар. </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en-US"/>
              </w:rPr>
            </w:pP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ОН 7</w:t>
            </w:r>
          </w:p>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ОН 8</w:t>
            </w:r>
          </w:p>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ОН 11</w:t>
            </w:r>
          </w:p>
        </w:tc>
      </w:tr>
      <w:tr w:rsidR="00295D05" w:rsidRPr="007F0CBF" w:rsidTr="00A763AD">
        <w:tc>
          <w:tcPr>
            <w:tcW w:w="1951" w:type="dxa"/>
            <w:vMerge w:val="restart"/>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 xml:space="preserve">Жалпы </w:t>
            </w:r>
            <w:r w:rsidRPr="007F0CBF">
              <w:rPr>
                <w:rFonts w:ascii="Times New Roman" w:hAnsi="Times New Roman" w:cs="Times New Roman"/>
                <w:color w:val="000000"/>
                <w:sz w:val="24"/>
                <w:szCs w:val="24"/>
              </w:rPr>
              <w:t xml:space="preserve"> биология </w:t>
            </w:r>
            <w:r w:rsidRPr="007F0CBF">
              <w:rPr>
                <w:rFonts w:ascii="Times New Roman" w:hAnsi="Times New Roman" w:cs="Times New Roman"/>
                <w:color w:val="000000"/>
                <w:sz w:val="24"/>
                <w:szCs w:val="24"/>
                <w:lang w:val="kk-KZ"/>
              </w:rPr>
              <w:t>және өсімдік қорғау</w:t>
            </w: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rPr>
              <w:t>Б</w:t>
            </w:r>
            <w:r w:rsidRPr="007F0CBF">
              <w:rPr>
                <w:rFonts w:ascii="Times New Roman" w:hAnsi="Times New Roman" w:cs="Times New Roman"/>
                <w:color w:val="000000"/>
                <w:sz w:val="24"/>
                <w:szCs w:val="24"/>
                <w:lang w:val="kk-KZ"/>
              </w:rPr>
              <w:t>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en-US"/>
              </w:rPr>
            </w:pPr>
            <w:r w:rsidRPr="00974DC6">
              <w:rPr>
                <w:rFonts w:ascii="Times New Roman" w:hAnsi="Times New Roman" w:cs="Times New Roman"/>
                <w:color w:val="FF0000"/>
                <w:sz w:val="24"/>
                <w:szCs w:val="24"/>
                <w:lang w:val="kk-KZ"/>
              </w:rPr>
              <w:t>Ауылшаруашылық өсімдіктерінің таксономиясы</w:t>
            </w:r>
          </w:p>
        </w:tc>
        <w:tc>
          <w:tcPr>
            <w:tcW w:w="6520" w:type="dxa"/>
            <w:gridSpan w:val="2"/>
            <w:shd w:val="clear" w:color="auto" w:fill="auto"/>
          </w:tcPr>
          <w:p w:rsidR="00295D05" w:rsidRPr="00974DC6" w:rsidRDefault="00295D05" w:rsidP="00A763AD">
            <w:pPr>
              <w:spacing w:after="0" w:line="240" w:lineRule="auto"/>
              <w:jc w:val="both"/>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 xml:space="preserve">Ауылшаруашылық өсімдіктерінің таксономиялық заңдылықтарын зерттейді, фитосанитарлық сараптама жасау дағдыларын қалыптастырады.  Ауылшаруашылық өсімдіктерін зиянкестерден, аурулардан, арамшөптерден қорғау </w:t>
            </w:r>
          </w:p>
          <w:p w:rsidR="00295D05" w:rsidRPr="00974DC6" w:rsidRDefault="00295D05" w:rsidP="00A763AD">
            <w:pPr>
              <w:spacing w:after="0" w:line="240" w:lineRule="auto"/>
              <w:jc w:val="both"/>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shd w:val="clear" w:color="auto" w:fill="FFFFFF"/>
                <w:lang w:val="kk-KZ"/>
              </w:rPr>
              <w:t xml:space="preserve">Дың кешендң шараларын үйретеді, сондай ақ, карантиндік объектілер туралы оқытады; кеден посттарында карантиндік тексерулердің барлық түрлерін өткізуді зерттейді. </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5</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Н4</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12</w:t>
            </w: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rPr>
              <w:t>Б</w:t>
            </w:r>
            <w:r w:rsidRPr="007F0CBF">
              <w:rPr>
                <w:rFonts w:ascii="Times New Roman" w:hAnsi="Times New Roman" w:cs="Times New Roman"/>
                <w:color w:val="000000"/>
                <w:sz w:val="24"/>
                <w:szCs w:val="24"/>
                <w:lang w:val="kk-KZ"/>
              </w:rPr>
              <w:t>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Гүлді өсімдіктер систематикасы</w:t>
            </w:r>
          </w:p>
        </w:tc>
        <w:tc>
          <w:tcPr>
            <w:tcW w:w="6520" w:type="dxa"/>
            <w:gridSpan w:val="2"/>
            <w:shd w:val="clear" w:color="auto" w:fill="auto"/>
          </w:tcPr>
          <w:p w:rsidR="00295D05" w:rsidRPr="00974DC6" w:rsidRDefault="00295D05" w:rsidP="00A763AD">
            <w:pPr>
              <w:spacing w:after="0" w:line="240" w:lineRule="auto"/>
              <w:jc w:val="both"/>
              <w:rPr>
                <w:rFonts w:ascii="Times New Roman" w:hAnsi="Times New Roman" w:cs="Times New Roman"/>
                <w:color w:val="FF0000"/>
                <w:sz w:val="24"/>
                <w:szCs w:val="24"/>
                <w:lang w:val="kk-KZ"/>
              </w:rPr>
            </w:pPr>
            <w:r w:rsidRPr="00974DC6">
              <w:rPr>
                <w:rFonts w:ascii="Times New Roman" w:hAnsi="Times New Roman" w:cs="Times New Roman"/>
                <w:bCs/>
                <w:color w:val="FF0000"/>
                <w:spacing w:val="-4"/>
                <w:sz w:val="24"/>
                <w:szCs w:val="24"/>
                <w:lang w:val="kk-KZ"/>
              </w:rPr>
              <w:t xml:space="preserve">Гүлді өсімдіктердің жіктелін, олардың </w:t>
            </w:r>
            <w:r w:rsidRPr="00974DC6">
              <w:rPr>
                <w:rFonts w:ascii="Times New Roman" w:hAnsi="Times New Roman" w:cs="Times New Roman"/>
                <w:color w:val="FF0000"/>
                <w:spacing w:val="-1"/>
                <w:sz w:val="24"/>
                <w:szCs w:val="24"/>
                <w:lang w:val="kk-KZ"/>
              </w:rPr>
              <w:t xml:space="preserve">морфологиялық ерекшеліктеріне сипаттама жасай отырып, зерттейді. Ауылшаруашылық өсімдіктерінің түрлік құрамын анықтау, ауылшаруашылық өсімдіктерінің әртүрлі </w:t>
            </w:r>
            <w:r w:rsidRPr="00974DC6">
              <w:rPr>
                <w:rFonts w:ascii="Times New Roman" w:hAnsi="Times New Roman" w:cs="Times New Roman"/>
                <w:noProof/>
                <w:color w:val="FF0000"/>
                <w:sz w:val="24"/>
                <w:szCs w:val="24"/>
                <w:lang w:val="kk-KZ"/>
              </w:rPr>
              <w:t xml:space="preserve"> экологиялық-географиялық аймақтарына байланысты </w:t>
            </w:r>
            <w:r w:rsidRPr="00974DC6">
              <w:rPr>
                <w:rFonts w:ascii="Times New Roman" w:hAnsi="Times New Roman" w:cs="Times New Roman"/>
                <w:color w:val="FF0000"/>
                <w:spacing w:val="-1"/>
                <w:sz w:val="24"/>
                <w:szCs w:val="24"/>
                <w:lang w:val="kk-KZ"/>
              </w:rPr>
              <w:t xml:space="preserve">фитокүнтізбесін жасау, </w:t>
            </w:r>
            <w:r w:rsidRPr="00974DC6">
              <w:rPr>
                <w:rFonts w:ascii="Times New Roman" w:hAnsi="Times New Roman" w:cs="Times New Roman"/>
                <w:color w:val="FF0000"/>
                <w:sz w:val="24"/>
                <w:szCs w:val="24"/>
                <w:shd w:val="clear" w:color="auto" w:fill="FFFFFF"/>
                <w:lang w:val="kk-KZ"/>
              </w:rPr>
              <w:t xml:space="preserve">фитосанитарлық сараптамалар жасауға дағдылану,  ауылшаруашылық дақылдарын зиянкестерден, аурулардан, </w:t>
            </w:r>
            <w:r w:rsidRPr="00974DC6">
              <w:rPr>
                <w:rFonts w:ascii="Times New Roman" w:hAnsi="Times New Roman" w:cs="Times New Roman"/>
                <w:color w:val="FF0000"/>
                <w:sz w:val="24"/>
                <w:szCs w:val="24"/>
                <w:shd w:val="clear" w:color="auto" w:fill="FFFFFF"/>
                <w:lang w:val="kk-KZ"/>
              </w:rPr>
              <w:lastRenderedPageBreak/>
              <w:t>арамшөптерден қорғаудың кешенді шараларын ұйымдастыру.</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4</w:t>
            </w:r>
          </w:p>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12</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КП</w:t>
            </w:r>
          </w:p>
        </w:tc>
        <w:tc>
          <w:tcPr>
            <w:tcW w:w="992" w:type="dxa"/>
            <w:shd w:val="clear" w:color="auto" w:fill="auto"/>
          </w:tcPr>
          <w:p w:rsidR="00295D05" w:rsidRPr="00C54810" w:rsidRDefault="00295D05" w:rsidP="00A763AD">
            <w:pPr>
              <w:spacing w:after="0" w:line="240" w:lineRule="auto"/>
              <w:rPr>
                <w:rFonts w:ascii="Times New Roman" w:hAnsi="Times New Roman" w:cs="Times New Roman"/>
                <w:color w:val="0070C0"/>
                <w:sz w:val="24"/>
                <w:szCs w:val="24"/>
                <w:lang w:val="kk-KZ"/>
              </w:rPr>
            </w:pPr>
            <w:r w:rsidRPr="00C54810">
              <w:rPr>
                <w:rFonts w:ascii="Times New Roman" w:hAnsi="Times New Roman" w:cs="Times New Roman"/>
                <w:color w:val="0070C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Өсімдіктерді биологиялық қорғау</w:t>
            </w:r>
          </w:p>
        </w:tc>
        <w:tc>
          <w:tcPr>
            <w:tcW w:w="6520" w:type="dxa"/>
            <w:gridSpan w:val="2"/>
          </w:tcPr>
          <w:p w:rsidR="00295D05" w:rsidRPr="00974DC6" w:rsidRDefault="00295D05" w:rsidP="00A763AD">
            <w:pPr>
              <w:spacing w:after="0" w:line="240" w:lineRule="auto"/>
              <w:jc w:val="both"/>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 xml:space="preserve">Агрономдар даярлаудың негізгі кәсіби мамандануының ажырамас бөлігі бұл өсімдікті биологиялық қорғау болып табылады.   Өсімдіктің зиянкес бунақденелілер мен ауру қоздырғыштары арасындағы байланысты терең зерттей отырып, олармен күресудің биологиялық табиғи шараларын үйретеді. Олардың санын азайтатын факторларды анықтауды зерттейді. </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5</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8</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9</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12</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C54810"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C54810" w:rsidRDefault="00295D05" w:rsidP="00A763AD">
            <w:pPr>
              <w:spacing w:after="0" w:line="240" w:lineRule="auto"/>
              <w:rPr>
                <w:rFonts w:ascii="Times New Roman" w:hAnsi="Times New Roman" w:cs="Times New Roman"/>
                <w:color w:val="0070C0"/>
                <w:sz w:val="24"/>
                <w:szCs w:val="24"/>
                <w:lang w:val="kk-KZ"/>
              </w:rPr>
            </w:pPr>
            <w:r w:rsidRPr="00C54810">
              <w:rPr>
                <w:rFonts w:ascii="Times New Roman" w:hAnsi="Times New Roman" w:cs="Times New Roman"/>
                <w:color w:val="0070C0"/>
                <w:sz w:val="24"/>
                <w:szCs w:val="24"/>
                <w:lang w:val="kk-KZ"/>
              </w:rPr>
              <w:t>КП</w:t>
            </w:r>
          </w:p>
        </w:tc>
        <w:tc>
          <w:tcPr>
            <w:tcW w:w="992" w:type="dxa"/>
            <w:shd w:val="clear" w:color="auto" w:fill="auto"/>
          </w:tcPr>
          <w:p w:rsidR="00295D05" w:rsidRPr="00C54810" w:rsidRDefault="00295D05" w:rsidP="00A763AD">
            <w:pPr>
              <w:spacing w:after="0" w:line="240" w:lineRule="auto"/>
              <w:rPr>
                <w:rFonts w:ascii="Times New Roman" w:hAnsi="Times New Roman" w:cs="Times New Roman"/>
                <w:color w:val="0070C0"/>
                <w:sz w:val="24"/>
                <w:szCs w:val="24"/>
                <w:lang w:val="kk-KZ"/>
              </w:rPr>
            </w:pPr>
            <w:r w:rsidRPr="00C54810">
              <w:rPr>
                <w:rFonts w:ascii="Times New Roman" w:hAnsi="Times New Roman" w:cs="Times New Roman"/>
                <w:color w:val="0070C0"/>
                <w:sz w:val="24"/>
                <w:szCs w:val="24"/>
                <w:lang w:val="kk-KZ"/>
              </w:rPr>
              <w:t>ТК</w:t>
            </w:r>
          </w:p>
        </w:tc>
        <w:tc>
          <w:tcPr>
            <w:tcW w:w="1985" w:type="dxa"/>
            <w:shd w:val="clear" w:color="000000" w:fill="FFFFFF"/>
          </w:tcPr>
          <w:p w:rsidR="00295D05" w:rsidRPr="00974DC6" w:rsidRDefault="00295D05" w:rsidP="00A763AD">
            <w:pPr>
              <w:rPr>
                <w:rFonts w:ascii="Times New Roman" w:hAnsi="Times New Roman"/>
                <w:color w:val="FF0000"/>
                <w:sz w:val="24"/>
                <w:szCs w:val="24"/>
              </w:rPr>
            </w:pPr>
            <w:r w:rsidRPr="00974DC6">
              <w:rPr>
                <w:rFonts w:ascii="Times New Roman" w:hAnsi="Times New Roman"/>
                <w:color w:val="FF0000"/>
                <w:sz w:val="24"/>
                <w:szCs w:val="24"/>
                <w:lang w:val="kk-KZ"/>
              </w:rPr>
              <w:t xml:space="preserve">Ауылшаруашылық дақылдарын зиянкестерден қорғау </w:t>
            </w:r>
          </w:p>
        </w:tc>
        <w:tc>
          <w:tcPr>
            <w:tcW w:w="6520" w:type="dxa"/>
            <w:gridSpan w:val="2"/>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Жемістер мен көкөніс дақылдары туралы білім. Зиянкестер мен ауруларға қарсы зерттеулер жүргізу; қоршаған ортаны қорғауды ескере отырып, өсімдіктерді қорғаудың агротехникалық, химиялық, биологиялық және басқа да әдістер кешенін дұрыс және тиімді пайдалану, жеміс шаруашылығындағы мәселелерді шешуде жеміс дақылдарын өсірудің заманауи технологияларын қолдану; бақтар мен жеміс екпелерін отырғызу технологиялары; жеміс-көкөніс дақылдарының ауру мен зиянкестермен залалдану деңгейін бағалау.</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8</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9</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12</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C54810" w:rsidRDefault="00295D05" w:rsidP="00A763AD">
            <w:pPr>
              <w:spacing w:after="0" w:line="240" w:lineRule="auto"/>
              <w:rPr>
                <w:rFonts w:ascii="Times New Roman" w:hAnsi="Times New Roman" w:cs="Times New Roman"/>
                <w:color w:val="000000"/>
                <w:sz w:val="24"/>
                <w:szCs w:val="24"/>
                <w:lang w:val="kk-KZ"/>
              </w:rPr>
            </w:pPr>
          </w:p>
        </w:tc>
        <w:tc>
          <w:tcPr>
            <w:tcW w:w="1134" w:type="dxa"/>
            <w:shd w:val="clear" w:color="auto" w:fill="auto"/>
          </w:tcPr>
          <w:p w:rsidR="00295D05" w:rsidRPr="00C54810" w:rsidRDefault="00295D05" w:rsidP="00A763AD">
            <w:pPr>
              <w:spacing w:after="0" w:line="240" w:lineRule="auto"/>
              <w:rPr>
                <w:rFonts w:ascii="Times New Roman" w:hAnsi="Times New Roman" w:cs="Times New Roman"/>
                <w:color w:val="0070C0"/>
                <w:sz w:val="24"/>
                <w:szCs w:val="24"/>
                <w:lang w:val="kk-KZ"/>
              </w:rPr>
            </w:pPr>
            <w:r w:rsidRPr="00C54810">
              <w:rPr>
                <w:rFonts w:ascii="Times New Roman" w:hAnsi="Times New Roman" w:cs="Times New Roman"/>
                <w:color w:val="0070C0"/>
                <w:sz w:val="24"/>
                <w:szCs w:val="24"/>
                <w:lang w:val="kk-KZ"/>
              </w:rPr>
              <w:t>КП</w:t>
            </w:r>
          </w:p>
        </w:tc>
        <w:tc>
          <w:tcPr>
            <w:tcW w:w="992" w:type="dxa"/>
            <w:shd w:val="clear" w:color="auto" w:fill="auto"/>
          </w:tcPr>
          <w:p w:rsidR="00295D05" w:rsidRPr="00C54810" w:rsidRDefault="00295D05" w:rsidP="00A763AD">
            <w:pPr>
              <w:spacing w:after="0" w:line="240" w:lineRule="auto"/>
              <w:rPr>
                <w:rFonts w:ascii="Times New Roman" w:hAnsi="Times New Roman" w:cs="Times New Roman"/>
                <w:color w:val="0070C0"/>
                <w:sz w:val="24"/>
                <w:szCs w:val="24"/>
                <w:lang w:val="kk-KZ"/>
              </w:rPr>
            </w:pPr>
            <w:r w:rsidRPr="00C54810">
              <w:rPr>
                <w:rFonts w:ascii="Times New Roman" w:hAnsi="Times New Roman" w:cs="Times New Roman"/>
                <w:color w:val="0070C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Өсімдіктерді химиялық қорғау</w:t>
            </w:r>
          </w:p>
        </w:tc>
        <w:tc>
          <w:tcPr>
            <w:tcW w:w="6520" w:type="dxa"/>
            <w:gridSpan w:val="2"/>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Ауылшаруашылық өсімдіктерін зиянкестерден, аурулардан, арамшөптерден қорғау мәселесін химиялық әдіс негізінде сәтті шешу жолдарын зерттейді. Өсімдіктерді химиялық қорғау мамандар даярлаудағы маңызды бағыттардың бірі болып табылады. Ауылшаруашылығында химикаттарды қолдануға байланысты пестицидтермен, еңбекті қорғау және денсаулық сақтау ережелері қарастырылған.</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5</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8</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9</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12</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C54810" w:rsidTr="00A763AD">
        <w:tc>
          <w:tcPr>
            <w:tcW w:w="1951" w:type="dxa"/>
            <w:vMerge/>
            <w:shd w:val="clear" w:color="auto" w:fill="auto"/>
          </w:tcPr>
          <w:p w:rsidR="00295D05" w:rsidRPr="00C54810" w:rsidRDefault="00295D05" w:rsidP="00A763AD">
            <w:pPr>
              <w:spacing w:after="0" w:line="240" w:lineRule="auto"/>
              <w:rPr>
                <w:rFonts w:ascii="Times New Roman" w:hAnsi="Times New Roman" w:cs="Times New Roman"/>
                <w:color w:val="000000"/>
                <w:sz w:val="24"/>
                <w:szCs w:val="24"/>
                <w:lang w:val="kk-KZ"/>
              </w:rPr>
            </w:pPr>
          </w:p>
        </w:tc>
        <w:tc>
          <w:tcPr>
            <w:tcW w:w="1134" w:type="dxa"/>
            <w:shd w:val="clear" w:color="auto" w:fill="auto"/>
          </w:tcPr>
          <w:p w:rsidR="00295D05" w:rsidRPr="00C54810" w:rsidRDefault="00295D05" w:rsidP="00A763AD">
            <w:pPr>
              <w:spacing w:after="0" w:line="240" w:lineRule="auto"/>
              <w:rPr>
                <w:rFonts w:ascii="Times New Roman" w:hAnsi="Times New Roman" w:cs="Times New Roman"/>
                <w:color w:val="0070C0"/>
                <w:sz w:val="24"/>
                <w:szCs w:val="24"/>
                <w:lang w:val="kk-KZ"/>
              </w:rPr>
            </w:pPr>
            <w:r w:rsidRPr="00C54810">
              <w:rPr>
                <w:rFonts w:ascii="Times New Roman" w:hAnsi="Times New Roman" w:cs="Times New Roman"/>
                <w:color w:val="0070C0"/>
                <w:sz w:val="24"/>
                <w:szCs w:val="24"/>
                <w:lang w:val="kk-KZ"/>
              </w:rPr>
              <w:t>КП</w:t>
            </w:r>
          </w:p>
        </w:tc>
        <w:tc>
          <w:tcPr>
            <w:tcW w:w="992" w:type="dxa"/>
            <w:shd w:val="clear" w:color="auto" w:fill="auto"/>
          </w:tcPr>
          <w:p w:rsidR="00295D05" w:rsidRPr="00C54810" w:rsidRDefault="00295D05" w:rsidP="00A763AD">
            <w:pPr>
              <w:spacing w:after="0" w:line="240" w:lineRule="auto"/>
              <w:rPr>
                <w:rFonts w:ascii="Times New Roman" w:hAnsi="Times New Roman" w:cs="Times New Roman"/>
                <w:color w:val="0070C0"/>
                <w:sz w:val="24"/>
                <w:szCs w:val="24"/>
                <w:lang w:val="kk-KZ"/>
              </w:rPr>
            </w:pPr>
            <w:r w:rsidRPr="00C54810">
              <w:rPr>
                <w:rFonts w:ascii="Times New Roman" w:hAnsi="Times New Roman" w:cs="Times New Roman"/>
                <w:color w:val="0070C0"/>
                <w:sz w:val="24"/>
                <w:szCs w:val="24"/>
                <w:lang w:val="kk-KZ"/>
              </w:rPr>
              <w:t>ТК</w:t>
            </w:r>
          </w:p>
        </w:tc>
        <w:tc>
          <w:tcPr>
            <w:tcW w:w="1985" w:type="dxa"/>
            <w:shd w:val="clear" w:color="000000" w:fill="FFFFFF"/>
          </w:tcPr>
          <w:p w:rsidR="00295D05" w:rsidRPr="00974DC6" w:rsidRDefault="00295D05" w:rsidP="00A763AD">
            <w:pPr>
              <w:rPr>
                <w:rFonts w:ascii="Times New Roman" w:hAnsi="Times New Roman"/>
                <w:color w:val="FF0000"/>
                <w:sz w:val="24"/>
                <w:szCs w:val="24"/>
              </w:rPr>
            </w:pPr>
            <w:r w:rsidRPr="00974DC6">
              <w:rPr>
                <w:rFonts w:ascii="Times New Roman" w:hAnsi="Times New Roman"/>
                <w:color w:val="FF0000"/>
                <w:sz w:val="24"/>
                <w:szCs w:val="24"/>
                <w:lang w:val="kk-KZ"/>
              </w:rPr>
              <w:t>Ауылшаруашылық дақылдарын аурулардан қорғау</w:t>
            </w:r>
          </w:p>
        </w:tc>
        <w:tc>
          <w:tcPr>
            <w:tcW w:w="6520" w:type="dxa"/>
            <w:gridSpan w:val="2"/>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 xml:space="preserve">Өсімдіктерді қорғау және фитопатологияны зерттейді. Өсімдіктерді аурудан қорғау, заманауи ауылшаруашылығының негізі ретінде. Өсімдік қорғаудың ғылым ретіндегі даму тарихы, өсімдіктерді аурулардан қорғаудың практикалық аспектілері. Аурулардың эпифитотикасы. Жетекші фитопатолог ғалымдар. Фитопатологияның заманауи маңызы. Өсімдік ауруларын </w:t>
            </w:r>
            <w:r w:rsidRPr="00974DC6">
              <w:rPr>
                <w:rFonts w:ascii="Times New Roman" w:hAnsi="Times New Roman"/>
                <w:color w:val="FF0000"/>
                <w:sz w:val="24"/>
                <w:szCs w:val="24"/>
                <w:lang w:val="kk-KZ"/>
              </w:rPr>
              <w:lastRenderedPageBreak/>
              <w:t>анықтау әдістері. Аурудың қоздырғышы, қабылдаушы өсімдік және қоршаған орта факторлары жиынтығының өзара әрекеттесуі нәтижесінде пайда болатын өсімдік ауруы. Организмдер арасындағы қатынастар түрлері. Эпифитотикалық процестерге әсер ететін факторлар, өсімдіктердің жаппай ауруларының жалпы заңдылықтары.</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8</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9</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12</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C54810" w:rsidRDefault="00295D05" w:rsidP="00A763AD">
            <w:pPr>
              <w:spacing w:after="0" w:line="240" w:lineRule="auto"/>
              <w:rPr>
                <w:rFonts w:ascii="Times New Roman" w:hAnsi="Times New Roman" w:cs="Times New Roman"/>
                <w:color w:val="000000"/>
                <w:sz w:val="24"/>
                <w:szCs w:val="24"/>
                <w:lang w:val="kk-KZ"/>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rPr>
              <w:t>Б</w:t>
            </w:r>
            <w:r w:rsidRPr="007F0CBF">
              <w:rPr>
                <w:rFonts w:ascii="Times New Roman" w:hAnsi="Times New Roman" w:cs="Times New Roman"/>
                <w:color w:val="000000"/>
                <w:sz w:val="24"/>
                <w:szCs w:val="24"/>
                <w:lang w:val="kk-KZ"/>
              </w:rPr>
              <w:t>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Ауылшаруашылық дақылдарының зиянкестері</w:t>
            </w:r>
            <w:r w:rsidRPr="00974DC6">
              <w:rPr>
                <w:rFonts w:ascii="Times New Roman" w:hAnsi="Times New Roman" w:cs="Times New Roman"/>
                <w:color w:val="FF0000"/>
                <w:sz w:val="24"/>
                <w:szCs w:val="24"/>
              </w:rPr>
              <w:t xml:space="preserve">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Ауылшаруашылық дақылдарының ауруларға ұшырау себептері мен заңдылықтары, зиянкестер мен аурулар ошақтарының пайда болу заңдылықтары; зиянкестердің морфологиясы мен анатомиясы және өсімдіктерді қорғау шаралары туралы; зиянкестерді өсімдіктердің зақымдану сипаты бойынша, қоздырғыштардың өсу динамикасы, тіршілік әрекеті мен таралу тәсілдері бойынша анықтау дағдыларына ие болу; зиянкестерден қорғаудың алдын алу және зиянкестерді жою жөніндегі шараларды жүзеге асырудың ғылыми негізделген жоспарын құру.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5</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6</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9</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12</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rPr>
              <w:t>Б</w:t>
            </w:r>
            <w:r w:rsidRPr="007F0CBF">
              <w:rPr>
                <w:rFonts w:ascii="Times New Roman" w:hAnsi="Times New Roman" w:cs="Times New Roman"/>
                <w:color w:val="000000"/>
                <w:sz w:val="24"/>
                <w:szCs w:val="24"/>
                <w:lang w:val="kk-KZ"/>
              </w:rPr>
              <w:t>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Зиянды нематодтар, кенелер мен кеміргіштер</w:t>
            </w:r>
          </w:p>
        </w:tc>
        <w:tc>
          <w:tcPr>
            <w:tcW w:w="6520" w:type="dxa"/>
            <w:gridSpan w:val="2"/>
            <w:shd w:val="clear" w:color="auto" w:fill="auto"/>
          </w:tcPr>
          <w:p w:rsidR="00295D05" w:rsidRPr="00974DC6" w:rsidRDefault="00295D05" w:rsidP="00A763AD">
            <w:pPr>
              <w:shd w:val="clear" w:color="auto" w:fill="FFFFFF"/>
              <w:spacing w:after="0" w:line="240" w:lineRule="auto"/>
              <w:jc w:val="both"/>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Зиянды нематодтардың морфологиясы, физиологиясы, экологиясы туралы зерттеу, зиянды нематодтар, кенелер, ауру қоздырғыштары мен агенттерінің түрлері мен жарақаттау тәсілдерін анықтау, Зиянкестердің ауру тудырушы сипаттарын зерттеу, олардың ауыз аппараттарын зерттеу, зиянкестердің систематикалық орнын анықтау,  олармен күресуде улы химикаттардың жүйелі және контактілі түрлерін пайдалануды зерттеу, оларды қолдану мөлшерлемесі мен уақыттарын үйлестіру.</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6</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9</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12</w:t>
            </w: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rPr>
              <w:t>Б</w:t>
            </w:r>
            <w:r w:rsidRPr="007F0CBF">
              <w:rPr>
                <w:rFonts w:ascii="Times New Roman" w:hAnsi="Times New Roman" w:cs="Times New Roman"/>
                <w:color w:val="000000"/>
                <w:sz w:val="24"/>
                <w:szCs w:val="24"/>
                <w:lang w:val="kk-KZ"/>
              </w:rPr>
              <w:t>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Ауылшаруашылық дақылдарының аурулары</w:t>
            </w:r>
            <w:r w:rsidRPr="00974DC6">
              <w:rPr>
                <w:rFonts w:ascii="Times New Roman" w:hAnsi="Times New Roman" w:cs="Times New Roman"/>
                <w:color w:val="FF0000"/>
                <w:sz w:val="24"/>
                <w:szCs w:val="24"/>
              </w:rPr>
              <w:t xml:space="preserve"> </w:t>
            </w:r>
          </w:p>
        </w:tc>
        <w:tc>
          <w:tcPr>
            <w:tcW w:w="6520" w:type="dxa"/>
            <w:gridSpan w:val="2"/>
            <w:shd w:val="clear" w:color="auto" w:fill="auto"/>
          </w:tcPr>
          <w:p w:rsidR="00295D05" w:rsidRPr="00974DC6" w:rsidRDefault="00295D05" w:rsidP="00A763AD">
            <w:pPr>
              <w:spacing w:after="0" w:line="240" w:lineRule="auto"/>
              <w:jc w:val="both"/>
              <w:rPr>
                <w:rFonts w:ascii="Times New Roman" w:hAnsi="Times New Roman" w:cs="Times New Roman"/>
                <w:color w:val="FF0000"/>
                <w:sz w:val="24"/>
                <w:szCs w:val="24"/>
                <w:shd w:val="clear" w:color="auto" w:fill="FFFFFF"/>
                <w:lang w:val="kk-KZ"/>
              </w:rPr>
            </w:pPr>
            <w:r w:rsidRPr="00974DC6">
              <w:rPr>
                <w:rFonts w:ascii="Times New Roman" w:hAnsi="Times New Roman" w:cs="Times New Roman"/>
                <w:color w:val="FF0000"/>
                <w:sz w:val="24"/>
                <w:szCs w:val="24"/>
                <w:lang w:val="kk-KZ"/>
              </w:rPr>
              <w:t xml:space="preserve">Ауылшаруашылық </w:t>
            </w:r>
            <w:r w:rsidRPr="00974DC6">
              <w:rPr>
                <w:rFonts w:ascii="Times New Roman" w:hAnsi="Times New Roman" w:cs="Times New Roman"/>
                <w:color w:val="FF0000"/>
                <w:sz w:val="24"/>
                <w:szCs w:val="24"/>
                <w:shd w:val="clear" w:color="auto" w:fill="FFFFFF"/>
              </w:rPr>
              <w:t>фитопатологи</w:t>
            </w:r>
            <w:r w:rsidRPr="00974DC6">
              <w:rPr>
                <w:rFonts w:ascii="Times New Roman" w:hAnsi="Times New Roman" w:cs="Times New Roman"/>
                <w:color w:val="FF0000"/>
                <w:sz w:val="24"/>
                <w:szCs w:val="24"/>
                <w:shd w:val="clear" w:color="auto" w:fill="FFFFFF"/>
                <w:lang w:val="kk-KZ"/>
              </w:rPr>
              <w:t>сы туралы ілім</w:t>
            </w:r>
            <w:r w:rsidRPr="00974DC6">
              <w:rPr>
                <w:rFonts w:ascii="Times New Roman" w:hAnsi="Times New Roman" w:cs="Times New Roman"/>
                <w:color w:val="FF0000"/>
                <w:sz w:val="24"/>
                <w:szCs w:val="24"/>
                <w:shd w:val="clear" w:color="auto" w:fill="FFFFFF"/>
              </w:rPr>
              <w:t>;</w:t>
            </w:r>
            <w:r w:rsidRPr="00974DC6">
              <w:rPr>
                <w:rFonts w:ascii="Times New Roman" w:hAnsi="Times New Roman" w:cs="Times New Roman"/>
                <w:color w:val="FF0000"/>
                <w:sz w:val="24"/>
                <w:szCs w:val="24"/>
                <w:shd w:val="clear" w:color="auto" w:fill="FFFFFF"/>
                <w:lang w:val="kk-KZ"/>
              </w:rPr>
              <w:t xml:space="preserve"> көп таралған өсімдік аурулары мен олардың ауру белгілері, ауру қоздырғыштарының биологиясы мен оларға қарсы кұресу шараларын ұйымдастыру ерекшеліктері, аурудың агроценозда таралу сипаты, аурумен күресудің биологиялық, химиялық, агротехникалық шаралары, ауруды алдын ала болжау.  Ауру өсімдікті зерттеу дағдылары, ауру ошақтарын дәл анықтау және ауру сипаттарын анықтау; ауру түрлерінің </w:t>
            </w:r>
            <w:r w:rsidRPr="00974DC6">
              <w:rPr>
                <w:rFonts w:ascii="Times New Roman" w:hAnsi="Times New Roman" w:cs="Times New Roman"/>
                <w:color w:val="FF0000"/>
                <w:sz w:val="24"/>
                <w:szCs w:val="24"/>
                <w:shd w:val="clear" w:color="auto" w:fill="FFFFFF"/>
                <w:lang w:val="kk-KZ"/>
              </w:rPr>
              <w:lastRenderedPageBreak/>
              <w:t>таралуына болжам жасау.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lastRenderedPageBreak/>
              <w:t>5</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6</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9</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eastAsia="en-US"/>
              </w:rPr>
              <w:t>О</w:t>
            </w:r>
            <w:r w:rsidRPr="00974DC6">
              <w:rPr>
                <w:rFonts w:ascii="Times New Roman" w:hAnsi="Times New Roman" w:cs="Times New Roman"/>
                <w:color w:val="FF0000"/>
                <w:sz w:val="24"/>
                <w:szCs w:val="24"/>
                <w:lang w:val="kk-KZ" w:eastAsia="en-US"/>
              </w:rPr>
              <w:t>Н</w:t>
            </w:r>
            <w:r w:rsidRPr="00974DC6">
              <w:rPr>
                <w:rFonts w:ascii="Times New Roman" w:hAnsi="Times New Roman" w:cs="Times New Roman"/>
                <w:color w:val="FF0000"/>
                <w:sz w:val="24"/>
                <w:szCs w:val="24"/>
                <w:lang w:eastAsia="en-US"/>
              </w:rPr>
              <w:t xml:space="preserve"> 12</w:t>
            </w: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БП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ЖООК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Технологи</w:t>
            </w:r>
            <w:r w:rsidRPr="00974DC6">
              <w:rPr>
                <w:rFonts w:ascii="Times New Roman" w:hAnsi="Times New Roman" w:cs="Times New Roman"/>
                <w:color w:val="FF0000"/>
                <w:sz w:val="24"/>
                <w:szCs w:val="24"/>
                <w:lang w:val="kk-KZ"/>
              </w:rPr>
              <w:t>ялық</w:t>
            </w:r>
            <w:r w:rsidRPr="00974DC6">
              <w:rPr>
                <w:rFonts w:ascii="Times New Roman" w:hAnsi="Times New Roman" w:cs="Times New Roman"/>
                <w:color w:val="FF0000"/>
                <w:sz w:val="24"/>
                <w:szCs w:val="24"/>
              </w:rPr>
              <w:t xml:space="preserve"> практика І</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Тыңайтқыштарды жинақтау, сақтау және пайдалану тәжірибесін, мелиоративті шараларды ұйымдастыруды, еңбекті ұйымдастыру жүйесін және оның өнімділігін арттыру бойынша шаруашылықта жасалатын шараларды зерделеу. Көктемгі дала жұмыстары кезінде дағдыларды игеру үшін көктемгі егіс жоспарымен, егіс алқаптарының құрылымымен танысу.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3</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ОН 4</w:t>
            </w:r>
          </w:p>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ОН 11</w:t>
            </w:r>
          </w:p>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ОН 12</w:t>
            </w:r>
          </w:p>
        </w:tc>
      </w:tr>
      <w:tr w:rsidR="00295D05" w:rsidRPr="007F0CBF" w:rsidTr="00A763AD">
        <w:tc>
          <w:tcPr>
            <w:tcW w:w="1951" w:type="dxa"/>
            <w:vMerge w:val="restart"/>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Ауылшаруашылығын м</w:t>
            </w:r>
            <w:r w:rsidRPr="00974DC6">
              <w:rPr>
                <w:rFonts w:ascii="Times New Roman" w:hAnsi="Times New Roman" w:cs="Times New Roman"/>
                <w:color w:val="FF0000"/>
                <w:sz w:val="24"/>
                <w:szCs w:val="24"/>
              </w:rPr>
              <w:t>ехани</w:t>
            </w:r>
            <w:r w:rsidRPr="00974DC6">
              <w:rPr>
                <w:rFonts w:ascii="Times New Roman" w:hAnsi="Times New Roman" w:cs="Times New Roman"/>
                <w:color w:val="FF0000"/>
                <w:sz w:val="24"/>
                <w:szCs w:val="24"/>
                <w:lang w:val="kk-KZ"/>
              </w:rPr>
              <w:t xml:space="preserve">каландыру </w:t>
            </w: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rPr>
              <w:t>Б</w:t>
            </w:r>
            <w:r w:rsidRPr="00974DC6">
              <w:rPr>
                <w:rFonts w:ascii="Times New Roman" w:hAnsi="Times New Roman" w:cs="Times New Roman"/>
                <w:color w:val="FF0000"/>
                <w:sz w:val="24"/>
                <w:szCs w:val="24"/>
                <w:lang w:val="kk-KZ"/>
              </w:rPr>
              <w:t>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en-US"/>
              </w:rPr>
            </w:pPr>
            <w:r w:rsidRPr="00974DC6">
              <w:rPr>
                <w:rFonts w:ascii="Times New Roman" w:hAnsi="Times New Roman" w:cs="Times New Roman"/>
                <w:color w:val="FF0000"/>
                <w:sz w:val="24"/>
                <w:szCs w:val="24"/>
                <w:lang w:val="kk-KZ"/>
              </w:rPr>
              <w:t>Ауылшаруашылығында машина пайдалану</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Өндірістегі жөндеу жұмыстарын зерттеу - машиналарға техникалық қызмет көрсету және профилактикалық қызмет көрсету, сонымен қатар мал шаруашылығы фермаларын жабдықтау. Ауылшаруашылық машина қозғалтқыштарының жіктелуі мен жұмыс принциптерімен, мал шаруашылығы мен өсімдік шаруашылығындағы механикаландырылған жұмыс технологиясымен танысу. Бөлшектеу тәжірибесі - құрастыру және реттеу жұмыстары, ақаулықтарды жою.</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4</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Н5</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12</w:t>
            </w:r>
          </w:p>
        </w:tc>
      </w:tr>
      <w:tr w:rsidR="00295D05" w:rsidRPr="007F0CBF" w:rsidTr="00A763AD">
        <w:tc>
          <w:tcPr>
            <w:tcW w:w="1951" w:type="dxa"/>
            <w:vMerge/>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rPr>
              <w:t>Б</w:t>
            </w:r>
            <w:r w:rsidRPr="00974DC6">
              <w:rPr>
                <w:rFonts w:ascii="Times New Roman" w:hAnsi="Times New Roman" w:cs="Times New Roman"/>
                <w:color w:val="FF0000"/>
                <w:sz w:val="24"/>
                <w:szCs w:val="24"/>
                <w:lang w:val="kk-KZ"/>
              </w:rPr>
              <w:t>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Өсімдік шаруашылығын механикаландыру</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Ауылшаруашылық машиналары қозғалтқыштарының жұмыс істеу принциптерін, оларды жіктеу, мал және өсімдік шаруашылығындағы жұмысты механизацияландыруды зерттейді.  бөлшектеу және түзету жұмысында тәжірибе жинау, ақауларды анықтау және оларды жоюға үйрену. Жөндеу өндірісінің технологиялық процестері - машиналарға техникалық қызмет көрсету және профилактикалық қызмет көрсету.</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Н5</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12</w:t>
            </w:r>
          </w:p>
        </w:tc>
      </w:tr>
      <w:tr w:rsidR="00295D05" w:rsidRPr="007F0CBF" w:rsidTr="00A763AD">
        <w:tc>
          <w:tcPr>
            <w:tcW w:w="1951" w:type="dxa"/>
            <w:vMerge w:val="restart"/>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Топырақтану және</w:t>
            </w:r>
            <w:r w:rsidRPr="00974DC6">
              <w:rPr>
                <w:rFonts w:ascii="Times New Roman" w:hAnsi="Times New Roman" w:cs="Times New Roman"/>
                <w:color w:val="FF0000"/>
                <w:sz w:val="24"/>
                <w:szCs w:val="24"/>
              </w:rPr>
              <w:t xml:space="preserve"> агрохимия</w:t>
            </w: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rPr>
              <w:t>Б</w:t>
            </w:r>
            <w:r w:rsidRPr="00974DC6">
              <w:rPr>
                <w:rFonts w:ascii="Times New Roman" w:hAnsi="Times New Roman" w:cs="Times New Roman"/>
                <w:color w:val="FF0000"/>
                <w:sz w:val="24"/>
                <w:szCs w:val="24"/>
                <w:lang w:val="kk-KZ"/>
              </w:rPr>
              <w:t>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ЖООК</w:t>
            </w:r>
          </w:p>
        </w:tc>
        <w:tc>
          <w:tcPr>
            <w:tcW w:w="1985" w:type="dxa"/>
            <w:shd w:val="clear" w:color="000000" w:fill="FFFFFF"/>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en-US"/>
              </w:rPr>
            </w:pPr>
            <w:r w:rsidRPr="00974DC6">
              <w:rPr>
                <w:rFonts w:ascii="Times New Roman" w:hAnsi="Times New Roman" w:cs="Times New Roman"/>
                <w:color w:val="FF0000"/>
                <w:sz w:val="24"/>
                <w:szCs w:val="24"/>
                <w:lang w:val="kk-KZ"/>
              </w:rPr>
              <w:t>Топырақтану</w:t>
            </w:r>
            <w:r w:rsidRPr="00974DC6">
              <w:rPr>
                <w:rFonts w:ascii="Times New Roman" w:hAnsi="Times New Roman" w:cs="Times New Roman"/>
                <w:color w:val="FF0000"/>
                <w:sz w:val="24"/>
                <w:szCs w:val="24"/>
              </w:rPr>
              <w:t xml:space="preserve">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Топырақтың шығу тегі, дамуы, құрылымы, құрамы мен қасиеттерін зерттейді, сондай-ақ оларды қорғау және ұтымды пайдалану шараларын жасайды. Биотаның топырақ пен жер үсті бөлігі арасындағы қатынастардың ерекшеліктерін, топырақтың ондағы флора мен фаунаның өзгеруіндегі рөлін, топырақтағы химиялық, биологиялық, физикалық процестеріне қоршаған орта факторларының әсерін оқып білу.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5</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5</w:t>
            </w:r>
          </w:p>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Н6</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ЖООК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Агрохимия</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 xml:space="preserve">Экономикалық негізделген,  ресурс үнемдеуші және  </w:t>
            </w:r>
            <w:r w:rsidRPr="00974DC6">
              <w:rPr>
                <w:rFonts w:ascii="Times New Roman" w:hAnsi="Times New Roman"/>
                <w:color w:val="FF0000"/>
                <w:sz w:val="24"/>
                <w:szCs w:val="24"/>
                <w:lang w:val="kk-KZ"/>
              </w:rPr>
              <w:lastRenderedPageBreak/>
              <w:t>экологиялық таза тыңайтқыштар қолдану есебінен ауылшаруашылық өндірісті қарқындандырудың ғылыми негізі болып табылатын дақылдарды қоректендіру негіздері бойынша көзқарастар, біліктіліктер мен практикалық дағдыларды қалыптастыру.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lastRenderedPageBreak/>
              <w:t>5</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4</w:t>
            </w:r>
          </w:p>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lastRenderedPageBreak/>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6</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11</w:t>
            </w:r>
          </w:p>
        </w:tc>
      </w:tr>
      <w:tr w:rsidR="00295D05" w:rsidRPr="007F0CBF" w:rsidTr="00A763AD">
        <w:tc>
          <w:tcPr>
            <w:tcW w:w="1951" w:type="dxa"/>
            <w:vMerge w:val="restart"/>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lastRenderedPageBreak/>
              <w:t>Ауылшаруашылық бағытындағы м</w:t>
            </w:r>
            <w:r w:rsidRPr="00974DC6">
              <w:rPr>
                <w:rFonts w:ascii="Times New Roman" w:hAnsi="Times New Roman" w:cs="Times New Roman"/>
                <w:color w:val="FF0000"/>
                <w:sz w:val="24"/>
                <w:szCs w:val="24"/>
              </w:rPr>
              <w:t xml:space="preserve">одуль </w:t>
            </w: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rPr>
              <w:t>Б</w:t>
            </w:r>
            <w:r w:rsidRPr="00974DC6">
              <w:rPr>
                <w:rFonts w:ascii="Times New Roman" w:hAnsi="Times New Roman" w:cs="Times New Roman"/>
                <w:color w:val="FF0000"/>
                <w:sz w:val="24"/>
                <w:szCs w:val="24"/>
                <w:lang w:val="kk-KZ"/>
              </w:rPr>
              <w:t>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ЖООК</w:t>
            </w:r>
          </w:p>
        </w:tc>
        <w:tc>
          <w:tcPr>
            <w:tcW w:w="1985"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en-US"/>
              </w:rPr>
            </w:pPr>
            <w:r w:rsidRPr="00974DC6">
              <w:rPr>
                <w:rFonts w:ascii="Times New Roman" w:hAnsi="Times New Roman" w:cs="Times New Roman"/>
                <w:color w:val="FF0000"/>
                <w:sz w:val="24"/>
                <w:szCs w:val="24"/>
                <w:lang w:val="kk-KZ"/>
              </w:rPr>
              <w:t>Өсімдік шаруашылығы</w:t>
            </w:r>
            <w:r w:rsidRPr="00974DC6">
              <w:rPr>
                <w:rFonts w:ascii="Times New Roman" w:hAnsi="Times New Roman" w:cs="Times New Roman"/>
                <w:color w:val="FF0000"/>
                <w:sz w:val="24"/>
                <w:szCs w:val="24"/>
              </w:rPr>
              <w:t xml:space="preserve">1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rPr>
            </w:pPr>
            <w:r w:rsidRPr="00974DC6">
              <w:rPr>
                <w:rFonts w:ascii="Times New Roman" w:hAnsi="Times New Roman"/>
                <w:color w:val="FF0000"/>
                <w:sz w:val="24"/>
                <w:szCs w:val="24"/>
                <w:lang w:val="kk-KZ"/>
              </w:rPr>
              <w:t>Дәнді дақылдар биологиясының ерекшеліктері туралы теориялық білімдерін қалыптастыру және оларды әр түрлі агроландшафтық және экологиялық жағдайларда өсіру үшін ресурс үнемдеуші технологияларды құрастыру және қолдану бойынша практикалық дағдылар қалыптастыру.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5</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4</w:t>
            </w:r>
          </w:p>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8</w:t>
            </w:r>
          </w:p>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Н10</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rPr>
              <w:t>Б</w:t>
            </w:r>
            <w:r w:rsidRPr="00974DC6">
              <w:rPr>
                <w:rFonts w:ascii="Times New Roman" w:hAnsi="Times New Roman" w:cs="Times New Roman"/>
                <w:color w:val="FF0000"/>
                <w:sz w:val="24"/>
                <w:szCs w:val="24"/>
                <w:lang w:val="kk-KZ"/>
              </w:rPr>
              <w:t>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ЖООК</w:t>
            </w:r>
          </w:p>
        </w:tc>
        <w:tc>
          <w:tcPr>
            <w:tcW w:w="1985"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Өсімдік шаруашылығы</w:t>
            </w:r>
            <w:r w:rsidRPr="00974DC6">
              <w:rPr>
                <w:rFonts w:ascii="Times New Roman" w:hAnsi="Times New Roman" w:cs="Times New Roman"/>
                <w:color w:val="FF0000"/>
                <w:sz w:val="24"/>
                <w:szCs w:val="24"/>
              </w:rPr>
              <w:t xml:space="preserve">                                              2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Егістік дақылдардың түрлері мен сорттық формалары, биологиялық ерекшеліктері, оларды өсіруге қойылатын экологиялық талаптар және жоғары сапалы дақылдарды өсіру әдістері зерттелген. Ауылшаруашылық өнімдерінің жоғары сапалы және төмен шығындарымен максималды өнімділігін техникалық тұрғыдан жетілдіріп, үнемді өсіру дағдылары.</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5</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4</w:t>
            </w:r>
          </w:p>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8</w:t>
            </w:r>
          </w:p>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Н10</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rPr>
              <w:t>Б</w:t>
            </w:r>
            <w:r w:rsidRPr="00974DC6">
              <w:rPr>
                <w:rFonts w:ascii="Times New Roman" w:hAnsi="Times New Roman" w:cs="Times New Roman"/>
                <w:color w:val="FF0000"/>
                <w:sz w:val="24"/>
                <w:szCs w:val="24"/>
                <w:lang w:val="kk-KZ"/>
              </w:rPr>
              <w:t>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ЖООК</w:t>
            </w:r>
          </w:p>
        </w:tc>
        <w:tc>
          <w:tcPr>
            <w:tcW w:w="1985"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Ауылшаруашылығы дақылдарының селекциясы және тұқым щаруашылығы</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Ауылшаруашылық дақылдарының селекциясы мен тұқым шаруашылығының теориялық негіздерін, селекцияның алдыңғы қатарлы мен озық заманауи әдістері мен технологияларын, тұқымдарды сертификаттау негіздерін зерттейді. Селекциялық  процестерді жоспарлау, селекция үшін бастапқы материалды таңдау, құру және зерттеу әдістерімен жасалады; сорттың бастапқы тұқым өндірісін ұйымдастыру; тұқымдық материалдарды жетілдірудің және сұрыптық бақылаудың заманауи технологияларын оқып үйрену.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5</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4</w:t>
            </w:r>
          </w:p>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7</w:t>
            </w:r>
          </w:p>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w:t>
            </w:r>
            <w:r w:rsidRPr="00974DC6">
              <w:rPr>
                <w:rFonts w:ascii="Times New Roman" w:eastAsia="Times New Roman" w:hAnsi="Times New Roman" w:cs="Times New Roman"/>
                <w:color w:val="FF0000"/>
                <w:sz w:val="24"/>
                <w:szCs w:val="24"/>
                <w:lang w:val="kk-KZ" w:eastAsia="de-DE"/>
              </w:rPr>
              <w:t>10</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ЖООК</w:t>
            </w:r>
          </w:p>
        </w:tc>
        <w:tc>
          <w:tcPr>
            <w:tcW w:w="1985"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 xml:space="preserve">Егіншілік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Заманауи егіншіліктің ғылыми-технологиялық негіздері туралы білім мен дағды қалыптастыру; ғылыми егіншілік; оның сипаттамасы мен ауылшаруашылық өндірісінде қолдану ерекшеліктері. Астық, тамыржемістер, жемшөп тәрізді ауылшаруашылық дақылдарынан мол өнім алу үшін егістік жерлерді пайдалану дағдылары; қарқынды химиялық-</w:t>
            </w:r>
            <w:r w:rsidRPr="00974DC6">
              <w:rPr>
                <w:rFonts w:ascii="Times New Roman" w:hAnsi="Times New Roman"/>
                <w:color w:val="FF0000"/>
                <w:sz w:val="24"/>
                <w:szCs w:val="24"/>
                <w:lang w:val="kk-KZ"/>
              </w:rPr>
              <w:lastRenderedPageBreak/>
              <w:t>техногендік әдістерді ауыл шаруашылығында қолданудан туындайтын экологиялық мәселелер және егіншіліктің заманауи әдістерінің ерекшеліктері туралы.</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lastRenderedPageBreak/>
              <w:t>4</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4</w:t>
            </w:r>
          </w:p>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5</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9</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БП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ЖООК</w:t>
            </w:r>
          </w:p>
        </w:tc>
        <w:tc>
          <w:tcPr>
            <w:tcW w:w="1985"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 xml:space="preserve">Өндірістік </w:t>
            </w:r>
            <w:r w:rsidRPr="00974DC6">
              <w:rPr>
                <w:rFonts w:ascii="Times New Roman" w:hAnsi="Times New Roman" w:cs="Times New Roman"/>
                <w:color w:val="FF0000"/>
                <w:sz w:val="24"/>
                <w:szCs w:val="24"/>
              </w:rPr>
              <w:t>практика І</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rPr>
            </w:pPr>
            <w:r w:rsidRPr="00974DC6">
              <w:rPr>
                <w:rFonts w:ascii="Times New Roman" w:hAnsi="Times New Roman"/>
                <w:color w:val="FF0000"/>
                <w:sz w:val="24"/>
                <w:szCs w:val="24"/>
                <w:lang w:val="kk-KZ"/>
              </w:rPr>
              <w:t>Агрономның кәсіби қызметі туралы және оларға білім беретін оқу мекемелері туралы ақпарат жинау. Жаңартылған бағдарлама бойынша білім мазмұнын анықтайтын нормативтік құжаттарды талдау. Болашақ мамандықтың практикалық негіздерін игеру дағдыларын дамыту. Эмпирикалық материал жинау және жинақтау дағдыларын дамыту. Білімді құрылымдау, жүйелеу және оны әр түрлі жолмен ұсыну дағдыларын дамыту. Көпшілік алдында сөйлеу дағдыларын дамыту, есеп беру құжаттарын ұсыну.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6</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de-DE"/>
              </w:rPr>
            </w:pPr>
            <w:r w:rsidRPr="00974DC6">
              <w:rPr>
                <w:rFonts w:ascii="Times New Roman" w:eastAsia="Times New Roman" w:hAnsi="Times New Roman" w:cs="Times New Roman"/>
                <w:color w:val="FF0000"/>
                <w:sz w:val="24"/>
                <w:szCs w:val="24"/>
                <w:lang w:val="kk-KZ" w:eastAsia="de-DE"/>
              </w:rPr>
              <w:t>ОН 10</w:t>
            </w:r>
          </w:p>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de-DE"/>
              </w:rPr>
            </w:pPr>
            <w:r w:rsidRPr="00974DC6">
              <w:rPr>
                <w:rFonts w:ascii="Times New Roman" w:eastAsia="Times New Roman" w:hAnsi="Times New Roman" w:cs="Times New Roman"/>
                <w:color w:val="FF0000"/>
                <w:sz w:val="24"/>
                <w:szCs w:val="24"/>
                <w:lang w:val="kk-KZ" w:eastAsia="de-DE"/>
              </w:rPr>
              <w:t>ОН 11</w:t>
            </w:r>
          </w:p>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de-DE"/>
              </w:rPr>
            </w:pPr>
            <w:r w:rsidRPr="00974DC6">
              <w:rPr>
                <w:rFonts w:ascii="Times New Roman" w:eastAsia="Times New Roman" w:hAnsi="Times New Roman" w:cs="Times New Roman"/>
                <w:color w:val="FF0000"/>
                <w:sz w:val="24"/>
                <w:szCs w:val="24"/>
                <w:lang w:val="kk-KZ" w:eastAsia="de-DE"/>
              </w:rPr>
              <w:t>ОН 12</w:t>
            </w:r>
          </w:p>
        </w:tc>
      </w:tr>
      <w:tr w:rsidR="00295D05" w:rsidRPr="007F0CBF" w:rsidTr="00A763AD">
        <w:tc>
          <w:tcPr>
            <w:tcW w:w="1951" w:type="dxa"/>
            <w:vMerge w:val="restart"/>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r w:rsidRPr="007F0CBF">
              <w:rPr>
                <w:rFonts w:ascii="Times New Roman" w:hAnsi="Times New Roman" w:cs="Times New Roman"/>
                <w:color w:val="000000"/>
                <w:sz w:val="24"/>
                <w:szCs w:val="24"/>
                <w:lang w:val="kk-KZ"/>
              </w:rPr>
              <w:t>Ауылшаруашылық өсімдіктерінің к</w:t>
            </w:r>
            <w:r w:rsidRPr="007F0CBF">
              <w:rPr>
                <w:rFonts w:ascii="Times New Roman" w:hAnsi="Times New Roman" w:cs="Times New Roman"/>
                <w:color w:val="000000"/>
                <w:sz w:val="24"/>
                <w:szCs w:val="24"/>
              </w:rPr>
              <w:t>арантин</w:t>
            </w:r>
            <w:r w:rsidRPr="007F0CBF">
              <w:rPr>
                <w:rFonts w:ascii="Times New Roman" w:hAnsi="Times New Roman" w:cs="Times New Roman"/>
                <w:color w:val="000000"/>
                <w:sz w:val="24"/>
                <w:szCs w:val="24"/>
                <w:lang w:val="kk-KZ"/>
              </w:rPr>
              <w:t xml:space="preserve">і </w:t>
            </w: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r w:rsidRPr="007F0CBF">
              <w:rPr>
                <w:rFonts w:ascii="Times New Roman" w:hAnsi="Times New Roman" w:cs="Times New Roman"/>
                <w:color w:val="000000"/>
                <w:sz w:val="24"/>
                <w:szCs w:val="24"/>
                <w:lang w:val="kk-KZ"/>
              </w:rPr>
              <w:t>КП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7F0CBF" w:rsidRDefault="00295D05" w:rsidP="00A763AD">
            <w:pPr>
              <w:spacing w:after="0" w:line="240" w:lineRule="auto"/>
              <w:rPr>
                <w:rFonts w:ascii="Times New Roman" w:eastAsia="Times New Roman" w:hAnsi="Times New Roman" w:cs="Times New Roman"/>
                <w:color w:val="000000"/>
                <w:sz w:val="24"/>
                <w:szCs w:val="24"/>
                <w:lang w:eastAsia="en-US"/>
              </w:rPr>
            </w:pPr>
            <w:r w:rsidRPr="007F0CBF">
              <w:rPr>
                <w:rFonts w:ascii="Times New Roman" w:hAnsi="Times New Roman" w:cs="Times New Roman"/>
                <w:color w:val="000000"/>
                <w:sz w:val="24"/>
                <w:szCs w:val="24"/>
              </w:rPr>
              <w:t>Карантин</w:t>
            </w:r>
            <w:r w:rsidRPr="007F0CBF">
              <w:rPr>
                <w:rFonts w:ascii="Times New Roman" w:hAnsi="Times New Roman" w:cs="Times New Roman"/>
                <w:color w:val="000000"/>
                <w:sz w:val="24"/>
                <w:szCs w:val="24"/>
                <w:lang w:val="kk-KZ"/>
              </w:rPr>
              <w:t xml:space="preserve">дік </w:t>
            </w:r>
            <w:r w:rsidRPr="007F0CBF">
              <w:rPr>
                <w:rFonts w:ascii="Times New Roman" w:hAnsi="Times New Roman" w:cs="Times New Roman"/>
                <w:color w:val="000000"/>
                <w:sz w:val="24"/>
                <w:szCs w:val="24"/>
              </w:rPr>
              <w:t xml:space="preserve"> объект</w:t>
            </w:r>
            <w:r w:rsidRPr="007F0CBF">
              <w:rPr>
                <w:rFonts w:ascii="Times New Roman" w:hAnsi="Times New Roman" w:cs="Times New Roman"/>
                <w:color w:val="000000"/>
                <w:sz w:val="24"/>
                <w:szCs w:val="24"/>
                <w:lang w:val="kk-KZ"/>
              </w:rPr>
              <w:t>ілер және олармен күресу шаралары</w:t>
            </w:r>
            <w:r w:rsidRPr="007F0CBF">
              <w:rPr>
                <w:rFonts w:ascii="Times New Roman" w:hAnsi="Times New Roman" w:cs="Times New Roman"/>
                <w:color w:val="000000"/>
                <w:sz w:val="24"/>
                <w:szCs w:val="24"/>
              </w:rPr>
              <w:t xml:space="preserve"> </w:t>
            </w:r>
          </w:p>
        </w:tc>
        <w:tc>
          <w:tcPr>
            <w:tcW w:w="6520" w:type="dxa"/>
            <w:gridSpan w:val="2"/>
            <w:shd w:val="clear" w:color="auto" w:fill="auto"/>
          </w:tcPr>
          <w:p w:rsidR="00295D05" w:rsidRPr="007F0CBF" w:rsidRDefault="00295D05" w:rsidP="00A763AD">
            <w:pPr>
              <w:spacing w:after="0" w:line="240" w:lineRule="auto"/>
              <w:jc w:val="both"/>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 xml:space="preserve">Ауылшаруашылық өнімдерін өндіру және оларды жеткізу кезіндегі ерекше қауіпті карантинді арамшөптер мен жәндіктермен күрес шараларын ұйымдастыру, олардың өнімге тигізетін залалын есептеу мен  экономикалық шығындарын зерттеу. Ауылшаруашылық дақылдарын өсіру, сақтау, өңдеу мекемелеріндегі жүргізілетін карантиндік шаралар. </w:t>
            </w:r>
          </w:p>
        </w:tc>
        <w:tc>
          <w:tcPr>
            <w:tcW w:w="1276"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r w:rsidRPr="007F0CBF">
              <w:rPr>
                <w:rFonts w:ascii="Times New Roman" w:hAnsi="Times New Roman" w:cs="Times New Roman"/>
                <w:color w:val="000000"/>
                <w:sz w:val="24"/>
                <w:szCs w:val="24"/>
              </w:rPr>
              <w:t>4</w:t>
            </w:r>
          </w:p>
        </w:tc>
        <w:tc>
          <w:tcPr>
            <w:tcW w:w="1701" w:type="dxa"/>
            <w:shd w:val="clear" w:color="auto" w:fill="auto"/>
          </w:tcPr>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7</w:t>
            </w:r>
          </w:p>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8</w:t>
            </w:r>
          </w:p>
          <w:p w:rsidR="00295D05" w:rsidRPr="007F0CBF" w:rsidRDefault="00295D05" w:rsidP="00A763AD">
            <w:pPr>
              <w:spacing w:after="0" w:line="240" w:lineRule="auto"/>
              <w:rPr>
                <w:rFonts w:ascii="Times New Roman" w:hAnsi="Times New Roman" w:cs="Times New Roman"/>
                <w:color w:val="000000"/>
                <w:sz w:val="24"/>
                <w:szCs w:val="24"/>
                <w:lang w:eastAsia="en-US"/>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10</w:t>
            </w:r>
          </w:p>
          <w:p w:rsidR="00295D05" w:rsidRPr="007F0CBF" w:rsidRDefault="00295D05" w:rsidP="00A763AD">
            <w:pPr>
              <w:spacing w:after="0" w:line="240" w:lineRule="auto"/>
              <w:rPr>
                <w:rFonts w:ascii="Times New Roman" w:hAnsi="Times New Roman" w:cs="Times New Roman"/>
                <w:color w:val="000000"/>
                <w:sz w:val="24"/>
                <w:szCs w:val="24"/>
              </w:rPr>
            </w:pP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Карантиндік объектілерден қорғау</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Style w:val="af2"/>
                <w:rFonts w:ascii="Times New Roman" w:hAnsi="Times New Roman"/>
                <w:color w:val="FF0000"/>
                <w:sz w:val="24"/>
                <w:szCs w:val="24"/>
                <w:lang w:val="kk-KZ"/>
              </w:rPr>
              <w:t>Өсімдіктерді карантиндік зиянкестерден, аурулардан және арамшөптерден қорғау шараларын білу және түсіну. Табиғи және антропогендік факторлардың әсерінен карантиндік объектілердің флорасы мен фаунасының қалыптасу заңдылықтарын, географиялық таралу сипатын көрсететін себептерді анықтау.</w:t>
            </w:r>
            <w:r w:rsidRPr="00974DC6">
              <w:rPr>
                <w:rFonts w:ascii="Times New Roman" w:hAnsi="Times New Roman"/>
                <w:color w:val="FF0000"/>
                <w:sz w:val="24"/>
                <w:szCs w:val="24"/>
                <w:lang w:val="kk-KZ"/>
              </w:rPr>
              <w:t xml:space="preserve"> Ауылшаруашылық дақылдарының карантиндік объектілеріне болжам жасау.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en-US"/>
              </w:rPr>
            </w:pP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7</w:t>
            </w:r>
          </w:p>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w:t>
            </w:r>
            <w:r w:rsidRPr="00974DC6">
              <w:rPr>
                <w:rFonts w:ascii="Times New Roman" w:eastAsia="Times New Roman" w:hAnsi="Times New Roman" w:cs="Times New Roman"/>
                <w:color w:val="FF0000"/>
                <w:sz w:val="24"/>
                <w:szCs w:val="24"/>
                <w:lang w:val="kk-KZ" w:eastAsia="de-DE"/>
              </w:rPr>
              <w:t>10</w:t>
            </w:r>
          </w:p>
          <w:p w:rsidR="00295D05" w:rsidRPr="00974DC6" w:rsidRDefault="00295D05" w:rsidP="00A763AD">
            <w:pPr>
              <w:spacing w:after="0" w:line="240" w:lineRule="auto"/>
              <w:rPr>
                <w:rFonts w:ascii="Times New Roman" w:hAnsi="Times New Roman" w:cs="Times New Roman"/>
                <w:color w:val="FF0000"/>
                <w:sz w:val="24"/>
                <w:szCs w:val="24"/>
                <w:lang w:val="kk-KZ" w:eastAsia="en-US"/>
              </w:rPr>
            </w:pP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БП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ЖООК</w:t>
            </w:r>
          </w:p>
        </w:tc>
        <w:tc>
          <w:tcPr>
            <w:tcW w:w="1985" w:type="dxa"/>
            <w:shd w:val="clear" w:color="000000" w:fill="FFFFFF"/>
          </w:tcPr>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en-US"/>
              </w:rPr>
            </w:pPr>
            <w:r w:rsidRPr="00974DC6">
              <w:rPr>
                <w:rFonts w:ascii="Times New Roman" w:hAnsi="Times New Roman" w:cs="Times New Roman"/>
                <w:color w:val="FF0000"/>
                <w:sz w:val="24"/>
                <w:szCs w:val="24"/>
                <w:lang w:val="kk-KZ"/>
              </w:rPr>
              <w:t>Өсімдік шаруашылығы өнімдерін сақтау және өңдеу технологиясы</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 xml:space="preserve">Ауылшаруашылық өнімдерін жинағаннан кейінгі егістікті тазарту және үнемді сақтауды ұйымдастыру бойынша шаралар жиынтығын, өсімдік өнімдерін сақтаудың ғылыми принциптерін, сақтау кезінде жүретін процестерді, шикізат пен дайын өнімнің сипаттамалары мен қасиеттерін игеру; Алынған дақылдарды тазарту, үнемді сақтауды ұйымдастыру бойынша іс-шаралар кешенін жасау </w:t>
            </w:r>
            <w:r w:rsidRPr="00974DC6">
              <w:rPr>
                <w:rFonts w:ascii="Times New Roman" w:hAnsi="Times New Roman"/>
                <w:color w:val="FF0000"/>
                <w:sz w:val="24"/>
                <w:szCs w:val="24"/>
                <w:lang w:val="kk-KZ"/>
              </w:rPr>
              <w:lastRenderedPageBreak/>
              <w:t>дағдыларын игеру.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lastRenderedPageBreak/>
              <w:t>6</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7</w:t>
            </w:r>
          </w:p>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w:t>
            </w:r>
            <w:r w:rsidRPr="00974DC6">
              <w:rPr>
                <w:rFonts w:ascii="Times New Roman" w:eastAsia="Times New Roman" w:hAnsi="Times New Roman" w:cs="Times New Roman"/>
                <w:color w:val="FF0000"/>
                <w:sz w:val="24"/>
                <w:szCs w:val="24"/>
                <w:lang w:val="kk-KZ" w:eastAsia="de-DE"/>
              </w:rPr>
              <w:t>10</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val="restart"/>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lastRenderedPageBreak/>
              <w:t>Өсімдік шаруашылығы өнімдерін өсіру технологиясы</w:t>
            </w: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en-US"/>
              </w:rPr>
            </w:pPr>
            <w:r w:rsidRPr="00974DC6">
              <w:rPr>
                <w:rFonts w:ascii="Times New Roman" w:hAnsi="Times New Roman" w:cs="Times New Roman"/>
                <w:color w:val="FF0000"/>
                <w:sz w:val="24"/>
                <w:szCs w:val="24"/>
                <w:lang w:val="kk-KZ"/>
              </w:rPr>
              <w:t>Жабық танапта дақылдарды өсіру технологиясы</w:t>
            </w:r>
          </w:p>
        </w:tc>
        <w:tc>
          <w:tcPr>
            <w:tcW w:w="6520" w:type="dxa"/>
            <w:gridSpan w:val="2"/>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Жабық жерде дақылдарды көкөніс шаруашылығының бір саласы ретінде және ғылыми пән ретінде жабық танапта дақылдар өсіру технологиясын білу және түсіну.  Жабық танапқа дақылдар өсірудің тарихы, қазіргі жағдайы және даму бағыттары. Көшет өсірудегі және жыл бойы жаңа піскен көкөністерді жеткізудегі жабық танапты игерудің маңызы, Ғылыми пән ретінде жабық танапта дақылдарды өсіру технологиясын зерттеу әдістері.</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4</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4</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5</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6</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7</w:t>
            </w:r>
          </w:p>
        </w:tc>
      </w:tr>
      <w:tr w:rsidR="00295D05" w:rsidRPr="007F0CBF" w:rsidTr="00A763AD">
        <w:tc>
          <w:tcPr>
            <w:tcW w:w="1951" w:type="dxa"/>
            <w:vMerge/>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en-US"/>
              </w:rPr>
            </w:pPr>
            <w:r w:rsidRPr="00974DC6">
              <w:rPr>
                <w:rFonts w:ascii="Times New Roman" w:hAnsi="Times New Roman" w:cs="Times New Roman"/>
                <w:color w:val="FF0000"/>
                <w:sz w:val="24"/>
                <w:szCs w:val="24"/>
                <w:lang w:val="kk-KZ"/>
              </w:rPr>
              <w:t xml:space="preserve">Жылыжай көкөністері және жидектерін өндіру </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Көкөніс және жидек өсімдіктерін жылыжайда өсіру технологиясы бойынша білім мен дағдыларды қалыптастыру; көкөніс және жидек дақылдарының биологиялық сипаттамаларын, оларды өсірудің технологиялық әдістерін зерттеу; тамшылатып суару мен ұрықтандыруды қолданатын жаңа өндірістік технологиялары.</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4</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5</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7</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8</w:t>
            </w:r>
          </w:p>
        </w:tc>
      </w:tr>
      <w:tr w:rsidR="00295D05" w:rsidRPr="007F0CBF" w:rsidTr="00A763AD">
        <w:tc>
          <w:tcPr>
            <w:tcW w:w="1951" w:type="dxa"/>
            <w:vMerge/>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Ашық танапта дақылдарды өсіру технологиясы</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Жеміс-көкөніс дақылдары және оларды өсіру тәсілдері туралы білім және түсінік, отырғызу материалдары мен жеміс-көкөніс өнімдерін алудың қарқынды технологияларын жасау. Халықты жеміс-жидектер мен көкөністермен жыл бойы және теңгерімді қамтамасыз ету мақсатында жемістер ашық танапта өндіру. Жеміс-көкөніс дақылдарын өсірудің ауылшаруашылық техникаларын игеру дағдылары.</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4</w:t>
            </w:r>
          </w:p>
        </w:tc>
        <w:tc>
          <w:tcPr>
            <w:tcW w:w="1701"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4</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5</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6</w:t>
            </w:r>
          </w:p>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О</w:t>
            </w:r>
            <w:r w:rsidRPr="00974DC6">
              <w:rPr>
                <w:rFonts w:ascii="Times New Roman" w:hAnsi="Times New Roman" w:cs="Times New Roman"/>
                <w:color w:val="FF0000"/>
                <w:sz w:val="24"/>
                <w:szCs w:val="24"/>
                <w:lang w:val="kk-KZ"/>
              </w:rPr>
              <w:t>Н</w:t>
            </w:r>
            <w:r w:rsidRPr="00974DC6">
              <w:rPr>
                <w:rFonts w:ascii="Times New Roman" w:hAnsi="Times New Roman" w:cs="Times New Roman"/>
                <w:color w:val="FF0000"/>
                <w:sz w:val="24"/>
                <w:szCs w:val="24"/>
              </w:rPr>
              <w:t xml:space="preserve"> 7</w:t>
            </w:r>
          </w:p>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Н10</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Қант қызылшасы және оның тұқымын өсіру</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Қазақстан Республикасы  қант қызылшалық қант өндіру кешенінің өнімділігі мен тиімділігін арттыру үшін қант қызылшасын өсіруді оқып-білу. Пестицидтермен және химикаттармен жұмыс істейтін жұмысшылардың еңбегін қорғау нұсқауларына сәйкес химиялық заттарды пайдалану ережелері. Егістегі арамшөптерді жою үшін пестицидтерді белгілі бір тереңдікте енгізу. Қызылша алқабының арамшөптермен залалдануының картасын салу.</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w:t>
            </w:r>
            <w:r w:rsidRPr="00974DC6">
              <w:rPr>
                <w:rFonts w:ascii="Times New Roman" w:eastAsia="Times New Roman" w:hAnsi="Times New Roman" w:cs="Times New Roman"/>
                <w:color w:val="FF0000"/>
                <w:sz w:val="24"/>
                <w:szCs w:val="24"/>
                <w:lang w:val="kk-KZ" w:eastAsia="de-DE"/>
              </w:rPr>
              <w:t>6</w:t>
            </w:r>
          </w:p>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de-DE"/>
              </w:rPr>
            </w:pPr>
            <w:r w:rsidRPr="00974DC6">
              <w:rPr>
                <w:rFonts w:ascii="Times New Roman" w:eastAsia="Times New Roman" w:hAnsi="Times New Roman" w:cs="Times New Roman"/>
                <w:color w:val="FF0000"/>
                <w:sz w:val="24"/>
                <w:szCs w:val="24"/>
                <w:lang w:val="kk-KZ" w:eastAsia="de-DE"/>
              </w:rPr>
              <w:t>ОН 11</w:t>
            </w:r>
          </w:p>
          <w:p w:rsidR="00295D05" w:rsidRPr="00974DC6" w:rsidRDefault="00295D05" w:rsidP="00A763AD">
            <w:pPr>
              <w:spacing w:after="0" w:line="240" w:lineRule="auto"/>
              <w:rPr>
                <w:rFonts w:ascii="Times New Roman" w:hAnsi="Times New Roman" w:cs="Times New Roman"/>
                <w:color w:val="FF0000"/>
                <w:sz w:val="24"/>
                <w:szCs w:val="24"/>
                <w:lang w:val="kk-KZ" w:eastAsia="en-US"/>
              </w:rPr>
            </w:pPr>
            <w:r w:rsidRPr="00974DC6">
              <w:rPr>
                <w:rFonts w:ascii="Times New Roman" w:eastAsia="Times New Roman" w:hAnsi="Times New Roman" w:cs="Times New Roman"/>
                <w:color w:val="FF0000"/>
                <w:sz w:val="24"/>
                <w:szCs w:val="24"/>
                <w:lang w:val="kk-KZ" w:eastAsia="de-DE"/>
              </w:rPr>
              <w:t>ОН 12</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ЖООК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Өндірістік</w:t>
            </w:r>
            <w:r w:rsidRPr="00974DC6">
              <w:rPr>
                <w:rFonts w:ascii="Times New Roman" w:hAnsi="Times New Roman" w:cs="Times New Roman"/>
                <w:color w:val="FF0000"/>
                <w:sz w:val="24"/>
                <w:szCs w:val="24"/>
              </w:rPr>
              <w:t xml:space="preserve"> практика ІІ</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 xml:space="preserve">Ауылшаруашылық өндірісін ұйымдастыру технологиясы, экономикасы, агрономиялық қызметті ұйымдастыруды және </w:t>
            </w:r>
            <w:r w:rsidRPr="00974DC6">
              <w:rPr>
                <w:rFonts w:ascii="Times New Roman" w:hAnsi="Times New Roman"/>
                <w:color w:val="FF0000"/>
                <w:sz w:val="24"/>
                <w:szCs w:val="24"/>
                <w:lang w:val="kk-KZ"/>
              </w:rPr>
              <w:lastRenderedPageBreak/>
              <w:t>бас агрономның, экономиканың өндірістік бөлімшелері мен салалық агрономдарының жұмыс әдістерін қарастырады. Ауылшаруашылық дақылдары бойынша карточкалармен жұмыс жасау дағдыларын игеру, көктемгі дала жұмыстарының жоспарын жасауға және оны орындауға, сонымен қатар жұмыс пен өнімнің сапасын бақылауды ұйымдастыруға қатысу.</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lastRenderedPageBreak/>
              <w:t>5</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de-DE"/>
              </w:rPr>
            </w:pPr>
            <w:r w:rsidRPr="00974DC6">
              <w:rPr>
                <w:rFonts w:ascii="Times New Roman" w:eastAsia="Times New Roman" w:hAnsi="Times New Roman" w:cs="Times New Roman"/>
                <w:color w:val="FF0000"/>
                <w:sz w:val="24"/>
                <w:szCs w:val="24"/>
                <w:lang w:val="kk-KZ" w:eastAsia="de-DE"/>
              </w:rPr>
              <w:t>ОН 8</w:t>
            </w:r>
          </w:p>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de-DE"/>
              </w:rPr>
            </w:pPr>
            <w:r w:rsidRPr="00974DC6">
              <w:rPr>
                <w:rFonts w:ascii="Times New Roman" w:eastAsia="Times New Roman" w:hAnsi="Times New Roman" w:cs="Times New Roman"/>
                <w:color w:val="FF0000"/>
                <w:sz w:val="24"/>
                <w:szCs w:val="24"/>
                <w:lang w:val="kk-KZ" w:eastAsia="de-DE"/>
              </w:rPr>
              <w:t>ОН 10</w:t>
            </w:r>
          </w:p>
          <w:p w:rsidR="00295D05" w:rsidRPr="00974DC6" w:rsidRDefault="00295D05" w:rsidP="00A763AD">
            <w:pPr>
              <w:spacing w:after="0" w:line="240" w:lineRule="auto"/>
              <w:rPr>
                <w:rFonts w:ascii="Times New Roman" w:eastAsia="Times New Roman" w:hAnsi="Times New Roman" w:cs="Times New Roman"/>
                <w:color w:val="FF0000"/>
                <w:sz w:val="24"/>
                <w:szCs w:val="24"/>
                <w:lang w:val="kk-KZ" w:eastAsia="de-DE"/>
              </w:rPr>
            </w:pPr>
            <w:r w:rsidRPr="00974DC6">
              <w:rPr>
                <w:rFonts w:ascii="Times New Roman" w:eastAsia="Times New Roman" w:hAnsi="Times New Roman" w:cs="Times New Roman"/>
                <w:color w:val="FF0000"/>
                <w:sz w:val="24"/>
                <w:szCs w:val="24"/>
                <w:lang w:val="kk-KZ" w:eastAsia="de-DE"/>
              </w:rPr>
              <w:lastRenderedPageBreak/>
              <w:t>ОН 11</w:t>
            </w:r>
          </w:p>
        </w:tc>
      </w:tr>
      <w:tr w:rsidR="00295D05" w:rsidRPr="007F0CBF" w:rsidTr="00A763AD">
        <w:tc>
          <w:tcPr>
            <w:tcW w:w="1951" w:type="dxa"/>
            <w:vMerge w:val="restart"/>
            <w:shd w:val="clear" w:color="auto" w:fill="auto"/>
          </w:tcPr>
          <w:p w:rsidR="00295D05" w:rsidRPr="00C54810" w:rsidRDefault="00295D05" w:rsidP="00A763AD">
            <w:pPr>
              <w:spacing w:after="0" w:line="240" w:lineRule="auto"/>
              <w:rPr>
                <w:rFonts w:ascii="Times New Roman" w:hAnsi="Times New Roman" w:cs="Times New Roman"/>
                <w:color w:val="0070C0"/>
                <w:sz w:val="24"/>
                <w:szCs w:val="24"/>
                <w:lang w:val="kk-KZ"/>
              </w:rPr>
            </w:pPr>
            <w:r w:rsidRPr="00C54810">
              <w:rPr>
                <w:rFonts w:ascii="Times New Roman" w:hAnsi="Times New Roman" w:cs="Times New Roman"/>
                <w:color w:val="0070C0"/>
                <w:sz w:val="24"/>
                <w:szCs w:val="24"/>
                <w:lang w:val="kk-KZ"/>
              </w:rPr>
              <w:lastRenderedPageBreak/>
              <w:t>Бақша және көкөніс шаруашылығы</w:t>
            </w: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БП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7F0CBF" w:rsidRDefault="00295D05" w:rsidP="00A763AD">
            <w:pPr>
              <w:spacing w:after="0" w:line="240" w:lineRule="auto"/>
              <w:rPr>
                <w:rFonts w:ascii="Times New Roman" w:eastAsia="Times New Roman" w:hAnsi="Times New Roman" w:cs="Times New Roman"/>
                <w:color w:val="000000"/>
                <w:sz w:val="24"/>
                <w:szCs w:val="24"/>
                <w:lang w:val="kk-KZ" w:eastAsia="en-US"/>
              </w:rPr>
            </w:pPr>
            <w:r w:rsidRPr="007F0CBF">
              <w:rPr>
                <w:rFonts w:ascii="Times New Roman" w:hAnsi="Times New Roman" w:cs="Times New Roman"/>
                <w:color w:val="000000"/>
                <w:sz w:val="24"/>
                <w:szCs w:val="24"/>
                <w:lang w:val="kk-KZ"/>
              </w:rPr>
              <w:t>Ф</w:t>
            </w:r>
            <w:r w:rsidRPr="007F0CBF">
              <w:rPr>
                <w:rFonts w:ascii="Times New Roman" w:hAnsi="Times New Roman" w:cs="Times New Roman"/>
                <w:color w:val="000000"/>
                <w:sz w:val="24"/>
                <w:szCs w:val="24"/>
              </w:rPr>
              <w:t>итосанит</w:t>
            </w:r>
            <w:r w:rsidRPr="007F0CBF">
              <w:rPr>
                <w:rFonts w:ascii="Times New Roman" w:hAnsi="Times New Roman" w:cs="Times New Roman"/>
                <w:color w:val="000000"/>
                <w:sz w:val="24"/>
                <w:szCs w:val="24"/>
                <w:lang w:val="kk-KZ"/>
              </w:rPr>
              <w:t xml:space="preserve">арлық жүйе негіздері мен </w:t>
            </w:r>
            <w:r w:rsidRPr="007F0CBF">
              <w:rPr>
                <w:rFonts w:ascii="Times New Roman" w:hAnsi="Times New Roman" w:cs="Times New Roman"/>
                <w:color w:val="000000"/>
                <w:sz w:val="24"/>
                <w:szCs w:val="24"/>
              </w:rPr>
              <w:t xml:space="preserve"> технологи</w:t>
            </w:r>
            <w:r w:rsidRPr="007F0CBF">
              <w:rPr>
                <w:rFonts w:ascii="Times New Roman" w:hAnsi="Times New Roman" w:cs="Times New Roman"/>
                <w:color w:val="000000"/>
                <w:sz w:val="24"/>
                <w:szCs w:val="24"/>
                <w:lang w:val="kk-KZ"/>
              </w:rPr>
              <w:t>ялары</w:t>
            </w:r>
          </w:p>
        </w:tc>
        <w:tc>
          <w:tcPr>
            <w:tcW w:w="6520" w:type="dxa"/>
            <w:gridSpan w:val="2"/>
            <w:shd w:val="clear" w:color="auto" w:fill="auto"/>
          </w:tcPr>
          <w:p w:rsidR="00295D05" w:rsidRPr="007F0CBF" w:rsidRDefault="00295D05" w:rsidP="00A763AD">
            <w:pPr>
              <w:pStyle w:val="af1"/>
              <w:jc w:val="both"/>
              <w:rPr>
                <w:rFonts w:ascii="Times New Roman" w:hAnsi="Times New Roman"/>
                <w:sz w:val="24"/>
                <w:szCs w:val="24"/>
                <w:lang w:val="kk-KZ"/>
              </w:rPr>
            </w:pPr>
            <w:r w:rsidRPr="007F0CBF">
              <w:rPr>
                <w:rFonts w:ascii="Times New Roman" w:hAnsi="Times New Roman"/>
                <w:sz w:val="24"/>
                <w:szCs w:val="24"/>
                <w:lang w:val="kk-KZ"/>
              </w:rPr>
              <w:t>Ауылшаруашылық дақылдарының зиянкестерін есепке алудың теориялық қағидаларын, олардың дамуы мен таралуын, ақпараттық болжамдарын жасайды. Фитосанитарлық диагностикаға арналған құралдар мен жабдықтар, дақылдарды қарау және отырғызу әдістері, зиянкестер мен өсімдік ауруларының алдын-алу уақытын болжау және сигнал беру мәліметтерін зерттейді.</w:t>
            </w:r>
          </w:p>
        </w:tc>
        <w:tc>
          <w:tcPr>
            <w:tcW w:w="1276"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4</w:t>
            </w:r>
          </w:p>
        </w:tc>
        <w:tc>
          <w:tcPr>
            <w:tcW w:w="1701" w:type="dxa"/>
            <w:shd w:val="clear" w:color="auto" w:fill="auto"/>
          </w:tcPr>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6</w:t>
            </w:r>
          </w:p>
          <w:p w:rsidR="00295D05" w:rsidRPr="007F0CBF" w:rsidRDefault="00295D05" w:rsidP="00A763AD">
            <w:pPr>
              <w:spacing w:after="0" w:line="240" w:lineRule="auto"/>
              <w:rPr>
                <w:rFonts w:ascii="Times New Roman" w:eastAsia="Times New Roman" w:hAnsi="Times New Roman" w:cs="Times New Roman"/>
                <w:color w:val="000000"/>
                <w:sz w:val="24"/>
                <w:szCs w:val="24"/>
                <w:lang w:val="kk-KZ"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Н7</w:t>
            </w:r>
          </w:p>
          <w:p w:rsidR="00295D05" w:rsidRPr="007F0CBF" w:rsidRDefault="00295D05" w:rsidP="00A763AD">
            <w:pPr>
              <w:spacing w:after="0" w:line="240" w:lineRule="auto"/>
              <w:rPr>
                <w:rFonts w:ascii="Times New Roman" w:hAnsi="Times New Roman" w:cs="Times New Roman"/>
                <w:color w:val="000000"/>
                <w:sz w:val="24"/>
                <w:szCs w:val="24"/>
                <w:lang w:val="kk-KZ" w:eastAsia="en-US"/>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Н8</w:t>
            </w:r>
          </w:p>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11</w:t>
            </w:r>
          </w:p>
          <w:p w:rsidR="00295D05" w:rsidRPr="007F0CBF" w:rsidRDefault="00295D05" w:rsidP="00A763AD">
            <w:pPr>
              <w:spacing w:after="0" w:line="240" w:lineRule="auto"/>
              <w:rPr>
                <w:rFonts w:ascii="Times New Roman" w:hAnsi="Times New Roman" w:cs="Times New Roman"/>
                <w:color w:val="000000"/>
                <w:sz w:val="24"/>
                <w:szCs w:val="24"/>
                <w:lang w:eastAsia="en-US"/>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12</w:t>
            </w:r>
          </w:p>
          <w:p w:rsidR="00295D05" w:rsidRPr="007F0CBF" w:rsidRDefault="00295D05" w:rsidP="00A763AD">
            <w:pPr>
              <w:spacing w:after="0" w:line="240" w:lineRule="auto"/>
              <w:rPr>
                <w:rFonts w:ascii="Times New Roman" w:hAnsi="Times New Roman" w:cs="Times New Roman"/>
                <w:color w:val="000000"/>
                <w:sz w:val="24"/>
                <w:szCs w:val="24"/>
              </w:rPr>
            </w:pPr>
          </w:p>
        </w:tc>
      </w:tr>
      <w:tr w:rsidR="00295D05" w:rsidRPr="007F0CBF" w:rsidTr="00A763AD">
        <w:trPr>
          <w:trHeight w:val="1564"/>
        </w:trPr>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БП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7F0CBF" w:rsidRDefault="00295D05" w:rsidP="00A763AD">
            <w:pPr>
              <w:spacing w:after="0" w:line="240" w:lineRule="auto"/>
              <w:rPr>
                <w:rFonts w:ascii="Times New Roman" w:hAnsi="Times New Roman" w:cs="Times New Roman"/>
                <w:color w:val="000000"/>
                <w:sz w:val="24"/>
                <w:szCs w:val="24"/>
              </w:rPr>
            </w:pPr>
            <w:r w:rsidRPr="007F0CBF">
              <w:rPr>
                <w:rFonts w:ascii="Times New Roman" w:hAnsi="Times New Roman" w:cs="Times New Roman"/>
                <w:color w:val="000000"/>
                <w:sz w:val="24"/>
                <w:szCs w:val="24"/>
                <w:lang w:val="kk-KZ"/>
              </w:rPr>
              <w:t>Қауіпті зиянкестердің ф</w:t>
            </w:r>
            <w:r w:rsidRPr="007F0CBF">
              <w:rPr>
                <w:rFonts w:ascii="Times New Roman" w:hAnsi="Times New Roman" w:cs="Times New Roman"/>
                <w:color w:val="000000"/>
                <w:sz w:val="24"/>
                <w:szCs w:val="24"/>
              </w:rPr>
              <w:t>итосанитар</w:t>
            </w:r>
            <w:r w:rsidRPr="007F0CBF">
              <w:rPr>
                <w:rFonts w:ascii="Times New Roman" w:hAnsi="Times New Roman" w:cs="Times New Roman"/>
                <w:color w:val="000000"/>
                <w:sz w:val="24"/>
                <w:szCs w:val="24"/>
                <w:lang w:val="kk-KZ"/>
              </w:rPr>
              <w:t>лық</w:t>
            </w:r>
            <w:r w:rsidRPr="007F0CBF">
              <w:rPr>
                <w:rFonts w:ascii="Times New Roman" w:hAnsi="Times New Roman" w:cs="Times New Roman"/>
                <w:color w:val="000000"/>
                <w:sz w:val="24"/>
                <w:szCs w:val="24"/>
              </w:rPr>
              <w:t xml:space="preserve"> мониторинг</w:t>
            </w:r>
            <w:r w:rsidRPr="007F0CBF">
              <w:rPr>
                <w:rFonts w:ascii="Times New Roman" w:hAnsi="Times New Roman" w:cs="Times New Roman"/>
                <w:color w:val="000000"/>
                <w:sz w:val="24"/>
                <w:szCs w:val="24"/>
                <w:lang w:val="kk-KZ"/>
              </w:rPr>
              <w:t>і</w:t>
            </w:r>
            <w:r w:rsidRPr="007F0CBF">
              <w:rPr>
                <w:rFonts w:ascii="Times New Roman" w:hAnsi="Times New Roman" w:cs="Times New Roman"/>
                <w:color w:val="000000"/>
                <w:sz w:val="24"/>
                <w:szCs w:val="24"/>
              </w:rPr>
              <w:t xml:space="preserve"> </w:t>
            </w:r>
          </w:p>
        </w:tc>
        <w:tc>
          <w:tcPr>
            <w:tcW w:w="6520" w:type="dxa"/>
            <w:gridSpan w:val="2"/>
            <w:shd w:val="clear" w:color="auto" w:fill="auto"/>
          </w:tcPr>
          <w:p w:rsidR="00295D05" w:rsidRPr="007F0CBF" w:rsidRDefault="00295D05" w:rsidP="00A763AD">
            <w:pPr>
              <w:pStyle w:val="af1"/>
              <w:jc w:val="both"/>
              <w:rPr>
                <w:rFonts w:ascii="Times New Roman" w:hAnsi="Times New Roman"/>
                <w:sz w:val="24"/>
                <w:szCs w:val="24"/>
              </w:rPr>
            </w:pPr>
            <w:r w:rsidRPr="007F0CBF">
              <w:rPr>
                <w:rFonts w:ascii="Times New Roman" w:hAnsi="Times New Roman"/>
                <w:sz w:val="24"/>
                <w:szCs w:val="24"/>
                <w:lang w:val="kk-KZ"/>
              </w:rPr>
              <w:t>Өсімдікті қауіпті зиянкестерден қорғауда сигналдарды әзірлеудің және ақпараттық қолдаудың теориялық негіздерін зерттейді; мәдени өсімдіктердің зиянкестерін, аурулары мен арамшөптерін тіркеудің әртүрлі әдістерін ұсынады.</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000000"/>
                <w:sz w:val="24"/>
                <w:szCs w:val="24"/>
              </w:rPr>
            </w:pPr>
          </w:p>
        </w:tc>
        <w:tc>
          <w:tcPr>
            <w:tcW w:w="1701" w:type="dxa"/>
            <w:shd w:val="clear" w:color="auto" w:fill="auto"/>
          </w:tcPr>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6</w:t>
            </w:r>
          </w:p>
          <w:p w:rsidR="00295D05" w:rsidRPr="007F0CBF" w:rsidRDefault="00295D05" w:rsidP="00A763AD">
            <w:pPr>
              <w:spacing w:after="0" w:line="240" w:lineRule="auto"/>
              <w:rPr>
                <w:rFonts w:ascii="Times New Roman" w:eastAsia="Times New Roman" w:hAnsi="Times New Roman" w:cs="Times New Roman"/>
                <w:color w:val="000000"/>
                <w:sz w:val="24"/>
                <w:szCs w:val="24"/>
                <w:lang w:val="kk-KZ"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Н7</w:t>
            </w:r>
          </w:p>
          <w:p w:rsidR="00295D05" w:rsidRPr="007F0CBF" w:rsidRDefault="00295D05" w:rsidP="00A763AD">
            <w:pPr>
              <w:spacing w:after="0" w:line="240" w:lineRule="auto"/>
              <w:rPr>
                <w:rFonts w:ascii="Times New Roman" w:hAnsi="Times New Roman" w:cs="Times New Roman"/>
                <w:color w:val="000000"/>
                <w:sz w:val="24"/>
                <w:szCs w:val="24"/>
                <w:lang w:val="kk-KZ" w:eastAsia="en-US"/>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Н8</w:t>
            </w:r>
          </w:p>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11</w:t>
            </w:r>
          </w:p>
          <w:p w:rsidR="00295D05" w:rsidRPr="007F0CBF" w:rsidRDefault="00295D05" w:rsidP="00A763AD">
            <w:pPr>
              <w:spacing w:after="0" w:line="240" w:lineRule="auto"/>
              <w:rPr>
                <w:rFonts w:ascii="Times New Roman" w:hAnsi="Times New Roman" w:cs="Times New Roman"/>
                <w:color w:val="000000"/>
                <w:sz w:val="24"/>
                <w:szCs w:val="24"/>
                <w:lang w:eastAsia="en-US"/>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12</w:t>
            </w: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r w:rsidRPr="007F0CBF">
              <w:rPr>
                <w:rFonts w:ascii="Times New Roman" w:hAnsi="Times New Roman" w:cs="Times New Roman"/>
                <w:color w:val="000000"/>
                <w:sz w:val="24"/>
                <w:szCs w:val="24"/>
                <w:lang w:val="kk-KZ"/>
              </w:rPr>
              <w:t>КП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7F0CBF" w:rsidRDefault="00295D05" w:rsidP="00A763AD">
            <w:pPr>
              <w:spacing w:after="0" w:line="240" w:lineRule="auto"/>
              <w:rPr>
                <w:rFonts w:ascii="Times New Roman" w:eastAsia="Times New Roman" w:hAnsi="Times New Roman" w:cs="Times New Roman"/>
                <w:color w:val="000000"/>
                <w:sz w:val="24"/>
                <w:szCs w:val="24"/>
                <w:lang w:val="kk-KZ" w:eastAsia="en-US"/>
              </w:rPr>
            </w:pPr>
            <w:r w:rsidRPr="007F0CBF">
              <w:rPr>
                <w:rFonts w:ascii="Times New Roman" w:hAnsi="Times New Roman" w:cs="Times New Roman"/>
                <w:color w:val="000000"/>
                <w:sz w:val="24"/>
                <w:szCs w:val="24"/>
                <w:lang w:val="kk-KZ"/>
              </w:rPr>
              <w:t>Бақша және жүзім шаруашылығы</w:t>
            </w:r>
          </w:p>
        </w:tc>
        <w:tc>
          <w:tcPr>
            <w:tcW w:w="6520" w:type="dxa"/>
            <w:gridSpan w:val="2"/>
            <w:shd w:val="clear" w:color="auto" w:fill="auto"/>
          </w:tcPr>
          <w:p w:rsidR="00295D05" w:rsidRPr="007F0CBF" w:rsidRDefault="00295D05" w:rsidP="00A763AD">
            <w:pPr>
              <w:pStyle w:val="af1"/>
              <w:jc w:val="both"/>
              <w:rPr>
                <w:rFonts w:ascii="Times New Roman" w:hAnsi="Times New Roman"/>
                <w:sz w:val="24"/>
                <w:szCs w:val="24"/>
                <w:lang w:val="kk-KZ"/>
              </w:rPr>
            </w:pPr>
            <w:r w:rsidRPr="007F0CBF">
              <w:rPr>
                <w:rFonts w:ascii="Times New Roman" w:hAnsi="Times New Roman"/>
                <w:sz w:val="24"/>
                <w:szCs w:val="24"/>
                <w:lang w:val="kk-KZ"/>
              </w:rPr>
              <w:t>Бақша дақылдары мен жүзім өсірудің алуан түрлі қарқынды технологияларын, бақша және жүзім өнімдерін алу жолдарын, саланың қазіргі кездегі жай-күйін және оның даму перспективаларын, қазіргі бақша және жүзім өсіру бойынша сұрыптар мен будандарға ұсынылған отырғызу материалдары мен өнімдерін өндірудің қарқынды технологияларын жасау талаптарын білу. Бақша дақылдары мен жүзім өсіруде қарқынды технологияларды қолдану дағдыларын игеру.</w:t>
            </w:r>
          </w:p>
        </w:tc>
        <w:tc>
          <w:tcPr>
            <w:tcW w:w="1276"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r w:rsidRPr="007F0CBF">
              <w:rPr>
                <w:rFonts w:ascii="Times New Roman" w:hAnsi="Times New Roman" w:cs="Times New Roman"/>
                <w:color w:val="000000"/>
                <w:sz w:val="24"/>
                <w:szCs w:val="24"/>
              </w:rPr>
              <w:t>4</w:t>
            </w:r>
          </w:p>
        </w:tc>
        <w:tc>
          <w:tcPr>
            <w:tcW w:w="1701" w:type="dxa"/>
            <w:shd w:val="clear" w:color="auto" w:fill="auto"/>
          </w:tcPr>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4</w:t>
            </w:r>
          </w:p>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11</w:t>
            </w:r>
          </w:p>
          <w:p w:rsidR="00295D05" w:rsidRPr="007F0CBF" w:rsidRDefault="00295D05" w:rsidP="00A763AD">
            <w:pPr>
              <w:spacing w:after="0" w:line="240" w:lineRule="auto"/>
              <w:rPr>
                <w:rFonts w:ascii="Times New Roman" w:hAnsi="Times New Roman" w:cs="Times New Roman"/>
                <w:color w:val="000000"/>
                <w:sz w:val="24"/>
                <w:szCs w:val="24"/>
                <w:lang w:eastAsia="en-US"/>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12</w:t>
            </w:r>
          </w:p>
          <w:p w:rsidR="00295D05" w:rsidRPr="007F0CBF" w:rsidRDefault="00295D05" w:rsidP="00A763AD">
            <w:pPr>
              <w:spacing w:after="0" w:line="240" w:lineRule="auto"/>
              <w:rPr>
                <w:rFonts w:ascii="Times New Roman" w:hAnsi="Times New Roman" w:cs="Times New Roman"/>
                <w:color w:val="000000"/>
                <w:sz w:val="24"/>
                <w:szCs w:val="24"/>
              </w:rPr>
            </w:pP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КП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Бау</w:t>
            </w:r>
            <w:r w:rsidRPr="007F0CBF">
              <w:rPr>
                <w:rFonts w:ascii="Times New Roman" w:hAnsi="Times New Roman" w:cs="Times New Roman"/>
                <w:color w:val="000000"/>
                <w:sz w:val="24"/>
                <w:szCs w:val="24"/>
                <w:lang w:val="en-US"/>
              </w:rPr>
              <w:t>-</w:t>
            </w:r>
            <w:r w:rsidRPr="007F0CBF">
              <w:rPr>
                <w:rFonts w:ascii="Times New Roman" w:hAnsi="Times New Roman" w:cs="Times New Roman"/>
                <w:color w:val="000000"/>
                <w:sz w:val="24"/>
                <w:szCs w:val="24"/>
                <w:lang w:val="kk-KZ"/>
              </w:rPr>
              <w:t>бақша жұмыстары</w:t>
            </w:r>
          </w:p>
        </w:tc>
        <w:tc>
          <w:tcPr>
            <w:tcW w:w="6520" w:type="dxa"/>
            <w:gridSpan w:val="2"/>
            <w:shd w:val="clear" w:color="auto" w:fill="auto"/>
          </w:tcPr>
          <w:p w:rsidR="00295D05" w:rsidRPr="007F0CBF" w:rsidRDefault="00295D05" w:rsidP="00A763AD">
            <w:pPr>
              <w:pStyle w:val="af1"/>
              <w:jc w:val="both"/>
              <w:rPr>
                <w:rFonts w:ascii="Times New Roman" w:hAnsi="Times New Roman"/>
                <w:sz w:val="24"/>
                <w:szCs w:val="24"/>
                <w:lang w:val="kk-KZ"/>
              </w:rPr>
            </w:pPr>
            <w:r w:rsidRPr="007F0CBF">
              <w:rPr>
                <w:rFonts w:ascii="Times New Roman" w:hAnsi="Times New Roman"/>
                <w:sz w:val="24"/>
                <w:szCs w:val="24"/>
                <w:lang w:val="kk-KZ"/>
              </w:rPr>
              <w:t xml:space="preserve">Жеміс, көкөніс, дәрілік өсімдіктер және эфирлі майлы дақылдар, жүзім шаруашылығы  өнімдерін өндіру, ұйымдастыру мен сақтаудың және алғашқы өңдеудің күрделі мәселелерін шешуге бағытталған агрономиялық зерттеулер мен әзірлемелерді қалыптастыру; көгалдандыру </w:t>
            </w:r>
            <w:r w:rsidRPr="007F0CBF">
              <w:rPr>
                <w:rFonts w:ascii="Times New Roman" w:hAnsi="Times New Roman"/>
                <w:sz w:val="24"/>
                <w:szCs w:val="24"/>
                <w:lang w:val="kk-KZ"/>
              </w:rPr>
              <w:lastRenderedPageBreak/>
              <w:t>жұмыстары және ландшафты көгалдандыруды жобалау және бақша дақылдарын өсіру мен олардың жаңа сорттарын жасау, оларды өсіру технологияларын дамыту.</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000000"/>
                <w:sz w:val="24"/>
                <w:szCs w:val="24"/>
                <w:lang w:val="kk-KZ"/>
              </w:rPr>
            </w:pPr>
          </w:p>
        </w:tc>
        <w:tc>
          <w:tcPr>
            <w:tcW w:w="1701" w:type="dxa"/>
            <w:shd w:val="clear" w:color="auto" w:fill="auto"/>
          </w:tcPr>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4</w:t>
            </w:r>
          </w:p>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11</w:t>
            </w:r>
          </w:p>
          <w:p w:rsidR="00295D05" w:rsidRPr="007F0CBF" w:rsidRDefault="00295D05" w:rsidP="00A763AD">
            <w:pPr>
              <w:spacing w:after="0" w:line="240" w:lineRule="auto"/>
              <w:rPr>
                <w:rFonts w:ascii="Times New Roman" w:hAnsi="Times New Roman" w:cs="Times New Roman"/>
                <w:color w:val="000000"/>
                <w:sz w:val="24"/>
                <w:szCs w:val="24"/>
                <w:lang w:eastAsia="en-US"/>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12</w:t>
            </w:r>
          </w:p>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Жеміс және көкөніс шаруашылығы</w:t>
            </w:r>
          </w:p>
        </w:tc>
        <w:tc>
          <w:tcPr>
            <w:tcW w:w="6520" w:type="dxa"/>
            <w:gridSpan w:val="2"/>
            <w:shd w:val="clear" w:color="auto" w:fill="auto"/>
          </w:tcPr>
          <w:p w:rsidR="00295D05" w:rsidRPr="00974DC6" w:rsidRDefault="00295D05" w:rsidP="00A763AD">
            <w:pPr>
              <w:pStyle w:val="af1"/>
              <w:jc w:val="both"/>
              <w:rPr>
                <w:rFonts w:ascii="Times New Roman" w:hAnsi="Times New Roman"/>
                <w:color w:val="FF0000"/>
                <w:sz w:val="24"/>
                <w:szCs w:val="24"/>
                <w:lang w:val="kk-KZ"/>
              </w:rPr>
            </w:pPr>
            <w:r w:rsidRPr="00974DC6">
              <w:rPr>
                <w:rFonts w:ascii="Times New Roman" w:hAnsi="Times New Roman"/>
                <w:color w:val="FF0000"/>
                <w:sz w:val="24"/>
                <w:szCs w:val="24"/>
                <w:lang w:val="kk-KZ"/>
              </w:rPr>
              <w:t>Студенттерде жеміс және жидек өсімдіктерінің биологиясын, олардың экожүйедегі орны мен ролін, қоршаған орта факторларымен заңды байланыстарын зерттейтін және соған байланысты саланың даму болашағын анықтау мен жоғары өнімді екпелер өсірудің сараланған технологиясын жасаудың теориялық негіздерін құрастыратын “жеміс шаруашылығы” ғылымы туралы түсінік қалыптастыру. «Көкөніс шаруашылығы» ғылымы, көкөніс дақылдары және оларды өсіру туралы ғылым.</w:t>
            </w:r>
          </w:p>
        </w:tc>
        <w:tc>
          <w:tcPr>
            <w:tcW w:w="1276"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rPr>
              <w:t>4</w:t>
            </w: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4</w:t>
            </w:r>
          </w:p>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8</w:t>
            </w:r>
          </w:p>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9</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11</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КП</w:t>
            </w:r>
          </w:p>
        </w:tc>
        <w:tc>
          <w:tcPr>
            <w:tcW w:w="992" w:type="dxa"/>
            <w:shd w:val="clear" w:color="auto" w:fill="auto"/>
          </w:tcPr>
          <w:p w:rsidR="00295D05" w:rsidRPr="00974DC6" w:rsidRDefault="00295D05" w:rsidP="00A763AD">
            <w:pPr>
              <w:spacing w:after="0" w:line="240" w:lineRule="auto"/>
              <w:rPr>
                <w:rFonts w:ascii="Times New Roman" w:hAnsi="Times New Roman" w:cs="Times New Roman"/>
                <w:color w:val="FF0000"/>
                <w:sz w:val="24"/>
                <w:szCs w:val="24"/>
                <w:lang w:val="kk-KZ"/>
              </w:rPr>
            </w:pPr>
            <w:r w:rsidRPr="00974DC6">
              <w:rPr>
                <w:rFonts w:ascii="Times New Roman" w:hAnsi="Times New Roman" w:cs="Times New Roman"/>
                <w:color w:val="FF0000"/>
                <w:sz w:val="24"/>
                <w:szCs w:val="24"/>
                <w:lang w:val="kk-KZ"/>
              </w:rPr>
              <w:t>ТК</w:t>
            </w:r>
          </w:p>
        </w:tc>
        <w:tc>
          <w:tcPr>
            <w:tcW w:w="1985" w:type="dxa"/>
            <w:shd w:val="clear" w:color="000000" w:fill="FFFFFF"/>
          </w:tcPr>
          <w:p w:rsidR="00295D05" w:rsidRPr="00974DC6" w:rsidRDefault="00295D05" w:rsidP="00A763AD">
            <w:pPr>
              <w:spacing w:after="0" w:line="240" w:lineRule="auto"/>
              <w:rPr>
                <w:rFonts w:ascii="Times New Roman" w:hAnsi="Times New Roman" w:cs="Times New Roman"/>
                <w:color w:val="FF0000"/>
                <w:sz w:val="24"/>
                <w:szCs w:val="24"/>
              </w:rPr>
            </w:pPr>
            <w:r w:rsidRPr="00974DC6">
              <w:rPr>
                <w:rFonts w:ascii="Times New Roman" w:hAnsi="Times New Roman" w:cs="Times New Roman"/>
                <w:color w:val="FF0000"/>
                <w:sz w:val="24"/>
                <w:szCs w:val="24"/>
                <w:lang w:val="kk-KZ"/>
              </w:rPr>
              <w:t xml:space="preserve">Көкөніс және картоп  өсіру </w:t>
            </w:r>
          </w:p>
        </w:tc>
        <w:tc>
          <w:tcPr>
            <w:tcW w:w="6520" w:type="dxa"/>
            <w:gridSpan w:val="2"/>
            <w:shd w:val="clear" w:color="auto" w:fill="auto"/>
          </w:tcPr>
          <w:p w:rsidR="00295D05" w:rsidRPr="00974DC6" w:rsidRDefault="00295D05" w:rsidP="00A763AD">
            <w:pPr>
              <w:spacing w:after="0" w:line="240" w:lineRule="auto"/>
              <w:jc w:val="both"/>
              <w:rPr>
                <w:rFonts w:ascii="Times New Roman" w:eastAsia="Times New Roman" w:hAnsi="Times New Roman" w:cs="Times New Roman"/>
                <w:color w:val="FF0000"/>
                <w:spacing w:val="-5"/>
                <w:sz w:val="24"/>
                <w:szCs w:val="24"/>
                <w:lang w:val="kk-KZ"/>
              </w:rPr>
            </w:pPr>
            <w:r w:rsidRPr="00974DC6">
              <w:rPr>
                <w:rFonts w:ascii="Times New Roman" w:eastAsia="Times New Roman" w:hAnsi="Times New Roman" w:cs="Times New Roman"/>
                <w:color w:val="FF0000"/>
                <w:spacing w:val="-5"/>
                <w:sz w:val="24"/>
                <w:szCs w:val="24"/>
                <w:lang w:val="kk-KZ"/>
              </w:rPr>
              <w:t>Көкөніс шаруашылығының қыр</w:t>
            </w:r>
            <w:r w:rsidRPr="00974DC6">
              <w:rPr>
                <w:rFonts w:ascii="Times New Roman" w:eastAsia="Times New Roman" w:hAnsi="Times New Roman" w:cs="Times New Roman"/>
                <w:color w:val="FF0000"/>
                <w:spacing w:val="-5"/>
                <w:sz w:val="24"/>
                <w:szCs w:val="24"/>
              </w:rPr>
              <w:t>-</w:t>
            </w:r>
            <w:r w:rsidRPr="00974DC6">
              <w:rPr>
                <w:rFonts w:ascii="Times New Roman" w:eastAsia="Times New Roman" w:hAnsi="Times New Roman" w:cs="Times New Roman"/>
                <w:color w:val="FF0000"/>
                <w:spacing w:val="-5"/>
                <w:sz w:val="24"/>
                <w:szCs w:val="24"/>
                <w:lang w:val="kk-KZ"/>
              </w:rPr>
              <w:t xml:space="preserve">сыры мен өсіру технологиясын зерттейді. Өсімдіктің ботаникалық сипаттамалары мен физиологиялық ерекшеліктері оқылады. Өсімдікке микроклимат факторларының әсері, топырақ агрохимиясының, ондағы минералдық, органикалық элементтерге деген сұранысын, тыңайтқышпен қоректендірудегі мөлшерлемесі қарастырылады. Көкөністерді зиянкестерден қорғаудың шаралары, фитопотологиялық шаралар, ауылшаруашылығының экономикалық есептері, дақылды өсірудің экономикалық тиімділік көрсеткіштері, өсірудің қарқынды технологиялары, егістікті механизациялау жұмыстары туралы мәліметтер берілген. </w:t>
            </w:r>
          </w:p>
        </w:tc>
        <w:tc>
          <w:tcPr>
            <w:tcW w:w="1276" w:type="dxa"/>
            <w:shd w:val="clear" w:color="auto" w:fill="auto"/>
          </w:tcPr>
          <w:p w:rsidR="00295D05" w:rsidRPr="00935331" w:rsidRDefault="00295D05" w:rsidP="00A763AD">
            <w:pPr>
              <w:spacing w:after="0" w:line="240" w:lineRule="auto"/>
              <w:rPr>
                <w:rFonts w:ascii="Times New Roman" w:hAnsi="Times New Roman" w:cs="Times New Roman"/>
                <w:color w:val="FF0000"/>
                <w:sz w:val="24"/>
                <w:szCs w:val="24"/>
                <w:lang w:val="kk-KZ"/>
              </w:rPr>
            </w:pPr>
          </w:p>
        </w:tc>
        <w:tc>
          <w:tcPr>
            <w:tcW w:w="1701" w:type="dxa"/>
            <w:shd w:val="clear" w:color="auto" w:fill="auto"/>
          </w:tcPr>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4</w:t>
            </w:r>
          </w:p>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7</w:t>
            </w:r>
          </w:p>
          <w:p w:rsidR="00295D05" w:rsidRPr="00974DC6" w:rsidRDefault="00295D05" w:rsidP="00A763AD">
            <w:pPr>
              <w:spacing w:after="0" w:line="240" w:lineRule="auto"/>
              <w:rPr>
                <w:rFonts w:ascii="Times New Roman" w:eastAsia="Times New Roman" w:hAnsi="Times New Roman" w:cs="Times New Roman"/>
                <w:color w:val="FF0000"/>
                <w:sz w:val="24"/>
                <w:szCs w:val="24"/>
                <w:lang w:eastAsia="de-DE"/>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9</w:t>
            </w:r>
          </w:p>
          <w:p w:rsidR="00295D05" w:rsidRPr="00974DC6" w:rsidRDefault="00295D05" w:rsidP="00A763AD">
            <w:pPr>
              <w:spacing w:after="0" w:line="240" w:lineRule="auto"/>
              <w:rPr>
                <w:rFonts w:ascii="Times New Roman" w:hAnsi="Times New Roman" w:cs="Times New Roman"/>
                <w:color w:val="FF0000"/>
                <w:sz w:val="24"/>
                <w:szCs w:val="24"/>
                <w:lang w:eastAsia="en-US"/>
              </w:rPr>
            </w:pPr>
            <w:r w:rsidRPr="00974DC6">
              <w:rPr>
                <w:rFonts w:ascii="Times New Roman" w:eastAsia="Times New Roman" w:hAnsi="Times New Roman" w:cs="Times New Roman"/>
                <w:color w:val="FF0000"/>
                <w:sz w:val="24"/>
                <w:szCs w:val="24"/>
                <w:lang w:eastAsia="de-DE"/>
              </w:rPr>
              <w:t>О</w:t>
            </w:r>
            <w:r w:rsidRPr="00974DC6">
              <w:rPr>
                <w:rFonts w:ascii="Times New Roman" w:eastAsia="Times New Roman" w:hAnsi="Times New Roman" w:cs="Times New Roman"/>
                <w:color w:val="FF0000"/>
                <w:sz w:val="24"/>
                <w:szCs w:val="24"/>
                <w:lang w:val="kk-KZ" w:eastAsia="de-DE"/>
              </w:rPr>
              <w:t>Н</w:t>
            </w:r>
            <w:r w:rsidRPr="00974DC6">
              <w:rPr>
                <w:rFonts w:ascii="Times New Roman" w:eastAsia="Times New Roman" w:hAnsi="Times New Roman" w:cs="Times New Roman"/>
                <w:color w:val="FF0000"/>
                <w:sz w:val="24"/>
                <w:szCs w:val="24"/>
                <w:lang w:eastAsia="de-DE"/>
              </w:rPr>
              <w:t xml:space="preserve"> 11</w:t>
            </w:r>
          </w:p>
          <w:p w:rsidR="00295D05" w:rsidRPr="00974DC6" w:rsidRDefault="00295D05" w:rsidP="00A763AD">
            <w:pPr>
              <w:spacing w:after="0" w:line="240" w:lineRule="auto"/>
              <w:rPr>
                <w:rFonts w:ascii="Times New Roman" w:hAnsi="Times New Roman" w:cs="Times New Roman"/>
                <w:color w:val="FF0000"/>
                <w:sz w:val="24"/>
                <w:szCs w:val="24"/>
              </w:rPr>
            </w:pPr>
          </w:p>
        </w:tc>
      </w:tr>
      <w:tr w:rsidR="00295D05" w:rsidRPr="007F0CBF" w:rsidTr="00A763AD">
        <w:tc>
          <w:tcPr>
            <w:tcW w:w="1951"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r w:rsidRPr="007F0CBF">
              <w:rPr>
                <w:rFonts w:ascii="Times New Roman" w:hAnsi="Times New Roman" w:cs="Times New Roman"/>
                <w:color w:val="000000"/>
                <w:sz w:val="24"/>
                <w:szCs w:val="24"/>
                <w:lang w:val="kk-KZ"/>
              </w:rPr>
              <w:t xml:space="preserve">Жаңа кәсіби құзіреттіліктерді </w:t>
            </w:r>
            <w:r>
              <w:rPr>
                <w:rFonts w:ascii="Times New Roman" w:hAnsi="Times New Roman" w:cs="Times New Roman"/>
                <w:color w:val="000000"/>
                <w:sz w:val="24"/>
                <w:szCs w:val="24"/>
                <w:lang w:val="kk-KZ"/>
              </w:rPr>
              <w:t>алу</w:t>
            </w:r>
            <w:r w:rsidRPr="007F0CBF">
              <w:rPr>
                <w:rFonts w:ascii="Times New Roman" w:hAnsi="Times New Roman" w:cs="Times New Roman"/>
                <w:color w:val="000000"/>
                <w:sz w:val="24"/>
                <w:szCs w:val="24"/>
                <w:lang w:val="kk-KZ"/>
              </w:rPr>
              <w:t xml:space="preserve"> м</w:t>
            </w:r>
            <w:r w:rsidRPr="007F0CBF">
              <w:rPr>
                <w:rFonts w:ascii="Times New Roman" w:hAnsi="Times New Roman" w:cs="Times New Roman"/>
                <w:color w:val="000000"/>
                <w:sz w:val="24"/>
                <w:szCs w:val="24"/>
              </w:rPr>
              <w:t>одул</w:t>
            </w:r>
            <w:r w:rsidRPr="007F0CBF">
              <w:rPr>
                <w:rFonts w:ascii="Times New Roman" w:hAnsi="Times New Roman" w:cs="Times New Roman"/>
                <w:color w:val="000000"/>
                <w:sz w:val="24"/>
                <w:szCs w:val="24"/>
                <w:lang w:val="kk-KZ"/>
              </w:rPr>
              <w:t>і</w:t>
            </w:r>
            <w:r w:rsidRPr="007F0CBF">
              <w:rPr>
                <w:rFonts w:ascii="Times New Roman" w:hAnsi="Times New Roman" w:cs="Times New Roman"/>
                <w:color w:val="000000"/>
                <w:sz w:val="24"/>
                <w:szCs w:val="24"/>
              </w:rPr>
              <w:t xml:space="preserve"> </w:t>
            </w: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БП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7F0CBF" w:rsidRDefault="00295D05" w:rsidP="00A763AD">
            <w:pPr>
              <w:spacing w:after="0" w:line="240" w:lineRule="auto"/>
              <w:rPr>
                <w:rFonts w:ascii="Times New Roman" w:hAnsi="Times New Roman" w:cs="Times New Roman"/>
                <w:color w:val="000000"/>
                <w:sz w:val="24"/>
                <w:szCs w:val="24"/>
              </w:rPr>
            </w:pPr>
            <w:r w:rsidRPr="007F0CBF">
              <w:rPr>
                <w:rFonts w:ascii="Times New Roman" w:hAnsi="Times New Roman" w:cs="Times New Roman"/>
                <w:color w:val="000000"/>
                <w:sz w:val="24"/>
                <w:szCs w:val="24"/>
              </w:rPr>
              <w:t xml:space="preserve">Minor </w:t>
            </w:r>
            <w:r w:rsidRPr="007F0CBF">
              <w:rPr>
                <w:rFonts w:ascii="Times New Roman" w:hAnsi="Times New Roman" w:cs="Times New Roman"/>
                <w:color w:val="000000"/>
                <w:sz w:val="24"/>
                <w:szCs w:val="24"/>
                <w:lang w:val="kk-KZ"/>
              </w:rPr>
              <w:t xml:space="preserve"> бағдарламасы </w:t>
            </w:r>
          </w:p>
        </w:tc>
        <w:tc>
          <w:tcPr>
            <w:tcW w:w="6520" w:type="dxa"/>
            <w:gridSpan w:val="2"/>
            <w:shd w:val="clear" w:color="auto" w:fill="auto"/>
          </w:tcPr>
          <w:p w:rsidR="00295D05" w:rsidRPr="007F0CBF" w:rsidRDefault="00295D05" w:rsidP="00A763AD">
            <w:pPr>
              <w:spacing w:after="0" w:line="240" w:lineRule="auto"/>
              <w:jc w:val="both"/>
              <w:rPr>
                <w:rFonts w:ascii="Times New Roman" w:eastAsia="Times New Roman" w:hAnsi="Times New Roman" w:cs="Times New Roman"/>
                <w:color w:val="000000"/>
                <w:spacing w:val="-5"/>
                <w:sz w:val="24"/>
                <w:szCs w:val="24"/>
              </w:rPr>
            </w:pPr>
            <w:r w:rsidRPr="007F0CBF">
              <w:rPr>
                <w:rFonts w:ascii="Times New Roman" w:hAnsi="Times New Roman" w:cs="Times New Roman"/>
                <w:color w:val="222222"/>
                <w:sz w:val="24"/>
                <w:szCs w:val="24"/>
                <w:shd w:val="clear" w:color="auto" w:fill="FFFFFF"/>
                <w:lang w:val="kk-KZ"/>
              </w:rPr>
              <w:t xml:space="preserve">Оқытудың қосымша бағдарламасы </w:t>
            </w:r>
            <w:r w:rsidRPr="007F0CBF">
              <w:rPr>
                <w:rFonts w:ascii="Times New Roman" w:hAnsi="Times New Roman" w:cs="Times New Roman"/>
                <w:b/>
                <w:bCs/>
                <w:color w:val="222222"/>
                <w:sz w:val="24"/>
                <w:szCs w:val="24"/>
                <w:shd w:val="clear" w:color="auto" w:fill="FFFFFF"/>
              </w:rPr>
              <w:t>Minor</w:t>
            </w:r>
            <w:r w:rsidRPr="007F0CBF">
              <w:rPr>
                <w:rFonts w:ascii="Times New Roman" w:hAnsi="Times New Roman" w:cs="Times New Roman"/>
                <w:color w:val="222222"/>
                <w:sz w:val="24"/>
                <w:szCs w:val="24"/>
                <w:shd w:val="clear" w:color="auto" w:fill="FFFFFF"/>
              </w:rPr>
              <w:t> (</w:t>
            </w:r>
            <w:r w:rsidRPr="007F0CBF">
              <w:rPr>
                <w:rFonts w:ascii="Times New Roman" w:hAnsi="Times New Roman" w:cs="Times New Roman"/>
                <w:b/>
                <w:bCs/>
                <w:color w:val="222222"/>
                <w:sz w:val="24"/>
                <w:szCs w:val="24"/>
                <w:shd w:val="clear" w:color="auto" w:fill="FFFFFF"/>
              </w:rPr>
              <w:t>Минор</w:t>
            </w:r>
            <w:r w:rsidRPr="007F0CBF">
              <w:rPr>
                <w:rFonts w:ascii="Times New Roman" w:hAnsi="Times New Roman" w:cs="Times New Roman"/>
                <w:color w:val="222222"/>
                <w:sz w:val="24"/>
                <w:szCs w:val="24"/>
                <w:shd w:val="clear" w:color="auto" w:fill="FFFFFF"/>
              </w:rPr>
              <w:t xml:space="preserve">) – </w:t>
            </w:r>
            <w:r w:rsidRPr="007F0CBF">
              <w:rPr>
                <w:rFonts w:ascii="Times New Roman" w:hAnsi="Times New Roman" w:cs="Times New Roman"/>
                <w:color w:val="222222"/>
                <w:sz w:val="24"/>
                <w:szCs w:val="24"/>
                <w:shd w:val="clear" w:color="auto" w:fill="FFFFFF"/>
                <w:lang w:val="kk-KZ"/>
              </w:rPr>
              <w:t xml:space="preserve">пәндер мен модульдар жиынтығынан және басқа да оқу жұмыстарының түрлерін қамтитын білім алушыларға қосымша құзіреттіліктер беру үшін қамтылған шара. </w:t>
            </w:r>
          </w:p>
        </w:tc>
        <w:tc>
          <w:tcPr>
            <w:tcW w:w="1276"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12</w:t>
            </w:r>
          </w:p>
        </w:tc>
        <w:tc>
          <w:tcPr>
            <w:tcW w:w="1701" w:type="dxa"/>
            <w:shd w:val="clear" w:color="auto" w:fill="auto"/>
          </w:tcPr>
          <w:p w:rsidR="00295D05" w:rsidRPr="007F0CBF" w:rsidRDefault="00295D05" w:rsidP="00A763AD">
            <w:pPr>
              <w:spacing w:after="0" w:line="240" w:lineRule="auto"/>
              <w:rPr>
                <w:rFonts w:ascii="Times New Roman" w:hAnsi="Times New Roman" w:cs="Times New Roman"/>
                <w:sz w:val="24"/>
                <w:szCs w:val="24"/>
              </w:rPr>
            </w:pPr>
            <w:r w:rsidRPr="007F0CBF">
              <w:rPr>
                <w:rFonts w:ascii="Times New Roman" w:hAnsi="Times New Roman" w:cs="Times New Roman"/>
                <w:sz w:val="24"/>
                <w:szCs w:val="24"/>
              </w:rPr>
              <w:t>О</w:t>
            </w:r>
            <w:r w:rsidRPr="007F0CBF">
              <w:rPr>
                <w:rFonts w:ascii="Times New Roman" w:hAnsi="Times New Roman" w:cs="Times New Roman"/>
                <w:sz w:val="24"/>
                <w:szCs w:val="24"/>
                <w:lang w:val="kk-KZ"/>
              </w:rPr>
              <w:t>Н</w:t>
            </w:r>
            <w:r w:rsidRPr="007F0CBF">
              <w:rPr>
                <w:rFonts w:ascii="Times New Roman" w:hAnsi="Times New Roman" w:cs="Times New Roman"/>
                <w:sz w:val="24"/>
                <w:szCs w:val="24"/>
              </w:rPr>
              <w:t xml:space="preserve"> 11</w:t>
            </w:r>
          </w:p>
          <w:p w:rsidR="00295D05" w:rsidRPr="007F0CBF" w:rsidRDefault="00295D05" w:rsidP="00A763AD">
            <w:pPr>
              <w:spacing w:after="0" w:line="240" w:lineRule="auto"/>
              <w:rPr>
                <w:rFonts w:ascii="Times New Roman" w:hAnsi="Times New Roman" w:cs="Times New Roman"/>
                <w:sz w:val="24"/>
                <w:szCs w:val="24"/>
              </w:rPr>
            </w:pPr>
            <w:r w:rsidRPr="007F0CBF">
              <w:rPr>
                <w:rFonts w:ascii="Times New Roman" w:hAnsi="Times New Roman" w:cs="Times New Roman"/>
                <w:sz w:val="24"/>
                <w:szCs w:val="24"/>
              </w:rPr>
              <w:t>О</w:t>
            </w:r>
            <w:r w:rsidRPr="007F0CBF">
              <w:rPr>
                <w:rFonts w:ascii="Times New Roman" w:hAnsi="Times New Roman" w:cs="Times New Roman"/>
                <w:sz w:val="24"/>
                <w:szCs w:val="24"/>
                <w:lang w:val="kk-KZ"/>
              </w:rPr>
              <w:t>Н</w:t>
            </w:r>
            <w:r w:rsidRPr="007F0CBF">
              <w:rPr>
                <w:rFonts w:ascii="Times New Roman" w:hAnsi="Times New Roman" w:cs="Times New Roman"/>
                <w:sz w:val="24"/>
                <w:szCs w:val="24"/>
              </w:rPr>
              <w:t xml:space="preserve"> 12</w:t>
            </w:r>
          </w:p>
        </w:tc>
      </w:tr>
      <w:tr w:rsidR="00295D05" w:rsidRPr="007F0CBF" w:rsidTr="00A763AD">
        <w:tc>
          <w:tcPr>
            <w:tcW w:w="1951" w:type="dxa"/>
            <w:vMerge w:val="restart"/>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 xml:space="preserve">Қорытынды </w:t>
            </w:r>
            <w:r w:rsidRPr="007F0CBF">
              <w:rPr>
                <w:rFonts w:ascii="Times New Roman" w:hAnsi="Times New Roman" w:cs="Times New Roman"/>
                <w:color w:val="000000"/>
                <w:sz w:val="24"/>
                <w:szCs w:val="24"/>
              </w:rPr>
              <w:t>аттестаци</w:t>
            </w:r>
            <w:r w:rsidRPr="007F0CBF">
              <w:rPr>
                <w:rFonts w:ascii="Times New Roman" w:hAnsi="Times New Roman" w:cs="Times New Roman"/>
                <w:color w:val="000000"/>
                <w:sz w:val="24"/>
                <w:szCs w:val="24"/>
                <w:lang w:val="kk-KZ"/>
              </w:rPr>
              <w:t>ялау модулі</w:t>
            </w: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КП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ЖООК</w:t>
            </w:r>
          </w:p>
        </w:tc>
        <w:tc>
          <w:tcPr>
            <w:tcW w:w="1985" w:type="dxa"/>
            <w:shd w:val="clear" w:color="000000" w:fill="FFFFFF"/>
          </w:tcPr>
          <w:p w:rsidR="00295D05" w:rsidRPr="007F0CBF" w:rsidRDefault="00295D05" w:rsidP="00A763AD">
            <w:pPr>
              <w:spacing w:after="0" w:line="240" w:lineRule="auto"/>
              <w:rPr>
                <w:rFonts w:ascii="Times New Roman" w:hAnsi="Times New Roman" w:cs="Times New Roman"/>
                <w:color w:val="000000"/>
                <w:sz w:val="24"/>
                <w:szCs w:val="24"/>
              </w:rPr>
            </w:pPr>
            <w:r w:rsidRPr="007F0CBF">
              <w:rPr>
                <w:rFonts w:ascii="Times New Roman" w:hAnsi="Times New Roman" w:cs="Times New Roman"/>
                <w:color w:val="000000"/>
                <w:sz w:val="24"/>
                <w:szCs w:val="24"/>
                <w:lang w:val="kk-KZ"/>
              </w:rPr>
              <w:t xml:space="preserve">Дипломалды немесе өндірістік </w:t>
            </w:r>
            <w:r w:rsidRPr="007F0CBF">
              <w:rPr>
                <w:rFonts w:ascii="Times New Roman" w:hAnsi="Times New Roman" w:cs="Times New Roman"/>
                <w:color w:val="000000"/>
                <w:sz w:val="24"/>
                <w:szCs w:val="24"/>
              </w:rPr>
              <w:t>практика</w:t>
            </w:r>
          </w:p>
        </w:tc>
        <w:tc>
          <w:tcPr>
            <w:tcW w:w="6379" w:type="dxa"/>
            <w:shd w:val="clear" w:color="auto" w:fill="auto"/>
          </w:tcPr>
          <w:p w:rsidR="00295D05" w:rsidRPr="007F0CBF" w:rsidRDefault="00295D05" w:rsidP="00A763AD">
            <w:pPr>
              <w:pStyle w:val="af1"/>
              <w:jc w:val="both"/>
              <w:rPr>
                <w:rFonts w:ascii="Times New Roman" w:hAnsi="Times New Roman"/>
                <w:sz w:val="24"/>
                <w:szCs w:val="24"/>
                <w:lang w:val="kk-KZ"/>
              </w:rPr>
            </w:pPr>
            <w:r w:rsidRPr="007F0CBF">
              <w:rPr>
                <w:rFonts w:ascii="Times New Roman" w:hAnsi="Times New Roman"/>
                <w:sz w:val="24"/>
                <w:szCs w:val="24"/>
                <w:lang w:val="kk-KZ"/>
              </w:rPr>
              <w:t xml:space="preserve">Ауылшаруашылық дақылдарын өсіру технологияларын дамытуға, кәсіптік агрономиялық қызмет жағдайында өзіндік жұмыстың өндірістік тәжірибесін алуға, агрономиялық қызметтің нақты жағдайларында ауылшаруашылығы саласындағы білім мен дағдыларды </w:t>
            </w:r>
            <w:r w:rsidRPr="007F0CBF">
              <w:rPr>
                <w:rFonts w:ascii="Times New Roman" w:hAnsi="Times New Roman"/>
                <w:sz w:val="24"/>
                <w:szCs w:val="24"/>
                <w:lang w:val="kk-KZ"/>
              </w:rPr>
              <w:lastRenderedPageBreak/>
              <w:t>жетілдіру үшін қажетті жалпы кәсіби құзіреттіліктерді қалыптастыруға мүмкіндік береді.</w:t>
            </w:r>
          </w:p>
        </w:tc>
        <w:tc>
          <w:tcPr>
            <w:tcW w:w="1417" w:type="dxa"/>
            <w:gridSpan w:val="2"/>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lastRenderedPageBreak/>
              <w:t>8</w:t>
            </w:r>
          </w:p>
        </w:tc>
        <w:tc>
          <w:tcPr>
            <w:tcW w:w="1701" w:type="dxa"/>
            <w:shd w:val="clear" w:color="auto" w:fill="auto"/>
          </w:tcPr>
          <w:p w:rsidR="00295D05" w:rsidRPr="007F0CBF" w:rsidRDefault="00295D05" w:rsidP="00A763AD">
            <w:pPr>
              <w:spacing w:after="0" w:line="240" w:lineRule="auto"/>
              <w:rPr>
                <w:rFonts w:ascii="Times New Roman" w:hAnsi="Times New Roman" w:cs="Times New Roman"/>
                <w:sz w:val="24"/>
                <w:szCs w:val="24"/>
              </w:rPr>
            </w:pPr>
            <w:r w:rsidRPr="007F0CBF">
              <w:rPr>
                <w:rFonts w:ascii="Times New Roman" w:hAnsi="Times New Roman" w:cs="Times New Roman"/>
                <w:sz w:val="24"/>
                <w:szCs w:val="24"/>
              </w:rPr>
              <w:t>О</w:t>
            </w:r>
            <w:r w:rsidRPr="007F0CBF">
              <w:rPr>
                <w:rFonts w:ascii="Times New Roman" w:hAnsi="Times New Roman" w:cs="Times New Roman"/>
                <w:sz w:val="24"/>
                <w:szCs w:val="24"/>
                <w:lang w:val="kk-KZ"/>
              </w:rPr>
              <w:t>Н</w:t>
            </w:r>
            <w:r w:rsidRPr="007F0CBF">
              <w:rPr>
                <w:rFonts w:ascii="Times New Roman" w:hAnsi="Times New Roman" w:cs="Times New Roman"/>
                <w:sz w:val="24"/>
                <w:szCs w:val="24"/>
              </w:rPr>
              <w:t xml:space="preserve"> 4</w:t>
            </w:r>
          </w:p>
          <w:p w:rsidR="00295D05" w:rsidRPr="007F0CBF" w:rsidRDefault="00295D05" w:rsidP="00A763AD">
            <w:pPr>
              <w:spacing w:after="0" w:line="240" w:lineRule="auto"/>
              <w:rPr>
                <w:rFonts w:ascii="Times New Roman" w:hAnsi="Times New Roman" w:cs="Times New Roman"/>
                <w:sz w:val="24"/>
                <w:szCs w:val="24"/>
              </w:rPr>
            </w:pPr>
            <w:r w:rsidRPr="007F0CBF">
              <w:rPr>
                <w:rFonts w:ascii="Times New Roman" w:hAnsi="Times New Roman" w:cs="Times New Roman"/>
                <w:sz w:val="24"/>
                <w:szCs w:val="24"/>
              </w:rPr>
              <w:t>О</w:t>
            </w:r>
            <w:r w:rsidRPr="007F0CBF">
              <w:rPr>
                <w:rFonts w:ascii="Times New Roman" w:hAnsi="Times New Roman" w:cs="Times New Roman"/>
                <w:sz w:val="24"/>
                <w:szCs w:val="24"/>
                <w:lang w:val="kk-KZ"/>
              </w:rPr>
              <w:t>Н</w:t>
            </w:r>
            <w:r w:rsidRPr="007F0CBF">
              <w:rPr>
                <w:rFonts w:ascii="Times New Roman" w:hAnsi="Times New Roman" w:cs="Times New Roman"/>
                <w:sz w:val="24"/>
                <w:szCs w:val="24"/>
              </w:rPr>
              <w:t>10</w:t>
            </w:r>
          </w:p>
          <w:p w:rsidR="00295D05" w:rsidRPr="007F0CBF" w:rsidRDefault="00295D05" w:rsidP="00A763AD">
            <w:pPr>
              <w:spacing w:after="0" w:line="240" w:lineRule="auto"/>
              <w:rPr>
                <w:rFonts w:ascii="Times New Roman" w:hAnsi="Times New Roman" w:cs="Times New Roman"/>
                <w:sz w:val="24"/>
                <w:szCs w:val="24"/>
              </w:rPr>
            </w:pPr>
            <w:r w:rsidRPr="007F0CBF">
              <w:rPr>
                <w:rFonts w:ascii="Times New Roman" w:hAnsi="Times New Roman" w:cs="Times New Roman"/>
                <w:sz w:val="24"/>
                <w:szCs w:val="24"/>
              </w:rPr>
              <w:t>О</w:t>
            </w:r>
            <w:r w:rsidRPr="007F0CBF">
              <w:rPr>
                <w:rFonts w:ascii="Times New Roman" w:hAnsi="Times New Roman" w:cs="Times New Roman"/>
                <w:sz w:val="24"/>
                <w:szCs w:val="24"/>
                <w:lang w:val="kk-KZ"/>
              </w:rPr>
              <w:t>Н</w:t>
            </w:r>
            <w:r w:rsidRPr="007F0CBF">
              <w:rPr>
                <w:rFonts w:ascii="Times New Roman" w:hAnsi="Times New Roman" w:cs="Times New Roman"/>
                <w:sz w:val="24"/>
                <w:szCs w:val="24"/>
              </w:rPr>
              <w:t xml:space="preserve"> 11</w:t>
            </w:r>
          </w:p>
          <w:p w:rsidR="00295D05" w:rsidRPr="007F0CBF" w:rsidRDefault="00295D05" w:rsidP="00A763AD">
            <w:pPr>
              <w:spacing w:after="0" w:line="240" w:lineRule="auto"/>
              <w:rPr>
                <w:rFonts w:ascii="Times New Roman" w:hAnsi="Times New Roman" w:cs="Times New Roman"/>
                <w:sz w:val="24"/>
                <w:szCs w:val="24"/>
              </w:rPr>
            </w:pPr>
            <w:r w:rsidRPr="007F0CBF">
              <w:rPr>
                <w:rFonts w:ascii="Times New Roman" w:hAnsi="Times New Roman" w:cs="Times New Roman"/>
                <w:sz w:val="24"/>
                <w:szCs w:val="24"/>
              </w:rPr>
              <w:t>О</w:t>
            </w:r>
            <w:r w:rsidRPr="007F0CBF">
              <w:rPr>
                <w:rFonts w:ascii="Times New Roman" w:hAnsi="Times New Roman" w:cs="Times New Roman"/>
                <w:sz w:val="24"/>
                <w:szCs w:val="24"/>
                <w:lang w:val="kk-KZ"/>
              </w:rPr>
              <w:t>Н</w:t>
            </w:r>
            <w:r w:rsidRPr="007F0CBF">
              <w:rPr>
                <w:rFonts w:ascii="Times New Roman" w:hAnsi="Times New Roman" w:cs="Times New Roman"/>
                <w:sz w:val="24"/>
                <w:szCs w:val="24"/>
              </w:rPr>
              <w:t xml:space="preserve"> 12</w:t>
            </w:r>
          </w:p>
        </w:tc>
      </w:tr>
      <w:tr w:rsidR="00295D05" w:rsidRPr="007F0CBF" w:rsidTr="00A763AD">
        <w:tc>
          <w:tcPr>
            <w:tcW w:w="1951" w:type="dxa"/>
            <w:vMerge/>
            <w:shd w:val="clear" w:color="auto" w:fill="auto"/>
          </w:tcPr>
          <w:p w:rsidR="00295D05" w:rsidRPr="007F0CBF" w:rsidRDefault="00295D05" w:rsidP="00A763AD">
            <w:pPr>
              <w:spacing w:after="0" w:line="240" w:lineRule="auto"/>
              <w:rPr>
                <w:rFonts w:ascii="Times New Roman" w:hAnsi="Times New Roman" w:cs="Times New Roman"/>
                <w:color w:val="000000"/>
                <w:sz w:val="24"/>
                <w:szCs w:val="24"/>
              </w:rPr>
            </w:pPr>
          </w:p>
        </w:tc>
        <w:tc>
          <w:tcPr>
            <w:tcW w:w="1134"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КП</w:t>
            </w:r>
          </w:p>
        </w:tc>
        <w:tc>
          <w:tcPr>
            <w:tcW w:w="992"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ТК</w:t>
            </w:r>
          </w:p>
        </w:tc>
        <w:tc>
          <w:tcPr>
            <w:tcW w:w="1985" w:type="dxa"/>
            <w:shd w:val="clear" w:color="000000" w:fill="FFFFFF"/>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Дипломдық  жұмысты (жобаны) жазу және қорғау немесе кешенді емтиханға даярлану мен тапсыру</w:t>
            </w:r>
          </w:p>
        </w:tc>
        <w:tc>
          <w:tcPr>
            <w:tcW w:w="6520" w:type="dxa"/>
            <w:gridSpan w:val="2"/>
            <w:shd w:val="clear" w:color="auto" w:fill="auto"/>
          </w:tcPr>
          <w:p w:rsidR="00295D05" w:rsidRPr="007F0CBF" w:rsidRDefault="00295D05" w:rsidP="00A763AD">
            <w:pPr>
              <w:pStyle w:val="af1"/>
              <w:jc w:val="both"/>
              <w:rPr>
                <w:rFonts w:ascii="Times New Roman" w:hAnsi="Times New Roman"/>
                <w:sz w:val="24"/>
                <w:szCs w:val="24"/>
                <w:lang w:val="kk-KZ"/>
              </w:rPr>
            </w:pPr>
            <w:r w:rsidRPr="007F0CBF">
              <w:rPr>
                <w:rFonts w:ascii="Times New Roman" w:hAnsi="Times New Roman"/>
                <w:sz w:val="24"/>
                <w:szCs w:val="24"/>
                <w:lang w:val="kk-KZ"/>
              </w:rPr>
              <w:t>Оқытудың соңғы сатысы ретінде студенттердің кәсіби салада өзіндік жұмыс дағдыларын қалыптастыруына жауап береді. Мемлекеттік аттестаттау комиссиясының отырысында диплом жобасын сәтті қорғау студенттерге тиісті біліктіліктер берудің құқықтық негізі болып табылады.</w:t>
            </w:r>
          </w:p>
          <w:p w:rsidR="00295D05" w:rsidRPr="007F0CBF" w:rsidRDefault="00295D05" w:rsidP="00A763AD">
            <w:pPr>
              <w:spacing w:after="0" w:line="240" w:lineRule="auto"/>
              <w:jc w:val="both"/>
              <w:rPr>
                <w:rFonts w:ascii="Times New Roman" w:eastAsia="Times New Roman" w:hAnsi="Times New Roman" w:cs="Times New Roman"/>
                <w:spacing w:val="-5"/>
                <w:sz w:val="24"/>
                <w:szCs w:val="24"/>
                <w:lang w:val="kk-KZ"/>
              </w:rPr>
            </w:pPr>
          </w:p>
        </w:tc>
        <w:tc>
          <w:tcPr>
            <w:tcW w:w="1276"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r w:rsidRPr="007F0CBF">
              <w:rPr>
                <w:rFonts w:ascii="Times New Roman" w:hAnsi="Times New Roman" w:cs="Times New Roman"/>
                <w:color w:val="000000"/>
                <w:sz w:val="24"/>
                <w:szCs w:val="24"/>
                <w:lang w:val="kk-KZ"/>
              </w:rPr>
              <w:t>12</w:t>
            </w:r>
          </w:p>
        </w:tc>
        <w:tc>
          <w:tcPr>
            <w:tcW w:w="1701" w:type="dxa"/>
            <w:shd w:val="clear" w:color="auto" w:fill="auto"/>
          </w:tcPr>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 xml:space="preserve"> 4</w:t>
            </w:r>
          </w:p>
          <w:p w:rsidR="00295D05" w:rsidRPr="007F0CBF" w:rsidRDefault="00295D05" w:rsidP="00A763AD">
            <w:pPr>
              <w:spacing w:after="0" w:line="240" w:lineRule="auto"/>
              <w:rPr>
                <w:rFonts w:ascii="Times New Roman" w:eastAsia="Times New Roman" w:hAnsi="Times New Roman" w:cs="Times New Roman"/>
                <w:color w:val="000000"/>
                <w:sz w:val="24"/>
                <w:szCs w:val="24"/>
                <w:lang w:eastAsia="de-DE"/>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11</w:t>
            </w:r>
          </w:p>
          <w:p w:rsidR="00295D05" w:rsidRPr="007F0CBF" w:rsidRDefault="00295D05" w:rsidP="00A763AD">
            <w:pPr>
              <w:spacing w:after="0" w:line="240" w:lineRule="auto"/>
              <w:rPr>
                <w:rFonts w:ascii="Times New Roman" w:hAnsi="Times New Roman" w:cs="Times New Roman"/>
                <w:color w:val="000000"/>
                <w:sz w:val="24"/>
                <w:szCs w:val="24"/>
                <w:lang w:eastAsia="en-US"/>
              </w:rPr>
            </w:pPr>
            <w:r w:rsidRPr="007F0CBF">
              <w:rPr>
                <w:rFonts w:ascii="Times New Roman" w:eastAsia="Times New Roman" w:hAnsi="Times New Roman" w:cs="Times New Roman"/>
                <w:color w:val="000000"/>
                <w:sz w:val="24"/>
                <w:szCs w:val="24"/>
                <w:lang w:eastAsia="de-DE"/>
              </w:rPr>
              <w:t>О</w:t>
            </w:r>
            <w:r w:rsidRPr="007F0CBF">
              <w:rPr>
                <w:rFonts w:ascii="Times New Roman" w:eastAsia="Times New Roman" w:hAnsi="Times New Roman" w:cs="Times New Roman"/>
                <w:color w:val="000000"/>
                <w:sz w:val="24"/>
                <w:szCs w:val="24"/>
                <w:lang w:val="kk-KZ" w:eastAsia="de-DE"/>
              </w:rPr>
              <w:t>Н</w:t>
            </w:r>
            <w:r w:rsidRPr="007F0CBF">
              <w:rPr>
                <w:rFonts w:ascii="Times New Roman" w:eastAsia="Times New Roman" w:hAnsi="Times New Roman" w:cs="Times New Roman"/>
                <w:color w:val="000000"/>
                <w:sz w:val="24"/>
                <w:szCs w:val="24"/>
                <w:lang w:eastAsia="de-DE"/>
              </w:rPr>
              <w:t>12</w:t>
            </w:r>
          </w:p>
          <w:p w:rsidR="00295D05" w:rsidRPr="007F0CBF" w:rsidRDefault="00295D05" w:rsidP="00A763AD">
            <w:pPr>
              <w:spacing w:after="0" w:line="240" w:lineRule="auto"/>
              <w:rPr>
                <w:rFonts w:ascii="Times New Roman" w:eastAsia="Times New Roman" w:hAnsi="Times New Roman" w:cs="Times New Roman"/>
                <w:color w:val="000000"/>
                <w:sz w:val="24"/>
                <w:szCs w:val="24"/>
                <w:lang w:val="kk-KZ" w:eastAsia="de-DE"/>
              </w:rPr>
            </w:pPr>
          </w:p>
        </w:tc>
      </w:tr>
      <w:tr w:rsidR="00295D05" w:rsidRPr="007F0CBF" w:rsidTr="00A763AD">
        <w:tc>
          <w:tcPr>
            <w:tcW w:w="12582" w:type="dxa"/>
            <w:gridSpan w:val="6"/>
            <w:shd w:val="clear" w:color="auto" w:fill="auto"/>
          </w:tcPr>
          <w:p w:rsidR="00295D05" w:rsidRPr="007F0CBF" w:rsidRDefault="00295D05" w:rsidP="00A763AD">
            <w:pPr>
              <w:spacing w:after="0" w:line="240" w:lineRule="auto"/>
              <w:jc w:val="both"/>
              <w:rPr>
                <w:rFonts w:ascii="Times New Roman" w:eastAsia="Times New Roman" w:hAnsi="Times New Roman" w:cs="Times New Roman"/>
                <w:color w:val="000000"/>
                <w:spacing w:val="-5"/>
                <w:sz w:val="24"/>
                <w:szCs w:val="24"/>
              </w:rPr>
            </w:pPr>
            <w:r w:rsidRPr="007F0CBF">
              <w:rPr>
                <w:rFonts w:ascii="Times New Roman" w:hAnsi="Times New Roman" w:cs="Times New Roman"/>
                <w:color w:val="000000"/>
                <w:sz w:val="24"/>
                <w:szCs w:val="24"/>
                <w:lang w:val="kk-KZ"/>
              </w:rPr>
              <w:t xml:space="preserve">Оқу бағдрламасы бойынша қорытынды </w:t>
            </w:r>
          </w:p>
        </w:tc>
        <w:tc>
          <w:tcPr>
            <w:tcW w:w="1276" w:type="dxa"/>
            <w:shd w:val="clear" w:color="auto" w:fill="auto"/>
          </w:tcPr>
          <w:p w:rsidR="00295D05" w:rsidRPr="007F0CBF" w:rsidRDefault="00295D05" w:rsidP="00A763AD">
            <w:pPr>
              <w:spacing w:after="0" w:line="240" w:lineRule="auto"/>
              <w:rPr>
                <w:rFonts w:ascii="Times New Roman" w:hAnsi="Times New Roman" w:cs="Times New Roman"/>
                <w:color w:val="000000"/>
                <w:sz w:val="24"/>
                <w:szCs w:val="24"/>
                <w:lang w:val="kk-KZ"/>
              </w:rPr>
            </w:pPr>
          </w:p>
        </w:tc>
        <w:tc>
          <w:tcPr>
            <w:tcW w:w="1701" w:type="dxa"/>
            <w:shd w:val="clear" w:color="auto" w:fill="auto"/>
          </w:tcPr>
          <w:p w:rsidR="00295D05" w:rsidRPr="007F0CBF" w:rsidRDefault="00295D05" w:rsidP="00A763AD">
            <w:pPr>
              <w:spacing w:after="0" w:line="240" w:lineRule="auto"/>
              <w:rPr>
                <w:rFonts w:ascii="Times New Roman" w:eastAsia="Times New Roman" w:hAnsi="Times New Roman" w:cs="Times New Roman"/>
                <w:color w:val="000000"/>
                <w:sz w:val="24"/>
                <w:szCs w:val="24"/>
                <w:lang w:val="kk-KZ" w:eastAsia="de-DE"/>
              </w:rPr>
            </w:pPr>
          </w:p>
        </w:tc>
      </w:tr>
    </w:tbl>
    <w:p w:rsidR="00A23FC9" w:rsidRPr="00C72326" w:rsidRDefault="00A23FC9" w:rsidP="0009485C">
      <w:pPr>
        <w:tabs>
          <w:tab w:val="left" w:pos="993"/>
        </w:tabs>
        <w:spacing w:after="0" w:line="240" w:lineRule="auto"/>
        <w:jc w:val="center"/>
        <w:rPr>
          <w:rFonts w:ascii="Times New Roman" w:hAnsi="Times New Roman" w:cs="Times New Roman"/>
          <w:b/>
          <w:color w:val="000000"/>
          <w:sz w:val="28"/>
          <w:szCs w:val="28"/>
          <w:lang w:val="kk-KZ"/>
        </w:rPr>
      </w:pPr>
      <w:bookmarkStart w:id="0" w:name="_GoBack"/>
      <w:bookmarkEnd w:id="0"/>
    </w:p>
    <w:p w:rsidR="00A23FC9" w:rsidRPr="00C72326" w:rsidRDefault="00A23FC9" w:rsidP="0009485C">
      <w:pPr>
        <w:tabs>
          <w:tab w:val="left" w:pos="993"/>
        </w:tabs>
        <w:spacing w:after="0" w:line="240" w:lineRule="auto"/>
        <w:jc w:val="center"/>
        <w:rPr>
          <w:rFonts w:ascii="Times New Roman" w:hAnsi="Times New Roman" w:cs="Times New Roman"/>
          <w:b/>
          <w:color w:val="000000"/>
          <w:sz w:val="28"/>
          <w:szCs w:val="28"/>
          <w:lang w:val="kk-KZ"/>
        </w:rPr>
      </w:pPr>
    </w:p>
    <w:p w:rsidR="00A23FC9" w:rsidRPr="00C72326" w:rsidRDefault="00A23FC9" w:rsidP="0009485C">
      <w:pPr>
        <w:tabs>
          <w:tab w:val="left" w:pos="993"/>
        </w:tabs>
        <w:spacing w:after="0" w:line="240" w:lineRule="auto"/>
        <w:jc w:val="center"/>
        <w:rPr>
          <w:rFonts w:ascii="Times New Roman" w:hAnsi="Times New Roman" w:cs="Times New Roman"/>
          <w:b/>
          <w:color w:val="000000"/>
          <w:sz w:val="28"/>
          <w:szCs w:val="28"/>
          <w:lang w:val="kk-KZ"/>
        </w:rPr>
      </w:pPr>
    </w:p>
    <w:p w:rsidR="00A23FC9" w:rsidRDefault="00A23FC9"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072F56" w:rsidRPr="00C72326" w:rsidRDefault="00072F56" w:rsidP="0009485C">
      <w:pPr>
        <w:pStyle w:val="a3"/>
        <w:tabs>
          <w:tab w:val="left" w:pos="993"/>
        </w:tabs>
        <w:spacing w:after="0" w:line="240" w:lineRule="auto"/>
        <w:ind w:left="0"/>
        <w:jc w:val="center"/>
        <w:rPr>
          <w:rFonts w:ascii="Times New Roman" w:hAnsi="Times New Roman"/>
          <w:b/>
          <w:color w:val="000000"/>
          <w:sz w:val="28"/>
          <w:szCs w:val="28"/>
          <w:lang w:val="kk-KZ" w:eastAsia="ru-RU"/>
        </w:rPr>
      </w:pPr>
    </w:p>
    <w:p w:rsidR="00A23FC9" w:rsidRPr="00C72326" w:rsidRDefault="00A23FC9" w:rsidP="00AE73E9">
      <w:pPr>
        <w:spacing w:after="0" w:line="240" w:lineRule="auto"/>
        <w:rPr>
          <w:rFonts w:ascii="Times New Roman" w:hAnsi="Times New Roman" w:cs="Times New Roman"/>
          <w:b/>
          <w:color w:val="000000"/>
          <w:sz w:val="28"/>
          <w:szCs w:val="28"/>
          <w:lang w:val="kk-KZ" w:eastAsia="ko-KR"/>
        </w:rPr>
        <w:sectPr w:rsidR="00A23FC9" w:rsidRPr="00C72326" w:rsidSect="00F80A90">
          <w:pgSz w:w="16838" w:h="11906" w:orient="landscape"/>
          <w:pgMar w:top="1701" w:right="1134" w:bottom="851" w:left="1134" w:header="709" w:footer="709" w:gutter="0"/>
          <w:cols w:space="708"/>
          <w:docGrid w:linePitch="360"/>
        </w:sect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Pr="00A558E2" w:rsidRDefault="00072F56" w:rsidP="00072F56">
      <w:pPr>
        <w:spacing w:after="0" w:line="240" w:lineRule="auto"/>
        <w:ind w:firstLine="567"/>
        <w:jc w:val="center"/>
        <w:rPr>
          <w:rFonts w:ascii="Times New Roman" w:hAnsi="Times New Roman" w:cs="Times New Roman"/>
          <w:b/>
          <w:color w:val="000000"/>
          <w:sz w:val="28"/>
          <w:szCs w:val="28"/>
          <w:lang w:val="kk-KZ" w:eastAsia="ko-KR"/>
        </w:rPr>
      </w:pPr>
      <w:r w:rsidRPr="00A558E2">
        <w:rPr>
          <w:rFonts w:ascii="Times New Roman" w:hAnsi="Times New Roman" w:cs="Times New Roman"/>
          <w:b/>
          <w:color w:val="000000"/>
          <w:sz w:val="28"/>
          <w:szCs w:val="28"/>
          <w:lang w:val="kk-KZ" w:eastAsia="ko-KR"/>
        </w:rPr>
        <w:t>КЕЛІСУ ПАРАҒЫ</w:t>
      </w:r>
    </w:p>
    <w:p w:rsidR="00072F56" w:rsidRPr="00A558E2" w:rsidRDefault="00072F56" w:rsidP="00072F56">
      <w:pPr>
        <w:spacing w:after="0" w:line="240" w:lineRule="auto"/>
        <w:ind w:firstLine="709"/>
        <w:jc w:val="right"/>
        <w:rPr>
          <w:rFonts w:ascii="Times New Roman" w:hAnsi="Times New Roman" w:cs="Times New Roman"/>
          <w:i/>
          <w:color w:val="000000"/>
          <w:sz w:val="28"/>
          <w:szCs w:val="28"/>
          <w:lang w:val="kk-KZ" w:eastAsia="ko-KR"/>
        </w:rPr>
      </w:pPr>
    </w:p>
    <w:p w:rsidR="00072F56" w:rsidRPr="00A558E2" w:rsidRDefault="00072F56" w:rsidP="00072F56">
      <w:pPr>
        <w:spacing w:after="0" w:line="240" w:lineRule="auto"/>
        <w:ind w:firstLine="709"/>
        <w:jc w:val="right"/>
        <w:rPr>
          <w:rFonts w:ascii="Times New Roman" w:hAnsi="Times New Roman" w:cs="Times New Roman"/>
          <w:i/>
          <w:color w:val="000000"/>
          <w:sz w:val="28"/>
          <w:szCs w:val="28"/>
          <w:lang w:val="kk-KZ" w:eastAsia="ko-KR"/>
        </w:rPr>
      </w:pPr>
    </w:p>
    <w:p w:rsidR="00072F56" w:rsidRPr="00A558E2" w:rsidRDefault="00A558E2" w:rsidP="00072F56">
      <w:pPr>
        <w:spacing w:after="0" w:line="240" w:lineRule="auto"/>
        <w:ind w:firstLine="567"/>
        <w:jc w:val="center"/>
        <w:rPr>
          <w:rFonts w:ascii="Times New Roman" w:hAnsi="Times New Roman" w:cs="Times New Roman"/>
          <w:color w:val="000000"/>
          <w:sz w:val="28"/>
          <w:szCs w:val="28"/>
          <w:lang w:val="kk-KZ" w:eastAsia="ko-KR"/>
        </w:rPr>
      </w:pPr>
      <w:r w:rsidRPr="00A558E2">
        <w:rPr>
          <w:rFonts w:ascii="Times New Roman" w:hAnsi="Times New Roman" w:cs="Times New Roman"/>
          <w:color w:val="000000"/>
          <w:sz w:val="28"/>
          <w:szCs w:val="28"/>
          <w:u w:val="single"/>
          <w:lang w:val="kk-KZ"/>
        </w:rPr>
        <w:t xml:space="preserve">6В08130- «Өсімдік қорғау және карантин»  </w:t>
      </w:r>
      <w:r w:rsidR="00072F56" w:rsidRPr="00A558E2">
        <w:rPr>
          <w:rFonts w:ascii="Times New Roman" w:hAnsi="Times New Roman" w:cs="Times New Roman"/>
          <w:color w:val="000000"/>
          <w:sz w:val="28"/>
          <w:szCs w:val="28"/>
          <w:lang w:val="kk-KZ" w:eastAsia="ko-KR"/>
        </w:rPr>
        <w:t>білім бағдарламасы бойынша</w:t>
      </w:r>
    </w:p>
    <w:p w:rsidR="00072F56" w:rsidRPr="00A558E2" w:rsidRDefault="00072F56" w:rsidP="00072F56">
      <w:pPr>
        <w:spacing w:after="0" w:line="240" w:lineRule="auto"/>
        <w:rPr>
          <w:rFonts w:ascii="Times New Roman" w:hAnsi="Times New Roman" w:cs="Times New Roman"/>
          <w:sz w:val="28"/>
          <w:szCs w:val="28"/>
          <w:lang w:val="kk-KZ" w:eastAsia="ko-KR"/>
        </w:rPr>
      </w:pPr>
      <w:r w:rsidRPr="00A558E2">
        <w:rPr>
          <w:rFonts w:ascii="Times New Roman" w:hAnsi="Times New Roman" w:cs="Times New Roman"/>
          <w:sz w:val="28"/>
          <w:szCs w:val="28"/>
          <w:lang w:val="kk-KZ" w:eastAsia="ko-KR"/>
        </w:rPr>
        <w:t xml:space="preserve">       </w:t>
      </w:r>
    </w:p>
    <w:p w:rsidR="00072F56" w:rsidRPr="00A558E2" w:rsidRDefault="00072F56" w:rsidP="00072F56">
      <w:pPr>
        <w:spacing w:after="0" w:line="240" w:lineRule="auto"/>
        <w:rPr>
          <w:rFonts w:ascii="Times New Roman" w:hAnsi="Times New Roman" w:cs="Times New Roman"/>
          <w:color w:val="000000"/>
          <w:sz w:val="28"/>
          <w:szCs w:val="28"/>
          <w:lang w:val="kk-KZ" w:eastAsia="ko-KR"/>
        </w:rPr>
      </w:pPr>
      <w:r w:rsidRPr="00A558E2">
        <w:rPr>
          <w:rFonts w:ascii="Times New Roman" w:hAnsi="Times New Roman" w:cs="Times New Roman"/>
          <w:sz w:val="28"/>
          <w:szCs w:val="28"/>
          <w:lang w:val="kk-KZ" w:eastAsia="ko-KR"/>
        </w:rPr>
        <w:t xml:space="preserve">       АМЖД директоры</w:t>
      </w:r>
      <w:r w:rsidRPr="00A558E2">
        <w:rPr>
          <w:rFonts w:ascii="Times New Roman" w:hAnsi="Times New Roman" w:cs="Times New Roman"/>
          <w:color w:val="000000"/>
          <w:sz w:val="28"/>
          <w:szCs w:val="28"/>
          <w:lang w:eastAsia="ko-KR"/>
        </w:rPr>
        <w:t xml:space="preserve"> ______________</w:t>
      </w:r>
    </w:p>
    <w:p w:rsidR="00072F56" w:rsidRPr="00A558E2" w:rsidRDefault="00072F56" w:rsidP="00072F56">
      <w:pPr>
        <w:spacing w:after="0" w:line="240" w:lineRule="auto"/>
        <w:ind w:firstLine="567"/>
        <w:rPr>
          <w:rFonts w:ascii="Times New Roman" w:hAnsi="Times New Roman" w:cs="Times New Roman"/>
          <w:color w:val="000000"/>
          <w:sz w:val="28"/>
          <w:szCs w:val="28"/>
          <w:lang w:eastAsia="ko-KR"/>
        </w:rPr>
      </w:pPr>
      <w:r w:rsidRPr="00A558E2">
        <w:rPr>
          <w:rFonts w:ascii="Times New Roman" w:hAnsi="Times New Roman" w:cs="Times New Roman"/>
          <w:color w:val="000000"/>
          <w:sz w:val="28"/>
          <w:szCs w:val="28"/>
          <w:lang w:val="kk-KZ" w:eastAsia="ko-KR"/>
        </w:rPr>
        <w:t xml:space="preserve">                                                          </w:t>
      </w:r>
      <w:r w:rsidRPr="00A558E2">
        <w:rPr>
          <w:rFonts w:ascii="Times New Roman" w:hAnsi="Times New Roman" w:cs="Times New Roman"/>
          <w:color w:val="000000"/>
          <w:sz w:val="28"/>
          <w:szCs w:val="28"/>
          <w:lang w:eastAsia="ko-KR"/>
        </w:rPr>
        <w:t>қолы</w:t>
      </w:r>
    </w:p>
    <w:p w:rsidR="00072F56" w:rsidRPr="00A558E2" w:rsidRDefault="00072F56" w:rsidP="00072F56">
      <w:pPr>
        <w:spacing w:after="0" w:line="240" w:lineRule="auto"/>
        <w:rPr>
          <w:rFonts w:ascii="Times New Roman" w:hAnsi="Times New Roman" w:cs="Times New Roman"/>
          <w:color w:val="000000"/>
          <w:sz w:val="28"/>
          <w:szCs w:val="28"/>
          <w:lang w:val="kk-KZ" w:eastAsia="ko-KR"/>
        </w:rPr>
      </w:pPr>
      <w:r w:rsidRPr="00A558E2">
        <w:rPr>
          <w:rFonts w:ascii="Times New Roman" w:hAnsi="Times New Roman" w:cs="Times New Roman"/>
          <w:color w:val="000000"/>
          <w:sz w:val="28"/>
          <w:szCs w:val="28"/>
          <w:lang w:val="kk-KZ" w:eastAsia="ko-KR"/>
        </w:rPr>
        <w:t xml:space="preserve">       ҒЗБ директоры</w:t>
      </w:r>
      <w:r w:rsidRPr="00A558E2">
        <w:rPr>
          <w:rFonts w:ascii="Times New Roman" w:hAnsi="Times New Roman" w:cs="Times New Roman"/>
          <w:color w:val="000000"/>
          <w:sz w:val="28"/>
          <w:szCs w:val="28"/>
          <w:lang w:eastAsia="ko-KR"/>
        </w:rPr>
        <w:t xml:space="preserve">        ______________</w:t>
      </w:r>
    </w:p>
    <w:p w:rsidR="00072F56" w:rsidRPr="00A558E2" w:rsidRDefault="00072F56" w:rsidP="00072F56">
      <w:pPr>
        <w:spacing w:after="0" w:line="240" w:lineRule="auto"/>
        <w:ind w:firstLine="567"/>
        <w:rPr>
          <w:rFonts w:ascii="Times New Roman" w:hAnsi="Times New Roman" w:cs="Times New Roman"/>
          <w:color w:val="000000"/>
          <w:sz w:val="28"/>
          <w:szCs w:val="28"/>
          <w:lang w:eastAsia="ko-KR"/>
        </w:rPr>
      </w:pPr>
      <w:r w:rsidRPr="00A558E2">
        <w:rPr>
          <w:rFonts w:ascii="Times New Roman" w:hAnsi="Times New Roman" w:cs="Times New Roman"/>
          <w:color w:val="000000"/>
          <w:sz w:val="28"/>
          <w:szCs w:val="28"/>
          <w:lang w:val="kk-KZ" w:eastAsia="ko-KR"/>
        </w:rPr>
        <w:t xml:space="preserve">                                                           </w:t>
      </w:r>
      <w:r w:rsidRPr="00A558E2">
        <w:rPr>
          <w:rFonts w:ascii="Times New Roman" w:hAnsi="Times New Roman" w:cs="Times New Roman"/>
          <w:color w:val="000000"/>
          <w:sz w:val="28"/>
          <w:szCs w:val="28"/>
          <w:lang w:eastAsia="ko-KR"/>
        </w:rPr>
        <w:t>қолы</w:t>
      </w:r>
    </w:p>
    <w:p w:rsidR="00072F56" w:rsidRPr="00A558E2" w:rsidRDefault="00072F56" w:rsidP="00072F56">
      <w:pPr>
        <w:spacing w:after="0" w:line="240" w:lineRule="auto"/>
        <w:rPr>
          <w:rFonts w:ascii="Times New Roman" w:hAnsi="Times New Roman" w:cs="Times New Roman"/>
          <w:color w:val="000000"/>
          <w:sz w:val="28"/>
          <w:szCs w:val="28"/>
          <w:lang w:val="kk-KZ" w:eastAsia="ko-KR"/>
        </w:rPr>
      </w:pPr>
      <w:r w:rsidRPr="00A558E2">
        <w:rPr>
          <w:rFonts w:ascii="Times New Roman" w:hAnsi="Times New Roman" w:cs="Times New Roman"/>
          <w:color w:val="000000"/>
          <w:sz w:val="28"/>
          <w:szCs w:val="28"/>
          <w:lang w:val="kk-KZ" w:eastAsia="ko-KR"/>
        </w:rPr>
        <w:t xml:space="preserve">       ҒжӨД д</w:t>
      </w:r>
      <w:r w:rsidRPr="00A558E2">
        <w:rPr>
          <w:rFonts w:ascii="Times New Roman" w:hAnsi="Times New Roman" w:cs="Times New Roman"/>
          <w:color w:val="000000"/>
          <w:sz w:val="28"/>
          <w:szCs w:val="28"/>
          <w:lang w:eastAsia="ko-KR"/>
        </w:rPr>
        <w:t>иректор</w:t>
      </w:r>
      <w:r w:rsidRPr="00A558E2">
        <w:rPr>
          <w:rFonts w:ascii="Times New Roman" w:hAnsi="Times New Roman" w:cs="Times New Roman"/>
          <w:color w:val="000000"/>
          <w:sz w:val="28"/>
          <w:szCs w:val="28"/>
          <w:lang w:val="kk-KZ" w:eastAsia="ko-KR"/>
        </w:rPr>
        <w:t>ы</w:t>
      </w:r>
      <w:r w:rsidRPr="00A558E2">
        <w:rPr>
          <w:rFonts w:ascii="Times New Roman" w:hAnsi="Times New Roman" w:cs="Times New Roman"/>
          <w:color w:val="000000"/>
          <w:sz w:val="28"/>
          <w:szCs w:val="28"/>
          <w:lang w:eastAsia="ko-KR"/>
        </w:rPr>
        <w:t xml:space="preserve">      _____________</w:t>
      </w:r>
    </w:p>
    <w:p w:rsidR="00072F56" w:rsidRPr="00A558E2" w:rsidRDefault="00072F56" w:rsidP="00072F56">
      <w:pPr>
        <w:spacing w:after="0" w:line="240" w:lineRule="auto"/>
        <w:ind w:firstLine="567"/>
        <w:rPr>
          <w:rFonts w:ascii="Times New Roman" w:hAnsi="Times New Roman" w:cs="Times New Roman"/>
          <w:color w:val="000000"/>
          <w:sz w:val="28"/>
          <w:szCs w:val="28"/>
          <w:lang w:val="kk-KZ" w:eastAsia="ko-KR"/>
        </w:rPr>
      </w:pPr>
      <w:r w:rsidRPr="00A558E2">
        <w:rPr>
          <w:rFonts w:ascii="Times New Roman" w:hAnsi="Times New Roman" w:cs="Times New Roman"/>
          <w:color w:val="000000"/>
          <w:sz w:val="28"/>
          <w:szCs w:val="28"/>
          <w:lang w:val="kk-KZ" w:eastAsia="ko-KR"/>
        </w:rPr>
        <w:t xml:space="preserve">                                                          қолы</w:t>
      </w:r>
    </w:p>
    <w:p w:rsidR="00072F56" w:rsidRPr="00A558E2" w:rsidRDefault="00072F56" w:rsidP="00072F56">
      <w:pPr>
        <w:spacing w:after="0" w:line="240" w:lineRule="auto"/>
        <w:ind w:firstLine="567"/>
        <w:rPr>
          <w:rFonts w:ascii="Times New Roman" w:hAnsi="Times New Roman" w:cs="Times New Roman"/>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707D32">
      <w:pPr>
        <w:spacing w:after="0" w:line="240" w:lineRule="auto"/>
        <w:ind w:firstLine="709"/>
        <w:jc w:val="right"/>
        <w:rPr>
          <w:rFonts w:ascii="Times New Roman" w:hAnsi="Times New Roman" w:cs="Times New Roman"/>
          <w:i/>
          <w:color w:val="000000"/>
          <w:sz w:val="28"/>
          <w:szCs w:val="28"/>
          <w:lang w:val="kk-KZ" w:eastAsia="ko-KR"/>
        </w:rPr>
      </w:pPr>
    </w:p>
    <w:p w:rsidR="00A558E2" w:rsidRDefault="00A558E2" w:rsidP="00707D32">
      <w:pPr>
        <w:spacing w:after="0" w:line="240" w:lineRule="auto"/>
        <w:ind w:firstLine="709"/>
        <w:jc w:val="right"/>
        <w:rPr>
          <w:rFonts w:ascii="Times New Roman" w:hAnsi="Times New Roman" w:cs="Times New Roman"/>
          <w:i/>
          <w:color w:val="000000"/>
          <w:sz w:val="28"/>
          <w:szCs w:val="28"/>
          <w:lang w:val="kk-KZ" w:eastAsia="ko-KR"/>
        </w:rPr>
      </w:pPr>
    </w:p>
    <w:p w:rsidR="00A558E2" w:rsidRDefault="00A558E2" w:rsidP="00707D32">
      <w:pPr>
        <w:spacing w:after="0" w:line="240" w:lineRule="auto"/>
        <w:ind w:firstLine="709"/>
        <w:jc w:val="right"/>
        <w:rPr>
          <w:rFonts w:ascii="Times New Roman" w:hAnsi="Times New Roman" w:cs="Times New Roman"/>
          <w:i/>
          <w:color w:val="000000"/>
          <w:sz w:val="28"/>
          <w:szCs w:val="28"/>
          <w:lang w:val="kk-KZ" w:eastAsia="ko-KR"/>
        </w:rPr>
      </w:pPr>
    </w:p>
    <w:p w:rsidR="00072F56" w:rsidRDefault="00072F56" w:rsidP="00072F56">
      <w:pPr>
        <w:spacing w:after="0" w:line="240" w:lineRule="auto"/>
        <w:rPr>
          <w:rFonts w:ascii="Times New Roman" w:hAnsi="Times New Roman" w:cs="Times New Roman"/>
          <w:i/>
          <w:color w:val="000000"/>
          <w:sz w:val="28"/>
          <w:szCs w:val="28"/>
          <w:lang w:val="kk-KZ" w:eastAsia="ko-KR"/>
        </w:rPr>
      </w:pPr>
    </w:p>
    <w:p w:rsidR="00844EBB" w:rsidRDefault="00844EBB" w:rsidP="00844EBB">
      <w:pPr>
        <w:spacing w:after="0" w:line="240" w:lineRule="auto"/>
        <w:ind w:firstLine="709"/>
        <w:jc w:val="right"/>
        <w:rPr>
          <w:rFonts w:ascii="Times New Roman" w:hAnsi="Times New Roman" w:cs="Times New Roman"/>
          <w:i/>
          <w:color w:val="000000"/>
          <w:sz w:val="28"/>
          <w:szCs w:val="28"/>
          <w:lang w:val="kk-KZ" w:eastAsia="ko-KR"/>
        </w:rPr>
      </w:pPr>
      <w:r>
        <w:rPr>
          <w:rFonts w:ascii="Times New Roman" w:hAnsi="Times New Roman" w:cs="Times New Roman"/>
          <w:i/>
          <w:color w:val="000000"/>
          <w:sz w:val="28"/>
          <w:szCs w:val="28"/>
          <w:lang w:val="kk-KZ" w:eastAsia="ko-KR"/>
        </w:rPr>
        <w:lastRenderedPageBreak/>
        <w:t>қосымша</w:t>
      </w:r>
      <w:r w:rsidRPr="005227B5">
        <w:rPr>
          <w:rFonts w:ascii="Times New Roman" w:hAnsi="Times New Roman" w:cs="Times New Roman"/>
          <w:i/>
          <w:color w:val="000000"/>
          <w:sz w:val="28"/>
          <w:szCs w:val="28"/>
          <w:lang w:val="kk-KZ" w:eastAsia="ko-KR"/>
        </w:rPr>
        <w:t xml:space="preserve"> 1</w:t>
      </w:r>
    </w:p>
    <w:p w:rsidR="00844EBB" w:rsidRDefault="00844EBB" w:rsidP="00844EBB">
      <w:pPr>
        <w:spacing w:after="0" w:line="240" w:lineRule="auto"/>
        <w:ind w:firstLine="709"/>
        <w:jc w:val="right"/>
        <w:rPr>
          <w:rFonts w:ascii="Times New Roman" w:hAnsi="Times New Roman" w:cs="Times New Roman"/>
          <w:color w:val="000000"/>
          <w:sz w:val="28"/>
          <w:szCs w:val="28"/>
          <w:lang w:val="kk-KZ" w:eastAsia="en-US"/>
        </w:rPr>
      </w:pPr>
    </w:p>
    <w:p w:rsidR="00844EBB" w:rsidRPr="009E2CB3" w:rsidRDefault="00844EBB" w:rsidP="00844EBB">
      <w:pPr>
        <w:spacing w:after="0" w:line="240" w:lineRule="auto"/>
        <w:ind w:firstLine="709"/>
        <w:jc w:val="center"/>
        <w:rPr>
          <w:rFonts w:ascii="Times New Roman" w:hAnsi="Times New Roman" w:cs="Times New Roman"/>
          <w:sz w:val="28"/>
          <w:szCs w:val="28"/>
          <w:u w:val="single"/>
          <w:lang w:val="kk-KZ"/>
        </w:rPr>
      </w:pPr>
      <w:r w:rsidRPr="009E2CB3">
        <w:rPr>
          <w:rFonts w:ascii="Times New Roman" w:hAnsi="Times New Roman" w:cs="Times New Roman"/>
          <w:color w:val="000000"/>
          <w:sz w:val="28"/>
          <w:szCs w:val="28"/>
          <w:lang w:val="kk-KZ" w:eastAsia="en-US"/>
        </w:rPr>
        <w:t>6В08130-</w:t>
      </w:r>
      <w:r w:rsidRPr="009E2CB3">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Өсімдік қорғау және карантин</w:t>
      </w:r>
      <w:r w:rsidRPr="009E2CB3">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 xml:space="preserve">мамандығы бойынша </w:t>
      </w:r>
      <w:r w:rsidRPr="009E2CB3">
        <w:rPr>
          <w:rFonts w:ascii="Times New Roman" w:hAnsi="Times New Roman" w:cs="Times New Roman"/>
          <w:color w:val="212121"/>
          <w:sz w:val="28"/>
          <w:szCs w:val="28"/>
          <w:lang w:val="kk-KZ"/>
        </w:rPr>
        <w:t xml:space="preserve">М.Әуезов атындағы ОҚМУ </w:t>
      </w:r>
      <w:r>
        <w:rPr>
          <w:rFonts w:ascii="Times New Roman" w:hAnsi="Times New Roman" w:cs="Times New Roman"/>
          <w:color w:val="212121"/>
          <w:sz w:val="28"/>
          <w:szCs w:val="28"/>
          <w:lang w:val="kk-KZ"/>
        </w:rPr>
        <w:t>Аграрлық факультеті</w:t>
      </w:r>
      <w:r w:rsidRPr="009E2CB3">
        <w:rPr>
          <w:rFonts w:ascii="Times New Roman" w:hAnsi="Times New Roman" w:cs="Times New Roman"/>
          <w:sz w:val="28"/>
          <w:szCs w:val="28"/>
          <w:lang w:val="kk-KZ"/>
        </w:rPr>
        <w:t>«</w:t>
      </w:r>
      <w:r>
        <w:rPr>
          <w:rFonts w:ascii="Times New Roman" w:hAnsi="Times New Roman" w:cs="Times New Roman"/>
          <w:sz w:val="28"/>
          <w:szCs w:val="28"/>
          <w:lang w:val="kk-KZ"/>
        </w:rPr>
        <w:t>Өсімдік шаруашылығы және мал шаруашылығы</w:t>
      </w:r>
      <w:r w:rsidRPr="009E2CB3">
        <w:rPr>
          <w:rFonts w:ascii="Times New Roman" w:hAnsi="Times New Roman" w:cs="Times New Roman"/>
          <w:sz w:val="28"/>
          <w:szCs w:val="28"/>
          <w:lang w:val="kk-KZ"/>
        </w:rPr>
        <w:t>» кафедрасы</w:t>
      </w:r>
      <w:r>
        <w:rPr>
          <w:rFonts w:ascii="Times New Roman" w:hAnsi="Times New Roman" w:cs="Times New Roman"/>
          <w:sz w:val="28"/>
          <w:szCs w:val="28"/>
          <w:lang w:val="kk-KZ"/>
        </w:rPr>
        <w:t>ның оқытушылар</w:t>
      </w:r>
      <w:r w:rsidRPr="009E2CB3">
        <w:rPr>
          <w:rFonts w:ascii="Times New Roman" w:hAnsi="Times New Roman" w:cs="Times New Roman"/>
          <w:sz w:val="28"/>
          <w:szCs w:val="28"/>
          <w:lang w:val="kk-KZ"/>
        </w:rPr>
        <w:t xml:space="preserve"> ұжымымен дайындалған </w:t>
      </w:r>
      <w:r w:rsidRPr="009E2CB3">
        <w:rPr>
          <w:rFonts w:ascii="Times New Roman" w:hAnsi="Times New Roman" w:cs="Times New Roman"/>
          <w:color w:val="212121"/>
          <w:sz w:val="28"/>
          <w:szCs w:val="28"/>
          <w:lang w:val="kk-KZ"/>
        </w:rPr>
        <w:t>жоғары білім берудің оқу бағдарламасына</w:t>
      </w:r>
    </w:p>
    <w:p w:rsidR="00844EBB" w:rsidRPr="005227B5" w:rsidRDefault="00844EBB" w:rsidP="00844EBB">
      <w:pPr>
        <w:spacing w:after="0" w:line="240" w:lineRule="auto"/>
        <w:ind w:firstLine="709"/>
        <w:jc w:val="center"/>
        <w:rPr>
          <w:rFonts w:ascii="Times New Roman" w:hAnsi="Times New Roman" w:cs="Times New Roman"/>
          <w:i/>
          <w:color w:val="000000"/>
          <w:sz w:val="28"/>
          <w:szCs w:val="28"/>
          <w:lang w:val="kk-KZ" w:eastAsia="ko-KR"/>
        </w:rPr>
      </w:pPr>
    </w:p>
    <w:p w:rsidR="00844EBB" w:rsidRPr="009E2CB3" w:rsidRDefault="00844EBB" w:rsidP="00844EBB">
      <w:pPr>
        <w:spacing w:after="0" w:line="240" w:lineRule="auto"/>
        <w:ind w:firstLine="709"/>
        <w:jc w:val="center"/>
        <w:rPr>
          <w:rFonts w:ascii="Times New Roman" w:hAnsi="Times New Roman" w:cs="Times New Roman"/>
          <w:b/>
          <w:color w:val="000000"/>
          <w:sz w:val="28"/>
          <w:szCs w:val="28"/>
          <w:lang w:val="kk-KZ" w:eastAsia="ko-KR"/>
        </w:rPr>
      </w:pPr>
      <w:r>
        <w:rPr>
          <w:rFonts w:ascii="Times New Roman" w:hAnsi="Times New Roman" w:cs="Times New Roman"/>
          <w:b/>
          <w:color w:val="000000"/>
          <w:sz w:val="28"/>
          <w:szCs w:val="28"/>
          <w:lang w:val="kk-KZ" w:eastAsia="ko-KR"/>
        </w:rPr>
        <w:t>ПІКІР</w:t>
      </w:r>
    </w:p>
    <w:p w:rsidR="00844EBB" w:rsidRPr="005E6447" w:rsidRDefault="00844EBB" w:rsidP="00844EBB">
      <w:pPr>
        <w:spacing w:after="0" w:line="240" w:lineRule="auto"/>
        <w:rPr>
          <w:rFonts w:ascii="Times New Roman" w:hAnsi="Times New Roman" w:cs="Times New Roman"/>
          <w:color w:val="000000"/>
          <w:sz w:val="28"/>
          <w:szCs w:val="28"/>
          <w:lang w:val="kk-KZ" w:eastAsia="ko-KR"/>
        </w:rPr>
      </w:pPr>
    </w:p>
    <w:p w:rsidR="00844EBB" w:rsidRPr="002071B6" w:rsidRDefault="00844EBB" w:rsidP="00844EBB">
      <w:pPr>
        <w:pStyle w:val="af1"/>
        <w:ind w:firstLine="709"/>
        <w:jc w:val="both"/>
        <w:rPr>
          <w:rFonts w:ascii="Times New Roman" w:hAnsi="Times New Roman"/>
          <w:color w:val="111111"/>
          <w:sz w:val="28"/>
          <w:szCs w:val="28"/>
          <w:lang w:val="kk-KZ"/>
        </w:rPr>
      </w:pPr>
      <w:r w:rsidRPr="002071B6">
        <w:rPr>
          <w:rFonts w:ascii="Times New Roman" w:hAnsi="Times New Roman"/>
          <w:color w:val="000000"/>
          <w:sz w:val="28"/>
          <w:szCs w:val="28"/>
          <w:lang w:val="kk-KZ" w:eastAsia="en-US"/>
        </w:rPr>
        <w:t>6В08130-</w:t>
      </w:r>
      <w:r w:rsidRPr="002071B6">
        <w:rPr>
          <w:rFonts w:ascii="Times New Roman" w:hAnsi="Times New Roman"/>
          <w:sz w:val="28"/>
          <w:szCs w:val="28"/>
          <w:lang w:val="kk-KZ"/>
        </w:rPr>
        <w:t>«Өсімдік қорғау және карантин» мамандығының Оқу бағдарламасы  нарық жағдайында шаруашылықтың даму перспективасын бағамдай алатын, ауылшаруашылық дақылдарын өсірудің технологиялық картасын жасай алатын және фитосанитарлық сараптамалар мен ауылшаруашылық дақылдарын зиянкестер мен аурулардан, арамшөптерден, сондай</w:t>
      </w:r>
      <w:r w:rsidRPr="005E6447">
        <w:rPr>
          <w:rFonts w:ascii="Times New Roman" w:hAnsi="Times New Roman"/>
          <w:sz w:val="28"/>
          <w:szCs w:val="28"/>
          <w:lang w:val="kk-KZ"/>
        </w:rPr>
        <w:t>-</w:t>
      </w:r>
      <w:r w:rsidRPr="002071B6">
        <w:rPr>
          <w:rFonts w:ascii="Times New Roman" w:hAnsi="Times New Roman"/>
          <w:sz w:val="28"/>
          <w:szCs w:val="28"/>
          <w:lang w:val="kk-KZ"/>
        </w:rPr>
        <w:t xml:space="preserve">ақ карантинді объектілерден қорғаудың кешенді шараларын  жасауға дағдыланған егістік жұмыстарын ұйымдастыра алатын, кедендік бекеттерде карантиндік тексерулердің барлық кезеңдерін жүргізе алатын агрономдарға деген қажеттіліктің артуына байланысты </w:t>
      </w:r>
      <w:r w:rsidRPr="002071B6">
        <w:rPr>
          <w:rFonts w:ascii="Times New Roman" w:hAnsi="Times New Roman"/>
          <w:color w:val="222222"/>
          <w:sz w:val="28"/>
          <w:szCs w:val="28"/>
          <w:lang w:val="kk-KZ"/>
        </w:rPr>
        <w:t>жұмыс берушілердің сұранысы негізінде</w:t>
      </w:r>
      <w:r w:rsidRPr="002071B6">
        <w:rPr>
          <w:rFonts w:ascii="Times New Roman" w:hAnsi="Times New Roman"/>
          <w:color w:val="000000"/>
          <w:sz w:val="28"/>
          <w:szCs w:val="28"/>
          <w:lang w:val="kk-KZ" w:eastAsia="ko-KR"/>
        </w:rPr>
        <w:t xml:space="preserve"> жасалды. Жұмыс фитосанитарлық диагностика және болжау орталықтарында, өсімдік карантині орталықтарында және </w:t>
      </w:r>
      <w:r w:rsidRPr="002071B6">
        <w:rPr>
          <w:rFonts w:ascii="Times New Roman" w:hAnsi="Times New Roman"/>
          <w:color w:val="111111"/>
          <w:sz w:val="28"/>
          <w:szCs w:val="28"/>
          <w:lang w:val="kk-KZ"/>
        </w:rPr>
        <w:t xml:space="preserve">бақылау- токсикологиялық зертханаларында жүргізіледі. </w:t>
      </w:r>
    </w:p>
    <w:p w:rsidR="00844EBB" w:rsidRPr="005E6447" w:rsidRDefault="00844EBB" w:rsidP="00844EBB">
      <w:pPr>
        <w:pStyle w:val="af1"/>
        <w:ind w:firstLine="709"/>
        <w:jc w:val="both"/>
        <w:rPr>
          <w:rFonts w:ascii="Times New Roman" w:hAnsi="Times New Roman"/>
          <w:color w:val="222222"/>
          <w:sz w:val="28"/>
          <w:szCs w:val="28"/>
          <w:lang w:val="kk-KZ"/>
        </w:rPr>
      </w:pPr>
      <w:r w:rsidRPr="002071B6">
        <w:rPr>
          <w:rFonts w:ascii="Times New Roman" w:hAnsi="Times New Roman"/>
          <w:color w:val="111111"/>
          <w:sz w:val="28"/>
          <w:szCs w:val="28"/>
          <w:lang w:val="kk-KZ"/>
        </w:rPr>
        <w:t>Бағдарламаның негізгі мақсаты төмендегідей:</w:t>
      </w:r>
    </w:p>
    <w:p w:rsidR="00844EBB" w:rsidRPr="005E6447" w:rsidRDefault="00844EBB" w:rsidP="00844EBB">
      <w:pPr>
        <w:pStyle w:val="af1"/>
        <w:ind w:firstLine="709"/>
        <w:jc w:val="both"/>
        <w:rPr>
          <w:rFonts w:ascii="Times New Roman" w:hAnsi="Times New Roman"/>
          <w:color w:val="111111"/>
          <w:sz w:val="28"/>
          <w:szCs w:val="28"/>
          <w:lang w:val="kk-KZ"/>
        </w:rPr>
      </w:pPr>
      <w:r w:rsidRPr="002071B6">
        <w:rPr>
          <w:rFonts w:ascii="Times New Roman" w:hAnsi="Times New Roman"/>
          <w:color w:val="000000"/>
          <w:sz w:val="28"/>
          <w:szCs w:val="28"/>
          <w:lang w:val="kk-KZ"/>
        </w:rPr>
        <w:t>Ауылшаруашылық саласында агрономия бағытының әдістері мен құралдарын меңгерген теориялық және практикалық білімді, ауылшаруашылық дақылдарын ғылыми және өндірістік тұрғыдан зиянкес ағзалардан</w:t>
      </w:r>
      <w:r w:rsidRPr="005E6447">
        <w:rPr>
          <w:rFonts w:ascii="Times New Roman" w:hAnsi="Times New Roman"/>
          <w:color w:val="111111"/>
          <w:sz w:val="28"/>
          <w:szCs w:val="28"/>
          <w:lang w:val="kk-KZ"/>
        </w:rPr>
        <w:t>(</w:t>
      </w:r>
      <w:r w:rsidRPr="002071B6">
        <w:rPr>
          <w:rFonts w:ascii="Times New Roman" w:hAnsi="Times New Roman"/>
          <w:color w:val="111111"/>
          <w:sz w:val="28"/>
          <w:szCs w:val="28"/>
          <w:lang w:val="kk-KZ"/>
        </w:rPr>
        <w:t>зиянкестер</w:t>
      </w:r>
      <w:r w:rsidRPr="005E6447">
        <w:rPr>
          <w:rFonts w:ascii="Times New Roman" w:hAnsi="Times New Roman"/>
          <w:color w:val="111111"/>
          <w:sz w:val="28"/>
          <w:szCs w:val="28"/>
          <w:lang w:val="kk-KZ"/>
        </w:rPr>
        <w:t xml:space="preserve">, </w:t>
      </w:r>
      <w:r w:rsidRPr="002071B6">
        <w:rPr>
          <w:rFonts w:ascii="Times New Roman" w:hAnsi="Times New Roman"/>
          <w:color w:val="111111"/>
          <w:sz w:val="28"/>
          <w:szCs w:val="28"/>
          <w:lang w:val="kk-KZ"/>
        </w:rPr>
        <w:t>аурулар</w:t>
      </w:r>
      <w:r w:rsidRPr="005E6447">
        <w:rPr>
          <w:rFonts w:ascii="Times New Roman" w:hAnsi="Times New Roman"/>
          <w:color w:val="111111"/>
          <w:sz w:val="28"/>
          <w:szCs w:val="28"/>
          <w:lang w:val="kk-KZ"/>
        </w:rPr>
        <w:t xml:space="preserve">, </w:t>
      </w:r>
      <w:r w:rsidRPr="002071B6">
        <w:rPr>
          <w:rFonts w:ascii="Times New Roman" w:hAnsi="Times New Roman"/>
          <w:color w:val="111111"/>
          <w:sz w:val="28"/>
          <w:szCs w:val="28"/>
          <w:lang w:val="kk-KZ"/>
        </w:rPr>
        <w:t>арамшөптер</w:t>
      </w:r>
      <w:r w:rsidRPr="005E6447">
        <w:rPr>
          <w:rFonts w:ascii="Times New Roman" w:hAnsi="Times New Roman"/>
          <w:color w:val="111111"/>
          <w:sz w:val="28"/>
          <w:szCs w:val="28"/>
          <w:lang w:val="kk-KZ"/>
        </w:rPr>
        <w:t xml:space="preserve">) </w:t>
      </w:r>
      <w:r w:rsidRPr="002071B6">
        <w:rPr>
          <w:rFonts w:ascii="Times New Roman" w:hAnsi="Times New Roman"/>
          <w:color w:val="111111"/>
          <w:sz w:val="28"/>
          <w:szCs w:val="28"/>
          <w:lang w:val="kk-KZ"/>
        </w:rPr>
        <w:t xml:space="preserve">қорғауға байланысты сұрақтарды меңгерген өсімдік қорғаудың инновациялық заманауи әдіс, тәсілдерін терең білетін, өсімдік қорғаудың қазіргі уақыттағы жағдайы мен болашағын бағамдай алатын </w:t>
      </w:r>
      <w:r w:rsidRPr="002071B6">
        <w:rPr>
          <w:rFonts w:ascii="Times New Roman" w:hAnsi="Times New Roman"/>
          <w:color w:val="000000"/>
          <w:sz w:val="28"/>
          <w:szCs w:val="28"/>
          <w:lang w:val="kk-KZ"/>
        </w:rPr>
        <w:t>мамандар даярлау.</w:t>
      </w:r>
    </w:p>
    <w:p w:rsidR="00844EBB" w:rsidRPr="002071B6" w:rsidRDefault="00844EBB" w:rsidP="00844EBB">
      <w:pPr>
        <w:pStyle w:val="af1"/>
        <w:ind w:firstLine="709"/>
        <w:jc w:val="both"/>
        <w:rPr>
          <w:rFonts w:ascii="Times New Roman" w:hAnsi="Times New Roman"/>
          <w:color w:val="000000"/>
          <w:sz w:val="28"/>
          <w:szCs w:val="28"/>
          <w:lang w:val="kk-KZ" w:eastAsia="ko-KR"/>
        </w:rPr>
      </w:pPr>
      <w:r w:rsidRPr="002071B6">
        <w:rPr>
          <w:rFonts w:ascii="Times New Roman" w:hAnsi="Times New Roman"/>
          <w:color w:val="000000"/>
          <w:sz w:val="28"/>
          <w:szCs w:val="28"/>
          <w:lang w:val="kk-KZ" w:eastAsia="ko-KR"/>
        </w:rPr>
        <w:t>Бағдарлама мақсаты –6В08130 - «</w:t>
      </w:r>
      <w:r w:rsidRPr="002071B6">
        <w:rPr>
          <w:rFonts w:ascii="Times New Roman" w:hAnsi="Times New Roman"/>
          <w:color w:val="000000"/>
          <w:sz w:val="28"/>
          <w:szCs w:val="28"/>
          <w:lang w:val="kk-KZ"/>
        </w:rPr>
        <w:t>Өсімдік қорғау және карантин</w:t>
      </w:r>
      <w:r w:rsidRPr="002071B6">
        <w:rPr>
          <w:rFonts w:ascii="Times New Roman" w:hAnsi="Times New Roman"/>
          <w:color w:val="000000"/>
          <w:sz w:val="28"/>
          <w:szCs w:val="28"/>
          <w:lang w:val="kk-KZ" w:eastAsia="ko-KR"/>
        </w:rPr>
        <w:t xml:space="preserve">» мамандығының оқу бағдарламасы бойынша маман даярлаужұмыс берушілердің ойынан шыға алатын, жеке және кәсіби деңгейі жоғары өз білім ошағымызды құруға бағытталған болашаққа қатаң және сенімді қадам басу болып табылады. </w:t>
      </w:r>
    </w:p>
    <w:p w:rsidR="00844EBB" w:rsidRPr="005E6447" w:rsidRDefault="00844EBB" w:rsidP="00844EBB">
      <w:pPr>
        <w:pStyle w:val="af1"/>
        <w:ind w:firstLine="709"/>
        <w:jc w:val="both"/>
        <w:rPr>
          <w:rFonts w:ascii="Times New Roman" w:hAnsi="Times New Roman"/>
          <w:b/>
          <w:color w:val="000000"/>
          <w:sz w:val="28"/>
          <w:szCs w:val="28"/>
          <w:lang w:val="kk-KZ" w:eastAsia="ko-KR"/>
        </w:rPr>
      </w:pPr>
      <w:r w:rsidRPr="002071B6">
        <w:rPr>
          <w:rFonts w:ascii="Times New Roman" w:hAnsi="Times New Roman"/>
          <w:color w:val="000000"/>
          <w:sz w:val="28"/>
          <w:szCs w:val="28"/>
          <w:lang w:val="kk-KZ"/>
        </w:rPr>
        <w:t xml:space="preserve">Бағдарлама Қазақстан республикасының, аймақтардың, </w:t>
      </w:r>
      <w:r w:rsidRPr="002071B6">
        <w:rPr>
          <w:rFonts w:ascii="Times New Roman" w:hAnsi="Times New Roman"/>
          <w:color w:val="000000"/>
          <w:sz w:val="28"/>
          <w:szCs w:val="28"/>
          <w:lang w:val="kk-KZ" w:eastAsia="ko-KR"/>
        </w:rPr>
        <w:t>6В08130 - «</w:t>
      </w:r>
      <w:r w:rsidRPr="002071B6">
        <w:rPr>
          <w:rFonts w:ascii="Times New Roman" w:hAnsi="Times New Roman"/>
          <w:color w:val="000000"/>
          <w:sz w:val="28"/>
          <w:szCs w:val="28"/>
          <w:lang w:val="kk-KZ"/>
        </w:rPr>
        <w:t>Өсімдік қорғау және карантин</w:t>
      </w:r>
      <w:r w:rsidRPr="002071B6">
        <w:rPr>
          <w:rFonts w:ascii="Times New Roman" w:hAnsi="Times New Roman"/>
          <w:color w:val="000000"/>
          <w:sz w:val="28"/>
          <w:szCs w:val="28"/>
          <w:lang w:val="kk-KZ" w:eastAsia="ko-KR"/>
        </w:rPr>
        <w:t xml:space="preserve">» мамандығы бакалаврларына жұмыс берушілердің сұранысына, дамудың ұлттық басымдықтарына және ЖОО-ның стратегиялық дамуына, білімді іс жүзінде пайдалануға, өз бетінше ізденуге, таңдаған мамандығы бойынша барлық уақытта білім алуға бағытталған. </w:t>
      </w:r>
    </w:p>
    <w:p w:rsidR="00844EBB" w:rsidRPr="005E6447" w:rsidRDefault="00844EBB" w:rsidP="00844EBB">
      <w:pPr>
        <w:pStyle w:val="af1"/>
        <w:ind w:firstLine="709"/>
        <w:jc w:val="both"/>
        <w:rPr>
          <w:rFonts w:ascii="Times New Roman" w:hAnsi="Times New Roman"/>
          <w:color w:val="000000"/>
          <w:sz w:val="28"/>
          <w:szCs w:val="28"/>
          <w:lang w:val="kk-KZ" w:eastAsia="ko-KR"/>
        </w:rPr>
      </w:pPr>
      <w:r w:rsidRPr="002071B6">
        <w:rPr>
          <w:rFonts w:ascii="Times New Roman" w:hAnsi="Times New Roman"/>
          <w:color w:val="000000"/>
          <w:sz w:val="28"/>
          <w:szCs w:val="28"/>
          <w:lang w:val="kk-KZ" w:eastAsia="ko-KR"/>
        </w:rPr>
        <w:t>6В08130-«</w:t>
      </w:r>
      <w:r w:rsidRPr="002071B6">
        <w:rPr>
          <w:rFonts w:ascii="Times New Roman" w:hAnsi="Times New Roman"/>
          <w:color w:val="000000"/>
          <w:sz w:val="28"/>
          <w:szCs w:val="28"/>
          <w:lang w:val="kk-KZ"/>
        </w:rPr>
        <w:t>Өсімдік қорғау және карантин</w:t>
      </w:r>
      <w:r w:rsidRPr="002071B6">
        <w:rPr>
          <w:rFonts w:ascii="Times New Roman" w:hAnsi="Times New Roman"/>
          <w:color w:val="000000"/>
          <w:sz w:val="28"/>
          <w:szCs w:val="28"/>
          <w:lang w:val="kk-KZ" w:eastAsia="ko-KR"/>
        </w:rPr>
        <w:t xml:space="preserve">» мамандығының оқу бағдарламасын осы мамандық бойынша білім алушылар бакалаврын дайындайтын ЖОО оқу процесі үшін пайдалануға ұсынуға болады. </w:t>
      </w:r>
    </w:p>
    <w:p w:rsidR="00844EBB" w:rsidRPr="002071B6" w:rsidRDefault="00844EBB" w:rsidP="00844EBB">
      <w:pPr>
        <w:pStyle w:val="af1"/>
        <w:ind w:firstLine="709"/>
        <w:jc w:val="both"/>
        <w:rPr>
          <w:rFonts w:ascii="Times New Roman" w:hAnsi="Times New Roman"/>
          <w:color w:val="111111"/>
          <w:sz w:val="28"/>
          <w:szCs w:val="28"/>
          <w:lang w:val="kk-KZ"/>
        </w:rPr>
      </w:pPr>
    </w:p>
    <w:p w:rsidR="00844EBB" w:rsidRPr="00711488" w:rsidRDefault="00844EBB" w:rsidP="00844EBB">
      <w:pPr>
        <w:pStyle w:val="af1"/>
        <w:ind w:firstLine="709"/>
        <w:jc w:val="both"/>
        <w:rPr>
          <w:rFonts w:ascii="Times New Roman" w:hAnsi="Times New Roman"/>
          <w:color w:val="000000"/>
          <w:sz w:val="28"/>
          <w:szCs w:val="28"/>
          <w:lang w:val="kk-KZ" w:eastAsia="ko-KR"/>
        </w:rPr>
      </w:pPr>
      <w:r w:rsidRPr="002071B6">
        <w:rPr>
          <w:rFonts w:ascii="Times New Roman" w:hAnsi="Times New Roman"/>
          <w:sz w:val="28"/>
          <w:szCs w:val="28"/>
        </w:rPr>
        <w:t>"</w:t>
      </w:r>
      <w:r>
        <w:rPr>
          <w:rFonts w:ascii="Times New Roman" w:hAnsi="Times New Roman"/>
          <w:sz w:val="28"/>
          <w:szCs w:val="28"/>
          <w:lang w:val="kk-KZ"/>
        </w:rPr>
        <w:t>Қ</w:t>
      </w:r>
      <w:r w:rsidRPr="002071B6">
        <w:rPr>
          <w:rFonts w:ascii="Times New Roman" w:hAnsi="Times New Roman"/>
          <w:sz w:val="28"/>
          <w:szCs w:val="28"/>
        </w:rPr>
        <w:t>азагроном"</w:t>
      </w:r>
      <w:r w:rsidRPr="002071B6">
        <w:rPr>
          <w:rFonts w:ascii="Times New Roman" w:hAnsi="Times New Roman"/>
          <w:sz w:val="28"/>
          <w:szCs w:val="28"/>
          <w:lang w:val="kk-KZ"/>
        </w:rPr>
        <w:t xml:space="preserve"> ЖШС директоры </w:t>
      </w:r>
      <w:r w:rsidRPr="002071B6">
        <w:rPr>
          <w:rFonts w:ascii="Times New Roman" w:hAnsi="Times New Roman"/>
          <w:color w:val="000000"/>
          <w:sz w:val="28"/>
          <w:szCs w:val="28"/>
          <w:lang w:eastAsia="ko-KR"/>
        </w:rPr>
        <w:t xml:space="preserve">:               </w:t>
      </w:r>
      <w:r w:rsidRPr="002071B6">
        <w:rPr>
          <w:rFonts w:ascii="Times New Roman" w:hAnsi="Times New Roman"/>
          <w:color w:val="000000"/>
          <w:sz w:val="28"/>
          <w:szCs w:val="28"/>
          <w:lang w:val="kk-KZ" w:eastAsia="ko-KR"/>
        </w:rPr>
        <w:t xml:space="preserve">     Оразова Ш.Н.</w:t>
      </w:r>
    </w:p>
    <w:p w:rsidR="00844EBB" w:rsidRPr="005227B5" w:rsidRDefault="00844EBB" w:rsidP="00844EBB">
      <w:pPr>
        <w:spacing w:after="0" w:line="240" w:lineRule="auto"/>
        <w:ind w:firstLine="709"/>
        <w:jc w:val="right"/>
        <w:rPr>
          <w:rFonts w:ascii="Times New Roman" w:hAnsi="Times New Roman" w:cs="Times New Roman"/>
          <w:i/>
          <w:color w:val="000000"/>
          <w:sz w:val="28"/>
          <w:szCs w:val="28"/>
          <w:lang w:val="kk-KZ" w:eastAsia="ko-KR"/>
        </w:rPr>
      </w:pPr>
      <w:r>
        <w:rPr>
          <w:rFonts w:ascii="Times New Roman" w:hAnsi="Times New Roman" w:cs="Times New Roman"/>
          <w:i/>
          <w:color w:val="000000"/>
          <w:sz w:val="28"/>
          <w:szCs w:val="28"/>
          <w:lang w:val="kk-KZ" w:eastAsia="ko-KR"/>
        </w:rPr>
        <w:t>Қосымша</w:t>
      </w:r>
      <w:r w:rsidRPr="005227B5">
        <w:rPr>
          <w:rFonts w:ascii="Times New Roman" w:hAnsi="Times New Roman" w:cs="Times New Roman"/>
          <w:i/>
          <w:color w:val="000000"/>
          <w:sz w:val="28"/>
          <w:szCs w:val="28"/>
          <w:lang w:val="kk-KZ" w:eastAsia="ko-KR"/>
        </w:rPr>
        <w:t xml:space="preserve"> 2</w:t>
      </w:r>
    </w:p>
    <w:p w:rsidR="00844EBB" w:rsidRPr="002071B6" w:rsidRDefault="00844EBB" w:rsidP="00844EBB">
      <w:pPr>
        <w:pStyle w:val="af1"/>
        <w:jc w:val="center"/>
        <w:rPr>
          <w:rFonts w:ascii="Times New Roman" w:hAnsi="Times New Roman"/>
          <w:sz w:val="28"/>
          <w:szCs w:val="28"/>
          <w:lang w:val="kk-KZ" w:eastAsia="ko-KR"/>
        </w:rPr>
      </w:pPr>
    </w:p>
    <w:p w:rsidR="00844EBB" w:rsidRPr="002071B6" w:rsidRDefault="00844EBB" w:rsidP="00844EBB">
      <w:pPr>
        <w:pStyle w:val="af1"/>
        <w:jc w:val="center"/>
        <w:rPr>
          <w:rFonts w:ascii="Times New Roman" w:hAnsi="Times New Roman"/>
          <w:color w:val="212121"/>
          <w:sz w:val="28"/>
          <w:szCs w:val="28"/>
          <w:lang w:val="kk-KZ"/>
        </w:rPr>
      </w:pPr>
      <w:r w:rsidRPr="002071B6">
        <w:rPr>
          <w:rFonts w:ascii="Times New Roman" w:hAnsi="Times New Roman"/>
          <w:color w:val="000000"/>
          <w:sz w:val="28"/>
          <w:szCs w:val="28"/>
          <w:lang w:val="kk-KZ" w:eastAsia="en-US"/>
        </w:rPr>
        <w:t>6В08130-</w:t>
      </w:r>
      <w:r w:rsidRPr="002071B6">
        <w:rPr>
          <w:rFonts w:ascii="Times New Roman" w:hAnsi="Times New Roman"/>
          <w:sz w:val="28"/>
          <w:szCs w:val="28"/>
          <w:lang w:val="kk-KZ"/>
        </w:rPr>
        <w:t xml:space="preserve"> «Өсімдік қорғау және карантин» </w:t>
      </w:r>
      <w:r w:rsidRPr="002071B6">
        <w:rPr>
          <w:rFonts w:ascii="Times New Roman" w:hAnsi="Times New Roman"/>
          <w:color w:val="212121"/>
          <w:sz w:val="28"/>
          <w:szCs w:val="28"/>
          <w:lang w:val="kk-KZ"/>
        </w:rPr>
        <w:t xml:space="preserve">дайындық бағытыбойынша М.Әуезов атындағы Оңтүстік Қазақстан мемлекеттік университетінің </w:t>
      </w:r>
      <w:r>
        <w:rPr>
          <w:rFonts w:ascii="Times New Roman" w:hAnsi="Times New Roman"/>
          <w:color w:val="212121"/>
          <w:sz w:val="28"/>
          <w:szCs w:val="28"/>
          <w:lang w:val="kk-KZ"/>
        </w:rPr>
        <w:t>Аграрлық факультеті</w:t>
      </w:r>
      <w:r w:rsidRPr="002071B6">
        <w:rPr>
          <w:rFonts w:ascii="Times New Roman" w:hAnsi="Times New Roman"/>
          <w:color w:val="212121"/>
          <w:sz w:val="28"/>
          <w:szCs w:val="28"/>
          <w:lang w:val="kk-KZ"/>
        </w:rPr>
        <w:t xml:space="preserve"> «</w:t>
      </w:r>
      <w:r>
        <w:rPr>
          <w:rFonts w:ascii="Times New Roman" w:hAnsi="Times New Roman"/>
          <w:color w:val="212121"/>
          <w:sz w:val="28"/>
          <w:szCs w:val="28"/>
          <w:lang w:val="kk-KZ"/>
        </w:rPr>
        <w:t>Өсімдік шаруашылығы және мал шаруашылығы</w:t>
      </w:r>
      <w:r w:rsidRPr="002071B6">
        <w:rPr>
          <w:rFonts w:ascii="Times New Roman" w:hAnsi="Times New Roman"/>
          <w:color w:val="212121"/>
          <w:sz w:val="28"/>
          <w:szCs w:val="28"/>
          <w:lang w:val="kk-KZ"/>
        </w:rPr>
        <w:t>» кафедрасының оқытушылар</w:t>
      </w:r>
      <w:r>
        <w:rPr>
          <w:rFonts w:ascii="Times New Roman" w:hAnsi="Times New Roman"/>
          <w:color w:val="212121"/>
          <w:sz w:val="28"/>
          <w:szCs w:val="28"/>
          <w:lang w:val="kk-KZ"/>
        </w:rPr>
        <w:t xml:space="preserve"> ұжымы</w:t>
      </w:r>
      <w:r w:rsidRPr="002071B6">
        <w:rPr>
          <w:rFonts w:ascii="Times New Roman" w:hAnsi="Times New Roman"/>
          <w:color w:val="212121"/>
          <w:sz w:val="28"/>
          <w:szCs w:val="28"/>
          <w:lang w:val="kk-KZ"/>
        </w:rPr>
        <w:t xml:space="preserve"> әзірлеген «Бакалавр» біліктілігі бойынша жоғары білім берудің</w:t>
      </w:r>
      <w:r>
        <w:rPr>
          <w:rFonts w:ascii="Times New Roman" w:hAnsi="Times New Roman"/>
          <w:color w:val="212121"/>
          <w:sz w:val="28"/>
          <w:szCs w:val="28"/>
          <w:lang w:val="kk-KZ"/>
        </w:rPr>
        <w:t xml:space="preserve"> оқу</w:t>
      </w:r>
      <w:r w:rsidRPr="002071B6">
        <w:rPr>
          <w:rFonts w:ascii="Times New Roman" w:hAnsi="Times New Roman"/>
          <w:color w:val="212121"/>
          <w:sz w:val="28"/>
          <w:szCs w:val="28"/>
          <w:lang w:val="kk-KZ"/>
        </w:rPr>
        <w:t xml:space="preserve"> бағдарламасына</w:t>
      </w:r>
    </w:p>
    <w:p w:rsidR="00844EBB" w:rsidRPr="002071B6" w:rsidRDefault="00844EBB" w:rsidP="00844EBB">
      <w:pPr>
        <w:pStyle w:val="af1"/>
        <w:jc w:val="center"/>
        <w:rPr>
          <w:rFonts w:ascii="Times New Roman" w:hAnsi="Times New Roman"/>
          <w:color w:val="212121"/>
          <w:sz w:val="28"/>
          <w:szCs w:val="28"/>
          <w:lang w:val="kk-KZ"/>
        </w:rPr>
      </w:pPr>
    </w:p>
    <w:p w:rsidR="00844EBB" w:rsidRPr="002071B6" w:rsidRDefault="00844EBB" w:rsidP="00844EBB">
      <w:pPr>
        <w:pStyle w:val="af1"/>
        <w:jc w:val="center"/>
        <w:rPr>
          <w:rFonts w:ascii="Times New Roman" w:hAnsi="Times New Roman"/>
          <w:b/>
          <w:color w:val="212121"/>
          <w:sz w:val="28"/>
          <w:szCs w:val="28"/>
          <w:lang w:val="kk-KZ"/>
        </w:rPr>
      </w:pPr>
      <w:r w:rsidRPr="002071B6">
        <w:rPr>
          <w:rFonts w:ascii="Times New Roman" w:hAnsi="Times New Roman"/>
          <w:b/>
          <w:color w:val="212121"/>
          <w:sz w:val="28"/>
          <w:szCs w:val="28"/>
          <w:lang w:val="kk-KZ"/>
        </w:rPr>
        <w:t>САРАПТАМАЛЫҚ ТҰЖЫРЫМ</w:t>
      </w:r>
    </w:p>
    <w:p w:rsidR="00844EBB" w:rsidRPr="00FD0EFC" w:rsidRDefault="00844EBB" w:rsidP="00844EBB">
      <w:pPr>
        <w:spacing w:after="0" w:line="240" w:lineRule="auto"/>
        <w:rPr>
          <w:rFonts w:ascii="Times New Roman" w:eastAsia="Times New Roman" w:hAnsi="Times New Roman" w:cs="Times New Roman"/>
          <w:color w:val="000000"/>
          <w:sz w:val="28"/>
          <w:szCs w:val="28"/>
          <w:lang w:val="kk-KZ"/>
        </w:rPr>
      </w:pPr>
    </w:p>
    <w:p w:rsidR="00844EBB" w:rsidRPr="00FD0EFC" w:rsidRDefault="00844EBB" w:rsidP="00844EBB">
      <w:pPr>
        <w:spacing w:after="0" w:line="240" w:lineRule="auto"/>
        <w:jc w:val="both"/>
        <w:rPr>
          <w:rFonts w:ascii="Times New Roman" w:eastAsia="Times New Roman" w:hAnsi="Times New Roman" w:cs="Times New Roman"/>
          <w:color w:val="000000"/>
          <w:sz w:val="28"/>
          <w:szCs w:val="28"/>
          <w:lang w:val="kk-KZ"/>
        </w:rPr>
      </w:pPr>
      <w:r w:rsidRPr="00FD0EFC">
        <w:rPr>
          <w:rFonts w:ascii="Times New Roman" w:eastAsia="Times New Roman" w:hAnsi="Times New Roman" w:cs="Times New Roman"/>
          <w:color w:val="000000"/>
          <w:sz w:val="28"/>
          <w:szCs w:val="28"/>
          <w:lang w:val="kk-KZ"/>
        </w:rPr>
        <w:tab/>
      </w:r>
      <w:r w:rsidRPr="002071B6">
        <w:rPr>
          <w:rFonts w:ascii="Times New Roman" w:hAnsi="Times New Roman"/>
          <w:color w:val="000000"/>
          <w:sz w:val="28"/>
          <w:szCs w:val="28"/>
          <w:lang w:val="kk-KZ" w:eastAsia="en-US"/>
        </w:rPr>
        <w:t>6В08130-</w:t>
      </w:r>
      <w:r w:rsidRPr="002071B6">
        <w:rPr>
          <w:rFonts w:ascii="Times New Roman" w:hAnsi="Times New Roman"/>
          <w:sz w:val="28"/>
          <w:szCs w:val="28"/>
          <w:lang w:val="kk-KZ"/>
        </w:rPr>
        <w:t xml:space="preserve">«Өсімдік қорғау және карантин» </w:t>
      </w:r>
      <w:r w:rsidRPr="00FD0EFC">
        <w:rPr>
          <w:rFonts w:ascii="Times New Roman" w:eastAsia="Times New Roman" w:hAnsi="Times New Roman" w:cs="Times New Roman"/>
          <w:color w:val="000000"/>
          <w:sz w:val="28"/>
          <w:szCs w:val="28"/>
          <w:lang w:val="kk-KZ"/>
        </w:rPr>
        <w:t>(бакалавр</w:t>
      </w:r>
      <w:r>
        <w:rPr>
          <w:rFonts w:ascii="Times New Roman" w:eastAsia="Times New Roman" w:hAnsi="Times New Roman" w:cs="Times New Roman"/>
          <w:color w:val="000000"/>
          <w:sz w:val="28"/>
          <w:szCs w:val="28"/>
          <w:lang w:val="kk-KZ"/>
        </w:rPr>
        <w:t xml:space="preserve"> деңгейі</w:t>
      </w:r>
      <w:r w:rsidRPr="00FD0EFC">
        <w:rPr>
          <w:rFonts w:ascii="Times New Roman" w:eastAsia="Times New Roman" w:hAnsi="Times New Roman" w:cs="Times New Roman"/>
          <w:color w:val="000000"/>
          <w:sz w:val="28"/>
          <w:szCs w:val="28"/>
          <w:lang w:val="kk-KZ"/>
        </w:rPr>
        <w:t xml:space="preserve">) </w:t>
      </w:r>
      <w:r w:rsidRPr="002071B6">
        <w:rPr>
          <w:rFonts w:ascii="Times New Roman" w:hAnsi="Times New Roman"/>
          <w:color w:val="212121"/>
          <w:sz w:val="28"/>
          <w:szCs w:val="28"/>
          <w:lang w:val="kk-KZ"/>
        </w:rPr>
        <w:t xml:space="preserve">дайындық бағытыбойынша </w:t>
      </w:r>
      <w:r>
        <w:rPr>
          <w:rFonts w:ascii="Times New Roman" w:eastAsia="Times New Roman" w:hAnsi="Times New Roman" w:cs="Times New Roman"/>
          <w:color w:val="000000"/>
          <w:sz w:val="28"/>
          <w:szCs w:val="28"/>
          <w:lang w:val="kk-KZ"/>
        </w:rPr>
        <w:t xml:space="preserve">пікірге ұсынылып отырған оқу бағдарламасы </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ары қарай</w:t>
      </w:r>
      <w:r w:rsidRPr="00FD0EFC">
        <w:rPr>
          <w:rFonts w:ascii="Times New Roman" w:eastAsia="Times New Roman" w:hAnsi="Times New Roman" w:cs="Times New Roman"/>
          <w:color w:val="000000"/>
          <w:sz w:val="28"/>
          <w:szCs w:val="28"/>
          <w:lang w:val="kk-KZ"/>
        </w:rPr>
        <w:t xml:space="preserve"> О</w:t>
      </w:r>
      <w:r>
        <w:rPr>
          <w:rFonts w:ascii="Times New Roman" w:eastAsia="Times New Roman" w:hAnsi="Times New Roman" w:cs="Times New Roman"/>
          <w:color w:val="000000"/>
          <w:sz w:val="28"/>
          <w:szCs w:val="28"/>
          <w:lang w:val="kk-KZ"/>
        </w:rPr>
        <w:t>Б</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ҚР БЖҒ Министрлігімен бекітілген МЖМБС негізінде құрастырылған құжаттар жүйесі болып табылады.</w:t>
      </w:r>
    </w:p>
    <w:p w:rsidR="00844EBB" w:rsidRPr="00FD0EFC" w:rsidRDefault="00844EBB" w:rsidP="00844EBB">
      <w:pPr>
        <w:spacing w:after="0" w:line="240" w:lineRule="auto"/>
        <w:jc w:val="both"/>
        <w:rPr>
          <w:rFonts w:ascii="Times New Roman" w:eastAsia="Times New Roman" w:hAnsi="Times New Roman" w:cs="Times New Roman"/>
          <w:color w:val="111111"/>
          <w:sz w:val="28"/>
          <w:szCs w:val="28"/>
          <w:lang w:val="kk-KZ"/>
        </w:rPr>
      </w:pPr>
      <w:r w:rsidRPr="00FD0EFC">
        <w:rPr>
          <w:rFonts w:ascii="Times New Roman" w:eastAsia="Times New Roman" w:hAnsi="Times New Roman" w:cs="Times New Roman"/>
          <w:color w:val="111111"/>
          <w:sz w:val="28"/>
          <w:szCs w:val="28"/>
          <w:lang w:val="kk-KZ"/>
        </w:rPr>
        <w:tab/>
      </w:r>
      <w:r>
        <w:rPr>
          <w:rFonts w:ascii="Times New Roman" w:eastAsia="Times New Roman" w:hAnsi="Times New Roman" w:cs="Times New Roman"/>
          <w:color w:val="111111"/>
          <w:sz w:val="28"/>
          <w:szCs w:val="28"/>
          <w:lang w:val="kk-KZ"/>
        </w:rPr>
        <w:t xml:space="preserve">Аталған мамандық бойынша оқу бағдарламасы ауылшаруашылық дақылдарының өндірісіне экономикалық және шаруашылық шығын келтіретін өсімдікті зиянды ағзалардан </w:t>
      </w:r>
      <w:r w:rsidRPr="00FD0EFC">
        <w:rPr>
          <w:rFonts w:ascii="Times New Roman" w:eastAsia="Times New Roman" w:hAnsi="Times New Roman" w:cs="Times New Roman"/>
          <w:color w:val="111111"/>
          <w:sz w:val="28"/>
          <w:szCs w:val="28"/>
          <w:lang w:val="kk-KZ"/>
        </w:rPr>
        <w:t>(</w:t>
      </w:r>
      <w:r>
        <w:rPr>
          <w:rFonts w:ascii="Times New Roman" w:eastAsia="Times New Roman" w:hAnsi="Times New Roman" w:cs="Times New Roman"/>
          <w:color w:val="111111"/>
          <w:sz w:val="28"/>
          <w:szCs w:val="28"/>
          <w:lang w:val="kk-KZ"/>
        </w:rPr>
        <w:t>зиянкестер</w:t>
      </w:r>
      <w:r w:rsidRPr="00FD0EFC">
        <w:rPr>
          <w:rFonts w:ascii="Times New Roman" w:eastAsia="Times New Roman" w:hAnsi="Times New Roman" w:cs="Times New Roman"/>
          <w:color w:val="111111"/>
          <w:sz w:val="28"/>
          <w:szCs w:val="28"/>
          <w:lang w:val="kk-KZ"/>
        </w:rPr>
        <w:t xml:space="preserve">, </w:t>
      </w:r>
      <w:r>
        <w:rPr>
          <w:rFonts w:ascii="Times New Roman" w:eastAsia="Times New Roman" w:hAnsi="Times New Roman" w:cs="Times New Roman"/>
          <w:color w:val="111111"/>
          <w:sz w:val="28"/>
          <w:szCs w:val="28"/>
          <w:lang w:val="kk-KZ"/>
        </w:rPr>
        <w:t>аурулар</w:t>
      </w:r>
      <w:r w:rsidRPr="00FD0EFC">
        <w:rPr>
          <w:rFonts w:ascii="Times New Roman" w:eastAsia="Times New Roman" w:hAnsi="Times New Roman" w:cs="Times New Roman"/>
          <w:color w:val="111111"/>
          <w:sz w:val="28"/>
          <w:szCs w:val="28"/>
          <w:lang w:val="kk-KZ"/>
        </w:rPr>
        <w:t xml:space="preserve">, </w:t>
      </w:r>
      <w:r>
        <w:rPr>
          <w:rFonts w:ascii="Times New Roman" w:eastAsia="Times New Roman" w:hAnsi="Times New Roman" w:cs="Times New Roman"/>
          <w:color w:val="111111"/>
          <w:sz w:val="28"/>
          <w:szCs w:val="28"/>
          <w:lang w:val="kk-KZ"/>
        </w:rPr>
        <w:t>арамшөптер</w:t>
      </w:r>
      <w:r w:rsidRPr="00FD0EFC">
        <w:rPr>
          <w:rFonts w:ascii="Times New Roman" w:eastAsia="Times New Roman" w:hAnsi="Times New Roman" w:cs="Times New Roman"/>
          <w:color w:val="111111"/>
          <w:sz w:val="28"/>
          <w:szCs w:val="28"/>
          <w:lang w:val="kk-KZ"/>
        </w:rPr>
        <w:t>)</w:t>
      </w:r>
      <w:r>
        <w:rPr>
          <w:rFonts w:ascii="Times New Roman" w:eastAsia="Times New Roman" w:hAnsi="Times New Roman" w:cs="Times New Roman"/>
          <w:color w:val="111111"/>
          <w:sz w:val="28"/>
          <w:szCs w:val="28"/>
          <w:lang w:val="kk-KZ"/>
        </w:rPr>
        <w:t xml:space="preserve"> қорғауға байланыстысұрақтарды зерттеуге бағытталған.</w:t>
      </w:r>
    </w:p>
    <w:p w:rsidR="00844EBB" w:rsidRPr="00FD0EFC" w:rsidRDefault="00844EBB" w:rsidP="00844EBB">
      <w:pPr>
        <w:spacing w:after="0" w:line="240" w:lineRule="auto"/>
        <w:jc w:val="both"/>
        <w:rPr>
          <w:rFonts w:ascii="Times New Roman" w:eastAsia="Times New Roman" w:hAnsi="Times New Roman" w:cs="Times New Roman"/>
          <w:color w:val="000000"/>
          <w:sz w:val="28"/>
          <w:szCs w:val="28"/>
          <w:lang w:val="kk-KZ"/>
        </w:rPr>
      </w:pPr>
      <w:r w:rsidRPr="00FD0EFC">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Сараптама жасалып отырған оқу бағдарламасы құрамында: жалпы сипаттама, бакалаврдың кәсіби іс</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әрекетіне сипаттама, </w:t>
      </w:r>
      <w:r w:rsidRPr="002071B6">
        <w:rPr>
          <w:rFonts w:ascii="Times New Roman" w:hAnsi="Times New Roman"/>
          <w:sz w:val="28"/>
          <w:szCs w:val="28"/>
          <w:lang w:val="kk-KZ"/>
        </w:rPr>
        <w:t xml:space="preserve">«Өсімдік қорғау және карантин» </w:t>
      </w:r>
      <w:r>
        <w:rPr>
          <w:rFonts w:ascii="Times New Roman" w:hAnsi="Times New Roman"/>
          <w:sz w:val="28"/>
          <w:szCs w:val="28"/>
          <w:lang w:val="kk-KZ"/>
        </w:rPr>
        <w:t xml:space="preserve">бағдарламасын игеру барысында қалыптасқан </w:t>
      </w:r>
      <w:r>
        <w:rPr>
          <w:rFonts w:ascii="Times New Roman" w:eastAsia="Times New Roman" w:hAnsi="Times New Roman" w:cs="Times New Roman"/>
          <w:color w:val="000000"/>
          <w:sz w:val="28"/>
          <w:szCs w:val="28"/>
          <w:lang w:val="kk-KZ"/>
        </w:rPr>
        <w:t>ОБ</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н бітіруші бакалаврдың құзіреттіліктері; </w:t>
      </w:r>
      <w:r w:rsidRPr="006514F9">
        <w:rPr>
          <w:rFonts w:ascii="Times New Roman" w:eastAsia="Times New Roman" w:hAnsi="Times New Roman" w:cs="Times New Roman"/>
          <w:color w:val="000000"/>
          <w:sz w:val="28"/>
          <w:szCs w:val="28"/>
          <w:lang w:val="kk-KZ"/>
        </w:rPr>
        <w:t>б</w:t>
      </w:r>
      <w:r>
        <w:rPr>
          <w:rFonts w:ascii="Times New Roman" w:eastAsia="Times New Roman" w:hAnsi="Times New Roman" w:cs="Times New Roman"/>
          <w:color w:val="000000"/>
          <w:sz w:val="28"/>
          <w:szCs w:val="28"/>
          <w:lang w:val="kk-KZ"/>
        </w:rPr>
        <w:t>акалавр бағдарламасын жүзеге асыру барысында оның күн тәртібіндегі мазмұны меноқу үрдісін ұйымдастыруға қажеттіқұжаттар</w:t>
      </w:r>
      <w:r w:rsidRPr="00FD0EFC">
        <w:rPr>
          <w:rFonts w:ascii="Times New Roman" w:eastAsia="Times New Roman" w:hAnsi="Times New Roman" w:cs="Times New Roman"/>
          <w:color w:val="000000"/>
          <w:sz w:val="28"/>
          <w:szCs w:val="28"/>
          <w:lang w:val="kk-KZ"/>
        </w:rPr>
        <w:t xml:space="preserve">; </w:t>
      </w:r>
      <w:r w:rsidRPr="006514F9">
        <w:rPr>
          <w:rFonts w:ascii="Times New Roman" w:eastAsia="Times New Roman" w:hAnsi="Times New Roman" w:cs="Times New Roman"/>
          <w:color w:val="000000"/>
          <w:sz w:val="28"/>
          <w:szCs w:val="28"/>
          <w:lang w:val="kk-KZ"/>
        </w:rPr>
        <w:t>б</w:t>
      </w:r>
      <w:r>
        <w:rPr>
          <w:rFonts w:ascii="Times New Roman" w:eastAsia="Times New Roman" w:hAnsi="Times New Roman" w:cs="Times New Roman"/>
          <w:color w:val="000000"/>
          <w:sz w:val="28"/>
          <w:szCs w:val="28"/>
          <w:lang w:val="kk-KZ"/>
        </w:rPr>
        <w:t>акалавр бағдарламасын қамтамасыз ететін нақты ресурстар</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бітірушілердің жалпы мәдени </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әлеуметтік</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тұлғалық</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құзіреттілігінің дамуын қамтамасыз ететін ЖОО</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дағы ортаның сипаттамасы, аралық және мемлекеттік қорытынды аттестациялауды жүргізуге арналған бағалау құралдарының </w:t>
      </w:r>
      <w:r w:rsidRPr="00FD0EFC">
        <w:rPr>
          <w:rFonts w:ascii="Times New Roman" w:eastAsia="Times New Roman" w:hAnsi="Times New Roman" w:cs="Times New Roman"/>
          <w:color w:val="000000"/>
          <w:sz w:val="28"/>
          <w:szCs w:val="28"/>
          <w:lang w:val="kk-KZ"/>
        </w:rPr>
        <w:t>фонд</w:t>
      </w:r>
      <w:r>
        <w:rPr>
          <w:rFonts w:ascii="Times New Roman" w:eastAsia="Times New Roman" w:hAnsi="Times New Roman" w:cs="Times New Roman"/>
          <w:color w:val="000000"/>
          <w:sz w:val="28"/>
          <w:szCs w:val="28"/>
          <w:lang w:val="kk-KZ"/>
        </w:rPr>
        <w:t xml:space="preserve">тары және бітірушінің дайындық сапасын арттыратын басқа да </w:t>
      </w:r>
      <w:r w:rsidRPr="00FD0EFC">
        <w:rPr>
          <w:rFonts w:ascii="Times New Roman" w:eastAsia="Times New Roman" w:hAnsi="Times New Roman" w:cs="Times New Roman"/>
          <w:color w:val="000000"/>
          <w:sz w:val="28"/>
          <w:szCs w:val="28"/>
          <w:lang w:val="kk-KZ"/>
        </w:rPr>
        <w:t>норматив</w:t>
      </w:r>
      <w:r>
        <w:rPr>
          <w:rFonts w:ascii="Times New Roman" w:eastAsia="Times New Roman" w:hAnsi="Times New Roman" w:cs="Times New Roman"/>
          <w:color w:val="000000"/>
          <w:sz w:val="28"/>
          <w:szCs w:val="28"/>
          <w:lang w:val="kk-KZ"/>
        </w:rPr>
        <w:t>ті</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әдістемелік құжаттар бар.  </w:t>
      </w:r>
    </w:p>
    <w:p w:rsidR="00844EBB" w:rsidRDefault="00844EBB" w:rsidP="00844EBB">
      <w:pPr>
        <w:spacing w:after="0" w:line="240" w:lineRule="auto"/>
        <w:ind w:firstLine="708"/>
        <w:jc w:val="both"/>
        <w:rPr>
          <w:rFonts w:ascii="Times New Roman" w:eastAsia="Times New Roman" w:hAnsi="Times New Roman" w:cs="Times New Roman"/>
          <w:color w:val="000000"/>
          <w:sz w:val="28"/>
          <w:szCs w:val="28"/>
          <w:lang w:val="kk-KZ"/>
        </w:rPr>
      </w:pPr>
      <w:r w:rsidRPr="00FD0EFC">
        <w:rPr>
          <w:rFonts w:ascii="Times New Roman" w:eastAsia="Times New Roman" w:hAnsi="Times New Roman" w:cs="Times New Roman"/>
          <w:color w:val="000000"/>
          <w:sz w:val="28"/>
          <w:szCs w:val="28"/>
          <w:lang w:val="kk-KZ"/>
        </w:rPr>
        <w:t>О</w:t>
      </w:r>
      <w:r>
        <w:rPr>
          <w:rFonts w:ascii="Times New Roman" w:eastAsia="Times New Roman" w:hAnsi="Times New Roman" w:cs="Times New Roman"/>
          <w:color w:val="000000"/>
          <w:sz w:val="28"/>
          <w:szCs w:val="28"/>
          <w:lang w:val="kk-KZ"/>
        </w:rPr>
        <w:t>Б күн тәртібіне мақсаты, күтілетін нәтижелері, мазмұны, оқу үрдісін жүзеге асырудың технологиясы мен оған қажетті жағдайлары, дайындықтың аталған бағыты бойынша бітірушідайындығының сапасы қойылған және оның құрамына</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оқу жоспары</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оқу курстарының жұмыс бағдарламасы</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сабақтар</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пәндер</w:t>
      </w:r>
      <w:r w:rsidRPr="00FD0EFC">
        <w:rPr>
          <w:rFonts w:ascii="Times New Roman" w:eastAsia="Times New Roman" w:hAnsi="Times New Roman" w:cs="Times New Roman"/>
          <w:color w:val="000000"/>
          <w:sz w:val="28"/>
          <w:szCs w:val="28"/>
          <w:lang w:val="kk-KZ"/>
        </w:rPr>
        <w:t xml:space="preserve"> (модул</w:t>
      </w:r>
      <w:r>
        <w:rPr>
          <w:rFonts w:ascii="Times New Roman" w:eastAsia="Times New Roman" w:hAnsi="Times New Roman" w:cs="Times New Roman"/>
          <w:color w:val="000000"/>
          <w:sz w:val="28"/>
          <w:szCs w:val="28"/>
          <w:lang w:val="kk-KZ"/>
        </w:rPr>
        <w:t>ьдер</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және білім алушы дайындығының сапасын қамтамасыз ететін т.б. да </w:t>
      </w:r>
      <w:r w:rsidRPr="00FD0EFC">
        <w:rPr>
          <w:rFonts w:ascii="Times New Roman" w:eastAsia="Times New Roman" w:hAnsi="Times New Roman" w:cs="Times New Roman"/>
          <w:color w:val="000000"/>
          <w:sz w:val="28"/>
          <w:szCs w:val="28"/>
          <w:lang w:val="kk-KZ"/>
        </w:rPr>
        <w:t>материал</w:t>
      </w:r>
      <w:r>
        <w:rPr>
          <w:rFonts w:ascii="Times New Roman" w:eastAsia="Times New Roman" w:hAnsi="Times New Roman" w:cs="Times New Roman"/>
          <w:color w:val="000000"/>
          <w:sz w:val="28"/>
          <w:szCs w:val="28"/>
          <w:lang w:val="kk-KZ"/>
        </w:rPr>
        <w:t>дар</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сондай</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ақ, оқу және дипломалды практикаларының бағдарламал</w:t>
      </w:r>
      <w:r w:rsidRPr="00FD0EFC">
        <w:rPr>
          <w:rFonts w:ascii="Times New Roman" w:eastAsia="Times New Roman" w:hAnsi="Times New Roman" w:cs="Times New Roman"/>
          <w:color w:val="000000"/>
          <w:sz w:val="28"/>
          <w:szCs w:val="28"/>
          <w:lang w:val="kk-KZ"/>
        </w:rPr>
        <w:t>а</w:t>
      </w:r>
      <w:r>
        <w:rPr>
          <w:rFonts w:ascii="Times New Roman" w:eastAsia="Times New Roman" w:hAnsi="Times New Roman" w:cs="Times New Roman"/>
          <w:color w:val="000000"/>
          <w:sz w:val="28"/>
          <w:szCs w:val="28"/>
          <w:lang w:val="kk-KZ"/>
        </w:rPr>
        <w:t xml:space="preserve">ры, күнтізбелік оқу кестесі және тиісті оқу технологиясын жүзеге асыратын әдістемелік материалдаренгізілген. </w:t>
      </w:r>
    </w:p>
    <w:p w:rsidR="00844EBB" w:rsidRDefault="00844EBB" w:rsidP="00844EBB">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ОБ</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ның с</w:t>
      </w:r>
      <w:r w:rsidRPr="00275055">
        <w:rPr>
          <w:rFonts w:ascii="Times New Roman" w:eastAsia="Times New Roman" w:hAnsi="Times New Roman" w:cs="Times New Roman"/>
          <w:color w:val="000000"/>
          <w:sz w:val="28"/>
          <w:szCs w:val="28"/>
          <w:lang w:val="kk-KZ"/>
        </w:rPr>
        <w:t>тратеги</w:t>
      </w:r>
      <w:r>
        <w:rPr>
          <w:rFonts w:ascii="Times New Roman" w:eastAsia="Times New Roman" w:hAnsi="Times New Roman" w:cs="Times New Roman"/>
          <w:color w:val="000000"/>
          <w:sz w:val="28"/>
          <w:szCs w:val="28"/>
          <w:lang w:val="kk-KZ"/>
        </w:rPr>
        <w:t>ялықмақсаты ғылыми</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зерттеу үрдістерін және кез келген ұйымдастыру</w:t>
      </w:r>
      <w:r w:rsidRPr="0075319F">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құқықтық формадағы ұйымдардың инновациялық істерін басқара алатын жоғары білімді мамандар дайындау. Оқу бағдарламасы стандартта көрсетілген негізгі талаптарға жауап береді</w:t>
      </w:r>
      <w:r w:rsidRPr="0075319F">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Мемлекеттік қорытынды аттестацияға бакалаврдың ғылыми жұмысына дайындығы мен қорғауы кіреді.ОБ мазмұны МЖМБС</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на қайшы келмейді. Күнтізбелік оқу кестесі талапқа сай түзілген. Сарапталып отырған оқу бағдарламасындағы оқу жоспарының пәндері МЖМБС</w:t>
      </w:r>
      <w:r w:rsidRPr="00A246ED">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да қарастырылған барлық қажетті жалпымәдени, жалпыкәсіби және кәсіби құзіреттіліктерді қалыптастырады. Оқу бағдарламасының бәсекеге қабілеттілігін көрсететін басымдығы ретінде оны жүзеге асыруға тәжірибелі </w:t>
      </w:r>
      <w:r w:rsidRPr="00A246ED">
        <w:rPr>
          <w:rFonts w:ascii="Times New Roman" w:eastAsia="Times New Roman" w:hAnsi="Times New Roman" w:cs="Times New Roman"/>
          <w:color w:val="000000"/>
          <w:sz w:val="28"/>
          <w:szCs w:val="28"/>
          <w:lang w:val="kk-KZ"/>
        </w:rPr>
        <w:t xml:space="preserve">профессор- </w:t>
      </w:r>
      <w:r>
        <w:rPr>
          <w:rFonts w:ascii="Times New Roman" w:eastAsia="Times New Roman" w:hAnsi="Times New Roman" w:cs="Times New Roman"/>
          <w:color w:val="000000"/>
          <w:sz w:val="28"/>
          <w:szCs w:val="28"/>
          <w:lang w:val="kk-KZ"/>
        </w:rPr>
        <w:t xml:space="preserve">оқытушылар құрамы мен ауылшаруашылығы өндірісіндегі алдыңғы қатарлы озық мамандар жұмылдырылған.Артықшылықтарының бірі ретінде міндетті бөліктегі мазмұны бойынша бітіруші құзіреттілігін қамтамасыз ететін пәндерді құрастырғанда жұмыс берушілер талабы ескеріледі. </w:t>
      </w:r>
    </w:p>
    <w:p w:rsidR="00844EBB" w:rsidRDefault="00844EBB" w:rsidP="00844EBB">
      <w:pPr>
        <w:spacing w:after="0" w:line="240" w:lineRule="auto"/>
        <w:ind w:firstLine="708"/>
        <w:jc w:val="both"/>
        <w:rPr>
          <w:rFonts w:ascii="Times New Roman" w:hAnsi="Times New Roman"/>
          <w:color w:val="000000"/>
          <w:sz w:val="28"/>
          <w:szCs w:val="28"/>
          <w:lang w:val="kk-KZ" w:eastAsia="en-US"/>
        </w:rPr>
      </w:pPr>
      <w:r>
        <w:rPr>
          <w:rFonts w:ascii="Times New Roman" w:eastAsia="Times New Roman" w:hAnsi="Times New Roman" w:cs="Times New Roman"/>
          <w:color w:val="000000"/>
          <w:sz w:val="28"/>
          <w:szCs w:val="28"/>
          <w:lang w:val="kk-KZ"/>
        </w:rPr>
        <w:t>Оқу жоспарының маңызды құрам бөліктерінің сапасы күмәнсіз жоғары. Жоспарға енген пәндер агроөндірістік кешеннің экономикалық мәселелерінің дәл қазіргі өзекті күйін ашып көрсетеді. Оқу жоспарының құрылымы толықтай алғанда көңілге қонымды және бірізді. Оқылатын пәндердің жұмыс бағдарламаларына берілген баға оның оқу</w:t>
      </w:r>
      <w:r w:rsidRPr="001A2AB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әдістемелік қамтамасыз етілу деңгейі мен сапасының жоғарылығын көрсетеді. Пәндер мазмұны бітірушінің  құзіреттілік моделіне сәйкес жасалған. </w:t>
      </w:r>
      <w:r w:rsidRPr="002071B6">
        <w:rPr>
          <w:rFonts w:ascii="Times New Roman" w:hAnsi="Times New Roman"/>
          <w:color w:val="000000"/>
          <w:sz w:val="28"/>
          <w:szCs w:val="28"/>
          <w:lang w:val="kk-KZ" w:eastAsia="en-US"/>
        </w:rPr>
        <w:t>6В08130-</w:t>
      </w:r>
      <w:r w:rsidRPr="002071B6">
        <w:rPr>
          <w:rFonts w:ascii="Times New Roman" w:hAnsi="Times New Roman"/>
          <w:sz w:val="28"/>
          <w:szCs w:val="28"/>
          <w:lang w:val="kk-KZ"/>
        </w:rPr>
        <w:t xml:space="preserve"> «Өсімдік қорғау және карантин» </w:t>
      </w:r>
      <w:r w:rsidRPr="001A2AB5">
        <w:rPr>
          <w:rFonts w:ascii="Times New Roman" w:eastAsia="Times New Roman" w:hAnsi="Times New Roman" w:cs="Times New Roman"/>
          <w:color w:val="000000"/>
          <w:sz w:val="28"/>
          <w:szCs w:val="28"/>
          <w:lang w:val="kk-KZ"/>
        </w:rPr>
        <w:t>(бакалавр</w:t>
      </w:r>
      <w:r>
        <w:rPr>
          <w:rFonts w:ascii="Times New Roman" w:eastAsia="Times New Roman" w:hAnsi="Times New Roman" w:cs="Times New Roman"/>
          <w:color w:val="000000"/>
          <w:sz w:val="28"/>
          <w:szCs w:val="28"/>
          <w:lang w:val="kk-KZ"/>
        </w:rPr>
        <w:t xml:space="preserve"> деңгейі</w:t>
      </w:r>
      <w:r w:rsidRPr="001A2AB5">
        <w:rPr>
          <w:rFonts w:ascii="Times New Roman" w:eastAsia="Times New Roman" w:hAnsi="Times New Roman" w:cs="Times New Roman"/>
          <w:color w:val="000000"/>
          <w:sz w:val="28"/>
          <w:szCs w:val="28"/>
          <w:lang w:val="kk-KZ"/>
        </w:rPr>
        <w:t xml:space="preserve">) </w:t>
      </w:r>
      <w:r w:rsidRPr="002071B6">
        <w:rPr>
          <w:rFonts w:ascii="Times New Roman" w:hAnsi="Times New Roman"/>
          <w:color w:val="212121"/>
          <w:sz w:val="28"/>
          <w:szCs w:val="28"/>
          <w:lang w:val="kk-KZ"/>
        </w:rPr>
        <w:t>дайындық бағытыбойынша</w:t>
      </w:r>
      <w:r>
        <w:rPr>
          <w:rFonts w:ascii="Times New Roman" w:eastAsia="Times New Roman" w:hAnsi="Times New Roman" w:cs="Times New Roman"/>
          <w:color w:val="000000"/>
          <w:sz w:val="28"/>
          <w:szCs w:val="28"/>
          <w:lang w:val="kk-KZ"/>
        </w:rPr>
        <w:t xml:space="preserve"> ОБ студенттерінің бакалаврды дайындау үрдісі барысында төмендегідей формада ұйымдастырылады: дәрістер, кеңестер</w:t>
      </w:r>
      <w:r w:rsidRPr="001A2AB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семинарлар, практикалық сабақтар, зертханалық сабақтар, бақылау жұмыстары, </w:t>
      </w:r>
      <w:r w:rsidRPr="001A2AB5">
        <w:rPr>
          <w:rFonts w:ascii="Times New Roman" w:eastAsia="Times New Roman" w:hAnsi="Times New Roman" w:cs="Times New Roman"/>
          <w:color w:val="000000"/>
          <w:sz w:val="28"/>
          <w:szCs w:val="28"/>
          <w:lang w:val="kk-KZ"/>
        </w:rPr>
        <w:t>коллоквиум</w:t>
      </w:r>
      <w:r>
        <w:rPr>
          <w:rFonts w:ascii="Times New Roman" w:eastAsia="Times New Roman" w:hAnsi="Times New Roman" w:cs="Times New Roman"/>
          <w:color w:val="000000"/>
          <w:sz w:val="28"/>
          <w:szCs w:val="28"/>
          <w:lang w:val="kk-KZ"/>
        </w:rPr>
        <w:t>дар, өзіндік жұмыстар, ғылыми</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зерттеу жұмыстары, </w:t>
      </w:r>
      <w:r w:rsidRPr="001A2AB5">
        <w:rPr>
          <w:rFonts w:ascii="Times New Roman" w:eastAsia="Times New Roman" w:hAnsi="Times New Roman" w:cs="Times New Roman"/>
          <w:color w:val="000000"/>
          <w:sz w:val="28"/>
          <w:szCs w:val="28"/>
          <w:lang w:val="kk-KZ"/>
        </w:rPr>
        <w:t>практик</w:t>
      </w:r>
      <w:r>
        <w:rPr>
          <w:rFonts w:ascii="Times New Roman" w:eastAsia="Times New Roman" w:hAnsi="Times New Roman" w:cs="Times New Roman"/>
          <w:color w:val="000000"/>
          <w:sz w:val="28"/>
          <w:szCs w:val="28"/>
          <w:lang w:val="kk-KZ"/>
        </w:rPr>
        <w:t>алар</w:t>
      </w:r>
      <w:r w:rsidRPr="001A2AB5">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Сарапталып отырған ОБ</w:t>
      </w:r>
      <w:r w:rsidRPr="002071B6">
        <w:rPr>
          <w:rFonts w:ascii="Times New Roman" w:hAnsi="Times New Roman"/>
          <w:color w:val="000000"/>
          <w:sz w:val="28"/>
          <w:szCs w:val="28"/>
          <w:lang w:val="kk-KZ" w:eastAsia="en-US"/>
        </w:rPr>
        <w:t>-</w:t>
      </w:r>
      <w:r>
        <w:rPr>
          <w:rFonts w:ascii="Times New Roman" w:hAnsi="Times New Roman"/>
          <w:color w:val="000000"/>
          <w:sz w:val="28"/>
          <w:szCs w:val="28"/>
          <w:lang w:val="kk-KZ" w:eastAsia="en-US"/>
        </w:rPr>
        <w:t>да сабақ өткізудің пікірталас, іскерлік ойындар, ұсынылған нақты жағдаятты шешу, тренингтер, жобалар, кіші</w:t>
      </w:r>
      <w:r w:rsidRPr="00E92B00">
        <w:rPr>
          <w:rFonts w:ascii="Times New Roman" w:hAnsi="Times New Roman"/>
          <w:color w:val="000000"/>
          <w:sz w:val="28"/>
          <w:szCs w:val="28"/>
          <w:lang w:val="kk-KZ" w:eastAsia="en-US"/>
        </w:rPr>
        <w:t>-</w:t>
      </w:r>
      <w:r>
        <w:rPr>
          <w:rFonts w:ascii="Times New Roman" w:hAnsi="Times New Roman"/>
          <w:color w:val="000000"/>
          <w:sz w:val="28"/>
          <w:szCs w:val="28"/>
          <w:lang w:val="kk-KZ" w:eastAsia="en-US"/>
        </w:rPr>
        <w:t xml:space="preserve">гірім топ құрып жұмыс жасау және т.б. әдістерді қамтитын оқытудың белсенді және интербелсенді формаларын пайдалану жоспарланған. </w:t>
      </w:r>
    </w:p>
    <w:p w:rsidR="00844EBB" w:rsidRDefault="00844EBB" w:rsidP="00844EBB">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w:t>
      </w:r>
      <w:r w:rsidRPr="00DA1BD8">
        <w:rPr>
          <w:rFonts w:ascii="Times New Roman" w:eastAsia="Times New Roman" w:hAnsi="Times New Roman" w:cs="Times New Roman"/>
          <w:color w:val="000000"/>
          <w:sz w:val="28"/>
          <w:szCs w:val="28"/>
          <w:lang w:val="kk-KZ"/>
        </w:rPr>
        <w:t xml:space="preserve"> практика</w:t>
      </w:r>
      <w:r>
        <w:rPr>
          <w:rFonts w:ascii="Times New Roman" w:eastAsia="Times New Roman" w:hAnsi="Times New Roman" w:cs="Times New Roman"/>
          <w:color w:val="000000"/>
          <w:sz w:val="28"/>
          <w:szCs w:val="28"/>
          <w:lang w:val="kk-KZ"/>
        </w:rPr>
        <w:t xml:space="preserve">сының қорытынды есебі оқытудың интербелсенді әдісі негізінде </w:t>
      </w:r>
      <w:r w:rsidRPr="002071B6">
        <w:rPr>
          <w:rFonts w:ascii="Times New Roman" w:hAnsi="Times New Roman"/>
          <w:color w:val="212121"/>
          <w:sz w:val="28"/>
          <w:szCs w:val="28"/>
          <w:lang w:val="kk-KZ"/>
        </w:rPr>
        <w:t>М.Әуезов атындағы</w:t>
      </w:r>
      <w:r>
        <w:rPr>
          <w:rFonts w:ascii="Times New Roman" w:hAnsi="Times New Roman"/>
          <w:color w:val="212121"/>
          <w:sz w:val="28"/>
          <w:szCs w:val="28"/>
          <w:lang w:val="kk-KZ"/>
        </w:rPr>
        <w:t xml:space="preserve"> ОҚМУ</w:t>
      </w:r>
      <w:r w:rsidRPr="002071B6">
        <w:rPr>
          <w:rFonts w:ascii="Times New Roman" w:hAnsi="Times New Roman"/>
          <w:color w:val="000000"/>
          <w:sz w:val="28"/>
          <w:szCs w:val="28"/>
          <w:lang w:val="kk-KZ" w:eastAsia="en-US"/>
        </w:rPr>
        <w:t>-</w:t>
      </w:r>
      <w:r>
        <w:rPr>
          <w:rFonts w:ascii="Times New Roman" w:hAnsi="Times New Roman"/>
          <w:color w:val="000000"/>
          <w:sz w:val="28"/>
          <w:szCs w:val="28"/>
          <w:lang w:val="kk-KZ" w:eastAsia="en-US"/>
        </w:rPr>
        <w:t xml:space="preserve">дың </w:t>
      </w:r>
      <w:r>
        <w:rPr>
          <w:rFonts w:ascii="Times New Roman" w:eastAsia="Times New Roman" w:hAnsi="Times New Roman" w:cs="Times New Roman"/>
          <w:color w:val="000000"/>
          <w:sz w:val="28"/>
          <w:szCs w:val="28"/>
          <w:lang w:val="kk-KZ"/>
        </w:rPr>
        <w:t>ғылыми</w:t>
      </w:r>
      <w:r w:rsidRPr="001A2AB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әдістемелік</w:t>
      </w:r>
      <w:r w:rsidRPr="00DA1BD8">
        <w:rPr>
          <w:rFonts w:ascii="Times New Roman" w:eastAsia="Times New Roman" w:hAnsi="Times New Roman" w:cs="Times New Roman"/>
          <w:color w:val="000000"/>
          <w:sz w:val="28"/>
          <w:szCs w:val="28"/>
          <w:lang w:val="kk-KZ"/>
        </w:rPr>
        <w:t>конференци</w:t>
      </w:r>
      <w:r>
        <w:rPr>
          <w:rFonts w:ascii="Times New Roman" w:eastAsia="Times New Roman" w:hAnsi="Times New Roman" w:cs="Times New Roman"/>
          <w:color w:val="000000"/>
          <w:sz w:val="28"/>
          <w:szCs w:val="28"/>
          <w:lang w:val="kk-KZ"/>
        </w:rPr>
        <w:t xml:space="preserve">ясының секциялық отырысында баяндама оқу арқылы қабылданады.Дипломалды практика бағдарламасының мазмұны студенттердің кәсіби іскерлік дағдыларын қалыптастыруға қабілеттілігі сөзсіз. Дипломалды практикаларын өткізу базалары </w:t>
      </w:r>
      <w:r w:rsidRPr="002071B6">
        <w:rPr>
          <w:rFonts w:ascii="Times New Roman" w:hAnsi="Times New Roman"/>
          <w:color w:val="000000"/>
          <w:sz w:val="28"/>
          <w:szCs w:val="28"/>
          <w:lang w:val="kk-KZ" w:eastAsia="en-US"/>
        </w:rPr>
        <w:t>-</w:t>
      </w:r>
      <w:r>
        <w:rPr>
          <w:rFonts w:ascii="Times New Roman" w:eastAsia="Times New Roman" w:hAnsi="Times New Roman" w:cs="Times New Roman"/>
          <w:color w:val="000000"/>
          <w:sz w:val="28"/>
          <w:szCs w:val="28"/>
          <w:lang w:val="kk-KZ"/>
        </w:rPr>
        <w:t>Қ</w:t>
      </w:r>
      <w:r w:rsidRPr="005227B5">
        <w:rPr>
          <w:rFonts w:ascii="Times New Roman" w:eastAsia="Times New Roman" w:hAnsi="Times New Roman" w:cs="Times New Roman"/>
          <w:color w:val="000000"/>
          <w:sz w:val="28"/>
          <w:szCs w:val="28"/>
          <w:lang w:val="kk-KZ"/>
        </w:rPr>
        <w:t>айнарбулак»</w:t>
      </w:r>
      <w:r>
        <w:rPr>
          <w:rFonts w:ascii="Times New Roman" w:eastAsia="Times New Roman" w:hAnsi="Times New Roman" w:cs="Times New Roman"/>
          <w:color w:val="000000"/>
          <w:sz w:val="28"/>
          <w:szCs w:val="28"/>
          <w:lang w:val="kk-KZ"/>
        </w:rPr>
        <w:t xml:space="preserve"> ОҒӨК</w:t>
      </w:r>
      <w:r w:rsidRPr="005227B5">
        <w:rPr>
          <w:rFonts w:ascii="Times New Roman" w:eastAsia="Times New Roman" w:hAnsi="Times New Roman" w:cs="Times New Roman"/>
          <w:color w:val="000000"/>
          <w:sz w:val="28"/>
          <w:szCs w:val="28"/>
          <w:lang w:val="kk-KZ"/>
        </w:rPr>
        <w:t>, А</w:t>
      </w:r>
      <w:r>
        <w:rPr>
          <w:rFonts w:ascii="Times New Roman" w:eastAsia="Times New Roman" w:hAnsi="Times New Roman" w:cs="Times New Roman"/>
          <w:color w:val="000000"/>
          <w:sz w:val="28"/>
          <w:szCs w:val="28"/>
          <w:lang w:val="kk-KZ"/>
        </w:rPr>
        <w:t>Ө</w:t>
      </w:r>
      <w:r w:rsidRPr="005227B5">
        <w:rPr>
          <w:rFonts w:ascii="Times New Roman" w:eastAsia="Times New Roman" w:hAnsi="Times New Roman" w:cs="Times New Roman"/>
          <w:color w:val="000000"/>
          <w:sz w:val="28"/>
          <w:szCs w:val="28"/>
          <w:lang w:val="kk-KZ"/>
        </w:rPr>
        <w:t>К «Казагроном»</w:t>
      </w:r>
      <w:r>
        <w:rPr>
          <w:rFonts w:ascii="Times New Roman" w:eastAsia="Times New Roman" w:hAnsi="Times New Roman" w:cs="Times New Roman"/>
          <w:color w:val="000000"/>
          <w:sz w:val="28"/>
          <w:szCs w:val="28"/>
          <w:lang w:val="kk-KZ"/>
        </w:rPr>
        <w:t xml:space="preserve"> ЖШС</w:t>
      </w:r>
      <w:r w:rsidRPr="005227B5">
        <w:rPr>
          <w:rFonts w:ascii="Times New Roman" w:eastAsia="Times New Roman" w:hAnsi="Times New Roman" w:cs="Times New Roman"/>
          <w:color w:val="000000"/>
          <w:sz w:val="28"/>
          <w:szCs w:val="28"/>
          <w:lang w:val="kk-KZ"/>
        </w:rPr>
        <w:t>, «</w:t>
      </w:r>
      <w:r w:rsidRPr="00DA1BD8">
        <w:rPr>
          <w:rFonts w:ascii="Times New Roman" w:eastAsia="Times New Roman" w:hAnsi="Times New Roman" w:cs="Times New Roman"/>
          <w:color w:val="000000"/>
          <w:sz w:val="28"/>
          <w:szCs w:val="28"/>
          <w:lang w:val="kk-KZ"/>
        </w:rPr>
        <w:t>R</w:t>
      </w:r>
      <w:r w:rsidRPr="005227B5">
        <w:rPr>
          <w:rFonts w:ascii="Times New Roman" w:eastAsia="Times New Roman" w:hAnsi="Times New Roman" w:cs="Times New Roman"/>
          <w:color w:val="000000"/>
          <w:sz w:val="28"/>
          <w:szCs w:val="28"/>
          <w:lang w:val="kk-KZ"/>
        </w:rPr>
        <w:t>.</w:t>
      </w:r>
      <w:r w:rsidRPr="00DA1BD8">
        <w:rPr>
          <w:rFonts w:ascii="Times New Roman" w:eastAsia="Times New Roman" w:hAnsi="Times New Roman" w:cs="Times New Roman"/>
          <w:color w:val="000000"/>
          <w:sz w:val="28"/>
          <w:szCs w:val="28"/>
          <w:lang w:val="kk-KZ"/>
        </w:rPr>
        <w:t>S</w:t>
      </w:r>
      <w:r w:rsidRPr="005227B5">
        <w:rPr>
          <w:rFonts w:ascii="Times New Roman" w:eastAsia="Times New Roman" w:hAnsi="Times New Roman" w:cs="Times New Roman"/>
          <w:color w:val="000000"/>
          <w:sz w:val="28"/>
          <w:szCs w:val="28"/>
          <w:lang w:val="kk-KZ"/>
        </w:rPr>
        <w:t xml:space="preserve"> АгроГрупп Холдинг»</w:t>
      </w:r>
      <w:r>
        <w:rPr>
          <w:rFonts w:ascii="Times New Roman" w:eastAsia="Times New Roman" w:hAnsi="Times New Roman" w:cs="Times New Roman"/>
          <w:color w:val="000000"/>
          <w:sz w:val="28"/>
          <w:szCs w:val="28"/>
          <w:lang w:val="kk-KZ"/>
        </w:rPr>
        <w:t xml:space="preserve"> ЖШС</w:t>
      </w:r>
      <w:r w:rsidRPr="005227B5">
        <w:rPr>
          <w:rFonts w:ascii="Times New Roman" w:eastAsia="Times New Roman" w:hAnsi="Times New Roman" w:cs="Times New Roman"/>
          <w:color w:val="000000"/>
          <w:sz w:val="28"/>
          <w:szCs w:val="28"/>
          <w:lang w:val="kk-KZ"/>
        </w:rPr>
        <w:t>, «Красный водопад ауылшаруашылығы тәжірибе станциясы», ЖШС «</w:t>
      </w:r>
      <w:r w:rsidRPr="00DA1BD8">
        <w:rPr>
          <w:rFonts w:ascii="Times New Roman" w:eastAsia="Times New Roman" w:hAnsi="Times New Roman" w:cs="Times New Roman"/>
          <w:color w:val="000000"/>
          <w:sz w:val="28"/>
          <w:szCs w:val="28"/>
          <w:lang w:val="kk-KZ"/>
        </w:rPr>
        <w:t>SMG GREEN HAUSE PROFIT</w:t>
      </w:r>
      <w:r w:rsidRPr="005227B5">
        <w:rPr>
          <w:rFonts w:ascii="Times New Roman" w:eastAsia="Times New Roman" w:hAnsi="Times New Roman" w:cs="Times New Roman"/>
          <w:color w:val="000000"/>
          <w:sz w:val="28"/>
          <w:szCs w:val="28"/>
          <w:lang w:val="kk-KZ"/>
        </w:rPr>
        <w:t xml:space="preserve">», ЖШС «Өсімдік қорғау және карантин ғылыми-зерттеу институты», «Шымкент мемлекеттік дендросаябағы» МКҚК, </w:t>
      </w:r>
      <w:r>
        <w:rPr>
          <w:rFonts w:ascii="Times New Roman" w:eastAsia="Times New Roman" w:hAnsi="Times New Roman" w:cs="Times New Roman"/>
          <w:color w:val="000000"/>
          <w:sz w:val="28"/>
          <w:szCs w:val="28"/>
          <w:lang w:val="kk-KZ"/>
        </w:rPr>
        <w:t>ОҚ</w:t>
      </w:r>
      <w:r w:rsidRPr="005227B5">
        <w:rPr>
          <w:rFonts w:ascii="Times New Roman" w:eastAsia="Times New Roman" w:hAnsi="Times New Roman" w:cs="Times New Roman"/>
          <w:color w:val="000000"/>
          <w:sz w:val="28"/>
          <w:szCs w:val="28"/>
          <w:lang w:val="kk-KZ"/>
        </w:rPr>
        <w:t>О Обл</w:t>
      </w:r>
      <w:r>
        <w:rPr>
          <w:rFonts w:ascii="Times New Roman" w:eastAsia="Times New Roman" w:hAnsi="Times New Roman" w:cs="Times New Roman"/>
          <w:color w:val="000000"/>
          <w:sz w:val="28"/>
          <w:szCs w:val="28"/>
          <w:lang w:val="kk-KZ"/>
        </w:rPr>
        <w:t xml:space="preserve">ыстықауылшаруашылық дақылдарының сортсынақ </w:t>
      </w:r>
      <w:r w:rsidRPr="005227B5">
        <w:rPr>
          <w:rFonts w:ascii="Times New Roman" w:eastAsia="Times New Roman" w:hAnsi="Times New Roman" w:cs="Times New Roman"/>
          <w:color w:val="000000"/>
          <w:sz w:val="28"/>
          <w:szCs w:val="28"/>
          <w:lang w:val="kk-KZ"/>
        </w:rPr>
        <w:t>инспектура</w:t>
      </w:r>
      <w:r>
        <w:rPr>
          <w:rFonts w:ascii="Times New Roman" w:eastAsia="Times New Roman" w:hAnsi="Times New Roman" w:cs="Times New Roman"/>
          <w:color w:val="000000"/>
          <w:sz w:val="28"/>
          <w:szCs w:val="28"/>
          <w:lang w:val="kk-KZ"/>
        </w:rPr>
        <w:t>сы</w:t>
      </w:r>
      <w:r w:rsidRPr="005227B5">
        <w:rPr>
          <w:rFonts w:ascii="Times New Roman" w:eastAsia="Times New Roman" w:hAnsi="Times New Roman" w:cs="Times New Roman"/>
          <w:color w:val="000000"/>
          <w:sz w:val="28"/>
          <w:szCs w:val="28"/>
          <w:lang w:val="kk-KZ"/>
        </w:rPr>
        <w:t xml:space="preserve">, ЖШС «Аманкелді». </w:t>
      </w:r>
    </w:p>
    <w:p w:rsidR="00844EBB" w:rsidRPr="00FD0EFC" w:rsidRDefault="00844EBB" w:rsidP="00844EBB">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Білім алушылардың ғылыми</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зерттеу жұмыстарыолардың ғылыми жұмыстарын және бітіруге арналған квалификациялық жұмысын </w:t>
      </w:r>
      <w:r w:rsidRPr="007A3481">
        <w:rPr>
          <w:rFonts w:ascii="Times New Roman" w:eastAsia="Times New Roman" w:hAnsi="Times New Roman" w:cs="Times New Roman"/>
          <w:color w:val="000000"/>
          <w:sz w:val="28"/>
          <w:szCs w:val="28"/>
          <w:lang w:val="kk-KZ"/>
        </w:rPr>
        <w:t>(бакалавр</w:t>
      </w:r>
      <w:r>
        <w:rPr>
          <w:rFonts w:ascii="Times New Roman" w:eastAsia="Times New Roman" w:hAnsi="Times New Roman" w:cs="Times New Roman"/>
          <w:color w:val="000000"/>
          <w:sz w:val="28"/>
          <w:szCs w:val="28"/>
          <w:lang w:val="kk-KZ"/>
        </w:rPr>
        <w:t xml:space="preserve">дың </w:t>
      </w:r>
      <w:r w:rsidRPr="007A3481">
        <w:rPr>
          <w:rFonts w:ascii="Times New Roman" w:eastAsia="Times New Roman" w:hAnsi="Times New Roman" w:cs="Times New Roman"/>
          <w:color w:val="000000"/>
          <w:sz w:val="28"/>
          <w:szCs w:val="28"/>
          <w:lang w:val="kk-KZ"/>
        </w:rPr>
        <w:t>диплом</w:t>
      </w:r>
      <w:r>
        <w:rPr>
          <w:rFonts w:ascii="Times New Roman" w:eastAsia="Times New Roman" w:hAnsi="Times New Roman" w:cs="Times New Roman"/>
          <w:color w:val="000000"/>
          <w:sz w:val="28"/>
          <w:szCs w:val="28"/>
          <w:lang w:val="kk-KZ"/>
        </w:rPr>
        <w:t>дық жұмысы</w:t>
      </w:r>
      <w:r w:rsidRPr="007A3481">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қамтиды. Ғылыми</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зерттеу жұмыстарын жүргізу кезінде кафедрада өтілетін ғылыми семинарларына өз ғылыми жұмыстарының үлгісінде жеке баяндамамен шығу, конференцияларда, симпозиумдарда және ғылыми мектептерде  ғылыми зерттеулерінің нәтижелерінен жасалған баяндамалар жасау, сәйкес ғылыми жинақтар мен еңбектерге мақалалар басып шығару, СҒЖ бойынша жарияланатын түрлі сайыстарға өтініштер беру, ғылыми есептер дайындау, диплом жұмысының нәтижелерін ғылыми журналдарға, сондай</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ақ, ҚР БҒМ ұсынған ғылыми журналдарға мақала ретінде жариялау, ғылыми жұмыс тақырыбына сәйкес өзекті ақпараттарды іздеу және жинақтау, бакалаврларға арналған республикаішілік және халықаралық мобильділік бағдарламасына қатысу, жеке немесе ғылыми жетекшімен бірге жұмыс жасау ұсынылады. </w:t>
      </w:r>
    </w:p>
    <w:p w:rsidR="00844EBB" w:rsidRPr="005227B5" w:rsidRDefault="00844EBB" w:rsidP="00844EBB">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МЖМБС талаптарынасәйкес білім алушыларды оқу бағдарламасының кезеңдері бойынша олардың жеке деңгейлерінің жетістіктерін аттестациялау үшін оқу үлгерімін тексерудің ағымдағы және аралық формаларын өткізуге бағалау құралдарының фонды жасақталған. </w:t>
      </w:r>
    </w:p>
    <w:p w:rsidR="00844EBB" w:rsidRDefault="00844EBB" w:rsidP="00844EBB">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Бұл фонд практикалық сабақтарға арналған бақылау сұрақтары мен типтік тапсырмаларды, бақылау жұмыстарын, коллоквиумдар, сынақтар мен емтихандарды, тесттер мен компьютерлік тестік бағдарламалар, рефераттардың шамалап ұсынылған тақырыптары және білім алушының құзіреттілік деңгейін бағалайтын тапсырмалар түрлерін қамтиды. Құрастырылып отырған оқу бағдарламасы аталған бакалаврды дайындау деңгейіне үгелдей сәйкес келеді. </w:t>
      </w:r>
    </w:p>
    <w:p w:rsidR="00844EBB" w:rsidRPr="005227B5" w:rsidRDefault="00844EBB" w:rsidP="00844EBB">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жоспарындағы пәндер МЖМБСқарастырылған құзіреттіліктердің жоғары деңгейін қалыптастыра алады. ОБ</w:t>
      </w:r>
      <w:r w:rsidRPr="00267F9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ның ғылыми</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педагогикалық кадрлармен қамтамасыз етілуі қойылған талаптарға сай. </w:t>
      </w:r>
      <w:r w:rsidRPr="002071B6">
        <w:rPr>
          <w:rFonts w:ascii="Times New Roman" w:hAnsi="Times New Roman"/>
          <w:sz w:val="28"/>
          <w:szCs w:val="28"/>
          <w:lang w:val="kk-KZ"/>
        </w:rPr>
        <w:t xml:space="preserve">«Өсімдік қорғау және карантин» </w:t>
      </w:r>
      <w:r w:rsidRPr="002071B6">
        <w:rPr>
          <w:rFonts w:ascii="Times New Roman" w:hAnsi="Times New Roman"/>
          <w:color w:val="212121"/>
          <w:sz w:val="28"/>
          <w:szCs w:val="28"/>
          <w:lang w:val="kk-KZ"/>
        </w:rPr>
        <w:t xml:space="preserve">дайындық бағытыбойынша </w:t>
      </w:r>
      <w:r>
        <w:rPr>
          <w:rFonts w:ascii="Times New Roman" w:eastAsia="Times New Roman" w:hAnsi="Times New Roman" w:cs="Times New Roman"/>
          <w:color w:val="000000"/>
          <w:sz w:val="28"/>
          <w:szCs w:val="28"/>
          <w:lang w:val="kk-KZ"/>
        </w:rPr>
        <w:t>оқу үрдісін м</w:t>
      </w:r>
      <w:r w:rsidRPr="005227B5">
        <w:rPr>
          <w:rFonts w:ascii="Times New Roman" w:eastAsia="Times New Roman" w:hAnsi="Times New Roman" w:cs="Times New Roman"/>
          <w:color w:val="000000"/>
          <w:sz w:val="28"/>
          <w:szCs w:val="28"/>
          <w:lang w:val="kk-KZ"/>
        </w:rPr>
        <w:t>атериал</w:t>
      </w:r>
      <w:r>
        <w:rPr>
          <w:rFonts w:ascii="Times New Roman" w:eastAsia="Times New Roman" w:hAnsi="Times New Roman" w:cs="Times New Roman"/>
          <w:color w:val="000000"/>
          <w:sz w:val="28"/>
          <w:szCs w:val="28"/>
          <w:lang w:val="kk-KZ"/>
        </w:rPr>
        <w:t>ды</w:t>
      </w:r>
      <w:r w:rsidRPr="005227B5">
        <w:rPr>
          <w:rFonts w:ascii="Times New Roman" w:eastAsia="Times New Roman" w:hAnsi="Times New Roman" w:cs="Times New Roman"/>
          <w:color w:val="000000"/>
          <w:sz w:val="28"/>
          <w:szCs w:val="28"/>
          <w:lang w:val="kk-KZ"/>
        </w:rPr>
        <w:t xml:space="preserve"> – техни</w:t>
      </w:r>
      <w:r>
        <w:rPr>
          <w:rFonts w:ascii="Times New Roman" w:eastAsia="Times New Roman" w:hAnsi="Times New Roman" w:cs="Times New Roman"/>
          <w:color w:val="000000"/>
          <w:sz w:val="28"/>
          <w:szCs w:val="28"/>
          <w:lang w:val="kk-KZ"/>
        </w:rPr>
        <w:t xml:space="preserve">калыққамтамасыз ету МЖМБСталаптарына сай. </w:t>
      </w:r>
    </w:p>
    <w:p w:rsidR="00844EBB" w:rsidRPr="005227B5" w:rsidRDefault="00844EBB" w:rsidP="00844EBB">
      <w:pPr>
        <w:spacing w:after="0" w:line="240" w:lineRule="auto"/>
        <w:jc w:val="both"/>
        <w:rPr>
          <w:rFonts w:ascii="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Құрастырылып отырған ОБ оқу</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әдістемелік құжаттарымен және материалдарымен жоғары деңгейде қамтылған. Жоспарланып отырған пәндердің, практикалардың және мемлекеттік қорытынды аттестациялаулардың барлығының жұмыс бағдарламалары ұсынылған. Сарапталып отырған ОБ сапасы күмәнсіз. </w:t>
      </w:r>
      <w:r w:rsidRPr="002071B6">
        <w:rPr>
          <w:rFonts w:ascii="Times New Roman" w:hAnsi="Times New Roman"/>
          <w:sz w:val="28"/>
          <w:szCs w:val="28"/>
          <w:lang w:val="kk-KZ"/>
        </w:rPr>
        <w:t xml:space="preserve">«Өсімдік қорғау және карантин» </w:t>
      </w:r>
      <w:r>
        <w:rPr>
          <w:rFonts w:ascii="Times New Roman" w:hAnsi="Times New Roman"/>
          <w:sz w:val="28"/>
          <w:szCs w:val="28"/>
          <w:lang w:val="kk-KZ"/>
        </w:rPr>
        <w:t xml:space="preserve">бағдарламасы </w:t>
      </w:r>
      <w:r w:rsidRPr="002071B6">
        <w:rPr>
          <w:rFonts w:ascii="Times New Roman" w:hAnsi="Times New Roman"/>
          <w:sz w:val="28"/>
          <w:szCs w:val="28"/>
          <w:lang w:val="kk-KZ"/>
        </w:rPr>
        <w:t>«</w:t>
      </w:r>
      <w:r w:rsidRPr="005227B5">
        <w:rPr>
          <w:rFonts w:ascii="Times New Roman" w:hAnsi="Times New Roman" w:cs="Times New Roman"/>
          <w:color w:val="000000"/>
          <w:sz w:val="28"/>
          <w:szCs w:val="28"/>
          <w:lang w:val="kk-KZ"/>
        </w:rPr>
        <w:t>6В08130–</w:t>
      </w:r>
      <w:r w:rsidRPr="002071B6">
        <w:rPr>
          <w:rFonts w:ascii="Times New Roman" w:hAnsi="Times New Roman"/>
          <w:sz w:val="28"/>
          <w:szCs w:val="28"/>
          <w:lang w:val="kk-KZ"/>
        </w:rPr>
        <w:t xml:space="preserve">Өсімдік қорғау және карантин» </w:t>
      </w:r>
      <w:r w:rsidRPr="002071B6">
        <w:rPr>
          <w:rFonts w:ascii="Times New Roman" w:hAnsi="Times New Roman"/>
          <w:color w:val="212121"/>
          <w:sz w:val="28"/>
          <w:szCs w:val="28"/>
          <w:lang w:val="kk-KZ"/>
        </w:rPr>
        <w:t xml:space="preserve">дайындық бағытыбойынша «Бакалавр» біліктілігі </w:t>
      </w:r>
      <w:r>
        <w:rPr>
          <w:rFonts w:ascii="Times New Roman" w:hAnsi="Times New Roman"/>
          <w:color w:val="212121"/>
          <w:sz w:val="28"/>
          <w:szCs w:val="28"/>
          <w:lang w:val="kk-KZ"/>
        </w:rPr>
        <w:t xml:space="preserve">үшін </w:t>
      </w:r>
      <w:r w:rsidRPr="002071B6">
        <w:rPr>
          <w:rFonts w:ascii="Times New Roman" w:hAnsi="Times New Roman"/>
          <w:color w:val="212121"/>
          <w:sz w:val="28"/>
          <w:szCs w:val="28"/>
          <w:lang w:val="kk-KZ"/>
        </w:rPr>
        <w:t>жоғары білім беру</w:t>
      </w:r>
      <w:r>
        <w:rPr>
          <w:rFonts w:ascii="Times New Roman" w:hAnsi="Times New Roman"/>
          <w:color w:val="212121"/>
          <w:sz w:val="28"/>
          <w:szCs w:val="28"/>
          <w:lang w:val="kk-KZ"/>
        </w:rPr>
        <w:t xml:space="preserve">ге арналған.  </w:t>
      </w:r>
    </w:p>
    <w:p w:rsidR="00844EBB" w:rsidRDefault="00844EBB" w:rsidP="00844EBB">
      <w:pPr>
        <w:spacing w:after="0" w:line="240" w:lineRule="auto"/>
        <w:jc w:val="both"/>
        <w:rPr>
          <w:rFonts w:ascii="Times New Roman" w:eastAsia="Times New Roman" w:hAnsi="Times New Roman" w:cs="Times New Roman"/>
          <w:color w:val="000000"/>
          <w:sz w:val="28"/>
          <w:szCs w:val="28"/>
          <w:lang w:val="kk-KZ"/>
        </w:rPr>
      </w:pPr>
    </w:p>
    <w:p w:rsidR="00844EBB" w:rsidRPr="005227B5" w:rsidRDefault="00844EBB" w:rsidP="00844EBB">
      <w:pPr>
        <w:spacing w:after="0" w:line="240" w:lineRule="auto"/>
        <w:jc w:val="both"/>
        <w:rPr>
          <w:rFonts w:ascii="Times New Roman" w:eastAsia="Times New Roman" w:hAnsi="Times New Roman" w:cs="Times New Roman"/>
          <w:color w:val="000000"/>
          <w:sz w:val="28"/>
          <w:szCs w:val="28"/>
          <w:lang w:val="kk-KZ"/>
        </w:rPr>
      </w:pPr>
    </w:p>
    <w:p w:rsidR="00844EBB" w:rsidRPr="005227B5" w:rsidRDefault="00844EBB" w:rsidP="00844EB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Сараптамалық</w:t>
      </w:r>
      <w:r w:rsidRPr="005227B5">
        <w:rPr>
          <w:rFonts w:ascii="Times New Roman" w:eastAsia="Times New Roman" w:hAnsi="Times New Roman" w:cs="Times New Roman"/>
          <w:color w:val="000000"/>
          <w:sz w:val="28"/>
          <w:szCs w:val="28"/>
          <w:lang w:val="kk-KZ"/>
        </w:rPr>
        <w:t xml:space="preserve"> комисси</w:t>
      </w:r>
      <w:r>
        <w:rPr>
          <w:rFonts w:ascii="Times New Roman" w:eastAsia="Times New Roman" w:hAnsi="Times New Roman" w:cs="Times New Roman"/>
          <w:color w:val="000000"/>
          <w:sz w:val="28"/>
          <w:szCs w:val="28"/>
          <w:lang w:val="kk-KZ"/>
        </w:rPr>
        <w:t>я төрағасы</w:t>
      </w:r>
      <w:r w:rsidRPr="005227B5">
        <w:rPr>
          <w:rFonts w:ascii="Times New Roman" w:eastAsia="Times New Roman" w:hAnsi="Times New Roman" w:cs="Times New Roman"/>
          <w:color w:val="000000"/>
          <w:sz w:val="28"/>
          <w:szCs w:val="28"/>
          <w:lang w:val="kk-KZ"/>
        </w:rPr>
        <w:t>:</w:t>
      </w:r>
    </w:p>
    <w:p w:rsidR="00844EBB" w:rsidRPr="005227B5" w:rsidRDefault="00844EBB" w:rsidP="00844EBB">
      <w:pPr>
        <w:spacing w:after="0" w:line="240" w:lineRule="auto"/>
        <w:jc w:val="both"/>
        <w:rPr>
          <w:rFonts w:ascii="Times New Roman" w:eastAsia="Times New Roman" w:hAnsi="Times New Roman" w:cs="Times New Roman"/>
          <w:color w:val="000000"/>
          <w:sz w:val="28"/>
          <w:szCs w:val="28"/>
          <w:lang w:val="kk-KZ"/>
        </w:rPr>
      </w:pPr>
      <w:r w:rsidRPr="005227B5">
        <w:rPr>
          <w:rFonts w:ascii="Times New Roman" w:eastAsia="Times New Roman" w:hAnsi="Times New Roman" w:cs="Times New Roman"/>
          <w:color w:val="000000"/>
          <w:sz w:val="28"/>
          <w:szCs w:val="28"/>
          <w:lang w:val="kk-KZ"/>
        </w:rPr>
        <w:t>Аграр</w:t>
      </w:r>
      <w:r>
        <w:rPr>
          <w:rFonts w:ascii="Times New Roman" w:eastAsia="Times New Roman" w:hAnsi="Times New Roman" w:cs="Times New Roman"/>
          <w:color w:val="000000"/>
          <w:sz w:val="28"/>
          <w:szCs w:val="28"/>
          <w:lang w:val="kk-KZ"/>
        </w:rPr>
        <w:t>лық</w:t>
      </w:r>
      <w:r w:rsidRPr="005227B5">
        <w:rPr>
          <w:rFonts w:ascii="Times New Roman" w:eastAsia="Times New Roman" w:hAnsi="Times New Roman" w:cs="Times New Roman"/>
          <w:color w:val="000000"/>
          <w:sz w:val="28"/>
          <w:szCs w:val="28"/>
          <w:lang w:val="kk-KZ"/>
        </w:rPr>
        <w:t xml:space="preserve"> факультет</w:t>
      </w:r>
      <w:r>
        <w:rPr>
          <w:rFonts w:ascii="Times New Roman" w:eastAsia="Times New Roman" w:hAnsi="Times New Roman" w:cs="Times New Roman"/>
          <w:color w:val="000000"/>
          <w:sz w:val="28"/>
          <w:szCs w:val="28"/>
          <w:lang w:val="kk-KZ"/>
        </w:rPr>
        <w:t>інің деканы</w:t>
      </w:r>
      <w:r w:rsidRPr="005227B5">
        <w:rPr>
          <w:rFonts w:ascii="Times New Roman" w:eastAsia="Times New Roman" w:hAnsi="Times New Roman" w:cs="Times New Roman"/>
          <w:color w:val="000000"/>
          <w:sz w:val="28"/>
          <w:szCs w:val="28"/>
          <w:lang w:val="kk-KZ"/>
        </w:rPr>
        <w:t>, б.</w:t>
      </w:r>
      <w:r>
        <w:rPr>
          <w:rFonts w:ascii="Times New Roman" w:eastAsia="Times New Roman" w:hAnsi="Times New Roman" w:cs="Times New Roman"/>
          <w:color w:val="000000"/>
          <w:sz w:val="28"/>
          <w:szCs w:val="28"/>
          <w:lang w:val="kk-KZ"/>
        </w:rPr>
        <w:t>ғ.к</w:t>
      </w:r>
      <w:r w:rsidRPr="005227B5">
        <w:rPr>
          <w:rFonts w:ascii="Times New Roman" w:eastAsia="Times New Roman" w:hAnsi="Times New Roman" w:cs="Times New Roman"/>
          <w:color w:val="000000"/>
          <w:sz w:val="28"/>
          <w:szCs w:val="28"/>
          <w:lang w:val="kk-KZ"/>
        </w:rPr>
        <w:t>.:                            А.К.Жыл</w:t>
      </w:r>
      <w:r>
        <w:rPr>
          <w:rFonts w:ascii="Times New Roman" w:eastAsia="Times New Roman" w:hAnsi="Times New Roman" w:cs="Times New Roman"/>
          <w:color w:val="000000"/>
          <w:sz w:val="28"/>
          <w:szCs w:val="28"/>
          <w:lang w:val="kk-KZ"/>
        </w:rPr>
        <w:t>қ</w:t>
      </w:r>
      <w:r w:rsidRPr="005227B5">
        <w:rPr>
          <w:rFonts w:ascii="Times New Roman" w:eastAsia="Times New Roman" w:hAnsi="Times New Roman" w:cs="Times New Roman"/>
          <w:color w:val="000000"/>
          <w:sz w:val="28"/>
          <w:szCs w:val="28"/>
          <w:lang w:val="kk-KZ"/>
        </w:rPr>
        <w:t>ыбаев</w:t>
      </w:r>
    </w:p>
    <w:p w:rsidR="00844EBB" w:rsidRPr="005227B5" w:rsidRDefault="00844EBB" w:rsidP="00844EBB">
      <w:pPr>
        <w:spacing w:after="0" w:line="240" w:lineRule="auto"/>
        <w:jc w:val="both"/>
        <w:rPr>
          <w:rFonts w:ascii="Times New Roman" w:eastAsia="Times New Roman" w:hAnsi="Times New Roman" w:cs="Times New Roman"/>
          <w:color w:val="000000"/>
          <w:sz w:val="28"/>
          <w:szCs w:val="28"/>
          <w:lang w:val="kk-KZ"/>
        </w:rPr>
      </w:pPr>
    </w:p>
    <w:p w:rsidR="00844EBB" w:rsidRPr="005227B5" w:rsidRDefault="00844EBB" w:rsidP="00844EB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Сараптамалық</w:t>
      </w:r>
      <w:r w:rsidRPr="005227B5">
        <w:rPr>
          <w:rFonts w:ascii="Times New Roman" w:eastAsia="Times New Roman" w:hAnsi="Times New Roman" w:cs="Times New Roman"/>
          <w:color w:val="000000"/>
          <w:sz w:val="28"/>
          <w:szCs w:val="28"/>
          <w:lang w:val="kk-KZ"/>
        </w:rPr>
        <w:t xml:space="preserve"> комисси</w:t>
      </w:r>
      <w:r>
        <w:rPr>
          <w:rFonts w:ascii="Times New Roman" w:eastAsia="Times New Roman" w:hAnsi="Times New Roman" w:cs="Times New Roman"/>
          <w:color w:val="000000"/>
          <w:sz w:val="28"/>
          <w:szCs w:val="28"/>
          <w:lang w:val="kk-KZ"/>
        </w:rPr>
        <w:t>я мүшелері</w:t>
      </w:r>
      <w:r w:rsidRPr="005227B5">
        <w:rPr>
          <w:rFonts w:ascii="Times New Roman" w:eastAsia="Times New Roman" w:hAnsi="Times New Roman" w:cs="Times New Roman"/>
          <w:color w:val="000000"/>
          <w:sz w:val="28"/>
          <w:szCs w:val="28"/>
          <w:lang w:val="kk-KZ"/>
        </w:rPr>
        <w:t>:</w:t>
      </w:r>
    </w:p>
    <w:p w:rsidR="00844EBB" w:rsidRPr="005227B5" w:rsidRDefault="00844EBB" w:rsidP="00844EBB">
      <w:pPr>
        <w:numPr>
          <w:ilvl w:val="0"/>
          <w:numId w:val="23"/>
        </w:numPr>
        <w:spacing w:after="0" w:line="240" w:lineRule="auto"/>
        <w:ind w:left="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А.ш.ғ.к.</w:t>
      </w:r>
      <w:r w:rsidRPr="005227B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С</w:t>
      </w:r>
      <w:r w:rsidRPr="005227B5">
        <w:rPr>
          <w:rFonts w:ascii="Times New Roman" w:eastAsia="Times New Roman" w:hAnsi="Times New Roman" w:cs="Times New Roman"/>
          <w:color w:val="000000"/>
          <w:sz w:val="28"/>
          <w:szCs w:val="28"/>
          <w:lang w:val="kk-KZ"/>
        </w:rPr>
        <w:t>РЗ</w:t>
      </w:r>
      <w:r>
        <w:rPr>
          <w:rFonts w:ascii="Times New Roman" w:eastAsia="Times New Roman" w:hAnsi="Times New Roman" w:cs="Times New Roman"/>
          <w:color w:val="000000"/>
          <w:sz w:val="28"/>
          <w:szCs w:val="28"/>
          <w:lang w:val="kk-KZ"/>
        </w:rPr>
        <w:t>ж</w:t>
      </w:r>
      <w:r w:rsidRPr="005227B5">
        <w:rPr>
          <w:rFonts w:ascii="Times New Roman" w:eastAsia="Times New Roman" w:hAnsi="Times New Roman" w:cs="Times New Roman"/>
          <w:color w:val="000000"/>
          <w:sz w:val="28"/>
          <w:szCs w:val="28"/>
          <w:lang w:val="kk-KZ"/>
        </w:rPr>
        <w:t xml:space="preserve">А»  </w:t>
      </w:r>
      <w:r>
        <w:rPr>
          <w:rFonts w:ascii="Times New Roman" w:eastAsia="Times New Roman" w:hAnsi="Times New Roman" w:cs="Times New Roman"/>
          <w:color w:val="000000"/>
          <w:sz w:val="28"/>
          <w:szCs w:val="28"/>
          <w:lang w:val="kk-KZ"/>
        </w:rPr>
        <w:t xml:space="preserve">кафедрасының </w:t>
      </w:r>
    </w:p>
    <w:p w:rsidR="00844EBB" w:rsidRPr="005227B5" w:rsidRDefault="00844EBB" w:rsidP="00844EB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доценті                                                                                 </w:t>
      </w:r>
      <w:r w:rsidRPr="005227B5">
        <w:rPr>
          <w:rFonts w:ascii="Times New Roman" w:eastAsia="Times New Roman" w:hAnsi="Times New Roman" w:cs="Times New Roman"/>
          <w:color w:val="000000"/>
          <w:sz w:val="28"/>
          <w:szCs w:val="28"/>
          <w:lang w:val="kk-KZ"/>
        </w:rPr>
        <w:t>Н.Т.Манабаев</w:t>
      </w:r>
    </w:p>
    <w:p w:rsidR="00844EBB" w:rsidRPr="005227B5" w:rsidRDefault="00844EBB" w:rsidP="00844EBB">
      <w:pPr>
        <w:numPr>
          <w:ilvl w:val="0"/>
          <w:numId w:val="23"/>
        </w:numPr>
        <w:spacing w:after="0" w:line="240" w:lineRule="auto"/>
        <w:ind w:left="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В.ғ.к.</w:t>
      </w:r>
      <w:r w:rsidRPr="005227B5">
        <w:rPr>
          <w:rFonts w:ascii="Times New Roman" w:hAnsi="Times New Roman" w:cs="Times New Roman"/>
          <w:color w:val="000000"/>
          <w:sz w:val="28"/>
          <w:szCs w:val="28"/>
          <w:lang w:val="kk-KZ"/>
        </w:rPr>
        <w:t xml:space="preserve">, доцент «ВКД» </w:t>
      </w:r>
      <w:r>
        <w:rPr>
          <w:rFonts w:ascii="Times New Roman" w:hAnsi="Times New Roman" w:cs="Times New Roman"/>
          <w:color w:val="000000"/>
          <w:sz w:val="28"/>
          <w:szCs w:val="28"/>
          <w:lang w:val="kk-KZ"/>
        </w:rPr>
        <w:t>кафедрасының</w:t>
      </w:r>
    </w:p>
    <w:p w:rsidR="00C60EB0" w:rsidRPr="00C72326" w:rsidRDefault="00844EBB" w:rsidP="00844EBB">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доценті                                                                                 </w:t>
      </w:r>
      <w:r w:rsidRPr="005227B5">
        <w:rPr>
          <w:rFonts w:ascii="Times New Roman" w:hAnsi="Times New Roman" w:cs="Times New Roman"/>
          <w:color w:val="000000"/>
          <w:sz w:val="28"/>
          <w:szCs w:val="28"/>
          <w:lang w:val="kk-KZ"/>
        </w:rPr>
        <w:t xml:space="preserve"> И.А.Т</w:t>
      </w:r>
      <w:r>
        <w:rPr>
          <w:rFonts w:ascii="Times New Roman" w:hAnsi="Times New Roman" w:cs="Times New Roman"/>
          <w:color w:val="000000"/>
          <w:sz w:val="28"/>
          <w:szCs w:val="28"/>
          <w:lang w:val="kk-KZ"/>
        </w:rPr>
        <w:t>ұ</w:t>
      </w:r>
      <w:r w:rsidRPr="005227B5">
        <w:rPr>
          <w:rFonts w:ascii="Times New Roman" w:hAnsi="Times New Roman" w:cs="Times New Roman"/>
          <w:color w:val="000000"/>
          <w:sz w:val="28"/>
          <w:szCs w:val="28"/>
          <w:lang w:val="kk-KZ"/>
        </w:rPr>
        <w:t>т</w:t>
      </w:r>
      <w:r>
        <w:rPr>
          <w:rFonts w:ascii="Times New Roman" w:hAnsi="Times New Roman" w:cs="Times New Roman"/>
          <w:color w:val="000000"/>
          <w:sz w:val="28"/>
          <w:szCs w:val="28"/>
          <w:lang w:val="kk-KZ"/>
        </w:rPr>
        <w:t>қ</w:t>
      </w:r>
      <w:r w:rsidRPr="005227B5">
        <w:rPr>
          <w:rFonts w:ascii="Times New Roman" w:hAnsi="Times New Roman" w:cs="Times New Roman"/>
          <w:color w:val="000000"/>
          <w:sz w:val="28"/>
          <w:szCs w:val="28"/>
          <w:lang w:val="kk-KZ"/>
        </w:rPr>
        <w:t>ышбай</w:t>
      </w:r>
      <w:r w:rsidR="00251CED" w:rsidRPr="00C72326">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22E3FBEF" wp14:editId="1F44C403">
                <wp:simplePos x="0" y="0"/>
                <wp:positionH relativeFrom="column">
                  <wp:align>center</wp:align>
                </wp:positionH>
                <wp:positionV relativeFrom="paragraph">
                  <wp:posOffset>1094105</wp:posOffset>
                </wp:positionV>
                <wp:extent cx="2376170" cy="633730"/>
                <wp:effectExtent l="0" t="0" r="0" b="0"/>
                <wp:wrapSquare wrapText="bothSides"/>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6170"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1D6" w:rsidRDefault="00AF71D6" w:rsidP="00A23FC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0;margin-top:86.15pt;width:187.1pt;height:49.9pt;z-index:251661312;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" stroked="f">
                <v:path arrowok="t"/>
                <v:textbox>
                  <w:txbxContent>
                    <w:p w:rsidR="00AF71D6" w:rsidRDefault="00AF71D6" w:rsidP="00A23FC9"/>
                  </w:txbxContent>
                </v:textbox>
                <w10:wrap type="square"/>
              </v:shape>
            </w:pict>
          </mc:Fallback>
        </mc:AlternateContent>
      </w:r>
    </w:p>
    <w:sectPr w:rsidR="00C60EB0" w:rsidRPr="00C72326" w:rsidSect="00F80A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inherit">
    <w:altName w:val="Times New Roman"/>
    <w:panose1 w:val="00000000000000000000"/>
    <w:charset w:val="00"/>
    <w:family w:val="roman"/>
    <w:notTrueType/>
    <w:pitch w:val="default"/>
  </w:font>
  <w:font w:name="HiddenHorzOCR">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0.9pt;height:10.9pt;visibility:visible" o:bullet="t">
        <v:imagedata r:id="rId1" o:title=""/>
      </v:shape>
    </w:pict>
  </w:numPicBullet>
  <w:numPicBullet w:numPicBulletId="1">
    <w:pict>
      <v:shape id="_x0000_i1071" type="#_x0000_t75" style="width:10.9pt;height:10.9pt;rotation:-90;flip:y;visibility:visible" o:bullet="t">
        <v:imagedata r:id="rId2" o:title=""/>
      </v:shape>
    </w:pict>
  </w:numPicBullet>
  <w:abstractNum w:abstractNumId="0">
    <w:nsid w:val="063717B8"/>
    <w:multiLevelType w:val="multilevel"/>
    <w:tmpl w:val="61B4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4465B"/>
    <w:multiLevelType w:val="multilevel"/>
    <w:tmpl w:val="AF9EC90E"/>
    <w:lvl w:ilvl="0">
      <w:start w:val="1"/>
      <w:numFmt w:val="decimal"/>
      <w:lvlText w:val="%1."/>
      <w:lvlJc w:val="left"/>
      <w:pPr>
        <w:ind w:left="36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CF0D40"/>
    <w:multiLevelType w:val="hybridMultilevel"/>
    <w:tmpl w:val="8F5E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7A708F"/>
    <w:multiLevelType w:val="hybridMultilevel"/>
    <w:tmpl w:val="C9A442AA"/>
    <w:lvl w:ilvl="0" w:tplc="DCBCB556">
      <w:start w:val="1"/>
      <w:numFmt w:val="bullet"/>
      <w:lvlText w:val=""/>
      <w:lvlPicBulletId w:val="1"/>
      <w:lvlJc w:val="left"/>
      <w:pPr>
        <w:tabs>
          <w:tab w:val="num" w:pos="589"/>
        </w:tabs>
        <w:ind w:left="589" w:hanging="360"/>
      </w:pPr>
      <w:rPr>
        <w:rFonts w:ascii="Symbol" w:hAnsi="Symbol" w:hint="default"/>
      </w:rPr>
    </w:lvl>
    <w:lvl w:ilvl="1" w:tplc="398626BC" w:tentative="1">
      <w:start w:val="1"/>
      <w:numFmt w:val="bullet"/>
      <w:lvlText w:val=""/>
      <w:lvlJc w:val="left"/>
      <w:pPr>
        <w:tabs>
          <w:tab w:val="num" w:pos="1309"/>
        </w:tabs>
        <w:ind w:left="1309" w:hanging="360"/>
      </w:pPr>
      <w:rPr>
        <w:rFonts w:ascii="Symbol" w:hAnsi="Symbol" w:hint="default"/>
      </w:rPr>
    </w:lvl>
    <w:lvl w:ilvl="2" w:tplc="3EA46AE6" w:tentative="1">
      <w:start w:val="1"/>
      <w:numFmt w:val="bullet"/>
      <w:lvlText w:val=""/>
      <w:lvlJc w:val="left"/>
      <w:pPr>
        <w:tabs>
          <w:tab w:val="num" w:pos="2029"/>
        </w:tabs>
        <w:ind w:left="2029" w:hanging="360"/>
      </w:pPr>
      <w:rPr>
        <w:rFonts w:ascii="Symbol" w:hAnsi="Symbol" w:hint="default"/>
      </w:rPr>
    </w:lvl>
    <w:lvl w:ilvl="3" w:tplc="56DCB7D4" w:tentative="1">
      <w:start w:val="1"/>
      <w:numFmt w:val="bullet"/>
      <w:lvlText w:val=""/>
      <w:lvlJc w:val="left"/>
      <w:pPr>
        <w:tabs>
          <w:tab w:val="num" w:pos="2749"/>
        </w:tabs>
        <w:ind w:left="2749" w:hanging="360"/>
      </w:pPr>
      <w:rPr>
        <w:rFonts w:ascii="Symbol" w:hAnsi="Symbol" w:hint="default"/>
      </w:rPr>
    </w:lvl>
    <w:lvl w:ilvl="4" w:tplc="F1DAFDE2" w:tentative="1">
      <w:start w:val="1"/>
      <w:numFmt w:val="bullet"/>
      <w:lvlText w:val=""/>
      <w:lvlJc w:val="left"/>
      <w:pPr>
        <w:tabs>
          <w:tab w:val="num" w:pos="3469"/>
        </w:tabs>
        <w:ind w:left="3469" w:hanging="360"/>
      </w:pPr>
      <w:rPr>
        <w:rFonts w:ascii="Symbol" w:hAnsi="Symbol" w:hint="default"/>
      </w:rPr>
    </w:lvl>
    <w:lvl w:ilvl="5" w:tplc="75909548" w:tentative="1">
      <w:start w:val="1"/>
      <w:numFmt w:val="bullet"/>
      <w:lvlText w:val=""/>
      <w:lvlJc w:val="left"/>
      <w:pPr>
        <w:tabs>
          <w:tab w:val="num" w:pos="4189"/>
        </w:tabs>
        <w:ind w:left="4189" w:hanging="360"/>
      </w:pPr>
      <w:rPr>
        <w:rFonts w:ascii="Symbol" w:hAnsi="Symbol" w:hint="default"/>
      </w:rPr>
    </w:lvl>
    <w:lvl w:ilvl="6" w:tplc="8280CFAA" w:tentative="1">
      <w:start w:val="1"/>
      <w:numFmt w:val="bullet"/>
      <w:lvlText w:val=""/>
      <w:lvlJc w:val="left"/>
      <w:pPr>
        <w:tabs>
          <w:tab w:val="num" w:pos="4909"/>
        </w:tabs>
        <w:ind w:left="4909" w:hanging="360"/>
      </w:pPr>
      <w:rPr>
        <w:rFonts w:ascii="Symbol" w:hAnsi="Symbol" w:hint="default"/>
      </w:rPr>
    </w:lvl>
    <w:lvl w:ilvl="7" w:tplc="3CA60FDA" w:tentative="1">
      <w:start w:val="1"/>
      <w:numFmt w:val="bullet"/>
      <w:lvlText w:val=""/>
      <w:lvlJc w:val="left"/>
      <w:pPr>
        <w:tabs>
          <w:tab w:val="num" w:pos="5629"/>
        </w:tabs>
        <w:ind w:left="5629" w:hanging="360"/>
      </w:pPr>
      <w:rPr>
        <w:rFonts w:ascii="Symbol" w:hAnsi="Symbol" w:hint="default"/>
      </w:rPr>
    </w:lvl>
    <w:lvl w:ilvl="8" w:tplc="826C0F60" w:tentative="1">
      <w:start w:val="1"/>
      <w:numFmt w:val="bullet"/>
      <w:lvlText w:val=""/>
      <w:lvlJc w:val="left"/>
      <w:pPr>
        <w:tabs>
          <w:tab w:val="num" w:pos="6349"/>
        </w:tabs>
        <w:ind w:left="6349" w:hanging="360"/>
      </w:pPr>
      <w:rPr>
        <w:rFonts w:ascii="Symbol" w:hAnsi="Symbol" w:hint="default"/>
      </w:rPr>
    </w:lvl>
  </w:abstractNum>
  <w:abstractNum w:abstractNumId="7">
    <w:nsid w:val="2CC300A3"/>
    <w:multiLevelType w:val="hybridMultilevel"/>
    <w:tmpl w:val="1B8E59AC"/>
    <w:lvl w:ilvl="0" w:tplc="A3628CF8">
      <w:start w:val="1"/>
      <w:numFmt w:val="bullet"/>
      <w:lvlText w:val=""/>
      <w:lvlPicBulletId w:val="0"/>
      <w:lvlJc w:val="left"/>
      <w:pPr>
        <w:tabs>
          <w:tab w:val="num" w:pos="502"/>
        </w:tabs>
        <w:ind w:left="502" w:hanging="360"/>
      </w:pPr>
      <w:rPr>
        <w:rFonts w:ascii="Symbol" w:hAnsi="Symbol" w:hint="default"/>
      </w:rPr>
    </w:lvl>
    <w:lvl w:ilvl="1" w:tplc="90E074E6" w:tentative="1">
      <w:start w:val="1"/>
      <w:numFmt w:val="bullet"/>
      <w:lvlText w:val=""/>
      <w:lvlJc w:val="left"/>
      <w:pPr>
        <w:tabs>
          <w:tab w:val="num" w:pos="1222"/>
        </w:tabs>
        <w:ind w:left="1222" w:hanging="360"/>
      </w:pPr>
      <w:rPr>
        <w:rFonts w:ascii="Symbol" w:hAnsi="Symbol" w:hint="default"/>
      </w:rPr>
    </w:lvl>
    <w:lvl w:ilvl="2" w:tplc="3726263E" w:tentative="1">
      <w:start w:val="1"/>
      <w:numFmt w:val="bullet"/>
      <w:lvlText w:val=""/>
      <w:lvlJc w:val="left"/>
      <w:pPr>
        <w:tabs>
          <w:tab w:val="num" w:pos="1942"/>
        </w:tabs>
        <w:ind w:left="1942" w:hanging="360"/>
      </w:pPr>
      <w:rPr>
        <w:rFonts w:ascii="Symbol" w:hAnsi="Symbol" w:hint="default"/>
      </w:rPr>
    </w:lvl>
    <w:lvl w:ilvl="3" w:tplc="67045DE2" w:tentative="1">
      <w:start w:val="1"/>
      <w:numFmt w:val="bullet"/>
      <w:lvlText w:val=""/>
      <w:lvlJc w:val="left"/>
      <w:pPr>
        <w:tabs>
          <w:tab w:val="num" w:pos="2662"/>
        </w:tabs>
        <w:ind w:left="2662" w:hanging="360"/>
      </w:pPr>
      <w:rPr>
        <w:rFonts w:ascii="Symbol" w:hAnsi="Symbol" w:hint="default"/>
      </w:rPr>
    </w:lvl>
    <w:lvl w:ilvl="4" w:tplc="0DFA6AE4" w:tentative="1">
      <w:start w:val="1"/>
      <w:numFmt w:val="bullet"/>
      <w:lvlText w:val=""/>
      <w:lvlJc w:val="left"/>
      <w:pPr>
        <w:tabs>
          <w:tab w:val="num" w:pos="3382"/>
        </w:tabs>
        <w:ind w:left="3382" w:hanging="360"/>
      </w:pPr>
      <w:rPr>
        <w:rFonts w:ascii="Symbol" w:hAnsi="Symbol" w:hint="default"/>
      </w:rPr>
    </w:lvl>
    <w:lvl w:ilvl="5" w:tplc="41D87DE0" w:tentative="1">
      <w:start w:val="1"/>
      <w:numFmt w:val="bullet"/>
      <w:lvlText w:val=""/>
      <w:lvlJc w:val="left"/>
      <w:pPr>
        <w:tabs>
          <w:tab w:val="num" w:pos="4102"/>
        </w:tabs>
        <w:ind w:left="4102" w:hanging="360"/>
      </w:pPr>
      <w:rPr>
        <w:rFonts w:ascii="Symbol" w:hAnsi="Symbol" w:hint="default"/>
      </w:rPr>
    </w:lvl>
    <w:lvl w:ilvl="6" w:tplc="62AA7E9A" w:tentative="1">
      <w:start w:val="1"/>
      <w:numFmt w:val="bullet"/>
      <w:lvlText w:val=""/>
      <w:lvlJc w:val="left"/>
      <w:pPr>
        <w:tabs>
          <w:tab w:val="num" w:pos="4822"/>
        </w:tabs>
        <w:ind w:left="4822" w:hanging="360"/>
      </w:pPr>
      <w:rPr>
        <w:rFonts w:ascii="Symbol" w:hAnsi="Symbol" w:hint="default"/>
      </w:rPr>
    </w:lvl>
    <w:lvl w:ilvl="7" w:tplc="7082ADEC" w:tentative="1">
      <w:start w:val="1"/>
      <w:numFmt w:val="bullet"/>
      <w:lvlText w:val=""/>
      <w:lvlJc w:val="left"/>
      <w:pPr>
        <w:tabs>
          <w:tab w:val="num" w:pos="5542"/>
        </w:tabs>
        <w:ind w:left="5542" w:hanging="360"/>
      </w:pPr>
      <w:rPr>
        <w:rFonts w:ascii="Symbol" w:hAnsi="Symbol" w:hint="default"/>
      </w:rPr>
    </w:lvl>
    <w:lvl w:ilvl="8" w:tplc="D848C7DC" w:tentative="1">
      <w:start w:val="1"/>
      <w:numFmt w:val="bullet"/>
      <w:lvlText w:val=""/>
      <w:lvlJc w:val="left"/>
      <w:pPr>
        <w:tabs>
          <w:tab w:val="num" w:pos="6262"/>
        </w:tabs>
        <w:ind w:left="6262" w:hanging="360"/>
      </w:pPr>
      <w:rPr>
        <w:rFonts w:ascii="Symbol" w:hAnsi="Symbol" w:hint="default"/>
      </w:rPr>
    </w:lvl>
  </w:abstractNum>
  <w:abstractNum w:abstractNumId="8">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A946B6"/>
    <w:multiLevelType w:val="hybridMultilevel"/>
    <w:tmpl w:val="BBC88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BD3C9C"/>
    <w:multiLevelType w:val="hybridMultilevel"/>
    <w:tmpl w:val="29E82B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A15CD3"/>
    <w:multiLevelType w:val="hybridMultilevel"/>
    <w:tmpl w:val="8F5E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6A7855"/>
    <w:multiLevelType w:val="multilevel"/>
    <w:tmpl w:val="AF9EC90E"/>
    <w:lvl w:ilvl="0">
      <w:start w:val="1"/>
      <w:numFmt w:val="decimal"/>
      <w:lvlText w:val="%1."/>
      <w:lvlJc w:val="left"/>
      <w:pPr>
        <w:ind w:left="36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4">
    <w:nsid w:val="7C3126D5"/>
    <w:multiLevelType w:val="multilevel"/>
    <w:tmpl w:val="AF9EC90E"/>
    <w:lvl w:ilvl="0">
      <w:start w:val="1"/>
      <w:numFmt w:val="decimal"/>
      <w:lvlText w:val="%1."/>
      <w:lvlJc w:val="left"/>
      <w:pPr>
        <w:ind w:left="36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num w:numId="1">
    <w:abstractNumId w:val="16"/>
  </w:num>
  <w:num w:numId="2">
    <w:abstractNumId w:val="1"/>
  </w:num>
  <w:num w:numId="3">
    <w:abstractNumId w:val="14"/>
  </w:num>
  <w:num w:numId="4">
    <w:abstractNumId w:val="22"/>
  </w:num>
  <w:num w:numId="5">
    <w:abstractNumId w:val="5"/>
  </w:num>
  <w:num w:numId="6">
    <w:abstractNumId w:val="13"/>
  </w:num>
  <w:num w:numId="7">
    <w:abstractNumId w:val="10"/>
  </w:num>
  <w:num w:numId="8">
    <w:abstractNumId w:val="18"/>
  </w:num>
  <w:num w:numId="9">
    <w:abstractNumId w:val="2"/>
  </w:num>
  <w:num w:numId="10">
    <w:abstractNumId w:val="11"/>
  </w:num>
  <w:num w:numId="11">
    <w:abstractNumId w:val="9"/>
  </w:num>
  <w:num w:numId="12">
    <w:abstractNumId w:val="15"/>
  </w:num>
  <w:num w:numId="13">
    <w:abstractNumId w:val="8"/>
  </w:num>
  <w:num w:numId="14">
    <w:abstractNumId w:val="19"/>
  </w:num>
  <w:num w:numId="15">
    <w:abstractNumId w:val="17"/>
  </w:num>
  <w:num w:numId="16">
    <w:abstractNumId w:val="3"/>
  </w:num>
  <w:num w:numId="17">
    <w:abstractNumId w:val="7"/>
  </w:num>
  <w:num w:numId="18">
    <w:abstractNumId w:val="6"/>
  </w:num>
  <w:num w:numId="19">
    <w:abstractNumId w:val="12"/>
  </w:num>
  <w:num w:numId="20">
    <w:abstractNumId w:val="21"/>
  </w:num>
  <w:num w:numId="21">
    <w:abstractNumId w:val="4"/>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C9"/>
    <w:rsid w:val="00001D6F"/>
    <w:rsid w:val="00007913"/>
    <w:rsid w:val="0001514A"/>
    <w:rsid w:val="00020944"/>
    <w:rsid w:val="00035C56"/>
    <w:rsid w:val="00051807"/>
    <w:rsid w:val="00072F56"/>
    <w:rsid w:val="00076237"/>
    <w:rsid w:val="000822E8"/>
    <w:rsid w:val="0009485C"/>
    <w:rsid w:val="000A70F2"/>
    <w:rsid w:val="000C101F"/>
    <w:rsid w:val="000E52BA"/>
    <w:rsid w:val="001126B2"/>
    <w:rsid w:val="00123A67"/>
    <w:rsid w:val="00150F56"/>
    <w:rsid w:val="00157E6B"/>
    <w:rsid w:val="0016683C"/>
    <w:rsid w:val="00183420"/>
    <w:rsid w:val="001A242B"/>
    <w:rsid w:val="001A2AB5"/>
    <w:rsid w:val="001A3073"/>
    <w:rsid w:val="001C5FE6"/>
    <w:rsid w:val="002071B6"/>
    <w:rsid w:val="00220795"/>
    <w:rsid w:val="00224BAD"/>
    <w:rsid w:val="00230F78"/>
    <w:rsid w:val="002339B2"/>
    <w:rsid w:val="00251CED"/>
    <w:rsid w:val="00267F98"/>
    <w:rsid w:val="00275055"/>
    <w:rsid w:val="00284877"/>
    <w:rsid w:val="00295D05"/>
    <w:rsid w:val="002D3308"/>
    <w:rsid w:val="00315424"/>
    <w:rsid w:val="00331FE5"/>
    <w:rsid w:val="003418DC"/>
    <w:rsid w:val="003575DB"/>
    <w:rsid w:val="00370EB6"/>
    <w:rsid w:val="00374CED"/>
    <w:rsid w:val="00384FF6"/>
    <w:rsid w:val="003E193C"/>
    <w:rsid w:val="003E36AD"/>
    <w:rsid w:val="003F7CAC"/>
    <w:rsid w:val="004148F2"/>
    <w:rsid w:val="004339F7"/>
    <w:rsid w:val="00435864"/>
    <w:rsid w:val="00436FB6"/>
    <w:rsid w:val="00455F54"/>
    <w:rsid w:val="004577CF"/>
    <w:rsid w:val="004768F6"/>
    <w:rsid w:val="00492ADA"/>
    <w:rsid w:val="00493224"/>
    <w:rsid w:val="004A205F"/>
    <w:rsid w:val="004C1424"/>
    <w:rsid w:val="004D6A9A"/>
    <w:rsid w:val="004F3847"/>
    <w:rsid w:val="005218C7"/>
    <w:rsid w:val="005227B5"/>
    <w:rsid w:val="005542E2"/>
    <w:rsid w:val="00563351"/>
    <w:rsid w:val="00567B2F"/>
    <w:rsid w:val="00573109"/>
    <w:rsid w:val="005913B8"/>
    <w:rsid w:val="005E6447"/>
    <w:rsid w:val="00626411"/>
    <w:rsid w:val="00634975"/>
    <w:rsid w:val="006514F9"/>
    <w:rsid w:val="006642A7"/>
    <w:rsid w:val="006A6BB0"/>
    <w:rsid w:val="006F18DE"/>
    <w:rsid w:val="006F27C9"/>
    <w:rsid w:val="00707D32"/>
    <w:rsid w:val="00711488"/>
    <w:rsid w:val="0071286C"/>
    <w:rsid w:val="00712BCB"/>
    <w:rsid w:val="00714509"/>
    <w:rsid w:val="00741302"/>
    <w:rsid w:val="0075319F"/>
    <w:rsid w:val="007635D4"/>
    <w:rsid w:val="00794243"/>
    <w:rsid w:val="007A3481"/>
    <w:rsid w:val="007A4ED4"/>
    <w:rsid w:val="007B2A2B"/>
    <w:rsid w:val="007B72F6"/>
    <w:rsid w:val="007C6C9D"/>
    <w:rsid w:val="007C7B1C"/>
    <w:rsid w:val="007F770F"/>
    <w:rsid w:val="0080572B"/>
    <w:rsid w:val="0081718D"/>
    <w:rsid w:val="00832A33"/>
    <w:rsid w:val="00844EBB"/>
    <w:rsid w:val="0085666E"/>
    <w:rsid w:val="00863F2E"/>
    <w:rsid w:val="008D21C1"/>
    <w:rsid w:val="008D5440"/>
    <w:rsid w:val="008F3A76"/>
    <w:rsid w:val="009004C0"/>
    <w:rsid w:val="0090671C"/>
    <w:rsid w:val="009356B7"/>
    <w:rsid w:val="0095395D"/>
    <w:rsid w:val="00954990"/>
    <w:rsid w:val="0097668F"/>
    <w:rsid w:val="009A0E4B"/>
    <w:rsid w:val="009A2428"/>
    <w:rsid w:val="009A3B2D"/>
    <w:rsid w:val="009B37C0"/>
    <w:rsid w:val="009E0591"/>
    <w:rsid w:val="009E2CB3"/>
    <w:rsid w:val="00A045AC"/>
    <w:rsid w:val="00A23FC9"/>
    <w:rsid w:val="00A246ED"/>
    <w:rsid w:val="00A36AC0"/>
    <w:rsid w:val="00A558E2"/>
    <w:rsid w:val="00A66A71"/>
    <w:rsid w:val="00A8536F"/>
    <w:rsid w:val="00A94874"/>
    <w:rsid w:val="00A974A4"/>
    <w:rsid w:val="00AA4522"/>
    <w:rsid w:val="00AD2A92"/>
    <w:rsid w:val="00AE73E9"/>
    <w:rsid w:val="00AF71D6"/>
    <w:rsid w:val="00B01685"/>
    <w:rsid w:val="00B549EF"/>
    <w:rsid w:val="00B62692"/>
    <w:rsid w:val="00B73DE2"/>
    <w:rsid w:val="00B864E7"/>
    <w:rsid w:val="00B96FA8"/>
    <w:rsid w:val="00BA5E1C"/>
    <w:rsid w:val="00BB167D"/>
    <w:rsid w:val="00BC3174"/>
    <w:rsid w:val="00BE3A8D"/>
    <w:rsid w:val="00C124C4"/>
    <w:rsid w:val="00C44FB6"/>
    <w:rsid w:val="00C60EB0"/>
    <w:rsid w:val="00C642EA"/>
    <w:rsid w:val="00C66309"/>
    <w:rsid w:val="00C66743"/>
    <w:rsid w:val="00C70AAC"/>
    <w:rsid w:val="00C70D4C"/>
    <w:rsid w:val="00C72326"/>
    <w:rsid w:val="00C80156"/>
    <w:rsid w:val="00C93165"/>
    <w:rsid w:val="00C95608"/>
    <w:rsid w:val="00CB5133"/>
    <w:rsid w:val="00CC4A22"/>
    <w:rsid w:val="00CD363B"/>
    <w:rsid w:val="00D06441"/>
    <w:rsid w:val="00D20E61"/>
    <w:rsid w:val="00D438A4"/>
    <w:rsid w:val="00D44C63"/>
    <w:rsid w:val="00D55D50"/>
    <w:rsid w:val="00D63D12"/>
    <w:rsid w:val="00D748F3"/>
    <w:rsid w:val="00DA1BD8"/>
    <w:rsid w:val="00DB33EA"/>
    <w:rsid w:val="00DD093A"/>
    <w:rsid w:val="00DF3D84"/>
    <w:rsid w:val="00E15934"/>
    <w:rsid w:val="00E3589E"/>
    <w:rsid w:val="00E40A78"/>
    <w:rsid w:val="00E4125C"/>
    <w:rsid w:val="00E46BF1"/>
    <w:rsid w:val="00E47658"/>
    <w:rsid w:val="00E52108"/>
    <w:rsid w:val="00E66542"/>
    <w:rsid w:val="00E92B00"/>
    <w:rsid w:val="00F03580"/>
    <w:rsid w:val="00F31266"/>
    <w:rsid w:val="00F41D6C"/>
    <w:rsid w:val="00F55ED3"/>
    <w:rsid w:val="00F6116A"/>
    <w:rsid w:val="00F67D25"/>
    <w:rsid w:val="00F76476"/>
    <w:rsid w:val="00F80A90"/>
    <w:rsid w:val="00F87CF7"/>
    <w:rsid w:val="00FB4224"/>
    <w:rsid w:val="00FD0EFC"/>
    <w:rsid w:val="00FD3639"/>
    <w:rsid w:val="00FD54EE"/>
    <w:rsid w:val="00FD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08"/>
  </w:style>
  <w:style w:type="paragraph" w:styleId="7">
    <w:name w:val="heading 7"/>
    <w:basedOn w:val="a"/>
    <w:next w:val="a"/>
    <w:link w:val="70"/>
    <w:uiPriority w:val="9"/>
    <w:semiHidden/>
    <w:unhideWhenUsed/>
    <w:qFormat/>
    <w:rsid w:val="00A23FC9"/>
    <w:pPr>
      <w:spacing w:before="240" w:after="60" w:line="240" w:lineRule="auto"/>
      <w:outlineLvl w:val="6"/>
    </w:pPr>
    <w:rPr>
      <w:rFonts w:ascii="Calibri" w:eastAsia="Times New Roman" w:hAnsi="Calibri"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A23FC9"/>
    <w:rPr>
      <w:rFonts w:ascii="Calibri" w:eastAsia="Times New Roman" w:hAnsi="Calibri" w:cs="Times New Roman"/>
      <w:sz w:val="20"/>
      <w:szCs w:val="24"/>
    </w:rPr>
  </w:style>
  <w:style w:type="paragraph" w:styleId="a3">
    <w:name w:val="List Paragraph"/>
    <w:aliases w:val="маркированный,Heading1,Colorful List - Accent 11,Colorful List - Accent 11CxSpLast,H1-1,Заголовок3,Bullet 1,Use Case List Paragraph,List Paragraph,Раздел,без абзаца"/>
    <w:basedOn w:val="a"/>
    <w:link w:val="a4"/>
    <w:uiPriority w:val="34"/>
    <w:qFormat/>
    <w:rsid w:val="00A23FC9"/>
    <w:pPr>
      <w:ind w:left="720"/>
      <w:contextualSpacing/>
    </w:pPr>
    <w:rPr>
      <w:rFonts w:ascii="Calibri" w:eastAsia="Times New Roman" w:hAnsi="Calibri" w:cs="Times New Roman"/>
      <w:szCs w:val="20"/>
      <w:lang w:val="de-DE" w:eastAsia="de-DE"/>
    </w:rPr>
  </w:style>
  <w:style w:type="character" w:customStyle="1" w:styleId="s1">
    <w:name w:val="s1"/>
    <w:basedOn w:val="a0"/>
    <w:rsid w:val="00A23FC9"/>
  </w:style>
  <w:style w:type="character" w:customStyle="1" w:styleId="s0">
    <w:name w:val="s0"/>
    <w:basedOn w:val="a0"/>
    <w:rsid w:val="00A23FC9"/>
  </w:style>
  <w:style w:type="character" w:styleId="a5">
    <w:name w:val="Hyperlink"/>
    <w:unhideWhenUsed/>
    <w:rsid w:val="00A23FC9"/>
    <w:rPr>
      <w:color w:val="0000FF"/>
      <w:u w:val="single"/>
    </w:rPr>
  </w:style>
  <w:style w:type="paragraph" w:customStyle="1" w:styleId="Default">
    <w:name w:val="Default"/>
    <w:rsid w:val="00A23FC9"/>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Раздел Знак,без абзаца Знак"/>
    <w:link w:val="a3"/>
    <w:uiPriority w:val="34"/>
    <w:rsid w:val="00A23FC9"/>
    <w:rPr>
      <w:rFonts w:ascii="Calibri" w:eastAsia="Times New Roman" w:hAnsi="Calibri" w:cs="Times New Roman"/>
      <w:szCs w:val="20"/>
      <w:lang w:val="de-DE" w:eastAsia="de-DE"/>
    </w:rPr>
  </w:style>
  <w:style w:type="character" w:customStyle="1" w:styleId="A00">
    <w:name w:val="A0"/>
    <w:uiPriority w:val="99"/>
    <w:rsid w:val="00A23FC9"/>
    <w:rPr>
      <w:color w:val="000000"/>
      <w:sz w:val="26"/>
      <w:szCs w:val="26"/>
    </w:rPr>
  </w:style>
  <w:style w:type="paragraph" w:customStyle="1" w:styleId="Pa6">
    <w:name w:val="Pa6"/>
    <w:basedOn w:val="Default"/>
    <w:next w:val="Default"/>
    <w:uiPriority w:val="99"/>
    <w:rsid w:val="00A23FC9"/>
    <w:pPr>
      <w:spacing w:line="241" w:lineRule="atLeast"/>
    </w:pPr>
    <w:rPr>
      <w:rFonts w:ascii="Times New Roman" w:hAnsi="Times New Roman" w:cs="Times New Roman"/>
      <w:color w:val="auto"/>
      <w:lang w:val="ru-RU" w:eastAsia="ru-RU"/>
    </w:rPr>
  </w:style>
  <w:style w:type="character" w:customStyle="1" w:styleId="s000">
    <w:name w:val="s000"/>
    <w:rsid w:val="00A23FC9"/>
    <w:rPr>
      <w:rFonts w:ascii="Times New Roman" w:hAnsi="Times New Roman" w:cs="Times New Roman" w:hint="default"/>
      <w:b w:val="0"/>
      <w:bCs w:val="0"/>
      <w:i w:val="0"/>
      <w:iCs w:val="0"/>
      <w:color w:val="000000"/>
    </w:rPr>
  </w:style>
  <w:style w:type="character" w:styleId="a6">
    <w:name w:val="Emphasis"/>
    <w:uiPriority w:val="20"/>
    <w:qFormat/>
    <w:rsid w:val="00A23FC9"/>
    <w:rPr>
      <w:i/>
      <w:iCs/>
    </w:rPr>
  </w:style>
  <w:style w:type="paragraph" w:styleId="a7">
    <w:name w:val="Balloon Text"/>
    <w:basedOn w:val="a"/>
    <w:link w:val="a8"/>
    <w:uiPriority w:val="99"/>
    <w:semiHidden/>
    <w:unhideWhenUsed/>
    <w:rsid w:val="00A23FC9"/>
    <w:pPr>
      <w:spacing w:after="0" w:line="240" w:lineRule="auto"/>
    </w:pPr>
    <w:rPr>
      <w:rFonts w:ascii="Tahoma" w:eastAsia="Calibri" w:hAnsi="Tahoma" w:cs="Times New Roman"/>
      <w:sz w:val="16"/>
      <w:szCs w:val="16"/>
    </w:rPr>
  </w:style>
  <w:style w:type="character" w:customStyle="1" w:styleId="a8">
    <w:name w:val="Текст выноски Знак"/>
    <w:basedOn w:val="a0"/>
    <w:link w:val="a7"/>
    <w:uiPriority w:val="99"/>
    <w:semiHidden/>
    <w:rsid w:val="00A23FC9"/>
    <w:rPr>
      <w:rFonts w:ascii="Tahoma" w:eastAsia="Calibri" w:hAnsi="Tahoma" w:cs="Times New Roman"/>
      <w:sz w:val="16"/>
      <w:szCs w:val="16"/>
    </w:rPr>
  </w:style>
  <w:style w:type="paragraph" w:styleId="a9">
    <w:name w:val="Normal (Web)"/>
    <w:aliases w:val="Обычный (Web)"/>
    <w:basedOn w:val="a"/>
    <w:link w:val="aa"/>
    <w:uiPriority w:val="99"/>
    <w:unhideWhenUsed/>
    <w:qFormat/>
    <w:rsid w:val="00A23FC9"/>
    <w:pPr>
      <w:spacing w:before="100" w:beforeAutospacing="1" w:after="100" w:afterAutospacing="1" w:line="240" w:lineRule="auto"/>
    </w:pPr>
    <w:rPr>
      <w:rFonts w:ascii="Times New Roman" w:eastAsia="Times New Roman" w:hAnsi="Times New Roman" w:cs="Times New Roman"/>
      <w:sz w:val="20"/>
      <w:szCs w:val="24"/>
    </w:rPr>
  </w:style>
  <w:style w:type="table" w:styleId="ab">
    <w:name w:val="Table Grid"/>
    <w:basedOn w:val="a1"/>
    <w:uiPriority w:val="59"/>
    <w:rsid w:val="00A23FC9"/>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23FC9"/>
  </w:style>
  <w:style w:type="character" w:customStyle="1" w:styleId="aa">
    <w:name w:val="Обычный (веб) Знак"/>
    <w:aliases w:val="Обычный (Web) Знак"/>
    <w:link w:val="a9"/>
    <w:uiPriority w:val="99"/>
    <w:rsid w:val="00A23FC9"/>
    <w:rPr>
      <w:rFonts w:ascii="Times New Roman" w:eastAsia="Times New Roman" w:hAnsi="Times New Roman" w:cs="Times New Roman"/>
      <w:sz w:val="20"/>
      <w:szCs w:val="24"/>
    </w:rPr>
  </w:style>
  <w:style w:type="table" w:customStyle="1" w:styleId="1">
    <w:name w:val="Сетка таблицы1"/>
    <w:basedOn w:val="a1"/>
    <w:next w:val="ab"/>
    <w:uiPriority w:val="59"/>
    <w:rsid w:val="00A23FC9"/>
    <w:pPr>
      <w:spacing w:after="0" w:line="240" w:lineRule="auto"/>
    </w:pPr>
    <w:rPr>
      <w:rFonts w:ascii="Calibri" w:eastAsia="Calibri" w:hAnsi="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A23FC9"/>
    <w:pPr>
      <w:tabs>
        <w:tab w:val="center" w:pos="4844"/>
        <w:tab w:val="right" w:pos="9689"/>
      </w:tabs>
      <w:spacing w:after="0" w:line="240" w:lineRule="auto"/>
    </w:pPr>
    <w:rPr>
      <w:rFonts w:ascii="Times New Roman" w:eastAsia="Calibri" w:hAnsi="Times New Roman" w:cs="Times New Roman"/>
      <w:sz w:val="20"/>
      <w:szCs w:val="20"/>
    </w:rPr>
  </w:style>
  <w:style w:type="character" w:customStyle="1" w:styleId="ad">
    <w:name w:val="Верхний колонтитул Знак"/>
    <w:basedOn w:val="a0"/>
    <w:link w:val="ac"/>
    <w:uiPriority w:val="99"/>
    <w:rsid w:val="00A23FC9"/>
    <w:rPr>
      <w:rFonts w:ascii="Times New Roman" w:eastAsia="Calibri" w:hAnsi="Times New Roman" w:cs="Times New Roman"/>
      <w:sz w:val="20"/>
      <w:szCs w:val="20"/>
    </w:rPr>
  </w:style>
  <w:style w:type="paragraph" w:styleId="ae">
    <w:name w:val="footer"/>
    <w:basedOn w:val="a"/>
    <w:link w:val="af"/>
    <w:uiPriority w:val="99"/>
    <w:unhideWhenUsed/>
    <w:rsid w:val="00A23FC9"/>
    <w:pPr>
      <w:tabs>
        <w:tab w:val="center" w:pos="4844"/>
        <w:tab w:val="right" w:pos="9689"/>
      </w:tabs>
      <w:spacing w:after="0" w:line="240" w:lineRule="auto"/>
    </w:pPr>
    <w:rPr>
      <w:rFonts w:ascii="Times New Roman" w:eastAsia="Calibri" w:hAnsi="Times New Roman" w:cs="Times New Roman"/>
      <w:sz w:val="20"/>
      <w:szCs w:val="20"/>
    </w:rPr>
  </w:style>
  <w:style w:type="character" w:customStyle="1" w:styleId="af">
    <w:name w:val="Нижний колонтитул Знак"/>
    <w:basedOn w:val="a0"/>
    <w:link w:val="ae"/>
    <w:uiPriority w:val="99"/>
    <w:rsid w:val="00A23FC9"/>
    <w:rPr>
      <w:rFonts w:ascii="Times New Roman" w:eastAsia="Calibri" w:hAnsi="Times New Roman" w:cs="Times New Roman"/>
      <w:sz w:val="20"/>
      <w:szCs w:val="20"/>
    </w:rPr>
  </w:style>
  <w:style w:type="table" w:customStyle="1" w:styleId="2">
    <w:name w:val="Сетка таблицы2"/>
    <w:basedOn w:val="a1"/>
    <w:next w:val="ab"/>
    <w:uiPriority w:val="59"/>
    <w:rsid w:val="00A23FC9"/>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A23FC9"/>
  </w:style>
  <w:style w:type="character" w:styleId="af0">
    <w:name w:val="Strong"/>
    <w:uiPriority w:val="22"/>
    <w:qFormat/>
    <w:rsid w:val="00A23FC9"/>
    <w:rPr>
      <w:b/>
      <w:bCs/>
    </w:rPr>
  </w:style>
  <w:style w:type="paragraph" w:styleId="af1">
    <w:name w:val="No Spacing"/>
    <w:aliases w:val="норма,Обя,мелкий,мой рабочий,No Spacing,Айгерим,свой,14 TNR,МОЙ СТИЛЬ,Без интервала11,Без интеБез интервала,Без интервала111"/>
    <w:link w:val="af2"/>
    <w:qFormat/>
    <w:rsid w:val="00D748F3"/>
    <w:pPr>
      <w:spacing w:after="0" w:line="240" w:lineRule="auto"/>
    </w:pPr>
    <w:rPr>
      <w:rFonts w:ascii="Calibri" w:eastAsia="Times New Roman" w:hAnsi="Calibri" w:cs="Times New Roman"/>
    </w:rPr>
  </w:style>
  <w:style w:type="character" w:customStyle="1" w:styleId="af2">
    <w:name w:val="Без интервала Знак"/>
    <w:aliases w:val="норма Знак,Обя Знак,мелкий Знак,мой рабочий Знак,No Spacing Знак,Айгерим Знак,свой Знак,14 TNR Знак,МОЙ СТИЛЬ Знак,Без интервала11 Знак,Без интеБез интервала Знак,Без интервала111 Знак"/>
    <w:link w:val="af1"/>
    <w:rsid w:val="00D748F3"/>
    <w:rPr>
      <w:rFonts w:ascii="Calibri" w:eastAsia="Times New Roman" w:hAnsi="Calibri" w:cs="Times New Roman"/>
    </w:rPr>
  </w:style>
  <w:style w:type="paragraph" w:styleId="HTML">
    <w:name w:val="HTML Preformatted"/>
    <w:basedOn w:val="a"/>
    <w:link w:val="HTML0"/>
    <w:uiPriority w:val="99"/>
    <w:unhideWhenUsed/>
    <w:rsid w:val="00150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50F5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08"/>
  </w:style>
  <w:style w:type="paragraph" w:styleId="7">
    <w:name w:val="heading 7"/>
    <w:basedOn w:val="a"/>
    <w:next w:val="a"/>
    <w:link w:val="70"/>
    <w:uiPriority w:val="9"/>
    <w:semiHidden/>
    <w:unhideWhenUsed/>
    <w:qFormat/>
    <w:rsid w:val="00A23FC9"/>
    <w:pPr>
      <w:spacing w:before="240" w:after="60" w:line="240" w:lineRule="auto"/>
      <w:outlineLvl w:val="6"/>
    </w:pPr>
    <w:rPr>
      <w:rFonts w:ascii="Calibri" w:eastAsia="Times New Roman" w:hAnsi="Calibri"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A23FC9"/>
    <w:rPr>
      <w:rFonts w:ascii="Calibri" w:eastAsia="Times New Roman" w:hAnsi="Calibri" w:cs="Times New Roman"/>
      <w:sz w:val="20"/>
      <w:szCs w:val="24"/>
    </w:rPr>
  </w:style>
  <w:style w:type="paragraph" w:styleId="a3">
    <w:name w:val="List Paragraph"/>
    <w:aliases w:val="маркированный,Heading1,Colorful List - Accent 11,Colorful List - Accent 11CxSpLast,H1-1,Заголовок3,Bullet 1,Use Case List Paragraph,List Paragraph,Раздел,без абзаца"/>
    <w:basedOn w:val="a"/>
    <w:link w:val="a4"/>
    <w:uiPriority w:val="34"/>
    <w:qFormat/>
    <w:rsid w:val="00A23FC9"/>
    <w:pPr>
      <w:ind w:left="720"/>
      <w:contextualSpacing/>
    </w:pPr>
    <w:rPr>
      <w:rFonts w:ascii="Calibri" w:eastAsia="Times New Roman" w:hAnsi="Calibri" w:cs="Times New Roman"/>
      <w:szCs w:val="20"/>
      <w:lang w:val="de-DE" w:eastAsia="de-DE"/>
    </w:rPr>
  </w:style>
  <w:style w:type="character" w:customStyle="1" w:styleId="s1">
    <w:name w:val="s1"/>
    <w:basedOn w:val="a0"/>
    <w:rsid w:val="00A23FC9"/>
  </w:style>
  <w:style w:type="character" w:customStyle="1" w:styleId="s0">
    <w:name w:val="s0"/>
    <w:basedOn w:val="a0"/>
    <w:rsid w:val="00A23FC9"/>
  </w:style>
  <w:style w:type="character" w:styleId="a5">
    <w:name w:val="Hyperlink"/>
    <w:unhideWhenUsed/>
    <w:rsid w:val="00A23FC9"/>
    <w:rPr>
      <w:color w:val="0000FF"/>
      <w:u w:val="single"/>
    </w:rPr>
  </w:style>
  <w:style w:type="paragraph" w:customStyle="1" w:styleId="Default">
    <w:name w:val="Default"/>
    <w:rsid w:val="00A23FC9"/>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Раздел Знак,без абзаца Знак"/>
    <w:link w:val="a3"/>
    <w:uiPriority w:val="34"/>
    <w:rsid w:val="00A23FC9"/>
    <w:rPr>
      <w:rFonts w:ascii="Calibri" w:eastAsia="Times New Roman" w:hAnsi="Calibri" w:cs="Times New Roman"/>
      <w:szCs w:val="20"/>
      <w:lang w:val="de-DE" w:eastAsia="de-DE"/>
    </w:rPr>
  </w:style>
  <w:style w:type="character" w:customStyle="1" w:styleId="A00">
    <w:name w:val="A0"/>
    <w:uiPriority w:val="99"/>
    <w:rsid w:val="00A23FC9"/>
    <w:rPr>
      <w:color w:val="000000"/>
      <w:sz w:val="26"/>
      <w:szCs w:val="26"/>
    </w:rPr>
  </w:style>
  <w:style w:type="paragraph" w:customStyle="1" w:styleId="Pa6">
    <w:name w:val="Pa6"/>
    <w:basedOn w:val="Default"/>
    <w:next w:val="Default"/>
    <w:uiPriority w:val="99"/>
    <w:rsid w:val="00A23FC9"/>
    <w:pPr>
      <w:spacing w:line="241" w:lineRule="atLeast"/>
    </w:pPr>
    <w:rPr>
      <w:rFonts w:ascii="Times New Roman" w:hAnsi="Times New Roman" w:cs="Times New Roman"/>
      <w:color w:val="auto"/>
      <w:lang w:val="ru-RU" w:eastAsia="ru-RU"/>
    </w:rPr>
  </w:style>
  <w:style w:type="character" w:customStyle="1" w:styleId="s000">
    <w:name w:val="s000"/>
    <w:rsid w:val="00A23FC9"/>
    <w:rPr>
      <w:rFonts w:ascii="Times New Roman" w:hAnsi="Times New Roman" w:cs="Times New Roman" w:hint="default"/>
      <w:b w:val="0"/>
      <w:bCs w:val="0"/>
      <w:i w:val="0"/>
      <w:iCs w:val="0"/>
      <w:color w:val="000000"/>
    </w:rPr>
  </w:style>
  <w:style w:type="character" w:styleId="a6">
    <w:name w:val="Emphasis"/>
    <w:uiPriority w:val="20"/>
    <w:qFormat/>
    <w:rsid w:val="00A23FC9"/>
    <w:rPr>
      <w:i/>
      <w:iCs/>
    </w:rPr>
  </w:style>
  <w:style w:type="paragraph" w:styleId="a7">
    <w:name w:val="Balloon Text"/>
    <w:basedOn w:val="a"/>
    <w:link w:val="a8"/>
    <w:uiPriority w:val="99"/>
    <w:semiHidden/>
    <w:unhideWhenUsed/>
    <w:rsid w:val="00A23FC9"/>
    <w:pPr>
      <w:spacing w:after="0" w:line="240" w:lineRule="auto"/>
    </w:pPr>
    <w:rPr>
      <w:rFonts w:ascii="Tahoma" w:eastAsia="Calibri" w:hAnsi="Tahoma" w:cs="Times New Roman"/>
      <w:sz w:val="16"/>
      <w:szCs w:val="16"/>
    </w:rPr>
  </w:style>
  <w:style w:type="character" w:customStyle="1" w:styleId="a8">
    <w:name w:val="Текст выноски Знак"/>
    <w:basedOn w:val="a0"/>
    <w:link w:val="a7"/>
    <w:uiPriority w:val="99"/>
    <w:semiHidden/>
    <w:rsid w:val="00A23FC9"/>
    <w:rPr>
      <w:rFonts w:ascii="Tahoma" w:eastAsia="Calibri" w:hAnsi="Tahoma" w:cs="Times New Roman"/>
      <w:sz w:val="16"/>
      <w:szCs w:val="16"/>
    </w:rPr>
  </w:style>
  <w:style w:type="paragraph" w:styleId="a9">
    <w:name w:val="Normal (Web)"/>
    <w:aliases w:val="Обычный (Web)"/>
    <w:basedOn w:val="a"/>
    <w:link w:val="aa"/>
    <w:uiPriority w:val="99"/>
    <w:unhideWhenUsed/>
    <w:qFormat/>
    <w:rsid w:val="00A23FC9"/>
    <w:pPr>
      <w:spacing w:before="100" w:beforeAutospacing="1" w:after="100" w:afterAutospacing="1" w:line="240" w:lineRule="auto"/>
    </w:pPr>
    <w:rPr>
      <w:rFonts w:ascii="Times New Roman" w:eastAsia="Times New Roman" w:hAnsi="Times New Roman" w:cs="Times New Roman"/>
      <w:sz w:val="20"/>
      <w:szCs w:val="24"/>
    </w:rPr>
  </w:style>
  <w:style w:type="table" w:styleId="ab">
    <w:name w:val="Table Grid"/>
    <w:basedOn w:val="a1"/>
    <w:uiPriority w:val="59"/>
    <w:rsid w:val="00A23FC9"/>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23FC9"/>
  </w:style>
  <w:style w:type="character" w:customStyle="1" w:styleId="aa">
    <w:name w:val="Обычный (веб) Знак"/>
    <w:aliases w:val="Обычный (Web) Знак"/>
    <w:link w:val="a9"/>
    <w:uiPriority w:val="99"/>
    <w:rsid w:val="00A23FC9"/>
    <w:rPr>
      <w:rFonts w:ascii="Times New Roman" w:eastAsia="Times New Roman" w:hAnsi="Times New Roman" w:cs="Times New Roman"/>
      <w:sz w:val="20"/>
      <w:szCs w:val="24"/>
    </w:rPr>
  </w:style>
  <w:style w:type="table" w:customStyle="1" w:styleId="1">
    <w:name w:val="Сетка таблицы1"/>
    <w:basedOn w:val="a1"/>
    <w:next w:val="ab"/>
    <w:uiPriority w:val="59"/>
    <w:rsid w:val="00A23FC9"/>
    <w:pPr>
      <w:spacing w:after="0" w:line="240" w:lineRule="auto"/>
    </w:pPr>
    <w:rPr>
      <w:rFonts w:ascii="Calibri" w:eastAsia="Calibri" w:hAnsi="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A23FC9"/>
    <w:pPr>
      <w:tabs>
        <w:tab w:val="center" w:pos="4844"/>
        <w:tab w:val="right" w:pos="9689"/>
      </w:tabs>
      <w:spacing w:after="0" w:line="240" w:lineRule="auto"/>
    </w:pPr>
    <w:rPr>
      <w:rFonts w:ascii="Times New Roman" w:eastAsia="Calibri" w:hAnsi="Times New Roman" w:cs="Times New Roman"/>
      <w:sz w:val="20"/>
      <w:szCs w:val="20"/>
    </w:rPr>
  </w:style>
  <w:style w:type="character" w:customStyle="1" w:styleId="ad">
    <w:name w:val="Верхний колонтитул Знак"/>
    <w:basedOn w:val="a0"/>
    <w:link w:val="ac"/>
    <w:uiPriority w:val="99"/>
    <w:rsid w:val="00A23FC9"/>
    <w:rPr>
      <w:rFonts w:ascii="Times New Roman" w:eastAsia="Calibri" w:hAnsi="Times New Roman" w:cs="Times New Roman"/>
      <w:sz w:val="20"/>
      <w:szCs w:val="20"/>
    </w:rPr>
  </w:style>
  <w:style w:type="paragraph" w:styleId="ae">
    <w:name w:val="footer"/>
    <w:basedOn w:val="a"/>
    <w:link w:val="af"/>
    <w:uiPriority w:val="99"/>
    <w:unhideWhenUsed/>
    <w:rsid w:val="00A23FC9"/>
    <w:pPr>
      <w:tabs>
        <w:tab w:val="center" w:pos="4844"/>
        <w:tab w:val="right" w:pos="9689"/>
      </w:tabs>
      <w:spacing w:after="0" w:line="240" w:lineRule="auto"/>
    </w:pPr>
    <w:rPr>
      <w:rFonts w:ascii="Times New Roman" w:eastAsia="Calibri" w:hAnsi="Times New Roman" w:cs="Times New Roman"/>
      <w:sz w:val="20"/>
      <w:szCs w:val="20"/>
    </w:rPr>
  </w:style>
  <w:style w:type="character" w:customStyle="1" w:styleId="af">
    <w:name w:val="Нижний колонтитул Знак"/>
    <w:basedOn w:val="a0"/>
    <w:link w:val="ae"/>
    <w:uiPriority w:val="99"/>
    <w:rsid w:val="00A23FC9"/>
    <w:rPr>
      <w:rFonts w:ascii="Times New Roman" w:eastAsia="Calibri" w:hAnsi="Times New Roman" w:cs="Times New Roman"/>
      <w:sz w:val="20"/>
      <w:szCs w:val="20"/>
    </w:rPr>
  </w:style>
  <w:style w:type="table" w:customStyle="1" w:styleId="2">
    <w:name w:val="Сетка таблицы2"/>
    <w:basedOn w:val="a1"/>
    <w:next w:val="ab"/>
    <w:uiPriority w:val="59"/>
    <w:rsid w:val="00A23FC9"/>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A23FC9"/>
  </w:style>
  <w:style w:type="character" w:styleId="af0">
    <w:name w:val="Strong"/>
    <w:uiPriority w:val="22"/>
    <w:qFormat/>
    <w:rsid w:val="00A23FC9"/>
    <w:rPr>
      <w:b/>
      <w:bCs/>
    </w:rPr>
  </w:style>
  <w:style w:type="paragraph" w:styleId="af1">
    <w:name w:val="No Spacing"/>
    <w:aliases w:val="норма,Обя,мелкий,мой рабочий,No Spacing,Айгерим,свой,14 TNR,МОЙ СТИЛЬ,Без интервала11,Без интеБез интервала,Без интервала111"/>
    <w:link w:val="af2"/>
    <w:qFormat/>
    <w:rsid w:val="00D748F3"/>
    <w:pPr>
      <w:spacing w:after="0" w:line="240" w:lineRule="auto"/>
    </w:pPr>
    <w:rPr>
      <w:rFonts w:ascii="Calibri" w:eastAsia="Times New Roman" w:hAnsi="Calibri" w:cs="Times New Roman"/>
    </w:rPr>
  </w:style>
  <w:style w:type="character" w:customStyle="1" w:styleId="af2">
    <w:name w:val="Без интервала Знак"/>
    <w:aliases w:val="норма Знак,Обя Знак,мелкий Знак,мой рабочий Знак,No Spacing Знак,Айгерим Знак,свой Знак,14 TNR Знак,МОЙ СТИЛЬ Знак,Без интервала11 Знак,Без интеБез интервала Знак,Без интервала111 Знак"/>
    <w:link w:val="af1"/>
    <w:rsid w:val="00D748F3"/>
    <w:rPr>
      <w:rFonts w:ascii="Calibri" w:eastAsia="Times New Roman" w:hAnsi="Calibri" w:cs="Times New Roman"/>
    </w:rPr>
  </w:style>
  <w:style w:type="paragraph" w:styleId="HTML">
    <w:name w:val="HTML Preformatted"/>
    <w:basedOn w:val="a"/>
    <w:link w:val="HTML0"/>
    <w:uiPriority w:val="99"/>
    <w:unhideWhenUsed/>
    <w:rsid w:val="00150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50F5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721">
      <w:bodyDiv w:val="1"/>
      <w:marLeft w:val="0"/>
      <w:marRight w:val="0"/>
      <w:marTop w:val="0"/>
      <w:marBottom w:val="0"/>
      <w:divBdr>
        <w:top w:val="none" w:sz="0" w:space="0" w:color="auto"/>
        <w:left w:val="none" w:sz="0" w:space="0" w:color="auto"/>
        <w:bottom w:val="none" w:sz="0" w:space="0" w:color="auto"/>
        <w:right w:val="none" w:sz="0" w:space="0" w:color="auto"/>
      </w:divBdr>
    </w:div>
    <w:div w:id="18821970">
      <w:bodyDiv w:val="1"/>
      <w:marLeft w:val="0"/>
      <w:marRight w:val="0"/>
      <w:marTop w:val="0"/>
      <w:marBottom w:val="0"/>
      <w:divBdr>
        <w:top w:val="none" w:sz="0" w:space="0" w:color="auto"/>
        <w:left w:val="none" w:sz="0" w:space="0" w:color="auto"/>
        <w:bottom w:val="none" w:sz="0" w:space="0" w:color="auto"/>
        <w:right w:val="none" w:sz="0" w:space="0" w:color="auto"/>
      </w:divBdr>
    </w:div>
    <w:div w:id="54204750">
      <w:bodyDiv w:val="1"/>
      <w:marLeft w:val="0"/>
      <w:marRight w:val="0"/>
      <w:marTop w:val="0"/>
      <w:marBottom w:val="0"/>
      <w:divBdr>
        <w:top w:val="none" w:sz="0" w:space="0" w:color="auto"/>
        <w:left w:val="none" w:sz="0" w:space="0" w:color="auto"/>
        <w:bottom w:val="none" w:sz="0" w:space="0" w:color="auto"/>
        <w:right w:val="none" w:sz="0" w:space="0" w:color="auto"/>
      </w:divBdr>
    </w:div>
    <w:div w:id="67191523">
      <w:bodyDiv w:val="1"/>
      <w:marLeft w:val="0"/>
      <w:marRight w:val="0"/>
      <w:marTop w:val="0"/>
      <w:marBottom w:val="0"/>
      <w:divBdr>
        <w:top w:val="none" w:sz="0" w:space="0" w:color="auto"/>
        <w:left w:val="none" w:sz="0" w:space="0" w:color="auto"/>
        <w:bottom w:val="none" w:sz="0" w:space="0" w:color="auto"/>
        <w:right w:val="none" w:sz="0" w:space="0" w:color="auto"/>
      </w:divBdr>
    </w:div>
    <w:div w:id="82141635">
      <w:bodyDiv w:val="1"/>
      <w:marLeft w:val="0"/>
      <w:marRight w:val="0"/>
      <w:marTop w:val="0"/>
      <w:marBottom w:val="0"/>
      <w:divBdr>
        <w:top w:val="none" w:sz="0" w:space="0" w:color="auto"/>
        <w:left w:val="none" w:sz="0" w:space="0" w:color="auto"/>
        <w:bottom w:val="none" w:sz="0" w:space="0" w:color="auto"/>
        <w:right w:val="none" w:sz="0" w:space="0" w:color="auto"/>
      </w:divBdr>
    </w:div>
    <w:div w:id="103770618">
      <w:bodyDiv w:val="1"/>
      <w:marLeft w:val="0"/>
      <w:marRight w:val="0"/>
      <w:marTop w:val="0"/>
      <w:marBottom w:val="0"/>
      <w:divBdr>
        <w:top w:val="none" w:sz="0" w:space="0" w:color="auto"/>
        <w:left w:val="none" w:sz="0" w:space="0" w:color="auto"/>
        <w:bottom w:val="none" w:sz="0" w:space="0" w:color="auto"/>
        <w:right w:val="none" w:sz="0" w:space="0" w:color="auto"/>
      </w:divBdr>
    </w:div>
    <w:div w:id="166597470">
      <w:bodyDiv w:val="1"/>
      <w:marLeft w:val="0"/>
      <w:marRight w:val="0"/>
      <w:marTop w:val="0"/>
      <w:marBottom w:val="0"/>
      <w:divBdr>
        <w:top w:val="none" w:sz="0" w:space="0" w:color="auto"/>
        <w:left w:val="none" w:sz="0" w:space="0" w:color="auto"/>
        <w:bottom w:val="none" w:sz="0" w:space="0" w:color="auto"/>
        <w:right w:val="none" w:sz="0" w:space="0" w:color="auto"/>
      </w:divBdr>
    </w:div>
    <w:div w:id="185825740">
      <w:bodyDiv w:val="1"/>
      <w:marLeft w:val="0"/>
      <w:marRight w:val="0"/>
      <w:marTop w:val="0"/>
      <w:marBottom w:val="0"/>
      <w:divBdr>
        <w:top w:val="none" w:sz="0" w:space="0" w:color="auto"/>
        <w:left w:val="none" w:sz="0" w:space="0" w:color="auto"/>
        <w:bottom w:val="none" w:sz="0" w:space="0" w:color="auto"/>
        <w:right w:val="none" w:sz="0" w:space="0" w:color="auto"/>
      </w:divBdr>
    </w:div>
    <w:div w:id="192424830">
      <w:bodyDiv w:val="1"/>
      <w:marLeft w:val="0"/>
      <w:marRight w:val="0"/>
      <w:marTop w:val="0"/>
      <w:marBottom w:val="0"/>
      <w:divBdr>
        <w:top w:val="none" w:sz="0" w:space="0" w:color="auto"/>
        <w:left w:val="none" w:sz="0" w:space="0" w:color="auto"/>
        <w:bottom w:val="none" w:sz="0" w:space="0" w:color="auto"/>
        <w:right w:val="none" w:sz="0" w:space="0" w:color="auto"/>
      </w:divBdr>
    </w:div>
    <w:div w:id="196087797">
      <w:bodyDiv w:val="1"/>
      <w:marLeft w:val="0"/>
      <w:marRight w:val="0"/>
      <w:marTop w:val="0"/>
      <w:marBottom w:val="0"/>
      <w:divBdr>
        <w:top w:val="none" w:sz="0" w:space="0" w:color="auto"/>
        <w:left w:val="none" w:sz="0" w:space="0" w:color="auto"/>
        <w:bottom w:val="none" w:sz="0" w:space="0" w:color="auto"/>
        <w:right w:val="none" w:sz="0" w:space="0" w:color="auto"/>
      </w:divBdr>
    </w:div>
    <w:div w:id="228075178">
      <w:bodyDiv w:val="1"/>
      <w:marLeft w:val="0"/>
      <w:marRight w:val="0"/>
      <w:marTop w:val="0"/>
      <w:marBottom w:val="0"/>
      <w:divBdr>
        <w:top w:val="none" w:sz="0" w:space="0" w:color="auto"/>
        <w:left w:val="none" w:sz="0" w:space="0" w:color="auto"/>
        <w:bottom w:val="none" w:sz="0" w:space="0" w:color="auto"/>
        <w:right w:val="none" w:sz="0" w:space="0" w:color="auto"/>
      </w:divBdr>
    </w:div>
    <w:div w:id="242222158">
      <w:bodyDiv w:val="1"/>
      <w:marLeft w:val="0"/>
      <w:marRight w:val="0"/>
      <w:marTop w:val="0"/>
      <w:marBottom w:val="0"/>
      <w:divBdr>
        <w:top w:val="none" w:sz="0" w:space="0" w:color="auto"/>
        <w:left w:val="none" w:sz="0" w:space="0" w:color="auto"/>
        <w:bottom w:val="none" w:sz="0" w:space="0" w:color="auto"/>
        <w:right w:val="none" w:sz="0" w:space="0" w:color="auto"/>
      </w:divBdr>
    </w:div>
    <w:div w:id="255987949">
      <w:bodyDiv w:val="1"/>
      <w:marLeft w:val="0"/>
      <w:marRight w:val="0"/>
      <w:marTop w:val="0"/>
      <w:marBottom w:val="0"/>
      <w:divBdr>
        <w:top w:val="none" w:sz="0" w:space="0" w:color="auto"/>
        <w:left w:val="none" w:sz="0" w:space="0" w:color="auto"/>
        <w:bottom w:val="none" w:sz="0" w:space="0" w:color="auto"/>
        <w:right w:val="none" w:sz="0" w:space="0" w:color="auto"/>
      </w:divBdr>
    </w:div>
    <w:div w:id="273094797">
      <w:bodyDiv w:val="1"/>
      <w:marLeft w:val="0"/>
      <w:marRight w:val="0"/>
      <w:marTop w:val="0"/>
      <w:marBottom w:val="0"/>
      <w:divBdr>
        <w:top w:val="none" w:sz="0" w:space="0" w:color="auto"/>
        <w:left w:val="none" w:sz="0" w:space="0" w:color="auto"/>
        <w:bottom w:val="none" w:sz="0" w:space="0" w:color="auto"/>
        <w:right w:val="none" w:sz="0" w:space="0" w:color="auto"/>
      </w:divBdr>
    </w:div>
    <w:div w:id="280036190">
      <w:bodyDiv w:val="1"/>
      <w:marLeft w:val="0"/>
      <w:marRight w:val="0"/>
      <w:marTop w:val="0"/>
      <w:marBottom w:val="0"/>
      <w:divBdr>
        <w:top w:val="none" w:sz="0" w:space="0" w:color="auto"/>
        <w:left w:val="none" w:sz="0" w:space="0" w:color="auto"/>
        <w:bottom w:val="none" w:sz="0" w:space="0" w:color="auto"/>
        <w:right w:val="none" w:sz="0" w:space="0" w:color="auto"/>
      </w:divBdr>
    </w:div>
    <w:div w:id="283970696">
      <w:bodyDiv w:val="1"/>
      <w:marLeft w:val="0"/>
      <w:marRight w:val="0"/>
      <w:marTop w:val="0"/>
      <w:marBottom w:val="0"/>
      <w:divBdr>
        <w:top w:val="none" w:sz="0" w:space="0" w:color="auto"/>
        <w:left w:val="none" w:sz="0" w:space="0" w:color="auto"/>
        <w:bottom w:val="none" w:sz="0" w:space="0" w:color="auto"/>
        <w:right w:val="none" w:sz="0" w:space="0" w:color="auto"/>
      </w:divBdr>
    </w:div>
    <w:div w:id="445006784">
      <w:bodyDiv w:val="1"/>
      <w:marLeft w:val="0"/>
      <w:marRight w:val="0"/>
      <w:marTop w:val="0"/>
      <w:marBottom w:val="0"/>
      <w:divBdr>
        <w:top w:val="none" w:sz="0" w:space="0" w:color="auto"/>
        <w:left w:val="none" w:sz="0" w:space="0" w:color="auto"/>
        <w:bottom w:val="none" w:sz="0" w:space="0" w:color="auto"/>
        <w:right w:val="none" w:sz="0" w:space="0" w:color="auto"/>
      </w:divBdr>
    </w:div>
    <w:div w:id="509216997">
      <w:bodyDiv w:val="1"/>
      <w:marLeft w:val="0"/>
      <w:marRight w:val="0"/>
      <w:marTop w:val="0"/>
      <w:marBottom w:val="0"/>
      <w:divBdr>
        <w:top w:val="none" w:sz="0" w:space="0" w:color="auto"/>
        <w:left w:val="none" w:sz="0" w:space="0" w:color="auto"/>
        <w:bottom w:val="none" w:sz="0" w:space="0" w:color="auto"/>
        <w:right w:val="none" w:sz="0" w:space="0" w:color="auto"/>
      </w:divBdr>
    </w:div>
    <w:div w:id="554660604">
      <w:bodyDiv w:val="1"/>
      <w:marLeft w:val="0"/>
      <w:marRight w:val="0"/>
      <w:marTop w:val="0"/>
      <w:marBottom w:val="0"/>
      <w:divBdr>
        <w:top w:val="none" w:sz="0" w:space="0" w:color="auto"/>
        <w:left w:val="none" w:sz="0" w:space="0" w:color="auto"/>
        <w:bottom w:val="none" w:sz="0" w:space="0" w:color="auto"/>
        <w:right w:val="none" w:sz="0" w:space="0" w:color="auto"/>
      </w:divBdr>
    </w:div>
    <w:div w:id="595136459">
      <w:bodyDiv w:val="1"/>
      <w:marLeft w:val="0"/>
      <w:marRight w:val="0"/>
      <w:marTop w:val="0"/>
      <w:marBottom w:val="0"/>
      <w:divBdr>
        <w:top w:val="none" w:sz="0" w:space="0" w:color="auto"/>
        <w:left w:val="none" w:sz="0" w:space="0" w:color="auto"/>
        <w:bottom w:val="none" w:sz="0" w:space="0" w:color="auto"/>
        <w:right w:val="none" w:sz="0" w:space="0" w:color="auto"/>
      </w:divBdr>
    </w:div>
    <w:div w:id="602029726">
      <w:bodyDiv w:val="1"/>
      <w:marLeft w:val="0"/>
      <w:marRight w:val="0"/>
      <w:marTop w:val="0"/>
      <w:marBottom w:val="0"/>
      <w:divBdr>
        <w:top w:val="none" w:sz="0" w:space="0" w:color="auto"/>
        <w:left w:val="none" w:sz="0" w:space="0" w:color="auto"/>
        <w:bottom w:val="none" w:sz="0" w:space="0" w:color="auto"/>
        <w:right w:val="none" w:sz="0" w:space="0" w:color="auto"/>
      </w:divBdr>
    </w:div>
    <w:div w:id="696154253">
      <w:bodyDiv w:val="1"/>
      <w:marLeft w:val="0"/>
      <w:marRight w:val="0"/>
      <w:marTop w:val="0"/>
      <w:marBottom w:val="0"/>
      <w:divBdr>
        <w:top w:val="none" w:sz="0" w:space="0" w:color="auto"/>
        <w:left w:val="none" w:sz="0" w:space="0" w:color="auto"/>
        <w:bottom w:val="none" w:sz="0" w:space="0" w:color="auto"/>
        <w:right w:val="none" w:sz="0" w:space="0" w:color="auto"/>
      </w:divBdr>
    </w:div>
    <w:div w:id="799960399">
      <w:bodyDiv w:val="1"/>
      <w:marLeft w:val="0"/>
      <w:marRight w:val="0"/>
      <w:marTop w:val="0"/>
      <w:marBottom w:val="0"/>
      <w:divBdr>
        <w:top w:val="none" w:sz="0" w:space="0" w:color="auto"/>
        <w:left w:val="none" w:sz="0" w:space="0" w:color="auto"/>
        <w:bottom w:val="none" w:sz="0" w:space="0" w:color="auto"/>
        <w:right w:val="none" w:sz="0" w:space="0" w:color="auto"/>
      </w:divBdr>
    </w:div>
    <w:div w:id="869417822">
      <w:bodyDiv w:val="1"/>
      <w:marLeft w:val="0"/>
      <w:marRight w:val="0"/>
      <w:marTop w:val="0"/>
      <w:marBottom w:val="0"/>
      <w:divBdr>
        <w:top w:val="none" w:sz="0" w:space="0" w:color="auto"/>
        <w:left w:val="none" w:sz="0" w:space="0" w:color="auto"/>
        <w:bottom w:val="none" w:sz="0" w:space="0" w:color="auto"/>
        <w:right w:val="none" w:sz="0" w:space="0" w:color="auto"/>
      </w:divBdr>
    </w:div>
    <w:div w:id="873806740">
      <w:bodyDiv w:val="1"/>
      <w:marLeft w:val="0"/>
      <w:marRight w:val="0"/>
      <w:marTop w:val="0"/>
      <w:marBottom w:val="0"/>
      <w:divBdr>
        <w:top w:val="none" w:sz="0" w:space="0" w:color="auto"/>
        <w:left w:val="none" w:sz="0" w:space="0" w:color="auto"/>
        <w:bottom w:val="none" w:sz="0" w:space="0" w:color="auto"/>
        <w:right w:val="none" w:sz="0" w:space="0" w:color="auto"/>
      </w:divBdr>
    </w:div>
    <w:div w:id="926159060">
      <w:bodyDiv w:val="1"/>
      <w:marLeft w:val="0"/>
      <w:marRight w:val="0"/>
      <w:marTop w:val="0"/>
      <w:marBottom w:val="0"/>
      <w:divBdr>
        <w:top w:val="none" w:sz="0" w:space="0" w:color="auto"/>
        <w:left w:val="none" w:sz="0" w:space="0" w:color="auto"/>
        <w:bottom w:val="none" w:sz="0" w:space="0" w:color="auto"/>
        <w:right w:val="none" w:sz="0" w:space="0" w:color="auto"/>
      </w:divBdr>
    </w:div>
    <w:div w:id="937369013">
      <w:bodyDiv w:val="1"/>
      <w:marLeft w:val="0"/>
      <w:marRight w:val="0"/>
      <w:marTop w:val="0"/>
      <w:marBottom w:val="0"/>
      <w:divBdr>
        <w:top w:val="none" w:sz="0" w:space="0" w:color="auto"/>
        <w:left w:val="none" w:sz="0" w:space="0" w:color="auto"/>
        <w:bottom w:val="none" w:sz="0" w:space="0" w:color="auto"/>
        <w:right w:val="none" w:sz="0" w:space="0" w:color="auto"/>
      </w:divBdr>
    </w:div>
    <w:div w:id="962878947">
      <w:bodyDiv w:val="1"/>
      <w:marLeft w:val="0"/>
      <w:marRight w:val="0"/>
      <w:marTop w:val="0"/>
      <w:marBottom w:val="0"/>
      <w:divBdr>
        <w:top w:val="none" w:sz="0" w:space="0" w:color="auto"/>
        <w:left w:val="none" w:sz="0" w:space="0" w:color="auto"/>
        <w:bottom w:val="none" w:sz="0" w:space="0" w:color="auto"/>
        <w:right w:val="none" w:sz="0" w:space="0" w:color="auto"/>
      </w:divBdr>
    </w:div>
    <w:div w:id="992876045">
      <w:bodyDiv w:val="1"/>
      <w:marLeft w:val="0"/>
      <w:marRight w:val="0"/>
      <w:marTop w:val="0"/>
      <w:marBottom w:val="0"/>
      <w:divBdr>
        <w:top w:val="none" w:sz="0" w:space="0" w:color="auto"/>
        <w:left w:val="none" w:sz="0" w:space="0" w:color="auto"/>
        <w:bottom w:val="none" w:sz="0" w:space="0" w:color="auto"/>
        <w:right w:val="none" w:sz="0" w:space="0" w:color="auto"/>
      </w:divBdr>
    </w:div>
    <w:div w:id="1005597430">
      <w:bodyDiv w:val="1"/>
      <w:marLeft w:val="0"/>
      <w:marRight w:val="0"/>
      <w:marTop w:val="0"/>
      <w:marBottom w:val="0"/>
      <w:divBdr>
        <w:top w:val="none" w:sz="0" w:space="0" w:color="auto"/>
        <w:left w:val="none" w:sz="0" w:space="0" w:color="auto"/>
        <w:bottom w:val="none" w:sz="0" w:space="0" w:color="auto"/>
        <w:right w:val="none" w:sz="0" w:space="0" w:color="auto"/>
      </w:divBdr>
    </w:div>
    <w:div w:id="1063525744">
      <w:bodyDiv w:val="1"/>
      <w:marLeft w:val="0"/>
      <w:marRight w:val="0"/>
      <w:marTop w:val="0"/>
      <w:marBottom w:val="0"/>
      <w:divBdr>
        <w:top w:val="none" w:sz="0" w:space="0" w:color="auto"/>
        <w:left w:val="none" w:sz="0" w:space="0" w:color="auto"/>
        <w:bottom w:val="none" w:sz="0" w:space="0" w:color="auto"/>
        <w:right w:val="none" w:sz="0" w:space="0" w:color="auto"/>
      </w:divBdr>
    </w:div>
    <w:div w:id="1110316949">
      <w:bodyDiv w:val="1"/>
      <w:marLeft w:val="0"/>
      <w:marRight w:val="0"/>
      <w:marTop w:val="0"/>
      <w:marBottom w:val="0"/>
      <w:divBdr>
        <w:top w:val="none" w:sz="0" w:space="0" w:color="auto"/>
        <w:left w:val="none" w:sz="0" w:space="0" w:color="auto"/>
        <w:bottom w:val="none" w:sz="0" w:space="0" w:color="auto"/>
        <w:right w:val="none" w:sz="0" w:space="0" w:color="auto"/>
      </w:divBdr>
    </w:div>
    <w:div w:id="1128622440">
      <w:bodyDiv w:val="1"/>
      <w:marLeft w:val="0"/>
      <w:marRight w:val="0"/>
      <w:marTop w:val="0"/>
      <w:marBottom w:val="0"/>
      <w:divBdr>
        <w:top w:val="none" w:sz="0" w:space="0" w:color="auto"/>
        <w:left w:val="none" w:sz="0" w:space="0" w:color="auto"/>
        <w:bottom w:val="none" w:sz="0" w:space="0" w:color="auto"/>
        <w:right w:val="none" w:sz="0" w:space="0" w:color="auto"/>
      </w:divBdr>
    </w:div>
    <w:div w:id="1227181026">
      <w:bodyDiv w:val="1"/>
      <w:marLeft w:val="0"/>
      <w:marRight w:val="0"/>
      <w:marTop w:val="0"/>
      <w:marBottom w:val="0"/>
      <w:divBdr>
        <w:top w:val="none" w:sz="0" w:space="0" w:color="auto"/>
        <w:left w:val="none" w:sz="0" w:space="0" w:color="auto"/>
        <w:bottom w:val="none" w:sz="0" w:space="0" w:color="auto"/>
        <w:right w:val="none" w:sz="0" w:space="0" w:color="auto"/>
      </w:divBdr>
    </w:div>
    <w:div w:id="1307278599">
      <w:bodyDiv w:val="1"/>
      <w:marLeft w:val="0"/>
      <w:marRight w:val="0"/>
      <w:marTop w:val="0"/>
      <w:marBottom w:val="0"/>
      <w:divBdr>
        <w:top w:val="none" w:sz="0" w:space="0" w:color="auto"/>
        <w:left w:val="none" w:sz="0" w:space="0" w:color="auto"/>
        <w:bottom w:val="none" w:sz="0" w:space="0" w:color="auto"/>
        <w:right w:val="none" w:sz="0" w:space="0" w:color="auto"/>
      </w:divBdr>
    </w:div>
    <w:div w:id="1365908200">
      <w:bodyDiv w:val="1"/>
      <w:marLeft w:val="0"/>
      <w:marRight w:val="0"/>
      <w:marTop w:val="0"/>
      <w:marBottom w:val="0"/>
      <w:divBdr>
        <w:top w:val="none" w:sz="0" w:space="0" w:color="auto"/>
        <w:left w:val="none" w:sz="0" w:space="0" w:color="auto"/>
        <w:bottom w:val="none" w:sz="0" w:space="0" w:color="auto"/>
        <w:right w:val="none" w:sz="0" w:space="0" w:color="auto"/>
      </w:divBdr>
    </w:div>
    <w:div w:id="1388383947">
      <w:bodyDiv w:val="1"/>
      <w:marLeft w:val="0"/>
      <w:marRight w:val="0"/>
      <w:marTop w:val="0"/>
      <w:marBottom w:val="0"/>
      <w:divBdr>
        <w:top w:val="none" w:sz="0" w:space="0" w:color="auto"/>
        <w:left w:val="none" w:sz="0" w:space="0" w:color="auto"/>
        <w:bottom w:val="none" w:sz="0" w:space="0" w:color="auto"/>
        <w:right w:val="none" w:sz="0" w:space="0" w:color="auto"/>
      </w:divBdr>
    </w:div>
    <w:div w:id="1429619350">
      <w:bodyDiv w:val="1"/>
      <w:marLeft w:val="0"/>
      <w:marRight w:val="0"/>
      <w:marTop w:val="0"/>
      <w:marBottom w:val="0"/>
      <w:divBdr>
        <w:top w:val="none" w:sz="0" w:space="0" w:color="auto"/>
        <w:left w:val="none" w:sz="0" w:space="0" w:color="auto"/>
        <w:bottom w:val="none" w:sz="0" w:space="0" w:color="auto"/>
        <w:right w:val="none" w:sz="0" w:space="0" w:color="auto"/>
      </w:divBdr>
    </w:div>
    <w:div w:id="1695232397">
      <w:bodyDiv w:val="1"/>
      <w:marLeft w:val="0"/>
      <w:marRight w:val="0"/>
      <w:marTop w:val="0"/>
      <w:marBottom w:val="0"/>
      <w:divBdr>
        <w:top w:val="none" w:sz="0" w:space="0" w:color="auto"/>
        <w:left w:val="none" w:sz="0" w:space="0" w:color="auto"/>
        <w:bottom w:val="none" w:sz="0" w:space="0" w:color="auto"/>
        <w:right w:val="none" w:sz="0" w:space="0" w:color="auto"/>
      </w:divBdr>
    </w:div>
    <w:div w:id="1761945423">
      <w:bodyDiv w:val="1"/>
      <w:marLeft w:val="0"/>
      <w:marRight w:val="0"/>
      <w:marTop w:val="0"/>
      <w:marBottom w:val="0"/>
      <w:divBdr>
        <w:top w:val="none" w:sz="0" w:space="0" w:color="auto"/>
        <w:left w:val="none" w:sz="0" w:space="0" w:color="auto"/>
        <w:bottom w:val="none" w:sz="0" w:space="0" w:color="auto"/>
        <w:right w:val="none" w:sz="0" w:space="0" w:color="auto"/>
      </w:divBdr>
    </w:div>
    <w:div w:id="1777947002">
      <w:bodyDiv w:val="1"/>
      <w:marLeft w:val="0"/>
      <w:marRight w:val="0"/>
      <w:marTop w:val="0"/>
      <w:marBottom w:val="0"/>
      <w:divBdr>
        <w:top w:val="none" w:sz="0" w:space="0" w:color="auto"/>
        <w:left w:val="none" w:sz="0" w:space="0" w:color="auto"/>
        <w:bottom w:val="none" w:sz="0" w:space="0" w:color="auto"/>
        <w:right w:val="none" w:sz="0" w:space="0" w:color="auto"/>
      </w:divBdr>
    </w:div>
    <w:div w:id="1786118481">
      <w:bodyDiv w:val="1"/>
      <w:marLeft w:val="0"/>
      <w:marRight w:val="0"/>
      <w:marTop w:val="0"/>
      <w:marBottom w:val="0"/>
      <w:divBdr>
        <w:top w:val="none" w:sz="0" w:space="0" w:color="auto"/>
        <w:left w:val="none" w:sz="0" w:space="0" w:color="auto"/>
        <w:bottom w:val="none" w:sz="0" w:space="0" w:color="auto"/>
        <w:right w:val="none" w:sz="0" w:space="0" w:color="auto"/>
      </w:divBdr>
    </w:div>
    <w:div w:id="1805853818">
      <w:bodyDiv w:val="1"/>
      <w:marLeft w:val="0"/>
      <w:marRight w:val="0"/>
      <w:marTop w:val="0"/>
      <w:marBottom w:val="0"/>
      <w:divBdr>
        <w:top w:val="none" w:sz="0" w:space="0" w:color="auto"/>
        <w:left w:val="none" w:sz="0" w:space="0" w:color="auto"/>
        <w:bottom w:val="none" w:sz="0" w:space="0" w:color="auto"/>
        <w:right w:val="none" w:sz="0" w:space="0" w:color="auto"/>
      </w:divBdr>
    </w:div>
    <w:div w:id="1836989458">
      <w:bodyDiv w:val="1"/>
      <w:marLeft w:val="0"/>
      <w:marRight w:val="0"/>
      <w:marTop w:val="0"/>
      <w:marBottom w:val="0"/>
      <w:divBdr>
        <w:top w:val="none" w:sz="0" w:space="0" w:color="auto"/>
        <w:left w:val="none" w:sz="0" w:space="0" w:color="auto"/>
        <w:bottom w:val="none" w:sz="0" w:space="0" w:color="auto"/>
        <w:right w:val="none" w:sz="0" w:space="0" w:color="auto"/>
      </w:divBdr>
    </w:div>
    <w:div w:id="1945990652">
      <w:bodyDiv w:val="1"/>
      <w:marLeft w:val="0"/>
      <w:marRight w:val="0"/>
      <w:marTop w:val="0"/>
      <w:marBottom w:val="0"/>
      <w:divBdr>
        <w:top w:val="none" w:sz="0" w:space="0" w:color="auto"/>
        <w:left w:val="none" w:sz="0" w:space="0" w:color="auto"/>
        <w:bottom w:val="none" w:sz="0" w:space="0" w:color="auto"/>
        <w:right w:val="none" w:sz="0" w:space="0" w:color="auto"/>
      </w:divBdr>
    </w:div>
    <w:div w:id="1972782048">
      <w:bodyDiv w:val="1"/>
      <w:marLeft w:val="0"/>
      <w:marRight w:val="0"/>
      <w:marTop w:val="0"/>
      <w:marBottom w:val="0"/>
      <w:divBdr>
        <w:top w:val="none" w:sz="0" w:space="0" w:color="auto"/>
        <w:left w:val="none" w:sz="0" w:space="0" w:color="auto"/>
        <w:bottom w:val="none" w:sz="0" w:space="0" w:color="auto"/>
        <w:right w:val="none" w:sz="0" w:space="0" w:color="auto"/>
      </w:divBdr>
    </w:div>
    <w:div w:id="1997368853">
      <w:bodyDiv w:val="1"/>
      <w:marLeft w:val="0"/>
      <w:marRight w:val="0"/>
      <w:marTop w:val="0"/>
      <w:marBottom w:val="0"/>
      <w:divBdr>
        <w:top w:val="none" w:sz="0" w:space="0" w:color="auto"/>
        <w:left w:val="none" w:sz="0" w:space="0" w:color="auto"/>
        <w:bottom w:val="none" w:sz="0" w:space="0" w:color="auto"/>
        <w:right w:val="none" w:sz="0" w:space="0" w:color="auto"/>
      </w:divBdr>
    </w:div>
    <w:div w:id="2027291362">
      <w:bodyDiv w:val="1"/>
      <w:marLeft w:val="0"/>
      <w:marRight w:val="0"/>
      <w:marTop w:val="0"/>
      <w:marBottom w:val="0"/>
      <w:divBdr>
        <w:top w:val="none" w:sz="0" w:space="0" w:color="auto"/>
        <w:left w:val="none" w:sz="0" w:space="0" w:color="auto"/>
        <w:bottom w:val="none" w:sz="0" w:space="0" w:color="auto"/>
        <w:right w:val="none" w:sz="0" w:space="0" w:color="auto"/>
      </w:divBdr>
    </w:div>
    <w:div w:id="2040281575">
      <w:bodyDiv w:val="1"/>
      <w:marLeft w:val="0"/>
      <w:marRight w:val="0"/>
      <w:marTop w:val="0"/>
      <w:marBottom w:val="0"/>
      <w:divBdr>
        <w:top w:val="none" w:sz="0" w:space="0" w:color="auto"/>
        <w:left w:val="none" w:sz="0" w:space="0" w:color="auto"/>
        <w:bottom w:val="none" w:sz="0" w:space="0" w:color="auto"/>
        <w:right w:val="none" w:sz="0" w:space="0" w:color="auto"/>
      </w:divBdr>
    </w:div>
    <w:div w:id="2083595831">
      <w:bodyDiv w:val="1"/>
      <w:marLeft w:val="0"/>
      <w:marRight w:val="0"/>
      <w:marTop w:val="0"/>
      <w:marBottom w:val="0"/>
      <w:divBdr>
        <w:top w:val="none" w:sz="0" w:space="0" w:color="auto"/>
        <w:left w:val="none" w:sz="0" w:space="0" w:color="auto"/>
        <w:bottom w:val="none" w:sz="0" w:space="0" w:color="auto"/>
        <w:right w:val="none" w:sz="0" w:space="0" w:color="auto"/>
      </w:divBdr>
    </w:div>
    <w:div w:id="21467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36</Pages>
  <Words>9658</Words>
  <Characters>55057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001</cp:lastModifiedBy>
  <cp:revision>30</cp:revision>
  <dcterms:created xsi:type="dcterms:W3CDTF">2020-04-29T05:50:00Z</dcterms:created>
  <dcterms:modified xsi:type="dcterms:W3CDTF">2020-12-23T06:44:00Z</dcterms:modified>
</cp:coreProperties>
</file>